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F029D2" w14:textId="77777777" w:rsidR="006743C1" w:rsidRDefault="00615F59">
      <w:pPr>
        <w:pStyle w:val="Title"/>
      </w:pPr>
      <w:sdt>
        <w:sdtPr>
          <w:alias w:val="Title"/>
          <w:tag w:val=""/>
          <w:id w:val="726351117"/>
          <w:placeholder>
            <w:docPart w:val="3DBABC4C85494C2CA571945026E752E2"/>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966239">
            <w:t>A DECOLONIZED APPROACH TO ARCHIVAL MANAGEMENT FOR LANGUAGE</w:t>
          </w:r>
        </w:sdtContent>
      </w:sdt>
    </w:p>
    <w:p w14:paraId="358135EE" w14:textId="77777777" w:rsidR="006743C1" w:rsidRDefault="00DF4336">
      <w:pPr>
        <w:pStyle w:val="Title2"/>
      </w:pPr>
      <w:r>
        <w:t>Mata, Leah</w:t>
      </w:r>
      <w:r w:rsidR="003650E2">
        <w:t xml:space="preserve"> </w:t>
      </w:r>
    </w:p>
    <w:p w14:paraId="38FEC0BB" w14:textId="77777777" w:rsidR="006743C1" w:rsidRDefault="00DF4336">
      <w:pPr>
        <w:pStyle w:val="Title2"/>
      </w:pPr>
      <w:r>
        <w:t>Goucher College</w:t>
      </w:r>
    </w:p>
    <w:p w14:paraId="20349489" w14:textId="77777777" w:rsidR="00AC64A2" w:rsidRDefault="00AC64A2">
      <w:pPr>
        <w:pStyle w:val="Title2"/>
      </w:pPr>
    </w:p>
    <w:p w14:paraId="1C331401" w14:textId="77777777" w:rsidR="00AC64A2" w:rsidRDefault="00AC64A2">
      <w:pPr>
        <w:pStyle w:val="Title2"/>
      </w:pPr>
      <w:r>
        <w:t xml:space="preserve">Advisors </w:t>
      </w:r>
    </w:p>
    <w:p w14:paraId="6E9321BC" w14:textId="77777777" w:rsidR="00AC64A2" w:rsidRDefault="00947D9B">
      <w:pPr>
        <w:pStyle w:val="Title2"/>
      </w:pPr>
      <w:r>
        <w:t>Michael</w:t>
      </w:r>
      <w:r w:rsidR="00AC64A2">
        <w:t xml:space="preserve"> Shepard</w:t>
      </w:r>
      <w:r w:rsidR="008A0EE5">
        <w:t>,</w:t>
      </w:r>
      <w:r w:rsidR="00AC64A2">
        <w:t xml:space="preserve"> Ph.D.</w:t>
      </w:r>
    </w:p>
    <w:p w14:paraId="1D820C0E" w14:textId="77777777" w:rsidR="00AC64A2" w:rsidRDefault="00AC64A2">
      <w:pPr>
        <w:pStyle w:val="Title2"/>
      </w:pPr>
      <w:r>
        <w:t xml:space="preserve">Sue </w:t>
      </w:r>
      <w:proofErr w:type="spellStart"/>
      <w:r>
        <w:t>Eleuterio</w:t>
      </w:r>
      <w:proofErr w:type="spellEnd"/>
      <w:r w:rsidR="008A0EE5">
        <w:t>,</w:t>
      </w:r>
      <w:r>
        <w:t xml:space="preserve"> M</w:t>
      </w:r>
      <w:r w:rsidR="008A0EE5">
        <w:t>.</w:t>
      </w:r>
      <w:r>
        <w:t>A</w:t>
      </w:r>
      <w:r w:rsidR="008A0EE5">
        <w:t>.</w:t>
      </w:r>
    </w:p>
    <w:p w14:paraId="21153826" w14:textId="77777777" w:rsidR="00AC64A2" w:rsidRDefault="00AC64A2">
      <w:pPr>
        <w:pStyle w:val="Title2"/>
      </w:pPr>
      <w:proofErr w:type="spellStart"/>
      <w:r>
        <w:t>Nakia</w:t>
      </w:r>
      <w:proofErr w:type="spellEnd"/>
      <w:r>
        <w:t xml:space="preserve"> Zavalla</w:t>
      </w:r>
      <w:r w:rsidR="004F2F11">
        <w:t>,</w:t>
      </w:r>
      <w:r>
        <w:t xml:space="preserve"> Chumash Language Credential Teacher</w:t>
      </w:r>
    </w:p>
    <w:p w14:paraId="4617D316" w14:textId="77777777" w:rsidR="006743C1" w:rsidRPr="001B3740" w:rsidRDefault="00165925">
      <w:pPr>
        <w:pStyle w:val="SectionTitle"/>
      </w:pPr>
      <w:r w:rsidRPr="001B3740">
        <w:lastRenderedPageBreak/>
        <w:t>Abstract</w:t>
      </w:r>
    </w:p>
    <w:p w14:paraId="1B09BF32" w14:textId="77777777" w:rsidR="002D1EC1" w:rsidRDefault="002D1EC1" w:rsidP="002D1EC1">
      <w:r w:rsidRPr="001B3740">
        <w:t>A project to create and develop culturally appropriate frameworks that will continually support the revitalization and preservation</w:t>
      </w:r>
      <w:r w:rsidR="003706BE" w:rsidRPr="001B3740">
        <w:t xml:space="preserve"> of indigenous language</w:t>
      </w:r>
      <w:r w:rsidR="00853550">
        <w:t>s</w:t>
      </w:r>
      <w:r w:rsidR="009C593D" w:rsidRPr="001B3740">
        <w:t xml:space="preserve"> that are</w:t>
      </w:r>
      <w:r w:rsidR="003E08D1" w:rsidRPr="001B3740">
        <w:t xml:space="preserve"> endangered</w:t>
      </w:r>
      <w:r w:rsidR="00210259" w:rsidRPr="001B3740">
        <w:t xml:space="preserve"> </w:t>
      </w:r>
      <w:r w:rsidR="003706BE" w:rsidRPr="001B3740">
        <w:t xml:space="preserve">or have no </w:t>
      </w:r>
      <w:r w:rsidR="009C593D" w:rsidRPr="001B3740">
        <w:t xml:space="preserve">living </w:t>
      </w:r>
      <w:r w:rsidR="003706BE" w:rsidRPr="001B3740">
        <w:t>speakers</w:t>
      </w:r>
      <w:r w:rsidRPr="001B3740">
        <w:t>.  This project takes a decolo</w:t>
      </w:r>
      <w:r w:rsidR="009070A2" w:rsidRPr="001B3740">
        <w:t>nized approach in</w:t>
      </w:r>
      <w:r w:rsidRPr="001B3740">
        <w:t xml:space="preserve"> assist</w:t>
      </w:r>
      <w:r w:rsidR="009070A2" w:rsidRPr="001B3740">
        <w:t>ing communities to develop</w:t>
      </w:r>
      <w:r w:rsidR="00946674" w:rsidRPr="001B3740">
        <w:t xml:space="preserve"> their own </w:t>
      </w:r>
      <w:r w:rsidR="00B97D3C">
        <w:t>tribal</w:t>
      </w:r>
      <w:r w:rsidR="00946674" w:rsidRPr="001B3740">
        <w:t xml:space="preserve"> protocols</w:t>
      </w:r>
      <w:r w:rsidRPr="001B3740">
        <w:t xml:space="preserve"> that work </w:t>
      </w:r>
      <w:r w:rsidR="00946674" w:rsidRPr="001B3740">
        <w:t>within their cultural context</w:t>
      </w:r>
      <w:r w:rsidR="00022CAA">
        <w:t>. The project methodology and its findings are applicable for Native American communities</w:t>
      </w:r>
      <w:r w:rsidR="00946674" w:rsidRPr="001B3740">
        <w:t xml:space="preserve"> developing archival and cultural </w:t>
      </w:r>
      <w:r w:rsidR="003706BE" w:rsidRPr="001B3740">
        <w:t xml:space="preserve">heritage management </w:t>
      </w:r>
      <w:r w:rsidR="00946674" w:rsidRPr="001B3740">
        <w:t>systems.</w:t>
      </w:r>
      <w:r w:rsidR="00946674">
        <w:t xml:space="preserve"> </w:t>
      </w:r>
    </w:p>
    <w:p w14:paraId="5FF8B096" w14:textId="77777777" w:rsidR="002D1EC1" w:rsidRPr="002D1EC1" w:rsidRDefault="002D1EC1" w:rsidP="002D1EC1"/>
    <w:p w14:paraId="629B5902" w14:textId="77777777" w:rsidR="006743C1" w:rsidRDefault="00165925">
      <w:r>
        <w:rPr>
          <w:rStyle w:val="Emphasis"/>
        </w:rPr>
        <w:t>Keywords</w:t>
      </w:r>
      <w:r>
        <w:t xml:space="preserve">:  </w:t>
      </w:r>
      <w:r w:rsidR="001B3740">
        <w:t xml:space="preserve">Chumash, Language Archives, Language </w:t>
      </w:r>
      <w:r w:rsidR="00022CAA">
        <w:t>Revitalization</w:t>
      </w:r>
      <w:r w:rsidR="007D0C55">
        <w:t>, California Indian Languages, Community Engagement, Issues of Authority.</w:t>
      </w:r>
    </w:p>
    <w:p w14:paraId="7CB29EDA" w14:textId="77777777" w:rsidR="006743C1" w:rsidRDefault="00615F59">
      <w:pPr>
        <w:pStyle w:val="SectionTitle"/>
      </w:pPr>
      <w:sdt>
        <w:sdtPr>
          <w:alias w:val="Title"/>
          <w:tag w:val=""/>
          <w:id w:val="984196707"/>
          <w:placeholder>
            <w:docPart w:val="3DBABC4C85494C2CA571945026E752E2"/>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966239">
            <w:t>A DECOLONIZED APPROACH TO ARCHIVAL MANAGEMENT FOR LANGUAGE</w:t>
          </w:r>
        </w:sdtContent>
      </w:sdt>
    </w:p>
    <w:p w14:paraId="6B851E6F" w14:textId="77777777" w:rsidR="00853550" w:rsidRDefault="00A0735B" w:rsidP="00E572CA">
      <w:r>
        <w:t xml:space="preserve">The project was developed </w:t>
      </w:r>
      <w:r w:rsidRPr="00783B74">
        <w:t>to</w:t>
      </w:r>
      <w:r w:rsidR="00783B74" w:rsidRPr="00783B74">
        <w:t xml:space="preserve"> meet the needs of the yak </w:t>
      </w:r>
      <w:proofErr w:type="spellStart"/>
      <w:r w:rsidR="00783B74" w:rsidRPr="00783B74">
        <w:t>tityu</w:t>
      </w:r>
      <w:proofErr w:type="spellEnd"/>
      <w:r w:rsidR="00783B74" w:rsidRPr="00783B74">
        <w:t xml:space="preserve"> </w:t>
      </w:r>
      <w:proofErr w:type="spellStart"/>
      <w:r w:rsidR="00783B74" w:rsidRPr="00783B74">
        <w:t>tityu</w:t>
      </w:r>
      <w:proofErr w:type="spellEnd"/>
      <w:r w:rsidR="00783B74" w:rsidRPr="00783B74">
        <w:t xml:space="preserve"> (YTT) Northern Chumash communities’ language revitalizations goals. </w:t>
      </w:r>
      <w:r w:rsidR="00D46320">
        <w:t>M</w:t>
      </w:r>
      <w:r w:rsidR="00783B74" w:rsidRPr="00783B74">
        <w:t>embers of YTT have express</w:t>
      </w:r>
      <w:r w:rsidR="00853550">
        <w:t>ed</w:t>
      </w:r>
      <w:r w:rsidR="00783B74" w:rsidRPr="00783B74">
        <w:t xml:space="preserve"> frustration that after having access to</w:t>
      </w:r>
      <w:r w:rsidR="00D46320">
        <w:t xml:space="preserve"> legacy</w:t>
      </w:r>
      <w:r w:rsidR="00D46320" w:rsidRPr="00783B74">
        <w:t xml:space="preserve"> </w:t>
      </w:r>
      <w:r w:rsidR="00D46320">
        <w:t>documentation</w:t>
      </w:r>
      <w:r w:rsidR="00D46320" w:rsidRPr="00783B74">
        <w:t xml:space="preserve"> </w:t>
      </w:r>
      <w:r w:rsidR="00D46320">
        <w:t xml:space="preserve">of their language </w:t>
      </w:r>
      <w:r w:rsidR="00783B74" w:rsidRPr="00783B74">
        <w:t>for the past 10 years, they have no</w:t>
      </w:r>
      <w:r w:rsidR="00147D4C">
        <w:t xml:space="preserve">t created speakers, curriculum or an archival system that will organize material and give greater </w:t>
      </w:r>
      <w:r w:rsidR="00853550">
        <w:t xml:space="preserve">language documentation </w:t>
      </w:r>
      <w:r w:rsidR="00147D4C">
        <w:t>access to tribal members</w:t>
      </w:r>
      <w:r w:rsidR="00853550">
        <w:t>.</w:t>
      </w:r>
      <w:r w:rsidR="00783B74" w:rsidRPr="00783B74">
        <w:t xml:space="preserve"> The tribal language committee wants a system that allows them to house all of </w:t>
      </w:r>
      <w:r w:rsidR="0044336D" w:rsidRPr="00783B74">
        <w:t xml:space="preserve">the </w:t>
      </w:r>
      <w:r w:rsidR="0044336D">
        <w:t xml:space="preserve">tribes’ </w:t>
      </w:r>
      <w:r w:rsidR="00783B74" w:rsidRPr="00783B74">
        <w:t xml:space="preserve">scattered linguistic </w:t>
      </w:r>
      <w:r w:rsidR="00D46320">
        <w:t>documentation</w:t>
      </w:r>
      <w:r w:rsidR="00D46320" w:rsidRPr="00783B74">
        <w:t xml:space="preserve"> </w:t>
      </w:r>
      <w:r w:rsidR="00783B74" w:rsidRPr="00783B74">
        <w:t>into a</w:t>
      </w:r>
      <w:r w:rsidR="004E6E22">
        <w:t xml:space="preserve"> central</w:t>
      </w:r>
      <w:r w:rsidR="00783B74" w:rsidRPr="00783B74">
        <w:t xml:space="preserve"> tool that the tribal community can easily utilize.</w:t>
      </w:r>
      <w:r w:rsidR="00913EAB">
        <w:t xml:space="preserve"> </w:t>
      </w:r>
      <w:r w:rsidR="00853550">
        <w:t>A</w:t>
      </w:r>
      <w:r w:rsidR="00913EAB">
        <w:t>ccess controls based on cultural protocols</w:t>
      </w:r>
      <w:r w:rsidR="00783B74" w:rsidRPr="00783B74">
        <w:t xml:space="preserve"> will allow the tribal language committee to create curriculum, a dictionary and share cultural knowledge in a cultural</w:t>
      </w:r>
      <w:r w:rsidR="00853550">
        <w:t>ly</w:t>
      </w:r>
      <w:r w:rsidR="00783B74" w:rsidRPr="00783B74">
        <w:t xml:space="preserve"> a</w:t>
      </w:r>
      <w:r w:rsidR="00913EAB">
        <w:t>ppropriate manner.  The project</w:t>
      </w:r>
      <w:r w:rsidR="00783B74" w:rsidRPr="00783B74">
        <w:t xml:space="preserve"> provide</w:t>
      </w:r>
      <w:r w:rsidR="00913EAB">
        <w:t>s</w:t>
      </w:r>
      <w:r w:rsidR="00783B74" w:rsidRPr="00783B74">
        <w:t xml:space="preserve"> the tribe with an implementation plan and framework to set up a cultural</w:t>
      </w:r>
      <w:r w:rsidR="00783B74">
        <w:t>ly appropriate working archival</w:t>
      </w:r>
      <w:r w:rsidR="00783B74" w:rsidRPr="00783B74">
        <w:t xml:space="preserve"> database, which will include and follow cultural tribal protocols. I</w:t>
      </w:r>
      <w:r w:rsidR="00853550">
        <w:t>n this paper, I</w:t>
      </w:r>
      <w:r w:rsidR="00783B74" w:rsidRPr="00783B74">
        <w:t xml:space="preserve"> describe how traditional protocols make it possible to address issues of authority and head of</w:t>
      </w:r>
      <w:r w:rsidR="00D17EF8">
        <w:t>f</w:t>
      </w:r>
      <w:r w:rsidR="00783B74" w:rsidRPr="00783B74">
        <w:t xml:space="preserve"> any potential conflicts among the tribal community as the archival system is developed</w:t>
      </w:r>
      <w:r w:rsidR="00783B74" w:rsidRPr="00AF614E">
        <w:t>.  Th</w:t>
      </w:r>
      <w:r w:rsidR="00853550">
        <w:t>is</w:t>
      </w:r>
      <w:r w:rsidR="00783B74" w:rsidRPr="00AF614E">
        <w:t xml:space="preserve"> project </w:t>
      </w:r>
      <w:r w:rsidR="00652DFC" w:rsidRPr="00AF614E">
        <w:t>help</w:t>
      </w:r>
      <w:r w:rsidR="00853550">
        <w:t>s</w:t>
      </w:r>
      <w:r w:rsidR="00783B74" w:rsidRPr="00AF614E">
        <w:t xml:space="preserve"> facilitate development</w:t>
      </w:r>
      <w:r w:rsidR="00853550">
        <w:t xml:space="preserve"> and application</w:t>
      </w:r>
      <w:r w:rsidR="00783B74" w:rsidRPr="00AF614E">
        <w:t xml:space="preserve"> of these protocols with the tribe and language community. Thes</w:t>
      </w:r>
      <w:r w:rsidR="00783B74" w:rsidRPr="00783B74">
        <w:t xml:space="preserve">e protocols define a range of access levels for digital language/ heritage objects and collections, and make it possible to share based on what the tribe decides what is sharable and what is not. </w:t>
      </w:r>
    </w:p>
    <w:p w14:paraId="6CED714C" w14:textId="77777777" w:rsidR="008F6C4B" w:rsidRDefault="008F6C4B" w:rsidP="00F27346">
      <w:pPr>
        <w:ind w:firstLine="0"/>
        <w:rPr>
          <w:b/>
        </w:rPr>
      </w:pPr>
    </w:p>
    <w:p w14:paraId="6C205CE1" w14:textId="77777777" w:rsidR="008F6C4B" w:rsidRDefault="00F27346" w:rsidP="00F27346">
      <w:pPr>
        <w:ind w:firstLine="0"/>
        <w:rPr>
          <w:b/>
        </w:rPr>
      </w:pPr>
      <w:r w:rsidRPr="00F27346">
        <w:rPr>
          <w:b/>
        </w:rPr>
        <w:t>Introduction</w:t>
      </w:r>
    </w:p>
    <w:p w14:paraId="30980FB6" w14:textId="68BF2C45" w:rsidR="00F27346" w:rsidRDefault="008F6C4B" w:rsidP="00516F95">
      <w:r>
        <w:t>T</w:t>
      </w:r>
      <w:r w:rsidR="00F27346">
        <w:t>his is a reflective paper applying the theory of Cultural Sus</w:t>
      </w:r>
      <w:r>
        <w:t>tainability</w:t>
      </w:r>
      <w:r w:rsidR="00F27346">
        <w:t xml:space="preserve"> to a community based language revitalization project</w:t>
      </w:r>
      <w:r w:rsidR="007F76C2">
        <w:t>, through</w:t>
      </w:r>
      <w:r w:rsidR="00FA77C8">
        <w:t xml:space="preserve"> the lens of a</w:t>
      </w:r>
      <w:r w:rsidR="00F27346">
        <w:t xml:space="preserve"> decolonized</w:t>
      </w:r>
      <w:r w:rsidR="007F76C2">
        <w:t xml:space="preserve"> application</w:t>
      </w:r>
      <w:r>
        <w:t xml:space="preserve"> to language archival systems</w:t>
      </w:r>
      <w:r w:rsidR="00FB1C17">
        <w:t xml:space="preserve"> (Hufford 1994). </w:t>
      </w:r>
      <w:r w:rsidR="00853550">
        <w:t xml:space="preserve"> </w:t>
      </w:r>
      <w:r>
        <w:t>Of</w:t>
      </w:r>
      <w:r w:rsidR="0088559C">
        <w:t>ten tribal communities</w:t>
      </w:r>
      <w:r>
        <w:t xml:space="preserve"> lack effective control of their </w:t>
      </w:r>
      <w:r>
        <w:lastRenderedPageBreak/>
        <w:t>intellectual property and find</w:t>
      </w:r>
      <w:r w:rsidR="00853550">
        <w:t xml:space="preserve"> that</w:t>
      </w:r>
      <w:r>
        <w:t xml:space="preserve"> archival management systems do not meet their cu</w:t>
      </w:r>
      <w:r w:rsidR="00981EFB">
        <w:t xml:space="preserve">ltural and educational </w:t>
      </w:r>
      <w:r>
        <w:t>needs. This</w:t>
      </w:r>
      <w:r w:rsidR="00853550">
        <w:t xml:space="preserve"> is</w:t>
      </w:r>
      <w:r>
        <w:t xml:space="preserve"> particularly true for digital environments</w:t>
      </w:r>
      <w:r w:rsidR="0088559C">
        <w:t xml:space="preserve"> such as</w:t>
      </w:r>
      <w:r w:rsidR="003268B5">
        <w:t xml:space="preserve"> </w:t>
      </w:r>
      <w:r w:rsidR="00FB1C17">
        <w:t>archives, which</w:t>
      </w:r>
      <w:r>
        <w:t xml:space="preserve"> are developed primarily for academic institutions. My capstone project </w:t>
      </w:r>
      <w:r w:rsidR="002C2E41">
        <w:t xml:space="preserve">centers </w:t>
      </w:r>
      <w:r w:rsidR="00516F95">
        <w:t>on</w:t>
      </w:r>
      <w:r>
        <w:t xml:space="preserve"> community engagemen</w:t>
      </w:r>
      <w:r w:rsidR="00516F95">
        <w:t>t</w:t>
      </w:r>
      <w:r w:rsidR="007A0C8F">
        <w:t xml:space="preserve">. </w:t>
      </w:r>
      <w:r w:rsidR="0087707D">
        <w:t xml:space="preserve"> I</w:t>
      </w:r>
      <w:r w:rsidR="007A0C8F">
        <w:t xml:space="preserve"> conducted </w:t>
      </w:r>
      <w:r w:rsidR="00516F95">
        <w:t>focus group</w:t>
      </w:r>
      <w:r w:rsidR="009E3C7C">
        <w:t xml:space="preserve"> about</w:t>
      </w:r>
      <w:r w:rsidR="002C2E41">
        <w:t xml:space="preserve"> exerting tribal s</w:t>
      </w:r>
      <w:r w:rsidR="00FA112D">
        <w:t>overeignty</w:t>
      </w:r>
      <w:r w:rsidR="002C2E41">
        <w:t xml:space="preserve"> around </w:t>
      </w:r>
      <w:r w:rsidR="00D560BC">
        <w:t>intellectual property rights</w:t>
      </w:r>
      <w:r w:rsidR="0087707D">
        <w:t xml:space="preserve">; </w:t>
      </w:r>
      <w:r w:rsidR="009E3C7C">
        <w:t>especially</w:t>
      </w:r>
      <w:r w:rsidR="0087707D">
        <w:t xml:space="preserve"> in</w:t>
      </w:r>
      <w:r w:rsidR="002C2E41">
        <w:t xml:space="preserve"> regards to language revitalization</w:t>
      </w:r>
      <w:r w:rsidR="0088559C">
        <w:t xml:space="preserve"> and its relationship to an archival system</w:t>
      </w:r>
      <w:r w:rsidR="002C2E41">
        <w:t>.</w:t>
      </w:r>
      <w:r w:rsidR="00516F95">
        <w:t xml:space="preserve"> </w:t>
      </w:r>
      <w:r w:rsidR="00850F4A">
        <w:t>The</w:t>
      </w:r>
      <w:r w:rsidR="00686BBF">
        <w:t xml:space="preserve"> project aims to</w:t>
      </w:r>
      <w:r w:rsidR="002C2E41">
        <w:t xml:space="preserve"> address the </w:t>
      </w:r>
      <w:r w:rsidR="007A0C8F">
        <w:t>barriers that often create division</w:t>
      </w:r>
      <w:r w:rsidR="00635392">
        <w:t xml:space="preserve"> </w:t>
      </w:r>
      <w:r w:rsidR="002C2E41">
        <w:t>in language revitalization project</w:t>
      </w:r>
      <w:r w:rsidR="004C23EA">
        <w:t>s;</w:t>
      </w:r>
      <w:r w:rsidR="002C2E41">
        <w:t xml:space="preserve"> with particular focus on tribal communities with few or no native speakers left.  I will illustrate the process and methods used to create what I call a decolonized </w:t>
      </w:r>
      <w:r w:rsidR="004C23EA">
        <w:t>approach to</w:t>
      </w:r>
      <w:r w:rsidR="002C2E41">
        <w:t xml:space="preserve"> language revitalization</w:t>
      </w:r>
      <w:r w:rsidR="00274830">
        <w:t xml:space="preserve"> and digital archival management</w:t>
      </w:r>
      <w:r w:rsidR="002C2E41">
        <w:t xml:space="preserve">. </w:t>
      </w:r>
    </w:p>
    <w:p w14:paraId="549F8937" w14:textId="77777777" w:rsidR="008776D7" w:rsidRDefault="008776D7" w:rsidP="00516F95"/>
    <w:p w14:paraId="075FE37E" w14:textId="77777777" w:rsidR="0035257B" w:rsidRDefault="008776D7" w:rsidP="000F2B13">
      <w:pPr>
        <w:ind w:firstLine="0"/>
      </w:pPr>
      <w:r>
        <w:rPr>
          <w:b/>
        </w:rPr>
        <w:t>M</w:t>
      </w:r>
      <w:r w:rsidR="00652DFC" w:rsidRPr="00B762F0">
        <w:rPr>
          <w:b/>
        </w:rPr>
        <w:t>ethodology</w:t>
      </w:r>
    </w:p>
    <w:p w14:paraId="04A70A74" w14:textId="7036DF93" w:rsidR="00ED7868" w:rsidRPr="00ED7868" w:rsidRDefault="0044336D" w:rsidP="003650E2">
      <w:pPr>
        <w:rPr>
          <w:iCs/>
        </w:rPr>
      </w:pPr>
      <w:r>
        <w:rPr>
          <w:iCs/>
        </w:rPr>
        <w:t xml:space="preserve">The most effective method applied in the project was taking an indigenous perspective and placing value on indigenous knowledge systems. </w:t>
      </w:r>
      <w:r w:rsidR="0090671A">
        <w:rPr>
          <w:iCs/>
        </w:rPr>
        <w:t xml:space="preserve"> There is a need for </w:t>
      </w:r>
      <w:r w:rsidR="00173AC3">
        <w:rPr>
          <w:iCs/>
        </w:rPr>
        <w:t>c</w:t>
      </w:r>
      <w:r w:rsidR="0090671A">
        <w:rPr>
          <w:iCs/>
        </w:rPr>
        <w:t>ommunity-</w:t>
      </w:r>
      <w:r w:rsidR="00315694">
        <w:rPr>
          <w:iCs/>
        </w:rPr>
        <w:t>based participatory</w:t>
      </w:r>
      <w:r w:rsidR="0090671A">
        <w:rPr>
          <w:iCs/>
        </w:rPr>
        <w:t xml:space="preserve"> r</w:t>
      </w:r>
      <w:r w:rsidR="0090671A" w:rsidRPr="0090671A">
        <w:rPr>
          <w:iCs/>
        </w:rPr>
        <w:t xml:space="preserve">esearch </w:t>
      </w:r>
      <w:r w:rsidR="0090671A">
        <w:rPr>
          <w:iCs/>
        </w:rPr>
        <w:t xml:space="preserve">in indigenous </w:t>
      </w:r>
      <w:r w:rsidR="00173AC3">
        <w:rPr>
          <w:iCs/>
        </w:rPr>
        <w:t>communities, and using a participatory approach t</w:t>
      </w:r>
      <w:r w:rsidR="009E3C7C">
        <w:rPr>
          <w:iCs/>
        </w:rPr>
        <w:t>hrough</w:t>
      </w:r>
      <w:r w:rsidR="00173AC3">
        <w:rPr>
          <w:iCs/>
        </w:rPr>
        <w:t xml:space="preserve"> </w:t>
      </w:r>
      <w:r w:rsidR="009E3C7C">
        <w:rPr>
          <w:iCs/>
        </w:rPr>
        <w:t xml:space="preserve">a </w:t>
      </w:r>
      <w:r w:rsidR="00173AC3">
        <w:rPr>
          <w:iCs/>
        </w:rPr>
        <w:t>community engagement project i</w:t>
      </w:r>
      <w:r w:rsidR="00EB5B5F">
        <w:rPr>
          <w:iCs/>
        </w:rPr>
        <w:t>s</w:t>
      </w:r>
      <w:r w:rsidR="00173AC3">
        <w:rPr>
          <w:iCs/>
        </w:rPr>
        <w:t xml:space="preserve"> in line with indigenous methodologies</w:t>
      </w:r>
      <w:r w:rsidR="00D0795E">
        <w:rPr>
          <w:iCs/>
        </w:rPr>
        <w:t xml:space="preserve"> (</w:t>
      </w:r>
      <w:r w:rsidR="00D0795E" w:rsidRPr="00625EE8">
        <w:rPr>
          <w:rFonts w:ascii="Times New Roman" w:eastAsia="Calibri" w:hAnsi="Times New Roman" w:cs="Times New Roman"/>
          <w:kern w:val="0"/>
          <w:lang w:eastAsia="en-US"/>
        </w:rPr>
        <w:t>Bryson</w:t>
      </w:r>
      <w:r w:rsidR="00D0795E">
        <w:rPr>
          <w:rFonts w:ascii="Times New Roman" w:eastAsia="Calibri" w:hAnsi="Times New Roman" w:cs="Times New Roman"/>
          <w:kern w:val="0"/>
          <w:lang w:eastAsia="en-US"/>
        </w:rPr>
        <w:t xml:space="preserve"> and Carroll</w:t>
      </w:r>
      <w:r w:rsidR="00D0795E" w:rsidRPr="00625EE8">
        <w:rPr>
          <w:rFonts w:ascii="Times New Roman" w:eastAsia="Calibri" w:hAnsi="Times New Roman" w:cs="Times New Roman"/>
          <w:kern w:val="0"/>
          <w:lang w:eastAsia="en-US"/>
        </w:rPr>
        <w:t xml:space="preserve"> 2007)</w:t>
      </w:r>
      <w:r w:rsidR="00173AC3">
        <w:rPr>
          <w:iCs/>
        </w:rPr>
        <w:t xml:space="preserve">.  Additionally when working in indigenous communities, as </w:t>
      </w:r>
      <w:r w:rsidR="00ED7868" w:rsidRPr="00ED7868">
        <w:rPr>
          <w:iCs/>
        </w:rPr>
        <w:t>Kovach</w:t>
      </w:r>
      <w:r w:rsidR="00173AC3">
        <w:rPr>
          <w:iCs/>
        </w:rPr>
        <w:t xml:space="preserve"> points </w:t>
      </w:r>
      <w:r w:rsidR="005854CD">
        <w:rPr>
          <w:iCs/>
        </w:rPr>
        <w:t>out in</w:t>
      </w:r>
      <w:r w:rsidR="00173AC3" w:rsidRPr="00173AC3">
        <w:rPr>
          <w:iCs/>
        </w:rPr>
        <w:t xml:space="preserve"> her text</w:t>
      </w:r>
      <w:r w:rsidR="009E3C7C">
        <w:rPr>
          <w:iCs/>
        </w:rPr>
        <w:t>,</w:t>
      </w:r>
      <w:r w:rsidR="00173AC3" w:rsidRPr="00173AC3">
        <w:rPr>
          <w:iCs/>
        </w:rPr>
        <w:t xml:space="preserve"> </w:t>
      </w:r>
      <w:r w:rsidR="00173AC3" w:rsidRPr="007A0C8F">
        <w:rPr>
          <w:i/>
          <w:iCs/>
        </w:rPr>
        <w:t>Indigenous Methodologies</w:t>
      </w:r>
      <w:r w:rsidR="00F007D0">
        <w:rPr>
          <w:iCs/>
        </w:rPr>
        <w:t>,</w:t>
      </w:r>
      <w:r w:rsidR="00173AC3">
        <w:rPr>
          <w:iCs/>
        </w:rPr>
        <w:t xml:space="preserve"> </w:t>
      </w:r>
      <w:r w:rsidR="004C23EA">
        <w:rPr>
          <w:iCs/>
        </w:rPr>
        <w:t>there often exists a</w:t>
      </w:r>
      <w:r w:rsidR="00ED7868" w:rsidRPr="00ED7868">
        <w:rPr>
          <w:iCs/>
        </w:rPr>
        <w:t xml:space="preserve"> hierarchy of knowledge system</w:t>
      </w:r>
      <w:r w:rsidR="004C23EA">
        <w:rPr>
          <w:iCs/>
        </w:rPr>
        <w:t>s</w:t>
      </w:r>
      <w:r w:rsidR="002046ED">
        <w:rPr>
          <w:iCs/>
        </w:rPr>
        <w:t xml:space="preserve"> between academia and indigenous knowledge systems</w:t>
      </w:r>
      <w:r w:rsidR="00F007D0">
        <w:rPr>
          <w:iCs/>
        </w:rPr>
        <w:t xml:space="preserve"> (Kovach 2010)</w:t>
      </w:r>
      <w:r w:rsidR="00A70CA9">
        <w:rPr>
          <w:iCs/>
        </w:rPr>
        <w:t>.  Ultimately, w</w:t>
      </w:r>
      <w:r w:rsidR="004C23EA">
        <w:rPr>
          <w:iCs/>
        </w:rPr>
        <w:t>e need to re-frame those systems</w:t>
      </w:r>
      <w:r w:rsidR="00ED7868" w:rsidRPr="00ED7868">
        <w:rPr>
          <w:iCs/>
        </w:rPr>
        <w:t xml:space="preserve"> for our communities, in a way that make</w:t>
      </w:r>
      <w:r w:rsidR="009F6D5A">
        <w:rPr>
          <w:iCs/>
        </w:rPr>
        <w:t>s them equal</w:t>
      </w:r>
      <w:r w:rsidR="002046ED">
        <w:rPr>
          <w:iCs/>
        </w:rPr>
        <w:t xml:space="preserve"> and places</w:t>
      </w:r>
      <w:r w:rsidR="009F6D5A">
        <w:rPr>
          <w:iCs/>
        </w:rPr>
        <w:t xml:space="preserve"> value </w:t>
      </w:r>
      <w:r w:rsidR="00897209">
        <w:rPr>
          <w:iCs/>
        </w:rPr>
        <w:t xml:space="preserve">on </w:t>
      </w:r>
      <w:r w:rsidR="009F6D5A">
        <w:rPr>
          <w:iCs/>
        </w:rPr>
        <w:t>existing indigenous knowledge systems.</w:t>
      </w:r>
      <w:r w:rsidR="00ED7868" w:rsidRPr="00ED7868">
        <w:rPr>
          <w:iCs/>
        </w:rPr>
        <w:t xml:space="preserve">  I support Kovach’s statement that the theoretical </w:t>
      </w:r>
      <w:r w:rsidR="0065767C">
        <w:rPr>
          <w:iCs/>
        </w:rPr>
        <w:t>positioning</w:t>
      </w:r>
      <w:r w:rsidR="00652600" w:rsidRPr="00ED7868">
        <w:rPr>
          <w:iCs/>
        </w:rPr>
        <w:t xml:space="preserve"> </w:t>
      </w:r>
      <w:r w:rsidR="00ED7868" w:rsidRPr="00ED7868">
        <w:rPr>
          <w:iCs/>
        </w:rPr>
        <w:t>pits one against the other, with the western academia in a position of privilege and power</w:t>
      </w:r>
      <w:r w:rsidR="00251AB2">
        <w:rPr>
          <w:iCs/>
        </w:rPr>
        <w:t>,</w:t>
      </w:r>
      <w:r w:rsidR="00ED7868" w:rsidRPr="00ED7868">
        <w:rPr>
          <w:iCs/>
        </w:rPr>
        <w:t xml:space="preserve"> and traditional knowledge of lesser value. To eliminate this hierarchal approach in my research, I incorporated the idea of equal-ness in my research</w:t>
      </w:r>
      <w:r w:rsidR="00652600">
        <w:rPr>
          <w:iCs/>
        </w:rPr>
        <w:t>, between myself and my research partners</w:t>
      </w:r>
      <w:r w:rsidR="00ED7868" w:rsidRPr="00ED7868">
        <w:rPr>
          <w:iCs/>
        </w:rPr>
        <w:t xml:space="preserve">. In </w:t>
      </w:r>
      <w:r w:rsidR="00ED7868" w:rsidRPr="00ED7868">
        <w:rPr>
          <w:iCs/>
        </w:rPr>
        <w:lastRenderedPageBreak/>
        <w:t>that I am the facilitator, but they are the ones with the knowledge and we are partners in resolving issues that affect our communities.  To help ensure this equal exchange</w:t>
      </w:r>
      <w:r w:rsidR="00652600">
        <w:rPr>
          <w:iCs/>
        </w:rPr>
        <w:t>, my project operates under the following beliefs</w:t>
      </w:r>
      <w:r w:rsidR="00ED7868" w:rsidRPr="00ED7868">
        <w:rPr>
          <w:iCs/>
        </w:rPr>
        <w:t xml:space="preserve">: </w:t>
      </w:r>
    </w:p>
    <w:p w14:paraId="1748C807" w14:textId="77777777" w:rsidR="00ED7868" w:rsidRPr="00ED7868" w:rsidRDefault="00ED7868" w:rsidP="00ED7868">
      <w:pPr>
        <w:rPr>
          <w:iCs/>
        </w:rPr>
      </w:pPr>
      <w:r w:rsidRPr="00ED7868">
        <w:rPr>
          <w:iCs/>
        </w:rPr>
        <w:t>•</w:t>
      </w:r>
      <w:r w:rsidRPr="00ED7868">
        <w:rPr>
          <w:iCs/>
        </w:rPr>
        <w:tab/>
        <w:t>That all ideas are equal</w:t>
      </w:r>
    </w:p>
    <w:p w14:paraId="5E2E7DBF" w14:textId="77777777" w:rsidR="00ED7868" w:rsidRPr="00ED7868" w:rsidRDefault="00ED7868" w:rsidP="00ED7868">
      <w:pPr>
        <w:rPr>
          <w:iCs/>
        </w:rPr>
      </w:pPr>
      <w:r w:rsidRPr="00ED7868">
        <w:rPr>
          <w:iCs/>
        </w:rPr>
        <w:t>•</w:t>
      </w:r>
      <w:r w:rsidRPr="00ED7868">
        <w:rPr>
          <w:iCs/>
        </w:rPr>
        <w:tab/>
        <w:t xml:space="preserve">I alone </w:t>
      </w:r>
      <w:r w:rsidR="00251AB2">
        <w:rPr>
          <w:iCs/>
        </w:rPr>
        <w:t>do</w:t>
      </w:r>
      <w:r w:rsidR="00251AB2" w:rsidRPr="00ED7868">
        <w:rPr>
          <w:iCs/>
        </w:rPr>
        <w:t xml:space="preserve"> </w:t>
      </w:r>
      <w:r w:rsidRPr="00ED7868">
        <w:rPr>
          <w:iCs/>
        </w:rPr>
        <w:t>not take full credit, that I give credit to the community</w:t>
      </w:r>
    </w:p>
    <w:p w14:paraId="389AF3FC" w14:textId="77777777" w:rsidR="00ED7868" w:rsidRPr="00ED7868" w:rsidRDefault="002F64AF" w:rsidP="00ED7868">
      <w:pPr>
        <w:rPr>
          <w:iCs/>
        </w:rPr>
      </w:pPr>
      <w:r>
        <w:rPr>
          <w:iCs/>
        </w:rPr>
        <w:t>•</w:t>
      </w:r>
      <w:r>
        <w:rPr>
          <w:iCs/>
        </w:rPr>
        <w:tab/>
        <w:t>I</w:t>
      </w:r>
      <w:r w:rsidR="00ED7868" w:rsidRPr="00ED7868">
        <w:rPr>
          <w:iCs/>
        </w:rPr>
        <w:t xml:space="preserve"> provide the research information</w:t>
      </w:r>
      <w:r w:rsidR="00251AB2">
        <w:rPr>
          <w:iCs/>
        </w:rPr>
        <w:t xml:space="preserve"> and results</w:t>
      </w:r>
      <w:r w:rsidR="00ED7868" w:rsidRPr="00ED7868">
        <w:rPr>
          <w:iCs/>
        </w:rPr>
        <w:t xml:space="preserve"> to the community</w:t>
      </w:r>
    </w:p>
    <w:p w14:paraId="2B8EDE18" w14:textId="77777777" w:rsidR="00ED7868" w:rsidRPr="00ED7868" w:rsidRDefault="00ED7868" w:rsidP="00ED7868">
      <w:pPr>
        <w:rPr>
          <w:iCs/>
        </w:rPr>
      </w:pPr>
      <w:r w:rsidRPr="00ED7868">
        <w:rPr>
          <w:iCs/>
        </w:rPr>
        <w:t>•</w:t>
      </w:r>
      <w:r w:rsidRPr="00ED7868">
        <w:rPr>
          <w:iCs/>
        </w:rPr>
        <w:tab/>
      </w:r>
      <w:r w:rsidR="00652600">
        <w:rPr>
          <w:iCs/>
        </w:rPr>
        <w:t>I f</w:t>
      </w:r>
      <w:r w:rsidR="00652600" w:rsidRPr="00ED7868">
        <w:rPr>
          <w:iCs/>
        </w:rPr>
        <w:t xml:space="preserve">ocus </w:t>
      </w:r>
      <w:r w:rsidRPr="00ED7868">
        <w:rPr>
          <w:iCs/>
        </w:rPr>
        <w:t>on</w:t>
      </w:r>
      <w:r w:rsidR="00652600">
        <w:rPr>
          <w:iCs/>
        </w:rPr>
        <w:t xml:space="preserve"> the need for</w:t>
      </w:r>
      <w:r w:rsidRPr="00ED7868">
        <w:rPr>
          <w:iCs/>
        </w:rPr>
        <w:t xml:space="preserve"> </w:t>
      </w:r>
      <w:r w:rsidR="00652600">
        <w:rPr>
          <w:iCs/>
        </w:rPr>
        <w:t>c</w:t>
      </w:r>
      <w:r w:rsidRPr="00ED7868">
        <w:rPr>
          <w:iCs/>
        </w:rPr>
        <w:t>hange not just</w:t>
      </w:r>
      <w:r w:rsidR="00652600">
        <w:rPr>
          <w:iCs/>
        </w:rPr>
        <w:t xml:space="preserve"> the perceived </w:t>
      </w:r>
      <w:r w:rsidRPr="00ED7868">
        <w:rPr>
          <w:iCs/>
        </w:rPr>
        <w:t>deficit</w:t>
      </w:r>
      <w:r w:rsidR="00652600">
        <w:rPr>
          <w:iCs/>
        </w:rPr>
        <w:t>s of the community</w:t>
      </w:r>
    </w:p>
    <w:p w14:paraId="22EB0681" w14:textId="77777777" w:rsidR="00ED7868" w:rsidRDefault="00ED7868" w:rsidP="00ED7868">
      <w:pPr>
        <w:rPr>
          <w:iCs/>
        </w:rPr>
      </w:pPr>
      <w:r w:rsidRPr="00ED7868">
        <w:rPr>
          <w:iCs/>
        </w:rPr>
        <w:t>•</w:t>
      </w:r>
      <w:r w:rsidRPr="00ED7868">
        <w:rPr>
          <w:iCs/>
        </w:rPr>
        <w:tab/>
        <w:t>I follow tribal protocols or “ethics”</w:t>
      </w:r>
      <w:r w:rsidR="00251AB2">
        <w:rPr>
          <w:iCs/>
        </w:rPr>
        <w:t>.</w:t>
      </w:r>
    </w:p>
    <w:p w14:paraId="2D6536CA" w14:textId="77777777" w:rsidR="00ED7868" w:rsidRDefault="00ED7868" w:rsidP="00ED7868">
      <w:pPr>
        <w:rPr>
          <w:iCs/>
        </w:rPr>
      </w:pPr>
      <w:r w:rsidRPr="00ED7868">
        <w:rPr>
          <w:iCs/>
        </w:rPr>
        <w:t>In addition to the focus group meetings, my methodology work for this project consists of building upon my prior years of work, which includes years of what I call “pre work”, which consists of loose</w:t>
      </w:r>
      <w:r w:rsidR="00A70CA9">
        <w:rPr>
          <w:iCs/>
        </w:rPr>
        <w:t xml:space="preserve"> and informal</w:t>
      </w:r>
      <w:r w:rsidRPr="00ED7868">
        <w:rPr>
          <w:iCs/>
        </w:rPr>
        <w:t xml:space="preserve"> discussions with the language community.  This </w:t>
      </w:r>
      <w:r w:rsidR="00652600">
        <w:rPr>
          <w:iCs/>
        </w:rPr>
        <w:t>has been accomplished</w:t>
      </w:r>
      <w:r w:rsidRPr="00ED7868">
        <w:rPr>
          <w:iCs/>
        </w:rPr>
        <w:t xml:space="preserve"> with </w:t>
      </w:r>
      <w:r w:rsidR="00652600">
        <w:rPr>
          <w:iCs/>
        </w:rPr>
        <w:t>substantial</w:t>
      </w:r>
      <w:r w:rsidRPr="00ED7868">
        <w:rPr>
          <w:iCs/>
        </w:rPr>
        <w:t xml:space="preserve"> casual conversations, and putting the idea out into the community and positioning myself as some</w:t>
      </w:r>
      <w:r w:rsidR="00DE125F">
        <w:rPr>
          <w:iCs/>
        </w:rPr>
        <w:t>one</w:t>
      </w:r>
      <w:r w:rsidRPr="00ED7868">
        <w:rPr>
          <w:iCs/>
        </w:rPr>
        <w:t xml:space="preserve"> who is exploring the idea of an archive system for the tribe. I believe it was my pre work</w:t>
      </w:r>
      <w:r w:rsidR="00483F1C">
        <w:rPr>
          <w:iCs/>
        </w:rPr>
        <w:t xml:space="preserve"> </w:t>
      </w:r>
      <w:r w:rsidR="00AF614E">
        <w:rPr>
          <w:iCs/>
        </w:rPr>
        <w:t>dedication</w:t>
      </w:r>
      <w:r w:rsidRPr="00ED7868">
        <w:rPr>
          <w:iCs/>
        </w:rPr>
        <w:t xml:space="preserve"> in the community that position</w:t>
      </w:r>
      <w:r w:rsidR="00DE125F">
        <w:rPr>
          <w:iCs/>
        </w:rPr>
        <w:t>ed</w:t>
      </w:r>
      <w:r w:rsidRPr="00ED7868">
        <w:rPr>
          <w:iCs/>
        </w:rPr>
        <w:t xml:space="preserve"> me as some</w:t>
      </w:r>
      <w:r w:rsidR="00DE125F">
        <w:rPr>
          <w:iCs/>
        </w:rPr>
        <w:t>one</w:t>
      </w:r>
      <w:r w:rsidRPr="00ED7868">
        <w:rPr>
          <w:iCs/>
        </w:rPr>
        <w:t xml:space="preserve"> who is spear-heading this idea and l</w:t>
      </w:r>
      <w:r w:rsidR="00E26639">
        <w:rPr>
          <w:iCs/>
        </w:rPr>
        <w:t>ooking for collaborative input, thus allowing the tribal community to trust my leadership in</w:t>
      </w:r>
      <w:r w:rsidR="00483F1C">
        <w:rPr>
          <w:iCs/>
        </w:rPr>
        <w:t xml:space="preserve"> in this project.</w:t>
      </w:r>
    </w:p>
    <w:p w14:paraId="1EF3B881" w14:textId="77777777" w:rsidR="004C23EA" w:rsidRDefault="004C23EA" w:rsidP="00ED7868">
      <w:pPr>
        <w:rPr>
          <w:iCs/>
        </w:rPr>
      </w:pPr>
      <w:r>
        <w:rPr>
          <w:iCs/>
        </w:rPr>
        <w:t>The communi</w:t>
      </w:r>
      <w:r w:rsidR="008B562A">
        <w:rPr>
          <w:iCs/>
        </w:rPr>
        <w:t>ty engagement method applied in</w:t>
      </w:r>
      <w:r>
        <w:rPr>
          <w:iCs/>
        </w:rPr>
        <w:t xml:space="preserve"> this project</w:t>
      </w:r>
      <w:r w:rsidR="008B562A">
        <w:rPr>
          <w:iCs/>
        </w:rPr>
        <w:t>, is</w:t>
      </w:r>
      <w:r>
        <w:rPr>
          <w:iCs/>
        </w:rPr>
        <w:t xml:space="preserve"> centered </w:t>
      </w:r>
      <w:r w:rsidR="00635392">
        <w:rPr>
          <w:iCs/>
        </w:rPr>
        <w:t>on letting the community make decisions</w:t>
      </w:r>
      <w:r>
        <w:rPr>
          <w:iCs/>
        </w:rPr>
        <w:t xml:space="preserve"> for themselves. </w:t>
      </w:r>
      <w:r w:rsidR="00635392">
        <w:rPr>
          <w:iCs/>
        </w:rPr>
        <w:t>First</w:t>
      </w:r>
      <w:r>
        <w:rPr>
          <w:iCs/>
        </w:rPr>
        <w:t xml:space="preserve"> and foremost</w:t>
      </w:r>
      <w:r w:rsidR="00A70CA9">
        <w:rPr>
          <w:iCs/>
        </w:rPr>
        <w:t xml:space="preserve">, before I started the project </w:t>
      </w:r>
      <w:r>
        <w:rPr>
          <w:iCs/>
        </w:rPr>
        <w:t xml:space="preserve">I </w:t>
      </w:r>
      <w:r w:rsidR="00635392">
        <w:rPr>
          <w:iCs/>
        </w:rPr>
        <w:t>asked</w:t>
      </w:r>
      <w:r>
        <w:rPr>
          <w:iCs/>
        </w:rPr>
        <w:t xml:space="preserve"> the </w:t>
      </w:r>
      <w:r w:rsidR="00635392">
        <w:rPr>
          <w:iCs/>
        </w:rPr>
        <w:t>tribal</w:t>
      </w:r>
      <w:r>
        <w:rPr>
          <w:iCs/>
        </w:rPr>
        <w:t xml:space="preserve"> community for </w:t>
      </w:r>
      <w:r w:rsidR="00A70CA9">
        <w:rPr>
          <w:iCs/>
        </w:rPr>
        <w:t>“</w:t>
      </w:r>
      <w:r>
        <w:rPr>
          <w:iCs/>
        </w:rPr>
        <w:t>permiss</w:t>
      </w:r>
      <w:r w:rsidR="008B562A">
        <w:rPr>
          <w:iCs/>
        </w:rPr>
        <w:t>ion</w:t>
      </w:r>
      <w:r w:rsidR="00A70CA9">
        <w:rPr>
          <w:iCs/>
        </w:rPr>
        <w:t>”</w:t>
      </w:r>
      <w:r>
        <w:rPr>
          <w:iCs/>
        </w:rPr>
        <w:t xml:space="preserve">.  Even as </w:t>
      </w:r>
      <w:r w:rsidR="00635392">
        <w:rPr>
          <w:iCs/>
        </w:rPr>
        <w:t>an “insider” traditional protocol dictates</w:t>
      </w:r>
      <w:r>
        <w:rPr>
          <w:iCs/>
        </w:rPr>
        <w:t xml:space="preserve"> that I do not have the authority to make </w:t>
      </w:r>
      <w:r w:rsidR="009F177F">
        <w:rPr>
          <w:iCs/>
        </w:rPr>
        <w:t>decisions</w:t>
      </w:r>
      <w:r>
        <w:rPr>
          <w:iCs/>
        </w:rPr>
        <w:t xml:space="preserve"> about my </w:t>
      </w:r>
      <w:r w:rsidR="009F177F">
        <w:rPr>
          <w:iCs/>
        </w:rPr>
        <w:t>tribes</w:t>
      </w:r>
      <w:r w:rsidR="00635392">
        <w:rPr>
          <w:iCs/>
        </w:rPr>
        <w:t>’</w:t>
      </w:r>
      <w:r>
        <w:rPr>
          <w:iCs/>
        </w:rPr>
        <w:t xml:space="preserve"> language </w:t>
      </w:r>
      <w:r w:rsidR="009F177F">
        <w:rPr>
          <w:iCs/>
        </w:rPr>
        <w:t>revitalization</w:t>
      </w:r>
      <w:r w:rsidR="00635392">
        <w:rPr>
          <w:iCs/>
        </w:rPr>
        <w:t>,</w:t>
      </w:r>
      <w:r>
        <w:rPr>
          <w:iCs/>
        </w:rPr>
        <w:t xml:space="preserve"> ba</w:t>
      </w:r>
      <w:r w:rsidR="009F177F">
        <w:rPr>
          <w:iCs/>
        </w:rPr>
        <w:t>s</w:t>
      </w:r>
      <w:r>
        <w:rPr>
          <w:iCs/>
        </w:rPr>
        <w:t xml:space="preserve">ed solely on my own </w:t>
      </w:r>
      <w:r w:rsidR="009F177F">
        <w:rPr>
          <w:iCs/>
        </w:rPr>
        <w:t>authority</w:t>
      </w:r>
      <w:r>
        <w:rPr>
          <w:iCs/>
        </w:rPr>
        <w:t xml:space="preserve">. </w:t>
      </w:r>
      <w:r w:rsidR="009F177F">
        <w:rPr>
          <w:iCs/>
        </w:rPr>
        <w:t xml:space="preserve"> Traditionally my community believes that language ownership belongs to the community, and therefore any language decision must include the community in which it belongs to.  </w:t>
      </w:r>
    </w:p>
    <w:p w14:paraId="06F9ED88" w14:textId="77777777" w:rsidR="009F177F" w:rsidRDefault="009F177F" w:rsidP="00ED7868">
      <w:pPr>
        <w:rPr>
          <w:iCs/>
        </w:rPr>
      </w:pPr>
      <w:r>
        <w:rPr>
          <w:iCs/>
        </w:rPr>
        <w:lastRenderedPageBreak/>
        <w:t xml:space="preserve">After the tribal council voted to approve my project, I asked them </w:t>
      </w:r>
      <w:r w:rsidR="007D44CE">
        <w:rPr>
          <w:iCs/>
        </w:rPr>
        <w:t>“</w:t>
      </w:r>
      <w:r>
        <w:rPr>
          <w:iCs/>
        </w:rPr>
        <w:t>who</w:t>
      </w:r>
      <w:r w:rsidR="007D44CE">
        <w:rPr>
          <w:iCs/>
        </w:rPr>
        <w:t>”</w:t>
      </w:r>
      <w:r>
        <w:rPr>
          <w:iCs/>
        </w:rPr>
        <w:t xml:space="preserve"> and </w:t>
      </w:r>
      <w:r w:rsidR="007D44CE">
        <w:rPr>
          <w:iCs/>
        </w:rPr>
        <w:t>“</w:t>
      </w:r>
      <w:r>
        <w:rPr>
          <w:iCs/>
        </w:rPr>
        <w:t>how</w:t>
      </w:r>
      <w:r w:rsidR="007D44CE">
        <w:rPr>
          <w:iCs/>
        </w:rPr>
        <w:t>”</w:t>
      </w:r>
      <w:r>
        <w:rPr>
          <w:iCs/>
        </w:rPr>
        <w:t xml:space="preserve"> from the community has the authority to make decisions, as well as</w:t>
      </w:r>
      <w:r w:rsidR="00B7555C">
        <w:rPr>
          <w:iCs/>
        </w:rPr>
        <w:t xml:space="preserve"> to</w:t>
      </w:r>
      <w:r>
        <w:rPr>
          <w:iCs/>
        </w:rPr>
        <w:t xml:space="preserve"> clarify the protocol for this project. The tribal council determined that they would create a “Language</w:t>
      </w:r>
      <w:r w:rsidR="00B0705E">
        <w:rPr>
          <w:iCs/>
        </w:rPr>
        <w:t xml:space="preserve"> Committee” and that the newly formed language committee</w:t>
      </w:r>
      <w:r>
        <w:rPr>
          <w:iCs/>
        </w:rPr>
        <w:t xml:space="preserve"> would be trusted and authorized to make </w:t>
      </w:r>
      <w:r w:rsidRPr="00315694">
        <w:rPr>
          <w:i/>
          <w:iCs/>
        </w:rPr>
        <w:t xml:space="preserve">language </w:t>
      </w:r>
      <w:r>
        <w:rPr>
          <w:iCs/>
        </w:rPr>
        <w:t xml:space="preserve">decisions.  The </w:t>
      </w:r>
      <w:r w:rsidR="007D44CE">
        <w:rPr>
          <w:iCs/>
        </w:rPr>
        <w:t>tribal</w:t>
      </w:r>
      <w:r>
        <w:rPr>
          <w:iCs/>
        </w:rPr>
        <w:t xml:space="preserve"> council </w:t>
      </w:r>
      <w:r w:rsidR="007D44CE">
        <w:rPr>
          <w:iCs/>
        </w:rPr>
        <w:t>selected</w:t>
      </w:r>
      <w:r>
        <w:rPr>
          <w:iCs/>
        </w:rPr>
        <w:t xml:space="preserve"> committee </w:t>
      </w:r>
      <w:r w:rsidR="007D44CE">
        <w:rPr>
          <w:iCs/>
        </w:rPr>
        <w:t>members</w:t>
      </w:r>
      <w:r>
        <w:rPr>
          <w:iCs/>
        </w:rPr>
        <w:t xml:space="preserve"> based on tribal </w:t>
      </w:r>
      <w:r w:rsidR="007D44CE">
        <w:rPr>
          <w:iCs/>
        </w:rPr>
        <w:t>membership,</w:t>
      </w:r>
      <w:r>
        <w:rPr>
          <w:iCs/>
        </w:rPr>
        <w:t xml:space="preserve"> interest, and </w:t>
      </w:r>
      <w:r w:rsidR="007D44CE">
        <w:rPr>
          <w:iCs/>
        </w:rPr>
        <w:t>prior work in our language revitalization</w:t>
      </w:r>
      <w:r w:rsidR="00046468">
        <w:rPr>
          <w:iCs/>
        </w:rPr>
        <w:t>, as well as identifying skill sets among the tribal members that would enhance the project</w:t>
      </w:r>
      <w:r w:rsidR="007D44CE">
        <w:rPr>
          <w:iCs/>
        </w:rPr>
        <w:t xml:space="preserve">. </w:t>
      </w:r>
      <w:r w:rsidR="00A14065">
        <w:rPr>
          <w:iCs/>
        </w:rPr>
        <w:t xml:space="preserve"> The project outcomes were</w:t>
      </w:r>
      <w:r w:rsidR="007A0C8F">
        <w:rPr>
          <w:iCs/>
        </w:rPr>
        <w:t xml:space="preserve"> derived</w:t>
      </w:r>
      <w:r w:rsidR="00A14065">
        <w:rPr>
          <w:iCs/>
        </w:rPr>
        <w:t xml:space="preserve"> from the language </w:t>
      </w:r>
      <w:r w:rsidR="00674129">
        <w:rPr>
          <w:iCs/>
        </w:rPr>
        <w:t xml:space="preserve">committee focus group meetings, where </w:t>
      </w:r>
      <w:r w:rsidR="00C55EE8">
        <w:rPr>
          <w:iCs/>
        </w:rPr>
        <w:t>participants</w:t>
      </w:r>
      <w:r w:rsidR="00674129">
        <w:rPr>
          <w:iCs/>
        </w:rPr>
        <w:t xml:space="preserve"> </w:t>
      </w:r>
      <w:r w:rsidR="00C55EE8">
        <w:rPr>
          <w:iCs/>
        </w:rPr>
        <w:t xml:space="preserve">were guided through the process.  </w:t>
      </w:r>
      <w:r w:rsidR="0063395D">
        <w:rPr>
          <w:iCs/>
        </w:rPr>
        <w:t>Meetings were held at various locations</w:t>
      </w:r>
      <w:r w:rsidR="0039744E">
        <w:rPr>
          <w:iCs/>
        </w:rPr>
        <w:t xml:space="preserve">, </w:t>
      </w:r>
      <w:r w:rsidR="00780CEC">
        <w:rPr>
          <w:iCs/>
        </w:rPr>
        <w:t xml:space="preserve">and were </w:t>
      </w:r>
      <w:r w:rsidR="0063395D">
        <w:rPr>
          <w:iCs/>
        </w:rPr>
        <w:t>ba</w:t>
      </w:r>
      <w:r w:rsidR="0039744E">
        <w:rPr>
          <w:iCs/>
        </w:rPr>
        <w:t xml:space="preserve">sed </w:t>
      </w:r>
      <w:r w:rsidR="00780CEC">
        <w:rPr>
          <w:iCs/>
        </w:rPr>
        <w:t>on</w:t>
      </w:r>
      <w:r w:rsidR="0063395D">
        <w:rPr>
          <w:iCs/>
        </w:rPr>
        <w:t xml:space="preserve"> which location was most convenient fo</w:t>
      </w:r>
      <w:r w:rsidR="0039744E">
        <w:rPr>
          <w:iCs/>
        </w:rPr>
        <w:t>r the language committee</w:t>
      </w:r>
      <w:r w:rsidR="0063395D">
        <w:rPr>
          <w:iCs/>
        </w:rPr>
        <w:t>.</w:t>
      </w:r>
      <w:r w:rsidR="0039744E">
        <w:rPr>
          <w:iCs/>
        </w:rPr>
        <w:t xml:space="preserve"> Data collection and</w:t>
      </w:r>
      <w:r w:rsidR="0063395D">
        <w:rPr>
          <w:iCs/>
        </w:rPr>
        <w:t xml:space="preserve"> </w:t>
      </w:r>
      <w:r w:rsidR="0039744E">
        <w:rPr>
          <w:iCs/>
        </w:rPr>
        <w:t>i</w:t>
      </w:r>
      <w:r w:rsidR="0063395D">
        <w:rPr>
          <w:iCs/>
        </w:rPr>
        <w:t xml:space="preserve">nformation </w:t>
      </w:r>
      <w:r w:rsidR="0039744E">
        <w:rPr>
          <w:iCs/>
        </w:rPr>
        <w:t xml:space="preserve">gathered during the focus </w:t>
      </w:r>
      <w:r w:rsidR="00780CEC">
        <w:rPr>
          <w:iCs/>
        </w:rPr>
        <w:t>group</w:t>
      </w:r>
      <w:r w:rsidR="00B7555C">
        <w:rPr>
          <w:iCs/>
        </w:rPr>
        <w:t xml:space="preserve"> sessions</w:t>
      </w:r>
      <w:r w:rsidR="0039744E">
        <w:rPr>
          <w:iCs/>
        </w:rPr>
        <w:t xml:space="preserve"> were pictures of the notes from a white board </w:t>
      </w:r>
      <w:r w:rsidR="00780CEC">
        <w:rPr>
          <w:iCs/>
        </w:rPr>
        <w:t>(</w:t>
      </w:r>
      <w:r w:rsidR="0039744E">
        <w:rPr>
          <w:iCs/>
        </w:rPr>
        <w:t>a method the language committee felt was best for them in terms of easy record keeping and strong visuals</w:t>
      </w:r>
      <w:r w:rsidR="00780CEC">
        <w:rPr>
          <w:iCs/>
        </w:rPr>
        <w:t>)</w:t>
      </w:r>
      <w:r w:rsidR="0039744E">
        <w:rPr>
          <w:iCs/>
        </w:rPr>
        <w:t>.</w:t>
      </w:r>
      <w:r w:rsidR="00780CEC">
        <w:rPr>
          <w:iCs/>
        </w:rPr>
        <w:t xml:space="preserve"> Information gathered at these meeting was used to create the strategic plan, and measure the overall success of the project. </w:t>
      </w:r>
    </w:p>
    <w:p w14:paraId="3D1A2484" w14:textId="77777777" w:rsidR="005854CD" w:rsidRDefault="005854CD" w:rsidP="008776D7">
      <w:pPr>
        <w:ind w:firstLine="0"/>
        <w:rPr>
          <w:b/>
          <w:iCs/>
        </w:rPr>
      </w:pPr>
    </w:p>
    <w:p w14:paraId="2EF7B8F1" w14:textId="77777777" w:rsidR="008776D7" w:rsidRPr="008776D7" w:rsidRDefault="008776D7" w:rsidP="008776D7">
      <w:pPr>
        <w:ind w:firstLine="0"/>
        <w:rPr>
          <w:b/>
          <w:iCs/>
        </w:rPr>
      </w:pPr>
      <w:r w:rsidRPr="008776D7">
        <w:rPr>
          <w:b/>
          <w:iCs/>
        </w:rPr>
        <w:t>Literature Review</w:t>
      </w:r>
    </w:p>
    <w:p w14:paraId="707EB8FC" w14:textId="77777777" w:rsidR="008776D7" w:rsidRPr="008776D7" w:rsidRDefault="008776D7" w:rsidP="008776D7">
      <w:pPr>
        <w:ind w:firstLine="0"/>
        <w:rPr>
          <w:iCs/>
        </w:rPr>
      </w:pPr>
      <w:r w:rsidRPr="008776D7">
        <w:rPr>
          <w:iCs/>
        </w:rPr>
        <w:t>Margret Kovach: Indigenous Methodologies</w:t>
      </w:r>
    </w:p>
    <w:p w14:paraId="488B87AB" w14:textId="0F5897CE" w:rsidR="008776D7" w:rsidRPr="008776D7" w:rsidRDefault="008776D7" w:rsidP="008776D7">
      <w:pPr>
        <w:ind w:firstLine="0"/>
        <w:rPr>
          <w:iCs/>
        </w:rPr>
      </w:pPr>
      <w:r w:rsidRPr="008776D7">
        <w:rPr>
          <w:iCs/>
        </w:rPr>
        <w:t>The academic research for my capstone was largely influenced by Kovach’s work which I relied on for my methodologies application.  Her work is so validating, to see her talk about oral history which is so often dismissed in the academic world she goes on to say “I struggled with the appropriateness of bringing an oral –based knowledge system into an academic world that has only recently been open to it” (Kovach</w:t>
      </w:r>
      <w:r w:rsidR="00C670E5">
        <w:rPr>
          <w:iCs/>
        </w:rPr>
        <w:t xml:space="preserve"> 2009:4</w:t>
      </w:r>
      <w:r w:rsidRPr="008776D7">
        <w:rPr>
          <w:iCs/>
        </w:rPr>
        <w:t xml:space="preserve">).  I know for myself that interviewing (getting that oral knowledge) in my community is the key to doing good qualitative research.  Yet at the same time is can be </w:t>
      </w:r>
      <w:r w:rsidR="00315694">
        <w:rPr>
          <w:iCs/>
        </w:rPr>
        <w:t>intimidating</w:t>
      </w:r>
      <w:r w:rsidR="00315694" w:rsidRPr="008776D7">
        <w:rPr>
          <w:iCs/>
        </w:rPr>
        <w:t xml:space="preserve"> </w:t>
      </w:r>
      <w:r w:rsidRPr="008776D7">
        <w:rPr>
          <w:iCs/>
        </w:rPr>
        <w:t xml:space="preserve">because so much of what we have is taken out of context, </w:t>
      </w:r>
      <w:r w:rsidRPr="008776D7">
        <w:rPr>
          <w:iCs/>
        </w:rPr>
        <w:lastRenderedPageBreak/>
        <w:t xml:space="preserve">appropriated, or violated.  I think of myself as a “translator” between the two worlds, and my work </w:t>
      </w:r>
      <w:r w:rsidR="00C670E5">
        <w:rPr>
          <w:iCs/>
        </w:rPr>
        <w:t>has</w:t>
      </w:r>
      <w:r w:rsidRPr="008776D7">
        <w:rPr>
          <w:iCs/>
        </w:rPr>
        <w:t xml:space="preserve"> to</w:t>
      </w:r>
      <w:r w:rsidR="00C670E5">
        <w:rPr>
          <w:iCs/>
        </w:rPr>
        <w:t xml:space="preserve"> be</w:t>
      </w:r>
      <w:r w:rsidRPr="008776D7">
        <w:rPr>
          <w:iCs/>
        </w:rPr>
        <w:t xml:space="preserve"> as ethical as possible to build that trust. For example, my current work gives me validity in the community, and I am known for following traditional protocols. I also have to be careful when using examples of other tribe’s experiences because I don’t want to seem like I am gossiping about another tribe’s business.  I think that inserting my voice </w:t>
      </w:r>
      <w:r w:rsidR="00C670E5">
        <w:rPr>
          <w:iCs/>
        </w:rPr>
        <w:t xml:space="preserve">is an important </w:t>
      </w:r>
      <w:r w:rsidRPr="008776D7">
        <w:rPr>
          <w:iCs/>
        </w:rPr>
        <w:t xml:space="preserve">part of my style, as it helps to position myself as an insider.  If my goal is sustaining California Indian cultures, I can only be successful if I am ethical, transparent, and passionate about the work.  </w:t>
      </w:r>
    </w:p>
    <w:p w14:paraId="2BE08928" w14:textId="144D548F" w:rsidR="008776D7" w:rsidRDefault="008776D7" w:rsidP="007A0C8F">
      <w:pPr>
        <w:rPr>
          <w:iCs/>
        </w:rPr>
      </w:pPr>
      <w:r w:rsidRPr="008776D7">
        <w:rPr>
          <w:iCs/>
        </w:rPr>
        <w:t>Kovach’s point “that cultural longevity depends on the ability to sustain cultural knowledge” (12) resonated with me because it applies to my passion for language preservation/ revitalization and traditional arts.  For traditional arts, preserving, protecting and advocating for traditional knowledge systems help</w:t>
      </w:r>
      <w:r w:rsidR="00C670E5">
        <w:rPr>
          <w:iCs/>
        </w:rPr>
        <w:t>s</w:t>
      </w:r>
      <w:r w:rsidRPr="008776D7">
        <w:rPr>
          <w:iCs/>
        </w:rPr>
        <w:t xml:space="preserve"> provide us with the materials need to create our ba</w:t>
      </w:r>
      <w:r w:rsidR="00315694">
        <w:rPr>
          <w:iCs/>
        </w:rPr>
        <w:t>skets, regalia etc.</w:t>
      </w:r>
      <w:r w:rsidRPr="008776D7">
        <w:rPr>
          <w:iCs/>
        </w:rPr>
        <w:t xml:space="preserve"> For language, I see using her work as helping </w:t>
      </w:r>
      <w:r w:rsidR="00C670E5">
        <w:rPr>
          <w:iCs/>
        </w:rPr>
        <w:t xml:space="preserve">our </w:t>
      </w:r>
      <w:r w:rsidRPr="008776D7">
        <w:rPr>
          <w:iCs/>
        </w:rPr>
        <w:t xml:space="preserve">emerging language program decolonize </w:t>
      </w:r>
      <w:r w:rsidR="00C670E5">
        <w:rPr>
          <w:iCs/>
        </w:rPr>
        <w:t>its efforts</w:t>
      </w:r>
      <w:r w:rsidRPr="008776D7">
        <w:rPr>
          <w:iCs/>
        </w:rPr>
        <w:t xml:space="preserve"> by giving tribal communities the tools to empower themselves to take over their language programs, rather than letting only the linguist make decisions about their language community.   Too often, in tribal communities we devalue our own knowledge systems because of what the academic world tells about our communities.  Like Kovach points out in chapter 4, there is almost this hierarchy of knowledge systems, and we need to reframe that for our communities, in a way that makes them equal.  I </w:t>
      </w:r>
      <w:r w:rsidR="00C670E5">
        <w:rPr>
          <w:iCs/>
        </w:rPr>
        <w:t>also</w:t>
      </w:r>
      <w:r w:rsidRPr="008776D7">
        <w:rPr>
          <w:iCs/>
        </w:rPr>
        <w:t xml:space="preserve"> incorporate the idea of equal-ness in my resea</w:t>
      </w:r>
      <w:r w:rsidR="002D435D">
        <w:rPr>
          <w:iCs/>
        </w:rPr>
        <w:t>rch, in that I am a facilitator</w:t>
      </w:r>
      <w:r w:rsidRPr="008776D7">
        <w:rPr>
          <w:iCs/>
        </w:rPr>
        <w:t xml:space="preserve">, but </w:t>
      </w:r>
      <w:r w:rsidR="00F71EB3">
        <w:rPr>
          <w:iCs/>
        </w:rPr>
        <w:t xml:space="preserve">my </w:t>
      </w:r>
      <w:r w:rsidR="002D435D">
        <w:rPr>
          <w:iCs/>
        </w:rPr>
        <w:t>communities are</w:t>
      </w:r>
      <w:r w:rsidRPr="008776D7">
        <w:rPr>
          <w:iCs/>
        </w:rPr>
        <w:t xml:space="preserve"> the ones with the knowledge and we are partners in resolving issues that affect our communities.  </w:t>
      </w:r>
    </w:p>
    <w:p w14:paraId="5FFA9BCC" w14:textId="77777777" w:rsidR="002D435D" w:rsidRPr="008776D7" w:rsidRDefault="002D435D" w:rsidP="007A0C8F">
      <w:pPr>
        <w:rPr>
          <w:iCs/>
        </w:rPr>
      </w:pPr>
    </w:p>
    <w:p w14:paraId="2C37B9E7" w14:textId="77777777" w:rsidR="00EA34A6" w:rsidRDefault="008776D7" w:rsidP="00A36EF1">
      <w:pPr>
        <w:rPr>
          <w:iCs/>
        </w:rPr>
      </w:pPr>
      <w:r w:rsidRPr="008776D7">
        <w:rPr>
          <w:iCs/>
        </w:rPr>
        <w:t>Additional reading</w:t>
      </w:r>
      <w:r w:rsidR="00A36EF1">
        <w:rPr>
          <w:iCs/>
        </w:rPr>
        <w:t>s</w:t>
      </w:r>
      <w:r w:rsidR="0006604C">
        <w:rPr>
          <w:iCs/>
        </w:rPr>
        <w:t xml:space="preserve"> </w:t>
      </w:r>
      <w:r w:rsidR="0006604C" w:rsidRPr="0006604C">
        <w:rPr>
          <w:iCs/>
        </w:rPr>
        <w:t>extraordin</w:t>
      </w:r>
      <w:r w:rsidR="0006604C">
        <w:rPr>
          <w:iCs/>
        </w:rPr>
        <w:t xml:space="preserve">arily </w:t>
      </w:r>
      <w:r w:rsidR="00636712">
        <w:rPr>
          <w:iCs/>
        </w:rPr>
        <w:t>influential to this project are</w:t>
      </w:r>
      <w:r w:rsidR="0006604C">
        <w:rPr>
          <w:iCs/>
        </w:rPr>
        <w:t xml:space="preserve"> the work</w:t>
      </w:r>
      <w:r w:rsidR="00636712">
        <w:rPr>
          <w:iCs/>
        </w:rPr>
        <w:t>s</w:t>
      </w:r>
      <w:r w:rsidR="0006604C">
        <w:rPr>
          <w:iCs/>
        </w:rPr>
        <w:t xml:space="preserve"> of Walter Echo-Hawk</w:t>
      </w:r>
      <w:r w:rsidR="00F71EB3">
        <w:rPr>
          <w:iCs/>
        </w:rPr>
        <w:t xml:space="preserve"> (2010, 2013)</w:t>
      </w:r>
      <w:r w:rsidR="0006604C">
        <w:rPr>
          <w:iCs/>
        </w:rPr>
        <w:t xml:space="preserve"> in terms of cultural property rights and tribal sovereignty</w:t>
      </w:r>
      <w:r w:rsidR="00636712">
        <w:rPr>
          <w:iCs/>
        </w:rPr>
        <w:t xml:space="preserve">; which are </w:t>
      </w:r>
      <w:r w:rsidR="0006604C">
        <w:rPr>
          <w:iCs/>
        </w:rPr>
        <w:lastRenderedPageBreak/>
        <w:t xml:space="preserve">guiding </w:t>
      </w:r>
      <w:r w:rsidR="007A0C8F">
        <w:rPr>
          <w:iCs/>
        </w:rPr>
        <w:t>principles</w:t>
      </w:r>
      <w:r w:rsidR="0006604C">
        <w:rPr>
          <w:iCs/>
        </w:rPr>
        <w:t xml:space="preserve"> when looking at ownership of </w:t>
      </w:r>
      <w:r w:rsidR="007E60F8">
        <w:rPr>
          <w:iCs/>
        </w:rPr>
        <w:t xml:space="preserve">language and cultural materials. </w:t>
      </w:r>
      <w:r w:rsidR="00006DB7">
        <w:rPr>
          <w:iCs/>
        </w:rPr>
        <w:t xml:space="preserve"> Work by Brian Haley and </w:t>
      </w:r>
      <w:r w:rsidR="002662AB">
        <w:rPr>
          <w:iCs/>
        </w:rPr>
        <w:t>Larry Wilcox</w:t>
      </w:r>
      <w:r w:rsidR="00F71EB3">
        <w:rPr>
          <w:iCs/>
        </w:rPr>
        <w:t>on (1997, 2005)</w:t>
      </w:r>
      <w:r w:rsidR="002662AB">
        <w:rPr>
          <w:iCs/>
        </w:rPr>
        <w:t xml:space="preserve"> played a </w:t>
      </w:r>
      <w:r w:rsidR="009D7918">
        <w:rPr>
          <w:iCs/>
        </w:rPr>
        <w:t xml:space="preserve">significant </w:t>
      </w:r>
      <w:r w:rsidR="002662AB">
        <w:rPr>
          <w:iCs/>
        </w:rPr>
        <w:t>role in terms of a</w:t>
      </w:r>
      <w:r w:rsidR="005854CD">
        <w:rPr>
          <w:iCs/>
        </w:rPr>
        <w:t>cknowledging the negative impacts of</w:t>
      </w:r>
      <w:r w:rsidR="002662AB">
        <w:rPr>
          <w:iCs/>
        </w:rPr>
        <w:t xml:space="preserve"> </w:t>
      </w:r>
      <w:proofErr w:type="spellStart"/>
      <w:r w:rsidR="005854CD">
        <w:rPr>
          <w:iCs/>
        </w:rPr>
        <w:t>e</w:t>
      </w:r>
      <w:r w:rsidR="005854CD" w:rsidRPr="005854CD">
        <w:rPr>
          <w:iCs/>
        </w:rPr>
        <w:t>thnogenesis</w:t>
      </w:r>
      <w:proofErr w:type="spellEnd"/>
      <w:r w:rsidR="002662AB">
        <w:rPr>
          <w:iCs/>
        </w:rPr>
        <w:t xml:space="preserve"> </w:t>
      </w:r>
      <w:r w:rsidR="005854CD">
        <w:rPr>
          <w:iCs/>
        </w:rPr>
        <w:t xml:space="preserve">on the Chumash communities. </w:t>
      </w:r>
      <w:r w:rsidR="007E60F8" w:rsidRPr="007E60F8">
        <w:rPr>
          <w:iCs/>
        </w:rPr>
        <w:t xml:space="preserve"> </w:t>
      </w:r>
      <w:r w:rsidR="005854CD">
        <w:rPr>
          <w:iCs/>
        </w:rPr>
        <w:t xml:space="preserve">There </w:t>
      </w:r>
      <w:r w:rsidR="007E60F8" w:rsidRPr="007E60F8">
        <w:rPr>
          <w:iCs/>
        </w:rPr>
        <w:t>were several less-useful sources</w:t>
      </w:r>
      <w:r w:rsidR="007E60F8">
        <w:rPr>
          <w:iCs/>
        </w:rPr>
        <w:t xml:space="preserve"> but still important as far as validating information I know to be true as a member of the Northern Chumash Tribe in regards to the histor</w:t>
      </w:r>
      <w:r w:rsidR="00D313AD">
        <w:rPr>
          <w:iCs/>
        </w:rPr>
        <w:t>y of our t</w:t>
      </w:r>
      <w:r w:rsidR="002F64AF">
        <w:rPr>
          <w:iCs/>
        </w:rPr>
        <w:t xml:space="preserve">erritory and language, such as </w:t>
      </w:r>
      <w:r w:rsidR="00D313AD">
        <w:rPr>
          <w:iCs/>
        </w:rPr>
        <w:t xml:space="preserve">Milliken and Johnson </w:t>
      </w:r>
      <w:r w:rsidR="002F64AF">
        <w:rPr>
          <w:iCs/>
        </w:rPr>
        <w:t>(</w:t>
      </w:r>
      <w:r w:rsidR="00D313AD">
        <w:rPr>
          <w:iCs/>
        </w:rPr>
        <w:t>2005)</w:t>
      </w:r>
      <w:r w:rsidR="00152BD9">
        <w:rPr>
          <w:iCs/>
        </w:rPr>
        <w:t xml:space="preserve"> and </w:t>
      </w:r>
      <w:proofErr w:type="spellStart"/>
      <w:r w:rsidR="00152BD9">
        <w:rPr>
          <w:iCs/>
        </w:rPr>
        <w:t>Golla</w:t>
      </w:r>
      <w:proofErr w:type="spellEnd"/>
      <w:r w:rsidR="00152BD9">
        <w:rPr>
          <w:iCs/>
        </w:rPr>
        <w:t xml:space="preserve"> (2011)</w:t>
      </w:r>
      <w:r w:rsidR="00D313AD">
        <w:rPr>
          <w:iCs/>
        </w:rPr>
        <w:t xml:space="preserve">.  </w:t>
      </w:r>
    </w:p>
    <w:p w14:paraId="70E38FC2" w14:textId="77777777" w:rsidR="00ED7868" w:rsidRDefault="008A581B" w:rsidP="00A36EF1">
      <w:pPr>
        <w:rPr>
          <w:iCs/>
        </w:rPr>
      </w:pPr>
      <w:r w:rsidRPr="008A581B">
        <w:rPr>
          <w:iCs/>
        </w:rPr>
        <w:t xml:space="preserve">I cannot express enough </w:t>
      </w:r>
      <w:r>
        <w:rPr>
          <w:iCs/>
        </w:rPr>
        <w:t xml:space="preserve">the magnitude by which Dr. Kathryn </w:t>
      </w:r>
      <w:proofErr w:type="spellStart"/>
      <w:r>
        <w:rPr>
          <w:iCs/>
        </w:rPr>
        <w:t>Klar</w:t>
      </w:r>
      <w:r w:rsidR="00EA34A6">
        <w:rPr>
          <w:iCs/>
        </w:rPr>
        <w:t>’s</w:t>
      </w:r>
      <w:proofErr w:type="spellEnd"/>
      <w:r w:rsidR="00EA34A6">
        <w:rPr>
          <w:iCs/>
        </w:rPr>
        <w:t xml:space="preserve"> work</w:t>
      </w:r>
      <w:r w:rsidR="00636712">
        <w:rPr>
          <w:iCs/>
        </w:rPr>
        <w:t xml:space="preserve"> has </w:t>
      </w:r>
      <w:r w:rsidR="002F64AF">
        <w:rPr>
          <w:iCs/>
        </w:rPr>
        <w:t xml:space="preserve">influenced </w:t>
      </w:r>
      <w:r>
        <w:rPr>
          <w:iCs/>
        </w:rPr>
        <w:t>not only this project</w:t>
      </w:r>
      <w:r w:rsidR="00636712">
        <w:rPr>
          <w:iCs/>
        </w:rPr>
        <w:t>, but</w:t>
      </w:r>
      <w:r>
        <w:rPr>
          <w:iCs/>
        </w:rPr>
        <w:t xml:space="preserve"> the Northern Chumash community. Her</w:t>
      </w:r>
      <w:r w:rsidR="00636712">
        <w:rPr>
          <w:iCs/>
        </w:rPr>
        <w:t xml:space="preserve"> work</w:t>
      </w:r>
      <w:r w:rsidR="002F64AF">
        <w:rPr>
          <w:iCs/>
        </w:rPr>
        <w:t xml:space="preserve"> (Klar 1991) includes</w:t>
      </w:r>
      <w:r w:rsidR="00636712">
        <w:rPr>
          <w:iCs/>
        </w:rPr>
        <w:t>,</w:t>
      </w:r>
      <w:r>
        <w:rPr>
          <w:iCs/>
        </w:rPr>
        <w:t xml:space="preserve"> </w:t>
      </w:r>
      <w:r w:rsidR="003C4674" w:rsidRPr="003C4674">
        <w:rPr>
          <w:iCs/>
        </w:rPr>
        <w:t>"</w:t>
      </w:r>
      <w:r w:rsidR="003C4674" w:rsidRPr="00636712">
        <w:rPr>
          <w:i/>
          <w:iCs/>
        </w:rPr>
        <w:t>Precious Beyond the Power of Money to Buy": John P. Harrington's Fieldwork with Rosario Cooper</w:t>
      </w:r>
      <w:r w:rsidR="00636712">
        <w:rPr>
          <w:iCs/>
        </w:rPr>
        <w:t>, as</w:t>
      </w:r>
      <w:r w:rsidR="00EA34A6">
        <w:rPr>
          <w:iCs/>
        </w:rPr>
        <w:t xml:space="preserve"> well as </w:t>
      </w:r>
      <w:r w:rsidR="00DD2101">
        <w:rPr>
          <w:iCs/>
        </w:rPr>
        <w:t xml:space="preserve">her </w:t>
      </w:r>
      <w:r w:rsidR="00EA34A6">
        <w:rPr>
          <w:iCs/>
        </w:rPr>
        <w:t>dissertation</w:t>
      </w:r>
      <w:r w:rsidR="00DD2101">
        <w:rPr>
          <w:iCs/>
        </w:rPr>
        <w:t xml:space="preserve"> and lexicon from the J.P. Harrington material</w:t>
      </w:r>
      <w:r w:rsidR="00EA34A6">
        <w:rPr>
          <w:iCs/>
        </w:rPr>
        <w:t xml:space="preserve">s.  Her work will become </w:t>
      </w:r>
      <w:r w:rsidR="00F62E56">
        <w:rPr>
          <w:iCs/>
        </w:rPr>
        <w:t xml:space="preserve">an integral </w:t>
      </w:r>
      <w:r w:rsidR="00EA34A6">
        <w:rPr>
          <w:iCs/>
        </w:rPr>
        <w:t>part of this language archival project</w:t>
      </w:r>
      <w:r w:rsidR="00F62E56">
        <w:rPr>
          <w:iCs/>
        </w:rPr>
        <w:t xml:space="preserve">.  </w:t>
      </w:r>
    </w:p>
    <w:p w14:paraId="650EF232" w14:textId="1CAEEFFB" w:rsidR="009D7918" w:rsidRDefault="002F64AF" w:rsidP="00A36EF1">
      <w:pPr>
        <w:rPr>
          <w:iCs/>
        </w:rPr>
      </w:pPr>
      <w:r>
        <w:rPr>
          <w:iCs/>
        </w:rPr>
        <w:t xml:space="preserve">Ken Hale and Leanne Hinton’s influential publication (Hale and Hinton </w:t>
      </w:r>
      <w:r w:rsidRPr="009D7918">
        <w:rPr>
          <w:iCs/>
        </w:rPr>
        <w:t>2001)</w:t>
      </w:r>
      <w:r>
        <w:rPr>
          <w:iCs/>
        </w:rPr>
        <w:t xml:space="preserve"> has been useful i</w:t>
      </w:r>
      <w:r w:rsidR="009D7918">
        <w:rPr>
          <w:iCs/>
        </w:rPr>
        <w:t>n terms of</w:t>
      </w:r>
      <w:r>
        <w:rPr>
          <w:iCs/>
        </w:rPr>
        <w:t xml:space="preserve"> general</w:t>
      </w:r>
      <w:r w:rsidR="009D7918">
        <w:rPr>
          <w:iCs/>
        </w:rPr>
        <w:t xml:space="preserve"> language revitalization</w:t>
      </w:r>
      <w:r>
        <w:rPr>
          <w:iCs/>
        </w:rPr>
        <w:t>,</w:t>
      </w:r>
      <w:r w:rsidR="009D7918">
        <w:rPr>
          <w:iCs/>
        </w:rPr>
        <w:t xml:space="preserve"> particularly in regards to California Indian communities with no living speakers.  Their work provide</w:t>
      </w:r>
      <w:r>
        <w:rPr>
          <w:iCs/>
        </w:rPr>
        <w:t>s</w:t>
      </w:r>
      <w:r w:rsidR="009D7918">
        <w:rPr>
          <w:iCs/>
        </w:rPr>
        <w:t xml:space="preserve"> tools and techniques used in this project to facilitate</w:t>
      </w:r>
      <w:r w:rsidR="006C1254">
        <w:rPr>
          <w:iCs/>
        </w:rPr>
        <w:t xml:space="preserve"> a</w:t>
      </w:r>
      <w:r w:rsidR="009D7918">
        <w:rPr>
          <w:iCs/>
        </w:rPr>
        <w:t xml:space="preserve"> dialog within the language</w:t>
      </w:r>
      <w:r w:rsidR="00D86B22">
        <w:rPr>
          <w:iCs/>
        </w:rPr>
        <w:t xml:space="preserve"> community about the issues of language loss and revitalization</w:t>
      </w:r>
      <w:r w:rsidR="009D7918">
        <w:rPr>
          <w:iCs/>
        </w:rPr>
        <w:t xml:space="preserve">. </w:t>
      </w:r>
    </w:p>
    <w:p w14:paraId="096E5796" w14:textId="093616EB" w:rsidR="00143096" w:rsidRDefault="00152BD9" w:rsidP="00A36EF1">
      <w:pPr>
        <w:rPr>
          <w:iCs/>
        </w:rPr>
      </w:pPr>
      <w:r>
        <w:rPr>
          <w:iCs/>
        </w:rPr>
        <w:t xml:space="preserve">I found </w:t>
      </w:r>
      <w:r w:rsidR="002F64AF">
        <w:rPr>
          <w:iCs/>
        </w:rPr>
        <w:t xml:space="preserve">Jane </w:t>
      </w:r>
      <w:r w:rsidR="00143096">
        <w:rPr>
          <w:iCs/>
        </w:rPr>
        <w:t>Hill</w:t>
      </w:r>
      <w:r w:rsidR="002F64AF">
        <w:rPr>
          <w:iCs/>
        </w:rPr>
        <w:t>’</w:t>
      </w:r>
      <w:r w:rsidR="00143096">
        <w:rPr>
          <w:iCs/>
        </w:rPr>
        <w:t>s work (Hill</w:t>
      </w:r>
      <w:r>
        <w:rPr>
          <w:iCs/>
        </w:rPr>
        <w:t xml:space="preserve"> 2002)</w:t>
      </w:r>
      <w:r w:rsidR="00143096">
        <w:rPr>
          <w:iCs/>
        </w:rPr>
        <w:t xml:space="preserve"> validating when talking about the negative impacts of extractive research.  Throughout the project issues of authority were a concern not only by outside</w:t>
      </w:r>
      <w:r w:rsidR="00385D3A">
        <w:rPr>
          <w:iCs/>
        </w:rPr>
        <w:t>rs</w:t>
      </w:r>
      <w:r w:rsidR="00143096">
        <w:rPr>
          <w:iCs/>
        </w:rPr>
        <w:t xml:space="preserve"> doing extractive research</w:t>
      </w:r>
      <w:r w:rsidR="0006565F">
        <w:rPr>
          <w:iCs/>
        </w:rPr>
        <w:t>,</w:t>
      </w:r>
      <w:r w:rsidR="00143096">
        <w:rPr>
          <w:iCs/>
        </w:rPr>
        <w:t xml:space="preserve"> but by the issues of authority </w:t>
      </w:r>
      <w:r w:rsidR="0006565F">
        <w:rPr>
          <w:iCs/>
        </w:rPr>
        <w:t>within our own</w:t>
      </w:r>
      <w:r w:rsidR="00A0772D">
        <w:rPr>
          <w:iCs/>
        </w:rPr>
        <w:t xml:space="preserve"> communities</w:t>
      </w:r>
      <w:r>
        <w:rPr>
          <w:iCs/>
        </w:rPr>
        <w:t>. Additionally,</w:t>
      </w:r>
      <w:r w:rsidR="00A0772D">
        <w:rPr>
          <w:iCs/>
        </w:rPr>
        <w:t xml:space="preserve"> </w:t>
      </w:r>
      <w:r>
        <w:rPr>
          <w:iCs/>
        </w:rPr>
        <w:t xml:space="preserve">her work highlights </w:t>
      </w:r>
      <w:r w:rsidR="00A0772D">
        <w:rPr>
          <w:iCs/>
        </w:rPr>
        <w:t>the impact that historical trauma plays with</w:t>
      </w:r>
      <w:r>
        <w:rPr>
          <w:iCs/>
        </w:rPr>
        <w:t>in our community’s</w:t>
      </w:r>
      <w:r w:rsidR="00A0772D">
        <w:rPr>
          <w:iCs/>
        </w:rPr>
        <w:t xml:space="preserve"> ability to follow traditional protocol</w:t>
      </w:r>
      <w:r>
        <w:rPr>
          <w:iCs/>
        </w:rPr>
        <w:t>,</w:t>
      </w:r>
      <w:r w:rsidR="00A0772D">
        <w:rPr>
          <w:iCs/>
        </w:rPr>
        <w:t xml:space="preserve"> that may be been broken down by the impacts of colonization. I found research</w:t>
      </w:r>
      <w:r>
        <w:rPr>
          <w:iCs/>
        </w:rPr>
        <w:t xml:space="preserve"> related to issues of authority in language documentation and revitalization</w:t>
      </w:r>
      <w:r w:rsidR="00A0772D">
        <w:rPr>
          <w:iCs/>
        </w:rPr>
        <w:t xml:space="preserve"> limited</w:t>
      </w:r>
      <w:r w:rsidR="003323F1">
        <w:rPr>
          <w:iCs/>
        </w:rPr>
        <w:t>,</w:t>
      </w:r>
      <w:r w:rsidR="00A0772D">
        <w:rPr>
          <w:iCs/>
        </w:rPr>
        <w:t xml:space="preserve"> and have considered conducting further research in this area. </w:t>
      </w:r>
    </w:p>
    <w:p w14:paraId="6922CCC9" w14:textId="77777777" w:rsidR="00495F3C" w:rsidRDefault="00495F3C" w:rsidP="00A36EF1">
      <w:pPr>
        <w:rPr>
          <w:iCs/>
        </w:rPr>
      </w:pPr>
    </w:p>
    <w:p w14:paraId="77173D2B" w14:textId="77777777" w:rsidR="006743C1" w:rsidRDefault="00A0735B" w:rsidP="000F2B13">
      <w:pPr>
        <w:pStyle w:val="Heading1"/>
        <w:jc w:val="left"/>
      </w:pPr>
      <w:r w:rsidRPr="00B762F0">
        <w:t>Tribal History of Language Loss and Revitalization</w:t>
      </w:r>
      <w:r w:rsidR="00977DD3" w:rsidRPr="00B762F0">
        <w:t xml:space="preserve"> and Frustrations</w:t>
      </w:r>
    </w:p>
    <w:p w14:paraId="51928804" w14:textId="77777777" w:rsidR="001771FF" w:rsidRDefault="007B098C" w:rsidP="001771FF">
      <w:r w:rsidRPr="007B098C">
        <w:t>In the Nort</w:t>
      </w:r>
      <w:r w:rsidR="005B66E0">
        <w:t>hern Chumash language</w:t>
      </w:r>
      <w:r w:rsidRPr="007B098C">
        <w:t xml:space="preserve"> we call we called ourselves “the people,” Yak </w:t>
      </w:r>
      <w:proofErr w:type="spellStart"/>
      <w:r w:rsidRPr="007B098C">
        <w:t>tityu</w:t>
      </w:r>
      <w:proofErr w:type="spellEnd"/>
      <w:r w:rsidRPr="007B098C">
        <w:t xml:space="preserve"> </w:t>
      </w:r>
      <w:proofErr w:type="spellStart"/>
      <w:r w:rsidRPr="007B098C">
        <w:t>tityu</w:t>
      </w:r>
      <w:proofErr w:type="spellEnd"/>
      <w:r w:rsidRPr="007B098C">
        <w:t xml:space="preserve"> and pointed to the Paci</w:t>
      </w:r>
      <w:r w:rsidR="0063395D">
        <w:t>fic Ocean as our first home. T</w:t>
      </w:r>
      <w:r w:rsidR="00124610">
        <w:t>he</w:t>
      </w:r>
      <w:r w:rsidR="00124610" w:rsidRPr="00124610">
        <w:t xml:space="preserve"> </w:t>
      </w:r>
      <w:r w:rsidR="00124610">
        <w:t>belief is that the Chumash</w:t>
      </w:r>
      <w:r w:rsidRPr="007B098C">
        <w:t xml:space="preserve"> were give the name Chumash because in the Island Chumash dial</w:t>
      </w:r>
      <w:r w:rsidR="00124610">
        <w:t xml:space="preserve">ect the people were identified by other native groups, </w:t>
      </w:r>
      <w:r w:rsidR="00886242">
        <w:t xml:space="preserve">as </w:t>
      </w:r>
      <w:r w:rsidR="00124610">
        <w:t>the</w:t>
      </w:r>
      <w:r w:rsidRPr="007B098C">
        <w:t xml:space="preserve"> “shell money</w:t>
      </w:r>
      <w:r w:rsidR="00124610">
        <w:t xml:space="preserve"> bead</w:t>
      </w:r>
      <w:r w:rsidR="0063395D">
        <w:t xml:space="preserve"> makers” or “shell people”,</w:t>
      </w:r>
      <w:r w:rsidR="00124610">
        <w:t xml:space="preserve"> </w:t>
      </w:r>
      <w:r w:rsidR="00886242">
        <w:t xml:space="preserve"> which </w:t>
      </w:r>
      <w:r w:rsidR="004E5C99">
        <w:t>referred</w:t>
      </w:r>
      <w:r w:rsidR="00124610">
        <w:t xml:space="preserve"> to the manufacturing </w:t>
      </w:r>
      <w:r w:rsidR="004E5C99">
        <w:t>of shell</w:t>
      </w:r>
      <w:r w:rsidR="00124610">
        <w:t xml:space="preserve"> bead money on the islands.</w:t>
      </w:r>
      <w:r>
        <w:t xml:space="preserve"> </w:t>
      </w:r>
      <w:r w:rsidRPr="007B098C">
        <w:t xml:space="preserve">Prior to </w:t>
      </w:r>
      <w:r w:rsidR="007636DE">
        <w:t xml:space="preserve">European </w:t>
      </w:r>
      <w:r w:rsidRPr="007B098C">
        <w:t>contact and the Spanish Mission system, Chumash bands lived along the coast of California</w:t>
      </w:r>
      <w:r w:rsidR="001771FF">
        <w:t xml:space="preserve"> (Milliken and Johnson 2005)</w:t>
      </w:r>
      <w:r w:rsidR="00D0795E">
        <w:t>.</w:t>
      </w:r>
    </w:p>
    <w:p w14:paraId="7D78E2C8" w14:textId="77777777" w:rsidR="007B098C" w:rsidRDefault="007B098C" w:rsidP="001771FF">
      <w:r w:rsidRPr="007B098C">
        <w:t xml:space="preserve">At one time, our territory encompassed 7,000 square miles that spanned from the beaches of Malibu to Paso Robles, and inland to the western edge of the San Joaquin Valley. </w:t>
      </w:r>
      <w:r>
        <w:t xml:space="preserve">Today </w:t>
      </w:r>
      <w:r w:rsidR="00D0795E">
        <w:t>l</w:t>
      </w:r>
      <w:r>
        <w:t xml:space="preserve">inguists have identified </w:t>
      </w:r>
      <w:r w:rsidR="00D0795E">
        <w:t xml:space="preserve">eight </w:t>
      </w:r>
      <w:r>
        <w:t xml:space="preserve">Chumash language groups within the Chumash traditional </w:t>
      </w:r>
      <w:r w:rsidR="005C167E">
        <w:t xml:space="preserve">homeland </w:t>
      </w:r>
      <w:r>
        <w:t>area</w:t>
      </w:r>
      <w:r w:rsidR="00DF31D3" w:rsidRPr="00DF31D3">
        <w:t xml:space="preserve"> </w:t>
      </w:r>
      <w:r w:rsidR="00DF31D3">
        <w:t>(</w:t>
      </w:r>
      <w:proofErr w:type="spellStart"/>
      <w:r w:rsidR="00DF31D3">
        <w:t>Golla</w:t>
      </w:r>
      <w:proofErr w:type="spellEnd"/>
      <w:r w:rsidR="00DF31D3">
        <w:t xml:space="preserve"> </w:t>
      </w:r>
      <w:r w:rsidR="00DF31D3" w:rsidRPr="00DF31D3">
        <w:t>2011)</w:t>
      </w:r>
      <w:r w:rsidR="00DF31D3">
        <w:t>.</w:t>
      </w:r>
      <w:r>
        <w:t xml:space="preserve"> </w:t>
      </w:r>
    </w:p>
    <w:p w14:paraId="21A110FD" w14:textId="77777777" w:rsidR="00624B1A" w:rsidRDefault="007B098C" w:rsidP="00624B1A">
      <w:pPr>
        <w:rPr>
          <w:rFonts w:ascii="Times New Roman" w:hAnsi="Times New Roman"/>
        </w:rPr>
      </w:pPr>
      <w:r>
        <w:rPr>
          <w:noProof/>
          <w:lang w:eastAsia="en-US"/>
        </w:rPr>
        <w:lastRenderedPageBreak/>
        <w:drawing>
          <wp:inline distT="0" distB="0" distL="0" distR="0" wp14:anchorId="1E63A1FF" wp14:editId="6F4A6DB4">
            <wp:extent cx="5188054" cy="4038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09192" cy="4055054"/>
                    </a:xfrm>
                    <a:prstGeom prst="rect">
                      <a:avLst/>
                    </a:prstGeom>
                    <a:noFill/>
                  </pic:spPr>
                </pic:pic>
              </a:graphicData>
            </a:graphic>
          </wp:inline>
        </w:drawing>
      </w:r>
    </w:p>
    <w:p w14:paraId="3B1576FA" w14:textId="77777777" w:rsidR="00497C0F" w:rsidRPr="00413E21" w:rsidRDefault="005247FE" w:rsidP="00624B1A">
      <w:pPr>
        <w:ind w:left="720" w:firstLine="0"/>
        <w:rPr>
          <w:i/>
          <w:sz w:val="22"/>
          <w:szCs w:val="22"/>
        </w:rPr>
      </w:pPr>
      <w:r w:rsidRPr="00413E21">
        <w:rPr>
          <w:rFonts w:ascii="Times New Roman" w:hAnsi="Times New Roman"/>
          <w:i/>
          <w:sz w:val="22"/>
          <w:szCs w:val="22"/>
        </w:rPr>
        <w:t>Figure 1 Chumash territory, linguistic boundaries and Spanish mission locations (Haley and Wilcoxon 1997:76).</w:t>
      </w:r>
    </w:p>
    <w:p w14:paraId="41823015" w14:textId="77777777" w:rsidR="00497C0F" w:rsidRDefault="00497C0F" w:rsidP="008E5610"/>
    <w:p w14:paraId="3A7B789C" w14:textId="010DFCDB" w:rsidR="008E5610" w:rsidRPr="008E5610" w:rsidRDefault="00A41DD9" w:rsidP="00A41DD9">
      <w:r>
        <w:t>For this project I focus</w:t>
      </w:r>
      <w:r w:rsidR="00E572CA">
        <w:t xml:space="preserve"> on</w:t>
      </w:r>
      <w:r>
        <w:t xml:space="preserve"> the</w:t>
      </w:r>
      <w:r w:rsidR="008E5610" w:rsidRPr="008E5610">
        <w:t xml:space="preserve"> North</w:t>
      </w:r>
      <w:r w:rsidR="00E572CA">
        <w:t>ern</w:t>
      </w:r>
      <w:r w:rsidR="008E5610" w:rsidRPr="008E5610">
        <w:t xml:space="preserve"> Chumash</w:t>
      </w:r>
      <w:r>
        <w:t xml:space="preserve"> tribal</w:t>
      </w:r>
      <w:r w:rsidR="008E5610" w:rsidRPr="008E5610">
        <w:t xml:space="preserve"> linguistic territory</w:t>
      </w:r>
      <w:r w:rsidR="00DD4436">
        <w:t xml:space="preserve"> </w:t>
      </w:r>
      <w:r w:rsidR="002929EB">
        <w:t>identified</w:t>
      </w:r>
      <w:r w:rsidR="00DD4436">
        <w:t xml:space="preserve"> in the map</w:t>
      </w:r>
      <w:r w:rsidR="00E572CA">
        <w:t xml:space="preserve"> (see Figure 1)</w:t>
      </w:r>
      <w:r w:rsidR="00DD4436">
        <w:t xml:space="preserve"> as </w:t>
      </w:r>
      <w:proofErr w:type="spellStart"/>
      <w:r w:rsidR="00DD4436">
        <w:t>Obispeno</w:t>
      </w:r>
      <w:proofErr w:type="spellEnd"/>
      <w:r w:rsidR="00DD4436">
        <w:t xml:space="preserve"> (aft</w:t>
      </w:r>
      <w:r>
        <w:t>er the San Luis Obispo Mission),</w:t>
      </w:r>
      <w:r w:rsidR="008E5610" w:rsidRPr="008E5610">
        <w:t xml:space="preserve"> </w:t>
      </w:r>
      <w:r w:rsidR="00E572CA">
        <w:t xml:space="preserve">which </w:t>
      </w:r>
      <w:r w:rsidR="008E5610" w:rsidRPr="008E5610">
        <w:t>stretches from Morro</w:t>
      </w:r>
      <w:r>
        <w:t xml:space="preserve"> Bay California</w:t>
      </w:r>
      <w:r w:rsidR="00C165C0">
        <w:t xml:space="preserve"> and down</w:t>
      </w:r>
      <w:r w:rsidR="00C508BC">
        <w:t xml:space="preserve"> t</w:t>
      </w:r>
      <w:r w:rsidR="003050C4">
        <w:t>he coast to approximately Santa Maria</w:t>
      </w:r>
      <w:r w:rsidR="00AB7A50">
        <w:t xml:space="preserve">. </w:t>
      </w:r>
      <w:r w:rsidR="008E5610">
        <w:t xml:space="preserve"> </w:t>
      </w:r>
      <w:r w:rsidR="00AB7A50">
        <w:t>C</w:t>
      </w:r>
      <w:r w:rsidR="007059AA">
        <w:t xml:space="preserve">urrently </w:t>
      </w:r>
      <w:r w:rsidR="00DD4436">
        <w:t>the tribe</w:t>
      </w:r>
      <w:r w:rsidR="008E5610" w:rsidRPr="008E5610">
        <w:t xml:space="preserve"> has approximately 350 enrolled tribal members</w:t>
      </w:r>
      <w:r w:rsidR="00F54A25">
        <w:t>,</w:t>
      </w:r>
      <w:r w:rsidR="007059AA">
        <w:t xml:space="preserve"> with</w:t>
      </w:r>
      <w:r w:rsidR="00F54A25">
        <w:t xml:space="preserve"> more than</w:t>
      </w:r>
      <w:r w:rsidR="008E5610" w:rsidRPr="008E5610">
        <w:t xml:space="preserve"> half its member residing outside the homeland area due to lack of </w:t>
      </w:r>
      <w:r w:rsidR="00F54A25">
        <w:t>a</w:t>
      </w:r>
      <w:r>
        <w:t>ffordable housing, gentrification</w:t>
      </w:r>
      <w:r w:rsidR="00EA0393">
        <w:t>, and</w:t>
      </w:r>
      <w:r>
        <w:t xml:space="preserve"> earlier Indian policies that removed many members from their traditional </w:t>
      </w:r>
      <w:r w:rsidR="00EA0393">
        <w:t>homeland.  H</w:t>
      </w:r>
      <w:r w:rsidR="002675FE">
        <w:t>aving a logisticall</w:t>
      </w:r>
      <w:r w:rsidR="00EA0393">
        <w:t>y dispersed language community is not an uncommon occurrence in California</w:t>
      </w:r>
      <w:r w:rsidR="003225F5">
        <w:t>,</w:t>
      </w:r>
      <w:r w:rsidR="00C143F0">
        <w:t xml:space="preserve"> equally</w:t>
      </w:r>
      <w:r w:rsidR="00EA0393">
        <w:t xml:space="preserve"> impacting both federally recognized tribes</w:t>
      </w:r>
      <w:r w:rsidR="00E572CA">
        <w:t>,</w:t>
      </w:r>
      <w:r w:rsidR="00EA0393">
        <w:t xml:space="preserve"> state recognized tribe and those “terminated” Rancheria tribal communities.</w:t>
      </w:r>
    </w:p>
    <w:p w14:paraId="2DCED07D" w14:textId="77777777" w:rsidR="00572B1B" w:rsidRDefault="00572B1B">
      <w:pPr>
        <w:pStyle w:val="Heading2"/>
        <w:rPr>
          <w:rFonts w:asciiTheme="minorHAnsi" w:eastAsiaTheme="minorEastAsia" w:hAnsiTheme="minorHAnsi" w:cstheme="minorBidi"/>
          <w:b w:val="0"/>
          <w:bCs w:val="0"/>
        </w:rPr>
      </w:pPr>
    </w:p>
    <w:p w14:paraId="722120C0" w14:textId="77777777" w:rsidR="006743C1" w:rsidRDefault="00152BD9" w:rsidP="000F2B13">
      <w:pPr>
        <w:pStyle w:val="Heading2"/>
      </w:pPr>
      <w:r>
        <w:t>Tribal H</w:t>
      </w:r>
      <w:r w:rsidR="00572B1B" w:rsidRPr="00B762F0">
        <w:t xml:space="preserve">istorical </w:t>
      </w:r>
      <w:r>
        <w:t>Back</w:t>
      </w:r>
      <w:r w:rsidR="00572B1B" w:rsidRPr="00B762F0">
        <w:t xml:space="preserve">ground of </w:t>
      </w:r>
      <w:r>
        <w:t>Language L</w:t>
      </w:r>
      <w:r w:rsidR="00572B1B" w:rsidRPr="00B762F0">
        <w:t>oss</w:t>
      </w:r>
      <w:r w:rsidR="000E0E6C">
        <w:t xml:space="preserve"> </w:t>
      </w:r>
    </w:p>
    <w:p w14:paraId="7BF261AE" w14:textId="77777777" w:rsidR="00413E21" w:rsidRDefault="00EB1374">
      <w:pPr>
        <w:pStyle w:val="NoSpacing"/>
        <w:ind w:firstLine="720"/>
      </w:pPr>
      <w:r>
        <w:t>Rese</w:t>
      </w:r>
      <w:r w:rsidR="00732833">
        <w:t>ar</w:t>
      </w:r>
      <w:r>
        <w:t>chers believe</w:t>
      </w:r>
      <w:r w:rsidR="00886242">
        <w:t xml:space="preserve"> that</w:t>
      </w:r>
      <w:r>
        <w:t xml:space="preserve"> in the year 200</w:t>
      </w:r>
      <w:r w:rsidR="00341E11">
        <w:t>1, as the second millennium came</w:t>
      </w:r>
      <w:r>
        <w:t xml:space="preserve"> to a close, at least 6,912 distinct human languages were spoken worldwide</w:t>
      </w:r>
      <w:r w:rsidR="00645745">
        <w:t xml:space="preserve"> (Harrison 2007)</w:t>
      </w:r>
      <w:r>
        <w:t xml:space="preserve">. </w:t>
      </w:r>
      <w:r w:rsidR="00732833">
        <w:t>However many</w:t>
      </w:r>
      <w:r>
        <w:t xml:space="preserve"> linguists are predicting that by 2101</w:t>
      </w:r>
      <w:r w:rsidR="00732833">
        <w:t>, only</w:t>
      </w:r>
      <w:r>
        <w:t xml:space="preserve"> about half of these lang</w:t>
      </w:r>
      <w:r w:rsidR="00C55EE8">
        <w:t xml:space="preserve">uages </w:t>
      </w:r>
      <w:r w:rsidR="00E572CA">
        <w:t xml:space="preserve">will </w:t>
      </w:r>
      <w:r w:rsidR="00C55EE8">
        <w:t xml:space="preserve">still be </w:t>
      </w:r>
      <w:r w:rsidR="0003564C">
        <w:t>spoken (</w:t>
      </w:r>
      <w:r w:rsidR="00645745">
        <w:t>Krauss 1992</w:t>
      </w:r>
      <w:r w:rsidRPr="00EB1374">
        <w:t>)</w:t>
      </w:r>
      <w:r w:rsidR="005E0A10" w:rsidRPr="005E0A10">
        <w:t xml:space="preserve">. North American Native </w:t>
      </w:r>
      <w:r w:rsidR="005E0A10">
        <w:t>languages are particularly in danger of extinction, with</w:t>
      </w:r>
      <w:r w:rsidR="005E0A10" w:rsidRPr="005E0A10">
        <w:t xml:space="preserve"> over 80% of these languages are no longer being taught to children (</w:t>
      </w:r>
      <w:proofErr w:type="spellStart"/>
      <w:r w:rsidR="005E0A10" w:rsidRPr="005E0A10">
        <w:t>Bokamba</w:t>
      </w:r>
      <w:proofErr w:type="spellEnd"/>
      <w:r w:rsidR="005E0A10" w:rsidRPr="005E0A10">
        <w:t xml:space="preserve"> 2008). </w:t>
      </w:r>
      <w:r w:rsidR="005E0A10">
        <w:t xml:space="preserve"> </w:t>
      </w:r>
      <w:r w:rsidR="0014798B" w:rsidRPr="00490653">
        <w:t>The reasons for langua</w:t>
      </w:r>
      <w:r>
        <w:t>ge endangerment and loss are complex</w:t>
      </w:r>
      <w:r w:rsidR="00732833">
        <w:t xml:space="preserve"> </w:t>
      </w:r>
      <w:r>
        <w:t xml:space="preserve">and this </w:t>
      </w:r>
      <w:r w:rsidR="00732833">
        <w:t>project</w:t>
      </w:r>
      <w:r>
        <w:t xml:space="preserve"> is not an </w:t>
      </w:r>
      <w:r w:rsidR="00732833">
        <w:t>attempt</w:t>
      </w:r>
      <w:r>
        <w:t xml:space="preserve"> to detail those accounts, </w:t>
      </w:r>
      <w:r w:rsidR="00886242">
        <w:t xml:space="preserve">but rather to </w:t>
      </w:r>
      <w:r w:rsidR="00732833">
        <w:t xml:space="preserve">focus on the </w:t>
      </w:r>
      <w:r w:rsidR="00B762F0">
        <w:t>background of language loss in regards to the Northern Chumash</w:t>
      </w:r>
      <w:r w:rsidR="00732833">
        <w:t xml:space="preserve">.  </w:t>
      </w:r>
    </w:p>
    <w:p w14:paraId="1C9A3AD6" w14:textId="77777777" w:rsidR="00413E21" w:rsidRDefault="00C62251" w:rsidP="00732833">
      <w:pPr>
        <w:pStyle w:val="NoSpacing"/>
      </w:pPr>
      <w:r>
        <w:tab/>
        <w:t>This history of language</w:t>
      </w:r>
      <w:r w:rsidR="008822DB">
        <w:t xml:space="preserve"> loss for the</w:t>
      </w:r>
      <w:r>
        <w:t xml:space="preserve"> Chumash is similar to many California indigenous communities who have felt the negative impacts of colonization. We know</w:t>
      </w:r>
      <w:r w:rsidRPr="00C62251">
        <w:t xml:space="preserve"> at present many languages in th</w:t>
      </w:r>
      <w:r>
        <w:t>e world that have fallen silent, meaning there are no</w:t>
      </w:r>
      <w:r w:rsidR="00E572CA">
        <w:t xml:space="preserve"> fluent</w:t>
      </w:r>
      <w:r>
        <w:t xml:space="preserve"> speakers left in the language community </w:t>
      </w:r>
      <w:r w:rsidR="004C7899">
        <w:t>(</w:t>
      </w:r>
      <w:r w:rsidR="004C7899" w:rsidRPr="004C7899">
        <w:t xml:space="preserve">Hale </w:t>
      </w:r>
      <w:r w:rsidR="005C1B92">
        <w:t>and</w:t>
      </w:r>
      <w:r w:rsidR="004C7899" w:rsidRPr="004C7899">
        <w:t xml:space="preserve"> Hinton </w:t>
      </w:r>
      <w:r w:rsidR="004C7899">
        <w:t>2001), unfortunately</w:t>
      </w:r>
      <w:r w:rsidR="008822DB">
        <w:t xml:space="preserve"> </w:t>
      </w:r>
      <w:r w:rsidR="00A80288">
        <w:t>all</w:t>
      </w:r>
      <w:r w:rsidR="00E572CA">
        <w:t xml:space="preserve"> the</w:t>
      </w:r>
      <w:r w:rsidR="004C7899">
        <w:t xml:space="preserve"> Chumash </w:t>
      </w:r>
      <w:r w:rsidR="00ED22F9">
        <w:t>language</w:t>
      </w:r>
      <w:r w:rsidR="008822DB">
        <w:t>s</w:t>
      </w:r>
      <w:r w:rsidR="004C7899">
        <w:t xml:space="preserve"> </w:t>
      </w:r>
      <w:r w:rsidR="008822DB">
        <w:t>fall</w:t>
      </w:r>
      <w:r w:rsidR="004C7899">
        <w:t xml:space="preserve"> in this category.</w:t>
      </w:r>
      <w:r w:rsidR="001633B2">
        <w:t xml:space="preserve"> </w:t>
      </w:r>
      <w:r w:rsidR="000E71AC">
        <w:t>I think is important for people to understand the diversity of California Indians and the complexities that such diver</w:t>
      </w:r>
      <w:r w:rsidR="006F1AFC">
        <w:t>sity brings.  There is not one “Chumash” language, in</w:t>
      </w:r>
      <w:r w:rsidR="000E71AC">
        <w:t xml:space="preserve"> </w:t>
      </w:r>
      <w:proofErr w:type="spellStart"/>
      <w:r w:rsidR="000E71AC">
        <w:t>Chumash</w:t>
      </w:r>
      <w:r w:rsidR="006F1AFC">
        <w:t>ian</w:t>
      </w:r>
      <w:proofErr w:type="spellEnd"/>
      <w:r w:rsidR="000E71AC">
        <w:t xml:space="preserve"> languages there are eight </w:t>
      </w:r>
      <w:r w:rsidR="000E71AC" w:rsidRPr="00952D50">
        <w:rPr>
          <w:i/>
        </w:rPr>
        <w:t>different</w:t>
      </w:r>
      <w:r w:rsidR="000E71AC">
        <w:t xml:space="preserve"> languages and within each of those languages </w:t>
      </w:r>
      <w:r w:rsidR="006F1AFC">
        <w:t>t</w:t>
      </w:r>
      <w:r w:rsidR="000E71AC">
        <w:t>here are different dialects.  The Chumash languages are considered by linguist</w:t>
      </w:r>
      <w:r w:rsidR="00341E11">
        <w:t>s</w:t>
      </w:r>
      <w:r w:rsidR="000E71AC">
        <w:t xml:space="preserve"> to be</w:t>
      </w:r>
      <w:r w:rsidR="007361D8">
        <w:t xml:space="preserve"> a</w:t>
      </w:r>
      <w:r w:rsidR="007361D8" w:rsidRPr="007361D8">
        <w:t xml:space="preserve"> </w:t>
      </w:r>
      <w:r w:rsidR="007361D8">
        <w:t>classifi</w:t>
      </w:r>
      <w:r w:rsidR="007361D8" w:rsidRPr="007361D8">
        <w:t>catory isolate</w:t>
      </w:r>
      <w:r w:rsidR="007361D8">
        <w:t xml:space="preserve">, </w:t>
      </w:r>
      <w:r w:rsidR="00952D50">
        <w:t>and are considered a language group all of their own (</w:t>
      </w:r>
      <w:proofErr w:type="spellStart"/>
      <w:r w:rsidR="00952D50">
        <w:t>Golla</w:t>
      </w:r>
      <w:proofErr w:type="spellEnd"/>
      <w:r w:rsidR="001633B2">
        <w:t xml:space="preserve"> </w:t>
      </w:r>
      <w:r w:rsidR="00952D50" w:rsidRPr="00952D50">
        <w:t>2011</w:t>
      </w:r>
      <w:r w:rsidR="00952D50">
        <w:t xml:space="preserve">).  </w:t>
      </w:r>
      <w:proofErr w:type="spellStart"/>
      <w:r w:rsidR="007361D8" w:rsidRPr="007361D8">
        <w:t>Obispeño</w:t>
      </w:r>
      <w:proofErr w:type="spellEnd"/>
      <w:r w:rsidR="007361D8" w:rsidRPr="007361D8">
        <w:t>, or Northern Chumash, is a single language spoken by the village communities</w:t>
      </w:r>
      <w:r w:rsidR="007361D8">
        <w:t xml:space="preserve"> around Mission San Luis </w:t>
      </w:r>
      <w:r w:rsidR="00F8001C">
        <w:t>Obispo (</w:t>
      </w:r>
      <w:proofErr w:type="spellStart"/>
      <w:r w:rsidR="00F8001C" w:rsidRPr="00F8001C">
        <w:t>Golla</w:t>
      </w:r>
      <w:proofErr w:type="spellEnd"/>
      <w:r w:rsidR="00F8001C" w:rsidRPr="00F8001C">
        <w:t xml:space="preserve"> 2011). </w:t>
      </w:r>
      <w:r w:rsidR="00891A41">
        <w:t xml:space="preserve"> The Northern Chumash </w:t>
      </w:r>
      <w:r w:rsidR="00515224">
        <w:t>were i</w:t>
      </w:r>
      <w:r w:rsidR="00ED22F9">
        <w:t xml:space="preserve">mpacted early in the </w:t>
      </w:r>
      <w:r w:rsidR="00891A41">
        <w:t xml:space="preserve">California Mission period, and thus began the phase of language loss for the Northern Chumash people. From the point of </w:t>
      </w:r>
      <w:r w:rsidR="001633B2">
        <w:t xml:space="preserve">European </w:t>
      </w:r>
      <w:r w:rsidR="00891A41">
        <w:t>contact</w:t>
      </w:r>
      <w:r w:rsidR="001633B2">
        <w:t>,</w:t>
      </w:r>
      <w:r w:rsidR="00891A41">
        <w:t xml:space="preserve"> the</w:t>
      </w:r>
      <w:r w:rsidR="00515224">
        <w:t xml:space="preserve"> gradual</w:t>
      </w:r>
      <w:r w:rsidR="00891A41">
        <w:t xml:space="preserve"> loss of </w:t>
      </w:r>
      <w:r w:rsidR="00EB56BD">
        <w:t xml:space="preserve">the Northern Chumash </w:t>
      </w:r>
      <w:r w:rsidR="00891A41">
        <w:t>language</w:t>
      </w:r>
      <w:r w:rsidR="00515224">
        <w:t xml:space="preserve"> </w:t>
      </w:r>
      <w:r w:rsidR="00515224">
        <w:lastRenderedPageBreak/>
        <w:t>continued</w:t>
      </w:r>
      <w:r w:rsidR="00891A41">
        <w:t xml:space="preserve"> </w:t>
      </w:r>
      <w:r w:rsidR="00EB56BD">
        <w:t>and</w:t>
      </w:r>
      <w:r w:rsidR="00515224">
        <w:t xml:space="preserve"> then</w:t>
      </w:r>
      <w:r w:rsidR="00EB56BD">
        <w:t xml:space="preserve"> ceased to be spoken with any fluency in 1</w:t>
      </w:r>
      <w:r w:rsidR="006C0EC0">
        <w:t>917</w:t>
      </w:r>
      <w:r w:rsidR="00CD2A3D">
        <w:t xml:space="preserve"> when the last fluent speaker</w:t>
      </w:r>
      <w:r w:rsidR="00EB56BD">
        <w:t xml:space="preserve"> for the Northern Chumash</w:t>
      </w:r>
      <w:r w:rsidR="00CD2A3D">
        <w:t>, Rosario Cooper</w:t>
      </w:r>
      <w:r w:rsidR="00EB56BD">
        <w:t xml:space="preserve"> language changed worlds. </w:t>
      </w:r>
    </w:p>
    <w:p w14:paraId="63CFE980" w14:textId="77777777" w:rsidR="003F309A" w:rsidRPr="00624B1A" w:rsidRDefault="00CD2A3D">
      <w:pPr>
        <w:pStyle w:val="NoSpacing"/>
      </w:pPr>
      <w:r>
        <w:tab/>
      </w:r>
      <w:r w:rsidR="006C0EC0">
        <w:t>Rosario</w:t>
      </w:r>
      <w:r>
        <w:t xml:space="preserve"> Cooper was </w:t>
      </w:r>
      <w:r w:rsidR="00171EC2">
        <w:t>known</w:t>
      </w:r>
      <w:r>
        <w:t xml:space="preserve"> as the last fluent </w:t>
      </w:r>
      <w:r w:rsidR="00171EC2">
        <w:t>Northern</w:t>
      </w:r>
      <w:r>
        <w:t xml:space="preserve"> Chumash speaker, and worked wit</w:t>
      </w:r>
      <w:r w:rsidR="00171EC2">
        <w:t>h linguist J.P. Harrington d</w:t>
      </w:r>
      <w:r w:rsidR="00171EC2" w:rsidRPr="00171EC2">
        <w:t xml:space="preserve">uring the years 1912-17, </w:t>
      </w:r>
      <w:r w:rsidR="00171EC2">
        <w:t xml:space="preserve">where they </w:t>
      </w:r>
      <w:r w:rsidR="00171EC2" w:rsidRPr="00171EC2">
        <w:t xml:space="preserve">spent a total of approximately six to seven weeks doing intensive </w:t>
      </w:r>
      <w:r w:rsidR="00E77421" w:rsidRPr="00171EC2">
        <w:t xml:space="preserve">fieldwork. </w:t>
      </w:r>
      <w:r w:rsidR="006C0EC0">
        <w:t xml:space="preserve"> Her work with J.P. Harrington is said to be the largest known documentation of the Northern Chumash language</w:t>
      </w:r>
      <w:r w:rsidR="00E572CA">
        <w:t>. This documentation is</w:t>
      </w:r>
      <w:r w:rsidR="006C0EC0">
        <w:t xml:space="preserve"> curated by the Smithsonian</w:t>
      </w:r>
      <w:r w:rsidR="00272C1D">
        <w:t xml:space="preserve"> </w:t>
      </w:r>
      <w:r w:rsidR="00E572CA">
        <w:t>and</w:t>
      </w:r>
      <w:r w:rsidR="006C0EC0">
        <w:t xml:space="preserve"> includes wax cylinder recordings of songs sung by Rosario Cooper</w:t>
      </w:r>
      <w:r w:rsidR="00E572CA">
        <w:t xml:space="preserve"> (</w:t>
      </w:r>
      <w:proofErr w:type="spellStart"/>
      <w:r w:rsidR="00E572CA">
        <w:t>Golla</w:t>
      </w:r>
      <w:proofErr w:type="spellEnd"/>
      <w:r w:rsidR="00E572CA">
        <w:t xml:space="preserve"> 2011)</w:t>
      </w:r>
      <w:r w:rsidR="006C0EC0">
        <w:t xml:space="preserve">. </w:t>
      </w:r>
      <w:r w:rsidR="005B100B">
        <w:t xml:space="preserve">These legacy recordings </w:t>
      </w:r>
      <w:r w:rsidR="001633B2">
        <w:t>in textual and audio formats</w:t>
      </w:r>
      <w:r w:rsidR="005B100B">
        <w:t xml:space="preserve"> have been the primary source for the Northern Chumash language revitalization. </w:t>
      </w:r>
      <w:r w:rsidR="00D322F0">
        <w:t>However, until recently these archiv</w:t>
      </w:r>
      <w:r w:rsidR="001633B2">
        <w:t xml:space="preserve">al </w:t>
      </w:r>
      <w:r w:rsidR="00D32E5B">
        <w:t xml:space="preserve">language </w:t>
      </w:r>
      <w:r w:rsidR="001633B2">
        <w:t>resources</w:t>
      </w:r>
      <w:r w:rsidR="00D322F0">
        <w:t xml:space="preserve"> were only accessible though aca</w:t>
      </w:r>
      <w:r w:rsidR="00AC64A2">
        <w:t>demic institutions with limited</w:t>
      </w:r>
      <w:r w:rsidR="00D322F0">
        <w:t xml:space="preserve"> access for tribal members</w:t>
      </w:r>
      <w:r w:rsidR="0018455A">
        <w:t>; making further resea</w:t>
      </w:r>
      <w:r w:rsidR="00624B1A">
        <w:t>rch and verification difficult.</w:t>
      </w:r>
    </w:p>
    <w:p w14:paraId="3A3DB176" w14:textId="77777777" w:rsidR="003F309A" w:rsidRPr="00AC64A2" w:rsidRDefault="003F309A">
      <w:pPr>
        <w:pStyle w:val="NoSpacing"/>
        <w:rPr>
          <w:b/>
        </w:rPr>
      </w:pPr>
    </w:p>
    <w:p w14:paraId="6BCDCD29" w14:textId="77777777" w:rsidR="004C65B1" w:rsidRDefault="006B1EA8">
      <w:pPr>
        <w:pStyle w:val="NoSpacing"/>
        <w:rPr>
          <w:b/>
        </w:rPr>
      </w:pPr>
      <w:r w:rsidRPr="00AC64A2">
        <w:rPr>
          <w:b/>
        </w:rPr>
        <w:t>C</w:t>
      </w:r>
      <w:r w:rsidR="00EE583D">
        <w:rPr>
          <w:b/>
        </w:rPr>
        <w:t>urrent History of L</w:t>
      </w:r>
      <w:r w:rsidRPr="00AC64A2">
        <w:rPr>
          <w:b/>
        </w:rPr>
        <w:t>an</w:t>
      </w:r>
      <w:r w:rsidRPr="00A80288">
        <w:rPr>
          <w:b/>
        </w:rPr>
        <w:t>g</w:t>
      </w:r>
      <w:r w:rsidR="00EE583D">
        <w:rPr>
          <w:b/>
        </w:rPr>
        <w:t>uage R</w:t>
      </w:r>
      <w:r w:rsidRPr="00AC64A2">
        <w:rPr>
          <w:b/>
        </w:rPr>
        <w:t>evitalization</w:t>
      </w:r>
      <w:r w:rsidRPr="006B1EA8">
        <w:rPr>
          <w:b/>
        </w:rPr>
        <w:t xml:space="preserve">  </w:t>
      </w:r>
    </w:p>
    <w:p w14:paraId="5144A12B" w14:textId="77777777" w:rsidR="004C65B1" w:rsidRDefault="00A80288" w:rsidP="004C65B1">
      <w:r>
        <w:t>L</w:t>
      </w:r>
      <w:r w:rsidR="004C65B1">
        <w:t>anguage revitalization</w:t>
      </w:r>
      <w:r w:rsidR="0077670A">
        <w:t xml:space="preserve"> in the Northern Chumash community</w:t>
      </w:r>
      <w:r w:rsidR="004C65B1">
        <w:t xml:space="preserve"> started about 12 years ago with a few tribal members attending a language revitalization conference on the campus of U.C Berkeley, in which participants were given access to </w:t>
      </w:r>
      <w:r w:rsidR="00EE55D8">
        <w:t xml:space="preserve">legacy </w:t>
      </w:r>
      <w:r w:rsidR="003120F1">
        <w:t xml:space="preserve">language </w:t>
      </w:r>
      <w:r w:rsidR="000F2B13">
        <w:t>documentation,</w:t>
      </w:r>
      <w:r w:rsidR="003120F1">
        <w:t xml:space="preserve"> and</w:t>
      </w:r>
      <w:r w:rsidR="009F04A3">
        <w:t xml:space="preserve"> provided</w:t>
      </w:r>
      <w:r w:rsidR="004C65B1">
        <w:t xml:space="preserve"> a linguist. For the Northern Chumash language</w:t>
      </w:r>
      <w:r w:rsidR="009F04A3">
        <w:t>,</w:t>
      </w:r>
      <w:r w:rsidR="004C65B1">
        <w:t xml:space="preserve"> the bulk of archive</w:t>
      </w:r>
      <w:r w:rsidR="00EE55D8">
        <w:t>d</w:t>
      </w:r>
      <w:r w:rsidR="004C65B1">
        <w:t xml:space="preserve"> material include</w:t>
      </w:r>
      <w:r w:rsidR="009F04A3">
        <w:t>s</w:t>
      </w:r>
      <w:r w:rsidR="004C65B1">
        <w:t xml:space="preserve"> the work of J.P. Harring</w:t>
      </w:r>
      <w:r w:rsidR="009F04A3">
        <w:t>ton and Rosario Cooper,</w:t>
      </w:r>
      <w:r w:rsidR="004C65B1">
        <w:t xml:space="preserve"> with less extensive work from </w:t>
      </w:r>
      <w:r w:rsidR="00EE55D8">
        <w:t xml:space="preserve">Alfred </w:t>
      </w:r>
      <w:r w:rsidR="004C65B1">
        <w:t>Kro</w:t>
      </w:r>
      <w:r w:rsidR="00EE55D8">
        <w:t>e</w:t>
      </w:r>
      <w:r w:rsidR="004C65B1">
        <w:t xml:space="preserve">ber, </w:t>
      </w:r>
      <w:r w:rsidR="00EE55D8">
        <w:t xml:space="preserve">Clinton </w:t>
      </w:r>
      <w:r w:rsidR="004C65B1">
        <w:t xml:space="preserve">Hart </w:t>
      </w:r>
      <w:r w:rsidR="00EE55D8">
        <w:t>Merriam</w:t>
      </w:r>
      <w:r w:rsidR="004C65B1">
        <w:t xml:space="preserve">, </w:t>
      </w:r>
      <w:r w:rsidR="00EE583D" w:rsidRPr="0063395D">
        <w:t>and Henry</w:t>
      </w:r>
      <w:r w:rsidR="0063395D" w:rsidRPr="0063395D">
        <w:t xml:space="preserve"> </w:t>
      </w:r>
      <w:proofErr w:type="spellStart"/>
      <w:r w:rsidR="0063395D" w:rsidRPr="0063395D">
        <w:t>Wetherbee</w:t>
      </w:r>
      <w:proofErr w:type="spellEnd"/>
      <w:r w:rsidR="0063395D">
        <w:t xml:space="preserve"> </w:t>
      </w:r>
      <w:proofErr w:type="spellStart"/>
      <w:r w:rsidR="004C65B1">
        <w:t>Henshaw</w:t>
      </w:r>
      <w:proofErr w:type="spellEnd"/>
      <w:r w:rsidR="004C65B1">
        <w:t xml:space="preserve">. </w:t>
      </w:r>
      <w:r w:rsidR="00830AF3">
        <w:t xml:space="preserve"> Tribal p</w:t>
      </w:r>
      <w:r w:rsidR="004C65B1">
        <w:t>a</w:t>
      </w:r>
      <w:r w:rsidR="00830AF3">
        <w:t>rticipants of the conference</w:t>
      </w:r>
      <w:r w:rsidR="004C65B1">
        <w:t xml:space="preserve"> had access to these archives</w:t>
      </w:r>
      <w:r w:rsidR="00830AF3">
        <w:t xml:space="preserve"> </w:t>
      </w:r>
      <w:r w:rsidR="00830AF3" w:rsidRPr="00830AF3">
        <w:t>the first time</w:t>
      </w:r>
      <w:r w:rsidR="00830AF3">
        <w:t>, and</w:t>
      </w:r>
      <w:r w:rsidR="004C65B1">
        <w:t xml:space="preserve"> many members spent hours in the microfilm room reading </w:t>
      </w:r>
      <w:r w:rsidR="00EE55D8">
        <w:t xml:space="preserve">through the </w:t>
      </w:r>
      <w:r w:rsidR="004C65B1">
        <w:t>doc</w:t>
      </w:r>
      <w:r w:rsidR="009F04A3">
        <w:t>ument</w:t>
      </w:r>
      <w:r w:rsidR="00EE55D8">
        <w:t>ation</w:t>
      </w:r>
      <w:r w:rsidR="009F04A3">
        <w:t>.  The linguist assigned</w:t>
      </w:r>
      <w:r w:rsidR="004C65B1">
        <w:t xml:space="preserve"> to the Northern Chumash during the conference was </w:t>
      </w:r>
      <w:r w:rsidR="00EE55D8">
        <w:t>Kathryn</w:t>
      </w:r>
      <w:r w:rsidR="004C65B1">
        <w:t xml:space="preserve"> Klar, whose doctoral work on the Northern Chumash has made her an </w:t>
      </w:r>
      <w:r w:rsidR="004C65B1">
        <w:lastRenderedPageBreak/>
        <w:t>expert in the language.  Participants worked with Dr. Klar to gain further understand</w:t>
      </w:r>
      <w:r w:rsidR="00EE55D8">
        <w:t>ing</w:t>
      </w:r>
      <w:r w:rsidR="004C65B1">
        <w:t xml:space="preserve"> and knowledge of the Northern Chumash language. </w:t>
      </w:r>
    </w:p>
    <w:p w14:paraId="50E7D173" w14:textId="77777777" w:rsidR="004C65B1" w:rsidRDefault="004C65B1" w:rsidP="004C65B1">
      <w:r>
        <w:t xml:space="preserve">  After the week-long conference ended, tribal members</w:t>
      </w:r>
      <w:r w:rsidR="009F04A3">
        <w:t xml:space="preserve"> who wish</w:t>
      </w:r>
      <w:r w:rsidR="00EE55D8">
        <w:t>ed</w:t>
      </w:r>
      <w:r w:rsidR="009F04A3">
        <w:t xml:space="preserve"> to continue in the language revitalization process,</w:t>
      </w:r>
      <w:r>
        <w:t xml:space="preserve"> </w:t>
      </w:r>
      <w:r w:rsidR="00EE55D8">
        <w:t>realized they had very</w:t>
      </w:r>
      <w:r>
        <w:t xml:space="preserve"> limited access to the archive</w:t>
      </w:r>
      <w:r w:rsidR="00EE55D8">
        <w:t xml:space="preserve">d </w:t>
      </w:r>
      <w:r w:rsidR="003225F5">
        <w:t xml:space="preserve">language </w:t>
      </w:r>
      <w:r w:rsidR="00EE55D8">
        <w:t>documentation</w:t>
      </w:r>
      <w:r w:rsidR="003225F5">
        <w:t xml:space="preserve"> materials</w:t>
      </w:r>
      <w:r>
        <w:t xml:space="preserve">. Limited in that barriers such as, location of the campus, time off work for research, long term access </w:t>
      </w:r>
      <w:r w:rsidR="003225F5">
        <w:t>to Berkeley’s archives for non-students, as well as</w:t>
      </w:r>
      <w:r>
        <w:t xml:space="preserve"> how to access </w:t>
      </w:r>
      <w:r w:rsidR="003225F5">
        <w:t xml:space="preserve">and navigate </w:t>
      </w:r>
      <w:r>
        <w:t>archives were among the many obstacles</w:t>
      </w:r>
      <w:r w:rsidR="003225F5">
        <w:t xml:space="preserve">. </w:t>
      </w:r>
      <w:r>
        <w:t xml:space="preserve">In fact the only ongoing access to any language materials was the work of Dr. Klar, who had graciously made copies of her work for tribal members to take home.  Dr. </w:t>
      </w:r>
      <w:proofErr w:type="spellStart"/>
      <w:r>
        <w:t>Klar’s</w:t>
      </w:r>
      <w:proofErr w:type="spellEnd"/>
      <w:r>
        <w:t xml:space="preserve"> work include</w:t>
      </w:r>
      <w:r w:rsidR="0077670A">
        <w:t>s</w:t>
      </w:r>
      <w:r>
        <w:t xml:space="preserve"> a lexicon and some gramm</w:t>
      </w:r>
      <w:r w:rsidR="00EE55D8">
        <w:t xml:space="preserve">atical </w:t>
      </w:r>
      <w:r w:rsidR="000F2B13">
        <w:t>analysis</w:t>
      </w:r>
      <w:r>
        <w:t>, but she advised tribal members to</w:t>
      </w:r>
      <w:r w:rsidR="00EE55D8">
        <w:t xml:space="preserve"> access the full legacy collection</w:t>
      </w:r>
      <w:r>
        <w:t xml:space="preserve"> for continued research on the language, in areas such a prefix/suffix and other linguistic functions of the language.  </w:t>
      </w:r>
    </w:p>
    <w:p w14:paraId="685B1905" w14:textId="77777777" w:rsidR="001759BC" w:rsidRDefault="00833392" w:rsidP="00624B1A">
      <w:r>
        <w:t>Over the past 12 years, t</w:t>
      </w:r>
      <w:r w:rsidR="004C65B1">
        <w:t>he language community has worked on language revitalization despite limited access to archives, lack of funding</w:t>
      </w:r>
      <w:r w:rsidR="00341E11">
        <w:t>, and other issues</w:t>
      </w:r>
      <w:r w:rsidR="000160DB">
        <w:t>. In particular, lack of an</w:t>
      </w:r>
      <w:r w:rsidR="00341E11">
        <w:t xml:space="preserve"> effective </w:t>
      </w:r>
      <w:r w:rsidR="000160DB">
        <w:t xml:space="preserve">language </w:t>
      </w:r>
      <w:r w:rsidR="00341E11">
        <w:t>arch</w:t>
      </w:r>
      <w:r w:rsidR="000160DB">
        <w:t>ive</w:t>
      </w:r>
      <w:r w:rsidR="00341E11">
        <w:t xml:space="preserve"> system</w:t>
      </w:r>
      <w:r w:rsidR="000160DB">
        <w:t xml:space="preserve"> aligned with tribal values has been a challenge</w:t>
      </w:r>
      <w:r w:rsidR="004C65B1">
        <w:t>.  The</w:t>
      </w:r>
      <w:r w:rsidR="00341E11">
        <w:t>ir</w:t>
      </w:r>
      <w:r w:rsidR="004C65B1">
        <w:t xml:space="preserve"> approach has</w:t>
      </w:r>
      <w:r w:rsidR="00830AF3">
        <w:t xml:space="preserve"> largely</w:t>
      </w:r>
      <w:r w:rsidR="004C65B1">
        <w:t xml:space="preserve"> been community based work</w:t>
      </w:r>
      <w:r w:rsidR="00830AF3">
        <w:t>,</w:t>
      </w:r>
      <w:r w:rsidR="004C65B1">
        <w:t xml:space="preserve"> with different tribal families participating </w:t>
      </w:r>
      <w:r w:rsidR="000160DB">
        <w:t>as they are able</w:t>
      </w:r>
      <w:r w:rsidR="004C65B1">
        <w:t>.</w:t>
      </w:r>
      <w:r w:rsidR="00537C21">
        <w:t xml:space="preserve"> Additionally</w:t>
      </w:r>
      <w:r w:rsidR="000160DB">
        <w:t>,</w:t>
      </w:r>
      <w:r w:rsidR="00537C21">
        <w:t xml:space="preserve"> the language community encourages and supports tribal </w:t>
      </w:r>
      <w:r w:rsidR="00AD0527">
        <w:t>member’s</w:t>
      </w:r>
      <w:r w:rsidR="00537C21">
        <w:t xml:space="preserve"> </w:t>
      </w:r>
      <w:r w:rsidR="00AD0527">
        <w:t>participation</w:t>
      </w:r>
      <w:r w:rsidR="00537C21">
        <w:t xml:space="preserve"> in language</w:t>
      </w:r>
      <w:r w:rsidR="009F04A3">
        <w:t xml:space="preserve"> revitalization</w:t>
      </w:r>
      <w:r w:rsidR="00537C21">
        <w:t xml:space="preserve"> conference</w:t>
      </w:r>
      <w:r w:rsidR="009F04A3">
        <w:t>s</w:t>
      </w:r>
      <w:r w:rsidR="00537C21">
        <w:t xml:space="preserve"> and programs.  Recently the tribe</w:t>
      </w:r>
      <w:r w:rsidR="00D3621C">
        <w:t>’s language committee</w:t>
      </w:r>
      <w:r w:rsidR="00537C21">
        <w:t xml:space="preserve"> started offering a monthly language classes with the help of a volunteer linguist.  This is a very basic level course and lessons are developed by the </w:t>
      </w:r>
      <w:r w:rsidR="00081567">
        <w:t>language committee</w:t>
      </w:r>
      <w:r w:rsidR="00C57584">
        <w:t xml:space="preserve"> using</w:t>
      </w:r>
      <w:r w:rsidR="00CC0B78">
        <w:t xml:space="preserve"> the work </w:t>
      </w:r>
      <w:r w:rsidR="000160DB">
        <w:t xml:space="preserve">of </w:t>
      </w:r>
      <w:r w:rsidR="00CC0B78">
        <w:t>Rosario Copper, J</w:t>
      </w:r>
      <w:r w:rsidR="00081567">
        <w:t>.</w:t>
      </w:r>
      <w:r w:rsidR="00CC0B78">
        <w:t xml:space="preserve"> P. Harrington, and Dr</w:t>
      </w:r>
      <w:r w:rsidR="000160DB">
        <w:t>.</w:t>
      </w:r>
      <w:r w:rsidR="00CC0B78">
        <w:t xml:space="preserve"> Klar</w:t>
      </w:r>
      <w:r w:rsidR="000160DB">
        <w:t>.</w:t>
      </w:r>
      <w:r w:rsidR="00081567">
        <w:t xml:space="preserve"> </w:t>
      </w:r>
      <w:r w:rsidR="007C1F4D">
        <w:t xml:space="preserve"> This is where the basis for this project emerged, through the language communit</w:t>
      </w:r>
      <w:r w:rsidR="000160DB">
        <w:t>y’s</w:t>
      </w:r>
      <w:r w:rsidR="007C1F4D">
        <w:t xml:space="preserve"> on going struggles to have a</w:t>
      </w:r>
      <w:r w:rsidR="006A4CC7">
        <w:t xml:space="preserve"> language</w:t>
      </w:r>
      <w:r w:rsidR="007C1F4D">
        <w:t xml:space="preserve"> archiv</w:t>
      </w:r>
      <w:r w:rsidR="006A4CC7">
        <w:t>e</w:t>
      </w:r>
      <w:r w:rsidR="007C1F4D">
        <w:t xml:space="preserve"> system that me</w:t>
      </w:r>
      <w:r w:rsidR="008C64E4">
        <w:t>e</w:t>
      </w:r>
      <w:r w:rsidR="007C1F4D">
        <w:t xml:space="preserve">ts the design and cultural needs of the community. </w:t>
      </w:r>
    </w:p>
    <w:p w14:paraId="09DBB268" w14:textId="77777777" w:rsidR="004B7DA1" w:rsidRPr="00AC64A2" w:rsidRDefault="004B7DA1" w:rsidP="008165C8">
      <w:pPr>
        <w:pStyle w:val="NoSpacing"/>
        <w:jc w:val="center"/>
        <w:rPr>
          <w:b/>
          <w:bCs/>
        </w:rPr>
      </w:pPr>
    </w:p>
    <w:p w14:paraId="4C57EE3D" w14:textId="77777777" w:rsidR="008165C8" w:rsidRDefault="008165C8" w:rsidP="00A80288">
      <w:pPr>
        <w:pStyle w:val="NoSpacing"/>
        <w:rPr>
          <w:b/>
          <w:bCs/>
        </w:rPr>
      </w:pPr>
      <w:r w:rsidRPr="00AC64A2">
        <w:rPr>
          <w:b/>
          <w:bCs/>
        </w:rPr>
        <w:lastRenderedPageBreak/>
        <w:t>Identifying the Issues in the Language Community</w:t>
      </w:r>
    </w:p>
    <w:p w14:paraId="645B6550" w14:textId="77777777" w:rsidR="00D05573" w:rsidRPr="00D05573" w:rsidRDefault="00E63192" w:rsidP="00E63192">
      <w:pPr>
        <w:pStyle w:val="NoSpacing"/>
        <w:ind w:firstLine="720"/>
        <w:rPr>
          <w:bCs/>
        </w:rPr>
      </w:pPr>
      <w:r>
        <w:rPr>
          <w:bCs/>
        </w:rPr>
        <w:t>The focus group meetings</w:t>
      </w:r>
      <w:r w:rsidR="00D05573" w:rsidRPr="00D05573">
        <w:rPr>
          <w:bCs/>
        </w:rPr>
        <w:t xml:space="preserve"> with the tribal language </w:t>
      </w:r>
      <w:r w:rsidR="00257511" w:rsidRPr="00D05573">
        <w:rPr>
          <w:bCs/>
        </w:rPr>
        <w:t>c</w:t>
      </w:r>
      <w:r w:rsidR="00257511">
        <w:rPr>
          <w:bCs/>
        </w:rPr>
        <w:t>ommittee</w:t>
      </w:r>
      <w:r w:rsidR="00D05573">
        <w:rPr>
          <w:bCs/>
        </w:rPr>
        <w:t xml:space="preserve"> were conducted to</w:t>
      </w:r>
      <w:r w:rsidR="00257511">
        <w:rPr>
          <w:bCs/>
        </w:rPr>
        <w:t xml:space="preserve"> help</w:t>
      </w:r>
      <w:r w:rsidR="00D05573">
        <w:rPr>
          <w:bCs/>
        </w:rPr>
        <w:t xml:space="preserve"> identify</w:t>
      </w:r>
      <w:r>
        <w:rPr>
          <w:bCs/>
        </w:rPr>
        <w:t xml:space="preserve"> the issues</w:t>
      </w:r>
      <w:r w:rsidR="00147D4C">
        <w:rPr>
          <w:bCs/>
        </w:rPr>
        <w:t xml:space="preserve"> that create </w:t>
      </w:r>
      <w:r w:rsidR="0057179E">
        <w:rPr>
          <w:bCs/>
        </w:rPr>
        <w:t>barriers</w:t>
      </w:r>
      <w:r w:rsidR="00147D4C">
        <w:rPr>
          <w:bCs/>
        </w:rPr>
        <w:t xml:space="preserve"> </w:t>
      </w:r>
      <w:r w:rsidR="00CC39A4">
        <w:rPr>
          <w:bCs/>
        </w:rPr>
        <w:t>when try</w:t>
      </w:r>
      <w:r w:rsidR="00B40075">
        <w:rPr>
          <w:bCs/>
        </w:rPr>
        <w:t>ing</w:t>
      </w:r>
      <w:r w:rsidR="00CC39A4">
        <w:rPr>
          <w:bCs/>
        </w:rPr>
        <w:t xml:space="preserve"> to</w:t>
      </w:r>
      <w:r w:rsidR="00147D4C">
        <w:rPr>
          <w:bCs/>
        </w:rPr>
        <w:t xml:space="preserve"> </w:t>
      </w:r>
      <w:r w:rsidR="00CC39A4">
        <w:rPr>
          <w:bCs/>
        </w:rPr>
        <w:t>create</w:t>
      </w:r>
      <w:r w:rsidR="00147D4C">
        <w:rPr>
          <w:bCs/>
        </w:rPr>
        <w:t xml:space="preserve"> speaker</w:t>
      </w:r>
      <w:r>
        <w:rPr>
          <w:bCs/>
        </w:rPr>
        <w:t>s</w:t>
      </w:r>
      <w:r w:rsidR="00715B55">
        <w:rPr>
          <w:bCs/>
        </w:rPr>
        <w:t xml:space="preserve"> while using an archival system</w:t>
      </w:r>
      <w:r>
        <w:rPr>
          <w:bCs/>
        </w:rPr>
        <w:t xml:space="preserve">. </w:t>
      </w:r>
      <w:r w:rsidR="00557334">
        <w:rPr>
          <w:bCs/>
        </w:rPr>
        <w:t xml:space="preserve"> During the focus groups meetings the</w:t>
      </w:r>
      <w:r>
        <w:rPr>
          <w:bCs/>
        </w:rPr>
        <w:t xml:space="preserve"> language committee</w:t>
      </w:r>
      <w:r w:rsidRPr="00E63192">
        <w:rPr>
          <w:bCs/>
        </w:rPr>
        <w:t xml:space="preserve"> </w:t>
      </w:r>
      <w:r>
        <w:rPr>
          <w:bCs/>
        </w:rPr>
        <w:t>discovered that</w:t>
      </w:r>
      <w:r w:rsidR="0057179E">
        <w:rPr>
          <w:bCs/>
        </w:rPr>
        <w:t xml:space="preserve"> there</w:t>
      </w:r>
      <w:r w:rsidR="00147D4C">
        <w:rPr>
          <w:bCs/>
        </w:rPr>
        <w:t xml:space="preserve"> </w:t>
      </w:r>
      <w:r w:rsidR="00135D28">
        <w:rPr>
          <w:bCs/>
        </w:rPr>
        <w:t xml:space="preserve">are </w:t>
      </w:r>
      <w:r w:rsidR="00886242">
        <w:rPr>
          <w:bCs/>
        </w:rPr>
        <w:t>multiple issues.</w:t>
      </w:r>
      <w:r w:rsidR="00147D4C">
        <w:rPr>
          <w:bCs/>
        </w:rPr>
        <w:t xml:space="preserve"> </w:t>
      </w:r>
      <w:r w:rsidR="00886242">
        <w:rPr>
          <w:bCs/>
        </w:rPr>
        <w:t xml:space="preserve">However </w:t>
      </w:r>
      <w:r w:rsidR="008475C0" w:rsidRPr="008475C0">
        <w:rPr>
          <w:bCs/>
        </w:rPr>
        <w:t xml:space="preserve">in order to move the project into more manageable objectives, </w:t>
      </w:r>
      <w:r w:rsidR="008475C0">
        <w:rPr>
          <w:bCs/>
        </w:rPr>
        <w:t>I suggested that we prioritize</w:t>
      </w:r>
      <w:r w:rsidR="00147D4C">
        <w:rPr>
          <w:bCs/>
        </w:rPr>
        <w:t xml:space="preserve"> and address the most pressing</w:t>
      </w:r>
      <w:r w:rsidR="00147D4C" w:rsidRPr="00147D4C">
        <w:rPr>
          <w:bCs/>
        </w:rPr>
        <w:t xml:space="preserve"> </w:t>
      </w:r>
      <w:r w:rsidR="00147D4C">
        <w:rPr>
          <w:bCs/>
        </w:rPr>
        <w:t>concerns</w:t>
      </w:r>
      <w:r>
        <w:rPr>
          <w:bCs/>
        </w:rPr>
        <w:t xml:space="preserve"> for the strategic plan</w:t>
      </w:r>
      <w:r w:rsidR="00147D4C">
        <w:rPr>
          <w:bCs/>
        </w:rPr>
        <w:t xml:space="preserve">. </w:t>
      </w:r>
      <w:r w:rsidR="0057179E">
        <w:rPr>
          <w:bCs/>
        </w:rPr>
        <w:t xml:space="preserve">The issues </w:t>
      </w:r>
      <w:r w:rsidR="004035F8">
        <w:rPr>
          <w:bCs/>
        </w:rPr>
        <w:t xml:space="preserve">the </w:t>
      </w:r>
      <w:r w:rsidR="007A3D2B">
        <w:rPr>
          <w:bCs/>
        </w:rPr>
        <w:t xml:space="preserve">language </w:t>
      </w:r>
      <w:r>
        <w:rPr>
          <w:bCs/>
        </w:rPr>
        <w:t>committee</w:t>
      </w:r>
      <w:r w:rsidR="008C33CD">
        <w:rPr>
          <w:bCs/>
        </w:rPr>
        <w:t xml:space="preserve"> felt most pressing was</w:t>
      </w:r>
      <w:r w:rsidR="004035F8">
        <w:rPr>
          <w:bCs/>
        </w:rPr>
        <w:t xml:space="preserve">: issues of authority, lack of </w:t>
      </w:r>
      <w:r w:rsidR="00E10CDF">
        <w:rPr>
          <w:bCs/>
        </w:rPr>
        <w:t xml:space="preserve">a culturally appropriate </w:t>
      </w:r>
      <w:r w:rsidR="00341E11">
        <w:rPr>
          <w:bCs/>
        </w:rPr>
        <w:t>archival management system, and</w:t>
      </w:r>
      <w:r w:rsidR="004035F8">
        <w:rPr>
          <w:bCs/>
        </w:rPr>
        <w:t xml:space="preserve"> </w:t>
      </w:r>
      <w:r w:rsidR="00C806B6">
        <w:rPr>
          <w:bCs/>
        </w:rPr>
        <w:t xml:space="preserve">lack of an </w:t>
      </w:r>
      <w:r w:rsidR="004035F8">
        <w:rPr>
          <w:bCs/>
        </w:rPr>
        <w:t>organized</w:t>
      </w:r>
      <w:r w:rsidR="008C33CD">
        <w:rPr>
          <w:bCs/>
        </w:rPr>
        <w:t xml:space="preserve"> and tribally sanctioned</w:t>
      </w:r>
      <w:r w:rsidR="004035F8">
        <w:rPr>
          <w:bCs/>
        </w:rPr>
        <w:t xml:space="preserve"> or</w:t>
      </w:r>
      <w:r w:rsidR="008C33CD">
        <w:rPr>
          <w:bCs/>
        </w:rPr>
        <w:t>thography</w:t>
      </w:r>
      <w:r w:rsidR="004035F8">
        <w:rPr>
          <w:bCs/>
        </w:rPr>
        <w:t xml:space="preserve">. </w:t>
      </w:r>
      <w:r w:rsidR="00182C6C">
        <w:rPr>
          <w:bCs/>
        </w:rPr>
        <w:t xml:space="preserve"> </w:t>
      </w:r>
    </w:p>
    <w:p w14:paraId="214A8F06" w14:textId="77777777" w:rsidR="00977DD3" w:rsidRDefault="00977DD3" w:rsidP="00977DD3">
      <w:pPr>
        <w:pStyle w:val="NoSpacing"/>
        <w:jc w:val="center"/>
      </w:pPr>
    </w:p>
    <w:p w14:paraId="445D8E4E" w14:textId="77777777" w:rsidR="008165C8" w:rsidRDefault="00EA48A9" w:rsidP="008165C8">
      <w:pPr>
        <w:pStyle w:val="Heading3"/>
        <w:keepNext w:val="0"/>
        <w:keepLines w:val="0"/>
        <w:spacing w:after="200" w:line="276" w:lineRule="auto"/>
        <w:ind w:firstLine="0"/>
        <w:rPr>
          <w:rFonts w:eastAsia="Times New Roman" w:cstheme="majorHAnsi"/>
          <w:bCs w:val="0"/>
          <w:kern w:val="0"/>
        </w:rPr>
      </w:pPr>
      <w:r>
        <w:rPr>
          <w:rFonts w:eastAsia="Times New Roman" w:cstheme="majorHAnsi"/>
          <w:bCs w:val="0"/>
          <w:kern w:val="0"/>
        </w:rPr>
        <w:t>Issues of Authority in Language R</w:t>
      </w:r>
      <w:r w:rsidR="008165C8" w:rsidRPr="00EA48A9">
        <w:rPr>
          <w:rFonts w:eastAsia="Times New Roman" w:cstheme="majorHAnsi"/>
          <w:bCs w:val="0"/>
          <w:kern w:val="0"/>
        </w:rPr>
        <w:t xml:space="preserve">evitalization  </w:t>
      </w:r>
    </w:p>
    <w:p w14:paraId="542917DB" w14:textId="307EC8D1" w:rsidR="00463D5C" w:rsidRDefault="00991D9C" w:rsidP="00DE1741">
      <w:pPr>
        <w:pStyle w:val="NoSpacing"/>
        <w:ind w:firstLine="720"/>
      </w:pPr>
      <w:r w:rsidRPr="00991D9C">
        <w:t>I draw reflectively from my own personal experiences</w:t>
      </w:r>
      <w:r>
        <w:t xml:space="preserve"> </w:t>
      </w:r>
      <w:r w:rsidRPr="00991D9C">
        <w:t xml:space="preserve">thru my language revitalization work in California and </w:t>
      </w:r>
      <w:r>
        <w:t>academic theoretical background.</w:t>
      </w:r>
      <w:r w:rsidRPr="00991D9C">
        <w:t xml:space="preserve"> </w:t>
      </w:r>
      <w:r w:rsidR="00D90A69">
        <w:t xml:space="preserve"> </w:t>
      </w:r>
      <w:r>
        <w:t>I understand</w:t>
      </w:r>
      <w:r w:rsidR="00557334">
        <w:t xml:space="preserve"> how issues of authority</w:t>
      </w:r>
      <w:r w:rsidR="00D90A69">
        <w:t xml:space="preserve"> can have devastating results, especially in l</w:t>
      </w:r>
      <w:r w:rsidR="004D1AAF">
        <w:t>anguage revitalization projects (</w:t>
      </w:r>
      <w:r w:rsidR="004D1AAF" w:rsidRPr="004D1AAF">
        <w:t>Hill</w:t>
      </w:r>
      <w:r w:rsidR="00C806B6">
        <w:t xml:space="preserve"> </w:t>
      </w:r>
      <w:r w:rsidR="004D1AAF" w:rsidRPr="004D1AAF">
        <w:t>2</w:t>
      </w:r>
      <w:r w:rsidR="004D1AAF">
        <w:t xml:space="preserve">002).  </w:t>
      </w:r>
      <w:r w:rsidR="00A15EB5">
        <w:t>I</w:t>
      </w:r>
      <w:r w:rsidR="00152BD9">
        <w:t>n</w:t>
      </w:r>
      <w:r w:rsidR="00A15EB5">
        <w:t xml:space="preserve"> fact, research</w:t>
      </w:r>
      <w:r w:rsidR="00D6196C">
        <w:t xml:space="preserve"> in this</w:t>
      </w:r>
      <w:r w:rsidR="00A15EB5">
        <w:t xml:space="preserve"> subject area</w:t>
      </w:r>
      <w:r w:rsidR="00D6196C">
        <w:t xml:space="preserve"> could be a thesis all in its own.  However for this project</w:t>
      </w:r>
      <w:r w:rsidR="00DE1741">
        <w:t>,</w:t>
      </w:r>
      <w:r w:rsidR="00D6196C">
        <w:t xml:space="preserve"> the intent is to head off any issues</w:t>
      </w:r>
      <w:r w:rsidR="00E603A5">
        <w:t>,</w:t>
      </w:r>
      <w:r w:rsidR="00D6196C">
        <w:t xml:space="preserve"> rather than take a deep look in to the issue of authority</w:t>
      </w:r>
      <w:r w:rsidR="00E603A5">
        <w:t xml:space="preserve">. </w:t>
      </w:r>
      <w:r w:rsidR="00F6126E">
        <w:t xml:space="preserve"> </w:t>
      </w:r>
      <w:r w:rsidR="00A15EB5">
        <w:t>I</w:t>
      </w:r>
      <w:r w:rsidR="00D6196C">
        <w:t xml:space="preserve"> believe that</w:t>
      </w:r>
      <w:r w:rsidR="00F6126E">
        <w:t xml:space="preserve"> for any revitalization project</w:t>
      </w:r>
      <w:r>
        <w:t>, we</w:t>
      </w:r>
      <w:r w:rsidR="00D6196C">
        <w:t xml:space="preserve"> must </w:t>
      </w:r>
      <w:r w:rsidR="00DE1741">
        <w:t>acknowledge the</w:t>
      </w:r>
      <w:r w:rsidR="00701C9A">
        <w:t xml:space="preserve">re is </w:t>
      </w:r>
      <w:r w:rsidR="00B1621A">
        <w:t xml:space="preserve">an issue authority. I </w:t>
      </w:r>
      <w:r>
        <w:t xml:space="preserve">believed </w:t>
      </w:r>
      <w:r w:rsidR="00B1621A">
        <w:t xml:space="preserve">we should </w:t>
      </w:r>
      <w:r w:rsidR="00DE1741">
        <w:t>begin</w:t>
      </w:r>
      <w:r w:rsidR="00D6196C">
        <w:t xml:space="preserve"> to h</w:t>
      </w:r>
      <w:r w:rsidR="00701C9A">
        <w:t>ave a dialog about</w:t>
      </w:r>
      <w:r w:rsidR="00D6196C">
        <w:t xml:space="preserve"> is</w:t>
      </w:r>
      <w:r w:rsidR="00E603A5">
        <w:t>sues o</w:t>
      </w:r>
      <w:r w:rsidR="00DE1741">
        <w:t>f authority</w:t>
      </w:r>
      <w:r w:rsidR="00701C9A">
        <w:t>,</w:t>
      </w:r>
      <w:r w:rsidR="00DE1741">
        <w:t xml:space="preserve"> and how they play a role in disempowering language revitalization projects.  In my language revitalization work with California Indian communities</w:t>
      </w:r>
      <w:r w:rsidR="00701C9A">
        <w:t>,</w:t>
      </w:r>
      <w:r w:rsidR="00DE1741">
        <w:t xml:space="preserve"> I </w:t>
      </w:r>
      <w:r w:rsidR="000F5C65">
        <w:t xml:space="preserve">notice reoccurring </w:t>
      </w:r>
      <w:r w:rsidR="00DE1741">
        <w:t>themes in language projects that have resulted in dera</w:t>
      </w:r>
      <w:r w:rsidR="00B1621A">
        <w:t>ilment of the projects.  I am out</w:t>
      </w:r>
      <w:r w:rsidR="009E3C7C">
        <w:t>lining</w:t>
      </w:r>
      <w:r w:rsidR="00DE1741">
        <w:t xml:space="preserve"> some of these themes in hope</w:t>
      </w:r>
      <w:r w:rsidR="000F5C65">
        <w:t>s</w:t>
      </w:r>
      <w:r w:rsidR="00DE1741">
        <w:t xml:space="preserve"> of </w:t>
      </w:r>
      <w:r w:rsidR="000F5C65">
        <w:t>further</w:t>
      </w:r>
      <w:r w:rsidR="00DE1741">
        <w:t xml:space="preserve"> research into </w:t>
      </w:r>
      <w:r w:rsidR="000F5C65">
        <w:t>issues of authority around language revitalization projects.  I would</w:t>
      </w:r>
      <w:r w:rsidR="00B1621A">
        <w:t xml:space="preserve"> also</w:t>
      </w:r>
      <w:r w:rsidR="000F5C65">
        <w:t xml:space="preserve"> point out that (ba</w:t>
      </w:r>
      <w:r w:rsidR="00B1621A">
        <w:t xml:space="preserve">sed on my own observations) </w:t>
      </w:r>
      <w:r w:rsidR="00152BD9">
        <w:t xml:space="preserve">not </w:t>
      </w:r>
      <w:r w:rsidR="000F5C65">
        <w:t>all issues of authority in indigenous communities come from outside privilege</w:t>
      </w:r>
      <w:r w:rsidR="00257511">
        <w:t xml:space="preserve"> or experts</w:t>
      </w:r>
      <w:r w:rsidR="00B1621A">
        <w:t>, but</w:t>
      </w:r>
      <w:r w:rsidR="000F5C65">
        <w:t xml:space="preserve"> </w:t>
      </w:r>
      <w:r w:rsidR="005E28E3">
        <w:t xml:space="preserve">they can </w:t>
      </w:r>
      <w:r w:rsidR="00B1621A">
        <w:t xml:space="preserve">also </w:t>
      </w:r>
      <w:r w:rsidR="005E28E3">
        <w:t>come</w:t>
      </w:r>
      <w:r w:rsidR="00257511">
        <w:t xml:space="preserve"> from</w:t>
      </w:r>
      <w:r w:rsidR="000F5C65">
        <w:t xml:space="preserve"> the imbalances</w:t>
      </w:r>
      <w:r w:rsidR="005E28E3">
        <w:t xml:space="preserve"> in our </w:t>
      </w:r>
      <w:r w:rsidR="005E28E3">
        <w:lastRenderedPageBreak/>
        <w:t>communities</w:t>
      </w:r>
      <w:r w:rsidR="000F5C65">
        <w:t xml:space="preserve"> </w:t>
      </w:r>
      <w:r w:rsidR="00257511">
        <w:t xml:space="preserve">as a result </w:t>
      </w:r>
      <w:r w:rsidR="000F5C65">
        <w:t xml:space="preserve">of </w:t>
      </w:r>
      <w:r w:rsidR="005E28E3">
        <w:t>colonization; issues</w:t>
      </w:r>
      <w:r w:rsidR="00DE1741">
        <w:t xml:space="preserve"> such as</w:t>
      </w:r>
      <w:r w:rsidR="00A15EB5">
        <w:t xml:space="preserve"> historical trauma</w:t>
      </w:r>
      <w:r w:rsidR="00DE1741">
        <w:t xml:space="preserve">, </w:t>
      </w:r>
      <w:r w:rsidR="000F5C65">
        <w:t xml:space="preserve">a breakdown in traditional protocol, and </w:t>
      </w:r>
      <w:r w:rsidR="00DE1741">
        <w:t>views on language ownership</w:t>
      </w:r>
      <w:r w:rsidR="00A4144C">
        <w:t xml:space="preserve"> </w:t>
      </w:r>
      <w:r w:rsidR="003E3BA4" w:rsidRPr="00F6126E">
        <w:t>(</w:t>
      </w:r>
      <w:r w:rsidR="003E3BA4">
        <w:t xml:space="preserve">Willow 2010; </w:t>
      </w:r>
      <w:r w:rsidR="0091298D" w:rsidRPr="0091298D">
        <w:t>Gray, Coates, Yello</w:t>
      </w:r>
      <w:r w:rsidR="0091298D">
        <w:t>w Bird</w:t>
      </w:r>
      <w:r w:rsidR="00152BD9">
        <w:t xml:space="preserve"> and</w:t>
      </w:r>
      <w:r w:rsidR="0091298D">
        <w:t xml:space="preserve"> Hetherington </w:t>
      </w:r>
      <w:r w:rsidR="003E3BA4">
        <w:t xml:space="preserve">2013; </w:t>
      </w:r>
      <w:proofErr w:type="spellStart"/>
      <w:r w:rsidR="005B4FA0">
        <w:t>Guerrettaz</w:t>
      </w:r>
      <w:proofErr w:type="spellEnd"/>
      <w:r w:rsidR="005B4FA0">
        <w:t xml:space="preserve"> </w:t>
      </w:r>
      <w:r w:rsidR="005B4FA0" w:rsidRPr="005B4FA0">
        <w:t>2015)</w:t>
      </w:r>
      <w:r w:rsidR="00152BD9">
        <w:t xml:space="preserve">. </w:t>
      </w:r>
      <w:r w:rsidR="00A15EB5">
        <w:t xml:space="preserve"> </w:t>
      </w:r>
      <w:r w:rsidR="00701C9A">
        <w:t>When thinking about the</w:t>
      </w:r>
      <w:r w:rsidR="00257511">
        <w:t xml:space="preserve"> capstone project my </w:t>
      </w:r>
      <w:r w:rsidR="00701C9A">
        <w:t>greatest</w:t>
      </w:r>
      <w:r w:rsidR="00257511">
        <w:t xml:space="preserve"> concern was not about the ability of my community to </w:t>
      </w:r>
      <w:r w:rsidR="00701C9A">
        <w:t xml:space="preserve">execute the project, but rather how to avoid issues authority. </w:t>
      </w:r>
      <w:r w:rsidR="005E28E3">
        <w:t xml:space="preserve"> I can’t emphasize enough the importance of applying indigenous methodologies to the project and following traditional protocols as the project moved fo</w:t>
      </w:r>
      <w:r w:rsidR="00D06223">
        <w:t xml:space="preserve">rward, and we moved in the group facilitation process. </w:t>
      </w:r>
      <w:r w:rsidR="00882571">
        <w:t xml:space="preserve"> Outside experts need to allow the communities make their own decision about leadership</w:t>
      </w:r>
      <w:r w:rsidR="003E3BA4">
        <w:t>, including</w:t>
      </w:r>
      <w:r w:rsidR="00882571">
        <w:t xml:space="preserve"> who is authorize</w:t>
      </w:r>
      <w:r w:rsidR="003E3BA4">
        <w:t>d to act on behalf of the tribe</w:t>
      </w:r>
      <w:r w:rsidR="00882571">
        <w:t xml:space="preserve">.  Tribal communities should have the right to decide what is sharable and what is not, </w:t>
      </w:r>
      <w:r w:rsidR="00463D5C">
        <w:t>and outside institution</w:t>
      </w:r>
      <w:r w:rsidR="003E3BA4">
        <w:t>s</w:t>
      </w:r>
      <w:r w:rsidR="00463D5C">
        <w:t xml:space="preserve"> should not make decision</w:t>
      </w:r>
      <w:r w:rsidR="003E3BA4">
        <w:t>s</w:t>
      </w:r>
      <w:r w:rsidR="00463D5C">
        <w:t xml:space="preserve"> or speak for tribal communities</w:t>
      </w:r>
      <w:r w:rsidR="003E3BA4">
        <w:t xml:space="preserve"> (Hill 2002; </w:t>
      </w:r>
      <w:proofErr w:type="spellStart"/>
      <w:r w:rsidR="00152BD9">
        <w:t>Guerrettaz</w:t>
      </w:r>
      <w:proofErr w:type="spellEnd"/>
      <w:r w:rsidR="00152BD9">
        <w:t xml:space="preserve"> 2015)</w:t>
      </w:r>
      <w:r w:rsidR="00463D5C">
        <w:t xml:space="preserve">.  </w:t>
      </w:r>
    </w:p>
    <w:p w14:paraId="47851E60" w14:textId="07756F1F" w:rsidR="002854B1" w:rsidRDefault="00463D5C" w:rsidP="00DE1741">
      <w:pPr>
        <w:pStyle w:val="NoSpacing"/>
        <w:ind w:firstLine="720"/>
      </w:pPr>
      <w:r>
        <w:t xml:space="preserve">Additionally, many tribes need to deal with “inside” or internal issues of authority, in terms of who is authorized to revitalize language?  How do we deal with historical trauma, which has </w:t>
      </w:r>
      <w:r w:rsidR="001912F5">
        <w:t>played a role in the break</w:t>
      </w:r>
      <w:r>
        <w:t>dow</w:t>
      </w:r>
      <w:r w:rsidR="001912F5">
        <w:t>n</w:t>
      </w:r>
      <w:r>
        <w:t xml:space="preserve"> of our traditional </w:t>
      </w:r>
      <w:r w:rsidR="001912F5">
        <w:t>protocols and has created</w:t>
      </w:r>
      <w:r w:rsidR="003E3BA4">
        <w:t xml:space="preserve"> an internal imbalance</w:t>
      </w:r>
      <w:r w:rsidR="001912F5">
        <w:t xml:space="preserve"> due to the</w:t>
      </w:r>
      <w:r>
        <w:t xml:space="preserve"> effects of </w:t>
      </w:r>
      <w:r w:rsidR="001912F5">
        <w:t>colonization?</w:t>
      </w:r>
      <w:r>
        <w:t xml:space="preserve"> </w:t>
      </w:r>
      <w:r w:rsidR="001912F5">
        <w:t xml:space="preserve"> From the beginning of this project, these</w:t>
      </w:r>
      <w:r>
        <w:t xml:space="preserve"> a</w:t>
      </w:r>
      <w:r w:rsidR="001912F5">
        <w:t>re the very question</w:t>
      </w:r>
      <w:r w:rsidR="009E3C7C">
        <w:t>s</w:t>
      </w:r>
      <w:r w:rsidR="001912F5">
        <w:t xml:space="preserve"> I asked myself and my community</w:t>
      </w:r>
      <w:r w:rsidR="006D197E">
        <w:t xml:space="preserve">, because often in our communities we all define cultural revitalization differently (Willow 2010). </w:t>
      </w:r>
      <w:r w:rsidR="001912F5">
        <w:t xml:space="preserve"> I want</w:t>
      </w:r>
      <w:r w:rsidR="003E3BA4">
        <w:t>ed</w:t>
      </w:r>
      <w:r w:rsidR="001912F5">
        <w:t xml:space="preserve"> to make sure that this project </w:t>
      </w:r>
      <w:r w:rsidR="003E3BA4">
        <w:t>reflected</w:t>
      </w:r>
      <w:r w:rsidR="001912F5">
        <w:t xml:space="preserve"> a collective view point and that the tribe had a role in authorizing the project</w:t>
      </w:r>
      <w:r w:rsidR="003E3BA4">
        <w:t>, including appointing</w:t>
      </w:r>
      <w:r w:rsidR="001912F5">
        <w:t xml:space="preserve"> leadership to collectively make decision</w:t>
      </w:r>
      <w:r w:rsidR="003E3BA4">
        <w:t>s</w:t>
      </w:r>
      <w:r w:rsidR="001912F5">
        <w:t xml:space="preserve">, which is one of </w:t>
      </w:r>
      <w:r w:rsidR="00835BD7">
        <w:t xml:space="preserve"> the tribes </w:t>
      </w:r>
      <w:r w:rsidR="001912F5">
        <w:t xml:space="preserve">traditional values and protocols </w:t>
      </w:r>
      <w:r w:rsidR="003E3BA4" w:rsidRPr="00F6126E">
        <w:t>(</w:t>
      </w:r>
      <w:r w:rsidR="003E3BA4">
        <w:t xml:space="preserve">Willow 2010; </w:t>
      </w:r>
      <w:r w:rsidR="003E3BA4" w:rsidRPr="0091298D">
        <w:t>Gray, Coates, Yello</w:t>
      </w:r>
      <w:r w:rsidR="003E3BA4">
        <w:t>w Bird and Hetherington 2013</w:t>
      </w:r>
      <w:r w:rsidR="003E3BA4" w:rsidRPr="005B4FA0">
        <w:t>)</w:t>
      </w:r>
      <w:r w:rsidR="00907099">
        <w:t>.</w:t>
      </w:r>
      <w:r w:rsidR="001912F5">
        <w:t xml:space="preserve"> </w:t>
      </w:r>
    </w:p>
    <w:p w14:paraId="58EB1F57" w14:textId="77777777" w:rsidR="005F32C1" w:rsidRPr="000B7770" w:rsidRDefault="005F32C1" w:rsidP="008C33CD"/>
    <w:p w14:paraId="4F1E3DF9" w14:textId="77777777" w:rsidR="00143CC9" w:rsidRDefault="00143CC9" w:rsidP="000B7770">
      <w:pPr>
        <w:ind w:firstLine="0"/>
        <w:rPr>
          <w:b/>
        </w:rPr>
      </w:pPr>
    </w:p>
    <w:p w14:paraId="563C4C7A" w14:textId="77777777" w:rsidR="00143CC9" w:rsidRDefault="00143CC9" w:rsidP="000B7770">
      <w:pPr>
        <w:ind w:firstLine="0"/>
        <w:rPr>
          <w:b/>
        </w:rPr>
      </w:pPr>
    </w:p>
    <w:p w14:paraId="624EC80C" w14:textId="77777777" w:rsidR="008C33CD" w:rsidRDefault="00EA48A9" w:rsidP="000B7770">
      <w:pPr>
        <w:ind w:firstLine="0"/>
        <w:rPr>
          <w:b/>
        </w:rPr>
      </w:pPr>
      <w:r>
        <w:rPr>
          <w:b/>
        </w:rPr>
        <w:lastRenderedPageBreak/>
        <w:t>No</w:t>
      </w:r>
      <w:r w:rsidR="008165C8" w:rsidRPr="000B7770">
        <w:rPr>
          <w:b/>
        </w:rPr>
        <w:t xml:space="preserve"> </w:t>
      </w:r>
      <w:r>
        <w:rPr>
          <w:b/>
        </w:rPr>
        <w:t>Archives to House Language D</w:t>
      </w:r>
      <w:r w:rsidR="000B7770" w:rsidRPr="000B7770">
        <w:rPr>
          <w:b/>
        </w:rPr>
        <w:t xml:space="preserve">ocumentation </w:t>
      </w:r>
      <w:r>
        <w:rPr>
          <w:b/>
        </w:rPr>
        <w:t xml:space="preserve">Materials </w:t>
      </w:r>
    </w:p>
    <w:p w14:paraId="035D6B80" w14:textId="77777777" w:rsidR="008C33CD" w:rsidRDefault="008C33CD" w:rsidP="008C33CD">
      <w:r>
        <w:t>Over the past few years many</w:t>
      </w:r>
      <w:r w:rsidR="00775C4F">
        <w:t xml:space="preserve"> of the tribes’ members who worked</w:t>
      </w:r>
      <w:r w:rsidR="000F0C02">
        <w:t xml:space="preserve"> on</w:t>
      </w:r>
      <w:r>
        <w:t xml:space="preserve"> early</w:t>
      </w:r>
      <w:r w:rsidR="00775C4F">
        <w:t xml:space="preserve"> </w:t>
      </w:r>
      <w:r w:rsidR="0034657E">
        <w:t xml:space="preserve">language revitalization efforts </w:t>
      </w:r>
      <w:r>
        <w:t xml:space="preserve">have expressed frustration </w:t>
      </w:r>
      <w:r w:rsidR="0034657E">
        <w:t>over the</w:t>
      </w:r>
      <w:r>
        <w:t xml:space="preserve"> lack of a centralized</w:t>
      </w:r>
      <w:r w:rsidR="00571DAA">
        <w:t xml:space="preserve"> </w:t>
      </w:r>
      <w:r w:rsidR="00A80288">
        <w:t>and tribally controlled</w:t>
      </w:r>
      <w:r w:rsidR="00775C4F">
        <w:t xml:space="preserve"> language archive.</w:t>
      </w:r>
      <w:r>
        <w:t xml:space="preserve"> </w:t>
      </w:r>
      <w:r w:rsidR="00775C4F">
        <w:t>Furthermore, locating language resources</w:t>
      </w:r>
      <w:r>
        <w:t xml:space="preserve"> such as legacy recordings and/or written interviews </w:t>
      </w:r>
      <w:r w:rsidR="0034657E">
        <w:t>is a challenge,</w:t>
      </w:r>
      <w:r>
        <w:t xml:space="preserve"> especially those archive institutions with limited access</w:t>
      </w:r>
      <w:r w:rsidR="0034657E">
        <w:t>.</w:t>
      </w:r>
      <w:r>
        <w:t xml:space="preserve"> </w:t>
      </w:r>
      <w:r w:rsidR="0034657E">
        <w:t>Ability to</w:t>
      </w:r>
      <w:r>
        <w:t xml:space="preserve"> conduct further research </w:t>
      </w:r>
      <w:r w:rsidR="0034657E">
        <w:t xml:space="preserve">on </w:t>
      </w:r>
      <w:r>
        <w:t>the language and/or to verify a quick question</w:t>
      </w:r>
      <w:r w:rsidR="0034657E">
        <w:t xml:space="preserve"> is limited by lack of an archive system</w:t>
      </w:r>
      <w:r>
        <w:t>. This is particular</w:t>
      </w:r>
      <w:r w:rsidR="0034657E">
        <w:t>ly</w:t>
      </w:r>
      <w:r>
        <w:t xml:space="preserve"> true for language communities where there are no/or only a handful of speakers left.  Because often these types of </w:t>
      </w:r>
      <w:r w:rsidRPr="008C0A7F">
        <w:t>legacy rec</w:t>
      </w:r>
      <w:r>
        <w:t xml:space="preserve">ordings and </w:t>
      </w:r>
      <w:r w:rsidR="007C42E5">
        <w:t>field</w:t>
      </w:r>
      <w:r>
        <w:t xml:space="preserve"> notes of fluent speakers are all the community has to rely on; making these</w:t>
      </w:r>
      <w:r w:rsidRPr="008C0A7F">
        <w:t xml:space="preserve"> recordings</w:t>
      </w:r>
      <w:r>
        <w:t xml:space="preserve"> and documents a</w:t>
      </w:r>
      <w:r w:rsidRPr="008C0A7F">
        <w:t xml:space="preserve"> </w:t>
      </w:r>
      <w:r>
        <w:t>tremendous, (and in many</w:t>
      </w:r>
      <w:r w:rsidRPr="008C0A7F">
        <w:t xml:space="preserve"> cases the only</w:t>
      </w:r>
      <w:r>
        <w:t>)</w:t>
      </w:r>
      <w:r w:rsidRPr="008C0A7F">
        <w:t xml:space="preserve"> resources available</w:t>
      </w:r>
      <w:r>
        <w:t xml:space="preserve"> for language revitalization and/or protection. The language committee felt that by having accessible archives</w:t>
      </w:r>
      <w:r w:rsidR="004405CE">
        <w:t>,</w:t>
      </w:r>
      <w:r>
        <w:t xml:space="preserve"> it would foster and enhance efforts for further research and verification of current language understanding. </w:t>
      </w:r>
      <w:r w:rsidR="004405CE">
        <w:t xml:space="preserve"> </w:t>
      </w:r>
      <w:r w:rsidR="00775C4F">
        <w:t xml:space="preserve">During the focus groups I asked the language community to define what </w:t>
      </w:r>
      <w:r w:rsidR="00901293">
        <w:t>“</w:t>
      </w:r>
      <w:r w:rsidR="00775C4F">
        <w:t>useful</w:t>
      </w:r>
      <w:r w:rsidR="00CF6DA1">
        <w:t xml:space="preserve">” and “ideal” </w:t>
      </w:r>
      <w:r w:rsidR="00775C4F">
        <w:t xml:space="preserve">archival system would look like.  </w:t>
      </w:r>
      <w:r w:rsidR="00F77FA7">
        <w:t xml:space="preserve"> The groups identified the following idea</w:t>
      </w:r>
      <w:r w:rsidR="00CF6DA1">
        <w:t>l</w:t>
      </w:r>
      <w:r w:rsidR="00F77FA7">
        <w:t>s</w:t>
      </w:r>
      <w:r w:rsidR="0034657E">
        <w:t xml:space="preserve"> for a language archive system</w:t>
      </w:r>
      <w:r w:rsidR="00F77FA7">
        <w:t>:</w:t>
      </w:r>
    </w:p>
    <w:p w14:paraId="31F1B9A2" w14:textId="77777777" w:rsidR="00F77FA7" w:rsidRDefault="00F77FA7" w:rsidP="00F77FA7">
      <w:pPr>
        <w:pStyle w:val="ListParagraph"/>
        <w:numPr>
          <w:ilvl w:val="0"/>
          <w:numId w:val="17"/>
        </w:numPr>
      </w:pPr>
      <w:r>
        <w:t>Easy to use</w:t>
      </w:r>
      <w:r w:rsidR="0034657E">
        <w:t>, with capacity for tribal administration</w:t>
      </w:r>
    </w:p>
    <w:p w14:paraId="216B552B" w14:textId="77777777" w:rsidR="00F77FA7" w:rsidRDefault="00F77FA7" w:rsidP="00F77FA7">
      <w:pPr>
        <w:pStyle w:val="ListParagraph"/>
        <w:numPr>
          <w:ilvl w:val="0"/>
          <w:numId w:val="17"/>
        </w:numPr>
      </w:pPr>
      <w:r>
        <w:t>An operating system that won’t be discontinued or obsolete in a few years, so that the tribe has continued access</w:t>
      </w:r>
    </w:p>
    <w:p w14:paraId="2DAF19E1" w14:textId="77777777" w:rsidR="00901293" w:rsidRDefault="00F77FA7" w:rsidP="00F77FA7">
      <w:pPr>
        <w:pStyle w:val="ListParagraph"/>
        <w:numPr>
          <w:ilvl w:val="0"/>
          <w:numId w:val="17"/>
        </w:numPr>
      </w:pPr>
      <w:r>
        <w:t xml:space="preserve">Allows for </w:t>
      </w:r>
      <w:r w:rsidR="00901293">
        <w:t>restricted</w:t>
      </w:r>
      <w:r>
        <w:t xml:space="preserve"> access based on </w:t>
      </w:r>
      <w:r w:rsidR="00901293">
        <w:t>traditional protocols</w:t>
      </w:r>
    </w:p>
    <w:p w14:paraId="31809C9D" w14:textId="77777777" w:rsidR="00F77FA7" w:rsidRDefault="00901293" w:rsidP="00F77FA7">
      <w:pPr>
        <w:pStyle w:val="ListParagraph"/>
        <w:numPr>
          <w:ilvl w:val="0"/>
          <w:numId w:val="17"/>
        </w:numPr>
      </w:pPr>
      <w:r>
        <w:t xml:space="preserve"> Could be used for curriculum development</w:t>
      </w:r>
    </w:p>
    <w:p w14:paraId="2E04FEA4" w14:textId="77777777" w:rsidR="00901293" w:rsidRDefault="00901293" w:rsidP="00F77FA7">
      <w:pPr>
        <w:pStyle w:val="ListParagraph"/>
        <w:numPr>
          <w:ilvl w:val="0"/>
          <w:numId w:val="17"/>
        </w:numPr>
      </w:pPr>
      <w:r>
        <w:t>Allow audio and video clips</w:t>
      </w:r>
    </w:p>
    <w:p w14:paraId="10A9979F" w14:textId="77777777" w:rsidR="00901293" w:rsidRDefault="00901293" w:rsidP="00F77FA7">
      <w:pPr>
        <w:pStyle w:val="ListParagraph"/>
        <w:numPr>
          <w:ilvl w:val="0"/>
          <w:numId w:val="17"/>
        </w:numPr>
      </w:pPr>
      <w:r>
        <w:t xml:space="preserve"> Mobile access</w:t>
      </w:r>
      <w:r w:rsidR="0034657E">
        <w:t>.</w:t>
      </w:r>
    </w:p>
    <w:p w14:paraId="552A7186" w14:textId="77777777" w:rsidR="00CF6DA1" w:rsidRDefault="00CF6DA1" w:rsidP="00CF6DA1">
      <w:r>
        <w:lastRenderedPageBreak/>
        <w:t>The</w:t>
      </w:r>
      <w:r w:rsidR="0034657E">
        <w:t xml:space="preserve"> ideal</w:t>
      </w:r>
      <w:r>
        <w:t xml:space="preserve"> </w:t>
      </w:r>
      <w:r w:rsidR="0034657E">
        <w:t xml:space="preserve">qualities of an archive </w:t>
      </w:r>
      <w:r>
        <w:t>identified by the groups will be the indicators they will use to measure and evaluate different content management systems.  This will allow the language comm</w:t>
      </w:r>
      <w:r w:rsidR="006F122A">
        <w:t>ittee to make a decision on the</w:t>
      </w:r>
      <w:r>
        <w:t xml:space="preserve"> program application they will use to develop their archives.  Part of my work for this project was to research different application</w:t>
      </w:r>
      <w:r w:rsidR="0034657E">
        <w:t>s</w:t>
      </w:r>
      <w:r>
        <w:t xml:space="preserve"> and prese</w:t>
      </w:r>
      <w:r w:rsidR="009E3C7C">
        <w:t>n</w:t>
      </w:r>
      <w:r>
        <w:t>t them to the group.  The language committees authorized me to do the research, and trusted in my ability to tho</w:t>
      </w:r>
      <w:r w:rsidR="006F122A">
        <w:t>roughly</w:t>
      </w:r>
      <w:r>
        <w:t xml:space="preserve"> and </w:t>
      </w:r>
      <w:r w:rsidR="006F122A">
        <w:t xml:space="preserve">accurately </w:t>
      </w:r>
      <w:r>
        <w:t>present</w:t>
      </w:r>
      <w:r w:rsidR="006E6360">
        <w:t xml:space="preserve"> </w:t>
      </w:r>
      <w:r>
        <w:t>the best options</w:t>
      </w:r>
      <w:r w:rsidR="0034657E" w:rsidRPr="0034657E">
        <w:t xml:space="preserve"> </w:t>
      </w:r>
      <w:r w:rsidR="0034657E">
        <w:t>to them</w:t>
      </w:r>
      <w:r>
        <w:t xml:space="preserve">. </w:t>
      </w:r>
    </w:p>
    <w:p w14:paraId="5851F573" w14:textId="77777777" w:rsidR="00845E2E" w:rsidRDefault="00845E2E" w:rsidP="0035257B">
      <w:pPr>
        <w:pStyle w:val="NoSpacing"/>
        <w:rPr>
          <w:b/>
          <w:highlight w:val="cyan"/>
        </w:rPr>
      </w:pPr>
    </w:p>
    <w:p w14:paraId="5B421976" w14:textId="77777777" w:rsidR="0035257B" w:rsidRDefault="00143CC9" w:rsidP="0035257B">
      <w:pPr>
        <w:pStyle w:val="NoSpacing"/>
        <w:rPr>
          <w:b/>
        </w:rPr>
      </w:pPr>
      <w:r>
        <w:rPr>
          <w:b/>
        </w:rPr>
        <w:t>No Organized Orthography Developed by the C</w:t>
      </w:r>
      <w:r w:rsidR="0035257B" w:rsidRPr="00AC64A2">
        <w:rPr>
          <w:b/>
        </w:rPr>
        <w:t>ommunity</w:t>
      </w:r>
      <w:r w:rsidR="0035257B" w:rsidRPr="0035257B">
        <w:rPr>
          <w:b/>
        </w:rPr>
        <w:t xml:space="preserve"> </w:t>
      </w:r>
    </w:p>
    <w:p w14:paraId="11D7B829" w14:textId="77777777" w:rsidR="00230008" w:rsidRDefault="0027527E" w:rsidP="00230008">
      <w:pPr>
        <w:pStyle w:val="NoSpacing"/>
        <w:ind w:firstLine="720"/>
      </w:pPr>
      <w:r>
        <w:t>Historically the Northern Chumash language was an oral language, and</w:t>
      </w:r>
      <w:r w:rsidR="007C42E5">
        <w:t xml:space="preserve"> before European contact it was unwritten. Since that time,</w:t>
      </w:r>
      <w:r>
        <w:t xml:space="preserve"> no stan</w:t>
      </w:r>
      <w:r w:rsidR="00D1423B">
        <w:t>dar</w:t>
      </w:r>
      <w:r>
        <w:t>dized written orthography</w:t>
      </w:r>
      <w:r w:rsidR="007C42E5">
        <w:t xml:space="preserve"> has been identified</w:t>
      </w:r>
      <w:r>
        <w:t>. However</w:t>
      </w:r>
      <w:r w:rsidR="00BB595E">
        <w:t>,</w:t>
      </w:r>
      <w:r>
        <w:t xml:space="preserve"> in order to create language learning tools, c</w:t>
      </w:r>
      <w:r w:rsidR="006E638E">
        <w:t>urriculum, and a written orthography for such applications as</w:t>
      </w:r>
      <w:r>
        <w:t xml:space="preserve"> texting</w:t>
      </w:r>
      <w:r w:rsidR="006E638E">
        <w:t>, the language</w:t>
      </w:r>
      <w:r w:rsidR="000B72F0">
        <w:t xml:space="preserve"> committee felt</w:t>
      </w:r>
      <w:r>
        <w:t xml:space="preserve"> a sanctioned orthography would be a necessity</w:t>
      </w:r>
      <w:r w:rsidR="005A4F26">
        <w:t xml:space="preserve"> step</w:t>
      </w:r>
      <w:r>
        <w:t xml:space="preserve"> for language revitalization.  </w:t>
      </w:r>
      <w:r w:rsidR="00230008">
        <w:t xml:space="preserve">During the group facilitation, one of the language community’s most pressing issues identified was the lack of a tribally sanctioned orthography.  While members of the tribe are working on language revitalization, many tribal members are using different orthographies and the </w:t>
      </w:r>
      <w:r w:rsidR="0034728F">
        <w:t>method of “coining” new words is</w:t>
      </w:r>
      <w:r w:rsidR="00230008">
        <w:t xml:space="preserve"> inconsistent.  </w:t>
      </w:r>
      <w:r w:rsidR="0034728F">
        <w:t xml:space="preserve">A lack of orthography </w:t>
      </w:r>
      <w:r w:rsidR="00230008">
        <w:t>was an issue, as member</w:t>
      </w:r>
      <w:r w:rsidR="00BC56EA">
        <w:t>s</w:t>
      </w:r>
      <w:r w:rsidR="00230008">
        <w:t xml:space="preserve"> started to communicate or create lesson plans for </w:t>
      </w:r>
      <w:r w:rsidR="003A34F2">
        <w:t>language class.  While the language community</w:t>
      </w:r>
      <w:r w:rsidR="00230008">
        <w:t xml:space="preserve"> was letting the orthography develop organically, a decision was made to choose a standard orthography so that the language community could move forward on written communication (texting), curriculum development and archival data entry.  This language sustainability strategy includes the design, development, expansion or enhancement of an alphabet / writing system that will be sanctioned and used by the tribal community. The language community was adamant that they did not want a linguist to make this </w:t>
      </w:r>
      <w:r w:rsidR="00230008">
        <w:lastRenderedPageBreak/>
        <w:t>decision for them, but rather they wanted to have an active voice in developing their orthography and let the language community make</w:t>
      </w:r>
      <w:r w:rsidR="00367C90">
        <w:t xml:space="preserve"> the</w:t>
      </w:r>
      <w:r w:rsidR="00230008">
        <w:t xml:space="preserve"> decision</w:t>
      </w:r>
      <w:r w:rsidR="00367C90">
        <w:t>s</w:t>
      </w:r>
      <w:r w:rsidR="00230008">
        <w:t xml:space="preserve"> they felt best address their needs. </w:t>
      </w:r>
    </w:p>
    <w:p w14:paraId="1BC0ACC7" w14:textId="0C4FCED3" w:rsidR="004269E1" w:rsidRDefault="00230008" w:rsidP="00230008">
      <w:pPr>
        <w:pStyle w:val="NoSpacing"/>
      </w:pPr>
      <w:r>
        <w:tab/>
        <w:t xml:space="preserve">The tribe is well aware that the orthography development can be a long-term process, as orthographies are revised, or whole new ones created, and as </w:t>
      </w:r>
      <w:r w:rsidR="00EA48A9">
        <w:t>language communities</w:t>
      </w:r>
      <w:r>
        <w:t xml:space="preserve"> learn more about their languages, orthography may need </w:t>
      </w:r>
      <w:r w:rsidR="00CA6A95">
        <w:t>to be revisited.  The tribe will use</w:t>
      </w:r>
      <w:r>
        <w:t xml:space="preserve"> practical considerations, such as the ease with which </w:t>
      </w:r>
      <w:r w:rsidR="00EA48A9">
        <w:t>orthography</w:t>
      </w:r>
      <w:r>
        <w:t xml:space="preserve"> can be typed, and other key concerns when looking to adopt a writing system.  T</w:t>
      </w:r>
      <w:r w:rsidR="0034728F">
        <w:t>he language committee</w:t>
      </w:r>
      <w:r>
        <w:t xml:space="preserve"> </w:t>
      </w:r>
      <w:r w:rsidR="00CA6A95">
        <w:t xml:space="preserve">will </w:t>
      </w:r>
      <w:r>
        <w:t xml:space="preserve">consider how new technology is rapidly being developed and make sure there </w:t>
      </w:r>
      <w:r w:rsidR="00BC56EA">
        <w:t xml:space="preserve">is </w:t>
      </w:r>
      <w:r>
        <w:t>some flexibility around the orthography</w:t>
      </w:r>
      <w:r w:rsidR="0034728F">
        <w:t xml:space="preserve"> to allow for changes that might be need to keep up with new ways of communicating,</w:t>
      </w:r>
      <w:r>
        <w:t xml:space="preserve"> for example texting and what symbols are available within that</w:t>
      </w:r>
      <w:r w:rsidR="0034728F">
        <w:t xml:space="preserve"> key board</w:t>
      </w:r>
      <w:r>
        <w:t xml:space="preserve"> application.</w:t>
      </w:r>
      <w:r w:rsidR="0034728F">
        <w:t xml:space="preserve">  The language committee </w:t>
      </w:r>
      <w:r>
        <w:t>also express</w:t>
      </w:r>
      <w:r w:rsidR="00BC56EA">
        <w:t>e</w:t>
      </w:r>
      <w:r w:rsidR="009E3C7C">
        <w:t>d</w:t>
      </w:r>
      <w:r>
        <w:t xml:space="preserve"> a concern for elders and older adult learners, who have spent years learning the language and had become comfortable with the orthography J.P. Harrington created when documenting the Northern Chumash Language. </w:t>
      </w:r>
      <w:r w:rsidR="00C15B9F">
        <w:t xml:space="preserve"> J.P </w:t>
      </w:r>
      <w:r>
        <w:t>Harrington created symbols not seen in the standard International Phonetic Alphabet (IPA)</w:t>
      </w:r>
      <w:r w:rsidR="00062737">
        <w:t xml:space="preserve"> or</w:t>
      </w:r>
      <w:r>
        <w:t xml:space="preserve"> in the North American Phonetic Alphabet (NAPA).  He created unique symbols such as the raise Y a sound that is distinctively a Northern Chumash sound. Since the bulk of the North</w:t>
      </w:r>
      <w:r w:rsidR="00943E56">
        <w:t>ern</w:t>
      </w:r>
      <w:r>
        <w:t xml:space="preserve"> Chumash language was documented by J.P. Harrington, when a lexicon was created</w:t>
      </w:r>
      <w:r w:rsidR="009E3C7C">
        <w:t>,</w:t>
      </w:r>
      <w:r>
        <w:t xml:space="preserve"> the J.P. Harringt</w:t>
      </w:r>
      <w:r w:rsidR="003A3656">
        <w:t>on symbols were utilized</w:t>
      </w:r>
      <w:r w:rsidR="00943E56">
        <w:t>,</w:t>
      </w:r>
      <w:r w:rsidR="003A3656">
        <w:t xml:space="preserve"> </w:t>
      </w:r>
      <w:r w:rsidR="00943E56">
        <w:t>C</w:t>
      </w:r>
      <w:r w:rsidR="003A3656">
        <w:t>urrent language learners are</w:t>
      </w:r>
      <w:r w:rsidR="00943E56">
        <w:t xml:space="preserve"> largely</w:t>
      </w:r>
      <w:r w:rsidR="003A3656">
        <w:t xml:space="preserve"> using Harrington’s system. For now the language community has made a decision to keep Harington’s system.  For the coining for new words, the language community made the decision will go through a system of standardized options.  </w:t>
      </w:r>
    </w:p>
    <w:p w14:paraId="49B10464" w14:textId="77777777" w:rsidR="003A3656" w:rsidRDefault="003A3656" w:rsidP="003A3656">
      <w:pPr>
        <w:pStyle w:val="NoSpacing"/>
        <w:numPr>
          <w:ilvl w:val="0"/>
          <w:numId w:val="15"/>
        </w:numPr>
      </w:pPr>
      <w:r>
        <w:t>Looking to Central Chumash Lexicon (</w:t>
      </w:r>
      <w:proofErr w:type="spellStart"/>
      <w:r>
        <w:t>Samala</w:t>
      </w:r>
      <w:proofErr w:type="spellEnd"/>
      <w:r>
        <w:t xml:space="preserve">) to see if the </w:t>
      </w:r>
      <w:r w:rsidR="00FA641E">
        <w:t>word exists</w:t>
      </w:r>
      <w:r w:rsidR="00100301">
        <w:t xml:space="preserve"> and then</w:t>
      </w:r>
      <w:r>
        <w:t xml:space="preserve"> translati</w:t>
      </w:r>
      <w:r w:rsidR="00197AF8">
        <w:t>ng in</w:t>
      </w:r>
      <w:r>
        <w:t xml:space="preserve">to the Northern Chumash lexicon. </w:t>
      </w:r>
    </w:p>
    <w:p w14:paraId="27024FB7" w14:textId="77777777" w:rsidR="003A3656" w:rsidRDefault="002D2CF7" w:rsidP="003A3656">
      <w:pPr>
        <w:pStyle w:val="NoSpacing"/>
        <w:numPr>
          <w:ilvl w:val="0"/>
          <w:numId w:val="15"/>
        </w:numPr>
      </w:pPr>
      <w:r>
        <w:lastRenderedPageBreak/>
        <w:t>If no</w:t>
      </w:r>
      <w:r w:rsidR="003A3656">
        <w:t xml:space="preserve"> word exists in Central Chumash (</w:t>
      </w:r>
      <w:proofErr w:type="spellStart"/>
      <w:r w:rsidR="003A3656">
        <w:t>Samala</w:t>
      </w:r>
      <w:proofErr w:type="spellEnd"/>
      <w:r w:rsidR="003A3656">
        <w:t>) then the tribe will</w:t>
      </w:r>
      <w:r w:rsidR="00197AF8">
        <w:t xml:space="preserve"> </w:t>
      </w:r>
      <w:r w:rsidR="00A80288">
        <w:t xml:space="preserve">look at </w:t>
      </w:r>
      <w:r w:rsidR="00197AF8">
        <w:t>other</w:t>
      </w:r>
      <w:r w:rsidR="003A3656">
        <w:t xml:space="preserve"> Central Coast Chumash language, and if the word exists the word will be t</w:t>
      </w:r>
      <w:r w:rsidR="00197AF8">
        <w:t>ranslated into the Northern Chumash lexicon.</w:t>
      </w:r>
    </w:p>
    <w:p w14:paraId="1EB8DBBA" w14:textId="77777777" w:rsidR="003A3656" w:rsidRDefault="003A3656" w:rsidP="003A3656">
      <w:pPr>
        <w:pStyle w:val="NoSpacing"/>
        <w:numPr>
          <w:ilvl w:val="0"/>
          <w:numId w:val="15"/>
        </w:numPr>
      </w:pPr>
      <w:r>
        <w:t>If there is no word found in the Chumash language</w:t>
      </w:r>
      <w:r w:rsidR="0088024E">
        <w:t>s</w:t>
      </w:r>
      <w:r>
        <w:t xml:space="preserve"> the </w:t>
      </w:r>
      <w:r w:rsidR="004D35CE">
        <w:t>language</w:t>
      </w:r>
      <w:r>
        <w:t xml:space="preserve"> community will </w:t>
      </w:r>
      <w:r w:rsidR="004D35CE">
        <w:t xml:space="preserve">create new words, using the </w:t>
      </w:r>
      <w:r w:rsidR="003C1CA5">
        <w:t xml:space="preserve">existing </w:t>
      </w:r>
      <w:r w:rsidR="004D35CE">
        <w:t xml:space="preserve">Northern Chumash lexicon. </w:t>
      </w:r>
    </w:p>
    <w:p w14:paraId="34D2238C" w14:textId="77777777" w:rsidR="003B0414" w:rsidRDefault="00CB6E40" w:rsidP="00226CFF">
      <w:pPr>
        <w:pStyle w:val="NoSpacing"/>
        <w:ind w:firstLine="720"/>
      </w:pPr>
      <w:r>
        <w:t>Other orthography decision</w:t>
      </w:r>
      <w:r w:rsidR="003C1CA5">
        <w:t>s</w:t>
      </w:r>
      <w:r>
        <w:t xml:space="preserve"> such as grammar will continue to develop organically as the language community grows in its research and understanding of the language. </w:t>
      </w:r>
      <w:r w:rsidR="00AC7F31">
        <w:t xml:space="preserve">The language community felt this decision would give them greater flexibility as the work towards creating a written language. </w:t>
      </w:r>
    </w:p>
    <w:p w14:paraId="7CAA7571" w14:textId="77777777" w:rsidR="005770E1" w:rsidRDefault="005770E1" w:rsidP="00A80288">
      <w:pPr>
        <w:pStyle w:val="NoSpacing"/>
      </w:pPr>
      <w:r>
        <w:tab/>
        <w:t>Another standard the language committee</w:t>
      </w:r>
      <w:r w:rsidR="00943E56">
        <w:t xml:space="preserve"> identified as important was</w:t>
      </w:r>
      <w:r w:rsidR="006F122A">
        <w:t xml:space="preserve"> the</w:t>
      </w:r>
      <w:r>
        <w:t xml:space="preserve"> translation of words and their meanings.  The language</w:t>
      </w:r>
      <w:r w:rsidR="00DB6BC5">
        <w:t xml:space="preserve"> committee decided</w:t>
      </w:r>
      <w:r>
        <w:t xml:space="preserve"> to have all word</w:t>
      </w:r>
      <w:r w:rsidR="00DB6BC5">
        <w:t>s</w:t>
      </w:r>
      <w:r>
        <w:t xml:space="preserve"> entered</w:t>
      </w:r>
      <w:r w:rsidR="00DB6BC5">
        <w:t xml:space="preserve"> in to the archival</w:t>
      </w:r>
      <w:r>
        <w:t xml:space="preserve"> </w:t>
      </w:r>
      <w:r w:rsidR="00DB6BC5">
        <w:t xml:space="preserve">data base, to be entered in their literal translation.  The language committee felt by using literal translations first, the world view of the tribe would be visible.  For example our word for “North Star” translated directly is “the one that is with you at all times” and given the tribes relationship with the North Star, the direct translation makes sense to the tribe. The language committee </w:t>
      </w:r>
      <w:r w:rsidR="00515B2C">
        <w:t>was adamant</w:t>
      </w:r>
      <w:r w:rsidR="00DB6BC5">
        <w:t xml:space="preserve"> that as they moved the tribe</w:t>
      </w:r>
      <w:r w:rsidR="00943E56">
        <w:t>’</w:t>
      </w:r>
      <w:r w:rsidR="00DB6BC5">
        <w:t>s language from an oral language into a written format</w:t>
      </w:r>
      <w:r w:rsidR="00515B2C">
        <w:t>,</w:t>
      </w:r>
      <w:r w:rsidR="00DB6BC5">
        <w:t xml:space="preserve"> it was imperative to retain as much of the</w:t>
      </w:r>
      <w:r w:rsidR="00515B2C">
        <w:t xml:space="preserve"> tribe</w:t>
      </w:r>
      <w:r w:rsidR="003E3BA4">
        <w:t>’</w:t>
      </w:r>
      <w:r w:rsidR="00515B2C">
        <w:t xml:space="preserve">s world view. They felt by keeping the translation in their literal meanings would foster world view with new language learners, as well as play a role in developing conversational use of language.  </w:t>
      </w:r>
    </w:p>
    <w:p w14:paraId="32686A1C" w14:textId="77777777" w:rsidR="005770E1" w:rsidRDefault="005770E1" w:rsidP="00A80288">
      <w:pPr>
        <w:pStyle w:val="NoSpacing"/>
      </w:pPr>
    </w:p>
    <w:p w14:paraId="6ABB89F6" w14:textId="77777777" w:rsidR="00731324" w:rsidRDefault="005444B7" w:rsidP="00A80288">
      <w:pPr>
        <w:pStyle w:val="NoSpacing"/>
        <w:jc w:val="center"/>
        <w:rPr>
          <w:b/>
        </w:rPr>
      </w:pPr>
      <w:r w:rsidRPr="00AC64A2">
        <w:rPr>
          <w:b/>
        </w:rPr>
        <w:t xml:space="preserve">Identifying and </w:t>
      </w:r>
      <w:r w:rsidR="00493DDB" w:rsidRPr="00AC64A2">
        <w:rPr>
          <w:b/>
        </w:rPr>
        <w:t>Implementing Solutions: A Strategic Plan for the Language Community</w:t>
      </w:r>
      <w:r w:rsidR="00684214">
        <w:rPr>
          <w:b/>
        </w:rPr>
        <w:tab/>
      </w:r>
    </w:p>
    <w:p w14:paraId="37A8A1BF" w14:textId="77777777" w:rsidR="00A7373D" w:rsidRPr="00413E21" w:rsidRDefault="008C6C99" w:rsidP="00413E21">
      <w:pPr>
        <w:pStyle w:val="NoSpacing"/>
        <w:ind w:firstLine="720"/>
      </w:pPr>
      <w:r>
        <w:t>During the group meetings</w:t>
      </w:r>
      <w:r w:rsidR="00DB5EB3">
        <w:t>,</w:t>
      </w:r>
      <w:r>
        <w:t xml:space="preserve"> the community identified solutions and laid out a strategic plan to address </w:t>
      </w:r>
      <w:r w:rsidR="00E26639">
        <w:t>the identified issues</w:t>
      </w:r>
      <w:r w:rsidR="00731324">
        <w:t xml:space="preserve"> </w:t>
      </w:r>
      <w:r w:rsidR="00D7541A" w:rsidRPr="00843728">
        <w:t>(</w:t>
      </w:r>
      <w:r w:rsidR="00731324" w:rsidRPr="000F2B13">
        <w:t xml:space="preserve">see </w:t>
      </w:r>
      <w:r w:rsidR="00943E56">
        <w:t>F</w:t>
      </w:r>
      <w:r w:rsidR="00103C8D" w:rsidRPr="000F2B13">
        <w:t>igure 2</w:t>
      </w:r>
      <w:r w:rsidR="00D7541A" w:rsidRPr="000F2B13">
        <w:t>)</w:t>
      </w:r>
      <w:r w:rsidR="00DB5EB3" w:rsidRPr="00843728">
        <w:t>.</w:t>
      </w:r>
      <w:r>
        <w:t xml:space="preserve"> </w:t>
      </w:r>
      <w:r w:rsidR="00943E56">
        <w:t>The strategic plan is a</w:t>
      </w:r>
      <w:r>
        <w:t xml:space="preserve">n important piece of the </w:t>
      </w:r>
      <w:r>
        <w:lastRenderedPageBreak/>
        <w:t>proje</w:t>
      </w:r>
      <w:r w:rsidR="002D6107">
        <w:t>ct</w:t>
      </w:r>
      <w:r w:rsidR="00943E56">
        <w:t xml:space="preserve"> and serves </w:t>
      </w:r>
      <w:r>
        <w:t>as a guide to</w:t>
      </w:r>
      <w:r w:rsidR="00DB5EB3">
        <w:t xml:space="preserve"> the</w:t>
      </w:r>
      <w:r>
        <w:t xml:space="preserve"> ongoing revitalization efforts</w:t>
      </w:r>
      <w:r w:rsidR="00E26639">
        <w:t xml:space="preserve">. </w:t>
      </w:r>
      <w:r w:rsidR="0027776F">
        <w:t>Additionally the</w:t>
      </w:r>
      <w:r w:rsidR="002D6107">
        <w:t xml:space="preserve"> plan </w:t>
      </w:r>
      <w:r w:rsidR="00E26639">
        <w:t>will</w:t>
      </w:r>
      <w:r w:rsidR="00DB5EB3">
        <w:t xml:space="preserve"> </w:t>
      </w:r>
      <w:r w:rsidR="002553EE">
        <w:t>mobilize</w:t>
      </w:r>
      <w:r w:rsidR="00DB5EB3">
        <w:t xml:space="preserve"> the community to tak</w:t>
      </w:r>
      <w:r w:rsidR="00E26639">
        <w:t>e action</w:t>
      </w:r>
      <w:r w:rsidR="002553EE">
        <w:t>, and assist in the development of</w:t>
      </w:r>
      <w:r w:rsidR="00E26639">
        <w:t xml:space="preserve"> culturally appropriate archival management</w:t>
      </w:r>
      <w:r w:rsidR="002553EE">
        <w:t xml:space="preserve"> system.</w:t>
      </w:r>
      <w:r w:rsidR="00E26639">
        <w:t xml:space="preserve">  </w:t>
      </w:r>
    </w:p>
    <w:p w14:paraId="5B51EE22" w14:textId="77777777" w:rsidR="003B0414" w:rsidRDefault="003B0414" w:rsidP="00493DDB">
      <w:pPr>
        <w:pStyle w:val="NoSpacing"/>
        <w:jc w:val="center"/>
        <w:rPr>
          <w:b/>
        </w:rPr>
      </w:pPr>
    </w:p>
    <w:p w14:paraId="71296EB5" w14:textId="77777777" w:rsidR="00A7373D" w:rsidRDefault="00197AF8" w:rsidP="00A7373D">
      <w:pPr>
        <w:pStyle w:val="NoSpacing"/>
        <w:rPr>
          <w:b/>
        </w:rPr>
      </w:pPr>
      <w:r w:rsidRPr="00AC64A2">
        <w:rPr>
          <w:b/>
        </w:rPr>
        <w:t>Tribally Sanctioned</w:t>
      </w:r>
      <w:r w:rsidR="00CE12D3" w:rsidRPr="00AC64A2">
        <w:rPr>
          <w:b/>
        </w:rPr>
        <w:t xml:space="preserve"> Orthography</w:t>
      </w:r>
    </w:p>
    <w:p w14:paraId="5D890638" w14:textId="6CBE3071" w:rsidR="00493DDB" w:rsidRDefault="00CE12D3" w:rsidP="00DF7F00">
      <w:pPr>
        <w:pStyle w:val="NoSpacing"/>
      </w:pPr>
      <w:r>
        <w:rPr>
          <w:b/>
        </w:rPr>
        <w:tab/>
      </w:r>
      <w:r w:rsidR="00451097">
        <w:t>Given that the language committee</w:t>
      </w:r>
      <w:r>
        <w:t xml:space="preserve"> has decided on</w:t>
      </w:r>
      <w:r w:rsidR="00943E56">
        <w:t xml:space="preserve"> an</w:t>
      </w:r>
      <w:r w:rsidR="00DF7F00">
        <w:t xml:space="preserve"> orthography,</w:t>
      </w:r>
      <w:r w:rsidR="00451097">
        <w:t xml:space="preserve"> </w:t>
      </w:r>
      <w:r w:rsidR="00DF7F00">
        <w:t>the committee</w:t>
      </w:r>
      <w:r w:rsidR="00197AF8">
        <w:t xml:space="preserve"> </w:t>
      </w:r>
      <w:r w:rsidR="00DF7F00">
        <w:t xml:space="preserve">will present its recommendations </w:t>
      </w:r>
      <w:r>
        <w:t>to</w:t>
      </w:r>
      <w:r w:rsidR="00DF7F00">
        <w:t xml:space="preserve"> the tribal</w:t>
      </w:r>
      <w:r>
        <w:t xml:space="preserve"> </w:t>
      </w:r>
      <w:r w:rsidR="00DF7F00">
        <w:t xml:space="preserve">council and propose that the tribe moves to adopt the orthography through tribal legislation. The language community believes </w:t>
      </w:r>
      <w:r w:rsidR="00B0115B">
        <w:t xml:space="preserve">that </w:t>
      </w:r>
      <w:r w:rsidR="00DF7F00">
        <w:t>with a tribally sanctioned orthography, the tribal government will assist in cultivating</w:t>
      </w:r>
      <w:r w:rsidR="00DF7F00" w:rsidRPr="00DF7F00">
        <w:t xml:space="preserve"> language skills needed to meet tribal priorities</w:t>
      </w:r>
      <w:r w:rsidR="00DF7F00">
        <w:t xml:space="preserve"> and support the language revitalizations efforts.</w:t>
      </w:r>
      <w:r w:rsidR="002553EE">
        <w:t xml:space="preserve">  </w:t>
      </w:r>
      <w:r w:rsidR="00611566">
        <w:t xml:space="preserve">This action </w:t>
      </w:r>
      <w:r w:rsidR="00347A9F">
        <w:t>item</w:t>
      </w:r>
      <w:r w:rsidR="00611566">
        <w:t xml:space="preserve"> </w:t>
      </w:r>
      <w:r w:rsidR="00943E56">
        <w:t>is part of the</w:t>
      </w:r>
      <w:r w:rsidR="00611566">
        <w:t xml:space="preserve"> strategi</w:t>
      </w:r>
      <w:r w:rsidR="00103C8D">
        <w:t>c plan as laid out in</w:t>
      </w:r>
      <w:r w:rsidR="00103C8D" w:rsidRPr="004B7A19">
        <w:t xml:space="preserve"> </w:t>
      </w:r>
      <w:r w:rsidR="004B7A19">
        <w:t>F</w:t>
      </w:r>
      <w:r w:rsidR="00103C8D" w:rsidRPr="00F80E9F">
        <w:t>igure 2</w:t>
      </w:r>
      <w:r w:rsidR="004B7A19" w:rsidRPr="00F80E9F">
        <w:t>.</w:t>
      </w:r>
    </w:p>
    <w:p w14:paraId="6CC084E8" w14:textId="77777777" w:rsidR="0003564C" w:rsidRDefault="0003564C" w:rsidP="00493DDB">
      <w:pPr>
        <w:pStyle w:val="NoSpacing"/>
        <w:rPr>
          <w:b/>
        </w:rPr>
      </w:pPr>
    </w:p>
    <w:p w14:paraId="30B7AE12" w14:textId="77777777" w:rsidR="00314AAB" w:rsidRDefault="00314AAB" w:rsidP="00493DDB">
      <w:pPr>
        <w:pStyle w:val="NoSpacing"/>
        <w:rPr>
          <w:b/>
        </w:rPr>
      </w:pPr>
      <w:r w:rsidRPr="00AC64A2">
        <w:rPr>
          <w:b/>
        </w:rPr>
        <w:t>Software Archival D</w:t>
      </w:r>
      <w:r w:rsidR="00493DDB" w:rsidRPr="00AC64A2">
        <w:rPr>
          <w:b/>
        </w:rPr>
        <w:t>ecision</w:t>
      </w:r>
      <w:r w:rsidR="00493DDB" w:rsidRPr="00314AAB">
        <w:rPr>
          <w:b/>
        </w:rPr>
        <w:t xml:space="preserve"> </w:t>
      </w:r>
    </w:p>
    <w:p w14:paraId="119DB0B3" w14:textId="57555D4E" w:rsidR="006E6D29" w:rsidRDefault="006E6D29" w:rsidP="00B452F9">
      <w:pPr>
        <w:pStyle w:val="NoSpacing"/>
        <w:ind w:firstLine="720"/>
      </w:pPr>
      <w:r w:rsidRPr="006E6D29">
        <w:t>During the course of</w:t>
      </w:r>
      <w:r>
        <w:t xml:space="preserve"> this project</w:t>
      </w:r>
      <w:r w:rsidR="009E3C7C">
        <w:t>,</w:t>
      </w:r>
      <w:r>
        <w:t xml:space="preserve"> part of my research was to identify cultural archival management systems, to which I would provide my research and recommendations to the language committee.  The committee would then </w:t>
      </w:r>
      <w:r w:rsidR="00C60AF0">
        <w:t>make a decision</w:t>
      </w:r>
      <w:r w:rsidR="00387FAF">
        <w:t xml:space="preserve"> on which system they feel </w:t>
      </w:r>
      <w:r w:rsidR="00226CFF">
        <w:t>would best meet the</w:t>
      </w:r>
      <w:r w:rsidR="00387FAF">
        <w:t xml:space="preserve"> needs of the tribe. </w:t>
      </w:r>
      <w:r w:rsidR="00C60AF0">
        <w:t xml:space="preserve"> The decision making process </w:t>
      </w:r>
      <w:r w:rsidR="001D02D4">
        <w:t>is</w:t>
      </w:r>
      <w:r w:rsidR="00C60AF0">
        <w:t xml:space="preserve"> </w:t>
      </w:r>
      <w:r w:rsidR="001D02D4">
        <w:t xml:space="preserve">what I define as </w:t>
      </w:r>
      <w:r w:rsidR="008B18D2">
        <w:t>community</w:t>
      </w:r>
      <w:r w:rsidR="001D02D4" w:rsidRPr="001D02D4">
        <w:t xml:space="preserve"> engagement</w:t>
      </w:r>
      <w:r w:rsidR="001D02D4">
        <w:t>, where members of the tribal council directed a committee to oversee a program and/or project. In this project the tribe’s language committee was the citizen make up</w:t>
      </w:r>
      <w:r w:rsidR="00A86975">
        <w:t>, which</w:t>
      </w:r>
      <w:r w:rsidR="001D02D4">
        <w:t xml:space="preserve"> include</w:t>
      </w:r>
      <w:r w:rsidR="00062641">
        <w:t>s</w:t>
      </w:r>
      <w:r w:rsidR="001D02D4">
        <w:t xml:space="preserve"> the members of tribal council and tribal members at large.</w:t>
      </w:r>
      <w:r w:rsidR="00F5376F">
        <w:t xml:space="preserve"> The projects’ </w:t>
      </w:r>
      <w:r w:rsidR="00062641">
        <w:t>approached works for well for the Northern</w:t>
      </w:r>
      <w:r w:rsidR="00F5376F">
        <w:t xml:space="preserve"> Chumash community, because the process</w:t>
      </w:r>
      <w:r w:rsidR="00062641">
        <w:t xml:space="preserve"> </w:t>
      </w:r>
      <w:r w:rsidR="00524547">
        <w:t xml:space="preserve">is </w:t>
      </w:r>
      <w:r w:rsidR="00062641">
        <w:t xml:space="preserve">similar to the traditional decision making process the tribe still retains.  This </w:t>
      </w:r>
      <w:r w:rsidR="00625EE8">
        <w:t>approach creates</w:t>
      </w:r>
      <w:r w:rsidR="00062641">
        <w:t xml:space="preserve"> a better and</w:t>
      </w:r>
      <w:r w:rsidR="00062641" w:rsidRPr="00062641">
        <w:t xml:space="preserve"> deeper</w:t>
      </w:r>
      <w:r w:rsidR="00062641">
        <w:t xml:space="preserve"> understanding of the</w:t>
      </w:r>
      <w:r w:rsidR="00062641" w:rsidRPr="00062641">
        <w:t xml:space="preserve"> problems, issues, opportunities and options for action</w:t>
      </w:r>
      <w:r w:rsidR="00625EE8">
        <w:t xml:space="preserve"> </w:t>
      </w:r>
      <w:r w:rsidR="00854776">
        <w:t>(</w:t>
      </w:r>
      <w:r w:rsidR="00625EE8">
        <w:t>Bryson</w:t>
      </w:r>
      <w:r w:rsidR="00854776">
        <w:t xml:space="preserve"> </w:t>
      </w:r>
      <w:r w:rsidR="00854776">
        <w:lastRenderedPageBreak/>
        <w:t>and</w:t>
      </w:r>
      <w:r w:rsidR="00625EE8">
        <w:t xml:space="preserve"> Carroll</w:t>
      </w:r>
      <w:r w:rsidR="00854776">
        <w:t xml:space="preserve"> </w:t>
      </w:r>
      <w:r w:rsidR="00625EE8">
        <w:t xml:space="preserve">2007).  </w:t>
      </w:r>
      <w:r w:rsidR="00062641">
        <w:t>It allows for transparency</w:t>
      </w:r>
      <w:r w:rsidR="00625EE8">
        <w:t>, a</w:t>
      </w:r>
      <w:r w:rsidR="00062641">
        <w:t xml:space="preserve"> </w:t>
      </w:r>
      <w:r w:rsidR="00062641" w:rsidRPr="00062641">
        <w:t xml:space="preserve">coalition of </w:t>
      </w:r>
      <w:r w:rsidR="00062641">
        <w:t xml:space="preserve">tribal </w:t>
      </w:r>
      <w:r w:rsidR="00062641" w:rsidRPr="00062641">
        <w:t>support</w:t>
      </w:r>
      <w:r w:rsidR="00625EE8">
        <w:t xml:space="preserve">, </w:t>
      </w:r>
      <w:r w:rsidR="00264401">
        <w:t xml:space="preserve">and gives the tribe </w:t>
      </w:r>
      <w:r w:rsidR="00625EE8">
        <w:t xml:space="preserve">a voice in its own decision making processes. </w:t>
      </w:r>
      <w:r w:rsidR="00EA5994">
        <w:t>Decisions were made based on how well a management system would meet the needs of the Northern Chumash</w:t>
      </w:r>
      <w:r w:rsidR="005E215C">
        <w:t>.</w:t>
      </w:r>
      <w:r w:rsidR="00B762F0">
        <w:t xml:space="preserve"> </w:t>
      </w:r>
      <w:r w:rsidR="005E215C">
        <w:t>Th</w:t>
      </w:r>
      <w:r w:rsidR="00B762F0">
        <w:t>e</w:t>
      </w:r>
      <w:r w:rsidR="00EA5994">
        <w:t xml:space="preserve"> </w:t>
      </w:r>
      <w:r w:rsidR="00B762F0">
        <w:t xml:space="preserve">committee also </w:t>
      </w:r>
      <w:r w:rsidR="00EA5994">
        <w:t xml:space="preserve">considered the overall cultural needs of the system, including system growth, cost, and technical ease. </w:t>
      </w:r>
      <w:r w:rsidR="00CA5C43">
        <w:t xml:space="preserve"> </w:t>
      </w:r>
      <w:r w:rsidR="00264401">
        <w:t xml:space="preserve">Based on the research of digital archival management systems the language committee believes that the Mukurtu system will best meet the needs and goals of the tribe. </w:t>
      </w:r>
      <w:r w:rsidR="003E3BA4">
        <w:t>Mukurtu</w:t>
      </w:r>
      <w:r w:rsidR="00D257E7">
        <w:t xml:space="preserve"> is a </w:t>
      </w:r>
      <w:r w:rsidR="00D257E7" w:rsidRPr="00D257E7">
        <w:t>digital heritage management</w:t>
      </w:r>
      <w:r w:rsidR="00D257E7">
        <w:t xml:space="preserve"> system which works within the framework of </w:t>
      </w:r>
      <w:r w:rsidR="003E3BA4">
        <w:t xml:space="preserve">an </w:t>
      </w:r>
      <w:r w:rsidR="00D257E7">
        <w:t xml:space="preserve">indigenous </w:t>
      </w:r>
      <w:r w:rsidR="00D03D73">
        <w:t xml:space="preserve">world view.  The Mukurtu platform allows for communities to become </w:t>
      </w:r>
      <w:r w:rsidR="00D03D73" w:rsidRPr="00D03D73">
        <w:t xml:space="preserve">stewardship of </w:t>
      </w:r>
      <w:r w:rsidR="00D03D73">
        <w:t xml:space="preserve">their </w:t>
      </w:r>
      <w:r w:rsidR="00D03D73" w:rsidRPr="00D03D73">
        <w:t>digital cultural heritage materials</w:t>
      </w:r>
      <w:r w:rsidR="00D03D73">
        <w:t xml:space="preserve">,  </w:t>
      </w:r>
      <w:hyperlink r:id="rId14" w:history="1">
        <w:r w:rsidR="00D03D73" w:rsidRPr="00C94D66">
          <w:rPr>
            <w:rStyle w:val="Hyperlink"/>
          </w:rPr>
          <w:t>http://mukurtu.org/</w:t>
        </w:r>
      </w:hyperlink>
    </w:p>
    <w:p w14:paraId="6990736E" w14:textId="77777777" w:rsidR="00C434C3" w:rsidRDefault="00C434C3" w:rsidP="00493DDB">
      <w:pPr>
        <w:pStyle w:val="NoSpacing"/>
        <w:rPr>
          <w:b/>
        </w:rPr>
      </w:pPr>
    </w:p>
    <w:p w14:paraId="65A929D6" w14:textId="77777777" w:rsidR="009B0BEB" w:rsidRDefault="00493DDB" w:rsidP="00493DDB">
      <w:pPr>
        <w:pStyle w:val="NoSpacing"/>
        <w:rPr>
          <w:b/>
        </w:rPr>
      </w:pPr>
      <w:r w:rsidRPr="00AC64A2">
        <w:rPr>
          <w:b/>
        </w:rPr>
        <w:t xml:space="preserve">Defining </w:t>
      </w:r>
      <w:r w:rsidR="0057179E" w:rsidRPr="00AC64A2">
        <w:rPr>
          <w:b/>
        </w:rPr>
        <w:t>Communities</w:t>
      </w:r>
      <w:r w:rsidR="001F20A7" w:rsidRPr="00AC64A2">
        <w:rPr>
          <w:b/>
        </w:rPr>
        <w:t xml:space="preserve"> </w:t>
      </w:r>
      <w:r w:rsidRPr="00AC64A2">
        <w:rPr>
          <w:b/>
        </w:rPr>
        <w:t>Protocols</w:t>
      </w:r>
      <w:r w:rsidR="001F20A7">
        <w:rPr>
          <w:b/>
        </w:rPr>
        <w:tab/>
      </w:r>
    </w:p>
    <w:p w14:paraId="25B6DFA5" w14:textId="77777777" w:rsidR="00FF1036" w:rsidRDefault="00854776" w:rsidP="00D03D73">
      <w:pPr>
        <w:pStyle w:val="NoSpacing"/>
        <w:ind w:firstLine="720"/>
      </w:pPr>
      <w:r w:rsidRPr="000F2B13">
        <w:t xml:space="preserve">To </w:t>
      </w:r>
      <w:r>
        <w:t>describe</w:t>
      </w:r>
      <w:r w:rsidRPr="00854776">
        <w:t xml:space="preserve"> community protocol</w:t>
      </w:r>
      <w:r w:rsidR="009E3C7C">
        <w:t>s</w:t>
      </w:r>
      <w:r w:rsidRPr="00854776">
        <w:t xml:space="preserve"> related to language </w:t>
      </w:r>
      <w:r>
        <w:t>documentation</w:t>
      </w:r>
      <w:r w:rsidRPr="00854776">
        <w:t xml:space="preserve"> </w:t>
      </w:r>
      <w:r>
        <w:t>access</w:t>
      </w:r>
      <w:r w:rsidR="00B25260">
        <w:t>,</w:t>
      </w:r>
      <w:r w:rsidR="00B05695">
        <w:t xml:space="preserve"> </w:t>
      </w:r>
      <w:r>
        <w:t xml:space="preserve">I facilitated </w:t>
      </w:r>
      <w:r w:rsidR="00B25260">
        <w:t xml:space="preserve">additional </w:t>
      </w:r>
      <w:r>
        <w:t>group meetings.</w:t>
      </w:r>
      <w:r w:rsidR="00B05695">
        <w:t xml:space="preserve"> </w:t>
      </w:r>
      <w:r w:rsidR="00F7251F">
        <w:t>Members were</w:t>
      </w:r>
      <w:r w:rsidR="0064175C">
        <w:t xml:space="preserve"> asked to </w:t>
      </w:r>
      <w:r w:rsidR="00B05695">
        <w:t xml:space="preserve">attach traditional protocols as well as more contemporary protocols to </w:t>
      </w:r>
      <w:r w:rsidR="009B0BEB">
        <w:t xml:space="preserve">sample </w:t>
      </w:r>
      <w:r w:rsidR="00B05695">
        <w:t xml:space="preserve">archival </w:t>
      </w:r>
      <w:r w:rsidR="009B0BEB">
        <w:t>language documentation resources</w:t>
      </w:r>
      <w:r w:rsidR="00B05695">
        <w:t>.</w:t>
      </w:r>
      <w:r w:rsidR="0064175C">
        <w:t xml:space="preserve"> For example</w:t>
      </w:r>
      <w:r w:rsidR="009B0BEB">
        <w:t>,</w:t>
      </w:r>
      <w:r w:rsidR="0064175C">
        <w:t xml:space="preserve"> a traditional protocol set in place might be</w:t>
      </w:r>
      <w:r w:rsidR="00B06D12">
        <w:t xml:space="preserve"> a</w:t>
      </w:r>
      <w:r w:rsidR="0064175C">
        <w:t xml:space="preserve"> scared site location </w:t>
      </w:r>
      <w:r w:rsidR="00B06D12">
        <w:t xml:space="preserve">and </w:t>
      </w:r>
      <w:r w:rsidR="0064175C">
        <w:t xml:space="preserve">place names, the committee may </w:t>
      </w:r>
      <w:r w:rsidR="00B06D12">
        <w:t>decide</w:t>
      </w:r>
      <w:r w:rsidR="0064175C">
        <w:t xml:space="preserve"> to give</w:t>
      </w:r>
      <w:r w:rsidR="00B06D12">
        <w:t xml:space="preserve"> the “</w:t>
      </w:r>
      <w:r w:rsidR="0064175C">
        <w:t>place name</w:t>
      </w:r>
      <w:r w:rsidR="00B06D12">
        <w:t>”</w:t>
      </w:r>
      <w:r w:rsidR="0064175C">
        <w:t xml:space="preserve"> a</w:t>
      </w:r>
      <w:r w:rsidR="00B06D12">
        <w:t>c</w:t>
      </w:r>
      <w:r w:rsidR="0064175C">
        <w:t>ce</w:t>
      </w:r>
      <w:r w:rsidR="00B06D12">
        <w:t>s</w:t>
      </w:r>
      <w:r w:rsidR="0064175C">
        <w:t xml:space="preserve">s to a </w:t>
      </w:r>
      <w:r w:rsidR="00B06D12">
        <w:t>larger</w:t>
      </w:r>
      <w:r w:rsidR="0064175C">
        <w:t xml:space="preserve"> community</w:t>
      </w:r>
      <w:r w:rsidR="00B06D12">
        <w:t>,</w:t>
      </w:r>
      <w:r w:rsidR="0064175C">
        <w:t xml:space="preserve"> but place</w:t>
      </w:r>
      <w:r w:rsidR="00B06D12">
        <w:t xml:space="preserve"> traditional restrictions on what those locations mean in terms of how the site was used.  A more contemporary use of protocol may</w:t>
      </w:r>
      <w:r w:rsidR="009B0BEB">
        <w:t xml:space="preserve"> occur </w:t>
      </w:r>
      <w:r w:rsidR="00B06D12">
        <w:t xml:space="preserve">when archiving current language documentation materials, where the tribe might only want access to these materials given to enrolled tribal members. </w:t>
      </w:r>
      <w:r w:rsidR="00B05695">
        <w:t xml:space="preserve"> At this stage of the project</w:t>
      </w:r>
      <w:r w:rsidR="00F034CB">
        <w:t xml:space="preserve"> members</w:t>
      </w:r>
      <w:r w:rsidR="000F4111">
        <w:t xml:space="preserve"> were asked</w:t>
      </w:r>
      <w:r w:rsidR="00391EB1">
        <w:t xml:space="preserve"> to define what is “sharable”</w:t>
      </w:r>
      <w:r w:rsidR="000F4111">
        <w:t xml:space="preserve"> and what is </w:t>
      </w:r>
      <w:r w:rsidR="00F034CB">
        <w:t>not “</w:t>
      </w:r>
      <w:r w:rsidR="00391EB1">
        <w:t>sharable”</w:t>
      </w:r>
      <w:r w:rsidR="00F034CB">
        <w:t xml:space="preserve"> and to who</w:t>
      </w:r>
      <w:r w:rsidR="004354BC">
        <w:t>m</w:t>
      </w:r>
      <w:r w:rsidR="00F034CB">
        <w:t xml:space="preserve"> is it sharable too</w:t>
      </w:r>
      <w:r w:rsidR="00B05695">
        <w:t>, basing their decisions on tribal cultural knowledge of protocols.</w:t>
      </w:r>
      <w:r w:rsidR="00C434C3">
        <w:t xml:space="preserve"> </w:t>
      </w:r>
      <w:r w:rsidR="00B05695">
        <w:t xml:space="preserve"> </w:t>
      </w:r>
      <w:r w:rsidR="00C434C3">
        <w:t>In the</w:t>
      </w:r>
      <w:r w:rsidR="00F034CB">
        <w:t xml:space="preserve"> first example for this </w:t>
      </w:r>
      <w:r w:rsidR="004354BC">
        <w:t>exercise</w:t>
      </w:r>
      <w:r w:rsidR="00BD4728">
        <w:t xml:space="preserve"> we used</w:t>
      </w:r>
      <w:r w:rsidR="00391EB1">
        <w:t xml:space="preserve"> a</w:t>
      </w:r>
      <w:r w:rsidR="00BD4728">
        <w:t xml:space="preserve"> song</w:t>
      </w:r>
      <w:r w:rsidR="00391EB1">
        <w:t xml:space="preserve"> by Rosario</w:t>
      </w:r>
      <w:r w:rsidR="00BD4728">
        <w:t xml:space="preserve"> Cooper</w:t>
      </w:r>
      <w:r w:rsidR="00C434C3">
        <w:t>,</w:t>
      </w:r>
      <w:r w:rsidR="00BD4728">
        <w:t xml:space="preserve"> from</w:t>
      </w:r>
      <w:r w:rsidR="00391EB1">
        <w:t xml:space="preserve"> the J.P. Harrington wax cylinders</w:t>
      </w:r>
      <w:r w:rsidR="00F034CB">
        <w:t>.</w:t>
      </w:r>
      <w:r w:rsidR="004354BC">
        <w:t xml:space="preserve"> This so</w:t>
      </w:r>
      <w:r w:rsidR="00F034CB">
        <w:t>ng</w:t>
      </w:r>
      <w:r w:rsidR="00391EB1">
        <w:t xml:space="preserve"> is identified as a women’s song</w:t>
      </w:r>
      <w:r w:rsidR="00C434C3">
        <w:t>,</w:t>
      </w:r>
      <w:r w:rsidR="00391EB1">
        <w:t xml:space="preserve"> sung and </w:t>
      </w:r>
      <w:r w:rsidR="00391EB1">
        <w:lastRenderedPageBreak/>
        <w:t>danced by women</w:t>
      </w:r>
      <w:r w:rsidR="00C434C3">
        <w:t xml:space="preserve"> only</w:t>
      </w:r>
      <w:r w:rsidR="004354BC">
        <w:t xml:space="preserve"> </w:t>
      </w:r>
      <w:r w:rsidR="00C434C3">
        <w:t>(</w:t>
      </w:r>
      <w:r w:rsidR="004354BC">
        <w:t>as stated by Rosario</w:t>
      </w:r>
      <w:r w:rsidR="00C434C3">
        <w:t>)</w:t>
      </w:r>
      <w:r w:rsidR="00B05695">
        <w:t>.</w:t>
      </w:r>
      <w:r w:rsidR="004354BC">
        <w:t xml:space="preserve"> </w:t>
      </w:r>
      <w:r w:rsidR="00B05695">
        <w:t xml:space="preserve"> Members of</w:t>
      </w:r>
      <w:r w:rsidR="00F034CB">
        <w:t xml:space="preserve"> language </w:t>
      </w:r>
      <w:r w:rsidR="004354BC">
        <w:t>community (for this</w:t>
      </w:r>
      <w:r w:rsidR="00391EB1">
        <w:t xml:space="preserve"> particular song</w:t>
      </w:r>
      <w:r w:rsidR="004354BC">
        <w:t>)</w:t>
      </w:r>
      <w:r w:rsidR="00391EB1">
        <w:t xml:space="preserve"> </w:t>
      </w:r>
      <w:r w:rsidR="004354BC">
        <w:t>made the decision to have access only to women</w:t>
      </w:r>
      <w:r w:rsidR="00391EB1">
        <w:t>.</w:t>
      </w:r>
      <w:r w:rsidR="004354BC">
        <w:t xml:space="preserve"> Then the members</w:t>
      </w:r>
      <w:r w:rsidR="00C434C3">
        <w:t xml:space="preserve"> were asked</w:t>
      </w:r>
      <w:r w:rsidR="004354BC">
        <w:t xml:space="preserve"> to decide</w:t>
      </w:r>
      <w:r w:rsidR="00B05695">
        <w:t>,</w:t>
      </w:r>
      <w:r w:rsidR="004354BC">
        <w:t xml:space="preserve"> to what community</w:t>
      </w:r>
      <w:r w:rsidR="00B05695">
        <w:t xml:space="preserve"> group</w:t>
      </w:r>
      <w:r w:rsidR="00031478">
        <w:t>(s)</w:t>
      </w:r>
      <w:r w:rsidR="004354BC">
        <w:t xml:space="preserve"> of women</w:t>
      </w:r>
      <w:r w:rsidR="00B05695">
        <w:t xml:space="preserve"> </w:t>
      </w:r>
      <w:r w:rsidR="00BD4728">
        <w:t>this song will be</w:t>
      </w:r>
      <w:r w:rsidR="00487F5F">
        <w:t xml:space="preserve"> available to?</w:t>
      </w:r>
      <w:r w:rsidR="004354BC">
        <w:t xml:space="preserve">  Given the </w:t>
      </w:r>
      <w:r w:rsidR="00B05695">
        <w:t>issues</w:t>
      </w:r>
      <w:r w:rsidR="004354BC">
        <w:t xml:space="preserve"> of cultural appropriation and </w:t>
      </w:r>
      <w:proofErr w:type="spellStart"/>
      <w:r w:rsidR="00B05695" w:rsidRPr="004354BC">
        <w:t>ethnogenesis</w:t>
      </w:r>
      <w:proofErr w:type="spellEnd"/>
      <w:r w:rsidR="00254E59">
        <w:t>,</w:t>
      </w:r>
      <w:r w:rsidR="00B05695">
        <w:t xml:space="preserve"> the</w:t>
      </w:r>
      <w:r w:rsidR="004354BC">
        <w:t xml:space="preserve"> members want</w:t>
      </w:r>
      <w:r w:rsidR="00B05695">
        <w:t>ed</w:t>
      </w:r>
      <w:r w:rsidR="004354BC">
        <w:t xml:space="preserve"> to</w:t>
      </w:r>
      <w:r w:rsidR="00391EB1">
        <w:t xml:space="preserve"> </w:t>
      </w:r>
      <w:r w:rsidR="00F034CB">
        <w:t>exercise</w:t>
      </w:r>
      <w:r w:rsidR="004354BC">
        <w:t xml:space="preserve"> their</w:t>
      </w:r>
      <w:r w:rsidR="00391EB1">
        <w:t xml:space="preserve"> cultural </w:t>
      </w:r>
      <w:r w:rsidR="00F034CB">
        <w:t>property</w:t>
      </w:r>
      <w:r w:rsidR="00391EB1">
        <w:t xml:space="preserve"> rights and </w:t>
      </w:r>
      <w:r w:rsidR="00A10B6B">
        <w:t>provide</w:t>
      </w:r>
      <w:r w:rsidR="00487F5F">
        <w:t>d</w:t>
      </w:r>
      <w:r w:rsidR="00A10B6B">
        <w:t xml:space="preserve"> access</w:t>
      </w:r>
      <w:r w:rsidR="00BD4728">
        <w:t xml:space="preserve"> only</w:t>
      </w:r>
      <w:r w:rsidR="00A10B6B">
        <w:t xml:space="preserve"> to women</w:t>
      </w:r>
      <w:r w:rsidR="00391EB1">
        <w:t xml:space="preserve"> </w:t>
      </w:r>
      <w:r w:rsidR="00B05695">
        <w:t>who are enrolled</w:t>
      </w:r>
      <w:r w:rsidR="004354BC">
        <w:t xml:space="preserve"> tribal members</w:t>
      </w:r>
      <w:r w:rsidR="00B05695">
        <w:t>.</w:t>
      </w:r>
      <w:r w:rsidR="003E4C19">
        <w:t xml:space="preserve"> </w:t>
      </w:r>
      <w:proofErr w:type="spellStart"/>
      <w:r w:rsidR="003E4C19">
        <w:t>Ethnogenesis</w:t>
      </w:r>
      <w:proofErr w:type="spellEnd"/>
      <w:r w:rsidR="003E4C19">
        <w:t xml:space="preserve"> </w:t>
      </w:r>
      <w:r w:rsidR="00565630">
        <w:t xml:space="preserve">is </w:t>
      </w:r>
      <w:r w:rsidR="003E4C19" w:rsidRPr="003E4C19">
        <w:t>a proce</w:t>
      </w:r>
      <w:r w:rsidR="003E4C19">
        <w:t xml:space="preserve">ss of </w:t>
      </w:r>
      <w:r w:rsidR="00D03D73">
        <w:t>“</w:t>
      </w:r>
      <w:r w:rsidR="003E4C19">
        <w:t>self-identification</w:t>
      </w:r>
      <w:r w:rsidR="00D03D73">
        <w:t>” with</w:t>
      </w:r>
      <w:r w:rsidR="00D03D73" w:rsidRPr="00D03D73">
        <w:t xml:space="preserve"> largely unproven supposition</w:t>
      </w:r>
      <w:r w:rsidR="003E4C19">
        <w:t>, an</w:t>
      </w:r>
      <w:r w:rsidR="00DF31D3">
        <w:t xml:space="preserve"> issue that has </w:t>
      </w:r>
      <w:r w:rsidR="003E4C19">
        <w:t>particularly affected Chumash communities (Haley</w:t>
      </w:r>
      <w:r w:rsidR="00565630">
        <w:t xml:space="preserve"> and </w:t>
      </w:r>
      <w:r w:rsidR="003E4C19">
        <w:t xml:space="preserve">Wilcoxon </w:t>
      </w:r>
      <w:r w:rsidR="003E4C19" w:rsidRPr="003E4C19">
        <w:t>2005).</w:t>
      </w:r>
      <w:r w:rsidR="00790122">
        <w:t xml:space="preserve"> </w:t>
      </w:r>
      <w:proofErr w:type="spellStart"/>
      <w:r w:rsidR="00790122">
        <w:t>Ethnogenesis</w:t>
      </w:r>
      <w:proofErr w:type="spellEnd"/>
      <w:r w:rsidR="00790122">
        <w:t xml:space="preserve"> and cultural appropriation </w:t>
      </w:r>
      <w:r w:rsidR="00565630">
        <w:t xml:space="preserve">have </w:t>
      </w:r>
      <w:r w:rsidR="00790122">
        <w:t xml:space="preserve">had a negative effect on the </w:t>
      </w:r>
      <w:r w:rsidR="00357135">
        <w:t>Northern</w:t>
      </w:r>
      <w:r w:rsidR="00790122">
        <w:t xml:space="preserve"> Chumash </w:t>
      </w:r>
      <w:r w:rsidR="00357135">
        <w:t>tribe, and therefor</w:t>
      </w:r>
      <w:r w:rsidR="008A581B">
        <w:t>e</w:t>
      </w:r>
      <w:r w:rsidR="00357135">
        <w:t xml:space="preserve"> having restricted access protocols in place helps protect the tribe </w:t>
      </w:r>
      <w:r w:rsidR="00565630">
        <w:t xml:space="preserve">from </w:t>
      </w:r>
      <w:r w:rsidR="00357135">
        <w:t xml:space="preserve">further damages of </w:t>
      </w:r>
      <w:proofErr w:type="spellStart"/>
      <w:r w:rsidR="00357135">
        <w:t>ethnogenesis</w:t>
      </w:r>
      <w:proofErr w:type="spellEnd"/>
      <w:r w:rsidR="00357135">
        <w:t>.</w:t>
      </w:r>
      <w:r w:rsidR="00790122">
        <w:t xml:space="preserve"> </w:t>
      </w:r>
      <w:r w:rsidR="003E4C19" w:rsidRPr="003E4C19">
        <w:t xml:space="preserve"> </w:t>
      </w:r>
      <w:r w:rsidR="00357135">
        <w:t>The process to identify protocols and restricted access decisions are made by</w:t>
      </w:r>
      <w:r w:rsidR="00BD4728">
        <w:t xml:space="preserve"> the language </w:t>
      </w:r>
      <w:r w:rsidR="00760865">
        <w:t>committee</w:t>
      </w:r>
      <w:r w:rsidR="00357135">
        <w:t xml:space="preserve"> and the committee will</w:t>
      </w:r>
      <w:r w:rsidR="00487F5F">
        <w:t xml:space="preserve"> follow</w:t>
      </w:r>
      <w:r w:rsidR="00357135">
        <w:t xml:space="preserve"> the process</w:t>
      </w:r>
      <w:r w:rsidR="00487F5F">
        <w:t xml:space="preserve"> as</w:t>
      </w:r>
      <w:r w:rsidR="00844735">
        <w:t xml:space="preserve"> language and cultural heritage</w:t>
      </w:r>
      <w:r w:rsidR="00FF1036">
        <w:t xml:space="preserve"> </w:t>
      </w:r>
      <w:r w:rsidR="00FF1036" w:rsidRPr="00FF1036">
        <w:t>content</w:t>
      </w:r>
      <w:r w:rsidR="00844735">
        <w:t xml:space="preserve"> are entered in to the archives. </w:t>
      </w:r>
    </w:p>
    <w:p w14:paraId="73AE7BCE" w14:textId="08E68BC7" w:rsidR="00FF1036" w:rsidRPr="00B05695" w:rsidRDefault="00FF1036" w:rsidP="00493DDB">
      <w:pPr>
        <w:pStyle w:val="NoSpacing"/>
      </w:pPr>
      <w:r>
        <w:tab/>
        <w:t xml:space="preserve">Aside from cultural protocols the language committee will make data entry standards or protocols for entry of the lexicon and grammar rules. </w:t>
      </w:r>
      <w:r w:rsidR="0009465D">
        <w:t>These standards</w:t>
      </w:r>
      <w:r>
        <w:t xml:space="preserve"> will be developed in partnership with a linguist. These standards will include original source, </w:t>
      </w:r>
      <w:r w:rsidR="007A5A21">
        <w:t>original orthography,</w:t>
      </w:r>
      <w:r w:rsidR="008C33CD">
        <w:t xml:space="preserve"> new</w:t>
      </w:r>
      <w:r w:rsidR="001B5EEC">
        <w:t xml:space="preserve"> orthography</w:t>
      </w:r>
      <w:r w:rsidR="007A5A21">
        <w:t>, literal translation, and closest English e</w:t>
      </w:r>
      <w:bookmarkStart w:id="0" w:name="_GoBack"/>
      <w:bookmarkEnd w:id="0"/>
      <w:r w:rsidR="007A5A21">
        <w:t xml:space="preserve">quivalent. </w:t>
      </w:r>
    </w:p>
    <w:p w14:paraId="07D076E4" w14:textId="77777777" w:rsidR="0009533C" w:rsidRPr="0009533C" w:rsidRDefault="00493DDB" w:rsidP="00F80E9F">
      <w:pPr>
        <w:pStyle w:val="NoSpacing"/>
      </w:pPr>
      <w:r>
        <w:rPr>
          <w:b/>
        </w:rPr>
        <w:tab/>
      </w:r>
    </w:p>
    <w:p w14:paraId="636DAF6A" w14:textId="77777777" w:rsidR="0009533C" w:rsidRPr="0009533C" w:rsidRDefault="00845E2E" w:rsidP="0009533C">
      <w:pPr>
        <w:ind w:firstLine="0"/>
        <w:rPr>
          <w:b/>
          <w:kern w:val="0"/>
        </w:rPr>
      </w:pPr>
      <w:r w:rsidRPr="00AC64A2">
        <w:rPr>
          <w:b/>
          <w:kern w:val="0"/>
        </w:rPr>
        <w:t>Project Funding</w:t>
      </w:r>
      <w:r w:rsidR="0009533C" w:rsidRPr="00AC64A2">
        <w:rPr>
          <w:b/>
          <w:kern w:val="0"/>
        </w:rPr>
        <w:t xml:space="preserve"> </w:t>
      </w:r>
    </w:p>
    <w:p w14:paraId="01EF6442" w14:textId="77777777" w:rsidR="0009533C" w:rsidRPr="0009533C" w:rsidRDefault="0009533C" w:rsidP="0009533C">
      <w:pPr>
        <w:ind w:firstLine="0"/>
        <w:rPr>
          <w:kern w:val="0"/>
        </w:rPr>
      </w:pPr>
      <w:r w:rsidRPr="0009533C">
        <w:rPr>
          <w:b/>
          <w:kern w:val="0"/>
        </w:rPr>
        <w:tab/>
      </w:r>
      <w:r w:rsidR="003F309A">
        <w:rPr>
          <w:kern w:val="0"/>
        </w:rPr>
        <w:t xml:space="preserve">The language committee is well aware that funding for some of their action items will be necessary and my recommendation is </w:t>
      </w:r>
      <w:r w:rsidR="00854776">
        <w:rPr>
          <w:kern w:val="0"/>
        </w:rPr>
        <w:t xml:space="preserve">for the </w:t>
      </w:r>
      <w:r w:rsidR="003F309A">
        <w:rPr>
          <w:kern w:val="0"/>
        </w:rPr>
        <w:t>tribe</w:t>
      </w:r>
      <w:r w:rsidR="00565630">
        <w:rPr>
          <w:kern w:val="0"/>
        </w:rPr>
        <w:t xml:space="preserve"> to</w:t>
      </w:r>
      <w:r w:rsidR="003F309A">
        <w:rPr>
          <w:kern w:val="0"/>
        </w:rPr>
        <w:t xml:space="preserve"> seek funding to carry on some of the </w:t>
      </w:r>
      <w:r w:rsidR="00720D2D">
        <w:rPr>
          <w:kern w:val="0"/>
        </w:rPr>
        <w:t>action items</w:t>
      </w:r>
      <w:r w:rsidR="0092208E">
        <w:rPr>
          <w:kern w:val="0"/>
        </w:rPr>
        <w:t xml:space="preserve"> and goals</w:t>
      </w:r>
      <w:r w:rsidR="003F309A">
        <w:rPr>
          <w:kern w:val="0"/>
        </w:rPr>
        <w:t xml:space="preserve">. Funding for data </w:t>
      </w:r>
      <w:r w:rsidR="003A7933">
        <w:rPr>
          <w:kern w:val="0"/>
        </w:rPr>
        <w:t>storage</w:t>
      </w:r>
      <w:r w:rsidR="003F309A">
        <w:rPr>
          <w:kern w:val="0"/>
        </w:rPr>
        <w:t xml:space="preserve"> and an archival project manager will be essential for moving the project forward.  </w:t>
      </w:r>
      <w:r w:rsidR="0092208E">
        <w:rPr>
          <w:kern w:val="0"/>
        </w:rPr>
        <w:t>The project manager should be responsible for data entry management</w:t>
      </w:r>
      <w:r w:rsidR="003D345A">
        <w:rPr>
          <w:kern w:val="0"/>
        </w:rPr>
        <w:t>,</w:t>
      </w:r>
      <w:r w:rsidR="0092208E">
        <w:rPr>
          <w:kern w:val="0"/>
        </w:rPr>
        <w:t xml:space="preserve"> content management, overall project goals</w:t>
      </w:r>
      <w:r w:rsidR="003D345A">
        <w:rPr>
          <w:kern w:val="0"/>
        </w:rPr>
        <w:t xml:space="preserve"> as identified</w:t>
      </w:r>
      <w:r w:rsidR="0092208E">
        <w:rPr>
          <w:kern w:val="0"/>
        </w:rPr>
        <w:t xml:space="preserve">, and working with the </w:t>
      </w:r>
      <w:r w:rsidR="0092208E">
        <w:rPr>
          <w:kern w:val="0"/>
        </w:rPr>
        <w:lastRenderedPageBreak/>
        <w:t>language committee to define cultural protocols and identify communities. Staffing should also</w:t>
      </w:r>
      <w:r w:rsidR="002F5372">
        <w:rPr>
          <w:kern w:val="0"/>
        </w:rPr>
        <w:t xml:space="preserve"> include data entry staff</w:t>
      </w:r>
      <w:r w:rsidR="00F87BB0">
        <w:rPr>
          <w:kern w:val="0"/>
        </w:rPr>
        <w:t>, a</w:t>
      </w:r>
      <w:r w:rsidR="00863258">
        <w:rPr>
          <w:kern w:val="0"/>
        </w:rPr>
        <w:t xml:space="preserve"> linguist,</w:t>
      </w:r>
      <w:r w:rsidR="00863258" w:rsidRPr="00863258">
        <w:t xml:space="preserve"> </w:t>
      </w:r>
      <w:r w:rsidR="00863258" w:rsidRPr="00863258">
        <w:rPr>
          <w:kern w:val="0"/>
        </w:rPr>
        <w:t>and possibly a technical support person</w:t>
      </w:r>
      <w:r w:rsidR="00863258">
        <w:rPr>
          <w:kern w:val="0"/>
        </w:rPr>
        <w:t>.</w:t>
      </w:r>
      <w:r w:rsidR="002F5372">
        <w:rPr>
          <w:kern w:val="0"/>
        </w:rPr>
        <w:t xml:space="preserve"> </w:t>
      </w:r>
      <w:r w:rsidR="00513484">
        <w:rPr>
          <w:kern w:val="0"/>
        </w:rPr>
        <w:t xml:space="preserve"> The language committee will ask the tribe to seek funding for the archival project.  Once the archival project is </w:t>
      </w:r>
      <w:r w:rsidR="00726687">
        <w:rPr>
          <w:kern w:val="0"/>
        </w:rPr>
        <w:t xml:space="preserve">in </w:t>
      </w:r>
      <w:r w:rsidR="007074BB">
        <w:rPr>
          <w:kern w:val="0"/>
        </w:rPr>
        <w:t>progress I</w:t>
      </w:r>
      <w:r w:rsidR="00726687">
        <w:rPr>
          <w:kern w:val="0"/>
        </w:rPr>
        <w:t xml:space="preserve"> recommend the language committee look</w:t>
      </w:r>
      <w:r w:rsidR="008C7426">
        <w:rPr>
          <w:kern w:val="0"/>
        </w:rPr>
        <w:t xml:space="preserve"> into using the archival system as a tool in the</w:t>
      </w:r>
      <w:r w:rsidR="00726687">
        <w:rPr>
          <w:kern w:val="0"/>
        </w:rPr>
        <w:t xml:space="preserve"> develop</w:t>
      </w:r>
      <w:r w:rsidR="008C7426">
        <w:rPr>
          <w:kern w:val="0"/>
        </w:rPr>
        <w:t>ment of</w:t>
      </w:r>
      <w:r w:rsidR="00726687">
        <w:rPr>
          <w:kern w:val="0"/>
        </w:rPr>
        <w:t xml:space="preserve"> on-line lea</w:t>
      </w:r>
      <w:r w:rsidR="008C7426">
        <w:rPr>
          <w:kern w:val="0"/>
        </w:rPr>
        <w:t>rning classroom materials</w:t>
      </w:r>
      <w:r w:rsidR="00726687">
        <w:rPr>
          <w:kern w:val="0"/>
        </w:rPr>
        <w:t xml:space="preserve">. </w:t>
      </w:r>
      <w:r w:rsidR="007074BB">
        <w:rPr>
          <w:kern w:val="0"/>
        </w:rPr>
        <w:t>However</w:t>
      </w:r>
      <w:r w:rsidR="00565630">
        <w:rPr>
          <w:kern w:val="0"/>
        </w:rPr>
        <w:t>,</w:t>
      </w:r>
      <w:r w:rsidR="007074BB">
        <w:rPr>
          <w:kern w:val="0"/>
        </w:rPr>
        <w:t xml:space="preserve"> </w:t>
      </w:r>
      <w:r w:rsidR="009B16EE">
        <w:rPr>
          <w:kern w:val="0"/>
        </w:rPr>
        <w:t xml:space="preserve">ultimately </w:t>
      </w:r>
      <w:r w:rsidR="007074BB">
        <w:rPr>
          <w:kern w:val="0"/>
        </w:rPr>
        <w:t xml:space="preserve">it will be </w:t>
      </w:r>
      <w:r w:rsidR="00565630">
        <w:rPr>
          <w:kern w:val="0"/>
        </w:rPr>
        <w:t xml:space="preserve">the </w:t>
      </w:r>
      <w:r w:rsidR="007074BB">
        <w:rPr>
          <w:kern w:val="0"/>
        </w:rPr>
        <w:t xml:space="preserve">tribal </w:t>
      </w:r>
      <w:r w:rsidR="000F2B13">
        <w:rPr>
          <w:kern w:val="0"/>
        </w:rPr>
        <w:t>community’s</w:t>
      </w:r>
      <w:r w:rsidR="007074BB">
        <w:rPr>
          <w:kern w:val="0"/>
        </w:rPr>
        <w:t xml:space="preserve"> decision, if and how they would like to expan</w:t>
      </w:r>
      <w:r w:rsidR="00371C29">
        <w:rPr>
          <w:kern w:val="0"/>
        </w:rPr>
        <w:t xml:space="preserve">d on the archival project. </w:t>
      </w:r>
    </w:p>
    <w:p w14:paraId="57E5D6EC" w14:textId="77777777" w:rsidR="002B6208" w:rsidRDefault="002B6208" w:rsidP="00476146">
      <w:pPr>
        <w:spacing w:before="240"/>
        <w:ind w:firstLine="0"/>
        <w:jc w:val="center"/>
        <w:rPr>
          <w:b/>
        </w:rPr>
      </w:pPr>
    </w:p>
    <w:p w14:paraId="2772F640" w14:textId="77777777" w:rsidR="002B6208" w:rsidRDefault="002B6208" w:rsidP="00476146">
      <w:pPr>
        <w:spacing w:before="240"/>
        <w:ind w:firstLine="0"/>
        <w:jc w:val="center"/>
        <w:rPr>
          <w:b/>
        </w:rPr>
      </w:pPr>
    </w:p>
    <w:p w14:paraId="005DCFEB" w14:textId="77777777" w:rsidR="002B6208" w:rsidRDefault="002B6208" w:rsidP="00476146">
      <w:pPr>
        <w:spacing w:before="240"/>
        <w:ind w:firstLine="0"/>
        <w:jc w:val="center"/>
        <w:rPr>
          <w:b/>
        </w:rPr>
      </w:pPr>
    </w:p>
    <w:p w14:paraId="29FE159B" w14:textId="77777777" w:rsidR="002B6208" w:rsidRDefault="002B6208" w:rsidP="00476146">
      <w:pPr>
        <w:spacing w:before="240"/>
        <w:ind w:firstLine="0"/>
        <w:jc w:val="center"/>
        <w:rPr>
          <w:b/>
        </w:rPr>
      </w:pPr>
    </w:p>
    <w:p w14:paraId="138FADBC" w14:textId="77777777" w:rsidR="002B6208" w:rsidRDefault="002B6208" w:rsidP="00476146">
      <w:pPr>
        <w:spacing w:before="240"/>
        <w:ind w:firstLine="0"/>
        <w:jc w:val="center"/>
        <w:rPr>
          <w:b/>
        </w:rPr>
      </w:pPr>
    </w:p>
    <w:p w14:paraId="0A08BFAB" w14:textId="77777777" w:rsidR="002B6208" w:rsidRDefault="002B6208" w:rsidP="00476146">
      <w:pPr>
        <w:spacing w:before="240"/>
        <w:ind w:firstLine="0"/>
        <w:jc w:val="center"/>
        <w:rPr>
          <w:b/>
        </w:rPr>
      </w:pPr>
    </w:p>
    <w:p w14:paraId="0CADC9B5" w14:textId="77777777" w:rsidR="002B6208" w:rsidRDefault="002B6208" w:rsidP="00476146">
      <w:pPr>
        <w:spacing w:before="240"/>
        <w:ind w:firstLine="0"/>
        <w:jc w:val="center"/>
        <w:rPr>
          <w:b/>
        </w:rPr>
      </w:pPr>
    </w:p>
    <w:p w14:paraId="021FDC48" w14:textId="77777777" w:rsidR="002B6208" w:rsidRDefault="002B6208" w:rsidP="00476146">
      <w:pPr>
        <w:spacing w:before="240"/>
        <w:ind w:firstLine="0"/>
        <w:jc w:val="center"/>
        <w:rPr>
          <w:b/>
        </w:rPr>
      </w:pPr>
    </w:p>
    <w:p w14:paraId="1B525A20" w14:textId="77777777" w:rsidR="002B6208" w:rsidRDefault="002B6208" w:rsidP="00476146">
      <w:pPr>
        <w:spacing w:before="240"/>
        <w:ind w:firstLine="0"/>
        <w:jc w:val="center"/>
        <w:rPr>
          <w:b/>
        </w:rPr>
      </w:pPr>
    </w:p>
    <w:p w14:paraId="4158384C" w14:textId="77777777" w:rsidR="002B6208" w:rsidRDefault="002B6208" w:rsidP="00476146">
      <w:pPr>
        <w:spacing w:before="240"/>
        <w:ind w:firstLine="0"/>
        <w:jc w:val="center"/>
        <w:rPr>
          <w:b/>
        </w:rPr>
      </w:pPr>
    </w:p>
    <w:p w14:paraId="70748EB4" w14:textId="77777777" w:rsidR="002B6208" w:rsidRDefault="002B6208" w:rsidP="00476146">
      <w:pPr>
        <w:spacing w:before="240"/>
        <w:ind w:firstLine="0"/>
        <w:jc w:val="center"/>
        <w:rPr>
          <w:b/>
        </w:rPr>
      </w:pPr>
    </w:p>
    <w:p w14:paraId="42937A17" w14:textId="77777777" w:rsidR="003E3BA4" w:rsidRDefault="003E3BA4" w:rsidP="00476146">
      <w:pPr>
        <w:spacing w:before="240"/>
        <w:ind w:firstLine="0"/>
        <w:jc w:val="center"/>
        <w:rPr>
          <w:b/>
        </w:rPr>
      </w:pPr>
    </w:p>
    <w:p w14:paraId="2EBF9102" w14:textId="77777777" w:rsidR="007B6F25" w:rsidRPr="00C80353" w:rsidRDefault="00D06223" w:rsidP="00476146">
      <w:pPr>
        <w:spacing w:before="240"/>
        <w:ind w:firstLine="0"/>
        <w:jc w:val="center"/>
        <w:rPr>
          <w:b/>
        </w:rPr>
      </w:pPr>
      <w:r>
        <w:rPr>
          <w:b/>
        </w:rPr>
        <w:lastRenderedPageBreak/>
        <w:t>P</w:t>
      </w:r>
      <w:r w:rsidR="00654931" w:rsidRPr="00F80E9F">
        <w:rPr>
          <w:b/>
        </w:rPr>
        <w:t>roject Strategic Plan</w:t>
      </w:r>
    </w:p>
    <w:tbl>
      <w:tblPr>
        <w:tblW w:w="8981" w:type="dxa"/>
        <w:tblInd w:w="-593" w:type="dxa"/>
        <w:tblBorders>
          <w:top w:val="nil"/>
          <w:left w:val="nil"/>
          <w:bottom w:val="nil"/>
          <w:right w:val="nil"/>
        </w:tblBorders>
        <w:tblLayout w:type="fixed"/>
        <w:tblLook w:val="0000" w:firstRow="0" w:lastRow="0" w:firstColumn="0" w:lastColumn="0" w:noHBand="0" w:noVBand="0"/>
      </w:tblPr>
      <w:tblGrid>
        <w:gridCol w:w="2800"/>
        <w:gridCol w:w="1543"/>
        <w:gridCol w:w="1543"/>
        <w:gridCol w:w="1543"/>
        <w:gridCol w:w="1543"/>
        <w:gridCol w:w="9"/>
      </w:tblGrid>
      <w:tr w:rsidR="007B6F25" w14:paraId="32F7DF60" w14:textId="77777777">
        <w:trPr>
          <w:trHeight w:val="142"/>
        </w:trPr>
        <w:tc>
          <w:tcPr>
            <w:tcW w:w="8981" w:type="dxa"/>
            <w:gridSpan w:val="6"/>
            <w:tcBorders>
              <w:top w:val="single" w:sz="8" w:space="0" w:color="000000"/>
              <w:left w:val="single" w:sz="8" w:space="0" w:color="000000"/>
              <w:bottom w:val="single" w:sz="8" w:space="0" w:color="000000"/>
              <w:right w:val="single" w:sz="8" w:space="0" w:color="000000"/>
            </w:tcBorders>
          </w:tcPr>
          <w:p w14:paraId="062ACC9A" w14:textId="77777777" w:rsidR="007B6F25" w:rsidRDefault="00094913">
            <w:pPr>
              <w:pStyle w:val="Default"/>
              <w:rPr>
                <w:sz w:val="23"/>
                <w:szCs w:val="23"/>
              </w:rPr>
            </w:pPr>
            <w:r w:rsidRPr="00094913">
              <w:rPr>
                <w:b/>
                <w:sz w:val="23"/>
                <w:szCs w:val="23"/>
              </w:rPr>
              <w:t>Goal #</w:t>
            </w:r>
            <w:r w:rsidR="00F80E9F">
              <w:rPr>
                <w:b/>
                <w:sz w:val="23"/>
                <w:szCs w:val="23"/>
              </w:rPr>
              <w:t>1</w:t>
            </w:r>
            <w:r>
              <w:rPr>
                <w:sz w:val="23"/>
                <w:szCs w:val="23"/>
              </w:rPr>
              <w:t xml:space="preserve"> Language </w:t>
            </w:r>
            <w:r w:rsidR="00C074C0">
              <w:rPr>
                <w:sz w:val="23"/>
                <w:szCs w:val="23"/>
              </w:rPr>
              <w:t xml:space="preserve">Committee </w:t>
            </w:r>
            <w:r>
              <w:rPr>
                <w:sz w:val="23"/>
                <w:szCs w:val="23"/>
              </w:rPr>
              <w:t>Makes a Selection on Archival  Management Programs</w:t>
            </w:r>
          </w:p>
        </w:tc>
      </w:tr>
      <w:tr w:rsidR="00094913" w14:paraId="5860EF4F" w14:textId="77777777">
        <w:trPr>
          <w:gridAfter w:val="1"/>
          <w:wAfter w:w="9" w:type="dxa"/>
          <w:trHeight w:val="284"/>
        </w:trPr>
        <w:tc>
          <w:tcPr>
            <w:tcW w:w="2800" w:type="dxa"/>
            <w:tcBorders>
              <w:top w:val="single" w:sz="8" w:space="0" w:color="000000"/>
              <w:left w:val="single" w:sz="8" w:space="0" w:color="000000"/>
              <w:bottom w:val="single" w:sz="8" w:space="0" w:color="000000"/>
              <w:right w:val="single" w:sz="8" w:space="0" w:color="000000"/>
            </w:tcBorders>
          </w:tcPr>
          <w:p w14:paraId="6A413EE3" w14:textId="77777777" w:rsidR="00094913" w:rsidRPr="00094913" w:rsidRDefault="00094913">
            <w:pPr>
              <w:pStyle w:val="Default"/>
              <w:jc w:val="center"/>
              <w:rPr>
                <w:b/>
                <w:sz w:val="23"/>
                <w:szCs w:val="23"/>
              </w:rPr>
            </w:pPr>
            <w:r w:rsidRPr="00094913">
              <w:rPr>
                <w:b/>
                <w:sz w:val="23"/>
                <w:szCs w:val="23"/>
              </w:rPr>
              <w:t xml:space="preserve">Objectives </w:t>
            </w:r>
          </w:p>
          <w:p w14:paraId="64168293" w14:textId="77777777" w:rsidR="00094913" w:rsidRDefault="00094913">
            <w:pPr>
              <w:pStyle w:val="Default"/>
              <w:jc w:val="center"/>
              <w:rPr>
                <w:sz w:val="23"/>
                <w:szCs w:val="23"/>
              </w:rPr>
            </w:pPr>
            <w:r>
              <w:rPr>
                <w:sz w:val="23"/>
                <w:szCs w:val="23"/>
              </w:rPr>
              <w:t>Tribe will decide on operating system for archival project</w:t>
            </w:r>
          </w:p>
        </w:tc>
        <w:tc>
          <w:tcPr>
            <w:tcW w:w="1543" w:type="dxa"/>
            <w:tcBorders>
              <w:top w:val="single" w:sz="8" w:space="0" w:color="000000"/>
              <w:left w:val="single" w:sz="8" w:space="0" w:color="000000"/>
              <w:bottom w:val="single" w:sz="8" w:space="0" w:color="000000"/>
              <w:right w:val="single" w:sz="8" w:space="0" w:color="000000"/>
            </w:tcBorders>
          </w:tcPr>
          <w:p w14:paraId="4E9C21C2" w14:textId="77777777" w:rsidR="00094913" w:rsidRPr="00094913" w:rsidRDefault="00094913">
            <w:pPr>
              <w:pStyle w:val="Default"/>
              <w:jc w:val="center"/>
              <w:rPr>
                <w:b/>
                <w:sz w:val="23"/>
                <w:szCs w:val="23"/>
              </w:rPr>
            </w:pPr>
            <w:r w:rsidRPr="00094913">
              <w:rPr>
                <w:b/>
                <w:sz w:val="23"/>
                <w:szCs w:val="23"/>
              </w:rPr>
              <w:t xml:space="preserve">Tasks/ </w:t>
            </w:r>
          </w:p>
          <w:p w14:paraId="56C7FFF1" w14:textId="77777777" w:rsidR="00094913" w:rsidRPr="00094913" w:rsidRDefault="00094913">
            <w:pPr>
              <w:pStyle w:val="Default"/>
              <w:jc w:val="center"/>
              <w:rPr>
                <w:b/>
                <w:sz w:val="23"/>
                <w:szCs w:val="23"/>
              </w:rPr>
            </w:pPr>
            <w:r w:rsidRPr="00094913">
              <w:rPr>
                <w:b/>
                <w:sz w:val="23"/>
                <w:szCs w:val="23"/>
              </w:rPr>
              <w:t xml:space="preserve">Activities </w:t>
            </w:r>
          </w:p>
          <w:p w14:paraId="51B2B30A" w14:textId="77777777" w:rsidR="00094913" w:rsidRDefault="00094913">
            <w:pPr>
              <w:pStyle w:val="Default"/>
              <w:jc w:val="center"/>
              <w:rPr>
                <w:sz w:val="23"/>
                <w:szCs w:val="23"/>
              </w:rPr>
            </w:pPr>
            <w:r>
              <w:rPr>
                <w:sz w:val="23"/>
                <w:szCs w:val="23"/>
              </w:rPr>
              <w:t xml:space="preserve">Tribe will meet and review different archival management systems </w:t>
            </w:r>
          </w:p>
        </w:tc>
        <w:tc>
          <w:tcPr>
            <w:tcW w:w="1543" w:type="dxa"/>
            <w:tcBorders>
              <w:top w:val="single" w:sz="8" w:space="0" w:color="000000"/>
              <w:left w:val="single" w:sz="8" w:space="0" w:color="000000"/>
              <w:bottom w:val="single" w:sz="8" w:space="0" w:color="000000"/>
              <w:right w:val="single" w:sz="8" w:space="0" w:color="000000"/>
            </w:tcBorders>
          </w:tcPr>
          <w:p w14:paraId="4F8B7573" w14:textId="77777777" w:rsidR="00094913" w:rsidRDefault="00094913">
            <w:pPr>
              <w:pStyle w:val="Default"/>
              <w:jc w:val="center"/>
              <w:rPr>
                <w:b/>
                <w:sz w:val="23"/>
                <w:szCs w:val="23"/>
              </w:rPr>
            </w:pPr>
            <w:r w:rsidRPr="00094913">
              <w:rPr>
                <w:b/>
                <w:sz w:val="23"/>
                <w:szCs w:val="23"/>
              </w:rPr>
              <w:t>Timeline</w:t>
            </w:r>
          </w:p>
          <w:p w14:paraId="3425AF6B" w14:textId="77777777" w:rsidR="00094913" w:rsidRPr="00094913" w:rsidRDefault="00094913">
            <w:pPr>
              <w:pStyle w:val="Default"/>
              <w:jc w:val="center"/>
              <w:rPr>
                <w:sz w:val="23"/>
                <w:szCs w:val="23"/>
              </w:rPr>
            </w:pPr>
            <w:r>
              <w:rPr>
                <w:sz w:val="23"/>
                <w:szCs w:val="23"/>
              </w:rPr>
              <w:t>June 2016</w:t>
            </w:r>
          </w:p>
        </w:tc>
        <w:tc>
          <w:tcPr>
            <w:tcW w:w="1543" w:type="dxa"/>
            <w:tcBorders>
              <w:top w:val="single" w:sz="8" w:space="0" w:color="000000"/>
              <w:left w:val="single" w:sz="8" w:space="0" w:color="000000"/>
              <w:bottom w:val="single" w:sz="8" w:space="0" w:color="000000"/>
              <w:right w:val="single" w:sz="8" w:space="0" w:color="000000"/>
            </w:tcBorders>
          </w:tcPr>
          <w:p w14:paraId="24C77244" w14:textId="77777777" w:rsidR="00094913" w:rsidRDefault="00094913">
            <w:pPr>
              <w:pStyle w:val="Default"/>
              <w:jc w:val="center"/>
              <w:rPr>
                <w:b/>
                <w:sz w:val="23"/>
                <w:szCs w:val="23"/>
              </w:rPr>
            </w:pPr>
            <w:r w:rsidRPr="00094913">
              <w:rPr>
                <w:b/>
                <w:sz w:val="23"/>
                <w:szCs w:val="23"/>
              </w:rPr>
              <w:t xml:space="preserve">Lead Role </w:t>
            </w:r>
          </w:p>
          <w:p w14:paraId="12775EBE" w14:textId="77777777" w:rsidR="00094913" w:rsidRPr="00094913" w:rsidRDefault="00094913">
            <w:pPr>
              <w:pStyle w:val="Default"/>
              <w:jc w:val="center"/>
              <w:rPr>
                <w:sz w:val="23"/>
                <w:szCs w:val="23"/>
              </w:rPr>
            </w:pPr>
            <w:r w:rsidRPr="00094913">
              <w:rPr>
                <w:sz w:val="23"/>
                <w:szCs w:val="23"/>
              </w:rPr>
              <w:t xml:space="preserve">Leah will </w:t>
            </w:r>
            <w:r>
              <w:rPr>
                <w:sz w:val="23"/>
                <w:szCs w:val="23"/>
              </w:rPr>
              <w:t>set up meeting with different AMS (Archival Management System)</w:t>
            </w:r>
          </w:p>
        </w:tc>
        <w:tc>
          <w:tcPr>
            <w:tcW w:w="1543" w:type="dxa"/>
            <w:tcBorders>
              <w:top w:val="single" w:sz="8" w:space="0" w:color="000000"/>
              <w:left w:val="single" w:sz="8" w:space="0" w:color="000000"/>
              <w:bottom w:val="single" w:sz="8" w:space="0" w:color="000000"/>
              <w:right w:val="single" w:sz="8" w:space="0" w:color="000000"/>
            </w:tcBorders>
          </w:tcPr>
          <w:p w14:paraId="087A4FCE" w14:textId="77777777" w:rsidR="00094913" w:rsidRDefault="00094913">
            <w:pPr>
              <w:pStyle w:val="Default"/>
              <w:jc w:val="center"/>
              <w:rPr>
                <w:b/>
                <w:sz w:val="23"/>
                <w:szCs w:val="23"/>
              </w:rPr>
            </w:pPr>
            <w:r w:rsidRPr="00094913">
              <w:rPr>
                <w:b/>
                <w:sz w:val="23"/>
                <w:szCs w:val="23"/>
              </w:rPr>
              <w:t xml:space="preserve">Resources </w:t>
            </w:r>
            <w:r w:rsidR="00576CD8">
              <w:rPr>
                <w:b/>
                <w:sz w:val="23"/>
                <w:szCs w:val="23"/>
              </w:rPr>
              <w:t>N</w:t>
            </w:r>
            <w:r w:rsidRPr="00094913">
              <w:rPr>
                <w:b/>
                <w:sz w:val="23"/>
                <w:szCs w:val="23"/>
              </w:rPr>
              <w:t xml:space="preserve">eeded </w:t>
            </w:r>
          </w:p>
          <w:p w14:paraId="57544ED4" w14:textId="77777777" w:rsidR="00094913" w:rsidRPr="00094913" w:rsidRDefault="00094913">
            <w:pPr>
              <w:pStyle w:val="Default"/>
              <w:jc w:val="center"/>
              <w:rPr>
                <w:sz w:val="23"/>
                <w:szCs w:val="23"/>
              </w:rPr>
            </w:pPr>
            <w:r>
              <w:rPr>
                <w:sz w:val="23"/>
                <w:szCs w:val="23"/>
              </w:rPr>
              <w:t>On line meeting access and computers, internet.</w:t>
            </w:r>
          </w:p>
        </w:tc>
      </w:tr>
    </w:tbl>
    <w:p w14:paraId="19C990CE" w14:textId="77777777" w:rsidR="007B6F25" w:rsidRDefault="007B6F25" w:rsidP="00654931">
      <w:pPr>
        <w:ind w:firstLine="0"/>
        <w:jc w:val="center"/>
        <w:rPr>
          <w:b/>
        </w:rPr>
      </w:pPr>
    </w:p>
    <w:tbl>
      <w:tblPr>
        <w:tblW w:w="8981" w:type="dxa"/>
        <w:tblInd w:w="-593" w:type="dxa"/>
        <w:tblBorders>
          <w:top w:val="nil"/>
          <w:left w:val="nil"/>
          <w:bottom w:val="nil"/>
          <w:right w:val="nil"/>
        </w:tblBorders>
        <w:tblLayout w:type="fixed"/>
        <w:tblLook w:val="0000" w:firstRow="0" w:lastRow="0" w:firstColumn="0" w:lastColumn="0" w:noHBand="0" w:noVBand="0"/>
      </w:tblPr>
      <w:tblGrid>
        <w:gridCol w:w="2800"/>
        <w:gridCol w:w="1543"/>
        <w:gridCol w:w="1543"/>
        <w:gridCol w:w="1475"/>
        <w:gridCol w:w="1611"/>
        <w:gridCol w:w="9"/>
      </w:tblGrid>
      <w:tr w:rsidR="007B6F25" w14:paraId="6FCEECDF" w14:textId="77777777">
        <w:trPr>
          <w:trHeight w:val="142"/>
        </w:trPr>
        <w:tc>
          <w:tcPr>
            <w:tcW w:w="8981" w:type="dxa"/>
            <w:gridSpan w:val="6"/>
            <w:tcBorders>
              <w:top w:val="single" w:sz="8" w:space="0" w:color="000000"/>
              <w:left w:val="single" w:sz="8" w:space="0" w:color="000000"/>
              <w:bottom w:val="single" w:sz="8" w:space="0" w:color="000000"/>
              <w:right w:val="single" w:sz="8" w:space="0" w:color="000000"/>
            </w:tcBorders>
          </w:tcPr>
          <w:p w14:paraId="64C4DFE9" w14:textId="77777777" w:rsidR="007B6F25" w:rsidRDefault="00CF0BEB">
            <w:pPr>
              <w:pStyle w:val="Default"/>
              <w:rPr>
                <w:sz w:val="23"/>
                <w:szCs w:val="23"/>
              </w:rPr>
            </w:pPr>
            <w:r w:rsidRPr="00777854">
              <w:rPr>
                <w:b/>
                <w:sz w:val="23"/>
                <w:szCs w:val="23"/>
              </w:rPr>
              <w:t>Goal #</w:t>
            </w:r>
            <w:r w:rsidR="00F80E9F">
              <w:rPr>
                <w:b/>
                <w:sz w:val="23"/>
                <w:szCs w:val="23"/>
              </w:rPr>
              <w:t>2</w:t>
            </w:r>
            <w:r>
              <w:rPr>
                <w:sz w:val="23"/>
                <w:szCs w:val="23"/>
              </w:rPr>
              <w:t xml:space="preserve"> Language Committee Draft an Official Proclamation for the Tribal Council to Vote on Orthography as Official Tribal </w:t>
            </w:r>
          </w:p>
        </w:tc>
      </w:tr>
      <w:tr w:rsidR="00CF0BEB" w14:paraId="27033849" w14:textId="77777777">
        <w:trPr>
          <w:gridAfter w:val="1"/>
          <w:wAfter w:w="9" w:type="dxa"/>
          <w:trHeight w:val="284"/>
        </w:trPr>
        <w:tc>
          <w:tcPr>
            <w:tcW w:w="2800" w:type="dxa"/>
            <w:tcBorders>
              <w:top w:val="single" w:sz="8" w:space="0" w:color="000000"/>
              <w:left w:val="single" w:sz="8" w:space="0" w:color="000000"/>
              <w:bottom w:val="single" w:sz="8" w:space="0" w:color="000000"/>
              <w:right w:val="single" w:sz="8" w:space="0" w:color="000000"/>
            </w:tcBorders>
          </w:tcPr>
          <w:p w14:paraId="7062112F" w14:textId="77777777" w:rsidR="00CF0BEB" w:rsidRDefault="00CF0BEB">
            <w:pPr>
              <w:pStyle w:val="Default"/>
              <w:jc w:val="center"/>
              <w:rPr>
                <w:b/>
                <w:sz w:val="23"/>
                <w:szCs w:val="23"/>
              </w:rPr>
            </w:pPr>
            <w:r w:rsidRPr="00777854">
              <w:rPr>
                <w:b/>
                <w:sz w:val="23"/>
                <w:szCs w:val="23"/>
              </w:rPr>
              <w:t xml:space="preserve">Objectives </w:t>
            </w:r>
          </w:p>
          <w:p w14:paraId="7D3A20BF" w14:textId="77777777" w:rsidR="00777854" w:rsidRPr="00777854" w:rsidRDefault="00777854">
            <w:pPr>
              <w:pStyle w:val="Default"/>
              <w:jc w:val="center"/>
              <w:rPr>
                <w:sz w:val="23"/>
                <w:szCs w:val="23"/>
              </w:rPr>
            </w:pPr>
            <w:r>
              <w:rPr>
                <w:sz w:val="23"/>
                <w:szCs w:val="23"/>
              </w:rPr>
              <w:t>To have a Tribally sanctioned orthography</w:t>
            </w:r>
          </w:p>
        </w:tc>
        <w:tc>
          <w:tcPr>
            <w:tcW w:w="1543" w:type="dxa"/>
            <w:tcBorders>
              <w:top w:val="single" w:sz="8" w:space="0" w:color="000000"/>
              <w:left w:val="single" w:sz="8" w:space="0" w:color="000000"/>
              <w:bottom w:val="single" w:sz="8" w:space="0" w:color="000000"/>
              <w:right w:val="single" w:sz="8" w:space="0" w:color="000000"/>
            </w:tcBorders>
          </w:tcPr>
          <w:p w14:paraId="3A073626" w14:textId="77777777" w:rsidR="00CF0BEB" w:rsidRPr="00777854" w:rsidRDefault="00CF0BEB">
            <w:pPr>
              <w:pStyle w:val="Default"/>
              <w:jc w:val="center"/>
              <w:rPr>
                <w:b/>
                <w:sz w:val="23"/>
                <w:szCs w:val="23"/>
              </w:rPr>
            </w:pPr>
            <w:r w:rsidRPr="00777854">
              <w:rPr>
                <w:b/>
                <w:sz w:val="23"/>
                <w:szCs w:val="23"/>
              </w:rPr>
              <w:t xml:space="preserve">Tasks/ </w:t>
            </w:r>
          </w:p>
          <w:p w14:paraId="41B525E6" w14:textId="77777777" w:rsidR="00777854" w:rsidRDefault="00CF0BEB">
            <w:pPr>
              <w:pStyle w:val="Default"/>
              <w:jc w:val="center"/>
              <w:rPr>
                <w:b/>
                <w:sz w:val="23"/>
                <w:szCs w:val="23"/>
              </w:rPr>
            </w:pPr>
            <w:r w:rsidRPr="00777854">
              <w:rPr>
                <w:b/>
                <w:sz w:val="23"/>
                <w:szCs w:val="23"/>
              </w:rPr>
              <w:t>Activities</w:t>
            </w:r>
          </w:p>
          <w:p w14:paraId="5D7BB714" w14:textId="77777777" w:rsidR="00CF0BEB" w:rsidRPr="00777854" w:rsidRDefault="00777854">
            <w:pPr>
              <w:pStyle w:val="Default"/>
              <w:jc w:val="center"/>
              <w:rPr>
                <w:sz w:val="23"/>
                <w:szCs w:val="23"/>
              </w:rPr>
            </w:pPr>
            <w:r>
              <w:rPr>
                <w:sz w:val="23"/>
                <w:szCs w:val="23"/>
              </w:rPr>
              <w:t xml:space="preserve">Draft a formal Proclamation for Tribal Council </w:t>
            </w:r>
          </w:p>
        </w:tc>
        <w:tc>
          <w:tcPr>
            <w:tcW w:w="1543" w:type="dxa"/>
            <w:tcBorders>
              <w:top w:val="single" w:sz="8" w:space="0" w:color="000000"/>
              <w:left w:val="single" w:sz="8" w:space="0" w:color="000000"/>
              <w:bottom w:val="single" w:sz="8" w:space="0" w:color="000000"/>
              <w:right w:val="single" w:sz="8" w:space="0" w:color="000000"/>
            </w:tcBorders>
          </w:tcPr>
          <w:p w14:paraId="6E2B61E4" w14:textId="77777777" w:rsidR="00CF0BEB" w:rsidRDefault="00CF0BEB">
            <w:pPr>
              <w:pStyle w:val="Default"/>
              <w:jc w:val="center"/>
              <w:rPr>
                <w:b/>
                <w:sz w:val="23"/>
                <w:szCs w:val="23"/>
              </w:rPr>
            </w:pPr>
            <w:r w:rsidRPr="00777854">
              <w:rPr>
                <w:b/>
                <w:sz w:val="23"/>
                <w:szCs w:val="23"/>
              </w:rPr>
              <w:t>Timeline</w:t>
            </w:r>
          </w:p>
          <w:p w14:paraId="115749B0" w14:textId="77777777" w:rsidR="00777854" w:rsidRPr="00777854" w:rsidRDefault="00777854">
            <w:pPr>
              <w:pStyle w:val="Default"/>
              <w:jc w:val="center"/>
              <w:rPr>
                <w:sz w:val="23"/>
                <w:szCs w:val="23"/>
              </w:rPr>
            </w:pPr>
            <w:r>
              <w:rPr>
                <w:sz w:val="23"/>
                <w:szCs w:val="23"/>
              </w:rPr>
              <w:t>July 2016</w:t>
            </w:r>
          </w:p>
        </w:tc>
        <w:tc>
          <w:tcPr>
            <w:tcW w:w="1475" w:type="dxa"/>
            <w:tcBorders>
              <w:top w:val="single" w:sz="8" w:space="0" w:color="000000"/>
              <w:left w:val="single" w:sz="8" w:space="0" w:color="000000"/>
              <w:bottom w:val="single" w:sz="8" w:space="0" w:color="000000"/>
              <w:right w:val="single" w:sz="8" w:space="0" w:color="000000"/>
            </w:tcBorders>
          </w:tcPr>
          <w:p w14:paraId="5CB2A11A" w14:textId="77777777" w:rsidR="00CF0BEB" w:rsidRDefault="00CF0BEB">
            <w:pPr>
              <w:pStyle w:val="Default"/>
              <w:jc w:val="center"/>
              <w:rPr>
                <w:b/>
                <w:sz w:val="23"/>
                <w:szCs w:val="23"/>
              </w:rPr>
            </w:pPr>
            <w:r w:rsidRPr="00777854">
              <w:rPr>
                <w:b/>
                <w:sz w:val="23"/>
                <w:szCs w:val="23"/>
              </w:rPr>
              <w:t xml:space="preserve">Lead Role </w:t>
            </w:r>
          </w:p>
          <w:p w14:paraId="4BDB5D2D" w14:textId="77777777" w:rsidR="00777854" w:rsidRDefault="00777854">
            <w:pPr>
              <w:pStyle w:val="Default"/>
              <w:jc w:val="center"/>
              <w:rPr>
                <w:b/>
                <w:sz w:val="23"/>
                <w:szCs w:val="23"/>
              </w:rPr>
            </w:pPr>
          </w:p>
          <w:p w14:paraId="3992756B" w14:textId="77777777" w:rsidR="00777854" w:rsidRPr="00777854" w:rsidRDefault="00777854">
            <w:pPr>
              <w:pStyle w:val="Default"/>
              <w:jc w:val="center"/>
              <w:rPr>
                <w:sz w:val="23"/>
                <w:szCs w:val="23"/>
              </w:rPr>
            </w:pPr>
            <w:r>
              <w:rPr>
                <w:sz w:val="23"/>
                <w:szCs w:val="23"/>
              </w:rPr>
              <w:t>Language Committee Chairs</w:t>
            </w:r>
          </w:p>
        </w:tc>
        <w:tc>
          <w:tcPr>
            <w:tcW w:w="1611" w:type="dxa"/>
            <w:tcBorders>
              <w:top w:val="single" w:sz="8" w:space="0" w:color="000000"/>
              <w:left w:val="single" w:sz="8" w:space="0" w:color="000000"/>
              <w:bottom w:val="single" w:sz="8" w:space="0" w:color="000000"/>
              <w:right w:val="single" w:sz="8" w:space="0" w:color="000000"/>
            </w:tcBorders>
          </w:tcPr>
          <w:p w14:paraId="42AF5D31" w14:textId="77777777" w:rsidR="00777854" w:rsidRDefault="00CF0BEB">
            <w:pPr>
              <w:pStyle w:val="Default"/>
              <w:jc w:val="center"/>
              <w:rPr>
                <w:b/>
                <w:sz w:val="23"/>
                <w:szCs w:val="23"/>
              </w:rPr>
            </w:pPr>
            <w:r w:rsidRPr="00777854">
              <w:rPr>
                <w:b/>
                <w:sz w:val="23"/>
                <w:szCs w:val="23"/>
              </w:rPr>
              <w:t xml:space="preserve">Resources </w:t>
            </w:r>
            <w:r w:rsidR="00576CD8">
              <w:rPr>
                <w:b/>
                <w:sz w:val="23"/>
                <w:szCs w:val="23"/>
              </w:rPr>
              <w:t>N</w:t>
            </w:r>
            <w:r w:rsidR="00576CD8" w:rsidRPr="00777854">
              <w:rPr>
                <w:b/>
                <w:sz w:val="23"/>
                <w:szCs w:val="23"/>
              </w:rPr>
              <w:t>eeded</w:t>
            </w:r>
          </w:p>
          <w:p w14:paraId="5C96FA0A" w14:textId="77777777" w:rsidR="00CF0BEB" w:rsidRPr="00777854" w:rsidRDefault="00EE2386">
            <w:pPr>
              <w:pStyle w:val="Default"/>
              <w:jc w:val="center"/>
              <w:rPr>
                <w:b/>
                <w:sz w:val="23"/>
                <w:szCs w:val="23"/>
              </w:rPr>
            </w:pPr>
            <w:r>
              <w:rPr>
                <w:sz w:val="23"/>
                <w:szCs w:val="23"/>
              </w:rPr>
              <w:t>Computer</w:t>
            </w:r>
            <w:r w:rsidR="00CF0BEB" w:rsidRPr="00777854">
              <w:rPr>
                <w:b/>
                <w:sz w:val="23"/>
                <w:szCs w:val="23"/>
              </w:rPr>
              <w:t xml:space="preserve"> </w:t>
            </w:r>
          </w:p>
        </w:tc>
      </w:tr>
    </w:tbl>
    <w:p w14:paraId="41931C84" w14:textId="77777777" w:rsidR="007B6F25" w:rsidRDefault="007B6F25" w:rsidP="00654931">
      <w:pPr>
        <w:ind w:firstLine="0"/>
        <w:jc w:val="center"/>
        <w:rPr>
          <w:b/>
        </w:rPr>
      </w:pPr>
    </w:p>
    <w:tbl>
      <w:tblPr>
        <w:tblW w:w="8981" w:type="dxa"/>
        <w:tblInd w:w="-593" w:type="dxa"/>
        <w:tblBorders>
          <w:top w:val="nil"/>
          <w:left w:val="nil"/>
          <w:bottom w:val="nil"/>
          <w:right w:val="nil"/>
        </w:tblBorders>
        <w:tblLayout w:type="fixed"/>
        <w:tblLook w:val="0000" w:firstRow="0" w:lastRow="0" w:firstColumn="0" w:lastColumn="0" w:noHBand="0" w:noVBand="0"/>
      </w:tblPr>
      <w:tblGrid>
        <w:gridCol w:w="2800"/>
        <w:gridCol w:w="1543"/>
        <w:gridCol w:w="1543"/>
        <w:gridCol w:w="1543"/>
        <w:gridCol w:w="1543"/>
        <w:gridCol w:w="9"/>
      </w:tblGrid>
      <w:tr w:rsidR="007B6F25" w14:paraId="47E82FA3" w14:textId="77777777">
        <w:trPr>
          <w:trHeight w:val="142"/>
        </w:trPr>
        <w:tc>
          <w:tcPr>
            <w:tcW w:w="8981" w:type="dxa"/>
            <w:gridSpan w:val="6"/>
            <w:tcBorders>
              <w:top w:val="single" w:sz="8" w:space="0" w:color="000000"/>
              <w:left w:val="single" w:sz="8" w:space="0" w:color="000000"/>
              <w:bottom w:val="single" w:sz="8" w:space="0" w:color="000000"/>
              <w:right w:val="single" w:sz="8" w:space="0" w:color="000000"/>
            </w:tcBorders>
          </w:tcPr>
          <w:p w14:paraId="43B9BF2E" w14:textId="77777777" w:rsidR="007B6F25" w:rsidRPr="00777854" w:rsidRDefault="00777854">
            <w:pPr>
              <w:pStyle w:val="Default"/>
              <w:rPr>
                <w:b/>
                <w:sz w:val="23"/>
                <w:szCs w:val="23"/>
              </w:rPr>
            </w:pPr>
            <w:r>
              <w:rPr>
                <w:b/>
                <w:sz w:val="23"/>
                <w:szCs w:val="23"/>
              </w:rPr>
              <w:t>Goal #</w:t>
            </w:r>
            <w:r w:rsidR="00F80E9F">
              <w:rPr>
                <w:b/>
                <w:sz w:val="23"/>
                <w:szCs w:val="23"/>
              </w:rPr>
              <w:t>3</w:t>
            </w:r>
            <w:r>
              <w:rPr>
                <w:b/>
                <w:sz w:val="23"/>
                <w:szCs w:val="23"/>
              </w:rPr>
              <w:t xml:space="preserve"> </w:t>
            </w:r>
            <w:r w:rsidRPr="00777854">
              <w:rPr>
                <w:sz w:val="23"/>
                <w:szCs w:val="23"/>
              </w:rPr>
              <w:t>Find Funding for Project</w:t>
            </w:r>
          </w:p>
        </w:tc>
      </w:tr>
      <w:tr w:rsidR="00777854" w14:paraId="481D25C6" w14:textId="77777777">
        <w:trPr>
          <w:gridAfter w:val="1"/>
          <w:wAfter w:w="9" w:type="dxa"/>
          <w:trHeight w:val="284"/>
        </w:trPr>
        <w:tc>
          <w:tcPr>
            <w:tcW w:w="2800" w:type="dxa"/>
            <w:tcBorders>
              <w:top w:val="single" w:sz="8" w:space="0" w:color="000000"/>
              <w:left w:val="single" w:sz="8" w:space="0" w:color="000000"/>
              <w:bottom w:val="single" w:sz="8" w:space="0" w:color="000000"/>
              <w:right w:val="single" w:sz="8" w:space="0" w:color="000000"/>
            </w:tcBorders>
          </w:tcPr>
          <w:p w14:paraId="31785795" w14:textId="77777777" w:rsidR="00777854" w:rsidRPr="00777854" w:rsidRDefault="00777854">
            <w:pPr>
              <w:pStyle w:val="Default"/>
              <w:jc w:val="center"/>
              <w:rPr>
                <w:b/>
                <w:sz w:val="23"/>
                <w:szCs w:val="23"/>
              </w:rPr>
            </w:pPr>
            <w:r w:rsidRPr="00777854">
              <w:rPr>
                <w:b/>
                <w:sz w:val="23"/>
                <w:szCs w:val="23"/>
              </w:rPr>
              <w:t xml:space="preserve">Objectives </w:t>
            </w:r>
          </w:p>
          <w:p w14:paraId="70C4C106" w14:textId="77777777" w:rsidR="00777854" w:rsidRDefault="00777854">
            <w:pPr>
              <w:pStyle w:val="Default"/>
              <w:jc w:val="center"/>
              <w:rPr>
                <w:sz w:val="23"/>
                <w:szCs w:val="23"/>
              </w:rPr>
            </w:pPr>
            <w:r>
              <w:rPr>
                <w:sz w:val="23"/>
                <w:szCs w:val="23"/>
              </w:rPr>
              <w:t>To find and secure funding for project</w:t>
            </w:r>
          </w:p>
        </w:tc>
        <w:tc>
          <w:tcPr>
            <w:tcW w:w="1543" w:type="dxa"/>
            <w:tcBorders>
              <w:top w:val="single" w:sz="8" w:space="0" w:color="000000"/>
              <w:left w:val="single" w:sz="8" w:space="0" w:color="000000"/>
              <w:bottom w:val="single" w:sz="8" w:space="0" w:color="000000"/>
              <w:right w:val="single" w:sz="8" w:space="0" w:color="000000"/>
            </w:tcBorders>
          </w:tcPr>
          <w:p w14:paraId="472DF179" w14:textId="77777777" w:rsidR="00777854" w:rsidRPr="00777854" w:rsidRDefault="00777854">
            <w:pPr>
              <w:pStyle w:val="Default"/>
              <w:jc w:val="center"/>
              <w:rPr>
                <w:b/>
                <w:sz w:val="23"/>
                <w:szCs w:val="23"/>
              </w:rPr>
            </w:pPr>
            <w:r w:rsidRPr="00777854">
              <w:rPr>
                <w:b/>
                <w:sz w:val="23"/>
                <w:szCs w:val="23"/>
              </w:rPr>
              <w:t xml:space="preserve">Tasks/ </w:t>
            </w:r>
          </w:p>
          <w:p w14:paraId="4895972F" w14:textId="77777777" w:rsidR="00777854" w:rsidRDefault="00777854">
            <w:pPr>
              <w:pStyle w:val="Default"/>
              <w:jc w:val="center"/>
              <w:rPr>
                <w:b/>
                <w:sz w:val="23"/>
                <w:szCs w:val="23"/>
              </w:rPr>
            </w:pPr>
            <w:r w:rsidRPr="00777854">
              <w:rPr>
                <w:b/>
                <w:sz w:val="23"/>
                <w:szCs w:val="23"/>
              </w:rPr>
              <w:t>Activities</w:t>
            </w:r>
          </w:p>
          <w:p w14:paraId="2DD5B2F4" w14:textId="77777777" w:rsidR="00777854" w:rsidRDefault="00777854">
            <w:pPr>
              <w:pStyle w:val="Default"/>
              <w:jc w:val="center"/>
              <w:rPr>
                <w:sz w:val="23"/>
                <w:szCs w:val="23"/>
              </w:rPr>
            </w:pPr>
            <w:r>
              <w:rPr>
                <w:sz w:val="23"/>
                <w:szCs w:val="23"/>
              </w:rPr>
              <w:t xml:space="preserve">Language Committee ask Tribal nonprofit to find funding for project </w:t>
            </w:r>
          </w:p>
        </w:tc>
        <w:tc>
          <w:tcPr>
            <w:tcW w:w="1543" w:type="dxa"/>
            <w:tcBorders>
              <w:top w:val="single" w:sz="8" w:space="0" w:color="000000"/>
              <w:left w:val="single" w:sz="8" w:space="0" w:color="000000"/>
              <w:bottom w:val="single" w:sz="8" w:space="0" w:color="000000"/>
              <w:right w:val="single" w:sz="8" w:space="0" w:color="000000"/>
            </w:tcBorders>
          </w:tcPr>
          <w:p w14:paraId="7A3EFC0D" w14:textId="77777777" w:rsidR="00777854" w:rsidRDefault="00777854" w:rsidP="00DF5872">
            <w:pPr>
              <w:pStyle w:val="Default"/>
              <w:jc w:val="center"/>
              <w:rPr>
                <w:b/>
                <w:sz w:val="23"/>
                <w:szCs w:val="23"/>
              </w:rPr>
            </w:pPr>
            <w:r w:rsidRPr="00777854">
              <w:rPr>
                <w:b/>
                <w:sz w:val="23"/>
                <w:szCs w:val="23"/>
              </w:rPr>
              <w:t>Timeline</w:t>
            </w:r>
          </w:p>
          <w:p w14:paraId="5D586E84" w14:textId="77777777" w:rsidR="00777854" w:rsidRPr="00777854" w:rsidRDefault="00777854" w:rsidP="00DF5872">
            <w:pPr>
              <w:pStyle w:val="Default"/>
              <w:jc w:val="center"/>
              <w:rPr>
                <w:b/>
                <w:sz w:val="23"/>
                <w:szCs w:val="23"/>
              </w:rPr>
            </w:pPr>
            <w:r>
              <w:rPr>
                <w:sz w:val="23"/>
                <w:szCs w:val="23"/>
              </w:rPr>
              <w:t>July 2016 on going</w:t>
            </w:r>
          </w:p>
        </w:tc>
        <w:tc>
          <w:tcPr>
            <w:tcW w:w="1543" w:type="dxa"/>
            <w:tcBorders>
              <w:top w:val="single" w:sz="8" w:space="0" w:color="000000"/>
              <w:left w:val="single" w:sz="8" w:space="0" w:color="000000"/>
              <w:bottom w:val="single" w:sz="8" w:space="0" w:color="000000"/>
              <w:right w:val="single" w:sz="8" w:space="0" w:color="000000"/>
            </w:tcBorders>
          </w:tcPr>
          <w:p w14:paraId="24949818" w14:textId="77777777" w:rsidR="00777854" w:rsidRDefault="00777854">
            <w:pPr>
              <w:pStyle w:val="Default"/>
              <w:jc w:val="center"/>
              <w:rPr>
                <w:b/>
                <w:sz w:val="23"/>
                <w:szCs w:val="23"/>
              </w:rPr>
            </w:pPr>
            <w:r w:rsidRPr="00777854">
              <w:rPr>
                <w:b/>
                <w:sz w:val="23"/>
                <w:szCs w:val="23"/>
              </w:rPr>
              <w:t>Lead Role</w:t>
            </w:r>
          </w:p>
          <w:p w14:paraId="739B97E6" w14:textId="77777777" w:rsidR="00777854" w:rsidRPr="00777854" w:rsidRDefault="00777854">
            <w:pPr>
              <w:pStyle w:val="Default"/>
              <w:jc w:val="center"/>
              <w:rPr>
                <w:b/>
                <w:sz w:val="23"/>
                <w:szCs w:val="23"/>
              </w:rPr>
            </w:pPr>
            <w:r>
              <w:rPr>
                <w:sz w:val="23"/>
                <w:szCs w:val="23"/>
              </w:rPr>
              <w:t>Tribal non profit</w:t>
            </w:r>
            <w:r w:rsidRPr="00777854">
              <w:rPr>
                <w:b/>
                <w:sz w:val="23"/>
                <w:szCs w:val="23"/>
              </w:rPr>
              <w:t xml:space="preserve"> </w:t>
            </w:r>
          </w:p>
        </w:tc>
        <w:tc>
          <w:tcPr>
            <w:tcW w:w="1543" w:type="dxa"/>
            <w:tcBorders>
              <w:top w:val="single" w:sz="8" w:space="0" w:color="000000"/>
              <w:left w:val="single" w:sz="8" w:space="0" w:color="000000"/>
              <w:bottom w:val="single" w:sz="8" w:space="0" w:color="000000"/>
              <w:right w:val="single" w:sz="8" w:space="0" w:color="000000"/>
            </w:tcBorders>
          </w:tcPr>
          <w:p w14:paraId="331F41D3" w14:textId="77777777" w:rsidR="00777854" w:rsidRDefault="00777854">
            <w:pPr>
              <w:pStyle w:val="Default"/>
              <w:jc w:val="center"/>
              <w:rPr>
                <w:b/>
                <w:sz w:val="23"/>
                <w:szCs w:val="23"/>
              </w:rPr>
            </w:pPr>
            <w:r w:rsidRPr="00777854">
              <w:rPr>
                <w:b/>
                <w:sz w:val="23"/>
                <w:szCs w:val="23"/>
              </w:rPr>
              <w:t xml:space="preserve">Resources </w:t>
            </w:r>
            <w:r w:rsidR="00576CD8">
              <w:rPr>
                <w:b/>
                <w:sz w:val="23"/>
                <w:szCs w:val="23"/>
              </w:rPr>
              <w:t>N</w:t>
            </w:r>
            <w:r w:rsidR="00576CD8" w:rsidRPr="00777854">
              <w:rPr>
                <w:b/>
                <w:sz w:val="23"/>
                <w:szCs w:val="23"/>
              </w:rPr>
              <w:t xml:space="preserve">eeded </w:t>
            </w:r>
          </w:p>
          <w:p w14:paraId="512D0B73" w14:textId="77777777" w:rsidR="00777854" w:rsidRPr="00777854" w:rsidRDefault="00777854">
            <w:pPr>
              <w:pStyle w:val="Default"/>
              <w:jc w:val="center"/>
              <w:rPr>
                <w:sz w:val="23"/>
                <w:szCs w:val="23"/>
              </w:rPr>
            </w:pPr>
            <w:r>
              <w:rPr>
                <w:sz w:val="23"/>
                <w:szCs w:val="23"/>
              </w:rPr>
              <w:t xml:space="preserve">Grant Writer </w:t>
            </w:r>
          </w:p>
        </w:tc>
      </w:tr>
    </w:tbl>
    <w:p w14:paraId="213F0575" w14:textId="77777777" w:rsidR="007B6F25" w:rsidRDefault="007B6F25" w:rsidP="00654931">
      <w:pPr>
        <w:ind w:firstLine="0"/>
        <w:jc w:val="center"/>
        <w:rPr>
          <w:b/>
        </w:rPr>
      </w:pPr>
    </w:p>
    <w:tbl>
      <w:tblPr>
        <w:tblW w:w="9000" w:type="dxa"/>
        <w:tblInd w:w="-612" w:type="dxa"/>
        <w:tblBorders>
          <w:top w:val="nil"/>
          <w:left w:val="nil"/>
          <w:bottom w:val="nil"/>
          <w:right w:val="nil"/>
        </w:tblBorders>
        <w:tblLayout w:type="fixed"/>
        <w:tblLook w:val="0000" w:firstRow="0" w:lastRow="0" w:firstColumn="0" w:lastColumn="0" w:noHBand="0" w:noVBand="0"/>
      </w:tblPr>
      <w:tblGrid>
        <w:gridCol w:w="2819"/>
        <w:gridCol w:w="1543"/>
        <w:gridCol w:w="1543"/>
        <w:gridCol w:w="1543"/>
        <w:gridCol w:w="1552"/>
      </w:tblGrid>
      <w:tr w:rsidR="007B6F25" w14:paraId="5057D11E" w14:textId="77777777">
        <w:trPr>
          <w:trHeight w:val="142"/>
        </w:trPr>
        <w:tc>
          <w:tcPr>
            <w:tcW w:w="9000" w:type="dxa"/>
            <w:gridSpan w:val="5"/>
            <w:tcBorders>
              <w:top w:val="single" w:sz="8" w:space="0" w:color="000000"/>
              <w:left w:val="single" w:sz="8" w:space="0" w:color="000000"/>
              <w:bottom w:val="single" w:sz="8" w:space="0" w:color="000000"/>
              <w:right w:val="single" w:sz="8" w:space="0" w:color="000000"/>
            </w:tcBorders>
          </w:tcPr>
          <w:p w14:paraId="09C11BE5" w14:textId="77777777" w:rsidR="007B6F25" w:rsidRPr="00C074C0" w:rsidRDefault="00C074C0">
            <w:pPr>
              <w:pStyle w:val="Default"/>
              <w:rPr>
                <w:b/>
                <w:sz w:val="23"/>
                <w:szCs w:val="23"/>
              </w:rPr>
            </w:pPr>
            <w:r>
              <w:rPr>
                <w:b/>
                <w:sz w:val="23"/>
                <w:szCs w:val="23"/>
              </w:rPr>
              <w:t xml:space="preserve">Goal # </w:t>
            </w:r>
            <w:r w:rsidR="00F80E9F">
              <w:rPr>
                <w:b/>
                <w:sz w:val="23"/>
                <w:szCs w:val="23"/>
              </w:rPr>
              <w:t xml:space="preserve">4 </w:t>
            </w:r>
            <w:r w:rsidRPr="001D28EF">
              <w:rPr>
                <w:sz w:val="23"/>
                <w:szCs w:val="23"/>
              </w:rPr>
              <w:t>Staffing Project</w:t>
            </w:r>
          </w:p>
        </w:tc>
      </w:tr>
      <w:tr w:rsidR="00777854" w14:paraId="745CCAF8" w14:textId="77777777">
        <w:trPr>
          <w:trHeight w:val="60"/>
        </w:trPr>
        <w:tc>
          <w:tcPr>
            <w:tcW w:w="2819" w:type="dxa"/>
            <w:tcBorders>
              <w:top w:val="single" w:sz="8" w:space="0" w:color="000000"/>
              <w:left w:val="single" w:sz="8" w:space="0" w:color="000000"/>
              <w:bottom w:val="single" w:sz="8" w:space="0" w:color="000000"/>
              <w:right w:val="single" w:sz="8" w:space="0" w:color="000000"/>
            </w:tcBorders>
          </w:tcPr>
          <w:p w14:paraId="53FE5D30" w14:textId="77777777" w:rsidR="00777854" w:rsidRDefault="00777854">
            <w:pPr>
              <w:pStyle w:val="Default"/>
              <w:jc w:val="center"/>
              <w:rPr>
                <w:b/>
                <w:sz w:val="23"/>
                <w:szCs w:val="23"/>
              </w:rPr>
            </w:pPr>
            <w:r w:rsidRPr="00C074C0">
              <w:rPr>
                <w:b/>
                <w:sz w:val="23"/>
                <w:szCs w:val="23"/>
              </w:rPr>
              <w:t xml:space="preserve">Objectives </w:t>
            </w:r>
          </w:p>
          <w:p w14:paraId="6049ECDA" w14:textId="77777777" w:rsidR="00C074C0" w:rsidRPr="00C074C0" w:rsidRDefault="001D28EF">
            <w:pPr>
              <w:pStyle w:val="Default"/>
              <w:jc w:val="center"/>
              <w:rPr>
                <w:sz w:val="23"/>
                <w:szCs w:val="23"/>
              </w:rPr>
            </w:pPr>
            <w:r>
              <w:rPr>
                <w:sz w:val="23"/>
                <w:szCs w:val="23"/>
              </w:rPr>
              <w:t>To meeting staffing needs of Project</w:t>
            </w:r>
          </w:p>
        </w:tc>
        <w:tc>
          <w:tcPr>
            <w:tcW w:w="1543" w:type="dxa"/>
            <w:tcBorders>
              <w:top w:val="single" w:sz="8" w:space="0" w:color="000000"/>
              <w:left w:val="single" w:sz="8" w:space="0" w:color="000000"/>
              <w:bottom w:val="single" w:sz="8" w:space="0" w:color="000000"/>
              <w:right w:val="single" w:sz="8" w:space="0" w:color="000000"/>
            </w:tcBorders>
          </w:tcPr>
          <w:p w14:paraId="0F104F0D" w14:textId="77777777" w:rsidR="00777854" w:rsidRPr="00C074C0" w:rsidRDefault="00777854">
            <w:pPr>
              <w:pStyle w:val="Default"/>
              <w:jc w:val="center"/>
              <w:rPr>
                <w:b/>
                <w:sz w:val="23"/>
                <w:szCs w:val="23"/>
              </w:rPr>
            </w:pPr>
            <w:r w:rsidRPr="00C074C0">
              <w:rPr>
                <w:b/>
                <w:sz w:val="23"/>
                <w:szCs w:val="23"/>
              </w:rPr>
              <w:t xml:space="preserve">Tasks/ </w:t>
            </w:r>
          </w:p>
          <w:p w14:paraId="7FB54FC1" w14:textId="77777777" w:rsidR="00777854" w:rsidRDefault="00C074C0">
            <w:pPr>
              <w:pStyle w:val="Default"/>
              <w:jc w:val="center"/>
              <w:rPr>
                <w:b/>
                <w:sz w:val="23"/>
                <w:szCs w:val="23"/>
              </w:rPr>
            </w:pPr>
            <w:r w:rsidRPr="00C074C0">
              <w:rPr>
                <w:sz w:val="23"/>
                <w:szCs w:val="23"/>
              </w:rPr>
              <w:t xml:space="preserve">Identify Staffing needs for project, and </w:t>
            </w:r>
            <w:r w:rsidR="00C80353" w:rsidRPr="00C074C0">
              <w:rPr>
                <w:sz w:val="23"/>
                <w:szCs w:val="23"/>
              </w:rPr>
              <w:t>hire</w:t>
            </w:r>
            <w:r w:rsidRPr="00C074C0">
              <w:rPr>
                <w:sz w:val="23"/>
                <w:szCs w:val="23"/>
              </w:rPr>
              <w:t xml:space="preserve"> staff</w:t>
            </w:r>
          </w:p>
          <w:p w14:paraId="69C19B7E" w14:textId="77777777" w:rsidR="00C074C0" w:rsidRDefault="00C074C0">
            <w:pPr>
              <w:pStyle w:val="Default"/>
              <w:jc w:val="center"/>
              <w:rPr>
                <w:sz w:val="23"/>
                <w:szCs w:val="23"/>
              </w:rPr>
            </w:pPr>
          </w:p>
        </w:tc>
        <w:tc>
          <w:tcPr>
            <w:tcW w:w="1543" w:type="dxa"/>
            <w:tcBorders>
              <w:top w:val="single" w:sz="8" w:space="0" w:color="000000"/>
              <w:left w:val="single" w:sz="8" w:space="0" w:color="000000"/>
              <w:bottom w:val="single" w:sz="8" w:space="0" w:color="000000"/>
              <w:right w:val="single" w:sz="8" w:space="0" w:color="000000"/>
            </w:tcBorders>
          </w:tcPr>
          <w:p w14:paraId="43771EB1" w14:textId="77777777" w:rsidR="00777854" w:rsidRDefault="00777854">
            <w:pPr>
              <w:pStyle w:val="Default"/>
              <w:jc w:val="center"/>
              <w:rPr>
                <w:b/>
                <w:sz w:val="23"/>
                <w:szCs w:val="23"/>
              </w:rPr>
            </w:pPr>
            <w:r w:rsidRPr="00C074C0">
              <w:rPr>
                <w:b/>
                <w:sz w:val="23"/>
                <w:szCs w:val="23"/>
              </w:rPr>
              <w:t>Timeline</w:t>
            </w:r>
          </w:p>
          <w:p w14:paraId="4BE1580C" w14:textId="77777777" w:rsidR="001D28EF" w:rsidRPr="001D28EF" w:rsidRDefault="001D28EF" w:rsidP="00576CD8">
            <w:pPr>
              <w:pStyle w:val="Default"/>
              <w:jc w:val="center"/>
              <w:rPr>
                <w:sz w:val="23"/>
                <w:szCs w:val="23"/>
              </w:rPr>
            </w:pPr>
            <w:r>
              <w:rPr>
                <w:sz w:val="23"/>
                <w:szCs w:val="23"/>
              </w:rPr>
              <w:t xml:space="preserve">Depending on funding or </w:t>
            </w:r>
            <w:r w:rsidR="00576CD8">
              <w:rPr>
                <w:sz w:val="23"/>
                <w:szCs w:val="23"/>
              </w:rPr>
              <w:t xml:space="preserve">volunteers </w:t>
            </w:r>
          </w:p>
        </w:tc>
        <w:tc>
          <w:tcPr>
            <w:tcW w:w="1543" w:type="dxa"/>
            <w:tcBorders>
              <w:top w:val="single" w:sz="8" w:space="0" w:color="000000"/>
              <w:left w:val="single" w:sz="8" w:space="0" w:color="000000"/>
              <w:bottom w:val="single" w:sz="8" w:space="0" w:color="000000"/>
              <w:right w:val="single" w:sz="8" w:space="0" w:color="000000"/>
            </w:tcBorders>
          </w:tcPr>
          <w:p w14:paraId="1EFBA5D8" w14:textId="77777777" w:rsidR="001D28EF" w:rsidRDefault="00777854">
            <w:pPr>
              <w:pStyle w:val="Default"/>
              <w:jc w:val="center"/>
              <w:rPr>
                <w:b/>
                <w:sz w:val="23"/>
                <w:szCs w:val="23"/>
              </w:rPr>
            </w:pPr>
            <w:r w:rsidRPr="00C074C0">
              <w:rPr>
                <w:b/>
                <w:sz w:val="23"/>
                <w:szCs w:val="23"/>
              </w:rPr>
              <w:t>Lead Role</w:t>
            </w:r>
          </w:p>
          <w:p w14:paraId="37160F02" w14:textId="77777777" w:rsidR="00777854" w:rsidRPr="00C074C0" w:rsidRDefault="001D28EF">
            <w:pPr>
              <w:pStyle w:val="Default"/>
              <w:jc w:val="center"/>
              <w:rPr>
                <w:b/>
                <w:sz w:val="23"/>
                <w:szCs w:val="23"/>
              </w:rPr>
            </w:pPr>
            <w:r>
              <w:rPr>
                <w:sz w:val="23"/>
                <w:szCs w:val="23"/>
              </w:rPr>
              <w:t>Language committee and tribal no</w:t>
            </w:r>
            <w:r w:rsidR="00C80353">
              <w:rPr>
                <w:sz w:val="23"/>
                <w:szCs w:val="23"/>
              </w:rPr>
              <w:t>n</w:t>
            </w:r>
            <w:r>
              <w:rPr>
                <w:sz w:val="23"/>
                <w:szCs w:val="23"/>
              </w:rPr>
              <w:t xml:space="preserve"> profit </w:t>
            </w:r>
            <w:r w:rsidR="00777854" w:rsidRPr="00C074C0">
              <w:rPr>
                <w:b/>
                <w:sz w:val="23"/>
                <w:szCs w:val="23"/>
              </w:rPr>
              <w:t xml:space="preserve"> </w:t>
            </w:r>
          </w:p>
        </w:tc>
        <w:tc>
          <w:tcPr>
            <w:tcW w:w="1552" w:type="dxa"/>
            <w:tcBorders>
              <w:top w:val="single" w:sz="8" w:space="0" w:color="000000"/>
              <w:left w:val="single" w:sz="8" w:space="0" w:color="000000"/>
              <w:bottom w:val="single" w:sz="8" w:space="0" w:color="000000"/>
              <w:right w:val="single" w:sz="8" w:space="0" w:color="000000"/>
            </w:tcBorders>
          </w:tcPr>
          <w:p w14:paraId="644A9AC3" w14:textId="77777777" w:rsidR="00777854" w:rsidRDefault="00777854">
            <w:pPr>
              <w:pStyle w:val="Default"/>
              <w:jc w:val="center"/>
              <w:rPr>
                <w:b/>
                <w:sz w:val="23"/>
                <w:szCs w:val="23"/>
              </w:rPr>
            </w:pPr>
            <w:r w:rsidRPr="00C074C0">
              <w:rPr>
                <w:b/>
                <w:sz w:val="23"/>
                <w:szCs w:val="23"/>
              </w:rPr>
              <w:t xml:space="preserve">Resources </w:t>
            </w:r>
            <w:r w:rsidR="00576CD8">
              <w:rPr>
                <w:b/>
                <w:sz w:val="23"/>
                <w:szCs w:val="23"/>
              </w:rPr>
              <w:t>N</w:t>
            </w:r>
            <w:r w:rsidR="00576CD8" w:rsidRPr="00C074C0">
              <w:rPr>
                <w:b/>
                <w:sz w:val="23"/>
                <w:szCs w:val="23"/>
              </w:rPr>
              <w:t xml:space="preserve">eeded </w:t>
            </w:r>
          </w:p>
          <w:p w14:paraId="1D201F48" w14:textId="77777777" w:rsidR="001D28EF" w:rsidRPr="001D28EF" w:rsidRDefault="001D28EF">
            <w:pPr>
              <w:pStyle w:val="Default"/>
              <w:jc w:val="center"/>
              <w:rPr>
                <w:sz w:val="23"/>
                <w:szCs w:val="23"/>
              </w:rPr>
            </w:pPr>
            <w:r>
              <w:rPr>
                <w:sz w:val="23"/>
                <w:szCs w:val="23"/>
              </w:rPr>
              <w:t>Funding</w:t>
            </w:r>
          </w:p>
        </w:tc>
      </w:tr>
    </w:tbl>
    <w:p w14:paraId="26E386AE" w14:textId="77777777" w:rsidR="00576CD8" w:rsidRPr="00413E21" w:rsidRDefault="00576CD8" w:rsidP="00682F38">
      <w:pPr>
        <w:ind w:firstLine="0"/>
        <w:rPr>
          <w:i/>
          <w:sz w:val="22"/>
          <w:szCs w:val="22"/>
        </w:rPr>
      </w:pPr>
      <w:r w:rsidRPr="00413E21">
        <w:rPr>
          <w:rFonts w:ascii="Times New Roman" w:hAnsi="Times New Roman"/>
          <w:i/>
          <w:sz w:val="22"/>
          <w:szCs w:val="22"/>
        </w:rPr>
        <w:t xml:space="preserve">Figure </w:t>
      </w:r>
      <w:r>
        <w:rPr>
          <w:rFonts w:ascii="Times New Roman" w:hAnsi="Times New Roman"/>
          <w:i/>
          <w:sz w:val="22"/>
          <w:szCs w:val="22"/>
        </w:rPr>
        <w:t>2</w:t>
      </w:r>
      <w:r w:rsidRPr="00413E21">
        <w:rPr>
          <w:rFonts w:ascii="Times New Roman" w:hAnsi="Times New Roman"/>
          <w:i/>
          <w:sz w:val="22"/>
          <w:szCs w:val="22"/>
        </w:rPr>
        <w:t xml:space="preserve"> </w:t>
      </w:r>
      <w:r>
        <w:rPr>
          <w:rFonts w:ascii="Times New Roman" w:hAnsi="Times New Roman"/>
          <w:i/>
          <w:sz w:val="22"/>
          <w:szCs w:val="22"/>
        </w:rPr>
        <w:t>Project strategic plan</w:t>
      </w:r>
      <w:r w:rsidRPr="00413E21">
        <w:rPr>
          <w:rFonts w:ascii="Times New Roman" w:hAnsi="Times New Roman"/>
          <w:i/>
          <w:sz w:val="22"/>
          <w:szCs w:val="22"/>
        </w:rPr>
        <w:t>.</w:t>
      </w:r>
    </w:p>
    <w:p w14:paraId="01B27AFC" w14:textId="77777777" w:rsidR="006743C1" w:rsidRDefault="00EE754A" w:rsidP="00C9380A">
      <w:pPr>
        <w:pStyle w:val="NoSpacing"/>
      </w:pPr>
      <w:r w:rsidRPr="00AC64A2">
        <w:rPr>
          <w:b/>
        </w:rPr>
        <w:lastRenderedPageBreak/>
        <w:t>Conclusion</w:t>
      </w:r>
      <w:r w:rsidR="00A16430">
        <w:rPr>
          <w:b/>
        </w:rPr>
        <w:t xml:space="preserve"> </w:t>
      </w:r>
    </w:p>
    <w:p w14:paraId="3724CABF" w14:textId="645C247D" w:rsidR="00F67A00" w:rsidRDefault="008C7426">
      <w:r>
        <w:t>In summ</w:t>
      </w:r>
      <w:r w:rsidR="00B238AE">
        <w:t>a</w:t>
      </w:r>
      <w:r>
        <w:t>ry</w:t>
      </w:r>
      <w:r w:rsidR="004F13BD">
        <w:t xml:space="preserve"> I believe</w:t>
      </w:r>
      <w:r>
        <w:t xml:space="preserve"> this project </w:t>
      </w:r>
      <w:r w:rsidR="004F13BD">
        <w:t>has the</w:t>
      </w:r>
      <w:r w:rsidRPr="008C7426">
        <w:t xml:space="preserve"> potential to</w:t>
      </w:r>
      <w:r>
        <w:t xml:space="preserve"> make an</w:t>
      </w:r>
      <w:r w:rsidRPr="008C7426">
        <w:t xml:space="preserve"> impact</w:t>
      </w:r>
      <w:r>
        <w:t xml:space="preserve"> </w:t>
      </w:r>
      <w:r w:rsidR="004F13BD">
        <w:t>on</w:t>
      </w:r>
      <w:r>
        <w:t xml:space="preserve"> other tribal communities</w:t>
      </w:r>
      <w:r w:rsidR="003E3BA4">
        <w:t xml:space="preserve"> dealing with language revitalization and documentation</w:t>
      </w:r>
      <w:r w:rsidR="00C9380A">
        <w:t xml:space="preserve">. </w:t>
      </w:r>
      <w:r w:rsidR="003E3BA4">
        <w:t>This topic is particularly applicable for those communities w</w:t>
      </w:r>
      <w:r>
        <w:t xml:space="preserve">ho struggle with </w:t>
      </w:r>
      <w:r w:rsidR="004F13BD">
        <w:t xml:space="preserve">the discourse between academic archives </w:t>
      </w:r>
      <w:r w:rsidR="003E3BA4">
        <w:t>that are</w:t>
      </w:r>
      <w:r w:rsidR="003D325E">
        <w:t xml:space="preserve"> de</w:t>
      </w:r>
      <w:r w:rsidR="003A3246">
        <w:t>s</w:t>
      </w:r>
      <w:r w:rsidR="003D325E">
        <w:t xml:space="preserve">igned for and </w:t>
      </w:r>
      <w:r w:rsidR="004F13BD">
        <w:t>by intuitions</w:t>
      </w:r>
      <w:r w:rsidR="006F122A">
        <w:t xml:space="preserve"> and</w:t>
      </w:r>
      <w:r w:rsidR="004F13BD">
        <w:t xml:space="preserve"> that</w:t>
      </w:r>
      <w:r w:rsidR="004F13BD" w:rsidRPr="004F13BD">
        <w:t xml:space="preserve"> do</w:t>
      </w:r>
      <w:r w:rsidR="004F13BD">
        <w:t xml:space="preserve"> not meet the cultural,</w:t>
      </w:r>
      <w:r w:rsidR="000554A0" w:rsidRPr="000554A0">
        <w:t xml:space="preserve"> educational</w:t>
      </w:r>
      <w:r w:rsidR="000554A0">
        <w:t>, and</w:t>
      </w:r>
      <w:r w:rsidR="004F13BD">
        <w:t xml:space="preserve"> socia</w:t>
      </w:r>
      <w:r w:rsidR="000554A0">
        <w:t>l</w:t>
      </w:r>
      <w:r w:rsidR="004F13BD">
        <w:t xml:space="preserve"> needs of tribal</w:t>
      </w:r>
      <w:r w:rsidR="004F13BD" w:rsidRPr="004F13BD">
        <w:t xml:space="preserve"> communities</w:t>
      </w:r>
      <w:r w:rsidR="004F13BD">
        <w:t xml:space="preserve">. </w:t>
      </w:r>
      <w:r w:rsidR="003D325E">
        <w:t xml:space="preserve"> Reflecting back on the project</w:t>
      </w:r>
      <w:r w:rsidR="006F122A">
        <w:t>, I credit</w:t>
      </w:r>
      <w:r w:rsidR="007D0F7A">
        <w:t xml:space="preserve"> much</w:t>
      </w:r>
      <w:r w:rsidR="003D325E">
        <w:t xml:space="preserve"> </w:t>
      </w:r>
      <w:r w:rsidR="007D0F7A">
        <w:t>of the project</w:t>
      </w:r>
      <w:r w:rsidR="009E3C7C">
        <w:t>’</w:t>
      </w:r>
      <w:r w:rsidR="007D0F7A">
        <w:t xml:space="preserve">s success </w:t>
      </w:r>
      <w:r w:rsidR="003D325E">
        <w:t>to the</w:t>
      </w:r>
      <w:r w:rsidR="004F13BD">
        <w:t xml:space="preserve"> support of the Northern Chumash tribal council and the Northern Chumash language committee</w:t>
      </w:r>
      <w:r w:rsidR="009E3C7C">
        <w:t xml:space="preserve"> </w:t>
      </w:r>
      <w:r w:rsidR="004F13BD">
        <w:t xml:space="preserve">who see the value of such projects and the impacts they can make on language revitalization efforts. </w:t>
      </w:r>
    </w:p>
    <w:p w14:paraId="1982D9E2" w14:textId="77777777" w:rsidR="00EB1374" w:rsidRDefault="00A41FF4" w:rsidP="00F67A00">
      <w:r>
        <w:t>Other</w:t>
      </w:r>
      <w:r w:rsidRPr="00A41FF4">
        <w:t xml:space="preserve"> </w:t>
      </w:r>
      <w:r>
        <w:t>effective tools</w:t>
      </w:r>
      <w:r w:rsidR="00463089">
        <w:t xml:space="preserve"> I attribute to the success of the project is the language committee’s willingness to have an open dialog about historical trauma and how that can play into our issues of </w:t>
      </w:r>
      <w:r w:rsidR="00B238AE">
        <w:t>authority</w:t>
      </w:r>
      <w:r w:rsidR="00463089">
        <w:t>, a discussion in my opinion not addressed nearly enough in California Indian communities</w:t>
      </w:r>
      <w:r w:rsidR="00EB543D">
        <w:t xml:space="preserve">.  </w:t>
      </w:r>
      <w:r w:rsidR="00C52463">
        <w:t>Additional strategies that</w:t>
      </w:r>
      <w:r w:rsidR="005141BC">
        <w:t xml:space="preserve"> added value to the project were</w:t>
      </w:r>
      <w:r w:rsidR="00C52463">
        <w:t xml:space="preserve"> the community engagement </w:t>
      </w:r>
      <w:r w:rsidR="005141BC">
        <w:t>strategy which</w:t>
      </w:r>
      <w:r w:rsidR="00C52463">
        <w:t xml:space="preserve"> f</w:t>
      </w:r>
      <w:r w:rsidR="00E572AA">
        <w:t>ocused on the tribal community’s</w:t>
      </w:r>
      <w:r w:rsidR="00C52463">
        <w:t xml:space="preserve"> assets instead of highlighting defects. </w:t>
      </w:r>
      <w:r w:rsidR="00AE27A2">
        <w:t xml:space="preserve"> </w:t>
      </w:r>
      <w:r w:rsidR="00FA091D">
        <w:t>My hope</w:t>
      </w:r>
      <w:r w:rsidR="00EB543D">
        <w:t xml:space="preserve"> is that</w:t>
      </w:r>
      <w:r w:rsidR="00FA091D">
        <w:t xml:space="preserve"> this project will </w:t>
      </w:r>
      <w:r w:rsidR="00EB543D">
        <w:t xml:space="preserve">not only </w:t>
      </w:r>
      <w:r w:rsidR="00FA091D">
        <w:t>meet the goal</w:t>
      </w:r>
      <w:r w:rsidR="00B238AE">
        <w:t>s</w:t>
      </w:r>
      <w:r w:rsidR="00FA091D">
        <w:t xml:space="preserve"> and objectives of the Northern Chumash language community</w:t>
      </w:r>
      <w:r w:rsidR="00EB543D">
        <w:t xml:space="preserve">, but that </w:t>
      </w:r>
      <w:r w:rsidR="00E572AA">
        <w:t>other communities can learn</w:t>
      </w:r>
      <w:r w:rsidR="00EB543D">
        <w:t xml:space="preserve"> through the </w:t>
      </w:r>
      <w:r w:rsidR="00682F38">
        <w:t>Northern</w:t>
      </w:r>
      <w:r w:rsidR="00EB543D">
        <w:t xml:space="preserve"> Chumash experiences,</w:t>
      </w:r>
      <w:r w:rsidR="00E572AA">
        <w:t xml:space="preserve"> and</w:t>
      </w:r>
      <w:r w:rsidR="00EB543D">
        <w:t xml:space="preserve"> </w:t>
      </w:r>
      <w:r w:rsidR="00FA091D">
        <w:t>can build cap</w:t>
      </w:r>
      <w:r w:rsidR="00EB543D">
        <w:t xml:space="preserve">acity for other communities struggling with the same issues around archival management systems and digital heritage collection protocols. </w:t>
      </w:r>
    </w:p>
    <w:p w14:paraId="4BED6B13" w14:textId="3DF0B5E0" w:rsidR="001F1606" w:rsidRDefault="001F1606" w:rsidP="00F67A00">
      <w:r>
        <w:t>To conclude</w:t>
      </w:r>
      <w:r w:rsidRPr="001F1606">
        <w:t xml:space="preserve">, </w:t>
      </w:r>
      <w:r>
        <w:t xml:space="preserve">in our work </w:t>
      </w:r>
      <w:r w:rsidRPr="001F1606">
        <w:t xml:space="preserve">to sustain cultures we must apply appropriate methodologies and place equal value between traditional knowledge systems and academic theory. </w:t>
      </w:r>
      <w:r>
        <w:t xml:space="preserve"> We need to develop</w:t>
      </w:r>
      <w:r w:rsidRPr="001F1606">
        <w:t xml:space="preserve"> frameworks that work to collectively to produce a cross cultural exchange, where capacity building is a result for both knowledge systems.</w:t>
      </w:r>
      <w:r>
        <w:t xml:space="preserve"> </w:t>
      </w:r>
      <w:r w:rsidR="00E572AA">
        <w:t>We must r</w:t>
      </w:r>
      <w:r>
        <w:t>emember</w:t>
      </w:r>
      <w:r w:rsidR="00E572AA">
        <w:t xml:space="preserve"> that</w:t>
      </w:r>
      <w:r>
        <w:t xml:space="preserve"> cultural revitalization is rooted in the community</w:t>
      </w:r>
      <w:r w:rsidR="001709A7">
        <w:t>.  F</w:t>
      </w:r>
      <w:r>
        <w:t xml:space="preserve">ollowing the </w:t>
      </w:r>
      <w:r w:rsidR="001709A7">
        <w:t>protocols</w:t>
      </w:r>
      <w:r>
        <w:t xml:space="preserve"> for that community and </w:t>
      </w:r>
      <w:r w:rsidR="001709A7">
        <w:lastRenderedPageBreak/>
        <w:t>understanding</w:t>
      </w:r>
      <w:r>
        <w:t xml:space="preserve"> that each community has the right to make decisions for </w:t>
      </w:r>
      <w:r w:rsidR="001709A7">
        <w:t>themselves, will result in</w:t>
      </w:r>
      <w:r>
        <w:t xml:space="preserve"> collaborative pr</w:t>
      </w:r>
      <w:r w:rsidR="001709A7">
        <w:t xml:space="preserve">ojects that help sustain the cultures we wish to protect. </w:t>
      </w:r>
    </w:p>
    <w:p w14:paraId="6E3185AD" w14:textId="77777777" w:rsidR="00EB1374" w:rsidRDefault="00EB1374"/>
    <w:p w14:paraId="7CE22C83" w14:textId="77777777" w:rsidR="00EB1374" w:rsidRDefault="00EB1374"/>
    <w:p w14:paraId="0BD2A8BC" w14:textId="77777777" w:rsidR="00DC0F34" w:rsidRDefault="00DC0F34" w:rsidP="00476146">
      <w:pPr>
        <w:jc w:val="center"/>
        <w:rPr>
          <w:b/>
        </w:rPr>
      </w:pPr>
    </w:p>
    <w:p w14:paraId="2B9FF39D" w14:textId="77777777" w:rsidR="00DC0F34" w:rsidRDefault="00DC0F34" w:rsidP="00476146">
      <w:pPr>
        <w:jc w:val="center"/>
        <w:rPr>
          <w:b/>
        </w:rPr>
      </w:pPr>
    </w:p>
    <w:p w14:paraId="3251942B" w14:textId="77777777" w:rsidR="00DC0F34" w:rsidRDefault="00DC0F34" w:rsidP="00476146">
      <w:pPr>
        <w:jc w:val="center"/>
        <w:rPr>
          <w:b/>
        </w:rPr>
      </w:pPr>
    </w:p>
    <w:p w14:paraId="7EAE100E" w14:textId="77777777" w:rsidR="00DC0F34" w:rsidRDefault="00DC0F34" w:rsidP="00476146">
      <w:pPr>
        <w:jc w:val="center"/>
        <w:rPr>
          <w:b/>
        </w:rPr>
      </w:pPr>
    </w:p>
    <w:p w14:paraId="76AAF280" w14:textId="77777777" w:rsidR="00DC0F34" w:rsidRDefault="00DC0F34" w:rsidP="00476146">
      <w:pPr>
        <w:jc w:val="center"/>
        <w:rPr>
          <w:b/>
        </w:rPr>
      </w:pPr>
    </w:p>
    <w:p w14:paraId="17261DCD" w14:textId="77777777" w:rsidR="00DC0F34" w:rsidRDefault="00DC0F34" w:rsidP="00476146">
      <w:pPr>
        <w:jc w:val="center"/>
        <w:rPr>
          <w:b/>
        </w:rPr>
      </w:pPr>
    </w:p>
    <w:p w14:paraId="2C51FA58" w14:textId="77777777" w:rsidR="00DC0F34" w:rsidRDefault="00DC0F34" w:rsidP="00476146">
      <w:pPr>
        <w:jc w:val="center"/>
        <w:rPr>
          <w:b/>
        </w:rPr>
      </w:pPr>
    </w:p>
    <w:p w14:paraId="5FFDD6A3" w14:textId="77777777" w:rsidR="00DC0F34" w:rsidRDefault="00DC0F34" w:rsidP="00476146">
      <w:pPr>
        <w:jc w:val="center"/>
        <w:rPr>
          <w:b/>
        </w:rPr>
      </w:pPr>
    </w:p>
    <w:p w14:paraId="28200ECC" w14:textId="77777777" w:rsidR="00DC0F34" w:rsidRDefault="00DC0F34" w:rsidP="00476146">
      <w:pPr>
        <w:jc w:val="center"/>
        <w:rPr>
          <w:b/>
        </w:rPr>
      </w:pPr>
    </w:p>
    <w:p w14:paraId="70E46AF1" w14:textId="77777777" w:rsidR="00DC0F34" w:rsidRDefault="00DC0F34" w:rsidP="00476146">
      <w:pPr>
        <w:jc w:val="center"/>
        <w:rPr>
          <w:b/>
        </w:rPr>
      </w:pPr>
    </w:p>
    <w:p w14:paraId="05E7A0A8" w14:textId="77777777" w:rsidR="00DC0F34" w:rsidRDefault="00DC0F34" w:rsidP="00476146">
      <w:pPr>
        <w:jc w:val="center"/>
        <w:rPr>
          <w:b/>
        </w:rPr>
      </w:pPr>
    </w:p>
    <w:p w14:paraId="220AFF4F" w14:textId="77777777" w:rsidR="00DC0F34" w:rsidRDefault="00DC0F34" w:rsidP="00476146">
      <w:pPr>
        <w:jc w:val="center"/>
        <w:rPr>
          <w:b/>
        </w:rPr>
      </w:pPr>
    </w:p>
    <w:p w14:paraId="1AF14EF8" w14:textId="77777777" w:rsidR="00DC0F34" w:rsidRDefault="00DC0F34" w:rsidP="00476146">
      <w:pPr>
        <w:jc w:val="center"/>
        <w:rPr>
          <w:b/>
        </w:rPr>
      </w:pPr>
    </w:p>
    <w:p w14:paraId="366F4EB2" w14:textId="77777777" w:rsidR="00DC0F34" w:rsidRDefault="00DC0F34" w:rsidP="00476146">
      <w:pPr>
        <w:jc w:val="center"/>
        <w:rPr>
          <w:b/>
        </w:rPr>
      </w:pPr>
    </w:p>
    <w:p w14:paraId="672ACAE5" w14:textId="77777777" w:rsidR="00DC0F34" w:rsidRDefault="00DC0F34" w:rsidP="00476146">
      <w:pPr>
        <w:jc w:val="center"/>
        <w:rPr>
          <w:b/>
        </w:rPr>
      </w:pPr>
    </w:p>
    <w:p w14:paraId="6FB690ED" w14:textId="77777777" w:rsidR="00DC0F34" w:rsidRDefault="00DC0F34" w:rsidP="00476146">
      <w:pPr>
        <w:jc w:val="center"/>
        <w:rPr>
          <w:b/>
        </w:rPr>
      </w:pPr>
    </w:p>
    <w:p w14:paraId="49E2B6DA" w14:textId="77777777" w:rsidR="00DC0F34" w:rsidRDefault="00DC0F34" w:rsidP="00476146">
      <w:pPr>
        <w:jc w:val="center"/>
        <w:rPr>
          <w:b/>
        </w:rPr>
      </w:pPr>
    </w:p>
    <w:p w14:paraId="198DB29F" w14:textId="77777777" w:rsidR="00DC0F34" w:rsidRDefault="00DC0F34" w:rsidP="00476146">
      <w:pPr>
        <w:jc w:val="center"/>
        <w:rPr>
          <w:b/>
        </w:rPr>
      </w:pPr>
    </w:p>
    <w:p w14:paraId="6C0A470A" w14:textId="77777777" w:rsidR="00DC0F34" w:rsidRDefault="00DC0F34" w:rsidP="00476146">
      <w:pPr>
        <w:jc w:val="center"/>
        <w:rPr>
          <w:b/>
        </w:rPr>
      </w:pPr>
    </w:p>
    <w:p w14:paraId="61543D32" w14:textId="77777777" w:rsidR="00EB1374" w:rsidRDefault="00A06FBE" w:rsidP="00476146">
      <w:pPr>
        <w:jc w:val="center"/>
        <w:rPr>
          <w:b/>
        </w:rPr>
      </w:pPr>
      <w:r w:rsidRPr="00476146">
        <w:rPr>
          <w:b/>
        </w:rPr>
        <w:lastRenderedPageBreak/>
        <w:t>References</w:t>
      </w:r>
    </w:p>
    <w:p w14:paraId="77BC9D06" w14:textId="77777777" w:rsidR="00264E15" w:rsidRDefault="00264E15" w:rsidP="00476146">
      <w:pPr>
        <w:jc w:val="center"/>
        <w:rPr>
          <w:b/>
        </w:rPr>
      </w:pPr>
    </w:p>
    <w:p w14:paraId="19E0E4AB" w14:textId="77777777" w:rsidR="005E0A10" w:rsidRPr="00B8792F" w:rsidRDefault="00264E15" w:rsidP="00B8792F">
      <w:pPr>
        <w:widowControl w:val="0"/>
        <w:autoSpaceDE w:val="0"/>
        <w:autoSpaceDN w:val="0"/>
        <w:adjustRightInd w:val="0"/>
        <w:spacing w:line="240" w:lineRule="auto"/>
        <w:ind w:firstLine="0"/>
        <w:rPr>
          <w:rFonts w:ascii="Times New Roman" w:eastAsia="Calibri" w:hAnsi="Times New Roman" w:cs="Times New Roman"/>
          <w:kern w:val="0"/>
          <w:lang w:eastAsia="en-US"/>
        </w:rPr>
      </w:pPr>
      <w:proofErr w:type="spellStart"/>
      <w:r w:rsidRPr="00B8792F">
        <w:rPr>
          <w:rFonts w:ascii="Times New Roman" w:eastAsia="Calibri" w:hAnsi="Times New Roman" w:cs="Times New Roman"/>
          <w:kern w:val="0"/>
          <w:lang w:eastAsia="en-US"/>
        </w:rPr>
        <w:t>Bokamba</w:t>
      </w:r>
      <w:proofErr w:type="spellEnd"/>
      <w:r w:rsidRPr="00B8792F">
        <w:rPr>
          <w:rFonts w:ascii="Times New Roman" w:eastAsia="Calibri" w:hAnsi="Times New Roman" w:cs="Times New Roman"/>
          <w:kern w:val="0"/>
          <w:lang w:eastAsia="en-US"/>
        </w:rPr>
        <w:t xml:space="preserve">, </w:t>
      </w:r>
      <w:proofErr w:type="spellStart"/>
      <w:r w:rsidRPr="00B8792F">
        <w:rPr>
          <w:rFonts w:ascii="Times New Roman" w:eastAsia="Calibri" w:hAnsi="Times New Roman" w:cs="Times New Roman"/>
          <w:kern w:val="0"/>
          <w:lang w:eastAsia="en-US"/>
        </w:rPr>
        <w:t>Eyamba</w:t>
      </w:r>
      <w:proofErr w:type="spellEnd"/>
      <w:r w:rsidRPr="00B8792F">
        <w:rPr>
          <w:rFonts w:ascii="Times New Roman" w:eastAsia="Calibri" w:hAnsi="Times New Roman" w:cs="Times New Roman"/>
          <w:kern w:val="0"/>
          <w:lang w:eastAsia="en-US"/>
        </w:rPr>
        <w:t xml:space="preserve"> (2008). </w:t>
      </w:r>
      <w:proofErr w:type="spellStart"/>
      <w:r w:rsidR="00B8792F" w:rsidRPr="00B8792F">
        <w:rPr>
          <w:rFonts w:ascii="Times New Roman" w:eastAsia="Calibri" w:hAnsi="Times New Roman" w:cs="Times New Roman"/>
          <w:kern w:val="0"/>
          <w:lang w:eastAsia="en-US"/>
        </w:rPr>
        <w:t>Vigouroux</w:t>
      </w:r>
      <w:proofErr w:type="spellEnd"/>
      <w:r w:rsidR="00B8792F" w:rsidRPr="00B8792F">
        <w:rPr>
          <w:rFonts w:ascii="Times New Roman" w:eastAsia="Calibri" w:hAnsi="Times New Roman" w:cs="Times New Roman"/>
          <w:kern w:val="0"/>
          <w:lang w:eastAsia="en-US"/>
        </w:rPr>
        <w:t xml:space="preserve">, C. B., &amp; </w:t>
      </w:r>
      <w:proofErr w:type="spellStart"/>
      <w:r w:rsidR="00B8792F" w:rsidRPr="00B8792F">
        <w:rPr>
          <w:rFonts w:ascii="Times New Roman" w:eastAsia="Calibri" w:hAnsi="Times New Roman" w:cs="Times New Roman"/>
          <w:kern w:val="0"/>
          <w:lang w:eastAsia="en-US"/>
        </w:rPr>
        <w:t>Mufwene</w:t>
      </w:r>
      <w:proofErr w:type="spellEnd"/>
      <w:r w:rsidR="00B8792F" w:rsidRPr="00B8792F">
        <w:rPr>
          <w:rFonts w:ascii="Times New Roman" w:eastAsia="Calibri" w:hAnsi="Times New Roman" w:cs="Times New Roman"/>
          <w:kern w:val="0"/>
          <w:lang w:eastAsia="en-US"/>
        </w:rPr>
        <w:t>, S. S. (Eds.). (2008). Globalization and Language Vitality: Perspectives from Africa. London, GB: Continuum. Retrieved from http://www.ebrary.com</w:t>
      </w:r>
    </w:p>
    <w:p w14:paraId="63B146C4" w14:textId="77777777" w:rsidR="00B8792F" w:rsidRDefault="00B8792F" w:rsidP="00B8792F">
      <w:pPr>
        <w:widowControl w:val="0"/>
        <w:autoSpaceDE w:val="0"/>
        <w:autoSpaceDN w:val="0"/>
        <w:adjustRightInd w:val="0"/>
        <w:spacing w:line="240" w:lineRule="auto"/>
        <w:ind w:firstLine="0"/>
        <w:rPr>
          <w:rFonts w:ascii="Times New Roman" w:eastAsia="Calibri" w:hAnsi="Times New Roman" w:cs="Times New Roman"/>
          <w:kern w:val="0"/>
          <w:lang w:eastAsia="en-US"/>
        </w:rPr>
      </w:pPr>
    </w:p>
    <w:p w14:paraId="22F4B475" w14:textId="77777777" w:rsidR="00625EE8" w:rsidRDefault="00625EE8" w:rsidP="00B8792F">
      <w:pPr>
        <w:widowControl w:val="0"/>
        <w:autoSpaceDE w:val="0"/>
        <w:autoSpaceDN w:val="0"/>
        <w:adjustRightInd w:val="0"/>
        <w:spacing w:line="240" w:lineRule="auto"/>
        <w:ind w:firstLine="0"/>
        <w:rPr>
          <w:rFonts w:ascii="Times New Roman" w:eastAsia="Calibri" w:hAnsi="Times New Roman" w:cs="Times New Roman"/>
          <w:kern w:val="0"/>
          <w:lang w:eastAsia="en-US"/>
        </w:rPr>
      </w:pPr>
      <w:r w:rsidRPr="00625EE8">
        <w:rPr>
          <w:rFonts w:ascii="Times New Roman" w:eastAsia="Calibri" w:hAnsi="Times New Roman" w:cs="Times New Roman"/>
          <w:kern w:val="0"/>
          <w:lang w:eastAsia="en-US"/>
        </w:rPr>
        <w:t xml:space="preserve">Bryson, J.M. &amp; Carroll, A.R. (2007). Public participation </w:t>
      </w:r>
      <w:proofErr w:type="spellStart"/>
      <w:r w:rsidRPr="00625EE8">
        <w:rPr>
          <w:rFonts w:ascii="Times New Roman" w:eastAsia="Calibri" w:hAnsi="Times New Roman" w:cs="Times New Roman"/>
          <w:kern w:val="0"/>
          <w:lang w:eastAsia="en-US"/>
        </w:rPr>
        <w:t>fieldbook</w:t>
      </w:r>
      <w:proofErr w:type="spellEnd"/>
      <w:r w:rsidRPr="00625EE8">
        <w:rPr>
          <w:rFonts w:ascii="Times New Roman" w:eastAsia="Calibri" w:hAnsi="Times New Roman" w:cs="Times New Roman"/>
          <w:kern w:val="0"/>
          <w:lang w:eastAsia="en-US"/>
        </w:rPr>
        <w:t>. St. Paul, MN: University of Minnesota.</w:t>
      </w:r>
    </w:p>
    <w:p w14:paraId="20BBAB85" w14:textId="77777777" w:rsidR="002E1D43" w:rsidRDefault="002E1D43" w:rsidP="00B8792F">
      <w:pPr>
        <w:widowControl w:val="0"/>
        <w:autoSpaceDE w:val="0"/>
        <w:autoSpaceDN w:val="0"/>
        <w:adjustRightInd w:val="0"/>
        <w:spacing w:line="240" w:lineRule="auto"/>
        <w:ind w:firstLine="0"/>
        <w:rPr>
          <w:rFonts w:ascii="Times New Roman" w:eastAsia="Calibri" w:hAnsi="Times New Roman" w:cs="Times New Roman"/>
          <w:kern w:val="0"/>
          <w:lang w:eastAsia="en-US"/>
        </w:rPr>
      </w:pPr>
    </w:p>
    <w:p w14:paraId="5AAFDDF0" w14:textId="2C10A026" w:rsidR="00F71EB3" w:rsidRDefault="002E1D43" w:rsidP="00B8792F">
      <w:pPr>
        <w:widowControl w:val="0"/>
        <w:autoSpaceDE w:val="0"/>
        <w:autoSpaceDN w:val="0"/>
        <w:adjustRightInd w:val="0"/>
        <w:spacing w:line="240" w:lineRule="auto"/>
        <w:ind w:firstLine="0"/>
        <w:rPr>
          <w:rFonts w:ascii="Times New Roman" w:eastAsia="Calibri" w:hAnsi="Times New Roman" w:cs="Times New Roman"/>
          <w:kern w:val="0"/>
          <w:lang w:eastAsia="en-US"/>
        </w:rPr>
      </w:pPr>
      <w:r w:rsidRPr="002E1D43">
        <w:rPr>
          <w:rFonts w:ascii="Times New Roman" w:eastAsia="Calibri" w:hAnsi="Times New Roman" w:cs="Times New Roman"/>
          <w:kern w:val="0"/>
          <w:lang w:eastAsia="en-US"/>
        </w:rPr>
        <w:t xml:space="preserve">Echo-Hawk, W. R. (2010). In the </w:t>
      </w:r>
      <w:r w:rsidR="009E3C7C">
        <w:rPr>
          <w:rFonts w:ascii="Times New Roman" w:eastAsia="Calibri" w:hAnsi="Times New Roman" w:cs="Times New Roman"/>
          <w:kern w:val="0"/>
          <w:lang w:eastAsia="en-US"/>
        </w:rPr>
        <w:t>C</w:t>
      </w:r>
      <w:r w:rsidRPr="002E1D43">
        <w:rPr>
          <w:rFonts w:ascii="Times New Roman" w:eastAsia="Calibri" w:hAnsi="Times New Roman" w:cs="Times New Roman"/>
          <w:kern w:val="0"/>
          <w:lang w:eastAsia="en-US"/>
        </w:rPr>
        <w:t xml:space="preserve">ourts of the </w:t>
      </w:r>
      <w:r w:rsidR="009E3C7C">
        <w:rPr>
          <w:rFonts w:ascii="Times New Roman" w:eastAsia="Calibri" w:hAnsi="Times New Roman" w:cs="Times New Roman"/>
          <w:kern w:val="0"/>
          <w:lang w:eastAsia="en-US"/>
        </w:rPr>
        <w:t>C</w:t>
      </w:r>
      <w:r w:rsidRPr="002E1D43">
        <w:rPr>
          <w:rFonts w:ascii="Times New Roman" w:eastAsia="Calibri" w:hAnsi="Times New Roman" w:cs="Times New Roman"/>
          <w:kern w:val="0"/>
          <w:lang w:eastAsia="en-US"/>
        </w:rPr>
        <w:t xml:space="preserve">onqueror: The 10 </w:t>
      </w:r>
      <w:r w:rsidR="009E3C7C">
        <w:rPr>
          <w:rFonts w:ascii="Times New Roman" w:eastAsia="Calibri" w:hAnsi="Times New Roman" w:cs="Times New Roman"/>
          <w:kern w:val="0"/>
          <w:lang w:eastAsia="en-US"/>
        </w:rPr>
        <w:t>W</w:t>
      </w:r>
      <w:r w:rsidRPr="002E1D43">
        <w:rPr>
          <w:rFonts w:ascii="Times New Roman" w:eastAsia="Calibri" w:hAnsi="Times New Roman" w:cs="Times New Roman"/>
          <w:kern w:val="0"/>
          <w:lang w:eastAsia="en-US"/>
        </w:rPr>
        <w:t xml:space="preserve">orst Indian </w:t>
      </w:r>
      <w:r w:rsidR="009E3C7C">
        <w:rPr>
          <w:rFonts w:ascii="Times New Roman" w:eastAsia="Calibri" w:hAnsi="Times New Roman" w:cs="Times New Roman"/>
          <w:kern w:val="0"/>
          <w:lang w:eastAsia="en-US"/>
        </w:rPr>
        <w:t>L</w:t>
      </w:r>
      <w:r w:rsidRPr="002E1D43">
        <w:rPr>
          <w:rFonts w:ascii="Times New Roman" w:eastAsia="Calibri" w:hAnsi="Times New Roman" w:cs="Times New Roman"/>
          <w:kern w:val="0"/>
          <w:lang w:eastAsia="en-US"/>
        </w:rPr>
        <w:t xml:space="preserve">aw </w:t>
      </w:r>
      <w:r w:rsidR="009E3C7C">
        <w:rPr>
          <w:rFonts w:ascii="Times New Roman" w:eastAsia="Calibri" w:hAnsi="Times New Roman" w:cs="Times New Roman"/>
          <w:kern w:val="0"/>
          <w:lang w:eastAsia="en-US"/>
        </w:rPr>
        <w:t>C</w:t>
      </w:r>
      <w:r w:rsidRPr="002E1D43">
        <w:rPr>
          <w:rFonts w:ascii="Times New Roman" w:eastAsia="Calibri" w:hAnsi="Times New Roman" w:cs="Times New Roman"/>
          <w:kern w:val="0"/>
          <w:lang w:eastAsia="en-US"/>
        </w:rPr>
        <w:t xml:space="preserve">ases </w:t>
      </w:r>
      <w:r w:rsidR="009E3C7C">
        <w:rPr>
          <w:rFonts w:ascii="Times New Roman" w:eastAsia="Calibri" w:hAnsi="Times New Roman" w:cs="Times New Roman"/>
          <w:kern w:val="0"/>
          <w:lang w:eastAsia="en-US"/>
        </w:rPr>
        <w:t>E</w:t>
      </w:r>
      <w:r w:rsidRPr="002E1D43">
        <w:rPr>
          <w:rFonts w:ascii="Times New Roman" w:eastAsia="Calibri" w:hAnsi="Times New Roman" w:cs="Times New Roman"/>
          <w:kern w:val="0"/>
          <w:lang w:eastAsia="en-US"/>
        </w:rPr>
        <w:t xml:space="preserve">ver </w:t>
      </w:r>
      <w:r w:rsidR="009E3C7C">
        <w:rPr>
          <w:rFonts w:ascii="Times New Roman" w:eastAsia="Calibri" w:hAnsi="Times New Roman" w:cs="Times New Roman"/>
          <w:kern w:val="0"/>
          <w:lang w:eastAsia="en-US"/>
        </w:rPr>
        <w:t>D</w:t>
      </w:r>
      <w:r w:rsidRPr="002E1D43">
        <w:rPr>
          <w:rFonts w:ascii="Times New Roman" w:eastAsia="Calibri" w:hAnsi="Times New Roman" w:cs="Times New Roman"/>
          <w:kern w:val="0"/>
          <w:lang w:eastAsia="en-US"/>
        </w:rPr>
        <w:t xml:space="preserve">ecided. Golden, Colo.: Fulcrum Pub. </w:t>
      </w:r>
      <w:hyperlink r:id="rId15" w:history="1">
        <w:r w:rsidR="0087707D" w:rsidRPr="00C94D66">
          <w:rPr>
            <w:rStyle w:val="Hyperlink"/>
            <w:rFonts w:ascii="Times New Roman" w:eastAsia="Calibri" w:hAnsi="Times New Roman" w:cs="Times New Roman"/>
            <w:kern w:val="0"/>
            <w:lang w:eastAsia="en-US"/>
          </w:rPr>
          <w:t>http://site.ebrary.com/id/10400455</w:t>
        </w:r>
      </w:hyperlink>
    </w:p>
    <w:p w14:paraId="27E22B1D" w14:textId="77777777" w:rsidR="00F71EB3" w:rsidRPr="0087707D" w:rsidRDefault="00F71EB3" w:rsidP="00B8792F">
      <w:pPr>
        <w:widowControl w:val="0"/>
        <w:autoSpaceDE w:val="0"/>
        <w:autoSpaceDN w:val="0"/>
        <w:adjustRightInd w:val="0"/>
        <w:spacing w:line="240" w:lineRule="auto"/>
        <w:ind w:firstLine="0"/>
        <w:rPr>
          <w:b/>
        </w:rPr>
      </w:pPr>
    </w:p>
    <w:p w14:paraId="2A9CB2BB" w14:textId="77777777" w:rsidR="00F71EB3" w:rsidRDefault="00F71EB3" w:rsidP="00B8792F">
      <w:pPr>
        <w:widowControl w:val="0"/>
        <w:autoSpaceDE w:val="0"/>
        <w:autoSpaceDN w:val="0"/>
        <w:adjustRightInd w:val="0"/>
        <w:spacing w:line="240" w:lineRule="auto"/>
        <w:ind w:firstLine="0"/>
        <w:rPr>
          <w:rFonts w:asciiTheme="majorHAnsi" w:hAnsiTheme="majorHAnsi" w:cstheme="majorHAnsi"/>
          <w:kern w:val="0"/>
        </w:rPr>
      </w:pPr>
      <w:r w:rsidRPr="0087707D">
        <w:rPr>
          <w:rFonts w:asciiTheme="majorHAnsi" w:hAnsiTheme="majorHAnsi" w:cstheme="majorHAnsi"/>
          <w:kern w:val="0"/>
        </w:rPr>
        <w:t xml:space="preserve">Echo-Hawk, Walter R. </w:t>
      </w:r>
      <w:r w:rsidR="00DF5872">
        <w:rPr>
          <w:rFonts w:asciiTheme="majorHAnsi" w:hAnsiTheme="majorHAnsi" w:cstheme="majorHAnsi"/>
          <w:kern w:val="0"/>
        </w:rPr>
        <w:t>(</w:t>
      </w:r>
      <w:r w:rsidRPr="0087707D">
        <w:rPr>
          <w:rFonts w:asciiTheme="majorHAnsi" w:hAnsiTheme="majorHAnsi" w:cstheme="majorHAnsi"/>
          <w:kern w:val="0"/>
        </w:rPr>
        <w:t>2013</w:t>
      </w:r>
      <w:r w:rsidR="00DF5872">
        <w:rPr>
          <w:rFonts w:asciiTheme="majorHAnsi" w:hAnsiTheme="majorHAnsi" w:cstheme="majorHAnsi"/>
          <w:kern w:val="0"/>
        </w:rPr>
        <w:t>)</w:t>
      </w:r>
      <w:r w:rsidRPr="0087707D">
        <w:rPr>
          <w:rFonts w:asciiTheme="majorHAnsi" w:hAnsiTheme="majorHAnsi" w:cstheme="majorHAnsi"/>
          <w:kern w:val="0"/>
        </w:rPr>
        <w:t xml:space="preserve">. </w:t>
      </w:r>
      <w:r w:rsidRPr="0087707D">
        <w:rPr>
          <w:rFonts w:asciiTheme="majorHAnsi" w:hAnsiTheme="majorHAnsi" w:cstheme="majorHAnsi"/>
          <w:iCs/>
          <w:kern w:val="0"/>
        </w:rPr>
        <w:t>In the Light of Justice: The Rise of Human Rights in Native America &amp; the UN Declaration of the Rights of Indigenous Peoples</w:t>
      </w:r>
      <w:r w:rsidRPr="0087707D">
        <w:rPr>
          <w:rFonts w:asciiTheme="majorHAnsi" w:hAnsiTheme="majorHAnsi" w:cstheme="majorHAnsi"/>
          <w:kern w:val="0"/>
        </w:rPr>
        <w:t>: Fulcrum Publishing.</w:t>
      </w:r>
    </w:p>
    <w:p w14:paraId="58817671" w14:textId="77777777" w:rsidR="00F71EB3" w:rsidRPr="0087707D" w:rsidRDefault="00F71EB3" w:rsidP="00B8792F">
      <w:pPr>
        <w:widowControl w:val="0"/>
        <w:autoSpaceDE w:val="0"/>
        <w:autoSpaceDN w:val="0"/>
        <w:adjustRightInd w:val="0"/>
        <w:spacing w:line="240" w:lineRule="auto"/>
        <w:ind w:firstLine="0"/>
        <w:rPr>
          <w:rFonts w:asciiTheme="majorHAnsi" w:hAnsiTheme="majorHAnsi" w:cstheme="majorHAnsi"/>
          <w:b/>
        </w:rPr>
      </w:pPr>
    </w:p>
    <w:p w14:paraId="79A9A3F7" w14:textId="77777777" w:rsidR="00952D50" w:rsidRDefault="00952D50" w:rsidP="00B8792F">
      <w:pPr>
        <w:spacing w:line="240" w:lineRule="auto"/>
        <w:ind w:firstLine="0"/>
      </w:pPr>
      <w:proofErr w:type="spellStart"/>
      <w:r w:rsidRPr="00952D50">
        <w:t>Golla</w:t>
      </w:r>
      <w:proofErr w:type="spellEnd"/>
      <w:r w:rsidRPr="00952D50">
        <w:t xml:space="preserve">, V. (2011). California Indian Languages. Berkeley, US: University of California Press. Retrieved from </w:t>
      </w:r>
      <w:hyperlink r:id="rId16" w:history="1">
        <w:r w:rsidR="001B3740" w:rsidRPr="001E4868">
          <w:rPr>
            <w:rStyle w:val="Hyperlink"/>
          </w:rPr>
          <w:t>http://www.ebrary.com</w:t>
        </w:r>
      </w:hyperlink>
    </w:p>
    <w:p w14:paraId="7C042F8A" w14:textId="77777777" w:rsidR="00A4144C" w:rsidRDefault="00A4144C" w:rsidP="00F71EB3">
      <w:pPr>
        <w:widowControl w:val="0"/>
        <w:autoSpaceDE w:val="0"/>
        <w:autoSpaceDN w:val="0"/>
        <w:adjustRightInd w:val="0"/>
        <w:spacing w:line="240" w:lineRule="auto"/>
        <w:ind w:left="720" w:hanging="720"/>
        <w:rPr>
          <w:rFonts w:ascii="Helvetica" w:hAnsi="Helvetica" w:cs="Helvetica"/>
          <w:kern w:val="0"/>
        </w:rPr>
      </w:pPr>
    </w:p>
    <w:p w14:paraId="47A0C83A" w14:textId="77777777" w:rsidR="00A4144C" w:rsidRPr="00A4144C" w:rsidRDefault="00A4144C" w:rsidP="00A4144C">
      <w:pPr>
        <w:widowControl w:val="0"/>
        <w:autoSpaceDE w:val="0"/>
        <w:autoSpaceDN w:val="0"/>
        <w:adjustRightInd w:val="0"/>
        <w:spacing w:line="240" w:lineRule="auto"/>
        <w:ind w:firstLine="0"/>
        <w:rPr>
          <w:rFonts w:asciiTheme="majorHAnsi" w:hAnsiTheme="majorHAnsi" w:cstheme="majorHAnsi"/>
          <w:kern w:val="0"/>
        </w:rPr>
      </w:pPr>
      <w:r w:rsidRPr="00A4144C">
        <w:rPr>
          <w:rFonts w:asciiTheme="majorHAnsi" w:hAnsiTheme="majorHAnsi" w:cstheme="majorHAnsi"/>
          <w:kern w:val="0"/>
        </w:rPr>
        <w:t xml:space="preserve">Gray, M., Coates, J., Yellow Bird, M., &amp; Hetherington, T. (2013). Decolonizing social work (Contemporary social work studies; Contemporary social work studies). Burlington: </w:t>
      </w:r>
      <w:proofErr w:type="spellStart"/>
      <w:r w:rsidRPr="00A4144C">
        <w:rPr>
          <w:rFonts w:asciiTheme="majorHAnsi" w:hAnsiTheme="majorHAnsi" w:cstheme="majorHAnsi"/>
          <w:kern w:val="0"/>
        </w:rPr>
        <w:t>Ashgate</w:t>
      </w:r>
      <w:proofErr w:type="spellEnd"/>
      <w:r w:rsidRPr="00A4144C">
        <w:rPr>
          <w:rFonts w:asciiTheme="majorHAnsi" w:hAnsiTheme="majorHAnsi" w:cstheme="majorHAnsi"/>
          <w:kern w:val="0"/>
        </w:rPr>
        <w:t xml:space="preserve"> Pub. Company. </w:t>
      </w:r>
      <w:hyperlink r:id="rId17" w:history="1">
        <w:r w:rsidRPr="00A4144C">
          <w:rPr>
            <w:rStyle w:val="Hyperlink"/>
            <w:rFonts w:asciiTheme="majorHAnsi" w:hAnsiTheme="majorHAnsi" w:cstheme="majorHAnsi"/>
            <w:kern w:val="0"/>
          </w:rPr>
          <w:t>http://public.eblib.com/choice/publicfullrecord.aspx?p=1182736</w:t>
        </w:r>
      </w:hyperlink>
    </w:p>
    <w:p w14:paraId="7E2E4616" w14:textId="77777777" w:rsidR="00A4144C" w:rsidRDefault="00A4144C" w:rsidP="00F71EB3">
      <w:pPr>
        <w:widowControl w:val="0"/>
        <w:autoSpaceDE w:val="0"/>
        <w:autoSpaceDN w:val="0"/>
        <w:adjustRightInd w:val="0"/>
        <w:spacing w:line="240" w:lineRule="auto"/>
        <w:ind w:left="720" w:hanging="720"/>
        <w:rPr>
          <w:rFonts w:asciiTheme="majorHAnsi" w:hAnsiTheme="majorHAnsi" w:cstheme="majorHAnsi"/>
          <w:kern w:val="0"/>
        </w:rPr>
      </w:pPr>
    </w:p>
    <w:p w14:paraId="5043C535" w14:textId="77777777" w:rsidR="0056405F" w:rsidRDefault="0056405F" w:rsidP="0056405F">
      <w:pPr>
        <w:widowControl w:val="0"/>
        <w:autoSpaceDE w:val="0"/>
        <w:autoSpaceDN w:val="0"/>
        <w:adjustRightInd w:val="0"/>
        <w:spacing w:line="240" w:lineRule="auto"/>
        <w:ind w:firstLine="0"/>
        <w:rPr>
          <w:rFonts w:asciiTheme="majorHAnsi" w:hAnsiTheme="majorHAnsi" w:cstheme="majorHAnsi"/>
          <w:kern w:val="0"/>
        </w:rPr>
      </w:pPr>
      <w:proofErr w:type="spellStart"/>
      <w:r w:rsidRPr="0056405F">
        <w:rPr>
          <w:rFonts w:asciiTheme="majorHAnsi" w:hAnsiTheme="majorHAnsi" w:cstheme="majorHAnsi"/>
          <w:kern w:val="0"/>
        </w:rPr>
        <w:t>Guerrettaz</w:t>
      </w:r>
      <w:proofErr w:type="spellEnd"/>
      <w:r w:rsidRPr="0056405F">
        <w:rPr>
          <w:rFonts w:asciiTheme="majorHAnsi" w:hAnsiTheme="majorHAnsi" w:cstheme="majorHAnsi"/>
          <w:kern w:val="0"/>
        </w:rPr>
        <w:t xml:space="preserve">, A. M. (2015). </w:t>
      </w:r>
      <w:proofErr w:type="gramStart"/>
      <w:r w:rsidRPr="00D04F44">
        <w:rPr>
          <w:rFonts w:asciiTheme="majorHAnsi" w:hAnsiTheme="majorHAnsi" w:cstheme="majorHAnsi"/>
          <w:i/>
          <w:kern w:val="0"/>
        </w:rPr>
        <w:t xml:space="preserve">Ownership of Language in </w:t>
      </w:r>
      <w:proofErr w:type="spellStart"/>
      <w:r w:rsidRPr="00D04F44">
        <w:rPr>
          <w:rFonts w:asciiTheme="majorHAnsi" w:hAnsiTheme="majorHAnsi" w:cstheme="majorHAnsi"/>
          <w:i/>
          <w:kern w:val="0"/>
        </w:rPr>
        <w:t>Yucatec</w:t>
      </w:r>
      <w:proofErr w:type="spellEnd"/>
      <w:r w:rsidRPr="00D04F44">
        <w:rPr>
          <w:rFonts w:asciiTheme="majorHAnsi" w:hAnsiTheme="majorHAnsi" w:cstheme="majorHAnsi"/>
          <w:i/>
          <w:kern w:val="0"/>
        </w:rPr>
        <w:t xml:space="preserve"> Maya Revitalization Pedagog</w:t>
      </w:r>
      <w:r>
        <w:rPr>
          <w:rFonts w:asciiTheme="majorHAnsi" w:hAnsiTheme="majorHAnsi" w:cstheme="majorHAnsi"/>
          <w:kern w:val="0"/>
        </w:rPr>
        <w:t>y.</w:t>
      </w:r>
      <w:proofErr w:type="gramEnd"/>
      <w:r>
        <w:rPr>
          <w:rFonts w:asciiTheme="majorHAnsi" w:hAnsiTheme="majorHAnsi" w:cstheme="majorHAnsi"/>
          <w:kern w:val="0"/>
        </w:rPr>
        <w:t xml:space="preserve"> </w:t>
      </w:r>
      <w:r w:rsidRPr="0056405F">
        <w:rPr>
          <w:rFonts w:asciiTheme="majorHAnsi" w:hAnsiTheme="majorHAnsi" w:cstheme="majorHAnsi"/>
          <w:kern w:val="0"/>
        </w:rPr>
        <w:t>Anthropology &amp; Education Quarterly, 46(2), 167-185.</w:t>
      </w:r>
    </w:p>
    <w:p w14:paraId="52F16EF9" w14:textId="77777777" w:rsidR="0056405F" w:rsidRPr="00A4144C" w:rsidRDefault="0056405F" w:rsidP="00F71EB3">
      <w:pPr>
        <w:widowControl w:val="0"/>
        <w:autoSpaceDE w:val="0"/>
        <w:autoSpaceDN w:val="0"/>
        <w:adjustRightInd w:val="0"/>
        <w:spacing w:line="240" w:lineRule="auto"/>
        <w:ind w:left="720" w:hanging="720"/>
        <w:rPr>
          <w:rFonts w:asciiTheme="majorHAnsi" w:hAnsiTheme="majorHAnsi" w:cstheme="majorHAnsi"/>
          <w:kern w:val="0"/>
        </w:rPr>
      </w:pPr>
    </w:p>
    <w:p w14:paraId="133B35CE" w14:textId="77777777" w:rsidR="002E1D43" w:rsidRPr="0087707D" w:rsidRDefault="002E1D43" w:rsidP="0087707D">
      <w:pPr>
        <w:widowControl w:val="0"/>
        <w:autoSpaceDE w:val="0"/>
        <w:autoSpaceDN w:val="0"/>
        <w:adjustRightInd w:val="0"/>
        <w:spacing w:line="240" w:lineRule="auto"/>
        <w:ind w:firstLine="0"/>
        <w:rPr>
          <w:rFonts w:asciiTheme="majorHAnsi" w:hAnsiTheme="majorHAnsi" w:cstheme="majorHAnsi"/>
          <w:kern w:val="0"/>
        </w:rPr>
      </w:pPr>
      <w:r w:rsidRPr="0087707D">
        <w:rPr>
          <w:rFonts w:asciiTheme="majorHAnsi" w:hAnsiTheme="majorHAnsi" w:cstheme="majorHAnsi"/>
          <w:kern w:val="0"/>
        </w:rPr>
        <w:t>Haley, B. D., &amp; Wilcoxon, L. R. (1997</w:t>
      </w:r>
      <w:r w:rsidRPr="00D04F44">
        <w:rPr>
          <w:rFonts w:asciiTheme="majorHAnsi" w:hAnsiTheme="majorHAnsi" w:cstheme="majorHAnsi"/>
          <w:i/>
          <w:kern w:val="0"/>
        </w:rPr>
        <w:t xml:space="preserve">). Anthropology and the Making of Chumash </w:t>
      </w:r>
      <w:r w:rsidR="0087707D" w:rsidRPr="00D04F44">
        <w:rPr>
          <w:rFonts w:asciiTheme="majorHAnsi" w:hAnsiTheme="majorHAnsi" w:cstheme="majorHAnsi"/>
          <w:i/>
          <w:kern w:val="0"/>
        </w:rPr>
        <w:t xml:space="preserve">Tradition </w:t>
      </w:r>
      <w:r w:rsidRPr="00D04F44">
        <w:rPr>
          <w:rFonts w:asciiTheme="majorHAnsi" w:hAnsiTheme="majorHAnsi" w:cstheme="majorHAnsi"/>
          <w:i/>
          <w:kern w:val="0"/>
        </w:rPr>
        <w:t>with CA comment</w:t>
      </w:r>
      <w:r w:rsidRPr="0087707D">
        <w:rPr>
          <w:rFonts w:asciiTheme="majorHAnsi" w:hAnsiTheme="majorHAnsi" w:cstheme="majorHAnsi"/>
          <w:kern w:val="0"/>
        </w:rPr>
        <w:t xml:space="preserve">. Current Anthropology, 38(5), </w:t>
      </w:r>
      <w:proofErr w:type="gramStart"/>
      <w:r w:rsidRPr="0087707D">
        <w:rPr>
          <w:rFonts w:asciiTheme="majorHAnsi" w:hAnsiTheme="majorHAnsi" w:cstheme="majorHAnsi"/>
          <w:kern w:val="0"/>
        </w:rPr>
        <w:t>761 .</w:t>
      </w:r>
      <w:proofErr w:type="gramEnd"/>
    </w:p>
    <w:p w14:paraId="618BD02A" w14:textId="77777777" w:rsidR="001B3740" w:rsidRPr="0087707D" w:rsidRDefault="001B3740" w:rsidP="00B8792F">
      <w:pPr>
        <w:spacing w:line="240" w:lineRule="auto"/>
        <w:ind w:firstLine="0"/>
        <w:rPr>
          <w:rFonts w:asciiTheme="majorHAnsi" w:hAnsiTheme="majorHAnsi" w:cstheme="majorHAnsi"/>
        </w:rPr>
      </w:pPr>
    </w:p>
    <w:p w14:paraId="4BBDBB2A" w14:textId="77777777" w:rsidR="003E4C19" w:rsidRDefault="003E4C19" w:rsidP="00B8792F">
      <w:pPr>
        <w:spacing w:line="240" w:lineRule="auto"/>
        <w:ind w:firstLine="0"/>
      </w:pPr>
      <w:r w:rsidRPr="003E4C19">
        <w:t xml:space="preserve">Haley, B., &amp; Wilcoxon, L. (2005). </w:t>
      </w:r>
      <w:r w:rsidRPr="00D04F44">
        <w:rPr>
          <w:i/>
        </w:rPr>
        <w:t xml:space="preserve">How Spaniards Became Chumash and Other Tales of </w:t>
      </w:r>
      <w:proofErr w:type="spellStart"/>
      <w:r w:rsidRPr="00D04F44">
        <w:rPr>
          <w:i/>
        </w:rPr>
        <w:t>Ethnogenesis</w:t>
      </w:r>
      <w:proofErr w:type="spellEnd"/>
      <w:r w:rsidRPr="00D04F44">
        <w:rPr>
          <w:i/>
        </w:rPr>
        <w:t>.</w:t>
      </w:r>
      <w:r w:rsidRPr="003E4C19">
        <w:t xml:space="preserve"> American Anthropologist, 107(3), 432-445. Retrieved from http://www.jstor.org.goucher.idm.oclc.org/stable/3567028</w:t>
      </w:r>
    </w:p>
    <w:p w14:paraId="48C22747" w14:textId="77777777" w:rsidR="003E4C19" w:rsidRDefault="003E4C19" w:rsidP="00B8792F">
      <w:pPr>
        <w:spacing w:line="240" w:lineRule="auto"/>
        <w:ind w:firstLine="0"/>
      </w:pPr>
    </w:p>
    <w:p w14:paraId="5B69B3A5" w14:textId="77777777" w:rsidR="00EB1374" w:rsidRDefault="00C62251" w:rsidP="00B8792F">
      <w:pPr>
        <w:spacing w:line="240" w:lineRule="auto"/>
        <w:ind w:firstLine="0"/>
      </w:pPr>
      <w:r w:rsidRPr="00C62251">
        <w:t>Hale, K. L., &amp; Hinton, L. (2001). The Green Book of Language Revitalization in Practice. San Diego: Brill.</w:t>
      </w:r>
    </w:p>
    <w:p w14:paraId="011DAD84" w14:textId="77777777" w:rsidR="00EB1374" w:rsidRDefault="00EB1374" w:rsidP="00B8792F">
      <w:pPr>
        <w:spacing w:line="240" w:lineRule="auto"/>
      </w:pPr>
    </w:p>
    <w:p w14:paraId="6A965BFF" w14:textId="77777777" w:rsidR="00EB1374" w:rsidRDefault="00EB1374" w:rsidP="00B8792F">
      <w:pPr>
        <w:spacing w:line="240" w:lineRule="auto"/>
        <w:ind w:firstLine="0"/>
        <w:rPr>
          <w:rStyle w:val="Hyperlink"/>
        </w:rPr>
      </w:pPr>
      <w:r w:rsidRPr="00EB1374">
        <w:t xml:space="preserve">Harrison, K. D. (2007). Oxford Studies in Sociolinguistics: When Languages Die: The Extinction of the World's Languages and the Erosion of Human Knowledge. Cary, GB: Oxford University Press, USA. Retrieved from </w:t>
      </w:r>
      <w:hyperlink r:id="rId18" w:history="1">
        <w:r w:rsidR="00A06FBE" w:rsidRPr="001E4868">
          <w:rPr>
            <w:rStyle w:val="Hyperlink"/>
          </w:rPr>
          <w:t>http://www.ebrary.com</w:t>
        </w:r>
      </w:hyperlink>
    </w:p>
    <w:p w14:paraId="25542493" w14:textId="77777777" w:rsidR="004D1AAF" w:rsidRDefault="004D1AAF" w:rsidP="00B8792F">
      <w:pPr>
        <w:spacing w:line="240" w:lineRule="auto"/>
        <w:ind w:firstLine="0"/>
        <w:rPr>
          <w:rStyle w:val="Hyperlink"/>
        </w:rPr>
      </w:pPr>
    </w:p>
    <w:p w14:paraId="280BDFAA" w14:textId="77777777" w:rsidR="004D1AAF" w:rsidRDefault="004D1AAF" w:rsidP="00B8792F">
      <w:pPr>
        <w:spacing w:line="240" w:lineRule="auto"/>
        <w:ind w:firstLine="0"/>
      </w:pPr>
      <w:r w:rsidRPr="004D1AAF">
        <w:t xml:space="preserve">Hill, J. H. (2002). </w:t>
      </w:r>
      <w:r w:rsidRPr="00D04F44">
        <w:rPr>
          <w:i/>
        </w:rPr>
        <w:t xml:space="preserve">"Expert </w:t>
      </w:r>
      <w:proofErr w:type="spellStart"/>
      <w:r w:rsidRPr="00D04F44">
        <w:rPr>
          <w:i/>
        </w:rPr>
        <w:t>Rhetorics</w:t>
      </w:r>
      <w:proofErr w:type="spellEnd"/>
      <w:r w:rsidRPr="00D04F44">
        <w:rPr>
          <w:i/>
        </w:rPr>
        <w:t xml:space="preserve">" in Advocacy for Endangered Languages: Who Is Listening, and What Do They Hear? </w:t>
      </w:r>
      <w:r w:rsidRPr="004D1AAF">
        <w:t xml:space="preserve">Journal </w:t>
      </w:r>
      <w:r w:rsidR="003A3246">
        <w:t>o</w:t>
      </w:r>
      <w:r w:rsidR="003A3246" w:rsidRPr="004D1AAF">
        <w:t xml:space="preserve">f </w:t>
      </w:r>
      <w:r w:rsidRPr="004D1AAF">
        <w:t>Linguistic Anthropology, 12(2), 119-133.</w:t>
      </w:r>
    </w:p>
    <w:p w14:paraId="6A904270" w14:textId="77777777" w:rsidR="002D435D" w:rsidRDefault="002D435D" w:rsidP="00B8792F">
      <w:pPr>
        <w:spacing w:line="240" w:lineRule="auto"/>
        <w:ind w:firstLine="0"/>
      </w:pPr>
    </w:p>
    <w:p w14:paraId="3B51C00B" w14:textId="12A847C0" w:rsidR="002D435D" w:rsidRDefault="00E572AA" w:rsidP="00B8792F">
      <w:pPr>
        <w:spacing w:line="240" w:lineRule="auto"/>
        <w:ind w:firstLine="0"/>
      </w:pPr>
      <w:proofErr w:type="gramStart"/>
      <w:r>
        <w:lastRenderedPageBreak/>
        <w:t xml:space="preserve">Hufford, M., &amp; American </w:t>
      </w:r>
      <w:proofErr w:type="spellStart"/>
      <w:r>
        <w:t>F</w:t>
      </w:r>
      <w:r w:rsidR="002D435D" w:rsidRPr="002D435D">
        <w:t>olklife</w:t>
      </w:r>
      <w:proofErr w:type="spellEnd"/>
      <w:r w:rsidR="002D435D" w:rsidRPr="002D435D">
        <w:t xml:space="preserve"> </w:t>
      </w:r>
      <w:r w:rsidR="009E3C7C">
        <w:t>C</w:t>
      </w:r>
      <w:r w:rsidR="002D435D" w:rsidRPr="002D435D">
        <w:t>en</w:t>
      </w:r>
      <w:r w:rsidR="002F64AF">
        <w:t>ter.</w:t>
      </w:r>
      <w:proofErr w:type="gramEnd"/>
      <w:r w:rsidR="002F64AF">
        <w:t xml:space="preserve"> (1994). Conserving </w:t>
      </w:r>
      <w:r w:rsidR="009E3C7C">
        <w:t>C</w:t>
      </w:r>
      <w:r w:rsidR="002F64AF">
        <w:t>ulture</w:t>
      </w:r>
      <w:r w:rsidR="002D435D" w:rsidRPr="002D435D">
        <w:t xml:space="preserve">: A new discourse on heritage. Urbana: Publ. for the American </w:t>
      </w:r>
      <w:proofErr w:type="spellStart"/>
      <w:r>
        <w:t>F</w:t>
      </w:r>
      <w:r w:rsidR="002D435D" w:rsidRPr="002D435D">
        <w:t>olklife</w:t>
      </w:r>
      <w:proofErr w:type="spellEnd"/>
      <w:r w:rsidR="002D435D" w:rsidRPr="002D435D">
        <w:t xml:space="preserve"> </w:t>
      </w:r>
      <w:r w:rsidR="009E3C7C">
        <w:t>C</w:t>
      </w:r>
      <w:r w:rsidR="002D435D" w:rsidRPr="002D435D">
        <w:t xml:space="preserve">enter at the Library of Congress by the University of Illinois </w:t>
      </w:r>
      <w:r w:rsidR="009E3C7C">
        <w:t>P</w:t>
      </w:r>
      <w:r w:rsidR="002D435D" w:rsidRPr="002D435D">
        <w:t>ress.</w:t>
      </w:r>
    </w:p>
    <w:p w14:paraId="4A413B6A" w14:textId="77777777" w:rsidR="000D3FAC" w:rsidRDefault="000D3FAC" w:rsidP="00B8792F">
      <w:pPr>
        <w:spacing w:line="240" w:lineRule="auto"/>
        <w:ind w:firstLine="0"/>
      </w:pPr>
    </w:p>
    <w:p w14:paraId="43912E0B" w14:textId="77777777" w:rsidR="000D3FAC" w:rsidRDefault="000D3FAC" w:rsidP="00B8792F">
      <w:pPr>
        <w:spacing w:line="240" w:lineRule="auto"/>
        <w:ind w:firstLine="0"/>
      </w:pPr>
      <w:r w:rsidRPr="000D3FAC">
        <w:t>Klar, K. A. (1991). "Precious Beyond the Power of Money to Buy": John P. Harrington's Fieldwork with Rosario Cooper. Anthropological Linguistics, 33(4), 379-391</w:t>
      </w:r>
    </w:p>
    <w:p w14:paraId="33A04259" w14:textId="77777777" w:rsidR="00A06FBE" w:rsidRDefault="00A06FBE" w:rsidP="00B8792F">
      <w:pPr>
        <w:spacing w:line="240" w:lineRule="auto"/>
        <w:ind w:firstLine="0"/>
      </w:pPr>
    </w:p>
    <w:p w14:paraId="261E2ED2" w14:textId="77777777" w:rsidR="00EB1374" w:rsidRDefault="00A06FBE" w:rsidP="00B8792F">
      <w:pPr>
        <w:spacing w:line="240" w:lineRule="auto"/>
        <w:ind w:firstLine="0"/>
      </w:pPr>
      <w:r w:rsidRPr="00A06FBE">
        <w:t>Kovach, M. (2009). Indigenous Methodologies: Characteristics, Conversations and Contexts. Toronto: University of Toronto Press, Scholarly Publishing Division.</w:t>
      </w:r>
    </w:p>
    <w:p w14:paraId="6EF6E3A3" w14:textId="77777777" w:rsidR="002D435D" w:rsidRDefault="002D435D" w:rsidP="00B8792F">
      <w:pPr>
        <w:spacing w:line="240" w:lineRule="auto"/>
        <w:ind w:firstLine="0"/>
      </w:pPr>
    </w:p>
    <w:p w14:paraId="1087CAA5" w14:textId="77777777" w:rsidR="001771FF" w:rsidRDefault="002D435D" w:rsidP="00B8792F">
      <w:pPr>
        <w:spacing w:line="240" w:lineRule="auto"/>
        <w:ind w:firstLine="0"/>
      </w:pPr>
      <w:r w:rsidRPr="002D435D">
        <w:t>Krauss, M. (1992). T</w:t>
      </w:r>
      <w:r w:rsidRPr="00D04F44">
        <w:rPr>
          <w:i/>
        </w:rPr>
        <w:t>he world's languages in crisis</w:t>
      </w:r>
      <w:r w:rsidRPr="002D435D">
        <w:t>. Language, 68(1), 4-10. doi:10.1353/lan.1992.0075</w:t>
      </w:r>
    </w:p>
    <w:p w14:paraId="4475DB1B" w14:textId="77777777" w:rsidR="002F64AF" w:rsidRDefault="002F64AF" w:rsidP="00B8792F">
      <w:pPr>
        <w:spacing w:line="240" w:lineRule="auto"/>
        <w:ind w:firstLine="0"/>
      </w:pPr>
    </w:p>
    <w:p w14:paraId="7863795D" w14:textId="0E2E87A4" w:rsidR="007C42E5" w:rsidRDefault="001771FF" w:rsidP="00B8792F">
      <w:pPr>
        <w:spacing w:line="240" w:lineRule="auto"/>
        <w:ind w:firstLine="0"/>
      </w:pPr>
      <w:r w:rsidRPr="001771FF">
        <w:t>Milliken, R., Johnson, J. R.</w:t>
      </w:r>
      <w:r w:rsidR="003A3246">
        <w:t xml:space="preserve"> </w:t>
      </w:r>
      <w:r w:rsidRPr="001771FF">
        <w:t xml:space="preserve">(2005). </w:t>
      </w:r>
      <w:proofErr w:type="gramStart"/>
      <w:r w:rsidRPr="001771FF">
        <w:t xml:space="preserve">An </w:t>
      </w:r>
      <w:proofErr w:type="spellStart"/>
      <w:r w:rsidR="009E3C7C">
        <w:t>E</w:t>
      </w:r>
      <w:r w:rsidRPr="001771FF">
        <w:t>thnogeography</w:t>
      </w:r>
      <w:proofErr w:type="spellEnd"/>
      <w:r w:rsidRPr="001771FF">
        <w:t xml:space="preserve"> of </w:t>
      </w:r>
      <w:proofErr w:type="spellStart"/>
      <w:r w:rsidRPr="001771FF">
        <w:t>Salinan</w:t>
      </w:r>
      <w:proofErr w:type="spellEnd"/>
      <w:r w:rsidRPr="001771FF">
        <w:t xml:space="preserve"> and </w:t>
      </w:r>
      <w:r w:rsidR="009E3C7C">
        <w:t>N</w:t>
      </w:r>
      <w:r w:rsidRPr="001771FF">
        <w:t xml:space="preserve">orthern Chumash </w:t>
      </w:r>
      <w:r w:rsidR="009E3C7C">
        <w:t>C</w:t>
      </w:r>
      <w:r w:rsidRPr="001771FF">
        <w:t>ommunities--1769 to 1810.</w:t>
      </w:r>
      <w:proofErr w:type="gramEnd"/>
      <w:r w:rsidRPr="001771FF">
        <w:t xml:space="preserve"> Davis, CA: Far Western Anthropological Research Group.</w:t>
      </w:r>
    </w:p>
    <w:p w14:paraId="1B33EDD5" w14:textId="77777777" w:rsidR="007C42E5" w:rsidRDefault="007C42E5" w:rsidP="00B8792F">
      <w:pPr>
        <w:spacing w:line="240" w:lineRule="auto"/>
        <w:ind w:firstLine="0"/>
      </w:pPr>
    </w:p>
    <w:p w14:paraId="3237C066" w14:textId="77777777" w:rsidR="008A0EE5" w:rsidRDefault="00F6126E" w:rsidP="00B8792F">
      <w:pPr>
        <w:spacing w:line="240" w:lineRule="auto"/>
        <w:ind w:firstLine="0"/>
      </w:pPr>
      <w:r w:rsidRPr="00F6126E">
        <w:t xml:space="preserve">Willow, A. J. (2010). Cultivating Common Ground: Cultural Revitalization in </w:t>
      </w:r>
      <w:proofErr w:type="spellStart"/>
      <w:r w:rsidRPr="00F6126E">
        <w:t>Anishinaabe</w:t>
      </w:r>
      <w:proofErr w:type="spellEnd"/>
      <w:r w:rsidRPr="00F6126E">
        <w:t xml:space="preserve"> and Anthropological Discourse. American Indian Quarterly, 34(1), 33-60.</w:t>
      </w:r>
    </w:p>
    <w:p w14:paraId="1FDCCF7D" w14:textId="77777777" w:rsidR="00F73566" w:rsidRDefault="00F73566" w:rsidP="00B8792F">
      <w:pPr>
        <w:spacing w:line="240" w:lineRule="auto"/>
        <w:ind w:firstLine="0"/>
      </w:pPr>
    </w:p>
    <w:p w14:paraId="7510BE5B" w14:textId="77777777" w:rsidR="008A0EE5" w:rsidRDefault="008A0EE5" w:rsidP="008776D7">
      <w:pPr>
        <w:spacing w:line="240" w:lineRule="auto"/>
        <w:ind w:firstLine="0"/>
      </w:pPr>
    </w:p>
    <w:sectPr w:rsidR="008A0EE5" w:rsidSect="001B26B4">
      <w:headerReference w:type="default" r:id="rId19"/>
      <w:headerReference w:type="first" r:id="rId20"/>
      <w:footnotePr>
        <w:pos w:val="beneathText"/>
      </w:foot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D07176" w14:textId="77777777" w:rsidR="00615F59" w:rsidRDefault="00615F59">
      <w:pPr>
        <w:spacing w:line="240" w:lineRule="auto"/>
      </w:pPr>
      <w:r>
        <w:separator/>
      </w:r>
    </w:p>
  </w:endnote>
  <w:endnote w:type="continuationSeparator" w:id="0">
    <w:p w14:paraId="7EB69E44" w14:textId="77777777" w:rsidR="00615F59" w:rsidRDefault="00615F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egoe UI">
    <w:altName w:val="Calibri"/>
    <w:panose1 w:val="020B0502040204020203"/>
    <w:charset w:val="00"/>
    <w:family w:val="swiss"/>
    <w:pitch w:val="variable"/>
    <w:sig w:usb0="E10022FF" w:usb1="C000E47F" w:usb2="00000029" w:usb3="00000000" w:csb0="000001DF" w:csb1="00000000"/>
  </w:font>
  <w:font w:name="Lucida Grande">
    <w:charset w:val="00"/>
    <w:family w:val="auto"/>
    <w:pitch w:val="variable"/>
    <w:sig w:usb0="E1000AEF" w:usb1="5000A1FF" w:usb2="00000000" w:usb3="00000000" w:csb0="000001BF" w:csb1="00000000"/>
  </w:font>
  <w:font w:name="Consolas">
    <w:panose1 w:val="020B0609020204030204"/>
    <w:charset w:val="00"/>
    <w:family w:val="modern"/>
    <w:pitch w:val="fixed"/>
    <w:sig w:usb0="E10002FF" w:usb1="4000FCFF" w:usb2="00000009" w:usb3="00000000" w:csb0="0000019F" w:csb1="00000000"/>
  </w:font>
  <w:font w:name="TradeGothic">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w:panose1 w:val="020B05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BD5AE7" w14:textId="77777777" w:rsidR="00615F59" w:rsidRDefault="00615F59">
      <w:pPr>
        <w:spacing w:line="240" w:lineRule="auto"/>
      </w:pPr>
      <w:r>
        <w:separator/>
      </w:r>
    </w:p>
  </w:footnote>
  <w:footnote w:type="continuationSeparator" w:id="0">
    <w:p w14:paraId="5077A5EA" w14:textId="77777777" w:rsidR="00615F59" w:rsidRDefault="00615F5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A097DF" w14:textId="77777777" w:rsidR="00EA34A6" w:rsidRDefault="00EA34A6">
    <w:pPr>
      <w:pStyle w:val="Header"/>
    </w:pPr>
    <w:r>
      <w:rPr>
        <w:rStyle w:val="Strong"/>
      </w:rPr>
      <w:t xml:space="preserve">A </w:t>
    </w:r>
    <w:sdt>
      <w:sdtPr>
        <w:rPr>
          <w:rStyle w:val="Strong"/>
        </w:rPr>
        <w:alias w:val="Running head"/>
        <w:tag w:val=""/>
        <w:id w:val="12739865"/>
        <w:dataBinding w:prefixMappings="xmlns:ns0='http://schemas.microsoft.com/office/2006/coverPageProps' " w:xpath="/ns0:CoverPageProperties[1]/ns0:Abstract[1]" w:storeItemID="{55AF091B-3C7A-41E3-B477-F2FDAA23CFDA}"/>
        <w:text/>
      </w:sdtPr>
      <w:sdtEndPr>
        <w:rPr>
          <w:rStyle w:val="DefaultParagraphFont"/>
          <w:caps w:val="0"/>
        </w:rPr>
      </w:sdtEndPr>
      <w:sdtContent>
        <w:r>
          <w:rPr>
            <w:rStyle w:val="Strong"/>
          </w:rPr>
          <w:t xml:space="preserve">dECOLoNiZED APPROACH TO aRCHIVAL mANAGEMENT FOR lANGUAGE </w:t>
        </w:r>
      </w:sdtContent>
    </w:sdt>
    <w:r>
      <w:rPr>
        <w:rStyle w:val="Strong"/>
      </w:rPr>
      <w:ptab w:relativeTo="margin" w:alignment="right" w:leader="none"/>
    </w:r>
    <w:r w:rsidR="00790271">
      <w:fldChar w:fldCharType="begin"/>
    </w:r>
    <w:r w:rsidR="00790271">
      <w:instrText xml:space="preserve"> PAGE   \* MERGEFORMAT </w:instrText>
    </w:r>
    <w:r w:rsidR="00790271">
      <w:fldChar w:fldCharType="separate"/>
    </w:r>
    <w:r w:rsidR="007A5A21" w:rsidRPr="007A5A21">
      <w:rPr>
        <w:rStyle w:val="Strong"/>
        <w:noProof/>
      </w:rPr>
      <w:t>22</w:t>
    </w:r>
    <w:r w:rsidR="00790271">
      <w:rPr>
        <w:rStyle w:val="Strong"/>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470FA5" w14:textId="77777777" w:rsidR="00EA34A6" w:rsidRPr="00DF4336" w:rsidRDefault="00EA34A6" w:rsidP="00DF4336">
    <w:pPr>
      <w:pStyle w:val="Header"/>
      <w:rPr>
        <w:rStyle w:val="Strong"/>
      </w:rPr>
    </w:pPr>
    <w:r>
      <w:rPr>
        <w:rStyle w:val="Strong"/>
      </w:rPr>
      <w:t xml:space="preserve">A </w:t>
    </w:r>
    <w:r w:rsidRPr="00DF4336">
      <w:rPr>
        <w:rStyle w:val="Strong"/>
      </w:rPr>
      <w:t>DECOL</w:t>
    </w:r>
    <w:r>
      <w:rPr>
        <w:rStyle w:val="Strong"/>
      </w:rPr>
      <w:t>o</w:t>
    </w:r>
    <w:r w:rsidRPr="00DF4336">
      <w:rPr>
        <w:rStyle w:val="Strong"/>
      </w:rPr>
      <w:t>N</w:t>
    </w:r>
    <w:r>
      <w:rPr>
        <w:rStyle w:val="Strong"/>
      </w:rPr>
      <w:t>i</w:t>
    </w:r>
    <w:r w:rsidRPr="00DF4336">
      <w:rPr>
        <w:rStyle w:val="Strong"/>
      </w:rPr>
      <w:t>ZED APPROACH TO ARCHIVAL MANAGEM</w:t>
    </w:r>
    <w:r>
      <w:rPr>
        <w:rStyle w:val="Strong"/>
      </w:rPr>
      <w:t>E</w:t>
    </w:r>
    <w:r w:rsidRPr="00DF4336">
      <w:rPr>
        <w:rStyle w:val="Strong"/>
      </w:rPr>
      <w:t>N</w:t>
    </w:r>
    <w:r>
      <w:rPr>
        <w:rStyle w:val="Strong"/>
      </w:rPr>
      <w:t>T</w:t>
    </w:r>
    <w:r w:rsidRPr="00DF4336">
      <w:rPr>
        <w:rStyle w:val="Strong"/>
      </w:rPr>
      <w:t xml:space="preserve"> FOR LANGUAGE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nsid w:val="018B6AB7"/>
    <w:multiLevelType w:val="hybridMultilevel"/>
    <w:tmpl w:val="9C3AD9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3B0B4496"/>
    <w:multiLevelType w:val="hybridMultilevel"/>
    <w:tmpl w:val="CABC368A"/>
    <w:lvl w:ilvl="0" w:tplc="09264A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CA54546"/>
    <w:multiLevelType w:val="hybridMultilevel"/>
    <w:tmpl w:val="D07CAF4A"/>
    <w:lvl w:ilvl="0" w:tplc="671E6C1C">
      <w:start w:val="1"/>
      <w:numFmt w:val="decimal"/>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2C009B"/>
    <w:multiLevelType w:val="hybridMultilevel"/>
    <w:tmpl w:val="1E6A4BB0"/>
    <w:lvl w:ilvl="0" w:tplc="1000223C">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DB40E59"/>
    <w:multiLevelType w:val="hybridMultilevel"/>
    <w:tmpl w:val="C2084ED6"/>
    <w:lvl w:ilvl="0" w:tplc="C4547EC4">
      <w:numFmt w:val="bullet"/>
      <w:lvlText w:val=""/>
      <w:lvlJc w:val="left"/>
      <w:pPr>
        <w:ind w:left="1080" w:hanging="360"/>
      </w:pPr>
      <w:rPr>
        <w:rFonts w:ascii="Symbol" w:eastAsiaTheme="minorEastAsia"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 w:numId="12">
    <w:abstractNumId w:val="13"/>
  </w:num>
  <w:num w:numId="13">
    <w:abstractNumId w:val="12"/>
  </w:num>
  <w:num w:numId="14">
    <w:abstractNumId w:val="12"/>
    <w:lvlOverride w:ilvl="0">
      <w:startOverride w:val="1"/>
    </w:lvlOverride>
  </w:num>
  <w:num w:numId="15">
    <w:abstractNumId w:val="11"/>
  </w:num>
  <w:num w:numId="16">
    <w:abstractNumId w:val="14"/>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925"/>
    <w:rsid w:val="000056F0"/>
    <w:rsid w:val="000067ED"/>
    <w:rsid w:val="00006DB7"/>
    <w:rsid w:val="000160DB"/>
    <w:rsid w:val="00020F48"/>
    <w:rsid w:val="00022CAA"/>
    <w:rsid w:val="00022E51"/>
    <w:rsid w:val="000251DE"/>
    <w:rsid w:val="00031478"/>
    <w:rsid w:val="0003564C"/>
    <w:rsid w:val="00046468"/>
    <w:rsid w:val="00050633"/>
    <w:rsid w:val="000554A0"/>
    <w:rsid w:val="00056A40"/>
    <w:rsid w:val="00062641"/>
    <w:rsid w:val="00062737"/>
    <w:rsid w:val="00063F59"/>
    <w:rsid w:val="0006565F"/>
    <w:rsid w:val="0006604C"/>
    <w:rsid w:val="00081567"/>
    <w:rsid w:val="0009465D"/>
    <w:rsid w:val="00094913"/>
    <w:rsid w:val="0009533C"/>
    <w:rsid w:val="000A7935"/>
    <w:rsid w:val="000B1F45"/>
    <w:rsid w:val="000B72F0"/>
    <w:rsid w:val="000B7770"/>
    <w:rsid w:val="000D3FAC"/>
    <w:rsid w:val="000D6ADF"/>
    <w:rsid w:val="000E0E6C"/>
    <w:rsid w:val="000E71AC"/>
    <w:rsid w:val="000F0C02"/>
    <w:rsid w:val="000F2B13"/>
    <w:rsid w:val="000F4111"/>
    <w:rsid w:val="000F5640"/>
    <w:rsid w:val="000F5C65"/>
    <w:rsid w:val="00100301"/>
    <w:rsid w:val="00103539"/>
    <w:rsid w:val="00103C8D"/>
    <w:rsid w:val="00124610"/>
    <w:rsid w:val="00132406"/>
    <w:rsid w:val="00135D28"/>
    <w:rsid w:val="00143096"/>
    <w:rsid w:val="00143CC9"/>
    <w:rsid w:val="00146418"/>
    <w:rsid w:val="0014798B"/>
    <w:rsid w:val="00147D4C"/>
    <w:rsid w:val="00152BD9"/>
    <w:rsid w:val="0015359E"/>
    <w:rsid w:val="001633B2"/>
    <w:rsid w:val="00165925"/>
    <w:rsid w:val="001709A7"/>
    <w:rsid w:val="00171EC2"/>
    <w:rsid w:val="00173AC3"/>
    <w:rsid w:val="00174560"/>
    <w:rsid w:val="001759BC"/>
    <w:rsid w:val="001762F1"/>
    <w:rsid w:val="00176C5D"/>
    <w:rsid w:val="001771FF"/>
    <w:rsid w:val="00182C6C"/>
    <w:rsid w:val="00182F66"/>
    <w:rsid w:val="0018455A"/>
    <w:rsid w:val="001912F5"/>
    <w:rsid w:val="00197AF8"/>
    <w:rsid w:val="001B1BDE"/>
    <w:rsid w:val="001B26B4"/>
    <w:rsid w:val="001B3740"/>
    <w:rsid w:val="001B5EEC"/>
    <w:rsid w:val="001C2343"/>
    <w:rsid w:val="001D02D4"/>
    <w:rsid w:val="001D28EF"/>
    <w:rsid w:val="001D2B3D"/>
    <w:rsid w:val="001E3C63"/>
    <w:rsid w:val="001E65AC"/>
    <w:rsid w:val="001E7255"/>
    <w:rsid w:val="001F1606"/>
    <w:rsid w:val="001F20A7"/>
    <w:rsid w:val="002046ED"/>
    <w:rsid w:val="00210259"/>
    <w:rsid w:val="0022245F"/>
    <w:rsid w:val="00226CFF"/>
    <w:rsid w:val="00230008"/>
    <w:rsid w:val="00242CC0"/>
    <w:rsid w:val="00251AB2"/>
    <w:rsid w:val="00254E59"/>
    <w:rsid w:val="002553EE"/>
    <w:rsid w:val="00257511"/>
    <w:rsid w:val="00264401"/>
    <w:rsid w:val="00264E15"/>
    <w:rsid w:val="002662AB"/>
    <w:rsid w:val="00266D1B"/>
    <w:rsid w:val="002675FE"/>
    <w:rsid w:val="00272C1D"/>
    <w:rsid w:val="00274830"/>
    <w:rsid w:val="0027527E"/>
    <w:rsid w:val="0027708C"/>
    <w:rsid w:val="0027776F"/>
    <w:rsid w:val="002814F8"/>
    <w:rsid w:val="00283D43"/>
    <w:rsid w:val="00284B68"/>
    <w:rsid w:val="002854B1"/>
    <w:rsid w:val="0028626B"/>
    <w:rsid w:val="002929EB"/>
    <w:rsid w:val="00295F93"/>
    <w:rsid w:val="002A1077"/>
    <w:rsid w:val="002A1B1C"/>
    <w:rsid w:val="002A1EF8"/>
    <w:rsid w:val="002B6208"/>
    <w:rsid w:val="002B64B6"/>
    <w:rsid w:val="002B6BF5"/>
    <w:rsid w:val="002C2E41"/>
    <w:rsid w:val="002D1DAC"/>
    <w:rsid w:val="002D1EC1"/>
    <w:rsid w:val="002D2CF7"/>
    <w:rsid w:val="002D435D"/>
    <w:rsid w:val="002D557A"/>
    <w:rsid w:val="002D6107"/>
    <w:rsid w:val="002E1D43"/>
    <w:rsid w:val="002F3A28"/>
    <w:rsid w:val="002F5372"/>
    <w:rsid w:val="002F64AF"/>
    <w:rsid w:val="003050C4"/>
    <w:rsid w:val="003120F1"/>
    <w:rsid w:val="00314AAB"/>
    <w:rsid w:val="00315694"/>
    <w:rsid w:val="003225F5"/>
    <w:rsid w:val="003268B5"/>
    <w:rsid w:val="003323F1"/>
    <w:rsid w:val="00337A13"/>
    <w:rsid w:val="00341E11"/>
    <w:rsid w:val="00345944"/>
    <w:rsid w:val="00345EF2"/>
    <w:rsid w:val="0034657E"/>
    <w:rsid w:val="0034728F"/>
    <w:rsid w:val="00347A9F"/>
    <w:rsid w:val="0035257B"/>
    <w:rsid w:val="00357135"/>
    <w:rsid w:val="003650E2"/>
    <w:rsid w:val="00367C90"/>
    <w:rsid w:val="003706BE"/>
    <w:rsid w:val="00371C29"/>
    <w:rsid w:val="00383035"/>
    <w:rsid w:val="00385D3A"/>
    <w:rsid w:val="00387FAF"/>
    <w:rsid w:val="00391EB1"/>
    <w:rsid w:val="003973B4"/>
    <w:rsid w:val="0039744E"/>
    <w:rsid w:val="003A3246"/>
    <w:rsid w:val="003A34F2"/>
    <w:rsid w:val="003A3656"/>
    <w:rsid w:val="003A5555"/>
    <w:rsid w:val="003A7933"/>
    <w:rsid w:val="003B01C5"/>
    <w:rsid w:val="003B0414"/>
    <w:rsid w:val="003C024E"/>
    <w:rsid w:val="003C1CA5"/>
    <w:rsid w:val="003C3CE7"/>
    <w:rsid w:val="003C4674"/>
    <w:rsid w:val="003D325E"/>
    <w:rsid w:val="003D345A"/>
    <w:rsid w:val="003D6D49"/>
    <w:rsid w:val="003E08D1"/>
    <w:rsid w:val="003E3BA4"/>
    <w:rsid w:val="003E4C19"/>
    <w:rsid w:val="003E6035"/>
    <w:rsid w:val="003E7B5B"/>
    <w:rsid w:val="003F1F13"/>
    <w:rsid w:val="003F2A2A"/>
    <w:rsid w:val="003F309A"/>
    <w:rsid w:val="003F5919"/>
    <w:rsid w:val="003F60C5"/>
    <w:rsid w:val="0040245E"/>
    <w:rsid w:val="004035F8"/>
    <w:rsid w:val="00413E21"/>
    <w:rsid w:val="004269E1"/>
    <w:rsid w:val="004354BC"/>
    <w:rsid w:val="004358C6"/>
    <w:rsid w:val="0044055A"/>
    <w:rsid w:val="004405CE"/>
    <w:rsid w:val="004415BF"/>
    <w:rsid w:val="004423E1"/>
    <w:rsid w:val="0044336D"/>
    <w:rsid w:val="00451097"/>
    <w:rsid w:val="00452FC9"/>
    <w:rsid w:val="004626E9"/>
    <w:rsid w:val="00463089"/>
    <w:rsid w:val="00463D5C"/>
    <w:rsid w:val="0046746A"/>
    <w:rsid w:val="00472322"/>
    <w:rsid w:val="00476146"/>
    <w:rsid w:val="00483F1C"/>
    <w:rsid w:val="00487F5F"/>
    <w:rsid w:val="00490653"/>
    <w:rsid w:val="00493DDB"/>
    <w:rsid w:val="00495F3C"/>
    <w:rsid w:val="00497C0F"/>
    <w:rsid w:val="004B7A19"/>
    <w:rsid w:val="004B7DA1"/>
    <w:rsid w:val="004C23EA"/>
    <w:rsid w:val="004C28C9"/>
    <w:rsid w:val="004C2FFC"/>
    <w:rsid w:val="004C65B1"/>
    <w:rsid w:val="004C6CFF"/>
    <w:rsid w:val="004C7899"/>
    <w:rsid w:val="004D1AAF"/>
    <w:rsid w:val="004D35CE"/>
    <w:rsid w:val="004D548B"/>
    <w:rsid w:val="004D576B"/>
    <w:rsid w:val="004E5C99"/>
    <w:rsid w:val="004E6E22"/>
    <w:rsid w:val="004F13BD"/>
    <w:rsid w:val="004F2F11"/>
    <w:rsid w:val="004F4BFA"/>
    <w:rsid w:val="00506B1D"/>
    <w:rsid w:val="00513484"/>
    <w:rsid w:val="005141BC"/>
    <w:rsid w:val="00515224"/>
    <w:rsid w:val="00515B2C"/>
    <w:rsid w:val="00516F95"/>
    <w:rsid w:val="00524547"/>
    <w:rsid w:val="005247FE"/>
    <w:rsid w:val="00537C21"/>
    <w:rsid w:val="00540237"/>
    <w:rsid w:val="0054141B"/>
    <w:rsid w:val="005444B7"/>
    <w:rsid w:val="00557334"/>
    <w:rsid w:val="0056405F"/>
    <w:rsid w:val="00565630"/>
    <w:rsid w:val="0057179E"/>
    <w:rsid w:val="00571DAA"/>
    <w:rsid w:val="00572B1B"/>
    <w:rsid w:val="00576CD8"/>
    <w:rsid w:val="005770E1"/>
    <w:rsid w:val="005833B2"/>
    <w:rsid w:val="005854CD"/>
    <w:rsid w:val="005870E2"/>
    <w:rsid w:val="0059277C"/>
    <w:rsid w:val="005968D9"/>
    <w:rsid w:val="005A4F26"/>
    <w:rsid w:val="005B100B"/>
    <w:rsid w:val="005B4FA0"/>
    <w:rsid w:val="005B66E0"/>
    <w:rsid w:val="005C167E"/>
    <w:rsid w:val="005C1B92"/>
    <w:rsid w:val="005E0A10"/>
    <w:rsid w:val="005E215C"/>
    <w:rsid w:val="005E28E3"/>
    <w:rsid w:val="005F32C1"/>
    <w:rsid w:val="0060072E"/>
    <w:rsid w:val="00611566"/>
    <w:rsid w:val="00615F59"/>
    <w:rsid w:val="00624B1A"/>
    <w:rsid w:val="00625EE8"/>
    <w:rsid w:val="006271DE"/>
    <w:rsid w:val="0063395D"/>
    <w:rsid w:val="00635392"/>
    <w:rsid w:val="00636712"/>
    <w:rsid w:val="0064175C"/>
    <w:rsid w:val="00645745"/>
    <w:rsid w:val="00650690"/>
    <w:rsid w:val="00652600"/>
    <w:rsid w:val="00652DFC"/>
    <w:rsid w:val="00654931"/>
    <w:rsid w:val="0065767C"/>
    <w:rsid w:val="00674129"/>
    <w:rsid w:val="006743C1"/>
    <w:rsid w:val="006747AE"/>
    <w:rsid w:val="00682F38"/>
    <w:rsid w:val="00684214"/>
    <w:rsid w:val="00686BBF"/>
    <w:rsid w:val="00694067"/>
    <w:rsid w:val="006A4142"/>
    <w:rsid w:val="006A4CC7"/>
    <w:rsid w:val="006B0A83"/>
    <w:rsid w:val="006B1EA8"/>
    <w:rsid w:val="006B4EAB"/>
    <w:rsid w:val="006C0EC0"/>
    <w:rsid w:val="006C1254"/>
    <w:rsid w:val="006D197E"/>
    <w:rsid w:val="006D3CC7"/>
    <w:rsid w:val="006D5985"/>
    <w:rsid w:val="006E6360"/>
    <w:rsid w:val="006E638E"/>
    <w:rsid w:val="006E6D29"/>
    <w:rsid w:val="006F0A78"/>
    <w:rsid w:val="006F0E0E"/>
    <w:rsid w:val="006F122A"/>
    <w:rsid w:val="006F1AFC"/>
    <w:rsid w:val="006F360D"/>
    <w:rsid w:val="00701C9A"/>
    <w:rsid w:val="007059AA"/>
    <w:rsid w:val="007074BB"/>
    <w:rsid w:val="00713A4D"/>
    <w:rsid w:val="00714E3B"/>
    <w:rsid w:val="00715B55"/>
    <w:rsid w:val="00720D2D"/>
    <w:rsid w:val="00721704"/>
    <w:rsid w:val="00726687"/>
    <w:rsid w:val="00731324"/>
    <w:rsid w:val="00732833"/>
    <w:rsid w:val="00734DFF"/>
    <w:rsid w:val="007361D8"/>
    <w:rsid w:val="00752169"/>
    <w:rsid w:val="00760865"/>
    <w:rsid w:val="00761E54"/>
    <w:rsid w:val="007636DE"/>
    <w:rsid w:val="00763B9D"/>
    <w:rsid w:val="00771A00"/>
    <w:rsid w:val="00775C4F"/>
    <w:rsid w:val="0077670A"/>
    <w:rsid w:val="00777854"/>
    <w:rsid w:val="00780CEC"/>
    <w:rsid w:val="00783B74"/>
    <w:rsid w:val="00785D25"/>
    <w:rsid w:val="00790122"/>
    <w:rsid w:val="00790271"/>
    <w:rsid w:val="007943B9"/>
    <w:rsid w:val="007A0C8F"/>
    <w:rsid w:val="007A3D2B"/>
    <w:rsid w:val="007A5A21"/>
    <w:rsid w:val="007B098C"/>
    <w:rsid w:val="007B21CE"/>
    <w:rsid w:val="007B6F25"/>
    <w:rsid w:val="007C1F4D"/>
    <w:rsid w:val="007C415D"/>
    <w:rsid w:val="007C42E5"/>
    <w:rsid w:val="007C767C"/>
    <w:rsid w:val="007D0C55"/>
    <w:rsid w:val="007D0F7A"/>
    <w:rsid w:val="007D38A4"/>
    <w:rsid w:val="007D44CE"/>
    <w:rsid w:val="007D73A6"/>
    <w:rsid w:val="007E607B"/>
    <w:rsid w:val="007E60F8"/>
    <w:rsid w:val="007F0B86"/>
    <w:rsid w:val="007F25AD"/>
    <w:rsid w:val="007F76C2"/>
    <w:rsid w:val="008165C8"/>
    <w:rsid w:val="00830AF3"/>
    <w:rsid w:val="00833392"/>
    <w:rsid w:val="0083426D"/>
    <w:rsid w:val="00835BD7"/>
    <w:rsid w:val="00843728"/>
    <w:rsid w:val="008441E4"/>
    <w:rsid w:val="00844735"/>
    <w:rsid w:val="00845E2E"/>
    <w:rsid w:val="008475C0"/>
    <w:rsid w:val="00850F4A"/>
    <w:rsid w:val="008529C4"/>
    <w:rsid w:val="00853550"/>
    <w:rsid w:val="00853E1E"/>
    <w:rsid w:val="00854776"/>
    <w:rsid w:val="00856D77"/>
    <w:rsid w:val="00862EA1"/>
    <w:rsid w:val="00863258"/>
    <w:rsid w:val="0087707D"/>
    <w:rsid w:val="008776D7"/>
    <w:rsid w:val="0088024E"/>
    <w:rsid w:val="008822DB"/>
    <w:rsid w:val="00882571"/>
    <w:rsid w:val="0088559C"/>
    <w:rsid w:val="00886242"/>
    <w:rsid w:val="00891A41"/>
    <w:rsid w:val="0089335D"/>
    <w:rsid w:val="00897209"/>
    <w:rsid w:val="008A0EE5"/>
    <w:rsid w:val="008A581B"/>
    <w:rsid w:val="008B18D2"/>
    <w:rsid w:val="008B3131"/>
    <w:rsid w:val="008B562A"/>
    <w:rsid w:val="008C0A7F"/>
    <w:rsid w:val="008C33CD"/>
    <w:rsid w:val="008C4799"/>
    <w:rsid w:val="008C64E4"/>
    <w:rsid w:val="008C6C99"/>
    <w:rsid w:val="008C7426"/>
    <w:rsid w:val="008C7C6D"/>
    <w:rsid w:val="008E5610"/>
    <w:rsid w:val="008F117D"/>
    <w:rsid w:val="008F67BE"/>
    <w:rsid w:val="008F6C4B"/>
    <w:rsid w:val="00901293"/>
    <w:rsid w:val="00905B9B"/>
    <w:rsid w:val="0090671A"/>
    <w:rsid w:val="00907099"/>
    <w:rsid w:val="009070A2"/>
    <w:rsid w:val="0091298D"/>
    <w:rsid w:val="00913EAB"/>
    <w:rsid w:val="0092208E"/>
    <w:rsid w:val="00943E56"/>
    <w:rsid w:val="00946674"/>
    <w:rsid w:val="00947D9B"/>
    <w:rsid w:val="00952D50"/>
    <w:rsid w:val="0095722F"/>
    <w:rsid w:val="00966239"/>
    <w:rsid w:val="00966680"/>
    <w:rsid w:val="00977DD3"/>
    <w:rsid w:val="00981EFB"/>
    <w:rsid w:val="00991D9C"/>
    <w:rsid w:val="009A0E0C"/>
    <w:rsid w:val="009A1D79"/>
    <w:rsid w:val="009B0BEB"/>
    <w:rsid w:val="009B0F6D"/>
    <w:rsid w:val="009B16EE"/>
    <w:rsid w:val="009C593D"/>
    <w:rsid w:val="009D2BA4"/>
    <w:rsid w:val="009D5D7F"/>
    <w:rsid w:val="009D7918"/>
    <w:rsid w:val="009E3C7C"/>
    <w:rsid w:val="009F04A3"/>
    <w:rsid w:val="009F177F"/>
    <w:rsid w:val="009F3601"/>
    <w:rsid w:val="009F6D5A"/>
    <w:rsid w:val="00A06B57"/>
    <w:rsid w:val="00A06FBE"/>
    <w:rsid w:val="00A0735B"/>
    <w:rsid w:val="00A0772D"/>
    <w:rsid w:val="00A07A75"/>
    <w:rsid w:val="00A10B6B"/>
    <w:rsid w:val="00A13798"/>
    <w:rsid w:val="00A14065"/>
    <w:rsid w:val="00A15EB5"/>
    <w:rsid w:val="00A16430"/>
    <w:rsid w:val="00A1689F"/>
    <w:rsid w:val="00A36198"/>
    <w:rsid w:val="00A36EF1"/>
    <w:rsid w:val="00A4144C"/>
    <w:rsid w:val="00A419D0"/>
    <w:rsid w:val="00A41DD9"/>
    <w:rsid w:val="00A41FF4"/>
    <w:rsid w:val="00A60E73"/>
    <w:rsid w:val="00A64E5C"/>
    <w:rsid w:val="00A70CA9"/>
    <w:rsid w:val="00A7373D"/>
    <w:rsid w:val="00A80288"/>
    <w:rsid w:val="00A86975"/>
    <w:rsid w:val="00A928C9"/>
    <w:rsid w:val="00AA32AD"/>
    <w:rsid w:val="00AB30F5"/>
    <w:rsid w:val="00AB7A50"/>
    <w:rsid w:val="00AC64A2"/>
    <w:rsid w:val="00AC6F87"/>
    <w:rsid w:val="00AC7F31"/>
    <w:rsid w:val="00AD0527"/>
    <w:rsid w:val="00AD222F"/>
    <w:rsid w:val="00AE27A2"/>
    <w:rsid w:val="00AF614E"/>
    <w:rsid w:val="00B0115B"/>
    <w:rsid w:val="00B05695"/>
    <w:rsid w:val="00B06D12"/>
    <w:rsid w:val="00B0705E"/>
    <w:rsid w:val="00B103DD"/>
    <w:rsid w:val="00B1621A"/>
    <w:rsid w:val="00B238AE"/>
    <w:rsid w:val="00B25260"/>
    <w:rsid w:val="00B30709"/>
    <w:rsid w:val="00B40075"/>
    <w:rsid w:val="00B452F9"/>
    <w:rsid w:val="00B5009D"/>
    <w:rsid w:val="00B54AEB"/>
    <w:rsid w:val="00B56CA9"/>
    <w:rsid w:val="00B66475"/>
    <w:rsid w:val="00B7555C"/>
    <w:rsid w:val="00B762F0"/>
    <w:rsid w:val="00B86F73"/>
    <w:rsid w:val="00B8792F"/>
    <w:rsid w:val="00B90DA8"/>
    <w:rsid w:val="00B97D3C"/>
    <w:rsid w:val="00BA25CD"/>
    <w:rsid w:val="00BA5279"/>
    <w:rsid w:val="00BB595E"/>
    <w:rsid w:val="00BC56EA"/>
    <w:rsid w:val="00BC7EE8"/>
    <w:rsid w:val="00BD4728"/>
    <w:rsid w:val="00BF611D"/>
    <w:rsid w:val="00C074C0"/>
    <w:rsid w:val="00C143F0"/>
    <w:rsid w:val="00C15B9F"/>
    <w:rsid w:val="00C165C0"/>
    <w:rsid w:val="00C26426"/>
    <w:rsid w:val="00C434C3"/>
    <w:rsid w:val="00C508BC"/>
    <w:rsid w:val="00C52463"/>
    <w:rsid w:val="00C55EE8"/>
    <w:rsid w:val="00C57584"/>
    <w:rsid w:val="00C60AF0"/>
    <w:rsid w:val="00C62251"/>
    <w:rsid w:val="00C662AD"/>
    <w:rsid w:val="00C670E5"/>
    <w:rsid w:val="00C80353"/>
    <w:rsid w:val="00C806B6"/>
    <w:rsid w:val="00C9380A"/>
    <w:rsid w:val="00CA4D7D"/>
    <w:rsid w:val="00CA5C43"/>
    <w:rsid w:val="00CA6A95"/>
    <w:rsid w:val="00CB4895"/>
    <w:rsid w:val="00CB6E40"/>
    <w:rsid w:val="00CC0B78"/>
    <w:rsid w:val="00CC39A4"/>
    <w:rsid w:val="00CC60E1"/>
    <w:rsid w:val="00CD2A3D"/>
    <w:rsid w:val="00CE12D3"/>
    <w:rsid w:val="00CE2B47"/>
    <w:rsid w:val="00CF0BEB"/>
    <w:rsid w:val="00CF6DA1"/>
    <w:rsid w:val="00D0250F"/>
    <w:rsid w:val="00D03D73"/>
    <w:rsid w:val="00D04F44"/>
    <w:rsid w:val="00D05573"/>
    <w:rsid w:val="00D06223"/>
    <w:rsid w:val="00D0795E"/>
    <w:rsid w:val="00D1035D"/>
    <w:rsid w:val="00D1423B"/>
    <w:rsid w:val="00D17EF8"/>
    <w:rsid w:val="00D2050D"/>
    <w:rsid w:val="00D257E7"/>
    <w:rsid w:val="00D313AD"/>
    <w:rsid w:val="00D322F0"/>
    <w:rsid w:val="00D32E5B"/>
    <w:rsid w:val="00D3621C"/>
    <w:rsid w:val="00D408DC"/>
    <w:rsid w:val="00D46320"/>
    <w:rsid w:val="00D560BC"/>
    <w:rsid w:val="00D6196C"/>
    <w:rsid w:val="00D6471D"/>
    <w:rsid w:val="00D70C42"/>
    <w:rsid w:val="00D7541A"/>
    <w:rsid w:val="00D7576D"/>
    <w:rsid w:val="00D767DD"/>
    <w:rsid w:val="00D8419A"/>
    <w:rsid w:val="00D86B22"/>
    <w:rsid w:val="00D8761C"/>
    <w:rsid w:val="00D90A69"/>
    <w:rsid w:val="00D91745"/>
    <w:rsid w:val="00DA12EF"/>
    <w:rsid w:val="00DA525F"/>
    <w:rsid w:val="00DB5EB3"/>
    <w:rsid w:val="00DB6BC5"/>
    <w:rsid w:val="00DC0F34"/>
    <w:rsid w:val="00DD0A35"/>
    <w:rsid w:val="00DD2101"/>
    <w:rsid w:val="00DD4436"/>
    <w:rsid w:val="00DD4AFE"/>
    <w:rsid w:val="00DD7EC4"/>
    <w:rsid w:val="00DE125F"/>
    <w:rsid w:val="00DE1741"/>
    <w:rsid w:val="00DE7133"/>
    <w:rsid w:val="00DE7AB6"/>
    <w:rsid w:val="00DE7D1F"/>
    <w:rsid w:val="00DF31D3"/>
    <w:rsid w:val="00DF4336"/>
    <w:rsid w:val="00DF5872"/>
    <w:rsid w:val="00DF7F00"/>
    <w:rsid w:val="00E01CEF"/>
    <w:rsid w:val="00E07992"/>
    <w:rsid w:val="00E10CDF"/>
    <w:rsid w:val="00E26639"/>
    <w:rsid w:val="00E322BB"/>
    <w:rsid w:val="00E572AA"/>
    <w:rsid w:val="00E572CA"/>
    <w:rsid w:val="00E603A5"/>
    <w:rsid w:val="00E63192"/>
    <w:rsid w:val="00E65613"/>
    <w:rsid w:val="00E729CF"/>
    <w:rsid w:val="00E7520C"/>
    <w:rsid w:val="00E7681C"/>
    <w:rsid w:val="00E77421"/>
    <w:rsid w:val="00E9109E"/>
    <w:rsid w:val="00E946E7"/>
    <w:rsid w:val="00EA0393"/>
    <w:rsid w:val="00EA0AC1"/>
    <w:rsid w:val="00EA34A6"/>
    <w:rsid w:val="00EA48A9"/>
    <w:rsid w:val="00EA5994"/>
    <w:rsid w:val="00EB1374"/>
    <w:rsid w:val="00EB543D"/>
    <w:rsid w:val="00EB56BD"/>
    <w:rsid w:val="00EB5B5F"/>
    <w:rsid w:val="00EC7CAD"/>
    <w:rsid w:val="00ED22F9"/>
    <w:rsid w:val="00ED7868"/>
    <w:rsid w:val="00EE2386"/>
    <w:rsid w:val="00EE262D"/>
    <w:rsid w:val="00EE51FF"/>
    <w:rsid w:val="00EE55D8"/>
    <w:rsid w:val="00EE583D"/>
    <w:rsid w:val="00EE754A"/>
    <w:rsid w:val="00EF7D24"/>
    <w:rsid w:val="00F007D0"/>
    <w:rsid w:val="00F034CB"/>
    <w:rsid w:val="00F066E7"/>
    <w:rsid w:val="00F072A4"/>
    <w:rsid w:val="00F27346"/>
    <w:rsid w:val="00F3372F"/>
    <w:rsid w:val="00F37777"/>
    <w:rsid w:val="00F400F3"/>
    <w:rsid w:val="00F42DA1"/>
    <w:rsid w:val="00F46215"/>
    <w:rsid w:val="00F5376F"/>
    <w:rsid w:val="00F54A25"/>
    <w:rsid w:val="00F6126E"/>
    <w:rsid w:val="00F62E56"/>
    <w:rsid w:val="00F647DC"/>
    <w:rsid w:val="00F67A00"/>
    <w:rsid w:val="00F71EB3"/>
    <w:rsid w:val="00F7251F"/>
    <w:rsid w:val="00F728E3"/>
    <w:rsid w:val="00F73566"/>
    <w:rsid w:val="00F77FA7"/>
    <w:rsid w:val="00F8001C"/>
    <w:rsid w:val="00F80E9F"/>
    <w:rsid w:val="00F87BB0"/>
    <w:rsid w:val="00F91C2B"/>
    <w:rsid w:val="00FA091D"/>
    <w:rsid w:val="00FA112D"/>
    <w:rsid w:val="00FA641E"/>
    <w:rsid w:val="00FA77C8"/>
    <w:rsid w:val="00FB1C17"/>
    <w:rsid w:val="00FE4812"/>
    <w:rsid w:val="00FF1036"/>
    <w:rsid w:val="00FF47B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90A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3" w:qFormat="1"/>
    <w:lsdException w:name="heading 3" w:uiPriority="1" w:qFormat="1"/>
    <w:lsdException w:name="heading 4" w:uiPriority="3" w:qFormat="1"/>
    <w:lsdException w:name="heading 5" w:uiPriority="3"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0" w:qFormat="1"/>
    <w:lsdException w:name="footnote reference" w:qFormat="1"/>
    <w:lsdException w:name="endnote text" w:qFormat="1"/>
    <w:lsdException w:name="List Bullet" w:qFormat="1"/>
    <w:lsdException w:name="List Number" w:qFormat="1"/>
    <w:lsdException w:name="Title" w:semiHidden="0" w:uiPriority="10" w:unhideWhenUsed="0" w:qFormat="1"/>
    <w:lsdException w:name="Default Paragraph Font" w:uiPriority="1"/>
    <w:lsdException w:name="Subtitle" w:semiHidden="0" w:uiPriority="18"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1B26B4"/>
    <w:rPr>
      <w:kern w:val="24"/>
    </w:rPr>
  </w:style>
  <w:style w:type="paragraph" w:styleId="Heading1">
    <w:name w:val="heading 1"/>
    <w:basedOn w:val="Normal"/>
    <w:next w:val="Normal"/>
    <w:link w:val="Heading1Char"/>
    <w:uiPriority w:val="4"/>
    <w:qFormat/>
    <w:rsid w:val="001B26B4"/>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rsid w:val="001B26B4"/>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1"/>
    <w:unhideWhenUsed/>
    <w:qFormat/>
    <w:rsid w:val="001B26B4"/>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rsid w:val="001B26B4"/>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rsid w:val="001B26B4"/>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rsid w:val="001B26B4"/>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rsid w:val="001B26B4"/>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rsid w:val="001B26B4"/>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rsid w:val="001B26B4"/>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1B26B4"/>
    <w:pPr>
      <w:spacing w:line="240" w:lineRule="auto"/>
      <w:ind w:firstLine="0"/>
    </w:pPr>
    <w:rPr>
      <w:rFonts w:ascii="Segoe UI" w:hAnsi="Segoe UI" w:cs="Segoe UI"/>
      <w:sz w:val="18"/>
      <w:szCs w:val="18"/>
    </w:rPr>
  </w:style>
  <w:style w:type="character" w:customStyle="1" w:styleId="BalloonTextChar">
    <w:name w:val="Balloon Text Char"/>
    <w:basedOn w:val="DefaultParagraphFont"/>
    <w:uiPriority w:val="99"/>
    <w:semiHidden/>
    <w:rsid w:val="00691413"/>
    <w:rPr>
      <w:rFonts w:ascii="Lucida Grande" w:hAnsi="Lucida Grande"/>
      <w:sz w:val="18"/>
      <w:szCs w:val="18"/>
    </w:rPr>
  </w:style>
  <w:style w:type="paragraph" w:customStyle="1" w:styleId="SectionTitle">
    <w:name w:val="Section Title"/>
    <w:basedOn w:val="Normal"/>
    <w:next w:val="Normal"/>
    <w:uiPriority w:val="2"/>
    <w:qFormat/>
    <w:rsid w:val="001B26B4"/>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rsid w:val="001B26B4"/>
    <w:pPr>
      <w:spacing w:line="240" w:lineRule="auto"/>
      <w:ind w:firstLine="0"/>
    </w:pPr>
  </w:style>
  <w:style w:type="character" w:customStyle="1" w:styleId="HeaderChar">
    <w:name w:val="Header Char"/>
    <w:basedOn w:val="DefaultParagraphFont"/>
    <w:link w:val="Header"/>
    <w:uiPriority w:val="99"/>
    <w:rsid w:val="001B26B4"/>
    <w:rPr>
      <w:kern w:val="24"/>
    </w:rPr>
  </w:style>
  <w:style w:type="character" w:styleId="Strong">
    <w:name w:val="Strong"/>
    <w:basedOn w:val="DefaultParagraphFont"/>
    <w:uiPriority w:val="22"/>
    <w:unhideWhenUsed/>
    <w:qFormat/>
    <w:rsid w:val="001B26B4"/>
    <w:rPr>
      <w:b w:val="0"/>
      <w:bCs w:val="0"/>
      <w:caps/>
      <w:smallCaps w:val="0"/>
    </w:rPr>
  </w:style>
  <w:style w:type="character" w:styleId="PlaceholderText">
    <w:name w:val="Placeholder Text"/>
    <w:basedOn w:val="DefaultParagraphFont"/>
    <w:uiPriority w:val="99"/>
    <w:semiHidden/>
    <w:rsid w:val="001B26B4"/>
    <w:rPr>
      <w:color w:val="808080"/>
    </w:rPr>
  </w:style>
  <w:style w:type="paragraph" w:styleId="NoSpacing">
    <w:name w:val="No Spacing"/>
    <w:aliases w:val="No Indent"/>
    <w:uiPriority w:val="2"/>
    <w:qFormat/>
    <w:rsid w:val="001B26B4"/>
    <w:pPr>
      <w:ind w:firstLine="0"/>
    </w:pPr>
  </w:style>
  <w:style w:type="character" w:customStyle="1" w:styleId="Heading1Char">
    <w:name w:val="Heading 1 Char"/>
    <w:basedOn w:val="DefaultParagraphFont"/>
    <w:link w:val="Heading1"/>
    <w:uiPriority w:val="4"/>
    <w:rsid w:val="001B26B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sid w:val="001B26B4"/>
    <w:rPr>
      <w:rFonts w:asciiTheme="majorHAnsi" w:eastAsiaTheme="majorEastAsia" w:hAnsiTheme="majorHAnsi" w:cstheme="majorBidi"/>
      <w:b/>
      <w:bCs/>
      <w:kern w:val="24"/>
    </w:rPr>
  </w:style>
  <w:style w:type="paragraph" w:styleId="Title">
    <w:name w:val="Title"/>
    <w:basedOn w:val="Normal"/>
    <w:next w:val="Normal"/>
    <w:link w:val="TitleChar"/>
    <w:uiPriority w:val="1"/>
    <w:qFormat/>
    <w:rsid w:val="001B26B4"/>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
    <w:rsid w:val="001B26B4"/>
    <w:rPr>
      <w:rFonts w:asciiTheme="majorHAnsi" w:eastAsiaTheme="majorEastAsia" w:hAnsiTheme="majorHAnsi" w:cstheme="majorBidi"/>
      <w:kern w:val="24"/>
    </w:rPr>
  </w:style>
  <w:style w:type="character" w:styleId="Emphasis">
    <w:name w:val="Emphasis"/>
    <w:basedOn w:val="DefaultParagraphFont"/>
    <w:uiPriority w:val="20"/>
    <w:unhideWhenUsed/>
    <w:qFormat/>
    <w:rsid w:val="001B26B4"/>
    <w:rPr>
      <w:i/>
      <w:iCs/>
    </w:rPr>
  </w:style>
  <w:style w:type="character" w:customStyle="1" w:styleId="Heading3Char">
    <w:name w:val="Heading 3 Char"/>
    <w:basedOn w:val="DefaultParagraphFont"/>
    <w:link w:val="Heading3"/>
    <w:uiPriority w:val="4"/>
    <w:rsid w:val="001B26B4"/>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sid w:val="001B26B4"/>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sid w:val="001B26B4"/>
    <w:rPr>
      <w:rFonts w:asciiTheme="majorHAnsi" w:eastAsiaTheme="majorEastAsia" w:hAnsiTheme="majorHAnsi" w:cstheme="majorBidi"/>
      <w:i/>
      <w:iCs/>
      <w:kern w:val="24"/>
    </w:rPr>
  </w:style>
  <w:style w:type="character" w:customStyle="1" w:styleId="BalloonTextChar1">
    <w:name w:val="Balloon Text Char1"/>
    <w:basedOn w:val="DefaultParagraphFont"/>
    <w:link w:val="BalloonText"/>
    <w:uiPriority w:val="99"/>
    <w:semiHidden/>
    <w:rsid w:val="001B26B4"/>
    <w:rPr>
      <w:rFonts w:ascii="Segoe UI" w:hAnsi="Segoe UI" w:cs="Segoe UI"/>
      <w:kern w:val="24"/>
      <w:sz w:val="18"/>
      <w:szCs w:val="18"/>
    </w:rPr>
  </w:style>
  <w:style w:type="paragraph" w:styleId="Bibliography">
    <w:name w:val="Bibliography"/>
    <w:basedOn w:val="Normal"/>
    <w:next w:val="Normal"/>
    <w:uiPriority w:val="37"/>
    <w:unhideWhenUsed/>
    <w:qFormat/>
    <w:rsid w:val="001B26B4"/>
    <w:pPr>
      <w:ind w:left="720" w:hanging="720"/>
    </w:pPr>
  </w:style>
  <w:style w:type="paragraph" w:styleId="BlockText">
    <w:name w:val="Block Text"/>
    <w:basedOn w:val="Normal"/>
    <w:uiPriority w:val="99"/>
    <w:semiHidden/>
    <w:unhideWhenUsed/>
    <w:rsid w:val="001B26B4"/>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rsid w:val="001B26B4"/>
    <w:pPr>
      <w:spacing w:after="120"/>
      <w:ind w:firstLine="0"/>
    </w:pPr>
  </w:style>
  <w:style w:type="character" w:customStyle="1" w:styleId="BodyTextChar">
    <w:name w:val="Body Text Char"/>
    <w:basedOn w:val="DefaultParagraphFont"/>
    <w:link w:val="BodyText"/>
    <w:uiPriority w:val="99"/>
    <w:semiHidden/>
    <w:rsid w:val="001B26B4"/>
    <w:rPr>
      <w:kern w:val="24"/>
    </w:rPr>
  </w:style>
  <w:style w:type="paragraph" w:styleId="BodyText2">
    <w:name w:val="Body Text 2"/>
    <w:basedOn w:val="Normal"/>
    <w:link w:val="BodyText2Char"/>
    <w:uiPriority w:val="99"/>
    <w:semiHidden/>
    <w:unhideWhenUsed/>
    <w:rsid w:val="001B26B4"/>
    <w:pPr>
      <w:spacing w:after="120"/>
      <w:ind w:firstLine="0"/>
    </w:pPr>
  </w:style>
  <w:style w:type="character" w:customStyle="1" w:styleId="BodyText2Char">
    <w:name w:val="Body Text 2 Char"/>
    <w:basedOn w:val="DefaultParagraphFont"/>
    <w:link w:val="BodyText2"/>
    <w:uiPriority w:val="99"/>
    <w:semiHidden/>
    <w:rsid w:val="001B26B4"/>
    <w:rPr>
      <w:kern w:val="24"/>
    </w:rPr>
  </w:style>
  <w:style w:type="paragraph" w:styleId="BodyText3">
    <w:name w:val="Body Text 3"/>
    <w:basedOn w:val="Normal"/>
    <w:link w:val="BodyText3Char"/>
    <w:uiPriority w:val="99"/>
    <w:semiHidden/>
    <w:unhideWhenUsed/>
    <w:rsid w:val="001B26B4"/>
    <w:pPr>
      <w:spacing w:after="120"/>
      <w:ind w:firstLine="0"/>
    </w:pPr>
    <w:rPr>
      <w:sz w:val="16"/>
      <w:szCs w:val="16"/>
    </w:rPr>
  </w:style>
  <w:style w:type="character" w:customStyle="1" w:styleId="BodyText3Char">
    <w:name w:val="Body Text 3 Char"/>
    <w:basedOn w:val="DefaultParagraphFont"/>
    <w:link w:val="BodyText3"/>
    <w:uiPriority w:val="99"/>
    <w:semiHidden/>
    <w:rsid w:val="001B26B4"/>
    <w:rPr>
      <w:kern w:val="24"/>
      <w:sz w:val="16"/>
      <w:szCs w:val="16"/>
    </w:rPr>
  </w:style>
  <w:style w:type="paragraph" w:styleId="BodyTextFirstIndent">
    <w:name w:val="Body Text First Indent"/>
    <w:basedOn w:val="BodyText"/>
    <w:link w:val="BodyTextFirstIndentChar"/>
    <w:uiPriority w:val="99"/>
    <w:semiHidden/>
    <w:unhideWhenUsed/>
    <w:rsid w:val="001B26B4"/>
    <w:pPr>
      <w:spacing w:after="0"/>
    </w:pPr>
  </w:style>
  <w:style w:type="character" w:customStyle="1" w:styleId="BodyTextFirstIndentChar">
    <w:name w:val="Body Text First Indent Char"/>
    <w:basedOn w:val="BodyTextChar"/>
    <w:link w:val="BodyTextFirstIndent"/>
    <w:uiPriority w:val="99"/>
    <w:semiHidden/>
    <w:rsid w:val="001B26B4"/>
    <w:rPr>
      <w:kern w:val="24"/>
    </w:rPr>
  </w:style>
  <w:style w:type="paragraph" w:styleId="BodyTextIndent">
    <w:name w:val="Body Text Indent"/>
    <w:basedOn w:val="Normal"/>
    <w:link w:val="BodyTextIndentChar"/>
    <w:uiPriority w:val="99"/>
    <w:semiHidden/>
    <w:unhideWhenUsed/>
    <w:rsid w:val="001B26B4"/>
    <w:pPr>
      <w:spacing w:after="120"/>
      <w:ind w:left="360" w:firstLine="0"/>
    </w:pPr>
  </w:style>
  <w:style w:type="character" w:customStyle="1" w:styleId="BodyTextIndentChar">
    <w:name w:val="Body Text Indent Char"/>
    <w:basedOn w:val="DefaultParagraphFont"/>
    <w:link w:val="BodyTextIndent"/>
    <w:uiPriority w:val="99"/>
    <w:semiHidden/>
    <w:rsid w:val="001B26B4"/>
    <w:rPr>
      <w:kern w:val="24"/>
    </w:rPr>
  </w:style>
  <w:style w:type="paragraph" w:styleId="BodyTextFirstIndent2">
    <w:name w:val="Body Text First Indent 2"/>
    <w:basedOn w:val="BodyTextIndent"/>
    <w:link w:val="BodyTextFirstIndent2Char"/>
    <w:uiPriority w:val="99"/>
    <w:semiHidden/>
    <w:unhideWhenUsed/>
    <w:rsid w:val="001B26B4"/>
    <w:pPr>
      <w:spacing w:after="0"/>
    </w:pPr>
  </w:style>
  <w:style w:type="character" w:customStyle="1" w:styleId="BodyTextFirstIndent2Char">
    <w:name w:val="Body Text First Indent 2 Char"/>
    <w:basedOn w:val="BodyTextIndentChar"/>
    <w:link w:val="BodyTextFirstIndent2"/>
    <w:uiPriority w:val="99"/>
    <w:semiHidden/>
    <w:rsid w:val="001B26B4"/>
    <w:rPr>
      <w:kern w:val="24"/>
    </w:rPr>
  </w:style>
  <w:style w:type="paragraph" w:styleId="BodyTextIndent2">
    <w:name w:val="Body Text Indent 2"/>
    <w:basedOn w:val="Normal"/>
    <w:link w:val="BodyTextIndent2Char"/>
    <w:uiPriority w:val="99"/>
    <w:semiHidden/>
    <w:unhideWhenUsed/>
    <w:rsid w:val="001B26B4"/>
    <w:pPr>
      <w:spacing w:after="120"/>
      <w:ind w:left="360" w:firstLine="0"/>
    </w:pPr>
  </w:style>
  <w:style w:type="character" w:customStyle="1" w:styleId="BodyTextIndent2Char">
    <w:name w:val="Body Text Indent 2 Char"/>
    <w:basedOn w:val="DefaultParagraphFont"/>
    <w:link w:val="BodyTextIndent2"/>
    <w:uiPriority w:val="99"/>
    <w:semiHidden/>
    <w:rsid w:val="001B26B4"/>
    <w:rPr>
      <w:kern w:val="24"/>
    </w:rPr>
  </w:style>
  <w:style w:type="paragraph" w:styleId="BodyTextIndent3">
    <w:name w:val="Body Text Indent 3"/>
    <w:basedOn w:val="Normal"/>
    <w:link w:val="BodyTextIndent3Char"/>
    <w:uiPriority w:val="99"/>
    <w:semiHidden/>
    <w:unhideWhenUsed/>
    <w:rsid w:val="001B26B4"/>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sid w:val="001B26B4"/>
    <w:rPr>
      <w:kern w:val="24"/>
      <w:sz w:val="16"/>
      <w:szCs w:val="16"/>
    </w:rPr>
  </w:style>
  <w:style w:type="paragraph" w:styleId="Caption">
    <w:name w:val="caption"/>
    <w:basedOn w:val="Normal"/>
    <w:next w:val="Normal"/>
    <w:unhideWhenUsed/>
    <w:qFormat/>
    <w:rsid w:val="001B26B4"/>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rsid w:val="001B26B4"/>
    <w:pPr>
      <w:spacing w:line="240" w:lineRule="auto"/>
      <w:ind w:left="4320" w:firstLine="0"/>
    </w:pPr>
  </w:style>
  <w:style w:type="character" w:customStyle="1" w:styleId="ClosingChar">
    <w:name w:val="Closing Char"/>
    <w:basedOn w:val="DefaultParagraphFont"/>
    <w:link w:val="Closing"/>
    <w:uiPriority w:val="99"/>
    <w:semiHidden/>
    <w:rsid w:val="001B26B4"/>
    <w:rPr>
      <w:kern w:val="24"/>
    </w:rPr>
  </w:style>
  <w:style w:type="paragraph" w:styleId="CommentText">
    <w:name w:val="annotation text"/>
    <w:basedOn w:val="Normal"/>
    <w:link w:val="CommentTextChar"/>
    <w:uiPriority w:val="99"/>
    <w:semiHidden/>
    <w:unhideWhenUsed/>
    <w:rsid w:val="001B26B4"/>
    <w:pPr>
      <w:spacing w:line="240" w:lineRule="auto"/>
      <w:ind w:firstLine="0"/>
    </w:pPr>
    <w:rPr>
      <w:sz w:val="20"/>
      <w:szCs w:val="20"/>
    </w:rPr>
  </w:style>
  <w:style w:type="character" w:customStyle="1" w:styleId="CommentTextChar">
    <w:name w:val="Comment Text Char"/>
    <w:basedOn w:val="DefaultParagraphFont"/>
    <w:link w:val="CommentText"/>
    <w:uiPriority w:val="99"/>
    <w:semiHidden/>
    <w:rsid w:val="001B26B4"/>
    <w:rPr>
      <w:kern w:val="24"/>
      <w:sz w:val="20"/>
      <w:szCs w:val="20"/>
    </w:rPr>
  </w:style>
  <w:style w:type="paragraph" w:styleId="CommentSubject">
    <w:name w:val="annotation subject"/>
    <w:basedOn w:val="CommentText"/>
    <w:next w:val="CommentText"/>
    <w:link w:val="CommentSubjectChar"/>
    <w:uiPriority w:val="99"/>
    <w:semiHidden/>
    <w:unhideWhenUsed/>
    <w:rsid w:val="001B26B4"/>
    <w:rPr>
      <w:b/>
      <w:bCs/>
    </w:rPr>
  </w:style>
  <w:style w:type="character" w:customStyle="1" w:styleId="CommentSubjectChar">
    <w:name w:val="Comment Subject Char"/>
    <w:basedOn w:val="CommentTextChar"/>
    <w:link w:val="CommentSubject"/>
    <w:uiPriority w:val="99"/>
    <w:semiHidden/>
    <w:rsid w:val="001B26B4"/>
    <w:rPr>
      <w:b/>
      <w:bCs/>
      <w:kern w:val="24"/>
      <w:sz w:val="20"/>
      <w:szCs w:val="20"/>
    </w:rPr>
  </w:style>
  <w:style w:type="paragraph" w:styleId="Date">
    <w:name w:val="Date"/>
    <w:basedOn w:val="Normal"/>
    <w:next w:val="Normal"/>
    <w:link w:val="DateChar"/>
    <w:uiPriority w:val="99"/>
    <w:semiHidden/>
    <w:unhideWhenUsed/>
    <w:rsid w:val="001B26B4"/>
    <w:pPr>
      <w:ind w:firstLine="0"/>
    </w:pPr>
  </w:style>
  <w:style w:type="character" w:customStyle="1" w:styleId="DateChar">
    <w:name w:val="Date Char"/>
    <w:basedOn w:val="DefaultParagraphFont"/>
    <w:link w:val="Date"/>
    <w:uiPriority w:val="99"/>
    <w:semiHidden/>
    <w:rsid w:val="001B26B4"/>
    <w:rPr>
      <w:kern w:val="24"/>
    </w:rPr>
  </w:style>
  <w:style w:type="paragraph" w:styleId="DocumentMap">
    <w:name w:val="Document Map"/>
    <w:basedOn w:val="Normal"/>
    <w:link w:val="DocumentMapChar"/>
    <w:uiPriority w:val="99"/>
    <w:semiHidden/>
    <w:unhideWhenUsed/>
    <w:rsid w:val="001B26B4"/>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1B26B4"/>
    <w:rPr>
      <w:rFonts w:ascii="Segoe UI" w:hAnsi="Segoe UI" w:cs="Segoe UI"/>
      <w:kern w:val="24"/>
      <w:sz w:val="16"/>
      <w:szCs w:val="16"/>
    </w:rPr>
  </w:style>
  <w:style w:type="paragraph" w:styleId="E-mailSignature">
    <w:name w:val="E-mail Signature"/>
    <w:basedOn w:val="Normal"/>
    <w:link w:val="E-mailSignatureChar"/>
    <w:uiPriority w:val="99"/>
    <w:semiHidden/>
    <w:unhideWhenUsed/>
    <w:rsid w:val="001B26B4"/>
    <w:pPr>
      <w:spacing w:line="240" w:lineRule="auto"/>
      <w:ind w:firstLine="0"/>
    </w:pPr>
  </w:style>
  <w:style w:type="character" w:customStyle="1" w:styleId="E-mailSignatureChar">
    <w:name w:val="E-mail Signature Char"/>
    <w:basedOn w:val="DefaultParagraphFont"/>
    <w:link w:val="E-mailSignature"/>
    <w:uiPriority w:val="99"/>
    <w:semiHidden/>
    <w:rsid w:val="001B26B4"/>
    <w:rPr>
      <w:kern w:val="24"/>
    </w:rPr>
  </w:style>
  <w:style w:type="paragraph" w:styleId="FootnoteText">
    <w:name w:val="footnote text"/>
    <w:basedOn w:val="Normal"/>
    <w:link w:val="FootnoteTextChar"/>
    <w:uiPriority w:val="99"/>
    <w:semiHidden/>
    <w:unhideWhenUsed/>
    <w:rsid w:val="001B26B4"/>
    <w:pPr>
      <w:spacing w:line="240" w:lineRule="auto"/>
    </w:pPr>
    <w:rPr>
      <w:sz w:val="20"/>
      <w:szCs w:val="20"/>
    </w:rPr>
  </w:style>
  <w:style w:type="character" w:customStyle="1" w:styleId="FootnoteTextChar">
    <w:name w:val="Footnote Text Char"/>
    <w:basedOn w:val="DefaultParagraphFont"/>
    <w:link w:val="FootnoteText"/>
    <w:uiPriority w:val="99"/>
    <w:semiHidden/>
    <w:rsid w:val="001B26B4"/>
    <w:rPr>
      <w:kern w:val="24"/>
      <w:sz w:val="20"/>
      <w:szCs w:val="20"/>
    </w:rPr>
  </w:style>
  <w:style w:type="paragraph" w:styleId="EnvelopeAddress">
    <w:name w:val="envelope address"/>
    <w:basedOn w:val="Normal"/>
    <w:uiPriority w:val="99"/>
    <w:semiHidden/>
    <w:unhideWhenUsed/>
    <w:rsid w:val="001B26B4"/>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1B26B4"/>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rsid w:val="001B26B4"/>
    <w:pPr>
      <w:tabs>
        <w:tab w:val="center" w:pos="4680"/>
        <w:tab w:val="right" w:pos="9360"/>
      </w:tabs>
      <w:spacing w:line="240" w:lineRule="auto"/>
      <w:ind w:firstLine="0"/>
    </w:pPr>
  </w:style>
  <w:style w:type="character" w:customStyle="1" w:styleId="FooterChar">
    <w:name w:val="Footer Char"/>
    <w:basedOn w:val="DefaultParagraphFont"/>
    <w:link w:val="Footer"/>
    <w:uiPriority w:val="99"/>
    <w:rsid w:val="001B26B4"/>
    <w:rPr>
      <w:kern w:val="24"/>
    </w:rPr>
  </w:style>
  <w:style w:type="table" w:styleId="TableGrid">
    <w:name w:val="Table Grid"/>
    <w:basedOn w:val="TableNormal"/>
    <w:uiPriority w:val="39"/>
    <w:rsid w:val="001B26B4"/>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1B26B4"/>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Heading6Char">
    <w:name w:val="Heading 6 Char"/>
    <w:basedOn w:val="DefaultParagraphFont"/>
    <w:link w:val="Heading6"/>
    <w:uiPriority w:val="9"/>
    <w:semiHidden/>
    <w:rsid w:val="001B26B4"/>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sid w:val="001B26B4"/>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sid w:val="001B26B4"/>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sid w:val="001B26B4"/>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rsid w:val="001B26B4"/>
    <w:pPr>
      <w:spacing w:line="240" w:lineRule="auto"/>
      <w:ind w:firstLine="0"/>
    </w:pPr>
    <w:rPr>
      <w:i/>
      <w:iCs/>
    </w:rPr>
  </w:style>
  <w:style w:type="character" w:customStyle="1" w:styleId="HTMLAddressChar">
    <w:name w:val="HTML Address Char"/>
    <w:basedOn w:val="DefaultParagraphFont"/>
    <w:link w:val="HTMLAddress"/>
    <w:uiPriority w:val="99"/>
    <w:semiHidden/>
    <w:rsid w:val="001B26B4"/>
    <w:rPr>
      <w:i/>
      <w:iCs/>
      <w:kern w:val="24"/>
    </w:rPr>
  </w:style>
  <w:style w:type="paragraph" w:styleId="HTMLPreformatted">
    <w:name w:val="HTML Preformatted"/>
    <w:basedOn w:val="Normal"/>
    <w:link w:val="HTMLPreformattedChar"/>
    <w:uiPriority w:val="99"/>
    <w:semiHidden/>
    <w:unhideWhenUsed/>
    <w:rsid w:val="001B26B4"/>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1B26B4"/>
    <w:rPr>
      <w:rFonts w:ascii="Consolas" w:hAnsi="Consolas" w:cs="Consolas"/>
      <w:kern w:val="24"/>
      <w:sz w:val="20"/>
      <w:szCs w:val="20"/>
    </w:rPr>
  </w:style>
  <w:style w:type="paragraph" w:styleId="Index1">
    <w:name w:val="index 1"/>
    <w:basedOn w:val="Normal"/>
    <w:next w:val="Normal"/>
    <w:autoRedefine/>
    <w:uiPriority w:val="99"/>
    <w:semiHidden/>
    <w:unhideWhenUsed/>
    <w:rsid w:val="001B26B4"/>
    <w:pPr>
      <w:spacing w:line="240" w:lineRule="auto"/>
      <w:ind w:left="240" w:firstLine="0"/>
    </w:pPr>
  </w:style>
  <w:style w:type="paragraph" w:styleId="Index2">
    <w:name w:val="index 2"/>
    <w:basedOn w:val="Normal"/>
    <w:next w:val="Normal"/>
    <w:autoRedefine/>
    <w:uiPriority w:val="99"/>
    <w:semiHidden/>
    <w:unhideWhenUsed/>
    <w:rsid w:val="001B26B4"/>
    <w:pPr>
      <w:spacing w:line="240" w:lineRule="auto"/>
      <w:ind w:left="480" w:firstLine="0"/>
    </w:pPr>
  </w:style>
  <w:style w:type="paragraph" w:styleId="Index3">
    <w:name w:val="index 3"/>
    <w:basedOn w:val="Normal"/>
    <w:next w:val="Normal"/>
    <w:autoRedefine/>
    <w:uiPriority w:val="99"/>
    <w:semiHidden/>
    <w:unhideWhenUsed/>
    <w:rsid w:val="001B26B4"/>
    <w:pPr>
      <w:spacing w:line="240" w:lineRule="auto"/>
      <w:ind w:left="720" w:firstLine="0"/>
    </w:pPr>
  </w:style>
  <w:style w:type="paragraph" w:styleId="Index4">
    <w:name w:val="index 4"/>
    <w:basedOn w:val="Normal"/>
    <w:next w:val="Normal"/>
    <w:autoRedefine/>
    <w:uiPriority w:val="99"/>
    <w:semiHidden/>
    <w:unhideWhenUsed/>
    <w:rsid w:val="001B26B4"/>
    <w:pPr>
      <w:spacing w:line="240" w:lineRule="auto"/>
      <w:ind w:left="960" w:firstLine="0"/>
    </w:pPr>
  </w:style>
  <w:style w:type="paragraph" w:styleId="Index5">
    <w:name w:val="index 5"/>
    <w:basedOn w:val="Normal"/>
    <w:next w:val="Normal"/>
    <w:autoRedefine/>
    <w:uiPriority w:val="99"/>
    <w:semiHidden/>
    <w:unhideWhenUsed/>
    <w:rsid w:val="001B26B4"/>
    <w:pPr>
      <w:spacing w:line="240" w:lineRule="auto"/>
      <w:ind w:left="1200" w:firstLine="0"/>
    </w:pPr>
  </w:style>
  <w:style w:type="paragraph" w:styleId="Index6">
    <w:name w:val="index 6"/>
    <w:basedOn w:val="Normal"/>
    <w:next w:val="Normal"/>
    <w:autoRedefine/>
    <w:uiPriority w:val="99"/>
    <w:semiHidden/>
    <w:unhideWhenUsed/>
    <w:rsid w:val="001B26B4"/>
    <w:pPr>
      <w:spacing w:line="240" w:lineRule="auto"/>
      <w:ind w:left="1440" w:firstLine="0"/>
    </w:pPr>
  </w:style>
  <w:style w:type="paragraph" w:styleId="Index7">
    <w:name w:val="index 7"/>
    <w:basedOn w:val="Normal"/>
    <w:next w:val="Normal"/>
    <w:autoRedefine/>
    <w:uiPriority w:val="99"/>
    <w:semiHidden/>
    <w:unhideWhenUsed/>
    <w:rsid w:val="001B26B4"/>
    <w:pPr>
      <w:spacing w:line="240" w:lineRule="auto"/>
      <w:ind w:left="1680" w:firstLine="0"/>
    </w:pPr>
  </w:style>
  <w:style w:type="paragraph" w:styleId="Index8">
    <w:name w:val="index 8"/>
    <w:basedOn w:val="Normal"/>
    <w:next w:val="Normal"/>
    <w:autoRedefine/>
    <w:uiPriority w:val="99"/>
    <w:semiHidden/>
    <w:unhideWhenUsed/>
    <w:rsid w:val="001B26B4"/>
    <w:pPr>
      <w:spacing w:line="240" w:lineRule="auto"/>
      <w:ind w:left="1920" w:firstLine="0"/>
    </w:pPr>
  </w:style>
  <w:style w:type="paragraph" w:styleId="Index9">
    <w:name w:val="index 9"/>
    <w:basedOn w:val="Normal"/>
    <w:next w:val="Normal"/>
    <w:autoRedefine/>
    <w:uiPriority w:val="99"/>
    <w:semiHidden/>
    <w:unhideWhenUsed/>
    <w:rsid w:val="001B26B4"/>
    <w:pPr>
      <w:spacing w:line="240" w:lineRule="auto"/>
      <w:ind w:left="2160" w:firstLine="0"/>
    </w:pPr>
  </w:style>
  <w:style w:type="paragraph" w:styleId="IndexHeading">
    <w:name w:val="index heading"/>
    <w:basedOn w:val="Normal"/>
    <w:next w:val="Index1"/>
    <w:uiPriority w:val="99"/>
    <w:semiHidden/>
    <w:unhideWhenUsed/>
    <w:rsid w:val="001B26B4"/>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rsid w:val="001B26B4"/>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sid w:val="001B26B4"/>
    <w:rPr>
      <w:i/>
      <w:iCs/>
      <w:color w:val="DDDDDD" w:themeColor="accent1"/>
      <w:kern w:val="24"/>
    </w:rPr>
  </w:style>
  <w:style w:type="paragraph" w:styleId="List">
    <w:name w:val="List"/>
    <w:basedOn w:val="Normal"/>
    <w:uiPriority w:val="99"/>
    <w:semiHidden/>
    <w:unhideWhenUsed/>
    <w:rsid w:val="001B26B4"/>
    <w:pPr>
      <w:ind w:left="360" w:firstLine="0"/>
      <w:contextualSpacing/>
    </w:pPr>
  </w:style>
  <w:style w:type="paragraph" w:styleId="List2">
    <w:name w:val="List 2"/>
    <w:basedOn w:val="Normal"/>
    <w:uiPriority w:val="99"/>
    <w:semiHidden/>
    <w:unhideWhenUsed/>
    <w:rsid w:val="001B26B4"/>
    <w:pPr>
      <w:ind w:left="720" w:firstLine="0"/>
      <w:contextualSpacing/>
    </w:pPr>
  </w:style>
  <w:style w:type="paragraph" w:styleId="List3">
    <w:name w:val="List 3"/>
    <w:basedOn w:val="Normal"/>
    <w:uiPriority w:val="99"/>
    <w:semiHidden/>
    <w:unhideWhenUsed/>
    <w:rsid w:val="001B26B4"/>
    <w:pPr>
      <w:ind w:left="1080" w:firstLine="0"/>
      <w:contextualSpacing/>
    </w:pPr>
  </w:style>
  <w:style w:type="paragraph" w:styleId="List4">
    <w:name w:val="List 4"/>
    <w:basedOn w:val="Normal"/>
    <w:uiPriority w:val="99"/>
    <w:semiHidden/>
    <w:unhideWhenUsed/>
    <w:rsid w:val="001B26B4"/>
    <w:pPr>
      <w:ind w:left="1440" w:firstLine="0"/>
      <w:contextualSpacing/>
    </w:pPr>
  </w:style>
  <w:style w:type="paragraph" w:styleId="List5">
    <w:name w:val="List 5"/>
    <w:basedOn w:val="Normal"/>
    <w:uiPriority w:val="99"/>
    <w:semiHidden/>
    <w:unhideWhenUsed/>
    <w:rsid w:val="001B26B4"/>
    <w:pPr>
      <w:ind w:left="1800" w:firstLine="0"/>
      <w:contextualSpacing/>
    </w:pPr>
  </w:style>
  <w:style w:type="paragraph" w:styleId="ListBullet">
    <w:name w:val="List Bullet"/>
    <w:basedOn w:val="Normal"/>
    <w:uiPriority w:val="9"/>
    <w:unhideWhenUsed/>
    <w:qFormat/>
    <w:rsid w:val="001B26B4"/>
    <w:pPr>
      <w:numPr>
        <w:numId w:val="1"/>
      </w:numPr>
      <w:contextualSpacing/>
    </w:pPr>
  </w:style>
  <w:style w:type="paragraph" w:styleId="ListBullet2">
    <w:name w:val="List Bullet 2"/>
    <w:basedOn w:val="Normal"/>
    <w:uiPriority w:val="99"/>
    <w:semiHidden/>
    <w:unhideWhenUsed/>
    <w:rsid w:val="001B26B4"/>
    <w:pPr>
      <w:numPr>
        <w:numId w:val="2"/>
      </w:numPr>
      <w:ind w:firstLine="0"/>
      <w:contextualSpacing/>
    </w:pPr>
  </w:style>
  <w:style w:type="paragraph" w:styleId="ListBullet3">
    <w:name w:val="List Bullet 3"/>
    <w:basedOn w:val="Normal"/>
    <w:uiPriority w:val="99"/>
    <w:semiHidden/>
    <w:unhideWhenUsed/>
    <w:rsid w:val="001B26B4"/>
    <w:pPr>
      <w:numPr>
        <w:numId w:val="3"/>
      </w:numPr>
      <w:ind w:firstLine="0"/>
      <w:contextualSpacing/>
    </w:pPr>
  </w:style>
  <w:style w:type="paragraph" w:styleId="ListBullet4">
    <w:name w:val="List Bullet 4"/>
    <w:basedOn w:val="Normal"/>
    <w:uiPriority w:val="99"/>
    <w:semiHidden/>
    <w:unhideWhenUsed/>
    <w:rsid w:val="001B26B4"/>
    <w:pPr>
      <w:numPr>
        <w:numId w:val="4"/>
      </w:numPr>
      <w:ind w:firstLine="0"/>
      <w:contextualSpacing/>
    </w:pPr>
  </w:style>
  <w:style w:type="paragraph" w:styleId="ListBullet5">
    <w:name w:val="List Bullet 5"/>
    <w:basedOn w:val="Normal"/>
    <w:uiPriority w:val="99"/>
    <w:semiHidden/>
    <w:unhideWhenUsed/>
    <w:rsid w:val="001B26B4"/>
    <w:pPr>
      <w:numPr>
        <w:numId w:val="5"/>
      </w:numPr>
      <w:ind w:firstLine="0"/>
      <w:contextualSpacing/>
    </w:pPr>
  </w:style>
  <w:style w:type="paragraph" w:styleId="ListContinue">
    <w:name w:val="List Continue"/>
    <w:basedOn w:val="Normal"/>
    <w:uiPriority w:val="99"/>
    <w:semiHidden/>
    <w:unhideWhenUsed/>
    <w:rsid w:val="001B26B4"/>
    <w:pPr>
      <w:spacing w:after="120"/>
      <w:ind w:left="360" w:firstLine="0"/>
      <w:contextualSpacing/>
    </w:pPr>
  </w:style>
  <w:style w:type="paragraph" w:styleId="ListContinue2">
    <w:name w:val="List Continue 2"/>
    <w:basedOn w:val="Normal"/>
    <w:uiPriority w:val="99"/>
    <w:semiHidden/>
    <w:unhideWhenUsed/>
    <w:rsid w:val="001B26B4"/>
    <w:pPr>
      <w:spacing w:after="120"/>
      <w:ind w:left="720" w:firstLine="0"/>
      <w:contextualSpacing/>
    </w:pPr>
  </w:style>
  <w:style w:type="paragraph" w:styleId="ListContinue3">
    <w:name w:val="List Continue 3"/>
    <w:basedOn w:val="Normal"/>
    <w:uiPriority w:val="99"/>
    <w:semiHidden/>
    <w:unhideWhenUsed/>
    <w:rsid w:val="001B26B4"/>
    <w:pPr>
      <w:spacing w:after="120"/>
      <w:ind w:left="1080" w:firstLine="0"/>
      <w:contextualSpacing/>
    </w:pPr>
  </w:style>
  <w:style w:type="paragraph" w:styleId="ListContinue4">
    <w:name w:val="List Continue 4"/>
    <w:basedOn w:val="Normal"/>
    <w:uiPriority w:val="99"/>
    <w:semiHidden/>
    <w:unhideWhenUsed/>
    <w:rsid w:val="001B26B4"/>
    <w:pPr>
      <w:spacing w:after="120"/>
      <w:ind w:left="1440" w:firstLine="0"/>
      <w:contextualSpacing/>
    </w:pPr>
  </w:style>
  <w:style w:type="paragraph" w:styleId="ListContinue5">
    <w:name w:val="List Continue 5"/>
    <w:basedOn w:val="Normal"/>
    <w:uiPriority w:val="99"/>
    <w:semiHidden/>
    <w:unhideWhenUsed/>
    <w:rsid w:val="001B26B4"/>
    <w:pPr>
      <w:spacing w:after="120"/>
      <w:ind w:left="1800" w:firstLine="0"/>
      <w:contextualSpacing/>
    </w:pPr>
  </w:style>
  <w:style w:type="paragraph" w:styleId="ListNumber">
    <w:name w:val="List Number"/>
    <w:basedOn w:val="Normal"/>
    <w:uiPriority w:val="9"/>
    <w:unhideWhenUsed/>
    <w:qFormat/>
    <w:rsid w:val="001B26B4"/>
    <w:pPr>
      <w:numPr>
        <w:numId w:val="6"/>
      </w:numPr>
      <w:contextualSpacing/>
    </w:pPr>
  </w:style>
  <w:style w:type="paragraph" w:styleId="ListNumber2">
    <w:name w:val="List Number 2"/>
    <w:basedOn w:val="Normal"/>
    <w:uiPriority w:val="99"/>
    <w:semiHidden/>
    <w:unhideWhenUsed/>
    <w:rsid w:val="001B26B4"/>
    <w:pPr>
      <w:numPr>
        <w:numId w:val="7"/>
      </w:numPr>
      <w:ind w:firstLine="0"/>
      <w:contextualSpacing/>
    </w:pPr>
  </w:style>
  <w:style w:type="paragraph" w:styleId="ListNumber3">
    <w:name w:val="List Number 3"/>
    <w:basedOn w:val="Normal"/>
    <w:uiPriority w:val="99"/>
    <w:semiHidden/>
    <w:unhideWhenUsed/>
    <w:rsid w:val="001B26B4"/>
    <w:pPr>
      <w:numPr>
        <w:numId w:val="8"/>
      </w:numPr>
      <w:ind w:firstLine="0"/>
      <w:contextualSpacing/>
    </w:pPr>
  </w:style>
  <w:style w:type="paragraph" w:styleId="ListNumber4">
    <w:name w:val="List Number 4"/>
    <w:basedOn w:val="Normal"/>
    <w:uiPriority w:val="99"/>
    <w:semiHidden/>
    <w:unhideWhenUsed/>
    <w:rsid w:val="001B26B4"/>
    <w:pPr>
      <w:numPr>
        <w:numId w:val="9"/>
      </w:numPr>
      <w:ind w:firstLine="0"/>
      <w:contextualSpacing/>
    </w:pPr>
  </w:style>
  <w:style w:type="paragraph" w:styleId="ListNumber5">
    <w:name w:val="List Number 5"/>
    <w:basedOn w:val="Normal"/>
    <w:uiPriority w:val="99"/>
    <w:semiHidden/>
    <w:unhideWhenUsed/>
    <w:rsid w:val="001B26B4"/>
    <w:pPr>
      <w:numPr>
        <w:numId w:val="10"/>
      </w:numPr>
      <w:ind w:firstLine="0"/>
      <w:contextualSpacing/>
    </w:pPr>
  </w:style>
  <w:style w:type="paragraph" w:styleId="ListParagraph">
    <w:name w:val="List Paragraph"/>
    <w:basedOn w:val="Normal"/>
    <w:uiPriority w:val="34"/>
    <w:unhideWhenUsed/>
    <w:qFormat/>
    <w:rsid w:val="001B26B4"/>
    <w:pPr>
      <w:ind w:left="720" w:firstLine="0"/>
      <w:contextualSpacing/>
    </w:pPr>
  </w:style>
  <w:style w:type="paragraph" w:styleId="MacroText">
    <w:name w:val="macro"/>
    <w:link w:val="MacroTextChar"/>
    <w:uiPriority w:val="99"/>
    <w:semiHidden/>
    <w:unhideWhenUsed/>
    <w:rsid w:val="001B26B4"/>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sid w:val="001B26B4"/>
    <w:rPr>
      <w:rFonts w:ascii="Consolas" w:hAnsi="Consolas" w:cs="Consolas"/>
      <w:kern w:val="24"/>
      <w:sz w:val="20"/>
      <w:szCs w:val="20"/>
    </w:rPr>
  </w:style>
  <w:style w:type="paragraph" w:styleId="MessageHeader">
    <w:name w:val="Message Header"/>
    <w:basedOn w:val="Normal"/>
    <w:link w:val="MessageHeaderChar"/>
    <w:uiPriority w:val="99"/>
    <w:semiHidden/>
    <w:unhideWhenUsed/>
    <w:rsid w:val="001B26B4"/>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1B26B4"/>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rsid w:val="001B26B4"/>
    <w:pPr>
      <w:ind w:firstLine="0"/>
    </w:pPr>
    <w:rPr>
      <w:rFonts w:ascii="Times New Roman" w:hAnsi="Times New Roman" w:cs="Times New Roman"/>
    </w:rPr>
  </w:style>
  <w:style w:type="paragraph" w:styleId="NormalIndent">
    <w:name w:val="Normal Indent"/>
    <w:basedOn w:val="Normal"/>
    <w:uiPriority w:val="99"/>
    <w:semiHidden/>
    <w:unhideWhenUsed/>
    <w:rsid w:val="001B26B4"/>
    <w:pPr>
      <w:ind w:left="720" w:firstLine="0"/>
    </w:pPr>
  </w:style>
  <w:style w:type="paragraph" w:styleId="NoteHeading">
    <w:name w:val="Note Heading"/>
    <w:basedOn w:val="Normal"/>
    <w:next w:val="Normal"/>
    <w:link w:val="NoteHeadingChar"/>
    <w:uiPriority w:val="99"/>
    <w:semiHidden/>
    <w:unhideWhenUsed/>
    <w:rsid w:val="001B26B4"/>
    <w:pPr>
      <w:spacing w:line="240" w:lineRule="auto"/>
      <w:ind w:firstLine="0"/>
    </w:pPr>
  </w:style>
  <w:style w:type="character" w:customStyle="1" w:styleId="NoteHeadingChar">
    <w:name w:val="Note Heading Char"/>
    <w:basedOn w:val="DefaultParagraphFont"/>
    <w:link w:val="NoteHeading"/>
    <w:uiPriority w:val="99"/>
    <w:semiHidden/>
    <w:rsid w:val="001B26B4"/>
    <w:rPr>
      <w:kern w:val="24"/>
    </w:rPr>
  </w:style>
  <w:style w:type="paragraph" w:styleId="PlainText">
    <w:name w:val="Plain Text"/>
    <w:basedOn w:val="Normal"/>
    <w:link w:val="PlainTextChar"/>
    <w:uiPriority w:val="99"/>
    <w:semiHidden/>
    <w:unhideWhenUsed/>
    <w:rsid w:val="001B26B4"/>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sid w:val="001B26B4"/>
    <w:rPr>
      <w:rFonts w:ascii="Consolas" w:hAnsi="Consolas" w:cs="Consolas"/>
      <w:kern w:val="24"/>
      <w:sz w:val="21"/>
      <w:szCs w:val="21"/>
    </w:rPr>
  </w:style>
  <w:style w:type="paragraph" w:styleId="Quote">
    <w:name w:val="Quote"/>
    <w:basedOn w:val="Normal"/>
    <w:next w:val="Normal"/>
    <w:link w:val="QuoteChar"/>
    <w:uiPriority w:val="29"/>
    <w:semiHidden/>
    <w:unhideWhenUsed/>
    <w:qFormat/>
    <w:rsid w:val="001B26B4"/>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sid w:val="001B26B4"/>
    <w:rPr>
      <w:i/>
      <w:iCs/>
      <w:color w:val="404040" w:themeColor="text1" w:themeTint="BF"/>
      <w:kern w:val="24"/>
    </w:rPr>
  </w:style>
  <w:style w:type="paragraph" w:styleId="Salutation">
    <w:name w:val="Salutation"/>
    <w:basedOn w:val="Normal"/>
    <w:next w:val="Normal"/>
    <w:link w:val="SalutationChar"/>
    <w:uiPriority w:val="99"/>
    <w:semiHidden/>
    <w:unhideWhenUsed/>
    <w:rsid w:val="001B26B4"/>
    <w:pPr>
      <w:ind w:firstLine="0"/>
    </w:pPr>
  </w:style>
  <w:style w:type="character" w:customStyle="1" w:styleId="SalutationChar">
    <w:name w:val="Salutation Char"/>
    <w:basedOn w:val="DefaultParagraphFont"/>
    <w:link w:val="Salutation"/>
    <w:uiPriority w:val="99"/>
    <w:semiHidden/>
    <w:rsid w:val="001B26B4"/>
    <w:rPr>
      <w:kern w:val="24"/>
    </w:rPr>
  </w:style>
  <w:style w:type="paragraph" w:styleId="Signature">
    <w:name w:val="Signature"/>
    <w:basedOn w:val="Normal"/>
    <w:link w:val="SignatureChar"/>
    <w:uiPriority w:val="99"/>
    <w:semiHidden/>
    <w:unhideWhenUsed/>
    <w:rsid w:val="001B26B4"/>
    <w:pPr>
      <w:spacing w:line="240" w:lineRule="auto"/>
      <w:ind w:left="4320" w:firstLine="0"/>
    </w:pPr>
  </w:style>
  <w:style w:type="character" w:customStyle="1" w:styleId="SignatureChar">
    <w:name w:val="Signature Char"/>
    <w:basedOn w:val="DefaultParagraphFont"/>
    <w:link w:val="Signature"/>
    <w:uiPriority w:val="99"/>
    <w:semiHidden/>
    <w:rsid w:val="001B26B4"/>
    <w:rPr>
      <w:kern w:val="24"/>
    </w:rPr>
  </w:style>
  <w:style w:type="paragraph" w:customStyle="1" w:styleId="Title2">
    <w:name w:val="Title 2"/>
    <w:basedOn w:val="Normal"/>
    <w:uiPriority w:val="1"/>
    <w:qFormat/>
    <w:rsid w:val="001B26B4"/>
    <w:pPr>
      <w:ind w:firstLine="0"/>
      <w:jc w:val="center"/>
    </w:pPr>
  </w:style>
  <w:style w:type="paragraph" w:styleId="TableofAuthorities">
    <w:name w:val="table of authorities"/>
    <w:basedOn w:val="Normal"/>
    <w:next w:val="Normal"/>
    <w:uiPriority w:val="99"/>
    <w:semiHidden/>
    <w:unhideWhenUsed/>
    <w:rsid w:val="001B26B4"/>
    <w:pPr>
      <w:ind w:left="240" w:firstLine="0"/>
    </w:pPr>
  </w:style>
  <w:style w:type="paragraph" w:styleId="TableofFigures">
    <w:name w:val="table of figures"/>
    <w:basedOn w:val="Normal"/>
    <w:next w:val="Normal"/>
    <w:uiPriority w:val="99"/>
    <w:semiHidden/>
    <w:unhideWhenUsed/>
    <w:rsid w:val="001B26B4"/>
    <w:pPr>
      <w:ind w:firstLine="0"/>
    </w:pPr>
  </w:style>
  <w:style w:type="paragraph" w:styleId="TOAHeading">
    <w:name w:val="toa heading"/>
    <w:basedOn w:val="Normal"/>
    <w:next w:val="Normal"/>
    <w:uiPriority w:val="99"/>
    <w:semiHidden/>
    <w:unhideWhenUsed/>
    <w:rsid w:val="001B26B4"/>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rsid w:val="001B26B4"/>
    <w:pPr>
      <w:spacing w:after="100"/>
      <w:ind w:left="720" w:firstLine="0"/>
    </w:pPr>
  </w:style>
  <w:style w:type="paragraph" w:styleId="TOC5">
    <w:name w:val="toc 5"/>
    <w:basedOn w:val="Normal"/>
    <w:next w:val="Normal"/>
    <w:autoRedefine/>
    <w:uiPriority w:val="39"/>
    <w:semiHidden/>
    <w:unhideWhenUsed/>
    <w:rsid w:val="001B26B4"/>
    <w:pPr>
      <w:spacing w:after="100"/>
      <w:ind w:left="960" w:firstLine="0"/>
    </w:pPr>
  </w:style>
  <w:style w:type="paragraph" w:styleId="TOC6">
    <w:name w:val="toc 6"/>
    <w:basedOn w:val="Normal"/>
    <w:next w:val="Normal"/>
    <w:autoRedefine/>
    <w:uiPriority w:val="39"/>
    <w:semiHidden/>
    <w:unhideWhenUsed/>
    <w:rsid w:val="001B26B4"/>
    <w:pPr>
      <w:spacing w:after="100"/>
      <w:ind w:left="1200" w:firstLine="0"/>
    </w:pPr>
  </w:style>
  <w:style w:type="paragraph" w:styleId="TOC7">
    <w:name w:val="toc 7"/>
    <w:basedOn w:val="Normal"/>
    <w:next w:val="Normal"/>
    <w:autoRedefine/>
    <w:uiPriority w:val="39"/>
    <w:semiHidden/>
    <w:unhideWhenUsed/>
    <w:rsid w:val="001B26B4"/>
    <w:pPr>
      <w:spacing w:after="100"/>
      <w:ind w:left="1440" w:firstLine="0"/>
    </w:pPr>
  </w:style>
  <w:style w:type="paragraph" w:styleId="TOC8">
    <w:name w:val="toc 8"/>
    <w:basedOn w:val="Normal"/>
    <w:next w:val="Normal"/>
    <w:autoRedefine/>
    <w:uiPriority w:val="39"/>
    <w:semiHidden/>
    <w:unhideWhenUsed/>
    <w:rsid w:val="001B26B4"/>
    <w:pPr>
      <w:spacing w:after="100"/>
      <w:ind w:left="1680" w:firstLine="0"/>
    </w:pPr>
  </w:style>
  <w:style w:type="paragraph" w:styleId="TOC9">
    <w:name w:val="toc 9"/>
    <w:basedOn w:val="Normal"/>
    <w:next w:val="Normal"/>
    <w:autoRedefine/>
    <w:uiPriority w:val="39"/>
    <w:semiHidden/>
    <w:unhideWhenUsed/>
    <w:rsid w:val="001B26B4"/>
    <w:pPr>
      <w:spacing w:after="100"/>
      <w:ind w:left="1920" w:firstLine="0"/>
    </w:pPr>
  </w:style>
  <w:style w:type="character" w:styleId="EndnoteReference">
    <w:name w:val="endnote reference"/>
    <w:basedOn w:val="DefaultParagraphFont"/>
    <w:uiPriority w:val="99"/>
    <w:semiHidden/>
    <w:unhideWhenUsed/>
    <w:rsid w:val="001B26B4"/>
    <w:rPr>
      <w:vertAlign w:val="superscript"/>
    </w:rPr>
  </w:style>
  <w:style w:type="character" w:styleId="FootnoteReference">
    <w:name w:val="footnote reference"/>
    <w:basedOn w:val="DefaultParagraphFont"/>
    <w:uiPriority w:val="99"/>
    <w:unhideWhenUsed/>
    <w:qFormat/>
    <w:rsid w:val="001B26B4"/>
    <w:rPr>
      <w:vertAlign w:val="superscript"/>
    </w:rPr>
  </w:style>
  <w:style w:type="table" w:customStyle="1" w:styleId="APAReport">
    <w:name w:val="APA Report"/>
    <w:basedOn w:val="TableNormal"/>
    <w:uiPriority w:val="99"/>
    <w:rsid w:val="001B26B4"/>
    <w:pPr>
      <w:spacing w:line="240" w:lineRule="auto"/>
      <w:ind w:firstLine="0"/>
    </w:p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rsid w:val="001B26B4"/>
    <w:pPr>
      <w:spacing w:before="240"/>
      <w:ind w:firstLine="0"/>
      <w:contextualSpacing/>
    </w:pPr>
  </w:style>
  <w:style w:type="paragraph" w:customStyle="1" w:styleId="Default">
    <w:name w:val="Default"/>
    <w:rsid w:val="007B6F25"/>
    <w:pPr>
      <w:autoSpaceDE w:val="0"/>
      <w:autoSpaceDN w:val="0"/>
      <w:adjustRightInd w:val="0"/>
      <w:spacing w:line="240" w:lineRule="auto"/>
      <w:ind w:firstLine="0"/>
    </w:pPr>
    <w:rPr>
      <w:rFonts w:ascii="TradeGothic" w:hAnsi="TradeGothic" w:cs="TradeGothic"/>
      <w:color w:val="000000"/>
    </w:rPr>
  </w:style>
  <w:style w:type="character" w:styleId="Hyperlink">
    <w:name w:val="Hyperlink"/>
    <w:basedOn w:val="DefaultParagraphFont"/>
    <w:uiPriority w:val="99"/>
    <w:unhideWhenUsed/>
    <w:rsid w:val="00A06FBE"/>
    <w:rPr>
      <w:color w:val="5F5F5F" w:themeColor="hyperlink"/>
      <w:u w:val="single"/>
    </w:rPr>
  </w:style>
  <w:style w:type="character" w:styleId="CommentReference">
    <w:name w:val="annotation reference"/>
    <w:basedOn w:val="DefaultParagraphFont"/>
    <w:uiPriority w:val="99"/>
    <w:semiHidden/>
    <w:unhideWhenUsed/>
    <w:rsid w:val="00EB543D"/>
    <w:rPr>
      <w:sz w:val="16"/>
      <w:szCs w:val="16"/>
    </w:rPr>
  </w:style>
  <w:style w:type="paragraph" w:customStyle="1" w:styleId="EndNoteBibliography">
    <w:name w:val="EndNote Bibliography"/>
    <w:basedOn w:val="Normal"/>
    <w:rsid w:val="001633B2"/>
    <w:pPr>
      <w:spacing w:line="240" w:lineRule="auto"/>
      <w:ind w:firstLine="0"/>
    </w:pPr>
    <w:rPr>
      <w:rFonts w:ascii="Calibri" w:eastAsia="Calibri" w:hAnsi="Calibri" w:cs="Times New Roman"/>
      <w:kern w:val="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3" w:qFormat="1"/>
    <w:lsdException w:name="heading 3" w:uiPriority="1" w:qFormat="1"/>
    <w:lsdException w:name="heading 4" w:uiPriority="3" w:qFormat="1"/>
    <w:lsdException w:name="heading 5" w:uiPriority="3"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0" w:qFormat="1"/>
    <w:lsdException w:name="footnote reference" w:qFormat="1"/>
    <w:lsdException w:name="endnote text" w:qFormat="1"/>
    <w:lsdException w:name="List Bullet" w:qFormat="1"/>
    <w:lsdException w:name="List Number" w:qFormat="1"/>
    <w:lsdException w:name="Title" w:semiHidden="0" w:uiPriority="10" w:unhideWhenUsed="0" w:qFormat="1"/>
    <w:lsdException w:name="Default Paragraph Font" w:uiPriority="1"/>
    <w:lsdException w:name="Subtitle" w:semiHidden="0" w:uiPriority="18"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1B26B4"/>
    <w:rPr>
      <w:kern w:val="24"/>
    </w:rPr>
  </w:style>
  <w:style w:type="paragraph" w:styleId="Heading1">
    <w:name w:val="heading 1"/>
    <w:basedOn w:val="Normal"/>
    <w:next w:val="Normal"/>
    <w:link w:val="Heading1Char"/>
    <w:uiPriority w:val="4"/>
    <w:qFormat/>
    <w:rsid w:val="001B26B4"/>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rsid w:val="001B26B4"/>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1"/>
    <w:unhideWhenUsed/>
    <w:qFormat/>
    <w:rsid w:val="001B26B4"/>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rsid w:val="001B26B4"/>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rsid w:val="001B26B4"/>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rsid w:val="001B26B4"/>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rsid w:val="001B26B4"/>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rsid w:val="001B26B4"/>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rsid w:val="001B26B4"/>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1B26B4"/>
    <w:pPr>
      <w:spacing w:line="240" w:lineRule="auto"/>
      <w:ind w:firstLine="0"/>
    </w:pPr>
    <w:rPr>
      <w:rFonts w:ascii="Segoe UI" w:hAnsi="Segoe UI" w:cs="Segoe UI"/>
      <w:sz w:val="18"/>
      <w:szCs w:val="18"/>
    </w:rPr>
  </w:style>
  <w:style w:type="character" w:customStyle="1" w:styleId="BalloonTextChar">
    <w:name w:val="Balloon Text Char"/>
    <w:basedOn w:val="DefaultParagraphFont"/>
    <w:uiPriority w:val="99"/>
    <w:semiHidden/>
    <w:rsid w:val="00691413"/>
    <w:rPr>
      <w:rFonts w:ascii="Lucida Grande" w:hAnsi="Lucida Grande"/>
      <w:sz w:val="18"/>
      <w:szCs w:val="18"/>
    </w:rPr>
  </w:style>
  <w:style w:type="paragraph" w:customStyle="1" w:styleId="SectionTitle">
    <w:name w:val="Section Title"/>
    <w:basedOn w:val="Normal"/>
    <w:next w:val="Normal"/>
    <w:uiPriority w:val="2"/>
    <w:qFormat/>
    <w:rsid w:val="001B26B4"/>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rsid w:val="001B26B4"/>
    <w:pPr>
      <w:spacing w:line="240" w:lineRule="auto"/>
      <w:ind w:firstLine="0"/>
    </w:pPr>
  </w:style>
  <w:style w:type="character" w:customStyle="1" w:styleId="HeaderChar">
    <w:name w:val="Header Char"/>
    <w:basedOn w:val="DefaultParagraphFont"/>
    <w:link w:val="Header"/>
    <w:uiPriority w:val="99"/>
    <w:rsid w:val="001B26B4"/>
    <w:rPr>
      <w:kern w:val="24"/>
    </w:rPr>
  </w:style>
  <w:style w:type="character" w:styleId="Strong">
    <w:name w:val="Strong"/>
    <w:basedOn w:val="DefaultParagraphFont"/>
    <w:uiPriority w:val="22"/>
    <w:unhideWhenUsed/>
    <w:qFormat/>
    <w:rsid w:val="001B26B4"/>
    <w:rPr>
      <w:b w:val="0"/>
      <w:bCs w:val="0"/>
      <w:caps/>
      <w:smallCaps w:val="0"/>
    </w:rPr>
  </w:style>
  <w:style w:type="character" w:styleId="PlaceholderText">
    <w:name w:val="Placeholder Text"/>
    <w:basedOn w:val="DefaultParagraphFont"/>
    <w:uiPriority w:val="99"/>
    <w:semiHidden/>
    <w:rsid w:val="001B26B4"/>
    <w:rPr>
      <w:color w:val="808080"/>
    </w:rPr>
  </w:style>
  <w:style w:type="paragraph" w:styleId="NoSpacing">
    <w:name w:val="No Spacing"/>
    <w:aliases w:val="No Indent"/>
    <w:uiPriority w:val="2"/>
    <w:qFormat/>
    <w:rsid w:val="001B26B4"/>
    <w:pPr>
      <w:ind w:firstLine="0"/>
    </w:pPr>
  </w:style>
  <w:style w:type="character" w:customStyle="1" w:styleId="Heading1Char">
    <w:name w:val="Heading 1 Char"/>
    <w:basedOn w:val="DefaultParagraphFont"/>
    <w:link w:val="Heading1"/>
    <w:uiPriority w:val="4"/>
    <w:rsid w:val="001B26B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sid w:val="001B26B4"/>
    <w:rPr>
      <w:rFonts w:asciiTheme="majorHAnsi" w:eastAsiaTheme="majorEastAsia" w:hAnsiTheme="majorHAnsi" w:cstheme="majorBidi"/>
      <w:b/>
      <w:bCs/>
      <w:kern w:val="24"/>
    </w:rPr>
  </w:style>
  <w:style w:type="paragraph" w:styleId="Title">
    <w:name w:val="Title"/>
    <w:basedOn w:val="Normal"/>
    <w:next w:val="Normal"/>
    <w:link w:val="TitleChar"/>
    <w:uiPriority w:val="1"/>
    <w:qFormat/>
    <w:rsid w:val="001B26B4"/>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
    <w:rsid w:val="001B26B4"/>
    <w:rPr>
      <w:rFonts w:asciiTheme="majorHAnsi" w:eastAsiaTheme="majorEastAsia" w:hAnsiTheme="majorHAnsi" w:cstheme="majorBidi"/>
      <w:kern w:val="24"/>
    </w:rPr>
  </w:style>
  <w:style w:type="character" w:styleId="Emphasis">
    <w:name w:val="Emphasis"/>
    <w:basedOn w:val="DefaultParagraphFont"/>
    <w:uiPriority w:val="20"/>
    <w:unhideWhenUsed/>
    <w:qFormat/>
    <w:rsid w:val="001B26B4"/>
    <w:rPr>
      <w:i/>
      <w:iCs/>
    </w:rPr>
  </w:style>
  <w:style w:type="character" w:customStyle="1" w:styleId="Heading3Char">
    <w:name w:val="Heading 3 Char"/>
    <w:basedOn w:val="DefaultParagraphFont"/>
    <w:link w:val="Heading3"/>
    <w:uiPriority w:val="4"/>
    <w:rsid w:val="001B26B4"/>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sid w:val="001B26B4"/>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sid w:val="001B26B4"/>
    <w:rPr>
      <w:rFonts w:asciiTheme="majorHAnsi" w:eastAsiaTheme="majorEastAsia" w:hAnsiTheme="majorHAnsi" w:cstheme="majorBidi"/>
      <w:i/>
      <w:iCs/>
      <w:kern w:val="24"/>
    </w:rPr>
  </w:style>
  <w:style w:type="character" w:customStyle="1" w:styleId="BalloonTextChar1">
    <w:name w:val="Balloon Text Char1"/>
    <w:basedOn w:val="DefaultParagraphFont"/>
    <w:link w:val="BalloonText"/>
    <w:uiPriority w:val="99"/>
    <w:semiHidden/>
    <w:rsid w:val="001B26B4"/>
    <w:rPr>
      <w:rFonts w:ascii="Segoe UI" w:hAnsi="Segoe UI" w:cs="Segoe UI"/>
      <w:kern w:val="24"/>
      <w:sz w:val="18"/>
      <w:szCs w:val="18"/>
    </w:rPr>
  </w:style>
  <w:style w:type="paragraph" w:styleId="Bibliography">
    <w:name w:val="Bibliography"/>
    <w:basedOn w:val="Normal"/>
    <w:next w:val="Normal"/>
    <w:uiPriority w:val="37"/>
    <w:unhideWhenUsed/>
    <w:qFormat/>
    <w:rsid w:val="001B26B4"/>
    <w:pPr>
      <w:ind w:left="720" w:hanging="720"/>
    </w:pPr>
  </w:style>
  <w:style w:type="paragraph" w:styleId="BlockText">
    <w:name w:val="Block Text"/>
    <w:basedOn w:val="Normal"/>
    <w:uiPriority w:val="99"/>
    <w:semiHidden/>
    <w:unhideWhenUsed/>
    <w:rsid w:val="001B26B4"/>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rsid w:val="001B26B4"/>
    <w:pPr>
      <w:spacing w:after="120"/>
      <w:ind w:firstLine="0"/>
    </w:pPr>
  </w:style>
  <w:style w:type="character" w:customStyle="1" w:styleId="BodyTextChar">
    <w:name w:val="Body Text Char"/>
    <w:basedOn w:val="DefaultParagraphFont"/>
    <w:link w:val="BodyText"/>
    <w:uiPriority w:val="99"/>
    <w:semiHidden/>
    <w:rsid w:val="001B26B4"/>
    <w:rPr>
      <w:kern w:val="24"/>
    </w:rPr>
  </w:style>
  <w:style w:type="paragraph" w:styleId="BodyText2">
    <w:name w:val="Body Text 2"/>
    <w:basedOn w:val="Normal"/>
    <w:link w:val="BodyText2Char"/>
    <w:uiPriority w:val="99"/>
    <w:semiHidden/>
    <w:unhideWhenUsed/>
    <w:rsid w:val="001B26B4"/>
    <w:pPr>
      <w:spacing w:after="120"/>
      <w:ind w:firstLine="0"/>
    </w:pPr>
  </w:style>
  <w:style w:type="character" w:customStyle="1" w:styleId="BodyText2Char">
    <w:name w:val="Body Text 2 Char"/>
    <w:basedOn w:val="DefaultParagraphFont"/>
    <w:link w:val="BodyText2"/>
    <w:uiPriority w:val="99"/>
    <w:semiHidden/>
    <w:rsid w:val="001B26B4"/>
    <w:rPr>
      <w:kern w:val="24"/>
    </w:rPr>
  </w:style>
  <w:style w:type="paragraph" w:styleId="BodyText3">
    <w:name w:val="Body Text 3"/>
    <w:basedOn w:val="Normal"/>
    <w:link w:val="BodyText3Char"/>
    <w:uiPriority w:val="99"/>
    <w:semiHidden/>
    <w:unhideWhenUsed/>
    <w:rsid w:val="001B26B4"/>
    <w:pPr>
      <w:spacing w:after="120"/>
      <w:ind w:firstLine="0"/>
    </w:pPr>
    <w:rPr>
      <w:sz w:val="16"/>
      <w:szCs w:val="16"/>
    </w:rPr>
  </w:style>
  <w:style w:type="character" w:customStyle="1" w:styleId="BodyText3Char">
    <w:name w:val="Body Text 3 Char"/>
    <w:basedOn w:val="DefaultParagraphFont"/>
    <w:link w:val="BodyText3"/>
    <w:uiPriority w:val="99"/>
    <w:semiHidden/>
    <w:rsid w:val="001B26B4"/>
    <w:rPr>
      <w:kern w:val="24"/>
      <w:sz w:val="16"/>
      <w:szCs w:val="16"/>
    </w:rPr>
  </w:style>
  <w:style w:type="paragraph" w:styleId="BodyTextFirstIndent">
    <w:name w:val="Body Text First Indent"/>
    <w:basedOn w:val="BodyText"/>
    <w:link w:val="BodyTextFirstIndentChar"/>
    <w:uiPriority w:val="99"/>
    <w:semiHidden/>
    <w:unhideWhenUsed/>
    <w:rsid w:val="001B26B4"/>
    <w:pPr>
      <w:spacing w:after="0"/>
    </w:pPr>
  </w:style>
  <w:style w:type="character" w:customStyle="1" w:styleId="BodyTextFirstIndentChar">
    <w:name w:val="Body Text First Indent Char"/>
    <w:basedOn w:val="BodyTextChar"/>
    <w:link w:val="BodyTextFirstIndent"/>
    <w:uiPriority w:val="99"/>
    <w:semiHidden/>
    <w:rsid w:val="001B26B4"/>
    <w:rPr>
      <w:kern w:val="24"/>
    </w:rPr>
  </w:style>
  <w:style w:type="paragraph" w:styleId="BodyTextIndent">
    <w:name w:val="Body Text Indent"/>
    <w:basedOn w:val="Normal"/>
    <w:link w:val="BodyTextIndentChar"/>
    <w:uiPriority w:val="99"/>
    <w:semiHidden/>
    <w:unhideWhenUsed/>
    <w:rsid w:val="001B26B4"/>
    <w:pPr>
      <w:spacing w:after="120"/>
      <w:ind w:left="360" w:firstLine="0"/>
    </w:pPr>
  </w:style>
  <w:style w:type="character" w:customStyle="1" w:styleId="BodyTextIndentChar">
    <w:name w:val="Body Text Indent Char"/>
    <w:basedOn w:val="DefaultParagraphFont"/>
    <w:link w:val="BodyTextIndent"/>
    <w:uiPriority w:val="99"/>
    <w:semiHidden/>
    <w:rsid w:val="001B26B4"/>
    <w:rPr>
      <w:kern w:val="24"/>
    </w:rPr>
  </w:style>
  <w:style w:type="paragraph" w:styleId="BodyTextFirstIndent2">
    <w:name w:val="Body Text First Indent 2"/>
    <w:basedOn w:val="BodyTextIndent"/>
    <w:link w:val="BodyTextFirstIndent2Char"/>
    <w:uiPriority w:val="99"/>
    <w:semiHidden/>
    <w:unhideWhenUsed/>
    <w:rsid w:val="001B26B4"/>
    <w:pPr>
      <w:spacing w:after="0"/>
    </w:pPr>
  </w:style>
  <w:style w:type="character" w:customStyle="1" w:styleId="BodyTextFirstIndent2Char">
    <w:name w:val="Body Text First Indent 2 Char"/>
    <w:basedOn w:val="BodyTextIndentChar"/>
    <w:link w:val="BodyTextFirstIndent2"/>
    <w:uiPriority w:val="99"/>
    <w:semiHidden/>
    <w:rsid w:val="001B26B4"/>
    <w:rPr>
      <w:kern w:val="24"/>
    </w:rPr>
  </w:style>
  <w:style w:type="paragraph" w:styleId="BodyTextIndent2">
    <w:name w:val="Body Text Indent 2"/>
    <w:basedOn w:val="Normal"/>
    <w:link w:val="BodyTextIndent2Char"/>
    <w:uiPriority w:val="99"/>
    <w:semiHidden/>
    <w:unhideWhenUsed/>
    <w:rsid w:val="001B26B4"/>
    <w:pPr>
      <w:spacing w:after="120"/>
      <w:ind w:left="360" w:firstLine="0"/>
    </w:pPr>
  </w:style>
  <w:style w:type="character" w:customStyle="1" w:styleId="BodyTextIndent2Char">
    <w:name w:val="Body Text Indent 2 Char"/>
    <w:basedOn w:val="DefaultParagraphFont"/>
    <w:link w:val="BodyTextIndent2"/>
    <w:uiPriority w:val="99"/>
    <w:semiHidden/>
    <w:rsid w:val="001B26B4"/>
    <w:rPr>
      <w:kern w:val="24"/>
    </w:rPr>
  </w:style>
  <w:style w:type="paragraph" w:styleId="BodyTextIndent3">
    <w:name w:val="Body Text Indent 3"/>
    <w:basedOn w:val="Normal"/>
    <w:link w:val="BodyTextIndent3Char"/>
    <w:uiPriority w:val="99"/>
    <w:semiHidden/>
    <w:unhideWhenUsed/>
    <w:rsid w:val="001B26B4"/>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sid w:val="001B26B4"/>
    <w:rPr>
      <w:kern w:val="24"/>
      <w:sz w:val="16"/>
      <w:szCs w:val="16"/>
    </w:rPr>
  </w:style>
  <w:style w:type="paragraph" w:styleId="Caption">
    <w:name w:val="caption"/>
    <w:basedOn w:val="Normal"/>
    <w:next w:val="Normal"/>
    <w:unhideWhenUsed/>
    <w:qFormat/>
    <w:rsid w:val="001B26B4"/>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rsid w:val="001B26B4"/>
    <w:pPr>
      <w:spacing w:line="240" w:lineRule="auto"/>
      <w:ind w:left="4320" w:firstLine="0"/>
    </w:pPr>
  </w:style>
  <w:style w:type="character" w:customStyle="1" w:styleId="ClosingChar">
    <w:name w:val="Closing Char"/>
    <w:basedOn w:val="DefaultParagraphFont"/>
    <w:link w:val="Closing"/>
    <w:uiPriority w:val="99"/>
    <w:semiHidden/>
    <w:rsid w:val="001B26B4"/>
    <w:rPr>
      <w:kern w:val="24"/>
    </w:rPr>
  </w:style>
  <w:style w:type="paragraph" w:styleId="CommentText">
    <w:name w:val="annotation text"/>
    <w:basedOn w:val="Normal"/>
    <w:link w:val="CommentTextChar"/>
    <w:uiPriority w:val="99"/>
    <w:semiHidden/>
    <w:unhideWhenUsed/>
    <w:rsid w:val="001B26B4"/>
    <w:pPr>
      <w:spacing w:line="240" w:lineRule="auto"/>
      <w:ind w:firstLine="0"/>
    </w:pPr>
    <w:rPr>
      <w:sz w:val="20"/>
      <w:szCs w:val="20"/>
    </w:rPr>
  </w:style>
  <w:style w:type="character" w:customStyle="1" w:styleId="CommentTextChar">
    <w:name w:val="Comment Text Char"/>
    <w:basedOn w:val="DefaultParagraphFont"/>
    <w:link w:val="CommentText"/>
    <w:uiPriority w:val="99"/>
    <w:semiHidden/>
    <w:rsid w:val="001B26B4"/>
    <w:rPr>
      <w:kern w:val="24"/>
      <w:sz w:val="20"/>
      <w:szCs w:val="20"/>
    </w:rPr>
  </w:style>
  <w:style w:type="paragraph" w:styleId="CommentSubject">
    <w:name w:val="annotation subject"/>
    <w:basedOn w:val="CommentText"/>
    <w:next w:val="CommentText"/>
    <w:link w:val="CommentSubjectChar"/>
    <w:uiPriority w:val="99"/>
    <w:semiHidden/>
    <w:unhideWhenUsed/>
    <w:rsid w:val="001B26B4"/>
    <w:rPr>
      <w:b/>
      <w:bCs/>
    </w:rPr>
  </w:style>
  <w:style w:type="character" w:customStyle="1" w:styleId="CommentSubjectChar">
    <w:name w:val="Comment Subject Char"/>
    <w:basedOn w:val="CommentTextChar"/>
    <w:link w:val="CommentSubject"/>
    <w:uiPriority w:val="99"/>
    <w:semiHidden/>
    <w:rsid w:val="001B26B4"/>
    <w:rPr>
      <w:b/>
      <w:bCs/>
      <w:kern w:val="24"/>
      <w:sz w:val="20"/>
      <w:szCs w:val="20"/>
    </w:rPr>
  </w:style>
  <w:style w:type="paragraph" w:styleId="Date">
    <w:name w:val="Date"/>
    <w:basedOn w:val="Normal"/>
    <w:next w:val="Normal"/>
    <w:link w:val="DateChar"/>
    <w:uiPriority w:val="99"/>
    <w:semiHidden/>
    <w:unhideWhenUsed/>
    <w:rsid w:val="001B26B4"/>
    <w:pPr>
      <w:ind w:firstLine="0"/>
    </w:pPr>
  </w:style>
  <w:style w:type="character" w:customStyle="1" w:styleId="DateChar">
    <w:name w:val="Date Char"/>
    <w:basedOn w:val="DefaultParagraphFont"/>
    <w:link w:val="Date"/>
    <w:uiPriority w:val="99"/>
    <w:semiHidden/>
    <w:rsid w:val="001B26B4"/>
    <w:rPr>
      <w:kern w:val="24"/>
    </w:rPr>
  </w:style>
  <w:style w:type="paragraph" w:styleId="DocumentMap">
    <w:name w:val="Document Map"/>
    <w:basedOn w:val="Normal"/>
    <w:link w:val="DocumentMapChar"/>
    <w:uiPriority w:val="99"/>
    <w:semiHidden/>
    <w:unhideWhenUsed/>
    <w:rsid w:val="001B26B4"/>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1B26B4"/>
    <w:rPr>
      <w:rFonts w:ascii="Segoe UI" w:hAnsi="Segoe UI" w:cs="Segoe UI"/>
      <w:kern w:val="24"/>
      <w:sz w:val="16"/>
      <w:szCs w:val="16"/>
    </w:rPr>
  </w:style>
  <w:style w:type="paragraph" w:styleId="E-mailSignature">
    <w:name w:val="E-mail Signature"/>
    <w:basedOn w:val="Normal"/>
    <w:link w:val="E-mailSignatureChar"/>
    <w:uiPriority w:val="99"/>
    <w:semiHidden/>
    <w:unhideWhenUsed/>
    <w:rsid w:val="001B26B4"/>
    <w:pPr>
      <w:spacing w:line="240" w:lineRule="auto"/>
      <w:ind w:firstLine="0"/>
    </w:pPr>
  </w:style>
  <w:style w:type="character" w:customStyle="1" w:styleId="E-mailSignatureChar">
    <w:name w:val="E-mail Signature Char"/>
    <w:basedOn w:val="DefaultParagraphFont"/>
    <w:link w:val="E-mailSignature"/>
    <w:uiPriority w:val="99"/>
    <w:semiHidden/>
    <w:rsid w:val="001B26B4"/>
    <w:rPr>
      <w:kern w:val="24"/>
    </w:rPr>
  </w:style>
  <w:style w:type="paragraph" w:styleId="FootnoteText">
    <w:name w:val="footnote text"/>
    <w:basedOn w:val="Normal"/>
    <w:link w:val="FootnoteTextChar"/>
    <w:uiPriority w:val="99"/>
    <w:semiHidden/>
    <w:unhideWhenUsed/>
    <w:rsid w:val="001B26B4"/>
    <w:pPr>
      <w:spacing w:line="240" w:lineRule="auto"/>
    </w:pPr>
    <w:rPr>
      <w:sz w:val="20"/>
      <w:szCs w:val="20"/>
    </w:rPr>
  </w:style>
  <w:style w:type="character" w:customStyle="1" w:styleId="FootnoteTextChar">
    <w:name w:val="Footnote Text Char"/>
    <w:basedOn w:val="DefaultParagraphFont"/>
    <w:link w:val="FootnoteText"/>
    <w:uiPriority w:val="99"/>
    <w:semiHidden/>
    <w:rsid w:val="001B26B4"/>
    <w:rPr>
      <w:kern w:val="24"/>
      <w:sz w:val="20"/>
      <w:szCs w:val="20"/>
    </w:rPr>
  </w:style>
  <w:style w:type="paragraph" w:styleId="EnvelopeAddress">
    <w:name w:val="envelope address"/>
    <w:basedOn w:val="Normal"/>
    <w:uiPriority w:val="99"/>
    <w:semiHidden/>
    <w:unhideWhenUsed/>
    <w:rsid w:val="001B26B4"/>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1B26B4"/>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rsid w:val="001B26B4"/>
    <w:pPr>
      <w:tabs>
        <w:tab w:val="center" w:pos="4680"/>
        <w:tab w:val="right" w:pos="9360"/>
      </w:tabs>
      <w:spacing w:line="240" w:lineRule="auto"/>
      <w:ind w:firstLine="0"/>
    </w:pPr>
  </w:style>
  <w:style w:type="character" w:customStyle="1" w:styleId="FooterChar">
    <w:name w:val="Footer Char"/>
    <w:basedOn w:val="DefaultParagraphFont"/>
    <w:link w:val="Footer"/>
    <w:uiPriority w:val="99"/>
    <w:rsid w:val="001B26B4"/>
    <w:rPr>
      <w:kern w:val="24"/>
    </w:rPr>
  </w:style>
  <w:style w:type="table" w:styleId="TableGrid">
    <w:name w:val="Table Grid"/>
    <w:basedOn w:val="TableNormal"/>
    <w:uiPriority w:val="39"/>
    <w:rsid w:val="001B26B4"/>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1B26B4"/>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Heading6Char">
    <w:name w:val="Heading 6 Char"/>
    <w:basedOn w:val="DefaultParagraphFont"/>
    <w:link w:val="Heading6"/>
    <w:uiPriority w:val="9"/>
    <w:semiHidden/>
    <w:rsid w:val="001B26B4"/>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sid w:val="001B26B4"/>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sid w:val="001B26B4"/>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sid w:val="001B26B4"/>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rsid w:val="001B26B4"/>
    <w:pPr>
      <w:spacing w:line="240" w:lineRule="auto"/>
      <w:ind w:firstLine="0"/>
    </w:pPr>
    <w:rPr>
      <w:i/>
      <w:iCs/>
    </w:rPr>
  </w:style>
  <w:style w:type="character" w:customStyle="1" w:styleId="HTMLAddressChar">
    <w:name w:val="HTML Address Char"/>
    <w:basedOn w:val="DefaultParagraphFont"/>
    <w:link w:val="HTMLAddress"/>
    <w:uiPriority w:val="99"/>
    <w:semiHidden/>
    <w:rsid w:val="001B26B4"/>
    <w:rPr>
      <w:i/>
      <w:iCs/>
      <w:kern w:val="24"/>
    </w:rPr>
  </w:style>
  <w:style w:type="paragraph" w:styleId="HTMLPreformatted">
    <w:name w:val="HTML Preformatted"/>
    <w:basedOn w:val="Normal"/>
    <w:link w:val="HTMLPreformattedChar"/>
    <w:uiPriority w:val="99"/>
    <w:semiHidden/>
    <w:unhideWhenUsed/>
    <w:rsid w:val="001B26B4"/>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1B26B4"/>
    <w:rPr>
      <w:rFonts w:ascii="Consolas" w:hAnsi="Consolas" w:cs="Consolas"/>
      <w:kern w:val="24"/>
      <w:sz w:val="20"/>
      <w:szCs w:val="20"/>
    </w:rPr>
  </w:style>
  <w:style w:type="paragraph" w:styleId="Index1">
    <w:name w:val="index 1"/>
    <w:basedOn w:val="Normal"/>
    <w:next w:val="Normal"/>
    <w:autoRedefine/>
    <w:uiPriority w:val="99"/>
    <w:semiHidden/>
    <w:unhideWhenUsed/>
    <w:rsid w:val="001B26B4"/>
    <w:pPr>
      <w:spacing w:line="240" w:lineRule="auto"/>
      <w:ind w:left="240" w:firstLine="0"/>
    </w:pPr>
  </w:style>
  <w:style w:type="paragraph" w:styleId="Index2">
    <w:name w:val="index 2"/>
    <w:basedOn w:val="Normal"/>
    <w:next w:val="Normal"/>
    <w:autoRedefine/>
    <w:uiPriority w:val="99"/>
    <w:semiHidden/>
    <w:unhideWhenUsed/>
    <w:rsid w:val="001B26B4"/>
    <w:pPr>
      <w:spacing w:line="240" w:lineRule="auto"/>
      <w:ind w:left="480" w:firstLine="0"/>
    </w:pPr>
  </w:style>
  <w:style w:type="paragraph" w:styleId="Index3">
    <w:name w:val="index 3"/>
    <w:basedOn w:val="Normal"/>
    <w:next w:val="Normal"/>
    <w:autoRedefine/>
    <w:uiPriority w:val="99"/>
    <w:semiHidden/>
    <w:unhideWhenUsed/>
    <w:rsid w:val="001B26B4"/>
    <w:pPr>
      <w:spacing w:line="240" w:lineRule="auto"/>
      <w:ind w:left="720" w:firstLine="0"/>
    </w:pPr>
  </w:style>
  <w:style w:type="paragraph" w:styleId="Index4">
    <w:name w:val="index 4"/>
    <w:basedOn w:val="Normal"/>
    <w:next w:val="Normal"/>
    <w:autoRedefine/>
    <w:uiPriority w:val="99"/>
    <w:semiHidden/>
    <w:unhideWhenUsed/>
    <w:rsid w:val="001B26B4"/>
    <w:pPr>
      <w:spacing w:line="240" w:lineRule="auto"/>
      <w:ind w:left="960" w:firstLine="0"/>
    </w:pPr>
  </w:style>
  <w:style w:type="paragraph" w:styleId="Index5">
    <w:name w:val="index 5"/>
    <w:basedOn w:val="Normal"/>
    <w:next w:val="Normal"/>
    <w:autoRedefine/>
    <w:uiPriority w:val="99"/>
    <w:semiHidden/>
    <w:unhideWhenUsed/>
    <w:rsid w:val="001B26B4"/>
    <w:pPr>
      <w:spacing w:line="240" w:lineRule="auto"/>
      <w:ind w:left="1200" w:firstLine="0"/>
    </w:pPr>
  </w:style>
  <w:style w:type="paragraph" w:styleId="Index6">
    <w:name w:val="index 6"/>
    <w:basedOn w:val="Normal"/>
    <w:next w:val="Normal"/>
    <w:autoRedefine/>
    <w:uiPriority w:val="99"/>
    <w:semiHidden/>
    <w:unhideWhenUsed/>
    <w:rsid w:val="001B26B4"/>
    <w:pPr>
      <w:spacing w:line="240" w:lineRule="auto"/>
      <w:ind w:left="1440" w:firstLine="0"/>
    </w:pPr>
  </w:style>
  <w:style w:type="paragraph" w:styleId="Index7">
    <w:name w:val="index 7"/>
    <w:basedOn w:val="Normal"/>
    <w:next w:val="Normal"/>
    <w:autoRedefine/>
    <w:uiPriority w:val="99"/>
    <w:semiHidden/>
    <w:unhideWhenUsed/>
    <w:rsid w:val="001B26B4"/>
    <w:pPr>
      <w:spacing w:line="240" w:lineRule="auto"/>
      <w:ind w:left="1680" w:firstLine="0"/>
    </w:pPr>
  </w:style>
  <w:style w:type="paragraph" w:styleId="Index8">
    <w:name w:val="index 8"/>
    <w:basedOn w:val="Normal"/>
    <w:next w:val="Normal"/>
    <w:autoRedefine/>
    <w:uiPriority w:val="99"/>
    <w:semiHidden/>
    <w:unhideWhenUsed/>
    <w:rsid w:val="001B26B4"/>
    <w:pPr>
      <w:spacing w:line="240" w:lineRule="auto"/>
      <w:ind w:left="1920" w:firstLine="0"/>
    </w:pPr>
  </w:style>
  <w:style w:type="paragraph" w:styleId="Index9">
    <w:name w:val="index 9"/>
    <w:basedOn w:val="Normal"/>
    <w:next w:val="Normal"/>
    <w:autoRedefine/>
    <w:uiPriority w:val="99"/>
    <w:semiHidden/>
    <w:unhideWhenUsed/>
    <w:rsid w:val="001B26B4"/>
    <w:pPr>
      <w:spacing w:line="240" w:lineRule="auto"/>
      <w:ind w:left="2160" w:firstLine="0"/>
    </w:pPr>
  </w:style>
  <w:style w:type="paragraph" w:styleId="IndexHeading">
    <w:name w:val="index heading"/>
    <w:basedOn w:val="Normal"/>
    <w:next w:val="Index1"/>
    <w:uiPriority w:val="99"/>
    <w:semiHidden/>
    <w:unhideWhenUsed/>
    <w:rsid w:val="001B26B4"/>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rsid w:val="001B26B4"/>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sid w:val="001B26B4"/>
    <w:rPr>
      <w:i/>
      <w:iCs/>
      <w:color w:val="DDDDDD" w:themeColor="accent1"/>
      <w:kern w:val="24"/>
    </w:rPr>
  </w:style>
  <w:style w:type="paragraph" w:styleId="List">
    <w:name w:val="List"/>
    <w:basedOn w:val="Normal"/>
    <w:uiPriority w:val="99"/>
    <w:semiHidden/>
    <w:unhideWhenUsed/>
    <w:rsid w:val="001B26B4"/>
    <w:pPr>
      <w:ind w:left="360" w:firstLine="0"/>
      <w:contextualSpacing/>
    </w:pPr>
  </w:style>
  <w:style w:type="paragraph" w:styleId="List2">
    <w:name w:val="List 2"/>
    <w:basedOn w:val="Normal"/>
    <w:uiPriority w:val="99"/>
    <w:semiHidden/>
    <w:unhideWhenUsed/>
    <w:rsid w:val="001B26B4"/>
    <w:pPr>
      <w:ind w:left="720" w:firstLine="0"/>
      <w:contextualSpacing/>
    </w:pPr>
  </w:style>
  <w:style w:type="paragraph" w:styleId="List3">
    <w:name w:val="List 3"/>
    <w:basedOn w:val="Normal"/>
    <w:uiPriority w:val="99"/>
    <w:semiHidden/>
    <w:unhideWhenUsed/>
    <w:rsid w:val="001B26B4"/>
    <w:pPr>
      <w:ind w:left="1080" w:firstLine="0"/>
      <w:contextualSpacing/>
    </w:pPr>
  </w:style>
  <w:style w:type="paragraph" w:styleId="List4">
    <w:name w:val="List 4"/>
    <w:basedOn w:val="Normal"/>
    <w:uiPriority w:val="99"/>
    <w:semiHidden/>
    <w:unhideWhenUsed/>
    <w:rsid w:val="001B26B4"/>
    <w:pPr>
      <w:ind w:left="1440" w:firstLine="0"/>
      <w:contextualSpacing/>
    </w:pPr>
  </w:style>
  <w:style w:type="paragraph" w:styleId="List5">
    <w:name w:val="List 5"/>
    <w:basedOn w:val="Normal"/>
    <w:uiPriority w:val="99"/>
    <w:semiHidden/>
    <w:unhideWhenUsed/>
    <w:rsid w:val="001B26B4"/>
    <w:pPr>
      <w:ind w:left="1800" w:firstLine="0"/>
      <w:contextualSpacing/>
    </w:pPr>
  </w:style>
  <w:style w:type="paragraph" w:styleId="ListBullet">
    <w:name w:val="List Bullet"/>
    <w:basedOn w:val="Normal"/>
    <w:uiPriority w:val="9"/>
    <w:unhideWhenUsed/>
    <w:qFormat/>
    <w:rsid w:val="001B26B4"/>
    <w:pPr>
      <w:numPr>
        <w:numId w:val="1"/>
      </w:numPr>
      <w:contextualSpacing/>
    </w:pPr>
  </w:style>
  <w:style w:type="paragraph" w:styleId="ListBullet2">
    <w:name w:val="List Bullet 2"/>
    <w:basedOn w:val="Normal"/>
    <w:uiPriority w:val="99"/>
    <w:semiHidden/>
    <w:unhideWhenUsed/>
    <w:rsid w:val="001B26B4"/>
    <w:pPr>
      <w:numPr>
        <w:numId w:val="2"/>
      </w:numPr>
      <w:ind w:firstLine="0"/>
      <w:contextualSpacing/>
    </w:pPr>
  </w:style>
  <w:style w:type="paragraph" w:styleId="ListBullet3">
    <w:name w:val="List Bullet 3"/>
    <w:basedOn w:val="Normal"/>
    <w:uiPriority w:val="99"/>
    <w:semiHidden/>
    <w:unhideWhenUsed/>
    <w:rsid w:val="001B26B4"/>
    <w:pPr>
      <w:numPr>
        <w:numId w:val="3"/>
      </w:numPr>
      <w:ind w:firstLine="0"/>
      <w:contextualSpacing/>
    </w:pPr>
  </w:style>
  <w:style w:type="paragraph" w:styleId="ListBullet4">
    <w:name w:val="List Bullet 4"/>
    <w:basedOn w:val="Normal"/>
    <w:uiPriority w:val="99"/>
    <w:semiHidden/>
    <w:unhideWhenUsed/>
    <w:rsid w:val="001B26B4"/>
    <w:pPr>
      <w:numPr>
        <w:numId w:val="4"/>
      </w:numPr>
      <w:ind w:firstLine="0"/>
      <w:contextualSpacing/>
    </w:pPr>
  </w:style>
  <w:style w:type="paragraph" w:styleId="ListBullet5">
    <w:name w:val="List Bullet 5"/>
    <w:basedOn w:val="Normal"/>
    <w:uiPriority w:val="99"/>
    <w:semiHidden/>
    <w:unhideWhenUsed/>
    <w:rsid w:val="001B26B4"/>
    <w:pPr>
      <w:numPr>
        <w:numId w:val="5"/>
      </w:numPr>
      <w:ind w:firstLine="0"/>
      <w:contextualSpacing/>
    </w:pPr>
  </w:style>
  <w:style w:type="paragraph" w:styleId="ListContinue">
    <w:name w:val="List Continue"/>
    <w:basedOn w:val="Normal"/>
    <w:uiPriority w:val="99"/>
    <w:semiHidden/>
    <w:unhideWhenUsed/>
    <w:rsid w:val="001B26B4"/>
    <w:pPr>
      <w:spacing w:after="120"/>
      <w:ind w:left="360" w:firstLine="0"/>
      <w:contextualSpacing/>
    </w:pPr>
  </w:style>
  <w:style w:type="paragraph" w:styleId="ListContinue2">
    <w:name w:val="List Continue 2"/>
    <w:basedOn w:val="Normal"/>
    <w:uiPriority w:val="99"/>
    <w:semiHidden/>
    <w:unhideWhenUsed/>
    <w:rsid w:val="001B26B4"/>
    <w:pPr>
      <w:spacing w:after="120"/>
      <w:ind w:left="720" w:firstLine="0"/>
      <w:contextualSpacing/>
    </w:pPr>
  </w:style>
  <w:style w:type="paragraph" w:styleId="ListContinue3">
    <w:name w:val="List Continue 3"/>
    <w:basedOn w:val="Normal"/>
    <w:uiPriority w:val="99"/>
    <w:semiHidden/>
    <w:unhideWhenUsed/>
    <w:rsid w:val="001B26B4"/>
    <w:pPr>
      <w:spacing w:after="120"/>
      <w:ind w:left="1080" w:firstLine="0"/>
      <w:contextualSpacing/>
    </w:pPr>
  </w:style>
  <w:style w:type="paragraph" w:styleId="ListContinue4">
    <w:name w:val="List Continue 4"/>
    <w:basedOn w:val="Normal"/>
    <w:uiPriority w:val="99"/>
    <w:semiHidden/>
    <w:unhideWhenUsed/>
    <w:rsid w:val="001B26B4"/>
    <w:pPr>
      <w:spacing w:after="120"/>
      <w:ind w:left="1440" w:firstLine="0"/>
      <w:contextualSpacing/>
    </w:pPr>
  </w:style>
  <w:style w:type="paragraph" w:styleId="ListContinue5">
    <w:name w:val="List Continue 5"/>
    <w:basedOn w:val="Normal"/>
    <w:uiPriority w:val="99"/>
    <w:semiHidden/>
    <w:unhideWhenUsed/>
    <w:rsid w:val="001B26B4"/>
    <w:pPr>
      <w:spacing w:after="120"/>
      <w:ind w:left="1800" w:firstLine="0"/>
      <w:contextualSpacing/>
    </w:pPr>
  </w:style>
  <w:style w:type="paragraph" w:styleId="ListNumber">
    <w:name w:val="List Number"/>
    <w:basedOn w:val="Normal"/>
    <w:uiPriority w:val="9"/>
    <w:unhideWhenUsed/>
    <w:qFormat/>
    <w:rsid w:val="001B26B4"/>
    <w:pPr>
      <w:numPr>
        <w:numId w:val="6"/>
      </w:numPr>
      <w:contextualSpacing/>
    </w:pPr>
  </w:style>
  <w:style w:type="paragraph" w:styleId="ListNumber2">
    <w:name w:val="List Number 2"/>
    <w:basedOn w:val="Normal"/>
    <w:uiPriority w:val="99"/>
    <w:semiHidden/>
    <w:unhideWhenUsed/>
    <w:rsid w:val="001B26B4"/>
    <w:pPr>
      <w:numPr>
        <w:numId w:val="7"/>
      </w:numPr>
      <w:ind w:firstLine="0"/>
      <w:contextualSpacing/>
    </w:pPr>
  </w:style>
  <w:style w:type="paragraph" w:styleId="ListNumber3">
    <w:name w:val="List Number 3"/>
    <w:basedOn w:val="Normal"/>
    <w:uiPriority w:val="99"/>
    <w:semiHidden/>
    <w:unhideWhenUsed/>
    <w:rsid w:val="001B26B4"/>
    <w:pPr>
      <w:numPr>
        <w:numId w:val="8"/>
      </w:numPr>
      <w:ind w:firstLine="0"/>
      <w:contextualSpacing/>
    </w:pPr>
  </w:style>
  <w:style w:type="paragraph" w:styleId="ListNumber4">
    <w:name w:val="List Number 4"/>
    <w:basedOn w:val="Normal"/>
    <w:uiPriority w:val="99"/>
    <w:semiHidden/>
    <w:unhideWhenUsed/>
    <w:rsid w:val="001B26B4"/>
    <w:pPr>
      <w:numPr>
        <w:numId w:val="9"/>
      </w:numPr>
      <w:ind w:firstLine="0"/>
      <w:contextualSpacing/>
    </w:pPr>
  </w:style>
  <w:style w:type="paragraph" w:styleId="ListNumber5">
    <w:name w:val="List Number 5"/>
    <w:basedOn w:val="Normal"/>
    <w:uiPriority w:val="99"/>
    <w:semiHidden/>
    <w:unhideWhenUsed/>
    <w:rsid w:val="001B26B4"/>
    <w:pPr>
      <w:numPr>
        <w:numId w:val="10"/>
      </w:numPr>
      <w:ind w:firstLine="0"/>
      <w:contextualSpacing/>
    </w:pPr>
  </w:style>
  <w:style w:type="paragraph" w:styleId="ListParagraph">
    <w:name w:val="List Paragraph"/>
    <w:basedOn w:val="Normal"/>
    <w:uiPriority w:val="34"/>
    <w:unhideWhenUsed/>
    <w:qFormat/>
    <w:rsid w:val="001B26B4"/>
    <w:pPr>
      <w:ind w:left="720" w:firstLine="0"/>
      <w:contextualSpacing/>
    </w:pPr>
  </w:style>
  <w:style w:type="paragraph" w:styleId="MacroText">
    <w:name w:val="macro"/>
    <w:link w:val="MacroTextChar"/>
    <w:uiPriority w:val="99"/>
    <w:semiHidden/>
    <w:unhideWhenUsed/>
    <w:rsid w:val="001B26B4"/>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sid w:val="001B26B4"/>
    <w:rPr>
      <w:rFonts w:ascii="Consolas" w:hAnsi="Consolas" w:cs="Consolas"/>
      <w:kern w:val="24"/>
      <w:sz w:val="20"/>
      <w:szCs w:val="20"/>
    </w:rPr>
  </w:style>
  <w:style w:type="paragraph" w:styleId="MessageHeader">
    <w:name w:val="Message Header"/>
    <w:basedOn w:val="Normal"/>
    <w:link w:val="MessageHeaderChar"/>
    <w:uiPriority w:val="99"/>
    <w:semiHidden/>
    <w:unhideWhenUsed/>
    <w:rsid w:val="001B26B4"/>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1B26B4"/>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rsid w:val="001B26B4"/>
    <w:pPr>
      <w:ind w:firstLine="0"/>
    </w:pPr>
    <w:rPr>
      <w:rFonts w:ascii="Times New Roman" w:hAnsi="Times New Roman" w:cs="Times New Roman"/>
    </w:rPr>
  </w:style>
  <w:style w:type="paragraph" w:styleId="NormalIndent">
    <w:name w:val="Normal Indent"/>
    <w:basedOn w:val="Normal"/>
    <w:uiPriority w:val="99"/>
    <w:semiHidden/>
    <w:unhideWhenUsed/>
    <w:rsid w:val="001B26B4"/>
    <w:pPr>
      <w:ind w:left="720" w:firstLine="0"/>
    </w:pPr>
  </w:style>
  <w:style w:type="paragraph" w:styleId="NoteHeading">
    <w:name w:val="Note Heading"/>
    <w:basedOn w:val="Normal"/>
    <w:next w:val="Normal"/>
    <w:link w:val="NoteHeadingChar"/>
    <w:uiPriority w:val="99"/>
    <w:semiHidden/>
    <w:unhideWhenUsed/>
    <w:rsid w:val="001B26B4"/>
    <w:pPr>
      <w:spacing w:line="240" w:lineRule="auto"/>
      <w:ind w:firstLine="0"/>
    </w:pPr>
  </w:style>
  <w:style w:type="character" w:customStyle="1" w:styleId="NoteHeadingChar">
    <w:name w:val="Note Heading Char"/>
    <w:basedOn w:val="DefaultParagraphFont"/>
    <w:link w:val="NoteHeading"/>
    <w:uiPriority w:val="99"/>
    <w:semiHidden/>
    <w:rsid w:val="001B26B4"/>
    <w:rPr>
      <w:kern w:val="24"/>
    </w:rPr>
  </w:style>
  <w:style w:type="paragraph" w:styleId="PlainText">
    <w:name w:val="Plain Text"/>
    <w:basedOn w:val="Normal"/>
    <w:link w:val="PlainTextChar"/>
    <w:uiPriority w:val="99"/>
    <w:semiHidden/>
    <w:unhideWhenUsed/>
    <w:rsid w:val="001B26B4"/>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sid w:val="001B26B4"/>
    <w:rPr>
      <w:rFonts w:ascii="Consolas" w:hAnsi="Consolas" w:cs="Consolas"/>
      <w:kern w:val="24"/>
      <w:sz w:val="21"/>
      <w:szCs w:val="21"/>
    </w:rPr>
  </w:style>
  <w:style w:type="paragraph" w:styleId="Quote">
    <w:name w:val="Quote"/>
    <w:basedOn w:val="Normal"/>
    <w:next w:val="Normal"/>
    <w:link w:val="QuoteChar"/>
    <w:uiPriority w:val="29"/>
    <w:semiHidden/>
    <w:unhideWhenUsed/>
    <w:qFormat/>
    <w:rsid w:val="001B26B4"/>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sid w:val="001B26B4"/>
    <w:rPr>
      <w:i/>
      <w:iCs/>
      <w:color w:val="404040" w:themeColor="text1" w:themeTint="BF"/>
      <w:kern w:val="24"/>
    </w:rPr>
  </w:style>
  <w:style w:type="paragraph" w:styleId="Salutation">
    <w:name w:val="Salutation"/>
    <w:basedOn w:val="Normal"/>
    <w:next w:val="Normal"/>
    <w:link w:val="SalutationChar"/>
    <w:uiPriority w:val="99"/>
    <w:semiHidden/>
    <w:unhideWhenUsed/>
    <w:rsid w:val="001B26B4"/>
    <w:pPr>
      <w:ind w:firstLine="0"/>
    </w:pPr>
  </w:style>
  <w:style w:type="character" w:customStyle="1" w:styleId="SalutationChar">
    <w:name w:val="Salutation Char"/>
    <w:basedOn w:val="DefaultParagraphFont"/>
    <w:link w:val="Salutation"/>
    <w:uiPriority w:val="99"/>
    <w:semiHidden/>
    <w:rsid w:val="001B26B4"/>
    <w:rPr>
      <w:kern w:val="24"/>
    </w:rPr>
  </w:style>
  <w:style w:type="paragraph" w:styleId="Signature">
    <w:name w:val="Signature"/>
    <w:basedOn w:val="Normal"/>
    <w:link w:val="SignatureChar"/>
    <w:uiPriority w:val="99"/>
    <w:semiHidden/>
    <w:unhideWhenUsed/>
    <w:rsid w:val="001B26B4"/>
    <w:pPr>
      <w:spacing w:line="240" w:lineRule="auto"/>
      <w:ind w:left="4320" w:firstLine="0"/>
    </w:pPr>
  </w:style>
  <w:style w:type="character" w:customStyle="1" w:styleId="SignatureChar">
    <w:name w:val="Signature Char"/>
    <w:basedOn w:val="DefaultParagraphFont"/>
    <w:link w:val="Signature"/>
    <w:uiPriority w:val="99"/>
    <w:semiHidden/>
    <w:rsid w:val="001B26B4"/>
    <w:rPr>
      <w:kern w:val="24"/>
    </w:rPr>
  </w:style>
  <w:style w:type="paragraph" w:customStyle="1" w:styleId="Title2">
    <w:name w:val="Title 2"/>
    <w:basedOn w:val="Normal"/>
    <w:uiPriority w:val="1"/>
    <w:qFormat/>
    <w:rsid w:val="001B26B4"/>
    <w:pPr>
      <w:ind w:firstLine="0"/>
      <w:jc w:val="center"/>
    </w:pPr>
  </w:style>
  <w:style w:type="paragraph" w:styleId="TableofAuthorities">
    <w:name w:val="table of authorities"/>
    <w:basedOn w:val="Normal"/>
    <w:next w:val="Normal"/>
    <w:uiPriority w:val="99"/>
    <w:semiHidden/>
    <w:unhideWhenUsed/>
    <w:rsid w:val="001B26B4"/>
    <w:pPr>
      <w:ind w:left="240" w:firstLine="0"/>
    </w:pPr>
  </w:style>
  <w:style w:type="paragraph" w:styleId="TableofFigures">
    <w:name w:val="table of figures"/>
    <w:basedOn w:val="Normal"/>
    <w:next w:val="Normal"/>
    <w:uiPriority w:val="99"/>
    <w:semiHidden/>
    <w:unhideWhenUsed/>
    <w:rsid w:val="001B26B4"/>
    <w:pPr>
      <w:ind w:firstLine="0"/>
    </w:pPr>
  </w:style>
  <w:style w:type="paragraph" w:styleId="TOAHeading">
    <w:name w:val="toa heading"/>
    <w:basedOn w:val="Normal"/>
    <w:next w:val="Normal"/>
    <w:uiPriority w:val="99"/>
    <w:semiHidden/>
    <w:unhideWhenUsed/>
    <w:rsid w:val="001B26B4"/>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rsid w:val="001B26B4"/>
    <w:pPr>
      <w:spacing w:after="100"/>
      <w:ind w:left="720" w:firstLine="0"/>
    </w:pPr>
  </w:style>
  <w:style w:type="paragraph" w:styleId="TOC5">
    <w:name w:val="toc 5"/>
    <w:basedOn w:val="Normal"/>
    <w:next w:val="Normal"/>
    <w:autoRedefine/>
    <w:uiPriority w:val="39"/>
    <w:semiHidden/>
    <w:unhideWhenUsed/>
    <w:rsid w:val="001B26B4"/>
    <w:pPr>
      <w:spacing w:after="100"/>
      <w:ind w:left="960" w:firstLine="0"/>
    </w:pPr>
  </w:style>
  <w:style w:type="paragraph" w:styleId="TOC6">
    <w:name w:val="toc 6"/>
    <w:basedOn w:val="Normal"/>
    <w:next w:val="Normal"/>
    <w:autoRedefine/>
    <w:uiPriority w:val="39"/>
    <w:semiHidden/>
    <w:unhideWhenUsed/>
    <w:rsid w:val="001B26B4"/>
    <w:pPr>
      <w:spacing w:after="100"/>
      <w:ind w:left="1200" w:firstLine="0"/>
    </w:pPr>
  </w:style>
  <w:style w:type="paragraph" w:styleId="TOC7">
    <w:name w:val="toc 7"/>
    <w:basedOn w:val="Normal"/>
    <w:next w:val="Normal"/>
    <w:autoRedefine/>
    <w:uiPriority w:val="39"/>
    <w:semiHidden/>
    <w:unhideWhenUsed/>
    <w:rsid w:val="001B26B4"/>
    <w:pPr>
      <w:spacing w:after="100"/>
      <w:ind w:left="1440" w:firstLine="0"/>
    </w:pPr>
  </w:style>
  <w:style w:type="paragraph" w:styleId="TOC8">
    <w:name w:val="toc 8"/>
    <w:basedOn w:val="Normal"/>
    <w:next w:val="Normal"/>
    <w:autoRedefine/>
    <w:uiPriority w:val="39"/>
    <w:semiHidden/>
    <w:unhideWhenUsed/>
    <w:rsid w:val="001B26B4"/>
    <w:pPr>
      <w:spacing w:after="100"/>
      <w:ind w:left="1680" w:firstLine="0"/>
    </w:pPr>
  </w:style>
  <w:style w:type="paragraph" w:styleId="TOC9">
    <w:name w:val="toc 9"/>
    <w:basedOn w:val="Normal"/>
    <w:next w:val="Normal"/>
    <w:autoRedefine/>
    <w:uiPriority w:val="39"/>
    <w:semiHidden/>
    <w:unhideWhenUsed/>
    <w:rsid w:val="001B26B4"/>
    <w:pPr>
      <w:spacing w:after="100"/>
      <w:ind w:left="1920" w:firstLine="0"/>
    </w:pPr>
  </w:style>
  <w:style w:type="character" w:styleId="EndnoteReference">
    <w:name w:val="endnote reference"/>
    <w:basedOn w:val="DefaultParagraphFont"/>
    <w:uiPriority w:val="99"/>
    <w:semiHidden/>
    <w:unhideWhenUsed/>
    <w:rsid w:val="001B26B4"/>
    <w:rPr>
      <w:vertAlign w:val="superscript"/>
    </w:rPr>
  </w:style>
  <w:style w:type="character" w:styleId="FootnoteReference">
    <w:name w:val="footnote reference"/>
    <w:basedOn w:val="DefaultParagraphFont"/>
    <w:uiPriority w:val="99"/>
    <w:unhideWhenUsed/>
    <w:qFormat/>
    <w:rsid w:val="001B26B4"/>
    <w:rPr>
      <w:vertAlign w:val="superscript"/>
    </w:rPr>
  </w:style>
  <w:style w:type="table" w:customStyle="1" w:styleId="APAReport">
    <w:name w:val="APA Report"/>
    <w:basedOn w:val="TableNormal"/>
    <w:uiPriority w:val="99"/>
    <w:rsid w:val="001B26B4"/>
    <w:pPr>
      <w:spacing w:line="240" w:lineRule="auto"/>
      <w:ind w:firstLine="0"/>
    </w:p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rsid w:val="001B26B4"/>
    <w:pPr>
      <w:spacing w:before="240"/>
      <w:ind w:firstLine="0"/>
      <w:contextualSpacing/>
    </w:pPr>
  </w:style>
  <w:style w:type="paragraph" w:customStyle="1" w:styleId="Default">
    <w:name w:val="Default"/>
    <w:rsid w:val="007B6F25"/>
    <w:pPr>
      <w:autoSpaceDE w:val="0"/>
      <w:autoSpaceDN w:val="0"/>
      <w:adjustRightInd w:val="0"/>
      <w:spacing w:line="240" w:lineRule="auto"/>
      <w:ind w:firstLine="0"/>
    </w:pPr>
    <w:rPr>
      <w:rFonts w:ascii="TradeGothic" w:hAnsi="TradeGothic" w:cs="TradeGothic"/>
      <w:color w:val="000000"/>
    </w:rPr>
  </w:style>
  <w:style w:type="character" w:styleId="Hyperlink">
    <w:name w:val="Hyperlink"/>
    <w:basedOn w:val="DefaultParagraphFont"/>
    <w:uiPriority w:val="99"/>
    <w:unhideWhenUsed/>
    <w:rsid w:val="00A06FBE"/>
    <w:rPr>
      <w:color w:val="5F5F5F" w:themeColor="hyperlink"/>
      <w:u w:val="single"/>
    </w:rPr>
  </w:style>
  <w:style w:type="character" w:styleId="CommentReference">
    <w:name w:val="annotation reference"/>
    <w:basedOn w:val="DefaultParagraphFont"/>
    <w:uiPriority w:val="99"/>
    <w:semiHidden/>
    <w:unhideWhenUsed/>
    <w:rsid w:val="00EB543D"/>
    <w:rPr>
      <w:sz w:val="16"/>
      <w:szCs w:val="16"/>
    </w:rPr>
  </w:style>
  <w:style w:type="paragraph" w:customStyle="1" w:styleId="EndNoteBibliography">
    <w:name w:val="EndNote Bibliography"/>
    <w:basedOn w:val="Normal"/>
    <w:rsid w:val="001633B2"/>
    <w:pPr>
      <w:spacing w:line="240" w:lineRule="auto"/>
      <w:ind w:firstLine="0"/>
    </w:pPr>
    <w:rPr>
      <w:rFonts w:ascii="Calibri" w:eastAsia="Calibri" w:hAnsi="Calibri" w:cs="Times New Roman"/>
      <w:kern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841891654">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299728969">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http://www.ebrary.com"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public.eblib.com/choice/publicfullrecord.aspx?p=1182736" TargetMode="External"/><Relationship Id="rId2" Type="http://schemas.openxmlformats.org/officeDocument/2006/relationships/customXml" Target="../customXml/item2.xml"/><Relationship Id="rId16" Type="http://schemas.openxmlformats.org/officeDocument/2006/relationships/hyperlink" Target="http://www.ebrary.com"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ite.ebrary.com/id/10400455"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mukurtu.org/" TargetMode="Externa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Whitehorse\AppData\Roaming\Microsoft\Templates\APA%20style%20report%20(6th%20edition).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DBABC4C85494C2CA571945026E752E2"/>
        <w:category>
          <w:name w:val="General"/>
          <w:gallery w:val="placeholder"/>
        </w:category>
        <w:types>
          <w:type w:val="bbPlcHdr"/>
        </w:types>
        <w:behaviors>
          <w:behavior w:val="content"/>
        </w:behaviors>
        <w:guid w:val="{CCEA1B28-2EF2-438C-905F-92128B43BA22}"/>
      </w:docPartPr>
      <w:docPartBody>
        <w:p w:rsidR="006465BD" w:rsidRDefault="006465BD">
          <w:pPr>
            <w:pStyle w:val="3DBABC4C85494C2CA571945026E752E2"/>
          </w:pPr>
          <w:r>
            <w:t>[Title Here, up to 12 Words, on One to Two Lines]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egoe UI">
    <w:altName w:val="Calibri"/>
    <w:panose1 w:val="020B0502040204020203"/>
    <w:charset w:val="00"/>
    <w:family w:val="swiss"/>
    <w:pitch w:val="variable"/>
    <w:sig w:usb0="E10022FF" w:usb1="C000E47F" w:usb2="00000029" w:usb3="00000000" w:csb0="000001DF" w:csb1="00000000"/>
  </w:font>
  <w:font w:name="Lucida Grande">
    <w:charset w:val="00"/>
    <w:family w:val="auto"/>
    <w:pitch w:val="variable"/>
    <w:sig w:usb0="E1000AEF" w:usb1="5000A1FF" w:usb2="00000000" w:usb3="00000000" w:csb0="000001BF" w:csb1="00000000"/>
  </w:font>
  <w:font w:name="Consolas">
    <w:panose1 w:val="020B0609020204030204"/>
    <w:charset w:val="00"/>
    <w:family w:val="modern"/>
    <w:pitch w:val="fixed"/>
    <w:sig w:usb0="E10002FF" w:usb1="4000FCFF" w:usb2="00000009" w:usb3="00000000" w:csb0="0000019F" w:csb1="00000000"/>
  </w:font>
  <w:font w:name="TradeGothic">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6465BD"/>
    <w:rsid w:val="00643EDD"/>
    <w:rsid w:val="006465BD"/>
    <w:rsid w:val="00922407"/>
    <w:rsid w:val="0096662A"/>
    <w:rsid w:val="00C136EC"/>
    <w:rsid w:val="00E21257"/>
    <w:rsid w:val="00E82F21"/>
    <w:rsid w:val="00F230AF"/>
    <w:rsid w:val="00FF52D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4" w:qFormat="1"/>
    <w:lsdException w:name="heading 4" w:uiPriority="4" w:qFormat="1"/>
    <w:lsdException w:name="heading 5" w:uiPriority="4"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662A"/>
  </w:style>
  <w:style w:type="paragraph" w:styleId="Heading3">
    <w:name w:val="heading 3"/>
    <w:basedOn w:val="Normal"/>
    <w:next w:val="Normal"/>
    <w:link w:val="Heading3Char"/>
    <w:uiPriority w:val="4"/>
    <w:unhideWhenUsed/>
    <w:qFormat/>
    <w:rsid w:val="0096662A"/>
    <w:pPr>
      <w:keepNext/>
      <w:keepLines/>
      <w:spacing w:after="0" w:line="480" w:lineRule="auto"/>
      <w:ind w:firstLine="720"/>
      <w:outlineLvl w:val="2"/>
    </w:pPr>
    <w:rPr>
      <w:rFonts w:asciiTheme="majorHAnsi" w:eastAsiaTheme="majorEastAsia" w:hAnsiTheme="majorHAnsi" w:cstheme="majorBidi"/>
      <w:b/>
      <w:bCs/>
      <w:kern w:val="24"/>
      <w:sz w:val="24"/>
      <w:szCs w:val="24"/>
      <w:lang w:eastAsia="ja-JP"/>
    </w:rPr>
  </w:style>
  <w:style w:type="paragraph" w:styleId="Heading4">
    <w:name w:val="heading 4"/>
    <w:basedOn w:val="Normal"/>
    <w:next w:val="Normal"/>
    <w:link w:val="Heading4Char"/>
    <w:uiPriority w:val="4"/>
    <w:unhideWhenUsed/>
    <w:qFormat/>
    <w:rsid w:val="0096662A"/>
    <w:pPr>
      <w:keepNext/>
      <w:keepLines/>
      <w:spacing w:after="0" w:line="480" w:lineRule="auto"/>
      <w:ind w:firstLine="720"/>
      <w:outlineLvl w:val="3"/>
    </w:pPr>
    <w:rPr>
      <w:rFonts w:asciiTheme="majorHAnsi" w:eastAsiaTheme="majorEastAsia" w:hAnsiTheme="majorHAnsi" w:cstheme="majorBidi"/>
      <w:b/>
      <w:bCs/>
      <w:i/>
      <w:iCs/>
      <w:kern w:val="24"/>
      <w:sz w:val="24"/>
      <w:szCs w:val="24"/>
      <w:lang w:eastAsia="ja-JP"/>
    </w:rPr>
  </w:style>
  <w:style w:type="paragraph" w:styleId="Heading5">
    <w:name w:val="heading 5"/>
    <w:basedOn w:val="Normal"/>
    <w:next w:val="Normal"/>
    <w:link w:val="Heading5Char"/>
    <w:uiPriority w:val="4"/>
    <w:unhideWhenUsed/>
    <w:qFormat/>
    <w:rsid w:val="0096662A"/>
    <w:pPr>
      <w:keepNext/>
      <w:keepLines/>
      <w:spacing w:after="0" w:line="480" w:lineRule="auto"/>
      <w:ind w:firstLine="720"/>
      <w:outlineLvl w:val="4"/>
    </w:pPr>
    <w:rPr>
      <w:rFonts w:asciiTheme="majorHAnsi" w:eastAsiaTheme="majorEastAsia" w:hAnsiTheme="majorHAnsi" w:cstheme="majorBidi"/>
      <w:i/>
      <w:iCs/>
      <w:kern w:val="24"/>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91413"/>
    <w:rPr>
      <w:rFonts w:ascii="Lucida Grande" w:hAnsi="Lucida Grande"/>
      <w:sz w:val="18"/>
      <w:szCs w:val="18"/>
    </w:rPr>
  </w:style>
  <w:style w:type="character" w:customStyle="1" w:styleId="BalloonTextChar">
    <w:name w:val="Balloon Text Char"/>
    <w:basedOn w:val="DefaultParagraphFont"/>
    <w:link w:val="BalloonText"/>
    <w:uiPriority w:val="99"/>
    <w:semiHidden/>
    <w:rsid w:val="00691413"/>
    <w:rPr>
      <w:rFonts w:ascii="Lucida Grande" w:hAnsi="Lucida Grande"/>
      <w:sz w:val="18"/>
      <w:szCs w:val="18"/>
    </w:rPr>
  </w:style>
  <w:style w:type="paragraph" w:customStyle="1" w:styleId="3DBABC4C85494C2CA571945026E752E2">
    <w:name w:val="3DBABC4C85494C2CA571945026E752E2"/>
    <w:rsid w:val="0096662A"/>
  </w:style>
  <w:style w:type="paragraph" w:customStyle="1" w:styleId="DF637E1F30D8451B8783FBDB40861D9A">
    <w:name w:val="DF637E1F30D8451B8783FBDB40861D9A"/>
    <w:rsid w:val="0096662A"/>
  </w:style>
  <w:style w:type="paragraph" w:customStyle="1" w:styleId="F5B5E5BAAB48499CBDF8E8073788D316">
    <w:name w:val="F5B5E5BAAB48499CBDF8E8073788D316"/>
    <w:rsid w:val="0096662A"/>
  </w:style>
  <w:style w:type="paragraph" w:customStyle="1" w:styleId="7976B46F6B5B4F3C9EE8F9619A0E97A0">
    <w:name w:val="7976B46F6B5B4F3C9EE8F9619A0E97A0"/>
    <w:rsid w:val="0096662A"/>
  </w:style>
  <w:style w:type="character" w:styleId="Emphasis">
    <w:name w:val="Emphasis"/>
    <w:basedOn w:val="DefaultParagraphFont"/>
    <w:uiPriority w:val="20"/>
    <w:unhideWhenUsed/>
    <w:qFormat/>
    <w:rsid w:val="0096662A"/>
    <w:rPr>
      <w:i/>
      <w:iCs/>
    </w:rPr>
  </w:style>
  <w:style w:type="paragraph" w:customStyle="1" w:styleId="D6E2A0FF85A641928334568A2B475A71">
    <w:name w:val="D6E2A0FF85A641928334568A2B475A71"/>
    <w:rsid w:val="0096662A"/>
  </w:style>
  <w:style w:type="paragraph" w:customStyle="1" w:styleId="FD2AC9CC65EF42C89FCA9AD0C4EC49EE">
    <w:name w:val="FD2AC9CC65EF42C89FCA9AD0C4EC49EE"/>
    <w:rsid w:val="0096662A"/>
  </w:style>
  <w:style w:type="paragraph" w:customStyle="1" w:styleId="97BFA1AB725A4C848B7A2C691EAC5AD0">
    <w:name w:val="97BFA1AB725A4C848B7A2C691EAC5AD0"/>
    <w:rsid w:val="0096662A"/>
  </w:style>
  <w:style w:type="paragraph" w:customStyle="1" w:styleId="13BC05B12D5942558F52199312385BFF">
    <w:name w:val="13BC05B12D5942558F52199312385BFF"/>
    <w:rsid w:val="0096662A"/>
  </w:style>
  <w:style w:type="paragraph" w:customStyle="1" w:styleId="843F8DC70CE9407799DEDE0F22BBC15D">
    <w:name w:val="843F8DC70CE9407799DEDE0F22BBC15D"/>
    <w:rsid w:val="0096662A"/>
  </w:style>
  <w:style w:type="paragraph" w:customStyle="1" w:styleId="D0C590783284486C9F21665558242E3D">
    <w:name w:val="D0C590783284486C9F21665558242E3D"/>
    <w:rsid w:val="0096662A"/>
  </w:style>
  <w:style w:type="paragraph" w:customStyle="1" w:styleId="FE9EA58D56F549419E404DBD1580BEE0">
    <w:name w:val="FE9EA58D56F549419E404DBD1580BEE0"/>
    <w:rsid w:val="0096662A"/>
  </w:style>
  <w:style w:type="character" w:customStyle="1" w:styleId="Heading3Char">
    <w:name w:val="Heading 3 Char"/>
    <w:basedOn w:val="DefaultParagraphFont"/>
    <w:link w:val="Heading3"/>
    <w:uiPriority w:val="4"/>
    <w:rsid w:val="0096662A"/>
    <w:rPr>
      <w:rFonts w:asciiTheme="majorHAnsi" w:eastAsiaTheme="majorEastAsia" w:hAnsiTheme="majorHAnsi" w:cstheme="majorBidi"/>
      <w:b/>
      <w:bCs/>
      <w:kern w:val="24"/>
      <w:sz w:val="24"/>
      <w:szCs w:val="24"/>
      <w:lang w:eastAsia="ja-JP"/>
    </w:rPr>
  </w:style>
  <w:style w:type="paragraph" w:customStyle="1" w:styleId="4A196072EAFA4E949B2A68E0C5C64A9E">
    <w:name w:val="4A196072EAFA4E949B2A68E0C5C64A9E"/>
    <w:rsid w:val="0096662A"/>
  </w:style>
  <w:style w:type="paragraph" w:customStyle="1" w:styleId="4B631C5E2D404DE29C686E508CC1FA36">
    <w:name w:val="4B631C5E2D404DE29C686E508CC1FA36"/>
    <w:rsid w:val="0096662A"/>
  </w:style>
  <w:style w:type="character" w:customStyle="1" w:styleId="Heading4Char">
    <w:name w:val="Heading 4 Char"/>
    <w:basedOn w:val="DefaultParagraphFont"/>
    <w:link w:val="Heading4"/>
    <w:uiPriority w:val="4"/>
    <w:rsid w:val="0096662A"/>
    <w:rPr>
      <w:rFonts w:asciiTheme="majorHAnsi" w:eastAsiaTheme="majorEastAsia" w:hAnsiTheme="majorHAnsi" w:cstheme="majorBidi"/>
      <w:b/>
      <w:bCs/>
      <w:i/>
      <w:iCs/>
      <w:kern w:val="24"/>
      <w:sz w:val="24"/>
      <w:szCs w:val="24"/>
      <w:lang w:eastAsia="ja-JP"/>
    </w:rPr>
  </w:style>
  <w:style w:type="paragraph" w:customStyle="1" w:styleId="79FCE84F946F4A03A46725A0B4D5B0F9">
    <w:name w:val="79FCE84F946F4A03A46725A0B4D5B0F9"/>
    <w:rsid w:val="0096662A"/>
  </w:style>
  <w:style w:type="paragraph" w:customStyle="1" w:styleId="A541AC9725AC46B89FF55C33FDAE4385">
    <w:name w:val="A541AC9725AC46B89FF55C33FDAE4385"/>
    <w:rsid w:val="0096662A"/>
  </w:style>
  <w:style w:type="character" w:customStyle="1" w:styleId="Heading5Char">
    <w:name w:val="Heading 5 Char"/>
    <w:basedOn w:val="DefaultParagraphFont"/>
    <w:link w:val="Heading5"/>
    <w:uiPriority w:val="4"/>
    <w:rsid w:val="0096662A"/>
    <w:rPr>
      <w:rFonts w:asciiTheme="majorHAnsi" w:eastAsiaTheme="majorEastAsia" w:hAnsiTheme="majorHAnsi" w:cstheme="majorBidi"/>
      <w:i/>
      <w:iCs/>
      <w:kern w:val="24"/>
      <w:sz w:val="24"/>
      <w:szCs w:val="24"/>
      <w:lang w:eastAsia="ja-JP"/>
    </w:rPr>
  </w:style>
  <w:style w:type="paragraph" w:customStyle="1" w:styleId="CA37C5771B854776991B4EBF6DC34F56">
    <w:name w:val="CA37C5771B854776991B4EBF6DC34F56"/>
    <w:rsid w:val="0096662A"/>
  </w:style>
  <w:style w:type="paragraph" w:customStyle="1" w:styleId="0B64AF73789449DEA0A7502BDE0B49AF">
    <w:name w:val="0B64AF73789449DEA0A7502BDE0B49AF"/>
    <w:rsid w:val="0096662A"/>
  </w:style>
  <w:style w:type="paragraph" w:customStyle="1" w:styleId="FE566746685C434FAC6AFD7081E849DC">
    <w:name w:val="FE566746685C434FAC6AFD7081E849DC"/>
    <w:rsid w:val="0096662A"/>
  </w:style>
  <w:style w:type="paragraph" w:customStyle="1" w:styleId="74EC264A02ED4AE2983E1A4FA06A99D7">
    <w:name w:val="74EC264A02ED4AE2983E1A4FA06A99D7"/>
    <w:rsid w:val="0096662A"/>
  </w:style>
  <w:style w:type="paragraph" w:customStyle="1" w:styleId="5261160EA6954A8692695E3FB68DD3B4">
    <w:name w:val="5261160EA6954A8692695E3FB68DD3B4"/>
    <w:rsid w:val="0096662A"/>
  </w:style>
  <w:style w:type="paragraph" w:customStyle="1" w:styleId="FC1B27B869D44A69B34A5776B9C132E8">
    <w:name w:val="FC1B27B869D44A69B34A5776B9C132E8"/>
    <w:rsid w:val="0096662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dECOLoNiZED APPROACH TO aRCHIVAL mANAGEMENT FOR lANGUAGE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DirectSourceMarket xmlns="4873beb7-5857-4685-be1f-d57550cc96cc" xsi:nil="true"/>
    <ApprovalStatus xmlns="4873beb7-5857-4685-be1f-d57550cc96cc">InProgress</ApprovalStatus>
    <MarketSpecific xmlns="4873beb7-5857-4685-be1f-d57550cc96cc">false</MarketSpecific>
    <LocComments xmlns="4873beb7-5857-4685-be1f-d57550cc96cc" xsi:nil="true"/>
    <ThumbnailAssetId xmlns="4873beb7-5857-4685-be1f-d57550cc96cc" xsi:nil="true"/>
    <PrimaryImageGen xmlns="4873beb7-5857-4685-be1f-d57550cc96cc">true</PrimaryImageGen>
    <LegacyData xmlns="4873beb7-5857-4685-be1f-d57550cc96cc" xsi:nil="true"/>
    <LocRecommendedHandoff xmlns="4873beb7-5857-4685-be1f-d57550cc96cc" xsi:nil="true"/>
    <BusinessGroup xmlns="4873beb7-5857-4685-be1f-d57550cc96cc" xsi:nil="true"/>
    <BlockPublish xmlns="4873beb7-5857-4685-be1f-d57550cc96cc">false</BlockPublish>
    <TPFriendlyName xmlns="4873beb7-5857-4685-be1f-d57550cc96cc" xsi:nil="true"/>
    <NumericId xmlns="4873beb7-5857-4685-be1f-d57550cc96cc" xsi:nil="true"/>
    <APEditor xmlns="4873beb7-5857-4685-be1f-d57550cc96cc">
      <UserInfo>
        <DisplayName/>
        <AccountId xsi:nil="true"/>
        <AccountType/>
      </UserInfo>
    </APEditor>
    <SourceTitle xmlns="4873beb7-5857-4685-be1f-d57550cc96cc" xsi:nil="true"/>
    <OpenTemplate xmlns="4873beb7-5857-4685-be1f-d57550cc96cc">true</OpenTemplate>
    <UALocComments xmlns="4873beb7-5857-4685-be1f-d57550cc96cc" xsi:nil="true"/>
    <ParentAssetId xmlns="4873beb7-5857-4685-be1f-d57550cc96cc" xsi:nil="true"/>
    <IntlLangReviewDate xmlns="4873beb7-5857-4685-be1f-d57550cc96cc" xsi:nil="true"/>
    <FeatureTagsTaxHTField0 xmlns="4873beb7-5857-4685-be1f-d57550cc96cc">
      <Terms xmlns="http://schemas.microsoft.com/office/infopath/2007/PartnerControls"/>
    </FeatureTagsTaxHTField0>
    <PublishStatusLookup xmlns="4873beb7-5857-4685-be1f-d57550cc96cc">
      <Value>1665188</Value>
    </PublishStatusLookup>
    <Providers xmlns="4873beb7-5857-4685-be1f-d57550cc96cc" xsi:nil="true"/>
    <MachineTranslated xmlns="4873beb7-5857-4685-be1f-d57550cc96cc">false</MachineTranslated>
    <OriginalSourceMarket xmlns="4873beb7-5857-4685-be1f-d57550cc96cc" xsi:nil="true"/>
    <APDescription xmlns="4873beb7-5857-4685-be1f-d57550cc96cc" xsi:nil="true"/>
    <ClipArtFilename xmlns="4873beb7-5857-4685-be1f-d57550cc96cc" xsi:nil="true"/>
    <ContentItem xmlns="4873beb7-5857-4685-be1f-d57550cc96cc" xsi:nil="true"/>
    <TPInstallLocation xmlns="4873beb7-5857-4685-be1f-d57550cc96cc" xsi:nil="true"/>
    <PublishTargets xmlns="4873beb7-5857-4685-be1f-d57550cc96cc">OfficeOnlineVNext</PublishTargets>
    <TimesCloned xmlns="4873beb7-5857-4685-be1f-d57550cc96cc" xsi:nil="true"/>
    <AssetStart xmlns="4873beb7-5857-4685-be1f-d57550cc96cc">2012-12-18T04:21:00+00:00</AssetStart>
    <Provider xmlns="4873beb7-5857-4685-be1f-d57550cc96cc" xsi:nil="true"/>
    <AcquiredFrom xmlns="4873beb7-5857-4685-be1f-d57550cc96cc">Internal MS</AcquiredFrom>
    <FriendlyTitle xmlns="4873beb7-5857-4685-be1f-d57550cc96cc" xsi:nil="true"/>
    <LastHandOff xmlns="4873beb7-5857-4685-be1f-d57550cc96cc" xsi:nil="true"/>
    <TPClientViewer xmlns="4873beb7-5857-4685-be1f-d57550cc96cc" xsi:nil="true"/>
    <UACurrentWords xmlns="4873beb7-5857-4685-be1f-d57550cc96cc" xsi:nil="true"/>
    <ArtSampleDocs xmlns="4873beb7-5857-4685-be1f-d57550cc96cc" xsi:nil="true"/>
    <UALocRecommendation xmlns="4873beb7-5857-4685-be1f-d57550cc96cc">Localize</UALocRecommendation>
    <Manager xmlns="4873beb7-5857-4685-be1f-d57550cc96cc" xsi:nil="true"/>
    <ShowIn xmlns="4873beb7-5857-4685-be1f-d57550cc96cc">Show everywhere</ShowIn>
    <UANotes xmlns="4873beb7-5857-4685-be1f-d57550cc96cc" xsi:nil="true"/>
    <TemplateStatus xmlns="4873beb7-5857-4685-be1f-d57550cc96cc">Complete</TemplateStatus>
    <InternalTagsTaxHTField0 xmlns="4873beb7-5857-4685-be1f-d57550cc96cc">
      <Terms xmlns="http://schemas.microsoft.com/office/infopath/2007/PartnerControls"/>
    </InternalTagsTaxHTField0>
    <CSXHash xmlns="4873beb7-5857-4685-be1f-d57550cc96cc" xsi:nil="true"/>
    <Downloads xmlns="4873beb7-5857-4685-be1f-d57550cc96cc">0</Downloads>
    <VoteCount xmlns="4873beb7-5857-4685-be1f-d57550cc96cc" xsi:nil="true"/>
    <OOCacheId xmlns="4873beb7-5857-4685-be1f-d57550cc96cc" xsi:nil="true"/>
    <IsDeleted xmlns="4873beb7-5857-4685-be1f-d57550cc96cc">false</IsDeleted>
    <AssetExpire xmlns="4873beb7-5857-4685-be1f-d57550cc96cc">2029-01-01T08:00:00+00:00</AssetExpire>
    <DSATActionTaken xmlns="4873beb7-5857-4685-be1f-d57550cc96cc" xsi:nil="true"/>
    <CSXSubmissionMarket xmlns="4873beb7-5857-4685-be1f-d57550cc96cc" xsi:nil="true"/>
    <TPExecutable xmlns="4873beb7-5857-4685-be1f-d57550cc96cc" xsi:nil="true"/>
    <SubmitterId xmlns="4873beb7-5857-4685-be1f-d57550cc96cc" xsi:nil="true"/>
    <EditorialTags xmlns="4873beb7-5857-4685-be1f-d57550cc96cc" xsi:nil="true"/>
    <AssetType xmlns="4873beb7-5857-4685-be1f-d57550cc96cc">TP</AssetType>
    <BugNumber xmlns="4873beb7-5857-4685-be1f-d57550cc96cc" xsi:nil="true"/>
    <CSXSubmissionDate xmlns="4873beb7-5857-4685-be1f-d57550cc96cc" xsi:nil="true"/>
    <CSXUpdate xmlns="4873beb7-5857-4685-be1f-d57550cc96cc">false</CSXUpdate>
    <ApprovalLog xmlns="4873beb7-5857-4685-be1f-d57550cc96cc" xsi:nil="true"/>
    <Milestone xmlns="4873beb7-5857-4685-be1f-d57550cc96cc" xsi:nil="true"/>
    <RecommendationsModifier xmlns="4873beb7-5857-4685-be1f-d57550cc96cc" xsi:nil="true"/>
    <OriginAsset xmlns="4873beb7-5857-4685-be1f-d57550cc96cc" xsi:nil="true"/>
    <TPComponent xmlns="4873beb7-5857-4685-be1f-d57550cc96cc" xsi:nil="true"/>
    <AssetId xmlns="4873beb7-5857-4685-be1f-d57550cc96cc">TP103982350</AssetId>
    <IntlLocPriority xmlns="4873beb7-5857-4685-be1f-d57550cc96cc" xsi:nil="true"/>
    <PolicheckWords xmlns="4873beb7-5857-4685-be1f-d57550cc96cc" xsi:nil="true"/>
    <TPLaunchHelpLink xmlns="4873beb7-5857-4685-be1f-d57550cc96cc" xsi:nil="true"/>
    <TPApplication xmlns="4873beb7-5857-4685-be1f-d57550cc96cc" xsi:nil="true"/>
    <CrawlForDependencies xmlns="4873beb7-5857-4685-be1f-d57550cc96cc">false</CrawlForDependencies>
    <HandoffToMSDN xmlns="4873beb7-5857-4685-be1f-d57550cc96cc" xsi:nil="true"/>
    <PlannedPubDate xmlns="4873beb7-5857-4685-be1f-d57550cc96cc" xsi:nil="true"/>
    <IntlLangReviewer xmlns="4873beb7-5857-4685-be1f-d57550cc96cc" xsi:nil="true"/>
    <TrustLevel xmlns="4873beb7-5857-4685-be1f-d57550cc96cc">1 Microsoft Managed Content</TrustLevel>
    <LocLastLocAttemptVersionLookup xmlns="4873beb7-5857-4685-be1f-d57550cc96cc">872729</LocLastLocAttemptVersionLookup>
    <IsSearchable xmlns="4873beb7-5857-4685-be1f-d57550cc96cc">true</IsSearchable>
    <TemplateTemplateType xmlns="4873beb7-5857-4685-be1f-d57550cc96cc">Word Document Template</TemplateTemplateType>
    <CampaignTagsTaxHTField0 xmlns="4873beb7-5857-4685-be1f-d57550cc96cc">
      <Terms xmlns="http://schemas.microsoft.com/office/infopath/2007/PartnerControls"/>
    </CampaignTagsTaxHTField0>
    <TPNamespace xmlns="4873beb7-5857-4685-be1f-d57550cc96cc" xsi:nil="true"/>
    <TaxCatchAll xmlns="4873beb7-5857-4685-be1f-d57550cc96cc"/>
    <Markets xmlns="4873beb7-5857-4685-be1f-d57550cc96cc"/>
    <UAProjectedTotalWords xmlns="4873beb7-5857-4685-be1f-d57550cc96cc" xsi:nil="true"/>
    <LocMarketGroupTiers2 xmlns="4873beb7-5857-4685-be1f-d57550cc96cc" xsi:nil="true"/>
    <IntlLangReview xmlns="4873beb7-5857-4685-be1f-d57550cc96cc">false</IntlLangReview>
    <OutputCachingOn xmlns="4873beb7-5857-4685-be1f-d57550cc96cc">false</OutputCachingOn>
    <AverageRating xmlns="4873beb7-5857-4685-be1f-d57550cc96cc" xsi:nil="true"/>
    <APAuthor xmlns="4873beb7-5857-4685-be1f-d57550cc96cc">
      <UserInfo>
        <DisplayName>REDMOND\ncrowell</DisplayName>
        <AccountId>81</AccountId>
        <AccountType/>
      </UserInfo>
    </APAuthor>
    <LocManualTestRequired xmlns="4873beb7-5857-4685-be1f-d57550cc96cc">false</LocManualTestRequired>
    <TPCommandLine xmlns="4873beb7-5857-4685-be1f-d57550cc96cc" xsi:nil="true"/>
    <TPAppVersion xmlns="4873beb7-5857-4685-be1f-d57550cc96cc" xsi:nil="true"/>
    <EditorialStatus xmlns="4873beb7-5857-4685-be1f-d57550cc96cc">Complete</EditorialStatus>
    <LastModifiedDateTime xmlns="4873beb7-5857-4685-be1f-d57550cc96cc" xsi:nil="true"/>
    <ScenarioTagsTaxHTField0 xmlns="4873beb7-5857-4685-be1f-d57550cc96cc">
      <Terms xmlns="http://schemas.microsoft.com/office/infopath/2007/PartnerControls"/>
    </ScenarioTagsTaxHTField0>
    <OriginalRelease xmlns="4873beb7-5857-4685-be1f-d57550cc96cc">15</OriginalRelease>
    <TPLaunchHelpLinkType xmlns="4873beb7-5857-4685-be1f-d57550cc96cc">Template</TPLaunchHelpLinkType>
    <LocalizationTagsTaxHTField0 xmlns="4873beb7-5857-4685-be1f-d57550cc96cc">
      <Terms xmlns="http://schemas.microsoft.com/office/infopath/2007/PartnerControls"/>
    </LocalizationTagsTaxHTField0>
  </documentManagement>
</p:properties>
</file>

<file path=customXml/item3.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42BC006-40F3-4DFD-8748-62B7EC5E21A1}">
  <ds:schemaRefs>
    <ds:schemaRef ds:uri="http://schemas.microsoft.com/office/2006/metadata/properties"/>
    <ds:schemaRef ds:uri="http://schemas.microsoft.com/office/infopath/2007/PartnerControls"/>
    <ds:schemaRef ds:uri="4873beb7-5857-4685-be1f-d57550cc96cc"/>
  </ds:schemaRefs>
</ds:datastoreItem>
</file>

<file path=customXml/itemProps3.xml><?xml version="1.0" encoding="utf-8"?>
<ds:datastoreItem xmlns:ds="http://schemas.openxmlformats.org/officeDocument/2006/customXml" ds:itemID="{0E08B9C9-C2AF-48C2-8178-093BD36EA9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49F074-30BA-4C9C-B9EE-E13520AAFA01}">
  <ds:schemaRefs>
    <ds:schemaRef ds:uri="http://schemas.microsoft.com/sharepoint/v3/contenttype/forms"/>
  </ds:schemaRefs>
</ds:datastoreItem>
</file>

<file path=customXml/itemProps5.xml><?xml version="1.0" encoding="utf-8"?>
<ds:datastoreItem xmlns:ds="http://schemas.openxmlformats.org/officeDocument/2006/customXml" ds:itemID="{F31EF80D-50A3-48D4-BA70-12AE6680D6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 style report (6th edition)</Template>
  <TotalTime>20</TotalTime>
  <Pages>28</Pages>
  <Words>6547</Words>
  <Characters>37322</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A DECOLONIZED APPROACH TO ARCHIVAL MANAGEMENT FOR LANGUAGE</vt:lpstr>
    </vt:vector>
  </TitlesOfParts>
  <Company>Hewlett-Packard Company</Company>
  <LinksUpToDate>false</LinksUpToDate>
  <CharactersWithSpaces>43782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DECOLONIZED APPROACH TO ARCHIVAL MANAGEMENT FOR LANGUAGE</dc:title>
  <dc:creator>Leah Whitehorse</dc:creator>
  <cp:lastModifiedBy>Owner</cp:lastModifiedBy>
  <cp:revision>9</cp:revision>
  <dcterms:created xsi:type="dcterms:W3CDTF">2016-06-16T04:00:00Z</dcterms:created>
  <dcterms:modified xsi:type="dcterms:W3CDTF">2016-06-16T04:20:00Z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ies>
</file>