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20B5AC" w14:textId="77777777" w:rsidR="00D33375" w:rsidRPr="009864DE" w:rsidRDefault="00177645" w:rsidP="009864DE">
      <w:pPr>
        <w:jc w:val="center"/>
        <w:rPr>
          <w:b/>
          <w:sz w:val="32"/>
        </w:rPr>
      </w:pPr>
      <w:r w:rsidRPr="009864DE">
        <w:rPr>
          <w:b/>
          <w:sz w:val="32"/>
        </w:rPr>
        <w:t>Policy on Conflicts with Scheduled Courses</w:t>
      </w:r>
      <w:r w:rsidR="009864DE">
        <w:rPr>
          <w:b/>
          <w:sz w:val="32"/>
        </w:rPr>
        <w:t xml:space="preserve"> &amp; Exams</w:t>
      </w:r>
    </w:p>
    <w:p w14:paraId="3F17798A" w14:textId="29501A16" w:rsidR="009864DE" w:rsidRDefault="00187081" w:rsidP="009864DE">
      <w:pPr>
        <w:jc w:val="center"/>
        <w:rPr>
          <w:sz w:val="32"/>
        </w:rPr>
      </w:pPr>
      <w:r>
        <w:rPr>
          <w:sz w:val="32"/>
        </w:rPr>
        <w:t>With suggested edits by KMS</w:t>
      </w:r>
    </w:p>
    <w:p w14:paraId="173436F1" w14:textId="0D48323E" w:rsidR="00703C67" w:rsidRPr="009320A1" w:rsidRDefault="00187081" w:rsidP="00187081">
      <w:pPr>
        <w:jc w:val="center"/>
        <w:rPr>
          <w:sz w:val="28"/>
        </w:rPr>
      </w:pPr>
      <w:r>
        <w:rPr>
          <w:sz w:val="32"/>
        </w:rPr>
        <w:t>November 24, 2020</w:t>
      </w:r>
      <w:bookmarkStart w:id="0" w:name="_GoBack"/>
      <w:bookmarkEnd w:id="0"/>
    </w:p>
    <w:p w14:paraId="492C7253" w14:textId="77777777" w:rsidR="00177645" w:rsidRDefault="00703C67">
      <w:pPr>
        <w:rPr>
          <w:sz w:val="28"/>
        </w:rPr>
      </w:pPr>
      <w:r w:rsidRPr="009320A1">
        <w:rPr>
          <w:sz w:val="28"/>
        </w:rPr>
        <w:t>Faculty members who require attendance at activities or events that may conflict with a student’s otherwise regularly scheduled classes</w:t>
      </w:r>
      <w:r w:rsidR="009864DE">
        <w:rPr>
          <w:sz w:val="28"/>
        </w:rPr>
        <w:t xml:space="preserve"> or exams</w:t>
      </w:r>
      <w:r w:rsidRPr="009320A1">
        <w:rPr>
          <w:sz w:val="28"/>
        </w:rPr>
        <w:t xml:space="preserve"> are expected to be reasonable in setting these requirements. If a faculty member will require student attendance at an activity or event outside of the regularly scheduled class period, </w:t>
      </w:r>
      <w:r w:rsidR="00177645">
        <w:rPr>
          <w:sz w:val="28"/>
        </w:rPr>
        <w:t>the following requirements should be met:</w:t>
      </w:r>
    </w:p>
    <w:p w14:paraId="492AAB86" w14:textId="77777777" w:rsidR="00177645" w:rsidRDefault="00177645">
      <w:pPr>
        <w:rPr>
          <w:sz w:val="28"/>
        </w:rPr>
      </w:pPr>
    </w:p>
    <w:p w14:paraId="05031790" w14:textId="4EA89E45" w:rsidR="00177645" w:rsidRDefault="00177645" w:rsidP="00177645">
      <w:pPr>
        <w:pStyle w:val="ListParagraph"/>
        <w:numPr>
          <w:ilvl w:val="0"/>
          <w:numId w:val="2"/>
        </w:numPr>
        <w:rPr>
          <w:sz w:val="28"/>
        </w:rPr>
      </w:pPr>
      <w:r>
        <w:rPr>
          <w:sz w:val="28"/>
        </w:rPr>
        <w:t>The activity(</w:t>
      </w:r>
      <w:proofErr w:type="spellStart"/>
      <w:r>
        <w:rPr>
          <w:sz w:val="28"/>
        </w:rPr>
        <w:t>ies</w:t>
      </w:r>
      <w:proofErr w:type="spellEnd"/>
      <w:r>
        <w:rPr>
          <w:sz w:val="28"/>
        </w:rPr>
        <w:t xml:space="preserve">) will be listed within the course syllabus with specific dates </w:t>
      </w:r>
      <w:r w:rsidR="00187081" w:rsidRPr="00187081">
        <w:rPr>
          <w:color w:val="FF0000"/>
          <w:sz w:val="28"/>
        </w:rPr>
        <w:t xml:space="preserve">and times, </w:t>
      </w:r>
      <w:r w:rsidR="00187081" w:rsidRPr="00187081">
        <w:rPr>
          <w:color w:val="FF0000"/>
          <w:sz w:val="28"/>
        </w:rPr>
        <w:t xml:space="preserve">if they are known at that time.  </w:t>
      </w:r>
      <w:r>
        <w:rPr>
          <w:sz w:val="28"/>
        </w:rPr>
        <w:t>and distributed to all enrolled students prior to the end of the drop/add period</w:t>
      </w:r>
      <w:r w:rsidR="00187081">
        <w:rPr>
          <w:sz w:val="28"/>
        </w:rPr>
        <w:t xml:space="preserve">, </w:t>
      </w:r>
    </w:p>
    <w:p w14:paraId="62ABA7A8" w14:textId="432F76D6" w:rsidR="00177645" w:rsidRPr="00187081" w:rsidRDefault="00703C67" w:rsidP="00177645">
      <w:pPr>
        <w:pStyle w:val="ListParagraph"/>
        <w:numPr>
          <w:ilvl w:val="0"/>
          <w:numId w:val="2"/>
        </w:numPr>
        <w:rPr>
          <w:color w:val="FF0000"/>
          <w:sz w:val="28"/>
        </w:rPr>
      </w:pPr>
      <w:r w:rsidRPr="00177645">
        <w:rPr>
          <w:sz w:val="28"/>
        </w:rPr>
        <w:t xml:space="preserve">The faculty member must provide each student with a </w:t>
      </w:r>
      <w:r w:rsidR="00240810">
        <w:rPr>
          <w:sz w:val="28"/>
        </w:rPr>
        <w:t xml:space="preserve">written </w:t>
      </w:r>
      <w:r w:rsidRPr="00177645">
        <w:rPr>
          <w:sz w:val="28"/>
        </w:rPr>
        <w:t xml:space="preserve">notice that can be given to the faculty member who instructs another course affected by the required attendance of the student. It is then the student’s obligation to notify the other faculty member. </w:t>
      </w:r>
      <w:r w:rsidR="00187081" w:rsidRPr="00187081">
        <w:rPr>
          <w:color w:val="FF0000"/>
          <w:sz w:val="28"/>
        </w:rPr>
        <w:t>(These notices may be posted in the course MyClasses site with students expected to print them as needed.)</w:t>
      </w:r>
    </w:p>
    <w:p w14:paraId="6E4BC8A5" w14:textId="77777777" w:rsidR="008C75A5" w:rsidRDefault="008C75A5" w:rsidP="008C75A5">
      <w:pPr>
        <w:pStyle w:val="ListParagraph"/>
        <w:numPr>
          <w:ilvl w:val="0"/>
          <w:numId w:val="2"/>
        </w:numPr>
        <w:rPr>
          <w:sz w:val="28"/>
        </w:rPr>
      </w:pPr>
      <w:r>
        <w:rPr>
          <w:sz w:val="28"/>
        </w:rPr>
        <w:t xml:space="preserve">In the case of re-occurring extracurricular </w:t>
      </w:r>
      <w:r w:rsidRPr="00177645">
        <w:rPr>
          <w:sz w:val="28"/>
        </w:rPr>
        <w:t xml:space="preserve">activities, a semester-long schedule should be prepared and distributed to the participating students at the beginning of </w:t>
      </w:r>
      <w:r>
        <w:rPr>
          <w:sz w:val="28"/>
        </w:rPr>
        <w:t>the semester. It is the student</w:t>
      </w:r>
      <w:r w:rsidRPr="00177645">
        <w:rPr>
          <w:sz w:val="28"/>
        </w:rPr>
        <w:t>s</w:t>
      </w:r>
      <w:r>
        <w:rPr>
          <w:sz w:val="28"/>
        </w:rPr>
        <w:t>’</w:t>
      </w:r>
      <w:r w:rsidRPr="00177645">
        <w:rPr>
          <w:sz w:val="28"/>
        </w:rPr>
        <w:t xml:space="preserve"> obligation to provide the schedule to </w:t>
      </w:r>
      <w:r>
        <w:rPr>
          <w:sz w:val="28"/>
        </w:rPr>
        <w:t xml:space="preserve">their </w:t>
      </w:r>
      <w:r w:rsidRPr="00177645">
        <w:rPr>
          <w:sz w:val="28"/>
        </w:rPr>
        <w:t xml:space="preserve">other faculty members. </w:t>
      </w:r>
    </w:p>
    <w:p w14:paraId="6C5D625E" w14:textId="5AF05323" w:rsidR="009864DE" w:rsidRPr="00187081" w:rsidRDefault="009864DE" w:rsidP="00177645">
      <w:pPr>
        <w:pStyle w:val="ListParagraph"/>
        <w:numPr>
          <w:ilvl w:val="0"/>
          <w:numId w:val="2"/>
        </w:numPr>
        <w:rPr>
          <w:color w:val="FF0000"/>
          <w:sz w:val="28"/>
        </w:rPr>
      </w:pPr>
      <w:r>
        <w:rPr>
          <w:sz w:val="28"/>
        </w:rPr>
        <w:t>The faculty member with the scheduled course or exam is under no obligation to excuse a student to attend the outside activity</w:t>
      </w:r>
      <w:r w:rsidR="00187081">
        <w:rPr>
          <w:sz w:val="28"/>
        </w:rPr>
        <w:t xml:space="preserve">, </w:t>
      </w:r>
      <w:r w:rsidR="00187081" w:rsidRPr="00187081">
        <w:rPr>
          <w:color w:val="FF0000"/>
          <w:sz w:val="28"/>
        </w:rPr>
        <w:t>unless they have agreed to do so during the first week of classes</w:t>
      </w:r>
      <w:r w:rsidRPr="00187081">
        <w:rPr>
          <w:color w:val="FF0000"/>
          <w:sz w:val="28"/>
        </w:rPr>
        <w:t>.</w:t>
      </w:r>
    </w:p>
    <w:p w14:paraId="559396E0" w14:textId="1B63FE18" w:rsidR="00240810" w:rsidRDefault="008C75A5" w:rsidP="00177645">
      <w:pPr>
        <w:pStyle w:val="ListParagraph"/>
        <w:numPr>
          <w:ilvl w:val="0"/>
          <w:numId w:val="2"/>
        </w:numPr>
        <w:rPr>
          <w:sz w:val="28"/>
        </w:rPr>
      </w:pPr>
      <w:r>
        <w:rPr>
          <w:sz w:val="28"/>
        </w:rPr>
        <w:t>S</w:t>
      </w:r>
      <w:r w:rsidR="00703C67" w:rsidRPr="00177645">
        <w:rPr>
          <w:sz w:val="28"/>
        </w:rPr>
        <w:t>tudent</w:t>
      </w:r>
      <w:r w:rsidR="00240810">
        <w:rPr>
          <w:sz w:val="28"/>
        </w:rPr>
        <w:t>s</w:t>
      </w:r>
      <w:r w:rsidR="00703C67" w:rsidRPr="00177645">
        <w:rPr>
          <w:sz w:val="28"/>
        </w:rPr>
        <w:t xml:space="preserve"> may not be penalized for missing a course activity which is outside of their regularly scheduled class time and conflicts with </w:t>
      </w:r>
      <w:r w:rsidR="00240810">
        <w:rPr>
          <w:sz w:val="28"/>
        </w:rPr>
        <w:t>their</w:t>
      </w:r>
      <w:r w:rsidR="00703C67" w:rsidRPr="00177645">
        <w:rPr>
          <w:sz w:val="28"/>
        </w:rPr>
        <w:t xml:space="preserve"> other scheduled courses</w:t>
      </w:r>
      <w:r w:rsidR="00187081">
        <w:rPr>
          <w:sz w:val="28"/>
        </w:rPr>
        <w:t xml:space="preserve"> </w:t>
      </w:r>
      <w:r w:rsidR="00187081" w:rsidRPr="00187081">
        <w:rPr>
          <w:color w:val="FF0000"/>
          <w:sz w:val="28"/>
        </w:rPr>
        <w:t xml:space="preserve">unless the requirement was expressly made clear to them by posting it in MyClasses and publishing it at least one week before classes start and a note was </w:t>
      </w:r>
      <w:proofErr w:type="gramStart"/>
      <w:r w:rsidR="00187081" w:rsidRPr="00187081">
        <w:rPr>
          <w:color w:val="FF0000"/>
          <w:sz w:val="28"/>
        </w:rPr>
        <w:t>included  in</w:t>
      </w:r>
      <w:proofErr w:type="gramEnd"/>
      <w:r w:rsidR="00187081" w:rsidRPr="00187081">
        <w:rPr>
          <w:color w:val="FF0000"/>
          <w:sz w:val="28"/>
        </w:rPr>
        <w:t xml:space="preserve"> </w:t>
      </w:r>
      <w:proofErr w:type="spellStart"/>
      <w:r w:rsidR="00187081" w:rsidRPr="00187081">
        <w:rPr>
          <w:color w:val="FF0000"/>
          <w:sz w:val="28"/>
        </w:rPr>
        <w:t>Gullnet</w:t>
      </w:r>
      <w:proofErr w:type="spellEnd"/>
      <w:r w:rsidR="00187081" w:rsidRPr="00187081">
        <w:rPr>
          <w:color w:val="FF0000"/>
          <w:sz w:val="28"/>
        </w:rPr>
        <w:t xml:space="preserve"> to the effect that such requirements may exist for the course</w:t>
      </w:r>
      <w:r w:rsidR="00703C67" w:rsidRPr="00187081">
        <w:rPr>
          <w:color w:val="FF0000"/>
          <w:sz w:val="28"/>
        </w:rPr>
        <w:t xml:space="preserve">.  </w:t>
      </w:r>
    </w:p>
    <w:p w14:paraId="1A0FEA6A" w14:textId="18C96E22" w:rsidR="00703C67" w:rsidRPr="00177645" w:rsidRDefault="00703C67" w:rsidP="00177645">
      <w:pPr>
        <w:pStyle w:val="ListParagraph"/>
        <w:numPr>
          <w:ilvl w:val="0"/>
          <w:numId w:val="2"/>
        </w:numPr>
        <w:rPr>
          <w:sz w:val="28"/>
        </w:rPr>
      </w:pPr>
      <w:r w:rsidRPr="00177645">
        <w:rPr>
          <w:sz w:val="28"/>
        </w:rPr>
        <w:t xml:space="preserve">If a faculty member has course activities which </w:t>
      </w:r>
      <w:r w:rsidRPr="00240810">
        <w:rPr>
          <w:sz w:val="28"/>
          <w:u w:val="single"/>
        </w:rPr>
        <w:t>require</w:t>
      </w:r>
      <w:r w:rsidRPr="00177645">
        <w:rPr>
          <w:sz w:val="28"/>
        </w:rPr>
        <w:t xml:space="preserve"> attendance outside of scheduled class time,</w:t>
      </w:r>
      <w:r w:rsidR="00187081">
        <w:rPr>
          <w:sz w:val="28"/>
        </w:rPr>
        <w:t xml:space="preserve"> </w:t>
      </w:r>
      <w:r w:rsidR="00187081" w:rsidRPr="00187081">
        <w:rPr>
          <w:color w:val="FF0000"/>
          <w:sz w:val="28"/>
        </w:rPr>
        <w:t>which was not made clear via all the above, or which was not scheduled in time to include it before the class began,</w:t>
      </w:r>
      <w:r w:rsidRPr="00187081">
        <w:rPr>
          <w:color w:val="FF0000"/>
          <w:sz w:val="28"/>
        </w:rPr>
        <w:t xml:space="preserve"> </w:t>
      </w:r>
      <w:r w:rsidRPr="00177645">
        <w:rPr>
          <w:sz w:val="28"/>
        </w:rPr>
        <w:t>that faculty member must either provide the student an opportunity to make up the missed activity or event, or have in place a make-up policy that does not penalize a student for the missed activity or event.</w:t>
      </w:r>
    </w:p>
    <w:sectPr w:rsidR="00703C67" w:rsidRPr="001776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7F55F8"/>
    <w:multiLevelType w:val="hybridMultilevel"/>
    <w:tmpl w:val="E0FCC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A236E32"/>
    <w:multiLevelType w:val="hybridMultilevel"/>
    <w:tmpl w:val="6D802C5E"/>
    <w:lvl w:ilvl="0" w:tplc="04090001">
      <w:start w:val="1"/>
      <w:numFmt w:val="bullet"/>
      <w:lvlText w:val=""/>
      <w:lvlJc w:val="left"/>
      <w:pPr>
        <w:ind w:left="1350" w:hanging="360"/>
      </w:pPr>
      <w:rPr>
        <w:rFonts w:ascii="Symbol" w:hAnsi="Symbol" w:hint="default"/>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C67"/>
    <w:rsid w:val="000B75AA"/>
    <w:rsid w:val="000C5076"/>
    <w:rsid w:val="00177645"/>
    <w:rsid w:val="00187081"/>
    <w:rsid w:val="001C59AE"/>
    <w:rsid w:val="00240810"/>
    <w:rsid w:val="00703C67"/>
    <w:rsid w:val="008C75A5"/>
    <w:rsid w:val="009320A1"/>
    <w:rsid w:val="009864DE"/>
    <w:rsid w:val="00D33375"/>
    <w:rsid w:val="00EB4A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FE250"/>
  <w15:chartTrackingRefBased/>
  <w15:docId w15:val="{2D522703-46E6-4564-A31F-E12931FC0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20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349</Words>
  <Characters>1992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Wagner</dc:creator>
  <cp:keywords/>
  <dc:description/>
  <cp:lastModifiedBy>Kathleen Shannon</cp:lastModifiedBy>
  <cp:revision>3</cp:revision>
  <dcterms:created xsi:type="dcterms:W3CDTF">2020-11-20T10:56:00Z</dcterms:created>
  <dcterms:modified xsi:type="dcterms:W3CDTF">2020-11-24T16:17:00Z</dcterms:modified>
</cp:coreProperties>
</file>