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68B883" w14:textId="77777777" w:rsidR="00B14EF8" w:rsidRDefault="00B14EF8" w:rsidP="0056766D">
      <w:pPr>
        <w:pStyle w:val="CenteredTextSingleSpace"/>
        <w:spacing w:line="360" w:lineRule="auto"/>
        <w:jc w:val="left"/>
      </w:pPr>
    </w:p>
    <w:p w14:paraId="7C7B62A3" w14:textId="1AF6AFDC" w:rsidR="00B14EF8" w:rsidRDefault="0070464C" w:rsidP="0056766D">
      <w:pPr>
        <w:pStyle w:val="CenteredTextSingleSpace"/>
        <w:spacing w:line="360" w:lineRule="auto"/>
      </w:pPr>
      <w:r>
        <w:t xml:space="preserve"> </w:t>
      </w:r>
      <w:r w:rsidR="003114DE">
        <w:t>Effects of Chat-based Interface on User Engagement</w:t>
      </w:r>
    </w:p>
    <w:p w14:paraId="2483FA88" w14:textId="77777777" w:rsidR="0070464C" w:rsidRDefault="0070464C" w:rsidP="0056766D">
      <w:pPr>
        <w:pStyle w:val="CenteredTextSingleSpace"/>
        <w:spacing w:line="360" w:lineRule="auto"/>
      </w:pPr>
    </w:p>
    <w:p w14:paraId="762EFBDC" w14:textId="77777777" w:rsidR="007E775C" w:rsidRDefault="007E775C" w:rsidP="0056766D">
      <w:pPr>
        <w:pStyle w:val="CenteredTextSingleSpace"/>
        <w:spacing w:line="360" w:lineRule="auto"/>
      </w:pPr>
    </w:p>
    <w:p w14:paraId="03811991" w14:textId="77777777" w:rsidR="00B14EF8" w:rsidRDefault="00B14EF8" w:rsidP="0056766D">
      <w:pPr>
        <w:pStyle w:val="CenteredTextSingleSpace"/>
        <w:spacing w:line="360" w:lineRule="auto"/>
      </w:pPr>
      <w:r>
        <w:t>by</w:t>
      </w:r>
    </w:p>
    <w:p w14:paraId="0ABE7FDC" w14:textId="2116BCC7" w:rsidR="00B14EF8" w:rsidRDefault="003114DE" w:rsidP="0056766D">
      <w:pPr>
        <w:pStyle w:val="CenteredTextSingleSpace"/>
        <w:spacing w:line="360" w:lineRule="auto"/>
      </w:pPr>
      <w:r>
        <w:t>Kayo Lisa Rusin</w:t>
      </w:r>
    </w:p>
    <w:p w14:paraId="493BC688" w14:textId="17BFEB14" w:rsidR="0070464C" w:rsidRDefault="00E71EE6" w:rsidP="0056766D">
      <w:pPr>
        <w:pStyle w:val="CenteredTextSingleSpace"/>
        <w:spacing w:line="360" w:lineRule="auto"/>
      </w:pPr>
      <w:r>
        <w:t>June</w:t>
      </w:r>
      <w:bookmarkStart w:id="0" w:name="_GoBack"/>
      <w:bookmarkEnd w:id="0"/>
      <w:r w:rsidR="0070464C">
        <w:t xml:space="preserve"> 20</w:t>
      </w:r>
      <w:r w:rsidR="003114DE" w:rsidRPr="003114DE">
        <w:t>17</w:t>
      </w:r>
    </w:p>
    <w:p w14:paraId="153C1E4F" w14:textId="77777777" w:rsidR="008C53D5" w:rsidRDefault="008C53D5" w:rsidP="0056766D">
      <w:pPr>
        <w:pStyle w:val="CenteredTextSingleSpace"/>
        <w:spacing w:line="360" w:lineRule="auto"/>
      </w:pPr>
    </w:p>
    <w:p w14:paraId="3E637A71" w14:textId="77777777" w:rsidR="007E775C" w:rsidRDefault="007E775C" w:rsidP="0056766D">
      <w:pPr>
        <w:pStyle w:val="CenteredTextSingleSpace"/>
        <w:spacing w:line="360" w:lineRule="auto"/>
      </w:pPr>
    </w:p>
    <w:p w14:paraId="095D0E4E" w14:textId="77777777" w:rsidR="008C53D5" w:rsidRDefault="0070464C" w:rsidP="0056766D">
      <w:pPr>
        <w:pStyle w:val="CenteredTextSingleSpace"/>
        <w:spacing w:line="360" w:lineRule="auto"/>
      </w:pPr>
      <w:r>
        <w:t>Presented to the</w:t>
      </w:r>
    </w:p>
    <w:p w14:paraId="51FA843A" w14:textId="77777777" w:rsidR="0070464C" w:rsidRDefault="0070464C" w:rsidP="0056766D">
      <w:pPr>
        <w:pStyle w:val="CenteredTextSingleSpace"/>
        <w:spacing w:line="360" w:lineRule="auto"/>
      </w:pPr>
      <w:r>
        <w:t>Division of Science, Information Arts, and Technologies</w:t>
      </w:r>
    </w:p>
    <w:p w14:paraId="12AF8043" w14:textId="77777777" w:rsidR="0070464C" w:rsidRDefault="0070464C" w:rsidP="0056766D">
      <w:pPr>
        <w:pStyle w:val="CenteredTextSingleSpace"/>
        <w:spacing w:line="360" w:lineRule="auto"/>
      </w:pPr>
      <w:r>
        <w:t>University of Baltimore</w:t>
      </w:r>
    </w:p>
    <w:p w14:paraId="71D83FFC" w14:textId="77777777" w:rsidR="008C53D5" w:rsidRDefault="008C53D5" w:rsidP="0056766D">
      <w:pPr>
        <w:pStyle w:val="CenteredTextSingleSpace"/>
        <w:spacing w:line="360" w:lineRule="auto"/>
      </w:pPr>
    </w:p>
    <w:p w14:paraId="101BA8DA" w14:textId="77777777" w:rsidR="007E775C" w:rsidRDefault="007E775C" w:rsidP="0056766D">
      <w:pPr>
        <w:pStyle w:val="CenteredTextSingleSpace"/>
        <w:spacing w:line="360" w:lineRule="auto"/>
      </w:pPr>
    </w:p>
    <w:p w14:paraId="102961E1" w14:textId="77777777" w:rsidR="00B14EF8" w:rsidRDefault="0070464C" w:rsidP="0056766D">
      <w:pPr>
        <w:pStyle w:val="CenteredTextSingleSpace"/>
        <w:spacing w:line="360" w:lineRule="auto"/>
      </w:pPr>
      <w:r>
        <w:t>I</w:t>
      </w:r>
      <w:r w:rsidR="00B14EF8">
        <w:t>n Partial Fulfillment</w:t>
      </w:r>
    </w:p>
    <w:p w14:paraId="1E9CAE6F" w14:textId="77777777" w:rsidR="00B14EF8" w:rsidRDefault="00B14EF8" w:rsidP="0056766D">
      <w:pPr>
        <w:pStyle w:val="CenteredTextSingleSpace"/>
        <w:spacing w:line="360" w:lineRule="auto"/>
      </w:pPr>
      <w:r>
        <w:t>of the Requirements for the Degree of</w:t>
      </w:r>
    </w:p>
    <w:p w14:paraId="7BDCACEA" w14:textId="2ECFF5F3" w:rsidR="00B14EF8" w:rsidRDefault="002F1DC1" w:rsidP="0056766D">
      <w:pPr>
        <w:pStyle w:val="CenteredTextSingleSpace"/>
        <w:spacing w:line="360" w:lineRule="auto"/>
      </w:pPr>
      <w:r>
        <w:t>Master of Science</w:t>
      </w:r>
    </w:p>
    <w:p w14:paraId="5BE28FFB" w14:textId="77777777" w:rsidR="008C53D5" w:rsidRDefault="008C53D5" w:rsidP="0056766D">
      <w:pPr>
        <w:pStyle w:val="CenteredTextSingleSpace"/>
        <w:spacing w:line="360" w:lineRule="auto"/>
      </w:pPr>
    </w:p>
    <w:p w14:paraId="1DBA7D82" w14:textId="77777777" w:rsidR="007E775C" w:rsidRDefault="007E775C" w:rsidP="0056766D">
      <w:pPr>
        <w:pStyle w:val="CenteredTextSingleSpace"/>
        <w:spacing w:line="360" w:lineRule="auto"/>
      </w:pPr>
    </w:p>
    <w:p w14:paraId="166D983B" w14:textId="77777777" w:rsidR="008C53D5" w:rsidRDefault="008C53D5" w:rsidP="0056766D">
      <w:pPr>
        <w:pStyle w:val="CenteredTextSingleSpace"/>
        <w:spacing w:line="360" w:lineRule="auto"/>
      </w:pPr>
    </w:p>
    <w:p w14:paraId="0575C529" w14:textId="77777777" w:rsidR="0070464C" w:rsidRDefault="0070464C" w:rsidP="007E775C">
      <w:pPr>
        <w:pStyle w:val="CenteredTextSingleSpace"/>
        <w:spacing w:line="360" w:lineRule="auto"/>
        <w:ind w:left="720" w:firstLine="720"/>
        <w:jc w:val="left"/>
      </w:pPr>
      <w:r>
        <w:t xml:space="preserve">Approved by: </w:t>
      </w:r>
      <w:r>
        <w:tab/>
        <w:t>________________________________</w:t>
      </w:r>
    </w:p>
    <w:p w14:paraId="12197271" w14:textId="4A0D0232" w:rsidR="0070464C" w:rsidRDefault="0070464C" w:rsidP="0056766D">
      <w:pPr>
        <w:pStyle w:val="CenteredTextSingleSpace"/>
        <w:spacing w:line="360" w:lineRule="auto"/>
        <w:jc w:val="left"/>
      </w:pPr>
      <w:r>
        <w:tab/>
      </w:r>
      <w:r w:rsidR="007E775C">
        <w:tab/>
      </w:r>
      <w:r>
        <w:tab/>
      </w:r>
      <w:r>
        <w:tab/>
      </w:r>
      <w:r w:rsidR="0056766D">
        <w:t>[</w:t>
      </w:r>
      <w:r w:rsidR="00386638">
        <w:t>Greg Walsh</w:t>
      </w:r>
      <w:r w:rsidR="0056766D">
        <w:t>, Thesis Advisor</w:t>
      </w:r>
      <w:r w:rsidR="003F5F7E">
        <w:t>, Program Director</w:t>
      </w:r>
      <w:r w:rsidR="0056766D">
        <w:t>]</w:t>
      </w:r>
    </w:p>
    <w:p w14:paraId="75480388" w14:textId="77777777" w:rsidR="007E775C" w:rsidRDefault="007E775C" w:rsidP="0056766D">
      <w:pPr>
        <w:pStyle w:val="CenteredTextSingleSpace"/>
        <w:spacing w:line="360" w:lineRule="auto"/>
        <w:jc w:val="left"/>
      </w:pPr>
    </w:p>
    <w:p w14:paraId="675D6B23" w14:textId="701A25B5" w:rsidR="0056766D" w:rsidRDefault="0056766D" w:rsidP="003F5F7E">
      <w:pPr>
        <w:pStyle w:val="CenteredTextSingleSpace"/>
        <w:spacing w:line="360" w:lineRule="auto"/>
        <w:jc w:val="left"/>
      </w:pPr>
      <w:r>
        <w:tab/>
      </w:r>
      <w:r w:rsidR="007E775C">
        <w:tab/>
      </w:r>
      <w:r>
        <w:tab/>
      </w:r>
      <w:r>
        <w:tab/>
      </w:r>
    </w:p>
    <w:p w14:paraId="05E419A6" w14:textId="77777777" w:rsidR="007E775C" w:rsidRDefault="007E775C" w:rsidP="0056766D">
      <w:pPr>
        <w:pStyle w:val="CenteredTextSingleSpace"/>
        <w:spacing w:line="360" w:lineRule="auto"/>
        <w:jc w:val="left"/>
      </w:pPr>
    </w:p>
    <w:p w14:paraId="3BADF59E" w14:textId="04672DE5" w:rsidR="0056766D" w:rsidRDefault="0056766D" w:rsidP="00D921E2">
      <w:pPr>
        <w:pStyle w:val="CenteredTextSingleSpace"/>
        <w:spacing w:line="360" w:lineRule="auto"/>
        <w:jc w:val="left"/>
      </w:pPr>
      <w:r>
        <w:tab/>
      </w:r>
      <w:r w:rsidR="007E775C">
        <w:tab/>
      </w:r>
      <w:r>
        <w:tab/>
      </w:r>
    </w:p>
    <w:p w14:paraId="1BB48DA3" w14:textId="77777777" w:rsidR="00B14EF8" w:rsidRDefault="0070464C" w:rsidP="0056766D">
      <w:pPr>
        <w:pStyle w:val="CenteredTextSingleSpace"/>
        <w:spacing w:line="360" w:lineRule="auto"/>
        <w:jc w:val="left"/>
      </w:pPr>
      <w:r>
        <w:tab/>
      </w:r>
      <w:r>
        <w:tab/>
      </w:r>
      <w:r w:rsidR="0003432E">
        <w:br w:type="page"/>
      </w:r>
      <w:bookmarkStart w:id="1" w:name="Abstract"/>
      <w:bookmarkEnd w:id="1"/>
      <w:r w:rsidR="00B649F7">
        <w:lastRenderedPageBreak/>
        <w:t>Abstract</w:t>
      </w:r>
    </w:p>
    <w:p w14:paraId="397955E6" w14:textId="13F5A5D4" w:rsidR="008C53D5" w:rsidRDefault="00902A62" w:rsidP="0056766D">
      <w:pPr>
        <w:pStyle w:val="CenteredTextSingleSpace"/>
        <w:spacing w:line="360" w:lineRule="auto"/>
        <w:jc w:val="left"/>
      </w:pPr>
      <w:r w:rsidRPr="00902A62">
        <w:t>Chat-based User Interface</w:t>
      </w:r>
      <w:r w:rsidR="006C053A">
        <w:t>s</w:t>
      </w:r>
      <w:r w:rsidRPr="00902A62">
        <w:t xml:space="preserve"> (UI) </w:t>
      </w:r>
      <w:r w:rsidR="006C053A">
        <w:t>have</w:t>
      </w:r>
      <w:r w:rsidRPr="00902A62">
        <w:t xml:space="preserve"> become popular in transactional applications </w:t>
      </w:r>
      <w:r w:rsidR="002A4164">
        <w:t>such as in the finance and news industry</w:t>
      </w:r>
      <w:r w:rsidRPr="00902A62">
        <w:t xml:space="preserve">. Although this trend has been noted, the effects </w:t>
      </w:r>
      <w:r w:rsidR="002A4164">
        <w:t>this has on user engagement have not been well documented</w:t>
      </w:r>
      <w:r w:rsidRPr="00902A62">
        <w:t xml:space="preserve">. After </w:t>
      </w:r>
      <w:r w:rsidR="002A4164">
        <w:t xml:space="preserve">completing a literature review to better understand the appeal chat-based UI has on users, </w:t>
      </w:r>
      <w:r w:rsidRPr="00902A62">
        <w:t xml:space="preserve">a result from a theoretical framework will be extrapolated in an attempt to examine how interactivity was affected when translating a traditional game (Neko Atsume) into a chat-based game (The Dog Lover's Yard). </w:t>
      </w:r>
      <w:r w:rsidR="0003432E">
        <w:br w:type="page"/>
      </w:r>
      <w:bookmarkStart w:id="2" w:name="Dedication"/>
      <w:bookmarkEnd w:id="2"/>
    </w:p>
    <w:p w14:paraId="7EE11B76" w14:textId="77777777" w:rsidR="00B14EF8" w:rsidRPr="008C53D5" w:rsidRDefault="008C53D5" w:rsidP="0056766D">
      <w:pPr>
        <w:spacing w:line="360" w:lineRule="auto"/>
        <w:jc w:val="center"/>
      </w:pPr>
      <w:r w:rsidRPr="00B649F7">
        <w:lastRenderedPageBreak/>
        <w:t>Acknowledgments</w:t>
      </w:r>
    </w:p>
    <w:p w14:paraId="483109EC" w14:textId="77777777" w:rsidR="005F7889" w:rsidRDefault="005F7889" w:rsidP="0056766D">
      <w:pPr>
        <w:pStyle w:val="BodyText"/>
        <w:spacing w:line="360" w:lineRule="auto"/>
      </w:pPr>
    </w:p>
    <w:p w14:paraId="13F94188" w14:textId="594CEC93" w:rsidR="00883AC1" w:rsidRDefault="00902A62" w:rsidP="00902A62">
      <w:pPr>
        <w:pStyle w:val="BodyText"/>
        <w:spacing w:line="360" w:lineRule="auto"/>
      </w:pPr>
      <w:r w:rsidRPr="00902A62">
        <w:t xml:space="preserve">I thank Greg Walsh for guiding the development of the project. I would also like to thank all of the participants who have </w:t>
      </w:r>
      <w:r w:rsidR="006C053A">
        <w:t>assisted</w:t>
      </w:r>
      <w:r w:rsidRPr="00902A62">
        <w:t xml:space="preserve"> for no compensation except for the joy of playing the games. I would like to thank all developers out there who </w:t>
      </w:r>
      <w:r w:rsidR="002A4164">
        <w:t>are dedicated</w:t>
      </w:r>
      <w:r w:rsidRPr="00902A62">
        <w:t xml:space="preserve"> in creating heartwarming games that involve household pets. </w:t>
      </w:r>
      <w:r>
        <w:t xml:space="preserve">Lastly but not least, I want to </w:t>
      </w:r>
      <w:r w:rsidRPr="00902A62">
        <w:t>thank my husband for his never ending support and understanding.</w:t>
      </w:r>
    </w:p>
    <w:p w14:paraId="5C53A764" w14:textId="77777777" w:rsidR="00883AC1" w:rsidRDefault="00883AC1" w:rsidP="0056766D">
      <w:pPr>
        <w:pStyle w:val="BodyText"/>
        <w:spacing w:line="360" w:lineRule="auto"/>
        <w:jc w:val="center"/>
        <w:sectPr w:rsidR="00883AC1" w:rsidSect="0003432E">
          <w:headerReference w:type="even" r:id="rId11"/>
          <w:headerReference w:type="default" r:id="rId12"/>
          <w:footerReference w:type="even" r:id="rId13"/>
          <w:footerReference w:type="default" r:id="rId14"/>
          <w:pgSz w:w="12240" w:h="15840" w:code="1"/>
          <w:pgMar w:top="1440" w:right="1440" w:bottom="1915" w:left="2160" w:header="1440" w:footer="1440" w:gutter="0"/>
          <w:pgNumType w:fmt="lowerRoman" w:start="2"/>
          <w:cols w:space="720"/>
          <w:noEndnote/>
        </w:sectPr>
      </w:pPr>
    </w:p>
    <w:p w14:paraId="10498EE2" w14:textId="77777777" w:rsidR="00B14EF8" w:rsidRDefault="00B14EF8" w:rsidP="0056766D">
      <w:pPr>
        <w:pStyle w:val="BodyText"/>
        <w:spacing w:line="360" w:lineRule="auto"/>
        <w:jc w:val="center"/>
      </w:pPr>
      <w:r>
        <w:lastRenderedPageBreak/>
        <w:t>T</w:t>
      </w:r>
      <w:r w:rsidR="00B649F7">
        <w:t>able</w:t>
      </w:r>
      <w:r>
        <w:t xml:space="preserve"> </w:t>
      </w:r>
      <w:r w:rsidR="00B649F7">
        <w:t>of</w:t>
      </w:r>
      <w:r>
        <w:t xml:space="preserve"> C</w:t>
      </w:r>
      <w:r w:rsidR="00B649F7">
        <w:t>ontents</w:t>
      </w:r>
    </w:p>
    <w:p w14:paraId="7698AAB6" w14:textId="77777777" w:rsidR="003B2C0D" w:rsidRDefault="00076D6C">
      <w:pPr>
        <w:pStyle w:val="TOC1"/>
        <w:rPr>
          <w:rFonts w:asciiTheme="minorHAnsi" w:eastAsiaTheme="minorEastAsia" w:hAnsiTheme="minorHAnsi" w:cstheme="minorBidi"/>
          <w:sz w:val="22"/>
          <w:szCs w:val="22"/>
        </w:rPr>
      </w:pPr>
      <w:r>
        <w:rPr>
          <w:b/>
          <w:bCs/>
        </w:rPr>
        <w:fldChar w:fldCharType="begin"/>
      </w:r>
      <w:r w:rsidR="00F51926">
        <w:rPr>
          <w:b/>
          <w:bCs/>
        </w:rPr>
        <w:instrText xml:space="preserve"> TOC \o "1-4" \h \z \u </w:instrText>
      </w:r>
      <w:r>
        <w:rPr>
          <w:b/>
          <w:bCs/>
        </w:rPr>
        <w:fldChar w:fldCharType="separate"/>
      </w:r>
      <w:hyperlink w:anchor="_Toc482682844" w:history="1">
        <w:r w:rsidR="003B2C0D" w:rsidRPr="00B72075">
          <w:rPr>
            <w:rStyle w:val="Hyperlink"/>
          </w:rPr>
          <w:t>List of Tables</w:t>
        </w:r>
        <w:r w:rsidR="003B2C0D">
          <w:rPr>
            <w:webHidden/>
          </w:rPr>
          <w:tab/>
        </w:r>
        <w:r w:rsidR="003B2C0D">
          <w:rPr>
            <w:webHidden/>
          </w:rPr>
          <w:fldChar w:fldCharType="begin"/>
        </w:r>
        <w:r w:rsidR="003B2C0D">
          <w:rPr>
            <w:webHidden/>
          </w:rPr>
          <w:instrText xml:space="preserve"> PAGEREF _Toc482682844 \h </w:instrText>
        </w:r>
        <w:r w:rsidR="003B2C0D">
          <w:rPr>
            <w:webHidden/>
          </w:rPr>
        </w:r>
        <w:r w:rsidR="003B2C0D">
          <w:rPr>
            <w:webHidden/>
          </w:rPr>
          <w:fldChar w:fldCharType="separate"/>
        </w:r>
        <w:r w:rsidR="002A4164">
          <w:rPr>
            <w:webHidden/>
          </w:rPr>
          <w:t>4</w:t>
        </w:r>
        <w:r w:rsidR="003B2C0D">
          <w:rPr>
            <w:webHidden/>
          </w:rPr>
          <w:fldChar w:fldCharType="end"/>
        </w:r>
      </w:hyperlink>
    </w:p>
    <w:p w14:paraId="59DA01A6" w14:textId="77777777" w:rsidR="003B2C0D" w:rsidRDefault="002F3AEF">
      <w:pPr>
        <w:pStyle w:val="TOC1"/>
        <w:rPr>
          <w:rFonts w:asciiTheme="minorHAnsi" w:eastAsiaTheme="minorEastAsia" w:hAnsiTheme="minorHAnsi" w:cstheme="minorBidi"/>
          <w:sz w:val="22"/>
          <w:szCs w:val="22"/>
        </w:rPr>
      </w:pPr>
      <w:hyperlink w:anchor="_Toc482682845" w:history="1">
        <w:r w:rsidR="003B2C0D" w:rsidRPr="00B72075">
          <w:rPr>
            <w:rStyle w:val="Hyperlink"/>
          </w:rPr>
          <w:t>List of Figures</w:t>
        </w:r>
        <w:r w:rsidR="003B2C0D">
          <w:rPr>
            <w:webHidden/>
          </w:rPr>
          <w:tab/>
        </w:r>
        <w:r w:rsidR="003B2C0D">
          <w:rPr>
            <w:webHidden/>
          </w:rPr>
          <w:fldChar w:fldCharType="begin"/>
        </w:r>
        <w:r w:rsidR="003B2C0D">
          <w:rPr>
            <w:webHidden/>
          </w:rPr>
          <w:instrText xml:space="preserve"> PAGEREF _Toc482682845 \h </w:instrText>
        </w:r>
        <w:r w:rsidR="003B2C0D">
          <w:rPr>
            <w:webHidden/>
          </w:rPr>
        </w:r>
        <w:r w:rsidR="003B2C0D">
          <w:rPr>
            <w:webHidden/>
          </w:rPr>
          <w:fldChar w:fldCharType="separate"/>
        </w:r>
        <w:r w:rsidR="002A4164">
          <w:rPr>
            <w:webHidden/>
          </w:rPr>
          <w:t>5</w:t>
        </w:r>
        <w:r w:rsidR="003B2C0D">
          <w:rPr>
            <w:webHidden/>
          </w:rPr>
          <w:fldChar w:fldCharType="end"/>
        </w:r>
      </w:hyperlink>
    </w:p>
    <w:p w14:paraId="1B7E2F20" w14:textId="77777777" w:rsidR="003B2C0D" w:rsidRDefault="002F3AEF">
      <w:pPr>
        <w:pStyle w:val="TOC1"/>
        <w:rPr>
          <w:rFonts w:asciiTheme="minorHAnsi" w:eastAsiaTheme="minorEastAsia" w:hAnsiTheme="minorHAnsi" w:cstheme="minorBidi"/>
          <w:sz w:val="22"/>
          <w:szCs w:val="22"/>
        </w:rPr>
      </w:pPr>
      <w:hyperlink w:anchor="_Toc482682846" w:history="1">
        <w:r w:rsidR="003B2C0D" w:rsidRPr="00B72075">
          <w:rPr>
            <w:rStyle w:val="Hyperlink"/>
          </w:rPr>
          <w:t>Chapter 1: Introduction</w:t>
        </w:r>
        <w:r w:rsidR="003B2C0D">
          <w:rPr>
            <w:webHidden/>
          </w:rPr>
          <w:tab/>
        </w:r>
        <w:r w:rsidR="003B2C0D">
          <w:rPr>
            <w:webHidden/>
          </w:rPr>
          <w:fldChar w:fldCharType="begin"/>
        </w:r>
        <w:r w:rsidR="003B2C0D">
          <w:rPr>
            <w:webHidden/>
          </w:rPr>
          <w:instrText xml:space="preserve"> PAGEREF _Toc482682846 \h </w:instrText>
        </w:r>
        <w:r w:rsidR="003B2C0D">
          <w:rPr>
            <w:webHidden/>
          </w:rPr>
        </w:r>
        <w:r w:rsidR="003B2C0D">
          <w:rPr>
            <w:webHidden/>
          </w:rPr>
          <w:fldChar w:fldCharType="separate"/>
        </w:r>
        <w:r w:rsidR="002A4164">
          <w:rPr>
            <w:webHidden/>
          </w:rPr>
          <w:t>6</w:t>
        </w:r>
        <w:r w:rsidR="003B2C0D">
          <w:rPr>
            <w:webHidden/>
          </w:rPr>
          <w:fldChar w:fldCharType="end"/>
        </w:r>
      </w:hyperlink>
    </w:p>
    <w:p w14:paraId="52E28EBA" w14:textId="77777777" w:rsidR="003B2C0D" w:rsidRDefault="002F3AEF">
      <w:pPr>
        <w:pStyle w:val="TOC2"/>
        <w:rPr>
          <w:rFonts w:asciiTheme="minorHAnsi" w:eastAsiaTheme="minorEastAsia" w:hAnsiTheme="minorHAnsi" w:cstheme="minorBidi"/>
          <w:sz w:val="22"/>
          <w:szCs w:val="22"/>
        </w:rPr>
      </w:pPr>
      <w:hyperlink w:anchor="_Toc482682847" w:history="1">
        <w:r w:rsidR="003B2C0D" w:rsidRPr="00B72075">
          <w:rPr>
            <w:rStyle w:val="Hyperlink"/>
          </w:rPr>
          <w:t>Background</w:t>
        </w:r>
        <w:r w:rsidR="003B2C0D">
          <w:rPr>
            <w:webHidden/>
          </w:rPr>
          <w:tab/>
        </w:r>
        <w:r w:rsidR="003B2C0D">
          <w:rPr>
            <w:webHidden/>
          </w:rPr>
          <w:fldChar w:fldCharType="begin"/>
        </w:r>
        <w:r w:rsidR="003B2C0D">
          <w:rPr>
            <w:webHidden/>
          </w:rPr>
          <w:instrText xml:space="preserve"> PAGEREF _Toc482682847 \h </w:instrText>
        </w:r>
        <w:r w:rsidR="003B2C0D">
          <w:rPr>
            <w:webHidden/>
          </w:rPr>
        </w:r>
        <w:r w:rsidR="003B2C0D">
          <w:rPr>
            <w:webHidden/>
          </w:rPr>
          <w:fldChar w:fldCharType="separate"/>
        </w:r>
        <w:r w:rsidR="002A4164">
          <w:rPr>
            <w:webHidden/>
          </w:rPr>
          <w:t>6</w:t>
        </w:r>
        <w:r w:rsidR="003B2C0D">
          <w:rPr>
            <w:webHidden/>
          </w:rPr>
          <w:fldChar w:fldCharType="end"/>
        </w:r>
      </w:hyperlink>
    </w:p>
    <w:p w14:paraId="588A66F0" w14:textId="77777777" w:rsidR="003B2C0D" w:rsidRDefault="002F3AEF">
      <w:pPr>
        <w:pStyle w:val="TOC1"/>
        <w:rPr>
          <w:rFonts w:asciiTheme="minorHAnsi" w:eastAsiaTheme="minorEastAsia" w:hAnsiTheme="minorHAnsi" w:cstheme="minorBidi"/>
          <w:sz w:val="22"/>
          <w:szCs w:val="22"/>
        </w:rPr>
      </w:pPr>
      <w:hyperlink w:anchor="_Toc482682848" w:history="1">
        <w:r w:rsidR="003B2C0D" w:rsidRPr="00B72075">
          <w:rPr>
            <w:rStyle w:val="Hyperlink"/>
          </w:rPr>
          <w:t>Chapter 2: Lit Review</w:t>
        </w:r>
        <w:r w:rsidR="003B2C0D">
          <w:rPr>
            <w:webHidden/>
          </w:rPr>
          <w:tab/>
        </w:r>
        <w:r w:rsidR="003B2C0D">
          <w:rPr>
            <w:webHidden/>
          </w:rPr>
          <w:fldChar w:fldCharType="begin"/>
        </w:r>
        <w:r w:rsidR="003B2C0D">
          <w:rPr>
            <w:webHidden/>
          </w:rPr>
          <w:instrText xml:space="preserve"> PAGEREF _Toc482682848 \h </w:instrText>
        </w:r>
        <w:r w:rsidR="003B2C0D">
          <w:rPr>
            <w:webHidden/>
          </w:rPr>
        </w:r>
        <w:r w:rsidR="003B2C0D">
          <w:rPr>
            <w:webHidden/>
          </w:rPr>
          <w:fldChar w:fldCharType="separate"/>
        </w:r>
        <w:r w:rsidR="002A4164">
          <w:rPr>
            <w:webHidden/>
          </w:rPr>
          <w:t>11</w:t>
        </w:r>
        <w:r w:rsidR="003B2C0D">
          <w:rPr>
            <w:webHidden/>
          </w:rPr>
          <w:fldChar w:fldCharType="end"/>
        </w:r>
      </w:hyperlink>
    </w:p>
    <w:p w14:paraId="509BD835" w14:textId="77777777" w:rsidR="003B2C0D" w:rsidRDefault="002F3AEF">
      <w:pPr>
        <w:pStyle w:val="TOC2"/>
        <w:rPr>
          <w:rFonts w:asciiTheme="minorHAnsi" w:eastAsiaTheme="minorEastAsia" w:hAnsiTheme="minorHAnsi" w:cstheme="minorBidi"/>
          <w:sz w:val="22"/>
          <w:szCs w:val="22"/>
        </w:rPr>
      </w:pPr>
      <w:hyperlink w:anchor="_Toc482682849" w:history="1">
        <w:r w:rsidR="003B2C0D" w:rsidRPr="00B72075">
          <w:rPr>
            <w:rStyle w:val="Hyperlink"/>
          </w:rPr>
          <w:t>Theoretical Framework</w:t>
        </w:r>
        <w:r w:rsidR="003B2C0D">
          <w:rPr>
            <w:webHidden/>
          </w:rPr>
          <w:tab/>
        </w:r>
        <w:r w:rsidR="003B2C0D">
          <w:rPr>
            <w:webHidden/>
          </w:rPr>
          <w:fldChar w:fldCharType="begin"/>
        </w:r>
        <w:r w:rsidR="003B2C0D">
          <w:rPr>
            <w:webHidden/>
          </w:rPr>
          <w:instrText xml:space="preserve"> PAGEREF _Toc482682849 \h </w:instrText>
        </w:r>
        <w:r w:rsidR="003B2C0D">
          <w:rPr>
            <w:webHidden/>
          </w:rPr>
        </w:r>
        <w:r w:rsidR="003B2C0D">
          <w:rPr>
            <w:webHidden/>
          </w:rPr>
          <w:fldChar w:fldCharType="separate"/>
        </w:r>
        <w:r w:rsidR="002A4164">
          <w:rPr>
            <w:webHidden/>
          </w:rPr>
          <w:t>11</w:t>
        </w:r>
        <w:r w:rsidR="003B2C0D">
          <w:rPr>
            <w:webHidden/>
          </w:rPr>
          <w:fldChar w:fldCharType="end"/>
        </w:r>
      </w:hyperlink>
    </w:p>
    <w:p w14:paraId="05C24CFD"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50" w:history="1">
        <w:r w:rsidR="003B2C0D" w:rsidRPr="00B72075">
          <w:rPr>
            <w:rStyle w:val="Hyperlink"/>
            <w:noProof/>
          </w:rPr>
          <w:t>Source Interactivity</w:t>
        </w:r>
        <w:r w:rsidR="003B2C0D">
          <w:rPr>
            <w:noProof/>
            <w:webHidden/>
          </w:rPr>
          <w:tab/>
        </w:r>
        <w:r w:rsidR="003B2C0D">
          <w:rPr>
            <w:noProof/>
            <w:webHidden/>
          </w:rPr>
          <w:fldChar w:fldCharType="begin"/>
        </w:r>
        <w:r w:rsidR="003B2C0D">
          <w:rPr>
            <w:noProof/>
            <w:webHidden/>
          </w:rPr>
          <w:instrText xml:space="preserve"> PAGEREF _Toc482682850 \h </w:instrText>
        </w:r>
        <w:r w:rsidR="003B2C0D">
          <w:rPr>
            <w:noProof/>
            <w:webHidden/>
          </w:rPr>
        </w:r>
        <w:r w:rsidR="003B2C0D">
          <w:rPr>
            <w:noProof/>
            <w:webHidden/>
          </w:rPr>
          <w:fldChar w:fldCharType="separate"/>
        </w:r>
        <w:r w:rsidR="002A4164">
          <w:rPr>
            <w:noProof/>
            <w:webHidden/>
          </w:rPr>
          <w:t>11</w:t>
        </w:r>
        <w:r w:rsidR="003B2C0D">
          <w:rPr>
            <w:noProof/>
            <w:webHidden/>
          </w:rPr>
          <w:fldChar w:fldCharType="end"/>
        </w:r>
      </w:hyperlink>
    </w:p>
    <w:p w14:paraId="0A103053"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51" w:history="1">
        <w:r w:rsidR="003B2C0D" w:rsidRPr="00B72075">
          <w:rPr>
            <w:rStyle w:val="Hyperlink"/>
            <w:noProof/>
          </w:rPr>
          <w:t>Modality Interactivity</w:t>
        </w:r>
        <w:r w:rsidR="003B2C0D">
          <w:rPr>
            <w:noProof/>
            <w:webHidden/>
          </w:rPr>
          <w:tab/>
        </w:r>
        <w:r w:rsidR="003B2C0D">
          <w:rPr>
            <w:noProof/>
            <w:webHidden/>
          </w:rPr>
          <w:fldChar w:fldCharType="begin"/>
        </w:r>
        <w:r w:rsidR="003B2C0D">
          <w:rPr>
            <w:noProof/>
            <w:webHidden/>
          </w:rPr>
          <w:instrText xml:space="preserve"> PAGEREF _Toc482682851 \h </w:instrText>
        </w:r>
        <w:r w:rsidR="003B2C0D">
          <w:rPr>
            <w:noProof/>
            <w:webHidden/>
          </w:rPr>
        </w:r>
        <w:r w:rsidR="003B2C0D">
          <w:rPr>
            <w:noProof/>
            <w:webHidden/>
          </w:rPr>
          <w:fldChar w:fldCharType="separate"/>
        </w:r>
        <w:r w:rsidR="002A4164">
          <w:rPr>
            <w:noProof/>
            <w:webHidden/>
          </w:rPr>
          <w:t>12</w:t>
        </w:r>
        <w:r w:rsidR="003B2C0D">
          <w:rPr>
            <w:noProof/>
            <w:webHidden/>
          </w:rPr>
          <w:fldChar w:fldCharType="end"/>
        </w:r>
      </w:hyperlink>
    </w:p>
    <w:p w14:paraId="2A1A8C49"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52" w:history="1">
        <w:r w:rsidR="003B2C0D" w:rsidRPr="00B72075">
          <w:rPr>
            <w:rStyle w:val="Hyperlink"/>
            <w:noProof/>
          </w:rPr>
          <w:t>Message Interactivity</w:t>
        </w:r>
        <w:r w:rsidR="003B2C0D">
          <w:rPr>
            <w:noProof/>
            <w:webHidden/>
          </w:rPr>
          <w:tab/>
        </w:r>
        <w:r w:rsidR="003B2C0D">
          <w:rPr>
            <w:noProof/>
            <w:webHidden/>
          </w:rPr>
          <w:fldChar w:fldCharType="begin"/>
        </w:r>
        <w:r w:rsidR="003B2C0D">
          <w:rPr>
            <w:noProof/>
            <w:webHidden/>
          </w:rPr>
          <w:instrText xml:space="preserve"> PAGEREF _Toc482682852 \h </w:instrText>
        </w:r>
        <w:r w:rsidR="003B2C0D">
          <w:rPr>
            <w:noProof/>
            <w:webHidden/>
          </w:rPr>
        </w:r>
        <w:r w:rsidR="003B2C0D">
          <w:rPr>
            <w:noProof/>
            <w:webHidden/>
          </w:rPr>
          <w:fldChar w:fldCharType="separate"/>
        </w:r>
        <w:r w:rsidR="002A4164">
          <w:rPr>
            <w:noProof/>
            <w:webHidden/>
          </w:rPr>
          <w:t>12</w:t>
        </w:r>
        <w:r w:rsidR="003B2C0D">
          <w:rPr>
            <w:noProof/>
            <w:webHidden/>
          </w:rPr>
          <w:fldChar w:fldCharType="end"/>
        </w:r>
      </w:hyperlink>
    </w:p>
    <w:p w14:paraId="5784A5D5" w14:textId="77777777" w:rsidR="003B2C0D" w:rsidRDefault="002F3AEF">
      <w:pPr>
        <w:pStyle w:val="TOC2"/>
        <w:rPr>
          <w:rFonts w:asciiTheme="minorHAnsi" w:eastAsiaTheme="minorEastAsia" w:hAnsiTheme="minorHAnsi" w:cstheme="minorBidi"/>
          <w:sz w:val="22"/>
          <w:szCs w:val="22"/>
        </w:rPr>
      </w:pPr>
      <w:hyperlink w:anchor="_Toc482682853" w:history="1">
        <w:r w:rsidR="003B2C0D" w:rsidRPr="00B72075">
          <w:rPr>
            <w:rStyle w:val="Hyperlink"/>
          </w:rPr>
          <w:t>Application to the Chat-Based UI</w:t>
        </w:r>
        <w:r w:rsidR="003B2C0D">
          <w:rPr>
            <w:webHidden/>
          </w:rPr>
          <w:tab/>
        </w:r>
        <w:r w:rsidR="003B2C0D">
          <w:rPr>
            <w:webHidden/>
          </w:rPr>
          <w:fldChar w:fldCharType="begin"/>
        </w:r>
        <w:r w:rsidR="003B2C0D">
          <w:rPr>
            <w:webHidden/>
          </w:rPr>
          <w:instrText xml:space="preserve"> PAGEREF _Toc482682853 \h </w:instrText>
        </w:r>
        <w:r w:rsidR="003B2C0D">
          <w:rPr>
            <w:webHidden/>
          </w:rPr>
        </w:r>
        <w:r w:rsidR="003B2C0D">
          <w:rPr>
            <w:webHidden/>
          </w:rPr>
          <w:fldChar w:fldCharType="separate"/>
        </w:r>
        <w:r w:rsidR="002A4164">
          <w:rPr>
            <w:webHidden/>
          </w:rPr>
          <w:t>13</w:t>
        </w:r>
        <w:r w:rsidR="003B2C0D">
          <w:rPr>
            <w:webHidden/>
          </w:rPr>
          <w:fldChar w:fldCharType="end"/>
        </w:r>
      </w:hyperlink>
    </w:p>
    <w:p w14:paraId="16DACA00" w14:textId="77777777" w:rsidR="003B2C0D" w:rsidRDefault="002F3AEF">
      <w:pPr>
        <w:pStyle w:val="TOC2"/>
        <w:rPr>
          <w:rFonts w:asciiTheme="minorHAnsi" w:eastAsiaTheme="minorEastAsia" w:hAnsiTheme="minorHAnsi" w:cstheme="minorBidi"/>
          <w:sz w:val="22"/>
          <w:szCs w:val="22"/>
        </w:rPr>
      </w:pPr>
      <w:hyperlink w:anchor="_Toc482682854" w:history="1">
        <w:r w:rsidR="003B2C0D" w:rsidRPr="00B72075">
          <w:rPr>
            <w:rStyle w:val="Hyperlink"/>
          </w:rPr>
          <w:t>Neko Atsume</w:t>
        </w:r>
        <w:r w:rsidR="003B2C0D">
          <w:rPr>
            <w:webHidden/>
          </w:rPr>
          <w:tab/>
        </w:r>
        <w:r w:rsidR="003B2C0D">
          <w:rPr>
            <w:webHidden/>
          </w:rPr>
          <w:fldChar w:fldCharType="begin"/>
        </w:r>
        <w:r w:rsidR="003B2C0D">
          <w:rPr>
            <w:webHidden/>
          </w:rPr>
          <w:instrText xml:space="preserve"> PAGEREF _Toc482682854 \h </w:instrText>
        </w:r>
        <w:r w:rsidR="003B2C0D">
          <w:rPr>
            <w:webHidden/>
          </w:rPr>
        </w:r>
        <w:r w:rsidR="003B2C0D">
          <w:rPr>
            <w:webHidden/>
          </w:rPr>
          <w:fldChar w:fldCharType="separate"/>
        </w:r>
        <w:r w:rsidR="002A4164">
          <w:rPr>
            <w:webHidden/>
          </w:rPr>
          <w:t>14</w:t>
        </w:r>
        <w:r w:rsidR="003B2C0D">
          <w:rPr>
            <w:webHidden/>
          </w:rPr>
          <w:fldChar w:fldCharType="end"/>
        </w:r>
      </w:hyperlink>
    </w:p>
    <w:p w14:paraId="628431DF"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55" w:history="1">
        <w:r w:rsidR="003B2C0D" w:rsidRPr="00B72075">
          <w:rPr>
            <w:rStyle w:val="Hyperlink"/>
            <w:noProof/>
          </w:rPr>
          <w:t>Strategy</w:t>
        </w:r>
        <w:r w:rsidR="003B2C0D">
          <w:rPr>
            <w:noProof/>
            <w:webHidden/>
          </w:rPr>
          <w:tab/>
        </w:r>
        <w:r w:rsidR="003B2C0D">
          <w:rPr>
            <w:noProof/>
            <w:webHidden/>
          </w:rPr>
          <w:fldChar w:fldCharType="begin"/>
        </w:r>
        <w:r w:rsidR="003B2C0D">
          <w:rPr>
            <w:noProof/>
            <w:webHidden/>
          </w:rPr>
          <w:instrText xml:space="preserve"> PAGEREF _Toc482682855 \h </w:instrText>
        </w:r>
        <w:r w:rsidR="003B2C0D">
          <w:rPr>
            <w:noProof/>
            <w:webHidden/>
          </w:rPr>
        </w:r>
        <w:r w:rsidR="003B2C0D">
          <w:rPr>
            <w:noProof/>
            <w:webHidden/>
          </w:rPr>
          <w:fldChar w:fldCharType="separate"/>
        </w:r>
        <w:r w:rsidR="002A4164">
          <w:rPr>
            <w:noProof/>
            <w:webHidden/>
          </w:rPr>
          <w:t>15</w:t>
        </w:r>
        <w:r w:rsidR="003B2C0D">
          <w:rPr>
            <w:noProof/>
            <w:webHidden/>
          </w:rPr>
          <w:fldChar w:fldCharType="end"/>
        </w:r>
      </w:hyperlink>
    </w:p>
    <w:p w14:paraId="047A29FB" w14:textId="77777777" w:rsidR="003B2C0D" w:rsidRDefault="002F3AEF">
      <w:pPr>
        <w:pStyle w:val="TOC1"/>
        <w:rPr>
          <w:rFonts w:asciiTheme="minorHAnsi" w:eastAsiaTheme="minorEastAsia" w:hAnsiTheme="minorHAnsi" w:cstheme="minorBidi"/>
          <w:sz w:val="22"/>
          <w:szCs w:val="22"/>
        </w:rPr>
      </w:pPr>
      <w:hyperlink w:anchor="_Toc482682856" w:history="1">
        <w:r w:rsidR="003B2C0D" w:rsidRPr="00B72075">
          <w:rPr>
            <w:rStyle w:val="Hyperlink"/>
          </w:rPr>
          <w:t>Chapter 3: First User Engagement</w:t>
        </w:r>
        <w:r w:rsidR="003B2C0D">
          <w:rPr>
            <w:webHidden/>
          </w:rPr>
          <w:tab/>
        </w:r>
        <w:r w:rsidR="003B2C0D">
          <w:rPr>
            <w:webHidden/>
          </w:rPr>
          <w:fldChar w:fldCharType="begin"/>
        </w:r>
        <w:r w:rsidR="003B2C0D">
          <w:rPr>
            <w:webHidden/>
          </w:rPr>
          <w:instrText xml:space="preserve"> PAGEREF _Toc482682856 \h </w:instrText>
        </w:r>
        <w:r w:rsidR="003B2C0D">
          <w:rPr>
            <w:webHidden/>
          </w:rPr>
        </w:r>
        <w:r w:rsidR="003B2C0D">
          <w:rPr>
            <w:webHidden/>
          </w:rPr>
          <w:fldChar w:fldCharType="separate"/>
        </w:r>
        <w:r w:rsidR="002A4164">
          <w:rPr>
            <w:webHidden/>
          </w:rPr>
          <w:t>17</w:t>
        </w:r>
        <w:r w:rsidR="003B2C0D">
          <w:rPr>
            <w:webHidden/>
          </w:rPr>
          <w:fldChar w:fldCharType="end"/>
        </w:r>
      </w:hyperlink>
    </w:p>
    <w:p w14:paraId="5DA94039" w14:textId="77777777" w:rsidR="003B2C0D" w:rsidRDefault="002F3AEF">
      <w:pPr>
        <w:pStyle w:val="TOC2"/>
        <w:rPr>
          <w:rFonts w:asciiTheme="minorHAnsi" w:eastAsiaTheme="minorEastAsia" w:hAnsiTheme="minorHAnsi" w:cstheme="minorBidi"/>
          <w:sz w:val="22"/>
          <w:szCs w:val="22"/>
        </w:rPr>
      </w:pPr>
      <w:hyperlink w:anchor="_Toc482682857" w:history="1">
        <w:r w:rsidR="003B2C0D" w:rsidRPr="00B72075">
          <w:rPr>
            <w:rStyle w:val="Hyperlink"/>
          </w:rPr>
          <w:t>Method</w:t>
        </w:r>
        <w:r w:rsidR="003B2C0D">
          <w:rPr>
            <w:webHidden/>
          </w:rPr>
          <w:tab/>
        </w:r>
        <w:r w:rsidR="003B2C0D">
          <w:rPr>
            <w:webHidden/>
          </w:rPr>
          <w:fldChar w:fldCharType="begin"/>
        </w:r>
        <w:r w:rsidR="003B2C0D">
          <w:rPr>
            <w:webHidden/>
          </w:rPr>
          <w:instrText xml:space="preserve"> PAGEREF _Toc482682857 \h </w:instrText>
        </w:r>
        <w:r w:rsidR="003B2C0D">
          <w:rPr>
            <w:webHidden/>
          </w:rPr>
        </w:r>
        <w:r w:rsidR="003B2C0D">
          <w:rPr>
            <w:webHidden/>
          </w:rPr>
          <w:fldChar w:fldCharType="separate"/>
        </w:r>
        <w:r w:rsidR="002A4164">
          <w:rPr>
            <w:webHidden/>
          </w:rPr>
          <w:t>17</w:t>
        </w:r>
        <w:r w:rsidR="003B2C0D">
          <w:rPr>
            <w:webHidden/>
          </w:rPr>
          <w:fldChar w:fldCharType="end"/>
        </w:r>
      </w:hyperlink>
    </w:p>
    <w:p w14:paraId="4111B3D5" w14:textId="52B00190" w:rsidR="003B2C0D" w:rsidRDefault="002F3AEF">
      <w:pPr>
        <w:pStyle w:val="TOC2"/>
        <w:rPr>
          <w:rFonts w:asciiTheme="minorHAnsi" w:eastAsiaTheme="minorEastAsia" w:hAnsiTheme="minorHAnsi" w:cstheme="minorBidi"/>
          <w:sz w:val="22"/>
          <w:szCs w:val="22"/>
        </w:rPr>
      </w:pPr>
      <w:hyperlink w:anchor="_Toc482682858" w:history="1">
        <w:r w:rsidR="003B2C0D" w:rsidRPr="00B72075">
          <w:rPr>
            <w:rStyle w:val="Hyperlink"/>
          </w:rPr>
          <w:t>Results</w:t>
        </w:r>
        <w:r w:rsidR="003B2C0D">
          <w:rPr>
            <w:rStyle w:val="Hyperlink"/>
          </w:rPr>
          <w:t>.</w:t>
        </w:r>
        <w:r w:rsidR="003B2C0D">
          <w:rPr>
            <w:webHidden/>
          </w:rPr>
          <w:tab/>
        </w:r>
        <w:r w:rsidR="003B2C0D">
          <w:rPr>
            <w:webHidden/>
          </w:rPr>
          <w:fldChar w:fldCharType="begin"/>
        </w:r>
        <w:r w:rsidR="003B2C0D">
          <w:rPr>
            <w:webHidden/>
          </w:rPr>
          <w:instrText xml:space="preserve"> PAGEREF _Toc482682858 \h </w:instrText>
        </w:r>
        <w:r w:rsidR="003B2C0D">
          <w:rPr>
            <w:webHidden/>
          </w:rPr>
        </w:r>
        <w:r w:rsidR="003B2C0D">
          <w:rPr>
            <w:webHidden/>
          </w:rPr>
          <w:fldChar w:fldCharType="separate"/>
        </w:r>
        <w:r w:rsidR="002A4164">
          <w:rPr>
            <w:webHidden/>
          </w:rPr>
          <w:t>17</w:t>
        </w:r>
        <w:r w:rsidR="003B2C0D">
          <w:rPr>
            <w:webHidden/>
          </w:rPr>
          <w:fldChar w:fldCharType="end"/>
        </w:r>
      </w:hyperlink>
    </w:p>
    <w:p w14:paraId="5F2CC626"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59" w:history="1">
        <w:r w:rsidR="003B2C0D" w:rsidRPr="00B72075">
          <w:rPr>
            <w:rStyle w:val="Hyperlink"/>
            <w:noProof/>
          </w:rPr>
          <w:t>Collector</w:t>
        </w:r>
        <w:r w:rsidR="003B2C0D">
          <w:rPr>
            <w:noProof/>
            <w:webHidden/>
          </w:rPr>
          <w:tab/>
        </w:r>
        <w:r w:rsidR="003B2C0D">
          <w:rPr>
            <w:noProof/>
            <w:webHidden/>
          </w:rPr>
          <w:fldChar w:fldCharType="begin"/>
        </w:r>
        <w:r w:rsidR="003B2C0D">
          <w:rPr>
            <w:noProof/>
            <w:webHidden/>
          </w:rPr>
          <w:instrText xml:space="preserve"> PAGEREF _Toc482682859 \h </w:instrText>
        </w:r>
        <w:r w:rsidR="003B2C0D">
          <w:rPr>
            <w:noProof/>
            <w:webHidden/>
          </w:rPr>
        </w:r>
        <w:r w:rsidR="003B2C0D">
          <w:rPr>
            <w:noProof/>
            <w:webHidden/>
          </w:rPr>
          <w:fldChar w:fldCharType="separate"/>
        </w:r>
        <w:r w:rsidR="002A4164">
          <w:rPr>
            <w:noProof/>
            <w:webHidden/>
          </w:rPr>
          <w:t>18</w:t>
        </w:r>
        <w:r w:rsidR="003B2C0D">
          <w:rPr>
            <w:noProof/>
            <w:webHidden/>
          </w:rPr>
          <w:fldChar w:fldCharType="end"/>
        </w:r>
      </w:hyperlink>
    </w:p>
    <w:p w14:paraId="53BA7C7D"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60" w:history="1">
        <w:r w:rsidR="003B2C0D" w:rsidRPr="00B72075">
          <w:rPr>
            <w:rStyle w:val="Hyperlink"/>
            <w:noProof/>
          </w:rPr>
          <w:t>Customizer</w:t>
        </w:r>
        <w:r w:rsidR="003B2C0D">
          <w:rPr>
            <w:noProof/>
            <w:webHidden/>
          </w:rPr>
          <w:tab/>
        </w:r>
        <w:r w:rsidR="003B2C0D">
          <w:rPr>
            <w:noProof/>
            <w:webHidden/>
          </w:rPr>
          <w:fldChar w:fldCharType="begin"/>
        </w:r>
        <w:r w:rsidR="003B2C0D">
          <w:rPr>
            <w:noProof/>
            <w:webHidden/>
          </w:rPr>
          <w:instrText xml:space="preserve"> PAGEREF _Toc482682860 \h </w:instrText>
        </w:r>
        <w:r w:rsidR="003B2C0D">
          <w:rPr>
            <w:noProof/>
            <w:webHidden/>
          </w:rPr>
        </w:r>
        <w:r w:rsidR="003B2C0D">
          <w:rPr>
            <w:noProof/>
            <w:webHidden/>
          </w:rPr>
          <w:fldChar w:fldCharType="separate"/>
        </w:r>
        <w:r w:rsidR="002A4164">
          <w:rPr>
            <w:noProof/>
            <w:webHidden/>
          </w:rPr>
          <w:t>19</w:t>
        </w:r>
        <w:r w:rsidR="003B2C0D">
          <w:rPr>
            <w:noProof/>
            <w:webHidden/>
          </w:rPr>
          <w:fldChar w:fldCharType="end"/>
        </w:r>
      </w:hyperlink>
    </w:p>
    <w:p w14:paraId="3446BBB3" w14:textId="3A936BE8"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61" w:history="1">
        <w:r w:rsidR="003B2C0D" w:rsidRPr="00B72075">
          <w:rPr>
            <w:rStyle w:val="Hyperlink"/>
            <w:noProof/>
          </w:rPr>
          <w:t>Novice vs</w:t>
        </w:r>
        <w:r w:rsidR="00902A62">
          <w:rPr>
            <w:rStyle w:val="Hyperlink"/>
            <w:noProof/>
          </w:rPr>
          <w:t>.</w:t>
        </w:r>
        <w:r w:rsidR="003B2C0D" w:rsidRPr="00B72075">
          <w:rPr>
            <w:rStyle w:val="Hyperlink"/>
            <w:noProof/>
          </w:rPr>
          <w:t xml:space="preserve"> Expert</w:t>
        </w:r>
        <w:r w:rsidR="003B2C0D">
          <w:rPr>
            <w:noProof/>
            <w:webHidden/>
          </w:rPr>
          <w:tab/>
        </w:r>
        <w:r w:rsidR="003B2C0D">
          <w:rPr>
            <w:noProof/>
            <w:webHidden/>
          </w:rPr>
          <w:fldChar w:fldCharType="begin"/>
        </w:r>
        <w:r w:rsidR="003B2C0D">
          <w:rPr>
            <w:noProof/>
            <w:webHidden/>
          </w:rPr>
          <w:instrText xml:space="preserve"> PAGEREF _Toc482682861 \h </w:instrText>
        </w:r>
        <w:r w:rsidR="003B2C0D">
          <w:rPr>
            <w:noProof/>
            <w:webHidden/>
          </w:rPr>
        </w:r>
        <w:r w:rsidR="003B2C0D">
          <w:rPr>
            <w:noProof/>
            <w:webHidden/>
          </w:rPr>
          <w:fldChar w:fldCharType="separate"/>
        </w:r>
        <w:r w:rsidR="002A4164">
          <w:rPr>
            <w:noProof/>
            <w:webHidden/>
          </w:rPr>
          <w:t>20</w:t>
        </w:r>
        <w:r w:rsidR="003B2C0D">
          <w:rPr>
            <w:noProof/>
            <w:webHidden/>
          </w:rPr>
          <w:fldChar w:fldCharType="end"/>
        </w:r>
      </w:hyperlink>
    </w:p>
    <w:p w14:paraId="189B9846" w14:textId="77777777" w:rsidR="003B2C0D" w:rsidRDefault="002F3AEF">
      <w:pPr>
        <w:pStyle w:val="TOC2"/>
        <w:rPr>
          <w:rFonts w:asciiTheme="minorHAnsi" w:eastAsiaTheme="minorEastAsia" w:hAnsiTheme="minorHAnsi" w:cstheme="minorBidi"/>
          <w:sz w:val="22"/>
          <w:szCs w:val="22"/>
        </w:rPr>
      </w:pPr>
      <w:hyperlink w:anchor="_Toc482682862" w:history="1">
        <w:r w:rsidR="003B2C0D" w:rsidRPr="00B72075">
          <w:rPr>
            <w:rStyle w:val="Hyperlink"/>
          </w:rPr>
          <w:t>Personas</w:t>
        </w:r>
        <w:r w:rsidR="003B2C0D">
          <w:rPr>
            <w:webHidden/>
          </w:rPr>
          <w:tab/>
        </w:r>
        <w:r w:rsidR="003B2C0D">
          <w:rPr>
            <w:webHidden/>
          </w:rPr>
          <w:fldChar w:fldCharType="begin"/>
        </w:r>
        <w:r w:rsidR="003B2C0D">
          <w:rPr>
            <w:webHidden/>
          </w:rPr>
          <w:instrText xml:space="preserve"> PAGEREF _Toc482682862 \h </w:instrText>
        </w:r>
        <w:r w:rsidR="003B2C0D">
          <w:rPr>
            <w:webHidden/>
          </w:rPr>
        </w:r>
        <w:r w:rsidR="003B2C0D">
          <w:rPr>
            <w:webHidden/>
          </w:rPr>
          <w:fldChar w:fldCharType="separate"/>
        </w:r>
        <w:r w:rsidR="002A4164">
          <w:rPr>
            <w:webHidden/>
          </w:rPr>
          <w:t>21</w:t>
        </w:r>
        <w:r w:rsidR="003B2C0D">
          <w:rPr>
            <w:webHidden/>
          </w:rPr>
          <w:fldChar w:fldCharType="end"/>
        </w:r>
      </w:hyperlink>
    </w:p>
    <w:p w14:paraId="5C6BB85D" w14:textId="1E2B44D0" w:rsidR="00CD1378" w:rsidRDefault="002F3AEF" w:rsidP="00CD1378">
      <w:pPr>
        <w:pStyle w:val="TOC3"/>
        <w:tabs>
          <w:tab w:val="right" w:leader="dot" w:pos="8630"/>
        </w:tabs>
        <w:rPr>
          <w:rFonts w:asciiTheme="minorHAnsi" w:eastAsiaTheme="minorEastAsia" w:hAnsiTheme="minorHAnsi" w:cstheme="minorBidi"/>
          <w:noProof/>
          <w:sz w:val="22"/>
          <w:szCs w:val="22"/>
        </w:rPr>
      </w:pPr>
      <w:hyperlink w:anchor="_Toc482682864" w:history="1">
        <w:r w:rsidR="00CD1378">
          <w:rPr>
            <w:rStyle w:val="Hyperlink"/>
            <w:noProof/>
          </w:rPr>
          <w:t>Novice..</w:t>
        </w:r>
        <w:r w:rsidR="00CD1378">
          <w:rPr>
            <w:noProof/>
            <w:webHidden/>
          </w:rPr>
          <w:tab/>
        </w:r>
        <w:r w:rsidR="00CD1378">
          <w:rPr>
            <w:noProof/>
            <w:webHidden/>
          </w:rPr>
          <w:fldChar w:fldCharType="begin"/>
        </w:r>
        <w:r w:rsidR="00CD1378">
          <w:rPr>
            <w:noProof/>
            <w:webHidden/>
          </w:rPr>
          <w:instrText xml:space="preserve"> PAGEREF _Toc482682864 \h </w:instrText>
        </w:r>
        <w:r w:rsidR="00CD1378">
          <w:rPr>
            <w:noProof/>
            <w:webHidden/>
          </w:rPr>
        </w:r>
        <w:r w:rsidR="00CD1378">
          <w:rPr>
            <w:noProof/>
            <w:webHidden/>
          </w:rPr>
          <w:fldChar w:fldCharType="separate"/>
        </w:r>
        <w:r w:rsidR="002A4164">
          <w:rPr>
            <w:noProof/>
            <w:webHidden/>
          </w:rPr>
          <w:t>22</w:t>
        </w:r>
        <w:r w:rsidR="00CD1378">
          <w:rPr>
            <w:noProof/>
            <w:webHidden/>
          </w:rPr>
          <w:fldChar w:fldCharType="end"/>
        </w:r>
      </w:hyperlink>
    </w:p>
    <w:p w14:paraId="3EA5098A" w14:textId="77777777" w:rsidR="00CD1378" w:rsidRPr="00CD1378" w:rsidRDefault="00CD1378" w:rsidP="00CD1378">
      <w:pPr>
        <w:rPr>
          <w:rFonts w:eastAsiaTheme="minorEastAsia"/>
        </w:rPr>
      </w:pPr>
    </w:p>
    <w:p w14:paraId="7D82F96C"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64" w:history="1">
        <w:r w:rsidR="003B2C0D" w:rsidRPr="00B72075">
          <w:rPr>
            <w:rStyle w:val="Hyperlink"/>
            <w:noProof/>
          </w:rPr>
          <w:t>Collector</w:t>
        </w:r>
        <w:r w:rsidR="003B2C0D">
          <w:rPr>
            <w:noProof/>
            <w:webHidden/>
          </w:rPr>
          <w:tab/>
        </w:r>
        <w:r w:rsidR="003B2C0D">
          <w:rPr>
            <w:noProof/>
            <w:webHidden/>
          </w:rPr>
          <w:fldChar w:fldCharType="begin"/>
        </w:r>
        <w:r w:rsidR="003B2C0D">
          <w:rPr>
            <w:noProof/>
            <w:webHidden/>
          </w:rPr>
          <w:instrText xml:space="preserve"> PAGEREF _Toc482682864 \h </w:instrText>
        </w:r>
        <w:r w:rsidR="003B2C0D">
          <w:rPr>
            <w:noProof/>
            <w:webHidden/>
          </w:rPr>
        </w:r>
        <w:r w:rsidR="003B2C0D">
          <w:rPr>
            <w:noProof/>
            <w:webHidden/>
          </w:rPr>
          <w:fldChar w:fldCharType="separate"/>
        </w:r>
        <w:r w:rsidR="002A4164">
          <w:rPr>
            <w:noProof/>
            <w:webHidden/>
          </w:rPr>
          <w:t>22</w:t>
        </w:r>
        <w:r w:rsidR="003B2C0D">
          <w:rPr>
            <w:noProof/>
            <w:webHidden/>
          </w:rPr>
          <w:fldChar w:fldCharType="end"/>
        </w:r>
      </w:hyperlink>
    </w:p>
    <w:p w14:paraId="24A7AD35"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65" w:history="1">
        <w:r w:rsidR="003B2C0D" w:rsidRPr="00B72075">
          <w:rPr>
            <w:rStyle w:val="Hyperlink"/>
            <w:noProof/>
          </w:rPr>
          <w:t>Customizer</w:t>
        </w:r>
        <w:r w:rsidR="003B2C0D">
          <w:rPr>
            <w:noProof/>
            <w:webHidden/>
          </w:rPr>
          <w:tab/>
        </w:r>
        <w:r w:rsidR="003B2C0D">
          <w:rPr>
            <w:noProof/>
            <w:webHidden/>
          </w:rPr>
          <w:fldChar w:fldCharType="begin"/>
        </w:r>
        <w:r w:rsidR="003B2C0D">
          <w:rPr>
            <w:noProof/>
            <w:webHidden/>
          </w:rPr>
          <w:instrText xml:space="preserve"> PAGEREF _Toc482682865 \h </w:instrText>
        </w:r>
        <w:r w:rsidR="003B2C0D">
          <w:rPr>
            <w:noProof/>
            <w:webHidden/>
          </w:rPr>
        </w:r>
        <w:r w:rsidR="003B2C0D">
          <w:rPr>
            <w:noProof/>
            <w:webHidden/>
          </w:rPr>
          <w:fldChar w:fldCharType="separate"/>
        </w:r>
        <w:r w:rsidR="002A4164">
          <w:rPr>
            <w:noProof/>
            <w:webHidden/>
          </w:rPr>
          <w:t>22</w:t>
        </w:r>
        <w:r w:rsidR="003B2C0D">
          <w:rPr>
            <w:noProof/>
            <w:webHidden/>
          </w:rPr>
          <w:fldChar w:fldCharType="end"/>
        </w:r>
      </w:hyperlink>
    </w:p>
    <w:p w14:paraId="4FAC7F3A" w14:textId="77777777" w:rsidR="003B2C0D" w:rsidRDefault="002F3AEF">
      <w:pPr>
        <w:pStyle w:val="TOC2"/>
        <w:rPr>
          <w:rFonts w:asciiTheme="minorHAnsi" w:eastAsiaTheme="minorEastAsia" w:hAnsiTheme="minorHAnsi" w:cstheme="minorBidi"/>
          <w:sz w:val="22"/>
          <w:szCs w:val="22"/>
        </w:rPr>
      </w:pPr>
      <w:hyperlink w:anchor="_Toc482682866" w:history="1">
        <w:r w:rsidR="003B2C0D" w:rsidRPr="00B72075">
          <w:rPr>
            <w:rStyle w:val="Hyperlink"/>
          </w:rPr>
          <w:t>Discussion</w:t>
        </w:r>
        <w:r w:rsidR="003B2C0D">
          <w:rPr>
            <w:webHidden/>
          </w:rPr>
          <w:tab/>
        </w:r>
        <w:r w:rsidR="003B2C0D">
          <w:rPr>
            <w:webHidden/>
          </w:rPr>
          <w:fldChar w:fldCharType="begin"/>
        </w:r>
        <w:r w:rsidR="003B2C0D">
          <w:rPr>
            <w:webHidden/>
          </w:rPr>
          <w:instrText xml:space="preserve"> PAGEREF _Toc482682866 \h </w:instrText>
        </w:r>
        <w:r w:rsidR="003B2C0D">
          <w:rPr>
            <w:webHidden/>
          </w:rPr>
        </w:r>
        <w:r w:rsidR="003B2C0D">
          <w:rPr>
            <w:webHidden/>
          </w:rPr>
          <w:fldChar w:fldCharType="separate"/>
        </w:r>
        <w:r w:rsidR="002A4164">
          <w:rPr>
            <w:webHidden/>
          </w:rPr>
          <w:t>22</w:t>
        </w:r>
        <w:r w:rsidR="003B2C0D">
          <w:rPr>
            <w:webHidden/>
          </w:rPr>
          <w:fldChar w:fldCharType="end"/>
        </w:r>
      </w:hyperlink>
    </w:p>
    <w:p w14:paraId="2799BE05"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67" w:history="1">
        <w:r w:rsidR="003B2C0D" w:rsidRPr="00B72075">
          <w:rPr>
            <w:rStyle w:val="Hyperlink"/>
            <w:noProof/>
          </w:rPr>
          <w:t>Source Interactivity</w:t>
        </w:r>
        <w:r w:rsidR="003B2C0D">
          <w:rPr>
            <w:noProof/>
            <w:webHidden/>
          </w:rPr>
          <w:tab/>
        </w:r>
        <w:r w:rsidR="003B2C0D">
          <w:rPr>
            <w:noProof/>
            <w:webHidden/>
          </w:rPr>
          <w:fldChar w:fldCharType="begin"/>
        </w:r>
        <w:r w:rsidR="003B2C0D">
          <w:rPr>
            <w:noProof/>
            <w:webHidden/>
          </w:rPr>
          <w:instrText xml:space="preserve"> PAGEREF _Toc482682867 \h </w:instrText>
        </w:r>
        <w:r w:rsidR="003B2C0D">
          <w:rPr>
            <w:noProof/>
            <w:webHidden/>
          </w:rPr>
        </w:r>
        <w:r w:rsidR="003B2C0D">
          <w:rPr>
            <w:noProof/>
            <w:webHidden/>
          </w:rPr>
          <w:fldChar w:fldCharType="separate"/>
        </w:r>
        <w:r w:rsidR="002A4164">
          <w:rPr>
            <w:noProof/>
            <w:webHidden/>
          </w:rPr>
          <w:t>23</w:t>
        </w:r>
        <w:r w:rsidR="003B2C0D">
          <w:rPr>
            <w:noProof/>
            <w:webHidden/>
          </w:rPr>
          <w:fldChar w:fldCharType="end"/>
        </w:r>
      </w:hyperlink>
    </w:p>
    <w:p w14:paraId="501B9983"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68" w:history="1">
        <w:r w:rsidR="003B2C0D" w:rsidRPr="00B72075">
          <w:rPr>
            <w:rStyle w:val="Hyperlink"/>
            <w:noProof/>
          </w:rPr>
          <w:t>Modality Interactivity</w:t>
        </w:r>
        <w:r w:rsidR="003B2C0D">
          <w:rPr>
            <w:noProof/>
            <w:webHidden/>
          </w:rPr>
          <w:tab/>
        </w:r>
        <w:r w:rsidR="003B2C0D">
          <w:rPr>
            <w:noProof/>
            <w:webHidden/>
          </w:rPr>
          <w:fldChar w:fldCharType="begin"/>
        </w:r>
        <w:r w:rsidR="003B2C0D">
          <w:rPr>
            <w:noProof/>
            <w:webHidden/>
          </w:rPr>
          <w:instrText xml:space="preserve"> PAGEREF _Toc482682868 \h </w:instrText>
        </w:r>
        <w:r w:rsidR="003B2C0D">
          <w:rPr>
            <w:noProof/>
            <w:webHidden/>
          </w:rPr>
        </w:r>
        <w:r w:rsidR="003B2C0D">
          <w:rPr>
            <w:noProof/>
            <w:webHidden/>
          </w:rPr>
          <w:fldChar w:fldCharType="separate"/>
        </w:r>
        <w:r w:rsidR="002A4164">
          <w:rPr>
            <w:noProof/>
            <w:webHidden/>
          </w:rPr>
          <w:t>24</w:t>
        </w:r>
        <w:r w:rsidR="003B2C0D">
          <w:rPr>
            <w:noProof/>
            <w:webHidden/>
          </w:rPr>
          <w:fldChar w:fldCharType="end"/>
        </w:r>
      </w:hyperlink>
    </w:p>
    <w:p w14:paraId="4DDD0C4F"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69" w:history="1">
        <w:r w:rsidR="003B2C0D" w:rsidRPr="00B72075">
          <w:rPr>
            <w:rStyle w:val="Hyperlink"/>
            <w:noProof/>
          </w:rPr>
          <w:t>Message Interactivity</w:t>
        </w:r>
        <w:r w:rsidR="003B2C0D">
          <w:rPr>
            <w:noProof/>
            <w:webHidden/>
          </w:rPr>
          <w:tab/>
        </w:r>
        <w:r w:rsidR="003B2C0D">
          <w:rPr>
            <w:noProof/>
            <w:webHidden/>
          </w:rPr>
          <w:fldChar w:fldCharType="begin"/>
        </w:r>
        <w:r w:rsidR="003B2C0D">
          <w:rPr>
            <w:noProof/>
            <w:webHidden/>
          </w:rPr>
          <w:instrText xml:space="preserve"> PAGEREF _Toc482682869 \h </w:instrText>
        </w:r>
        <w:r w:rsidR="003B2C0D">
          <w:rPr>
            <w:noProof/>
            <w:webHidden/>
          </w:rPr>
        </w:r>
        <w:r w:rsidR="003B2C0D">
          <w:rPr>
            <w:noProof/>
            <w:webHidden/>
          </w:rPr>
          <w:fldChar w:fldCharType="separate"/>
        </w:r>
        <w:r w:rsidR="002A4164">
          <w:rPr>
            <w:noProof/>
            <w:webHidden/>
          </w:rPr>
          <w:t>26</w:t>
        </w:r>
        <w:r w:rsidR="003B2C0D">
          <w:rPr>
            <w:noProof/>
            <w:webHidden/>
          </w:rPr>
          <w:fldChar w:fldCharType="end"/>
        </w:r>
      </w:hyperlink>
    </w:p>
    <w:p w14:paraId="342E04BF"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70" w:history="1">
        <w:r w:rsidR="003B2C0D" w:rsidRPr="00B72075">
          <w:rPr>
            <w:rStyle w:val="Hyperlink"/>
            <w:noProof/>
          </w:rPr>
          <w:t>Summary</w:t>
        </w:r>
        <w:r w:rsidR="003B2C0D">
          <w:rPr>
            <w:noProof/>
            <w:webHidden/>
          </w:rPr>
          <w:tab/>
        </w:r>
        <w:r w:rsidR="003B2C0D">
          <w:rPr>
            <w:noProof/>
            <w:webHidden/>
          </w:rPr>
          <w:fldChar w:fldCharType="begin"/>
        </w:r>
        <w:r w:rsidR="003B2C0D">
          <w:rPr>
            <w:noProof/>
            <w:webHidden/>
          </w:rPr>
          <w:instrText xml:space="preserve"> PAGEREF _Toc482682870 \h </w:instrText>
        </w:r>
        <w:r w:rsidR="003B2C0D">
          <w:rPr>
            <w:noProof/>
            <w:webHidden/>
          </w:rPr>
        </w:r>
        <w:r w:rsidR="003B2C0D">
          <w:rPr>
            <w:noProof/>
            <w:webHidden/>
          </w:rPr>
          <w:fldChar w:fldCharType="separate"/>
        </w:r>
        <w:r w:rsidR="002A4164">
          <w:rPr>
            <w:noProof/>
            <w:webHidden/>
          </w:rPr>
          <w:t>27</w:t>
        </w:r>
        <w:r w:rsidR="003B2C0D">
          <w:rPr>
            <w:noProof/>
            <w:webHidden/>
          </w:rPr>
          <w:fldChar w:fldCharType="end"/>
        </w:r>
      </w:hyperlink>
    </w:p>
    <w:p w14:paraId="6478E941" w14:textId="77777777" w:rsidR="003B2C0D" w:rsidRDefault="002F3AEF">
      <w:pPr>
        <w:pStyle w:val="TOC1"/>
        <w:rPr>
          <w:rFonts w:asciiTheme="minorHAnsi" w:eastAsiaTheme="minorEastAsia" w:hAnsiTheme="minorHAnsi" w:cstheme="minorBidi"/>
          <w:sz w:val="22"/>
          <w:szCs w:val="22"/>
        </w:rPr>
      </w:pPr>
      <w:hyperlink w:anchor="_Toc482682871" w:history="1">
        <w:r w:rsidR="003B2C0D" w:rsidRPr="00B72075">
          <w:rPr>
            <w:rStyle w:val="Hyperlink"/>
          </w:rPr>
          <w:t>Chapter 4: Second User Engagement</w:t>
        </w:r>
        <w:r w:rsidR="003B2C0D">
          <w:rPr>
            <w:webHidden/>
          </w:rPr>
          <w:tab/>
        </w:r>
        <w:r w:rsidR="003B2C0D">
          <w:rPr>
            <w:webHidden/>
          </w:rPr>
          <w:fldChar w:fldCharType="begin"/>
        </w:r>
        <w:r w:rsidR="003B2C0D">
          <w:rPr>
            <w:webHidden/>
          </w:rPr>
          <w:instrText xml:space="preserve"> PAGEREF _Toc482682871 \h </w:instrText>
        </w:r>
        <w:r w:rsidR="003B2C0D">
          <w:rPr>
            <w:webHidden/>
          </w:rPr>
        </w:r>
        <w:r w:rsidR="003B2C0D">
          <w:rPr>
            <w:webHidden/>
          </w:rPr>
          <w:fldChar w:fldCharType="separate"/>
        </w:r>
        <w:r w:rsidR="002A4164">
          <w:rPr>
            <w:webHidden/>
          </w:rPr>
          <w:t>28</w:t>
        </w:r>
        <w:r w:rsidR="003B2C0D">
          <w:rPr>
            <w:webHidden/>
          </w:rPr>
          <w:fldChar w:fldCharType="end"/>
        </w:r>
      </w:hyperlink>
    </w:p>
    <w:p w14:paraId="0D99429A" w14:textId="77777777" w:rsidR="003B2C0D" w:rsidRDefault="002F3AEF">
      <w:pPr>
        <w:pStyle w:val="TOC2"/>
        <w:rPr>
          <w:rFonts w:asciiTheme="minorHAnsi" w:eastAsiaTheme="minorEastAsia" w:hAnsiTheme="minorHAnsi" w:cstheme="minorBidi"/>
          <w:sz w:val="22"/>
          <w:szCs w:val="22"/>
        </w:rPr>
      </w:pPr>
      <w:hyperlink w:anchor="_Toc482682872" w:history="1">
        <w:r w:rsidR="003B2C0D" w:rsidRPr="00B72075">
          <w:rPr>
            <w:rStyle w:val="Hyperlink"/>
          </w:rPr>
          <w:t>Method</w:t>
        </w:r>
        <w:r w:rsidR="003B2C0D">
          <w:rPr>
            <w:webHidden/>
          </w:rPr>
          <w:tab/>
        </w:r>
        <w:r w:rsidR="003B2C0D">
          <w:rPr>
            <w:webHidden/>
          </w:rPr>
          <w:fldChar w:fldCharType="begin"/>
        </w:r>
        <w:r w:rsidR="003B2C0D">
          <w:rPr>
            <w:webHidden/>
          </w:rPr>
          <w:instrText xml:space="preserve"> PAGEREF _Toc482682872 \h </w:instrText>
        </w:r>
        <w:r w:rsidR="003B2C0D">
          <w:rPr>
            <w:webHidden/>
          </w:rPr>
        </w:r>
        <w:r w:rsidR="003B2C0D">
          <w:rPr>
            <w:webHidden/>
          </w:rPr>
          <w:fldChar w:fldCharType="separate"/>
        </w:r>
        <w:r w:rsidR="002A4164">
          <w:rPr>
            <w:webHidden/>
          </w:rPr>
          <w:t>28</w:t>
        </w:r>
        <w:r w:rsidR="003B2C0D">
          <w:rPr>
            <w:webHidden/>
          </w:rPr>
          <w:fldChar w:fldCharType="end"/>
        </w:r>
      </w:hyperlink>
    </w:p>
    <w:p w14:paraId="4B9CB535" w14:textId="53F60E26" w:rsidR="003B2C0D" w:rsidRDefault="002F3AEF">
      <w:pPr>
        <w:pStyle w:val="TOC2"/>
        <w:rPr>
          <w:rFonts w:asciiTheme="minorHAnsi" w:eastAsiaTheme="minorEastAsia" w:hAnsiTheme="minorHAnsi" w:cstheme="minorBidi"/>
          <w:sz w:val="22"/>
          <w:szCs w:val="22"/>
        </w:rPr>
      </w:pPr>
      <w:hyperlink w:anchor="_Toc482682873" w:history="1">
        <w:r w:rsidR="003B2C0D" w:rsidRPr="00B72075">
          <w:rPr>
            <w:rStyle w:val="Hyperlink"/>
          </w:rPr>
          <w:t>Results</w:t>
        </w:r>
        <w:r w:rsidR="00E54EC7">
          <w:rPr>
            <w:rStyle w:val="Hyperlink"/>
          </w:rPr>
          <w:t>..</w:t>
        </w:r>
        <w:r w:rsidR="003B2C0D">
          <w:rPr>
            <w:webHidden/>
          </w:rPr>
          <w:tab/>
        </w:r>
        <w:r w:rsidR="003B2C0D">
          <w:rPr>
            <w:webHidden/>
          </w:rPr>
          <w:fldChar w:fldCharType="begin"/>
        </w:r>
        <w:r w:rsidR="003B2C0D">
          <w:rPr>
            <w:webHidden/>
          </w:rPr>
          <w:instrText xml:space="preserve"> PAGEREF _Toc482682873 \h </w:instrText>
        </w:r>
        <w:r w:rsidR="003B2C0D">
          <w:rPr>
            <w:webHidden/>
          </w:rPr>
        </w:r>
        <w:r w:rsidR="003B2C0D">
          <w:rPr>
            <w:webHidden/>
          </w:rPr>
          <w:fldChar w:fldCharType="separate"/>
        </w:r>
        <w:r w:rsidR="002A4164">
          <w:rPr>
            <w:webHidden/>
          </w:rPr>
          <w:t>30</w:t>
        </w:r>
        <w:r w:rsidR="003B2C0D">
          <w:rPr>
            <w:webHidden/>
          </w:rPr>
          <w:fldChar w:fldCharType="end"/>
        </w:r>
      </w:hyperlink>
    </w:p>
    <w:p w14:paraId="55E092FC"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74" w:history="1">
        <w:r w:rsidR="003B2C0D" w:rsidRPr="00B72075">
          <w:rPr>
            <w:rStyle w:val="Hyperlink"/>
            <w:noProof/>
          </w:rPr>
          <w:t>Notifications</w:t>
        </w:r>
        <w:r w:rsidR="003B2C0D">
          <w:rPr>
            <w:noProof/>
            <w:webHidden/>
          </w:rPr>
          <w:tab/>
        </w:r>
        <w:r w:rsidR="003B2C0D">
          <w:rPr>
            <w:noProof/>
            <w:webHidden/>
          </w:rPr>
          <w:fldChar w:fldCharType="begin"/>
        </w:r>
        <w:r w:rsidR="003B2C0D">
          <w:rPr>
            <w:noProof/>
            <w:webHidden/>
          </w:rPr>
          <w:instrText xml:space="preserve"> PAGEREF _Toc482682874 \h </w:instrText>
        </w:r>
        <w:r w:rsidR="003B2C0D">
          <w:rPr>
            <w:noProof/>
            <w:webHidden/>
          </w:rPr>
        </w:r>
        <w:r w:rsidR="003B2C0D">
          <w:rPr>
            <w:noProof/>
            <w:webHidden/>
          </w:rPr>
          <w:fldChar w:fldCharType="separate"/>
        </w:r>
        <w:r w:rsidR="002A4164">
          <w:rPr>
            <w:noProof/>
            <w:webHidden/>
          </w:rPr>
          <w:t>31</w:t>
        </w:r>
        <w:r w:rsidR="003B2C0D">
          <w:rPr>
            <w:noProof/>
            <w:webHidden/>
          </w:rPr>
          <w:fldChar w:fldCharType="end"/>
        </w:r>
      </w:hyperlink>
    </w:p>
    <w:p w14:paraId="2373BA7F"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75" w:history="1">
        <w:r w:rsidR="003B2C0D" w:rsidRPr="00B72075">
          <w:rPr>
            <w:rStyle w:val="Hyperlink"/>
            <w:noProof/>
          </w:rPr>
          <w:t>User Interface</w:t>
        </w:r>
        <w:r w:rsidR="003B2C0D">
          <w:rPr>
            <w:noProof/>
            <w:webHidden/>
          </w:rPr>
          <w:tab/>
        </w:r>
        <w:r w:rsidR="003B2C0D">
          <w:rPr>
            <w:noProof/>
            <w:webHidden/>
          </w:rPr>
          <w:fldChar w:fldCharType="begin"/>
        </w:r>
        <w:r w:rsidR="003B2C0D">
          <w:rPr>
            <w:noProof/>
            <w:webHidden/>
          </w:rPr>
          <w:instrText xml:space="preserve"> PAGEREF _Toc482682875 \h </w:instrText>
        </w:r>
        <w:r w:rsidR="003B2C0D">
          <w:rPr>
            <w:noProof/>
            <w:webHidden/>
          </w:rPr>
        </w:r>
        <w:r w:rsidR="003B2C0D">
          <w:rPr>
            <w:noProof/>
            <w:webHidden/>
          </w:rPr>
          <w:fldChar w:fldCharType="separate"/>
        </w:r>
        <w:r w:rsidR="002A4164">
          <w:rPr>
            <w:noProof/>
            <w:webHidden/>
          </w:rPr>
          <w:t>31</w:t>
        </w:r>
        <w:r w:rsidR="003B2C0D">
          <w:rPr>
            <w:noProof/>
            <w:webHidden/>
          </w:rPr>
          <w:fldChar w:fldCharType="end"/>
        </w:r>
      </w:hyperlink>
    </w:p>
    <w:p w14:paraId="29C651A9" w14:textId="2CF87D92"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76" w:history="1">
        <w:r w:rsidR="003B2C0D" w:rsidRPr="00B72075">
          <w:rPr>
            <w:rStyle w:val="Hyperlink"/>
            <w:noProof/>
          </w:rPr>
          <w:t>Visual</w:t>
        </w:r>
        <w:r w:rsidR="00E54EC7">
          <w:rPr>
            <w:rStyle w:val="Hyperlink"/>
            <w:noProof/>
          </w:rPr>
          <w:t>…</w:t>
        </w:r>
        <w:r w:rsidR="003B2C0D">
          <w:rPr>
            <w:noProof/>
            <w:webHidden/>
          </w:rPr>
          <w:tab/>
        </w:r>
        <w:r w:rsidR="003B2C0D">
          <w:rPr>
            <w:noProof/>
            <w:webHidden/>
          </w:rPr>
          <w:fldChar w:fldCharType="begin"/>
        </w:r>
        <w:r w:rsidR="003B2C0D">
          <w:rPr>
            <w:noProof/>
            <w:webHidden/>
          </w:rPr>
          <w:instrText xml:space="preserve"> PAGEREF _Toc482682876 \h </w:instrText>
        </w:r>
        <w:r w:rsidR="003B2C0D">
          <w:rPr>
            <w:noProof/>
            <w:webHidden/>
          </w:rPr>
        </w:r>
        <w:r w:rsidR="003B2C0D">
          <w:rPr>
            <w:noProof/>
            <w:webHidden/>
          </w:rPr>
          <w:fldChar w:fldCharType="separate"/>
        </w:r>
        <w:r w:rsidR="002A4164">
          <w:rPr>
            <w:noProof/>
            <w:webHidden/>
          </w:rPr>
          <w:t>32</w:t>
        </w:r>
        <w:r w:rsidR="003B2C0D">
          <w:rPr>
            <w:noProof/>
            <w:webHidden/>
          </w:rPr>
          <w:fldChar w:fldCharType="end"/>
        </w:r>
      </w:hyperlink>
    </w:p>
    <w:p w14:paraId="38378AB9" w14:textId="77777777" w:rsidR="003B2C0D" w:rsidRDefault="002F3AEF">
      <w:pPr>
        <w:pStyle w:val="TOC2"/>
        <w:rPr>
          <w:rFonts w:asciiTheme="minorHAnsi" w:eastAsiaTheme="minorEastAsia" w:hAnsiTheme="minorHAnsi" w:cstheme="minorBidi"/>
          <w:sz w:val="22"/>
          <w:szCs w:val="22"/>
        </w:rPr>
      </w:pPr>
      <w:hyperlink w:anchor="_Toc482682877" w:history="1">
        <w:r w:rsidR="003B2C0D" w:rsidRPr="00B72075">
          <w:rPr>
            <w:rStyle w:val="Hyperlink"/>
          </w:rPr>
          <w:t>Discussion</w:t>
        </w:r>
        <w:r w:rsidR="003B2C0D">
          <w:rPr>
            <w:webHidden/>
          </w:rPr>
          <w:tab/>
        </w:r>
        <w:r w:rsidR="003B2C0D">
          <w:rPr>
            <w:webHidden/>
          </w:rPr>
          <w:fldChar w:fldCharType="begin"/>
        </w:r>
        <w:r w:rsidR="003B2C0D">
          <w:rPr>
            <w:webHidden/>
          </w:rPr>
          <w:instrText xml:space="preserve"> PAGEREF _Toc482682877 \h </w:instrText>
        </w:r>
        <w:r w:rsidR="003B2C0D">
          <w:rPr>
            <w:webHidden/>
          </w:rPr>
        </w:r>
        <w:r w:rsidR="003B2C0D">
          <w:rPr>
            <w:webHidden/>
          </w:rPr>
          <w:fldChar w:fldCharType="separate"/>
        </w:r>
        <w:r w:rsidR="002A4164">
          <w:rPr>
            <w:webHidden/>
          </w:rPr>
          <w:t>33</w:t>
        </w:r>
        <w:r w:rsidR="003B2C0D">
          <w:rPr>
            <w:webHidden/>
          </w:rPr>
          <w:fldChar w:fldCharType="end"/>
        </w:r>
      </w:hyperlink>
    </w:p>
    <w:p w14:paraId="45D1BC3D"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78" w:history="1">
        <w:r w:rsidR="003B2C0D" w:rsidRPr="00B72075">
          <w:rPr>
            <w:rStyle w:val="Hyperlink"/>
            <w:noProof/>
          </w:rPr>
          <w:t>Source interactivity</w:t>
        </w:r>
        <w:r w:rsidR="003B2C0D">
          <w:rPr>
            <w:noProof/>
            <w:webHidden/>
          </w:rPr>
          <w:tab/>
        </w:r>
        <w:r w:rsidR="003B2C0D">
          <w:rPr>
            <w:noProof/>
            <w:webHidden/>
          </w:rPr>
          <w:fldChar w:fldCharType="begin"/>
        </w:r>
        <w:r w:rsidR="003B2C0D">
          <w:rPr>
            <w:noProof/>
            <w:webHidden/>
          </w:rPr>
          <w:instrText xml:space="preserve"> PAGEREF _Toc482682878 \h </w:instrText>
        </w:r>
        <w:r w:rsidR="003B2C0D">
          <w:rPr>
            <w:noProof/>
            <w:webHidden/>
          </w:rPr>
        </w:r>
        <w:r w:rsidR="003B2C0D">
          <w:rPr>
            <w:noProof/>
            <w:webHidden/>
          </w:rPr>
          <w:fldChar w:fldCharType="separate"/>
        </w:r>
        <w:r w:rsidR="002A4164">
          <w:rPr>
            <w:noProof/>
            <w:webHidden/>
          </w:rPr>
          <w:t>33</w:t>
        </w:r>
        <w:r w:rsidR="003B2C0D">
          <w:rPr>
            <w:noProof/>
            <w:webHidden/>
          </w:rPr>
          <w:fldChar w:fldCharType="end"/>
        </w:r>
      </w:hyperlink>
    </w:p>
    <w:p w14:paraId="1A2F529E"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79" w:history="1">
        <w:r w:rsidR="003B2C0D" w:rsidRPr="00B72075">
          <w:rPr>
            <w:rStyle w:val="Hyperlink"/>
            <w:noProof/>
          </w:rPr>
          <w:t>Modality interactivity</w:t>
        </w:r>
        <w:r w:rsidR="003B2C0D">
          <w:rPr>
            <w:noProof/>
            <w:webHidden/>
          </w:rPr>
          <w:tab/>
        </w:r>
        <w:r w:rsidR="003B2C0D">
          <w:rPr>
            <w:noProof/>
            <w:webHidden/>
          </w:rPr>
          <w:fldChar w:fldCharType="begin"/>
        </w:r>
        <w:r w:rsidR="003B2C0D">
          <w:rPr>
            <w:noProof/>
            <w:webHidden/>
          </w:rPr>
          <w:instrText xml:space="preserve"> PAGEREF _Toc482682879 \h </w:instrText>
        </w:r>
        <w:r w:rsidR="003B2C0D">
          <w:rPr>
            <w:noProof/>
            <w:webHidden/>
          </w:rPr>
        </w:r>
        <w:r w:rsidR="003B2C0D">
          <w:rPr>
            <w:noProof/>
            <w:webHidden/>
          </w:rPr>
          <w:fldChar w:fldCharType="separate"/>
        </w:r>
        <w:r w:rsidR="002A4164">
          <w:rPr>
            <w:noProof/>
            <w:webHidden/>
          </w:rPr>
          <w:t>33</w:t>
        </w:r>
        <w:r w:rsidR="003B2C0D">
          <w:rPr>
            <w:noProof/>
            <w:webHidden/>
          </w:rPr>
          <w:fldChar w:fldCharType="end"/>
        </w:r>
      </w:hyperlink>
    </w:p>
    <w:p w14:paraId="248144CD"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80" w:history="1">
        <w:r w:rsidR="003B2C0D" w:rsidRPr="00B72075">
          <w:rPr>
            <w:rStyle w:val="Hyperlink"/>
            <w:noProof/>
          </w:rPr>
          <w:t>Message interactivity</w:t>
        </w:r>
        <w:r w:rsidR="003B2C0D">
          <w:rPr>
            <w:noProof/>
            <w:webHidden/>
          </w:rPr>
          <w:tab/>
        </w:r>
        <w:r w:rsidR="003B2C0D">
          <w:rPr>
            <w:noProof/>
            <w:webHidden/>
          </w:rPr>
          <w:fldChar w:fldCharType="begin"/>
        </w:r>
        <w:r w:rsidR="003B2C0D">
          <w:rPr>
            <w:noProof/>
            <w:webHidden/>
          </w:rPr>
          <w:instrText xml:space="preserve"> PAGEREF _Toc482682880 \h </w:instrText>
        </w:r>
        <w:r w:rsidR="003B2C0D">
          <w:rPr>
            <w:noProof/>
            <w:webHidden/>
          </w:rPr>
        </w:r>
        <w:r w:rsidR="003B2C0D">
          <w:rPr>
            <w:noProof/>
            <w:webHidden/>
          </w:rPr>
          <w:fldChar w:fldCharType="separate"/>
        </w:r>
        <w:r w:rsidR="002A4164">
          <w:rPr>
            <w:noProof/>
            <w:webHidden/>
          </w:rPr>
          <w:t>33</w:t>
        </w:r>
        <w:r w:rsidR="003B2C0D">
          <w:rPr>
            <w:noProof/>
            <w:webHidden/>
          </w:rPr>
          <w:fldChar w:fldCharType="end"/>
        </w:r>
      </w:hyperlink>
    </w:p>
    <w:p w14:paraId="0E39384E"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81" w:history="1">
        <w:r w:rsidR="003B2C0D" w:rsidRPr="00B72075">
          <w:rPr>
            <w:rStyle w:val="Hyperlink"/>
            <w:noProof/>
          </w:rPr>
          <w:t>Summary</w:t>
        </w:r>
        <w:r w:rsidR="003B2C0D">
          <w:rPr>
            <w:noProof/>
            <w:webHidden/>
          </w:rPr>
          <w:tab/>
        </w:r>
        <w:r w:rsidR="003B2C0D">
          <w:rPr>
            <w:noProof/>
            <w:webHidden/>
          </w:rPr>
          <w:fldChar w:fldCharType="begin"/>
        </w:r>
        <w:r w:rsidR="003B2C0D">
          <w:rPr>
            <w:noProof/>
            <w:webHidden/>
          </w:rPr>
          <w:instrText xml:space="preserve"> PAGEREF _Toc482682881 \h </w:instrText>
        </w:r>
        <w:r w:rsidR="003B2C0D">
          <w:rPr>
            <w:noProof/>
            <w:webHidden/>
          </w:rPr>
        </w:r>
        <w:r w:rsidR="003B2C0D">
          <w:rPr>
            <w:noProof/>
            <w:webHidden/>
          </w:rPr>
          <w:fldChar w:fldCharType="separate"/>
        </w:r>
        <w:r w:rsidR="002A4164">
          <w:rPr>
            <w:noProof/>
            <w:webHidden/>
          </w:rPr>
          <w:t>34</w:t>
        </w:r>
        <w:r w:rsidR="003B2C0D">
          <w:rPr>
            <w:noProof/>
            <w:webHidden/>
          </w:rPr>
          <w:fldChar w:fldCharType="end"/>
        </w:r>
      </w:hyperlink>
    </w:p>
    <w:p w14:paraId="4431B4EB" w14:textId="77777777" w:rsidR="003B2C0D" w:rsidRDefault="002F3AEF">
      <w:pPr>
        <w:pStyle w:val="TOC1"/>
        <w:rPr>
          <w:rFonts w:asciiTheme="minorHAnsi" w:eastAsiaTheme="minorEastAsia" w:hAnsiTheme="minorHAnsi" w:cstheme="minorBidi"/>
          <w:sz w:val="22"/>
          <w:szCs w:val="22"/>
        </w:rPr>
      </w:pPr>
      <w:hyperlink w:anchor="_Toc482682882" w:history="1">
        <w:r w:rsidR="003B2C0D" w:rsidRPr="00B72075">
          <w:rPr>
            <w:rStyle w:val="Hyperlink"/>
          </w:rPr>
          <w:t>Chapter 5: Third User Engagement</w:t>
        </w:r>
        <w:r w:rsidR="003B2C0D">
          <w:rPr>
            <w:webHidden/>
          </w:rPr>
          <w:tab/>
        </w:r>
        <w:r w:rsidR="003B2C0D">
          <w:rPr>
            <w:webHidden/>
          </w:rPr>
          <w:fldChar w:fldCharType="begin"/>
        </w:r>
        <w:r w:rsidR="003B2C0D">
          <w:rPr>
            <w:webHidden/>
          </w:rPr>
          <w:instrText xml:space="preserve"> PAGEREF _Toc482682882 \h </w:instrText>
        </w:r>
        <w:r w:rsidR="003B2C0D">
          <w:rPr>
            <w:webHidden/>
          </w:rPr>
        </w:r>
        <w:r w:rsidR="003B2C0D">
          <w:rPr>
            <w:webHidden/>
          </w:rPr>
          <w:fldChar w:fldCharType="separate"/>
        </w:r>
        <w:r w:rsidR="002A4164">
          <w:rPr>
            <w:webHidden/>
          </w:rPr>
          <w:t>35</w:t>
        </w:r>
        <w:r w:rsidR="003B2C0D">
          <w:rPr>
            <w:webHidden/>
          </w:rPr>
          <w:fldChar w:fldCharType="end"/>
        </w:r>
      </w:hyperlink>
    </w:p>
    <w:p w14:paraId="41F67822" w14:textId="77777777" w:rsidR="003B2C0D" w:rsidRDefault="002F3AEF">
      <w:pPr>
        <w:pStyle w:val="TOC2"/>
        <w:rPr>
          <w:rFonts w:asciiTheme="minorHAnsi" w:eastAsiaTheme="minorEastAsia" w:hAnsiTheme="minorHAnsi" w:cstheme="minorBidi"/>
          <w:sz w:val="22"/>
          <w:szCs w:val="22"/>
        </w:rPr>
      </w:pPr>
      <w:hyperlink w:anchor="_Toc482682883" w:history="1">
        <w:r w:rsidR="003B2C0D" w:rsidRPr="00B72075">
          <w:rPr>
            <w:rStyle w:val="Hyperlink"/>
          </w:rPr>
          <w:t>Method</w:t>
        </w:r>
        <w:r w:rsidR="003B2C0D">
          <w:rPr>
            <w:webHidden/>
          </w:rPr>
          <w:tab/>
        </w:r>
        <w:r w:rsidR="003B2C0D">
          <w:rPr>
            <w:webHidden/>
          </w:rPr>
          <w:fldChar w:fldCharType="begin"/>
        </w:r>
        <w:r w:rsidR="003B2C0D">
          <w:rPr>
            <w:webHidden/>
          </w:rPr>
          <w:instrText xml:space="preserve"> PAGEREF _Toc482682883 \h </w:instrText>
        </w:r>
        <w:r w:rsidR="003B2C0D">
          <w:rPr>
            <w:webHidden/>
          </w:rPr>
        </w:r>
        <w:r w:rsidR="003B2C0D">
          <w:rPr>
            <w:webHidden/>
          </w:rPr>
          <w:fldChar w:fldCharType="separate"/>
        </w:r>
        <w:r w:rsidR="002A4164">
          <w:rPr>
            <w:webHidden/>
          </w:rPr>
          <w:t>35</w:t>
        </w:r>
        <w:r w:rsidR="003B2C0D">
          <w:rPr>
            <w:webHidden/>
          </w:rPr>
          <w:fldChar w:fldCharType="end"/>
        </w:r>
      </w:hyperlink>
    </w:p>
    <w:p w14:paraId="276B853F" w14:textId="2189A5EB" w:rsidR="003B2C0D" w:rsidRDefault="002F3AEF">
      <w:pPr>
        <w:pStyle w:val="TOC2"/>
        <w:rPr>
          <w:rFonts w:asciiTheme="minorHAnsi" w:eastAsiaTheme="minorEastAsia" w:hAnsiTheme="minorHAnsi" w:cstheme="minorBidi"/>
          <w:sz w:val="22"/>
          <w:szCs w:val="22"/>
        </w:rPr>
      </w:pPr>
      <w:hyperlink w:anchor="_Toc482682884" w:history="1">
        <w:r w:rsidR="003B2C0D" w:rsidRPr="00B72075">
          <w:rPr>
            <w:rStyle w:val="Hyperlink"/>
          </w:rPr>
          <w:t>Results</w:t>
        </w:r>
        <w:r w:rsidR="00E54EC7">
          <w:rPr>
            <w:rStyle w:val="Hyperlink"/>
          </w:rPr>
          <w:t>..</w:t>
        </w:r>
        <w:r w:rsidR="003B2C0D">
          <w:rPr>
            <w:webHidden/>
          </w:rPr>
          <w:tab/>
        </w:r>
        <w:r w:rsidR="003B2C0D">
          <w:rPr>
            <w:webHidden/>
          </w:rPr>
          <w:fldChar w:fldCharType="begin"/>
        </w:r>
        <w:r w:rsidR="003B2C0D">
          <w:rPr>
            <w:webHidden/>
          </w:rPr>
          <w:instrText xml:space="preserve"> PAGEREF _Toc482682884 \h </w:instrText>
        </w:r>
        <w:r w:rsidR="003B2C0D">
          <w:rPr>
            <w:webHidden/>
          </w:rPr>
        </w:r>
        <w:r w:rsidR="003B2C0D">
          <w:rPr>
            <w:webHidden/>
          </w:rPr>
          <w:fldChar w:fldCharType="separate"/>
        </w:r>
        <w:r w:rsidR="002A4164">
          <w:rPr>
            <w:webHidden/>
          </w:rPr>
          <w:t>38</w:t>
        </w:r>
        <w:r w:rsidR="003B2C0D">
          <w:rPr>
            <w:webHidden/>
          </w:rPr>
          <w:fldChar w:fldCharType="end"/>
        </w:r>
      </w:hyperlink>
    </w:p>
    <w:p w14:paraId="62E39402"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85" w:history="1">
        <w:r w:rsidR="003B2C0D" w:rsidRPr="00B72075">
          <w:rPr>
            <w:rStyle w:val="Hyperlink"/>
            <w:noProof/>
          </w:rPr>
          <w:t>Notification</w:t>
        </w:r>
        <w:r w:rsidR="003B2C0D">
          <w:rPr>
            <w:noProof/>
            <w:webHidden/>
          </w:rPr>
          <w:tab/>
        </w:r>
        <w:r w:rsidR="003B2C0D">
          <w:rPr>
            <w:noProof/>
            <w:webHidden/>
          </w:rPr>
          <w:fldChar w:fldCharType="begin"/>
        </w:r>
        <w:r w:rsidR="003B2C0D">
          <w:rPr>
            <w:noProof/>
            <w:webHidden/>
          </w:rPr>
          <w:instrText xml:space="preserve"> PAGEREF _Toc482682885 \h </w:instrText>
        </w:r>
        <w:r w:rsidR="003B2C0D">
          <w:rPr>
            <w:noProof/>
            <w:webHidden/>
          </w:rPr>
        </w:r>
        <w:r w:rsidR="003B2C0D">
          <w:rPr>
            <w:noProof/>
            <w:webHidden/>
          </w:rPr>
          <w:fldChar w:fldCharType="separate"/>
        </w:r>
        <w:r w:rsidR="002A4164">
          <w:rPr>
            <w:noProof/>
            <w:webHidden/>
          </w:rPr>
          <w:t>40</w:t>
        </w:r>
        <w:r w:rsidR="003B2C0D">
          <w:rPr>
            <w:noProof/>
            <w:webHidden/>
          </w:rPr>
          <w:fldChar w:fldCharType="end"/>
        </w:r>
      </w:hyperlink>
    </w:p>
    <w:p w14:paraId="4FB1ED90"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86" w:history="1">
        <w:r w:rsidR="003B2C0D" w:rsidRPr="00B72075">
          <w:rPr>
            <w:rStyle w:val="Hyperlink"/>
            <w:noProof/>
          </w:rPr>
          <w:t>User Interface</w:t>
        </w:r>
        <w:r w:rsidR="003B2C0D">
          <w:rPr>
            <w:noProof/>
            <w:webHidden/>
          </w:rPr>
          <w:tab/>
        </w:r>
        <w:r w:rsidR="003B2C0D">
          <w:rPr>
            <w:noProof/>
            <w:webHidden/>
          </w:rPr>
          <w:fldChar w:fldCharType="begin"/>
        </w:r>
        <w:r w:rsidR="003B2C0D">
          <w:rPr>
            <w:noProof/>
            <w:webHidden/>
          </w:rPr>
          <w:instrText xml:space="preserve"> PAGEREF _Toc482682886 \h </w:instrText>
        </w:r>
        <w:r w:rsidR="003B2C0D">
          <w:rPr>
            <w:noProof/>
            <w:webHidden/>
          </w:rPr>
        </w:r>
        <w:r w:rsidR="003B2C0D">
          <w:rPr>
            <w:noProof/>
            <w:webHidden/>
          </w:rPr>
          <w:fldChar w:fldCharType="separate"/>
        </w:r>
        <w:r w:rsidR="002A4164">
          <w:rPr>
            <w:noProof/>
            <w:webHidden/>
          </w:rPr>
          <w:t>40</w:t>
        </w:r>
        <w:r w:rsidR="003B2C0D">
          <w:rPr>
            <w:noProof/>
            <w:webHidden/>
          </w:rPr>
          <w:fldChar w:fldCharType="end"/>
        </w:r>
      </w:hyperlink>
    </w:p>
    <w:p w14:paraId="77F3892C" w14:textId="77777777" w:rsidR="003B2C0D" w:rsidRDefault="002F3AEF">
      <w:pPr>
        <w:pStyle w:val="TOC2"/>
        <w:rPr>
          <w:rFonts w:asciiTheme="minorHAnsi" w:eastAsiaTheme="minorEastAsia" w:hAnsiTheme="minorHAnsi" w:cstheme="minorBidi"/>
          <w:sz w:val="22"/>
          <w:szCs w:val="22"/>
        </w:rPr>
      </w:pPr>
      <w:hyperlink w:anchor="_Toc482682887" w:history="1">
        <w:r w:rsidR="003B2C0D" w:rsidRPr="00B72075">
          <w:rPr>
            <w:rStyle w:val="Hyperlink"/>
          </w:rPr>
          <w:t>Discussion</w:t>
        </w:r>
        <w:r w:rsidR="003B2C0D">
          <w:rPr>
            <w:webHidden/>
          </w:rPr>
          <w:tab/>
        </w:r>
        <w:r w:rsidR="003B2C0D">
          <w:rPr>
            <w:webHidden/>
          </w:rPr>
          <w:fldChar w:fldCharType="begin"/>
        </w:r>
        <w:r w:rsidR="003B2C0D">
          <w:rPr>
            <w:webHidden/>
          </w:rPr>
          <w:instrText xml:space="preserve"> PAGEREF _Toc482682887 \h </w:instrText>
        </w:r>
        <w:r w:rsidR="003B2C0D">
          <w:rPr>
            <w:webHidden/>
          </w:rPr>
        </w:r>
        <w:r w:rsidR="003B2C0D">
          <w:rPr>
            <w:webHidden/>
          </w:rPr>
          <w:fldChar w:fldCharType="separate"/>
        </w:r>
        <w:r w:rsidR="002A4164">
          <w:rPr>
            <w:webHidden/>
          </w:rPr>
          <w:t>41</w:t>
        </w:r>
        <w:r w:rsidR="003B2C0D">
          <w:rPr>
            <w:webHidden/>
          </w:rPr>
          <w:fldChar w:fldCharType="end"/>
        </w:r>
      </w:hyperlink>
    </w:p>
    <w:p w14:paraId="54E25159"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88" w:history="1">
        <w:r w:rsidR="003B2C0D" w:rsidRPr="00B72075">
          <w:rPr>
            <w:rStyle w:val="Hyperlink"/>
            <w:noProof/>
          </w:rPr>
          <w:t>Source Interactivity</w:t>
        </w:r>
        <w:r w:rsidR="003B2C0D">
          <w:rPr>
            <w:noProof/>
            <w:webHidden/>
          </w:rPr>
          <w:tab/>
        </w:r>
        <w:r w:rsidR="003B2C0D">
          <w:rPr>
            <w:noProof/>
            <w:webHidden/>
          </w:rPr>
          <w:fldChar w:fldCharType="begin"/>
        </w:r>
        <w:r w:rsidR="003B2C0D">
          <w:rPr>
            <w:noProof/>
            <w:webHidden/>
          </w:rPr>
          <w:instrText xml:space="preserve"> PAGEREF _Toc482682888 \h </w:instrText>
        </w:r>
        <w:r w:rsidR="003B2C0D">
          <w:rPr>
            <w:noProof/>
            <w:webHidden/>
          </w:rPr>
        </w:r>
        <w:r w:rsidR="003B2C0D">
          <w:rPr>
            <w:noProof/>
            <w:webHidden/>
          </w:rPr>
          <w:fldChar w:fldCharType="separate"/>
        </w:r>
        <w:r w:rsidR="002A4164">
          <w:rPr>
            <w:noProof/>
            <w:webHidden/>
          </w:rPr>
          <w:t>41</w:t>
        </w:r>
        <w:r w:rsidR="003B2C0D">
          <w:rPr>
            <w:noProof/>
            <w:webHidden/>
          </w:rPr>
          <w:fldChar w:fldCharType="end"/>
        </w:r>
      </w:hyperlink>
    </w:p>
    <w:p w14:paraId="0957A09F"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89" w:history="1">
        <w:r w:rsidR="003B2C0D" w:rsidRPr="00B72075">
          <w:rPr>
            <w:rStyle w:val="Hyperlink"/>
            <w:noProof/>
          </w:rPr>
          <w:t>Modality Interactivity</w:t>
        </w:r>
        <w:r w:rsidR="003B2C0D">
          <w:rPr>
            <w:noProof/>
            <w:webHidden/>
          </w:rPr>
          <w:tab/>
        </w:r>
        <w:r w:rsidR="003B2C0D">
          <w:rPr>
            <w:noProof/>
            <w:webHidden/>
          </w:rPr>
          <w:fldChar w:fldCharType="begin"/>
        </w:r>
        <w:r w:rsidR="003B2C0D">
          <w:rPr>
            <w:noProof/>
            <w:webHidden/>
          </w:rPr>
          <w:instrText xml:space="preserve"> PAGEREF _Toc482682889 \h </w:instrText>
        </w:r>
        <w:r w:rsidR="003B2C0D">
          <w:rPr>
            <w:noProof/>
            <w:webHidden/>
          </w:rPr>
        </w:r>
        <w:r w:rsidR="003B2C0D">
          <w:rPr>
            <w:noProof/>
            <w:webHidden/>
          </w:rPr>
          <w:fldChar w:fldCharType="separate"/>
        </w:r>
        <w:r w:rsidR="002A4164">
          <w:rPr>
            <w:noProof/>
            <w:webHidden/>
          </w:rPr>
          <w:t>42</w:t>
        </w:r>
        <w:r w:rsidR="003B2C0D">
          <w:rPr>
            <w:noProof/>
            <w:webHidden/>
          </w:rPr>
          <w:fldChar w:fldCharType="end"/>
        </w:r>
      </w:hyperlink>
    </w:p>
    <w:p w14:paraId="01B9ACB6"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90" w:history="1">
        <w:r w:rsidR="003B2C0D" w:rsidRPr="00B72075">
          <w:rPr>
            <w:rStyle w:val="Hyperlink"/>
            <w:noProof/>
          </w:rPr>
          <w:t>Message Interactivity</w:t>
        </w:r>
        <w:r w:rsidR="003B2C0D">
          <w:rPr>
            <w:noProof/>
            <w:webHidden/>
          </w:rPr>
          <w:tab/>
        </w:r>
        <w:r w:rsidR="003B2C0D">
          <w:rPr>
            <w:noProof/>
            <w:webHidden/>
          </w:rPr>
          <w:fldChar w:fldCharType="begin"/>
        </w:r>
        <w:r w:rsidR="003B2C0D">
          <w:rPr>
            <w:noProof/>
            <w:webHidden/>
          </w:rPr>
          <w:instrText xml:space="preserve"> PAGEREF _Toc482682890 \h </w:instrText>
        </w:r>
        <w:r w:rsidR="003B2C0D">
          <w:rPr>
            <w:noProof/>
            <w:webHidden/>
          </w:rPr>
        </w:r>
        <w:r w:rsidR="003B2C0D">
          <w:rPr>
            <w:noProof/>
            <w:webHidden/>
          </w:rPr>
          <w:fldChar w:fldCharType="separate"/>
        </w:r>
        <w:r w:rsidR="002A4164">
          <w:rPr>
            <w:noProof/>
            <w:webHidden/>
          </w:rPr>
          <w:t>44</w:t>
        </w:r>
        <w:r w:rsidR="003B2C0D">
          <w:rPr>
            <w:noProof/>
            <w:webHidden/>
          </w:rPr>
          <w:fldChar w:fldCharType="end"/>
        </w:r>
      </w:hyperlink>
    </w:p>
    <w:p w14:paraId="4B237764"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91" w:history="1">
        <w:r w:rsidR="003B2C0D" w:rsidRPr="00B72075">
          <w:rPr>
            <w:rStyle w:val="Hyperlink"/>
            <w:noProof/>
          </w:rPr>
          <w:t>Summary</w:t>
        </w:r>
        <w:r w:rsidR="003B2C0D">
          <w:rPr>
            <w:noProof/>
            <w:webHidden/>
          </w:rPr>
          <w:tab/>
        </w:r>
        <w:r w:rsidR="003B2C0D">
          <w:rPr>
            <w:noProof/>
            <w:webHidden/>
          </w:rPr>
          <w:fldChar w:fldCharType="begin"/>
        </w:r>
        <w:r w:rsidR="003B2C0D">
          <w:rPr>
            <w:noProof/>
            <w:webHidden/>
          </w:rPr>
          <w:instrText xml:space="preserve"> PAGEREF _Toc482682891 \h </w:instrText>
        </w:r>
        <w:r w:rsidR="003B2C0D">
          <w:rPr>
            <w:noProof/>
            <w:webHidden/>
          </w:rPr>
        </w:r>
        <w:r w:rsidR="003B2C0D">
          <w:rPr>
            <w:noProof/>
            <w:webHidden/>
          </w:rPr>
          <w:fldChar w:fldCharType="separate"/>
        </w:r>
        <w:r w:rsidR="002A4164">
          <w:rPr>
            <w:noProof/>
            <w:webHidden/>
          </w:rPr>
          <w:t>44</w:t>
        </w:r>
        <w:r w:rsidR="003B2C0D">
          <w:rPr>
            <w:noProof/>
            <w:webHidden/>
          </w:rPr>
          <w:fldChar w:fldCharType="end"/>
        </w:r>
      </w:hyperlink>
    </w:p>
    <w:p w14:paraId="2AA816CA" w14:textId="77777777" w:rsidR="003B2C0D" w:rsidRDefault="002F3AEF">
      <w:pPr>
        <w:pStyle w:val="TOC1"/>
        <w:rPr>
          <w:rFonts w:asciiTheme="minorHAnsi" w:eastAsiaTheme="minorEastAsia" w:hAnsiTheme="minorHAnsi" w:cstheme="minorBidi"/>
          <w:sz w:val="22"/>
          <w:szCs w:val="22"/>
        </w:rPr>
      </w:pPr>
      <w:hyperlink w:anchor="_Toc482682892" w:history="1">
        <w:r w:rsidR="003B2C0D" w:rsidRPr="00B72075">
          <w:rPr>
            <w:rStyle w:val="Hyperlink"/>
          </w:rPr>
          <w:t>Chapter 6: Findings</w:t>
        </w:r>
        <w:r w:rsidR="003B2C0D">
          <w:rPr>
            <w:webHidden/>
          </w:rPr>
          <w:tab/>
        </w:r>
        <w:r w:rsidR="003B2C0D">
          <w:rPr>
            <w:webHidden/>
          </w:rPr>
          <w:fldChar w:fldCharType="begin"/>
        </w:r>
        <w:r w:rsidR="003B2C0D">
          <w:rPr>
            <w:webHidden/>
          </w:rPr>
          <w:instrText xml:space="preserve"> PAGEREF _Toc482682892 \h </w:instrText>
        </w:r>
        <w:r w:rsidR="003B2C0D">
          <w:rPr>
            <w:webHidden/>
          </w:rPr>
        </w:r>
        <w:r w:rsidR="003B2C0D">
          <w:rPr>
            <w:webHidden/>
          </w:rPr>
          <w:fldChar w:fldCharType="separate"/>
        </w:r>
        <w:r w:rsidR="002A4164">
          <w:rPr>
            <w:webHidden/>
          </w:rPr>
          <w:t>45</w:t>
        </w:r>
        <w:r w:rsidR="003B2C0D">
          <w:rPr>
            <w:webHidden/>
          </w:rPr>
          <w:fldChar w:fldCharType="end"/>
        </w:r>
      </w:hyperlink>
    </w:p>
    <w:p w14:paraId="0D7F1D9A" w14:textId="77777777" w:rsidR="003B2C0D" w:rsidRDefault="002F3AEF">
      <w:pPr>
        <w:pStyle w:val="TOC2"/>
        <w:rPr>
          <w:rFonts w:asciiTheme="minorHAnsi" w:eastAsiaTheme="minorEastAsia" w:hAnsiTheme="minorHAnsi" w:cstheme="minorBidi"/>
          <w:sz w:val="22"/>
          <w:szCs w:val="22"/>
        </w:rPr>
      </w:pPr>
      <w:hyperlink w:anchor="_Toc482682893" w:history="1">
        <w:r w:rsidR="003B2C0D" w:rsidRPr="00B72075">
          <w:rPr>
            <w:rStyle w:val="Hyperlink"/>
          </w:rPr>
          <w:t>Lessons Learned</w:t>
        </w:r>
        <w:r w:rsidR="003B2C0D">
          <w:rPr>
            <w:webHidden/>
          </w:rPr>
          <w:tab/>
        </w:r>
        <w:r w:rsidR="003B2C0D">
          <w:rPr>
            <w:webHidden/>
          </w:rPr>
          <w:fldChar w:fldCharType="begin"/>
        </w:r>
        <w:r w:rsidR="003B2C0D">
          <w:rPr>
            <w:webHidden/>
          </w:rPr>
          <w:instrText xml:space="preserve"> PAGEREF _Toc482682893 \h </w:instrText>
        </w:r>
        <w:r w:rsidR="003B2C0D">
          <w:rPr>
            <w:webHidden/>
          </w:rPr>
        </w:r>
        <w:r w:rsidR="003B2C0D">
          <w:rPr>
            <w:webHidden/>
          </w:rPr>
          <w:fldChar w:fldCharType="separate"/>
        </w:r>
        <w:r w:rsidR="002A4164">
          <w:rPr>
            <w:webHidden/>
          </w:rPr>
          <w:t>45</w:t>
        </w:r>
        <w:r w:rsidR="003B2C0D">
          <w:rPr>
            <w:webHidden/>
          </w:rPr>
          <w:fldChar w:fldCharType="end"/>
        </w:r>
      </w:hyperlink>
    </w:p>
    <w:p w14:paraId="609F44BB"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94" w:history="1">
        <w:r w:rsidR="003B2C0D" w:rsidRPr="00B72075">
          <w:rPr>
            <w:rStyle w:val="Hyperlink"/>
            <w:noProof/>
          </w:rPr>
          <w:t>Question 1</w:t>
        </w:r>
        <w:r w:rsidR="003B2C0D">
          <w:rPr>
            <w:noProof/>
            <w:webHidden/>
          </w:rPr>
          <w:tab/>
        </w:r>
        <w:r w:rsidR="003B2C0D">
          <w:rPr>
            <w:noProof/>
            <w:webHidden/>
          </w:rPr>
          <w:fldChar w:fldCharType="begin"/>
        </w:r>
        <w:r w:rsidR="003B2C0D">
          <w:rPr>
            <w:noProof/>
            <w:webHidden/>
          </w:rPr>
          <w:instrText xml:space="preserve"> PAGEREF _Toc482682894 \h </w:instrText>
        </w:r>
        <w:r w:rsidR="003B2C0D">
          <w:rPr>
            <w:noProof/>
            <w:webHidden/>
          </w:rPr>
        </w:r>
        <w:r w:rsidR="003B2C0D">
          <w:rPr>
            <w:noProof/>
            <w:webHidden/>
          </w:rPr>
          <w:fldChar w:fldCharType="separate"/>
        </w:r>
        <w:r w:rsidR="002A4164">
          <w:rPr>
            <w:noProof/>
            <w:webHidden/>
          </w:rPr>
          <w:t>47</w:t>
        </w:r>
        <w:r w:rsidR="003B2C0D">
          <w:rPr>
            <w:noProof/>
            <w:webHidden/>
          </w:rPr>
          <w:fldChar w:fldCharType="end"/>
        </w:r>
      </w:hyperlink>
    </w:p>
    <w:p w14:paraId="591CA514"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95" w:history="1">
        <w:r w:rsidR="003B2C0D" w:rsidRPr="00B72075">
          <w:rPr>
            <w:rStyle w:val="Hyperlink"/>
            <w:noProof/>
          </w:rPr>
          <w:t>Question 2</w:t>
        </w:r>
        <w:r w:rsidR="003B2C0D">
          <w:rPr>
            <w:noProof/>
            <w:webHidden/>
          </w:rPr>
          <w:tab/>
        </w:r>
        <w:r w:rsidR="003B2C0D">
          <w:rPr>
            <w:noProof/>
            <w:webHidden/>
          </w:rPr>
          <w:fldChar w:fldCharType="begin"/>
        </w:r>
        <w:r w:rsidR="003B2C0D">
          <w:rPr>
            <w:noProof/>
            <w:webHidden/>
          </w:rPr>
          <w:instrText xml:space="preserve"> PAGEREF _Toc482682895 \h </w:instrText>
        </w:r>
        <w:r w:rsidR="003B2C0D">
          <w:rPr>
            <w:noProof/>
            <w:webHidden/>
          </w:rPr>
        </w:r>
        <w:r w:rsidR="003B2C0D">
          <w:rPr>
            <w:noProof/>
            <w:webHidden/>
          </w:rPr>
          <w:fldChar w:fldCharType="separate"/>
        </w:r>
        <w:r w:rsidR="002A4164">
          <w:rPr>
            <w:noProof/>
            <w:webHidden/>
          </w:rPr>
          <w:t>47</w:t>
        </w:r>
        <w:r w:rsidR="003B2C0D">
          <w:rPr>
            <w:noProof/>
            <w:webHidden/>
          </w:rPr>
          <w:fldChar w:fldCharType="end"/>
        </w:r>
      </w:hyperlink>
    </w:p>
    <w:p w14:paraId="3AF5E6BA"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96" w:history="1">
        <w:r w:rsidR="003B2C0D" w:rsidRPr="00B72075">
          <w:rPr>
            <w:rStyle w:val="Hyperlink"/>
            <w:noProof/>
          </w:rPr>
          <w:t>Question 3</w:t>
        </w:r>
        <w:r w:rsidR="003B2C0D">
          <w:rPr>
            <w:noProof/>
            <w:webHidden/>
          </w:rPr>
          <w:tab/>
        </w:r>
        <w:r w:rsidR="003B2C0D">
          <w:rPr>
            <w:noProof/>
            <w:webHidden/>
          </w:rPr>
          <w:fldChar w:fldCharType="begin"/>
        </w:r>
        <w:r w:rsidR="003B2C0D">
          <w:rPr>
            <w:noProof/>
            <w:webHidden/>
          </w:rPr>
          <w:instrText xml:space="preserve"> PAGEREF _Toc482682896 \h </w:instrText>
        </w:r>
        <w:r w:rsidR="003B2C0D">
          <w:rPr>
            <w:noProof/>
            <w:webHidden/>
          </w:rPr>
        </w:r>
        <w:r w:rsidR="003B2C0D">
          <w:rPr>
            <w:noProof/>
            <w:webHidden/>
          </w:rPr>
          <w:fldChar w:fldCharType="separate"/>
        </w:r>
        <w:r w:rsidR="002A4164">
          <w:rPr>
            <w:noProof/>
            <w:webHidden/>
          </w:rPr>
          <w:t>47</w:t>
        </w:r>
        <w:r w:rsidR="003B2C0D">
          <w:rPr>
            <w:noProof/>
            <w:webHidden/>
          </w:rPr>
          <w:fldChar w:fldCharType="end"/>
        </w:r>
      </w:hyperlink>
    </w:p>
    <w:p w14:paraId="06A14E15"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897" w:history="1">
        <w:r w:rsidR="003B2C0D" w:rsidRPr="00B72075">
          <w:rPr>
            <w:rStyle w:val="Hyperlink"/>
            <w:noProof/>
          </w:rPr>
          <w:t>Question 4</w:t>
        </w:r>
        <w:r w:rsidR="003B2C0D">
          <w:rPr>
            <w:noProof/>
            <w:webHidden/>
          </w:rPr>
          <w:tab/>
        </w:r>
        <w:r w:rsidR="003B2C0D">
          <w:rPr>
            <w:noProof/>
            <w:webHidden/>
          </w:rPr>
          <w:fldChar w:fldCharType="begin"/>
        </w:r>
        <w:r w:rsidR="003B2C0D">
          <w:rPr>
            <w:noProof/>
            <w:webHidden/>
          </w:rPr>
          <w:instrText xml:space="preserve"> PAGEREF _Toc482682897 \h </w:instrText>
        </w:r>
        <w:r w:rsidR="003B2C0D">
          <w:rPr>
            <w:noProof/>
            <w:webHidden/>
          </w:rPr>
        </w:r>
        <w:r w:rsidR="003B2C0D">
          <w:rPr>
            <w:noProof/>
            <w:webHidden/>
          </w:rPr>
          <w:fldChar w:fldCharType="separate"/>
        </w:r>
        <w:r w:rsidR="002A4164">
          <w:rPr>
            <w:noProof/>
            <w:webHidden/>
          </w:rPr>
          <w:t>48</w:t>
        </w:r>
        <w:r w:rsidR="003B2C0D">
          <w:rPr>
            <w:noProof/>
            <w:webHidden/>
          </w:rPr>
          <w:fldChar w:fldCharType="end"/>
        </w:r>
      </w:hyperlink>
    </w:p>
    <w:p w14:paraId="753D2D4E" w14:textId="77777777" w:rsidR="003B2C0D" w:rsidRDefault="002F3AEF">
      <w:pPr>
        <w:pStyle w:val="TOC1"/>
        <w:rPr>
          <w:rFonts w:asciiTheme="minorHAnsi" w:eastAsiaTheme="minorEastAsia" w:hAnsiTheme="minorHAnsi" w:cstheme="minorBidi"/>
          <w:sz w:val="22"/>
          <w:szCs w:val="22"/>
        </w:rPr>
      </w:pPr>
      <w:hyperlink w:anchor="_Toc482682898" w:history="1">
        <w:r w:rsidR="003B2C0D" w:rsidRPr="00B72075">
          <w:rPr>
            <w:rStyle w:val="Hyperlink"/>
          </w:rPr>
          <w:t>Chapter 7: Limitations and Conclusions</w:t>
        </w:r>
        <w:r w:rsidR="003B2C0D">
          <w:rPr>
            <w:webHidden/>
          </w:rPr>
          <w:tab/>
        </w:r>
        <w:r w:rsidR="003B2C0D">
          <w:rPr>
            <w:webHidden/>
          </w:rPr>
          <w:fldChar w:fldCharType="begin"/>
        </w:r>
        <w:r w:rsidR="003B2C0D">
          <w:rPr>
            <w:webHidden/>
          </w:rPr>
          <w:instrText xml:space="preserve"> PAGEREF _Toc482682898 \h </w:instrText>
        </w:r>
        <w:r w:rsidR="003B2C0D">
          <w:rPr>
            <w:webHidden/>
          </w:rPr>
        </w:r>
        <w:r w:rsidR="003B2C0D">
          <w:rPr>
            <w:webHidden/>
          </w:rPr>
          <w:fldChar w:fldCharType="separate"/>
        </w:r>
        <w:r w:rsidR="002A4164">
          <w:rPr>
            <w:webHidden/>
          </w:rPr>
          <w:t>49</w:t>
        </w:r>
        <w:r w:rsidR="003B2C0D">
          <w:rPr>
            <w:webHidden/>
          </w:rPr>
          <w:fldChar w:fldCharType="end"/>
        </w:r>
      </w:hyperlink>
    </w:p>
    <w:p w14:paraId="46FFF396" w14:textId="77777777" w:rsidR="003B2C0D" w:rsidRDefault="002F3AEF">
      <w:pPr>
        <w:pStyle w:val="TOC2"/>
        <w:rPr>
          <w:rFonts w:asciiTheme="minorHAnsi" w:eastAsiaTheme="minorEastAsia" w:hAnsiTheme="minorHAnsi" w:cstheme="minorBidi"/>
          <w:sz w:val="22"/>
          <w:szCs w:val="22"/>
        </w:rPr>
      </w:pPr>
      <w:hyperlink w:anchor="_Toc482682899" w:history="1">
        <w:r w:rsidR="003B2C0D" w:rsidRPr="00B72075">
          <w:rPr>
            <w:rStyle w:val="Hyperlink"/>
          </w:rPr>
          <w:t>Constraints</w:t>
        </w:r>
        <w:r w:rsidR="003B2C0D">
          <w:rPr>
            <w:webHidden/>
          </w:rPr>
          <w:tab/>
        </w:r>
        <w:r w:rsidR="003B2C0D">
          <w:rPr>
            <w:webHidden/>
          </w:rPr>
          <w:fldChar w:fldCharType="begin"/>
        </w:r>
        <w:r w:rsidR="003B2C0D">
          <w:rPr>
            <w:webHidden/>
          </w:rPr>
          <w:instrText xml:space="preserve"> PAGEREF _Toc482682899 \h </w:instrText>
        </w:r>
        <w:r w:rsidR="003B2C0D">
          <w:rPr>
            <w:webHidden/>
          </w:rPr>
        </w:r>
        <w:r w:rsidR="003B2C0D">
          <w:rPr>
            <w:webHidden/>
          </w:rPr>
          <w:fldChar w:fldCharType="separate"/>
        </w:r>
        <w:r w:rsidR="002A4164">
          <w:rPr>
            <w:webHidden/>
          </w:rPr>
          <w:t>49</w:t>
        </w:r>
        <w:r w:rsidR="003B2C0D">
          <w:rPr>
            <w:webHidden/>
          </w:rPr>
          <w:fldChar w:fldCharType="end"/>
        </w:r>
      </w:hyperlink>
    </w:p>
    <w:p w14:paraId="64308AD8"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900" w:history="1">
        <w:r w:rsidR="003B2C0D" w:rsidRPr="00B72075">
          <w:rPr>
            <w:rStyle w:val="Hyperlink"/>
            <w:noProof/>
          </w:rPr>
          <w:t>Software Factors</w:t>
        </w:r>
        <w:r w:rsidR="003B2C0D">
          <w:rPr>
            <w:noProof/>
            <w:webHidden/>
          </w:rPr>
          <w:tab/>
        </w:r>
        <w:r w:rsidR="003B2C0D">
          <w:rPr>
            <w:noProof/>
            <w:webHidden/>
          </w:rPr>
          <w:fldChar w:fldCharType="begin"/>
        </w:r>
        <w:r w:rsidR="003B2C0D">
          <w:rPr>
            <w:noProof/>
            <w:webHidden/>
          </w:rPr>
          <w:instrText xml:space="preserve"> PAGEREF _Toc482682900 \h </w:instrText>
        </w:r>
        <w:r w:rsidR="003B2C0D">
          <w:rPr>
            <w:noProof/>
            <w:webHidden/>
          </w:rPr>
        </w:r>
        <w:r w:rsidR="003B2C0D">
          <w:rPr>
            <w:noProof/>
            <w:webHidden/>
          </w:rPr>
          <w:fldChar w:fldCharType="separate"/>
        </w:r>
        <w:r w:rsidR="002A4164">
          <w:rPr>
            <w:noProof/>
            <w:webHidden/>
          </w:rPr>
          <w:t>49</w:t>
        </w:r>
        <w:r w:rsidR="003B2C0D">
          <w:rPr>
            <w:noProof/>
            <w:webHidden/>
          </w:rPr>
          <w:fldChar w:fldCharType="end"/>
        </w:r>
      </w:hyperlink>
    </w:p>
    <w:p w14:paraId="354B7A01"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901" w:history="1">
        <w:r w:rsidR="003B2C0D" w:rsidRPr="00B72075">
          <w:rPr>
            <w:rStyle w:val="Hyperlink"/>
            <w:noProof/>
          </w:rPr>
          <w:t>Audience Factors</w:t>
        </w:r>
        <w:r w:rsidR="003B2C0D">
          <w:rPr>
            <w:noProof/>
            <w:webHidden/>
          </w:rPr>
          <w:tab/>
        </w:r>
        <w:r w:rsidR="003B2C0D">
          <w:rPr>
            <w:noProof/>
            <w:webHidden/>
          </w:rPr>
          <w:fldChar w:fldCharType="begin"/>
        </w:r>
        <w:r w:rsidR="003B2C0D">
          <w:rPr>
            <w:noProof/>
            <w:webHidden/>
          </w:rPr>
          <w:instrText xml:space="preserve"> PAGEREF _Toc482682901 \h </w:instrText>
        </w:r>
        <w:r w:rsidR="003B2C0D">
          <w:rPr>
            <w:noProof/>
            <w:webHidden/>
          </w:rPr>
        </w:r>
        <w:r w:rsidR="003B2C0D">
          <w:rPr>
            <w:noProof/>
            <w:webHidden/>
          </w:rPr>
          <w:fldChar w:fldCharType="separate"/>
        </w:r>
        <w:r w:rsidR="002A4164">
          <w:rPr>
            <w:noProof/>
            <w:webHidden/>
          </w:rPr>
          <w:t>50</w:t>
        </w:r>
        <w:r w:rsidR="003B2C0D">
          <w:rPr>
            <w:noProof/>
            <w:webHidden/>
          </w:rPr>
          <w:fldChar w:fldCharType="end"/>
        </w:r>
      </w:hyperlink>
    </w:p>
    <w:p w14:paraId="2B9443AB" w14:textId="77777777" w:rsidR="003B2C0D" w:rsidRDefault="002F3AEF">
      <w:pPr>
        <w:pStyle w:val="TOC3"/>
        <w:tabs>
          <w:tab w:val="right" w:leader="dot" w:pos="8630"/>
        </w:tabs>
        <w:rPr>
          <w:rFonts w:asciiTheme="minorHAnsi" w:eastAsiaTheme="minorEastAsia" w:hAnsiTheme="minorHAnsi" w:cstheme="minorBidi"/>
          <w:noProof/>
          <w:sz w:val="22"/>
          <w:szCs w:val="22"/>
        </w:rPr>
      </w:pPr>
      <w:hyperlink w:anchor="_Toc482682902" w:history="1">
        <w:r w:rsidR="003B2C0D" w:rsidRPr="00B72075">
          <w:rPr>
            <w:rStyle w:val="Hyperlink"/>
            <w:noProof/>
          </w:rPr>
          <w:t>The Cat Factor</w:t>
        </w:r>
        <w:r w:rsidR="003B2C0D">
          <w:rPr>
            <w:noProof/>
            <w:webHidden/>
          </w:rPr>
          <w:tab/>
        </w:r>
        <w:r w:rsidR="003B2C0D">
          <w:rPr>
            <w:noProof/>
            <w:webHidden/>
          </w:rPr>
          <w:fldChar w:fldCharType="begin"/>
        </w:r>
        <w:r w:rsidR="003B2C0D">
          <w:rPr>
            <w:noProof/>
            <w:webHidden/>
          </w:rPr>
          <w:instrText xml:space="preserve"> PAGEREF _Toc482682902 \h </w:instrText>
        </w:r>
        <w:r w:rsidR="003B2C0D">
          <w:rPr>
            <w:noProof/>
            <w:webHidden/>
          </w:rPr>
        </w:r>
        <w:r w:rsidR="003B2C0D">
          <w:rPr>
            <w:noProof/>
            <w:webHidden/>
          </w:rPr>
          <w:fldChar w:fldCharType="separate"/>
        </w:r>
        <w:r w:rsidR="002A4164">
          <w:rPr>
            <w:noProof/>
            <w:webHidden/>
          </w:rPr>
          <w:t>51</w:t>
        </w:r>
        <w:r w:rsidR="003B2C0D">
          <w:rPr>
            <w:noProof/>
            <w:webHidden/>
          </w:rPr>
          <w:fldChar w:fldCharType="end"/>
        </w:r>
      </w:hyperlink>
    </w:p>
    <w:p w14:paraId="71F4BFA6" w14:textId="77777777" w:rsidR="003B2C0D" w:rsidRDefault="002F3AEF">
      <w:pPr>
        <w:pStyle w:val="TOC2"/>
        <w:rPr>
          <w:rFonts w:asciiTheme="minorHAnsi" w:eastAsiaTheme="minorEastAsia" w:hAnsiTheme="minorHAnsi" w:cstheme="minorBidi"/>
          <w:sz w:val="22"/>
          <w:szCs w:val="22"/>
        </w:rPr>
      </w:pPr>
      <w:hyperlink w:anchor="_Toc482682903" w:history="1">
        <w:r w:rsidR="003B2C0D" w:rsidRPr="00B72075">
          <w:rPr>
            <w:rStyle w:val="Hyperlink"/>
          </w:rPr>
          <w:t>Conclusion</w:t>
        </w:r>
        <w:r w:rsidR="003B2C0D">
          <w:rPr>
            <w:webHidden/>
          </w:rPr>
          <w:tab/>
        </w:r>
        <w:r w:rsidR="003B2C0D">
          <w:rPr>
            <w:webHidden/>
          </w:rPr>
          <w:fldChar w:fldCharType="begin"/>
        </w:r>
        <w:r w:rsidR="003B2C0D">
          <w:rPr>
            <w:webHidden/>
          </w:rPr>
          <w:instrText xml:space="preserve"> PAGEREF _Toc482682903 \h </w:instrText>
        </w:r>
        <w:r w:rsidR="003B2C0D">
          <w:rPr>
            <w:webHidden/>
          </w:rPr>
        </w:r>
        <w:r w:rsidR="003B2C0D">
          <w:rPr>
            <w:webHidden/>
          </w:rPr>
          <w:fldChar w:fldCharType="separate"/>
        </w:r>
        <w:r w:rsidR="002A4164">
          <w:rPr>
            <w:webHidden/>
          </w:rPr>
          <w:t>51</w:t>
        </w:r>
        <w:r w:rsidR="003B2C0D">
          <w:rPr>
            <w:webHidden/>
          </w:rPr>
          <w:fldChar w:fldCharType="end"/>
        </w:r>
      </w:hyperlink>
    </w:p>
    <w:p w14:paraId="55693CEA" w14:textId="77777777" w:rsidR="003B2C0D" w:rsidRDefault="002F3AEF">
      <w:pPr>
        <w:pStyle w:val="TOC1"/>
        <w:rPr>
          <w:rFonts w:asciiTheme="minorHAnsi" w:eastAsiaTheme="minorEastAsia" w:hAnsiTheme="minorHAnsi" w:cstheme="minorBidi"/>
          <w:sz w:val="22"/>
          <w:szCs w:val="22"/>
        </w:rPr>
      </w:pPr>
      <w:hyperlink w:anchor="_Toc482682904" w:history="1">
        <w:r w:rsidR="003B2C0D" w:rsidRPr="00B72075">
          <w:rPr>
            <w:rStyle w:val="Hyperlink"/>
          </w:rPr>
          <w:t>References</w:t>
        </w:r>
        <w:r w:rsidR="003B2C0D">
          <w:rPr>
            <w:webHidden/>
          </w:rPr>
          <w:tab/>
        </w:r>
        <w:r w:rsidR="003B2C0D">
          <w:rPr>
            <w:webHidden/>
          </w:rPr>
          <w:fldChar w:fldCharType="begin"/>
        </w:r>
        <w:r w:rsidR="003B2C0D">
          <w:rPr>
            <w:webHidden/>
          </w:rPr>
          <w:instrText xml:space="preserve"> PAGEREF _Toc482682904 \h </w:instrText>
        </w:r>
        <w:r w:rsidR="003B2C0D">
          <w:rPr>
            <w:webHidden/>
          </w:rPr>
        </w:r>
        <w:r w:rsidR="003B2C0D">
          <w:rPr>
            <w:webHidden/>
          </w:rPr>
          <w:fldChar w:fldCharType="separate"/>
        </w:r>
        <w:r w:rsidR="002A4164">
          <w:rPr>
            <w:webHidden/>
          </w:rPr>
          <w:t>52</w:t>
        </w:r>
        <w:r w:rsidR="003B2C0D">
          <w:rPr>
            <w:webHidden/>
          </w:rPr>
          <w:fldChar w:fldCharType="end"/>
        </w:r>
      </w:hyperlink>
    </w:p>
    <w:p w14:paraId="4FC9EA4D" w14:textId="77777777" w:rsidR="00B14EF8" w:rsidRPr="00217E99" w:rsidRDefault="00076D6C" w:rsidP="0056766D">
      <w:pPr>
        <w:spacing w:line="360" w:lineRule="auto"/>
      </w:pPr>
      <w:r>
        <w:rPr>
          <w:b/>
          <w:bCs/>
          <w:noProof/>
        </w:rPr>
        <w:fldChar w:fldCharType="end"/>
      </w:r>
    </w:p>
    <w:p w14:paraId="304EFF3F" w14:textId="77777777" w:rsidR="00326062" w:rsidRPr="00326062" w:rsidRDefault="00326062" w:rsidP="0056766D">
      <w:pPr>
        <w:spacing w:line="360" w:lineRule="auto"/>
        <w:rPr>
          <w:color w:val="0000FF"/>
        </w:rPr>
      </w:pPr>
      <w:bookmarkStart w:id="3" w:name="List_of_Tables"/>
      <w:bookmarkEnd w:id="3"/>
    </w:p>
    <w:p w14:paraId="61A2E602" w14:textId="605C686D" w:rsidR="00A0245C" w:rsidRDefault="00A0245C" w:rsidP="00AE3DD3">
      <w:pPr>
        <w:pStyle w:val="APALevel0"/>
        <w:spacing w:line="360" w:lineRule="auto"/>
        <w:jc w:val="right"/>
      </w:pPr>
    </w:p>
    <w:p w14:paraId="0F0AF61A" w14:textId="461D3C2B" w:rsidR="00144764" w:rsidRDefault="00685EB3" w:rsidP="0056766D">
      <w:pPr>
        <w:pStyle w:val="APALevel0"/>
        <w:spacing w:line="360" w:lineRule="auto"/>
      </w:pPr>
      <w:bookmarkStart w:id="4" w:name="_Toc482682844"/>
      <w:r>
        <w:t>List of Tables</w:t>
      </w:r>
      <w:bookmarkEnd w:id="4"/>
    </w:p>
    <w:bookmarkStart w:id="5" w:name="OLE_LINK28"/>
    <w:bookmarkStart w:id="6" w:name="OLE_LINK29"/>
    <w:p w14:paraId="61652CCA" w14:textId="77777777" w:rsidR="003A7BE8" w:rsidRPr="003A7BE8" w:rsidRDefault="00076D6C">
      <w:pPr>
        <w:pStyle w:val="TableofFigures"/>
        <w:tabs>
          <w:tab w:val="right" w:leader="dot" w:pos="8630"/>
        </w:tabs>
        <w:rPr>
          <w:rFonts w:asciiTheme="minorHAnsi" w:eastAsiaTheme="minorEastAsia" w:hAnsiTheme="minorHAnsi" w:cstheme="minorBidi"/>
          <w:noProof/>
          <w:sz w:val="22"/>
          <w:szCs w:val="22"/>
        </w:rPr>
      </w:pPr>
      <w:r w:rsidRPr="003A7BE8">
        <w:fldChar w:fldCharType="begin"/>
      </w:r>
      <w:r w:rsidR="00282BA5" w:rsidRPr="003A7BE8">
        <w:instrText xml:space="preserve"> TOC \h \z \t "Table Title,1" \c "Figure" </w:instrText>
      </w:r>
      <w:r w:rsidRPr="003A7BE8">
        <w:fldChar w:fldCharType="separate"/>
      </w:r>
      <w:hyperlink w:anchor="_Toc482793760" w:history="1">
        <w:r w:rsidR="003A7BE8" w:rsidRPr="003A7BE8">
          <w:rPr>
            <w:rStyle w:val="Hyperlink"/>
            <w:noProof/>
          </w:rPr>
          <w:t>Table 1 User Rating for Neko Atsume</w:t>
        </w:r>
        <w:r w:rsidR="003A7BE8" w:rsidRPr="003A7BE8">
          <w:rPr>
            <w:noProof/>
            <w:webHidden/>
          </w:rPr>
          <w:tab/>
        </w:r>
        <w:r w:rsidR="003A7BE8" w:rsidRPr="003A7BE8">
          <w:rPr>
            <w:noProof/>
            <w:webHidden/>
          </w:rPr>
          <w:fldChar w:fldCharType="begin"/>
        </w:r>
        <w:r w:rsidR="003A7BE8" w:rsidRPr="003A7BE8">
          <w:rPr>
            <w:noProof/>
            <w:webHidden/>
          </w:rPr>
          <w:instrText xml:space="preserve"> PAGEREF _Toc482793760 \h </w:instrText>
        </w:r>
        <w:r w:rsidR="003A7BE8" w:rsidRPr="003A7BE8">
          <w:rPr>
            <w:noProof/>
            <w:webHidden/>
          </w:rPr>
        </w:r>
        <w:r w:rsidR="003A7BE8" w:rsidRPr="003A7BE8">
          <w:rPr>
            <w:noProof/>
            <w:webHidden/>
          </w:rPr>
          <w:fldChar w:fldCharType="separate"/>
        </w:r>
        <w:r w:rsidR="002A4164">
          <w:rPr>
            <w:noProof/>
            <w:webHidden/>
          </w:rPr>
          <w:t>18</w:t>
        </w:r>
        <w:r w:rsidR="003A7BE8" w:rsidRPr="003A7BE8">
          <w:rPr>
            <w:noProof/>
            <w:webHidden/>
          </w:rPr>
          <w:fldChar w:fldCharType="end"/>
        </w:r>
      </w:hyperlink>
    </w:p>
    <w:p w14:paraId="01743AB2" w14:textId="1F65A33A" w:rsidR="003A7BE8" w:rsidRPr="003A7BE8" w:rsidRDefault="002F3AEF">
      <w:pPr>
        <w:pStyle w:val="TableofFigures"/>
        <w:tabs>
          <w:tab w:val="right" w:leader="dot" w:pos="8630"/>
        </w:tabs>
        <w:rPr>
          <w:rFonts w:asciiTheme="minorHAnsi" w:eastAsiaTheme="minorEastAsia" w:hAnsiTheme="minorHAnsi" w:cstheme="minorBidi"/>
          <w:noProof/>
          <w:sz w:val="22"/>
          <w:szCs w:val="22"/>
        </w:rPr>
      </w:pPr>
      <w:hyperlink w:anchor="_Toc482793761" w:history="1">
        <w:r w:rsidR="003A7BE8" w:rsidRPr="003A7BE8">
          <w:rPr>
            <w:rStyle w:val="Hyperlink"/>
            <w:noProof/>
          </w:rPr>
          <w:t>Table 2 Source Interactivity Checklist Breakdown</w:t>
        </w:r>
        <w:r w:rsidR="000B7A93">
          <w:rPr>
            <w:rStyle w:val="Hyperlink"/>
            <w:noProof/>
          </w:rPr>
          <w:t xml:space="preserve"> for Neko Atsume</w:t>
        </w:r>
        <w:r w:rsidR="003A7BE8" w:rsidRPr="003A7BE8">
          <w:rPr>
            <w:noProof/>
            <w:webHidden/>
          </w:rPr>
          <w:tab/>
        </w:r>
        <w:r w:rsidR="003A7BE8" w:rsidRPr="003A7BE8">
          <w:rPr>
            <w:noProof/>
            <w:webHidden/>
          </w:rPr>
          <w:fldChar w:fldCharType="begin"/>
        </w:r>
        <w:r w:rsidR="003A7BE8" w:rsidRPr="003A7BE8">
          <w:rPr>
            <w:noProof/>
            <w:webHidden/>
          </w:rPr>
          <w:instrText xml:space="preserve"> PAGEREF _Toc482793761 \h </w:instrText>
        </w:r>
        <w:r w:rsidR="003A7BE8" w:rsidRPr="003A7BE8">
          <w:rPr>
            <w:noProof/>
            <w:webHidden/>
          </w:rPr>
        </w:r>
        <w:r w:rsidR="003A7BE8" w:rsidRPr="003A7BE8">
          <w:rPr>
            <w:noProof/>
            <w:webHidden/>
          </w:rPr>
          <w:fldChar w:fldCharType="separate"/>
        </w:r>
        <w:r w:rsidR="002A4164">
          <w:rPr>
            <w:noProof/>
            <w:webHidden/>
          </w:rPr>
          <w:t>24</w:t>
        </w:r>
        <w:r w:rsidR="003A7BE8" w:rsidRPr="003A7BE8">
          <w:rPr>
            <w:noProof/>
            <w:webHidden/>
          </w:rPr>
          <w:fldChar w:fldCharType="end"/>
        </w:r>
      </w:hyperlink>
    </w:p>
    <w:p w14:paraId="62FC750F" w14:textId="19339B2D" w:rsidR="003A7BE8" w:rsidRPr="003A7BE8" w:rsidRDefault="002F3AEF">
      <w:pPr>
        <w:pStyle w:val="TableofFigures"/>
        <w:tabs>
          <w:tab w:val="right" w:leader="dot" w:pos="8630"/>
        </w:tabs>
        <w:rPr>
          <w:rFonts w:asciiTheme="minorHAnsi" w:eastAsiaTheme="minorEastAsia" w:hAnsiTheme="minorHAnsi" w:cstheme="minorBidi"/>
          <w:noProof/>
          <w:sz w:val="22"/>
          <w:szCs w:val="22"/>
        </w:rPr>
      </w:pPr>
      <w:hyperlink w:anchor="_Toc482793762" w:history="1">
        <w:r w:rsidR="003A7BE8" w:rsidRPr="003A7BE8">
          <w:rPr>
            <w:rStyle w:val="Hyperlink"/>
            <w:noProof/>
          </w:rPr>
          <w:t>Table 3 Modality Interactivity Checklist Breakdown</w:t>
        </w:r>
        <w:r w:rsidR="000B7A93">
          <w:rPr>
            <w:rStyle w:val="Hyperlink"/>
            <w:noProof/>
          </w:rPr>
          <w:t xml:space="preserve"> for Neko Atsume</w:t>
        </w:r>
        <w:r w:rsidR="003A7BE8" w:rsidRPr="003A7BE8">
          <w:rPr>
            <w:noProof/>
            <w:webHidden/>
          </w:rPr>
          <w:tab/>
        </w:r>
        <w:r w:rsidR="003A7BE8" w:rsidRPr="003A7BE8">
          <w:rPr>
            <w:noProof/>
            <w:webHidden/>
          </w:rPr>
          <w:fldChar w:fldCharType="begin"/>
        </w:r>
        <w:r w:rsidR="003A7BE8" w:rsidRPr="003A7BE8">
          <w:rPr>
            <w:noProof/>
            <w:webHidden/>
          </w:rPr>
          <w:instrText xml:space="preserve"> PAGEREF _Toc482793762 \h </w:instrText>
        </w:r>
        <w:r w:rsidR="003A7BE8" w:rsidRPr="003A7BE8">
          <w:rPr>
            <w:noProof/>
            <w:webHidden/>
          </w:rPr>
        </w:r>
        <w:r w:rsidR="003A7BE8" w:rsidRPr="003A7BE8">
          <w:rPr>
            <w:noProof/>
            <w:webHidden/>
          </w:rPr>
          <w:fldChar w:fldCharType="separate"/>
        </w:r>
        <w:r w:rsidR="002A4164">
          <w:rPr>
            <w:noProof/>
            <w:webHidden/>
          </w:rPr>
          <w:t>25</w:t>
        </w:r>
        <w:r w:rsidR="003A7BE8" w:rsidRPr="003A7BE8">
          <w:rPr>
            <w:noProof/>
            <w:webHidden/>
          </w:rPr>
          <w:fldChar w:fldCharType="end"/>
        </w:r>
      </w:hyperlink>
    </w:p>
    <w:p w14:paraId="0A23BBB6" w14:textId="6BD4BC2D" w:rsidR="003A7BE8" w:rsidRPr="003A7BE8" w:rsidRDefault="002F3AEF">
      <w:pPr>
        <w:pStyle w:val="TableofFigures"/>
        <w:tabs>
          <w:tab w:val="right" w:leader="dot" w:pos="8630"/>
        </w:tabs>
        <w:rPr>
          <w:rFonts w:asciiTheme="minorHAnsi" w:eastAsiaTheme="minorEastAsia" w:hAnsiTheme="minorHAnsi" w:cstheme="minorBidi"/>
          <w:noProof/>
          <w:sz w:val="22"/>
          <w:szCs w:val="22"/>
        </w:rPr>
      </w:pPr>
      <w:hyperlink w:anchor="_Toc482793763" w:history="1">
        <w:r w:rsidR="003A7BE8" w:rsidRPr="003A7BE8">
          <w:rPr>
            <w:rStyle w:val="Hyperlink"/>
            <w:noProof/>
          </w:rPr>
          <w:t>Table 4 Message Interactivity Checklist Breakdown</w:t>
        </w:r>
        <w:r w:rsidR="000B7A93">
          <w:rPr>
            <w:rStyle w:val="Hyperlink"/>
            <w:noProof/>
          </w:rPr>
          <w:t xml:space="preserve"> for Neko Atsume</w:t>
        </w:r>
        <w:r w:rsidR="003A7BE8" w:rsidRPr="003A7BE8">
          <w:rPr>
            <w:noProof/>
            <w:webHidden/>
          </w:rPr>
          <w:tab/>
        </w:r>
        <w:r w:rsidR="003A7BE8" w:rsidRPr="003A7BE8">
          <w:rPr>
            <w:noProof/>
            <w:webHidden/>
          </w:rPr>
          <w:fldChar w:fldCharType="begin"/>
        </w:r>
        <w:r w:rsidR="003A7BE8" w:rsidRPr="003A7BE8">
          <w:rPr>
            <w:noProof/>
            <w:webHidden/>
          </w:rPr>
          <w:instrText xml:space="preserve"> PAGEREF _Toc482793763 \h </w:instrText>
        </w:r>
        <w:r w:rsidR="003A7BE8" w:rsidRPr="003A7BE8">
          <w:rPr>
            <w:noProof/>
            <w:webHidden/>
          </w:rPr>
        </w:r>
        <w:r w:rsidR="003A7BE8" w:rsidRPr="003A7BE8">
          <w:rPr>
            <w:noProof/>
            <w:webHidden/>
          </w:rPr>
          <w:fldChar w:fldCharType="separate"/>
        </w:r>
        <w:r w:rsidR="002A4164">
          <w:rPr>
            <w:noProof/>
            <w:webHidden/>
          </w:rPr>
          <w:t>26</w:t>
        </w:r>
        <w:r w:rsidR="003A7BE8" w:rsidRPr="003A7BE8">
          <w:rPr>
            <w:noProof/>
            <w:webHidden/>
          </w:rPr>
          <w:fldChar w:fldCharType="end"/>
        </w:r>
      </w:hyperlink>
    </w:p>
    <w:p w14:paraId="17E4EC58" w14:textId="77777777" w:rsidR="003A7BE8" w:rsidRPr="003A7BE8" w:rsidRDefault="002F3AEF">
      <w:pPr>
        <w:pStyle w:val="TableofFigures"/>
        <w:tabs>
          <w:tab w:val="right" w:leader="dot" w:pos="8630"/>
        </w:tabs>
        <w:rPr>
          <w:rFonts w:asciiTheme="minorHAnsi" w:eastAsiaTheme="minorEastAsia" w:hAnsiTheme="minorHAnsi" w:cstheme="minorBidi"/>
          <w:noProof/>
          <w:sz w:val="22"/>
          <w:szCs w:val="22"/>
        </w:rPr>
      </w:pPr>
      <w:hyperlink w:anchor="_Toc482793764" w:history="1">
        <w:r w:rsidR="003A7BE8" w:rsidRPr="003A7BE8">
          <w:rPr>
            <w:rStyle w:val="Hyperlink"/>
            <w:noProof/>
          </w:rPr>
          <w:t>Table 5 Results of the Paper Prototype</w:t>
        </w:r>
        <w:r w:rsidR="003A7BE8" w:rsidRPr="003A7BE8">
          <w:rPr>
            <w:noProof/>
            <w:webHidden/>
          </w:rPr>
          <w:tab/>
        </w:r>
        <w:r w:rsidR="003A7BE8" w:rsidRPr="003A7BE8">
          <w:rPr>
            <w:noProof/>
            <w:webHidden/>
          </w:rPr>
          <w:fldChar w:fldCharType="begin"/>
        </w:r>
        <w:r w:rsidR="003A7BE8" w:rsidRPr="003A7BE8">
          <w:rPr>
            <w:noProof/>
            <w:webHidden/>
          </w:rPr>
          <w:instrText xml:space="preserve"> PAGEREF _Toc482793764 \h </w:instrText>
        </w:r>
        <w:r w:rsidR="003A7BE8" w:rsidRPr="003A7BE8">
          <w:rPr>
            <w:noProof/>
            <w:webHidden/>
          </w:rPr>
        </w:r>
        <w:r w:rsidR="003A7BE8" w:rsidRPr="003A7BE8">
          <w:rPr>
            <w:noProof/>
            <w:webHidden/>
          </w:rPr>
          <w:fldChar w:fldCharType="separate"/>
        </w:r>
        <w:r w:rsidR="002A4164">
          <w:rPr>
            <w:noProof/>
            <w:webHidden/>
          </w:rPr>
          <w:t>30</w:t>
        </w:r>
        <w:r w:rsidR="003A7BE8" w:rsidRPr="003A7BE8">
          <w:rPr>
            <w:noProof/>
            <w:webHidden/>
          </w:rPr>
          <w:fldChar w:fldCharType="end"/>
        </w:r>
      </w:hyperlink>
    </w:p>
    <w:p w14:paraId="444B9A6D" w14:textId="77777777" w:rsidR="003A7BE8" w:rsidRPr="003A7BE8" w:rsidRDefault="002F3AEF">
      <w:pPr>
        <w:pStyle w:val="TableofFigures"/>
        <w:tabs>
          <w:tab w:val="right" w:leader="dot" w:pos="8630"/>
        </w:tabs>
        <w:rPr>
          <w:rFonts w:asciiTheme="minorHAnsi" w:eastAsiaTheme="minorEastAsia" w:hAnsiTheme="minorHAnsi" w:cstheme="minorBidi"/>
          <w:noProof/>
          <w:sz w:val="22"/>
          <w:szCs w:val="22"/>
        </w:rPr>
      </w:pPr>
      <w:hyperlink w:anchor="_Toc482793765" w:history="1">
        <w:r w:rsidR="003A7BE8" w:rsidRPr="003A7BE8">
          <w:rPr>
            <w:rStyle w:val="Hyperlink"/>
            <w:noProof/>
          </w:rPr>
          <w:t>Table 6 User Rating for the Dog Lover’s Yard</w:t>
        </w:r>
        <w:r w:rsidR="003A7BE8" w:rsidRPr="003A7BE8">
          <w:rPr>
            <w:noProof/>
            <w:webHidden/>
          </w:rPr>
          <w:tab/>
        </w:r>
        <w:r w:rsidR="003A7BE8" w:rsidRPr="003A7BE8">
          <w:rPr>
            <w:noProof/>
            <w:webHidden/>
          </w:rPr>
          <w:fldChar w:fldCharType="begin"/>
        </w:r>
        <w:r w:rsidR="003A7BE8" w:rsidRPr="003A7BE8">
          <w:rPr>
            <w:noProof/>
            <w:webHidden/>
          </w:rPr>
          <w:instrText xml:space="preserve"> PAGEREF _Toc482793765 \h </w:instrText>
        </w:r>
        <w:r w:rsidR="003A7BE8" w:rsidRPr="003A7BE8">
          <w:rPr>
            <w:noProof/>
            <w:webHidden/>
          </w:rPr>
        </w:r>
        <w:r w:rsidR="003A7BE8" w:rsidRPr="003A7BE8">
          <w:rPr>
            <w:noProof/>
            <w:webHidden/>
          </w:rPr>
          <w:fldChar w:fldCharType="separate"/>
        </w:r>
        <w:r w:rsidR="002A4164">
          <w:rPr>
            <w:noProof/>
            <w:webHidden/>
          </w:rPr>
          <w:t>39</w:t>
        </w:r>
        <w:r w:rsidR="003A7BE8" w:rsidRPr="003A7BE8">
          <w:rPr>
            <w:noProof/>
            <w:webHidden/>
          </w:rPr>
          <w:fldChar w:fldCharType="end"/>
        </w:r>
      </w:hyperlink>
    </w:p>
    <w:p w14:paraId="237012C1" w14:textId="4711FD8B" w:rsidR="003A7BE8" w:rsidRPr="003A7BE8" w:rsidRDefault="003A7BE8">
      <w:pPr>
        <w:pStyle w:val="TableofFigures"/>
        <w:tabs>
          <w:tab w:val="right" w:leader="dot" w:pos="8630"/>
        </w:tabs>
        <w:rPr>
          <w:rFonts w:asciiTheme="minorHAnsi" w:eastAsiaTheme="minorEastAsia" w:hAnsiTheme="minorHAnsi" w:cstheme="minorBidi"/>
          <w:noProof/>
          <w:sz w:val="22"/>
          <w:szCs w:val="22"/>
        </w:rPr>
      </w:pPr>
      <w:r w:rsidRPr="003A7BE8">
        <w:rPr>
          <w:rStyle w:val="Hyperlink"/>
          <w:noProof/>
          <w:color w:val="auto"/>
          <w:u w:val="none"/>
        </w:rPr>
        <w:t xml:space="preserve">Table 7 </w:t>
      </w:r>
      <w:hyperlink w:anchor="_Toc482793766" w:history="1">
        <w:r w:rsidR="00307CAB">
          <w:rPr>
            <w:rStyle w:val="Hyperlink"/>
            <w:noProof/>
          </w:rPr>
          <w:t>Results of t</w:t>
        </w:r>
        <w:r w:rsidRPr="003A7BE8">
          <w:rPr>
            <w:rStyle w:val="Hyperlink"/>
            <w:noProof/>
          </w:rPr>
          <w:t>he Dog Lover’s Yard</w:t>
        </w:r>
        <w:r w:rsidRPr="003A7BE8">
          <w:rPr>
            <w:noProof/>
            <w:webHidden/>
          </w:rPr>
          <w:tab/>
        </w:r>
        <w:r w:rsidRPr="003A7BE8">
          <w:rPr>
            <w:noProof/>
            <w:webHidden/>
          </w:rPr>
          <w:fldChar w:fldCharType="begin"/>
        </w:r>
        <w:r w:rsidRPr="003A7BE8">
          <w:rPr>
            <w:noProof/>
            <w:webHidden/>
          </w:rPr>
          <w:instrText xml:space="preserve"> PAGEREF _Toc482793766 \h </w:instrText>
        </w:r>
        <w:r w:rsidRPr="003A7BE8">
          <w:rPr>
            <w:noProof/>
            <w:webHidden/>
          </w:rPr>
        </w:r>
        <w:r w:rsidRPr="003A7BE8">
          <w:rPr>
            <w:noProof/>
            <w:webHidden/>
          </w:rPr>
          <w:fldChar w:fldCharType="separate"/>
        </w:r>
        <w:r w:rsidR="002A4164">
          <w:rPr>
            <w:noProof/>
            <w:webHidden/>
          </w:rPr>
          <w:t>39</w:t>
        </w:r>
        <w:r w:rsidRPr="003A7BE8">
          <w:rPr>
            <w:noProof/>
            <w:webHidden/>
          </w:rPr>
          <w:fldChar w:fldCharType="end"/>
        </w:r>
      </w:hyperlink>
    </w:p>
    <w:p w14:paraId="6A5FFB0B" w14:textId="77777777" w:rsidR="003A7BE8" w:rsidRPr="003A7BE8" w:rsidRDefault="002F3AEF">
      <w:pPr>
        <w:pStyle w:val="TableofFigures"/>
        <w:tabs>
          <w:tab w:val="right" w:leader="dot" w:pos="8630"/>
        </w:tabs>
        <w:rPr>
          <w:rFonts w:asciiTheme="minorHAnsi" w:eastAsiaTheme="minorEastAsia" w:hAnsiTheme="minorHAnsi" w:cstheme="minorBidi"/>
          <w:noProof/>
          <w:sz w:val="22"/>
          <w:szCs w:val="22"/>
        </w:rPr>
      </w:pPr>
      <w:hyperlink w:anchor="_Toc482793769" w:history="1">
        <w:r w:rsidR="003A7BE8" w:rsidRPr="003A7BE8">
          <w:rPr>
            <w:rStyle w:val="Hyperlink"/>
            <w:noProof/>
          </w:rPr>
          <w:t>Table 8 Source Interactivity Checklist Breakdown of the Dog Lover’s Yard</w:t>
        </w:r>
        <w:r w:rsidR="003A7BE8" w:rsidRPr="003A7BE8">
          <w:rPr>
            <w:noProof/>
            <w:webHidden/>
          </w:rPr>
          <w:tab/>
        </w:r>
        <w:r w:rsidR="003A7BE8" w:rsidRPr="003A7BE8">
          <w:rPr>
            <w:noProof/>
            <w:webHidden/>
          </w:rPr>
          <w:fldChar w:fldCharType="begin"/>
        </w:r>
        <w:r w:rsidR="003A7BE8" w:rsidRPr="003A7BE8">
          <w:rPr>
            <w:noProof/>
            <w:webHidden/>
          </w:rPr>
          <w:instrText xml:space="preserve"> PAGEREF _Toc482793769 \h </w:instrText>
        </w:r>
        <w:r w:rsidR="003A7BE8" w:rsidRPr="003A7BE8">
          <w:rPr>
            <w:noProof/>
            <w:webHidden/>
          </w:rPr>
        </w:r>
        <w:r w:rsidR="003A7BE8" w:rsidRPr="003A7BE8">
          <w:rPr>
            <w:noProof/>
            <w:webHidden/>
          </w:rPr>
          <w:fldChar w:fldCharType="separate"/>
        </w:r>
        <w:r w:rsidR="002A4164">
          <w:rPr>
            <w:noProof/>
            <w:webHidden/>
          </w:rPr>
          <w:t>42</w:t>
        </w:r>
        <w:r w:rsidR="003A7BE8" w:rsidRPr="003A7BE8">
          <w:rPr>
            <w:noProof/>
            <w:webHidden/>
          </w:rPr>
          <w:fldChar w:fldCharType="end"/>
        </w:r>
      </w:hyperlink>
    </w:p>
    <w:p w14:paraId="408DF008" w14:textId="77777777" w:rsidR="003A7BE8" w:rsidRPr="003A7BE8" w:rsidRDefault="002F3AEF">
      <w:pPr>
        <w:pStyle w:val="TableofFigures"/>
        <w:tabs>
          <w:tab w:val="right" w:leader="dot" w:pos="8630"/>
        </w:tabs>
        <w:rPr>
          <w:rFonts w:asciiTheme="minorHAnsi" w:eastAsiaTheme="minorEastAsia" w:hAnsiTheme="minorHAnsi" w:cstheme="minorBidi"/>
          <w:noProof/>
          <w:sz w:val="22"/>
          <w:szCs w:val="22"/>
        </w:rPr>
      </w:pPr>
      <w:hyperlink w:anchor="_Toc482793771" w:history="1">
        <w:r w:rsidR="003A7BE8" w:rsidRPr="003A7BE8">
          <w:rPr>
            <w:rStyle w:val="Hyperlink"/>
            <w:noProof/>
          </w:rPr>
          <w:t>Table 9 Modality Interactivity Checklist Breakdown of the Dog Lover’s Yard</w:t>
        </w:r>
        <w:r w:rsidR="003A7BE8" w:rsidRPr="003A7BE8">
          <w:rPr>
            <w:noProof/>
            <w:webHidden/>
          </w:rPr>
          <w:tab/>
        </w:r>
        <w:r w:rsidR="003A7BE8" w:rsidRPr="003A7BE8">
          <w:rPr>
            <w:noProof/>
            <w:webHidden/>
          </w:rPr>
          <w:fldChar w:fldCharType="begin"/>
        </w:r>
        <w:r w:rsidR="003A7BE8" w:rsidRPr="003A7BE8">
          <w:rPr>
            <w:noProof/>
            <w:webHidden/>
          </w:rPr>
          <w:instrText xml:space="preserve"> PAGEREF _Toc482793771 \h </w:instrText>
        </w:r>
        <w:r w:rsidR="003A7BE8" w:rsidRPr="003A7BE8">
          <w:rPr>
            <w:noProof/>
            <w:webHidden/>
          </w:rPr>
        </w:r>
        <w:r w:rsidR="003A7BE8" w:rsidRPr="003A7BE8">
          <w:rPr>
            <w:noProof/>
            <w:webHidden/>
          </w:rPr>
          <w:fldChar w:fldCharType="separate"/>
        </w:r>
        <w:r w:rsidR="002A4164">
          <w:rPr>
            <w:noProof/>
            <w:webHidden/>
          </w:rPr>
          <w:t>43</w:t>
        </w:r>
        <w:r w:rsidR="003A7BE8" w:rsidRPr="003A7BE8">
          <w:rPr>
            <w:noProof/>
            <w:webHidden/>
          </w:rPr>
          <w:fldChar w:fldCharType="end"/>
        </w:r>
      </w:hyperlink>
    </w:p>
    <w:p w14:paraId="203E2E10" w14:textId="77777777" w:rsidR="003A7BE8" w:rsidRPr="003A7BE8" w:rsidRDefault="002F3AEF">
      <w:pPr>
        <w:pStyle w:val="TableofFigures"/>
        <w:tabs>
          <w:tab w:val="right" w:leader="dot" w:pos="8630"/>
        </w:tabs>
        <w:rPr>
          <w:rFonts w:asciiTheme="minorHAnsi" w:eastAsiaTheme="minorEastAsia" w:hAnsiTheme="minorHAnsi" w:cstheme="minorBidi"/>
          <w:noProof/>
          <w:sz w:val="22"/>
          <w:szCs w:val="22"/>
        </w:rPr>
      </w:pPr>
      <w:hyperlink w:anchor="_Toc482793772" w:history="1">
        <w:r w:rsidR="003A7BE8" w:rsidRPr="003A7BE8">
          <w:rPr>
            <w:rStyle w:val="Hyperlink"/>
            <w:noProof/>
          </w:rPr>
          <w:t>Table 10 Message Interactivity Checklist Breakdown of the Dog Lover’s Yard</w:t>
        </w:r>
        <w:r w:rsidR="003A7BE8" w:rsidRPr="003A7BE8">
          <w:rPr>
            <w:noProof/>
            <w:webHidden/>
          </w:rPr>
          <w:tab/>
        </w:r>
        <w:r w:rsidR="003A7BE8" w:rsidRPr="003A7BE8">
          <w:rPr>
            <w:noProof/>
            <w:webHidden/>
          </w:rPr>
          <w:fldChar w:fldCharType="begin"/>
        </w:r>
        <w:r w:rsidR="003A7BE8" w:rsidRPr="003A7BE8">
          <w:rPr>
            <w:noProof/>
            <w:webHidden/>
          </w:rPr>
          <w:instrText xml:space="preserve"> PAGEREF _Toc482793772 \h </w:instrText>
        </w:r>
        <w:r w:rsidR="003A7BE8" w:rsidRPr="003A7BE8">
          <w:rPr>
            <w:noProof/>
            <w:webHidden/>
          </w:rPr>
        </w:r>
        <w:r w:rsidR="003A7BE8" w:rsidRPr="003A7BE8">
          <w:rPr>
            <w:noProof/>
            <w:webHidden/>
          </w:rPr>
          <w:fldChar w:fldCharType="separate"/>
        </w:r>
        <w:r w:rsidR="002A4164">
          <w:rPr>
            <w:noProof/>
            <w:webHidden/>
          </w:rPr>
          <w:t>44</w:t>
        </w:r>
        <w:r w:rsidR="003A7BE8" w:rsidRPr="003A7BE8">
          <w:rPr>
            <w:noProof/>
            <w:webHidden/>
          </w:rPr>
          <w:fldChar w:fldCharType="end"/>
        </w:r>
      </w:hyperlink>
    </w:p>
    <w:p w14:paraId="69B4EB2C" w14:textId="49CFDB4F" w:rsidR="00210236" w:rsidRDefault="00076D6C" w:rsidP="0056766D">
      <w:pPr>
        <w:pStyle w:val="BodyText"/>
        <w:spacing w:line="360" w:lineRule="auto"/>
      </w:pPr>
      <w:r w:rsidRPr="003A7BE8">
        <w:fldChar w:fldCharType="end"/>
      </w:r>
      <w:bookmarkEnd w:id="5"/>
      <w:bookmarkEnd w:id="6"/>
    </w:p>
    <w:p w14:paraId="5CAEEB59" w14:textId="77777777" w:rsidR="00B14EF8" w:rsidRDefault="00B14EF8" w:rsidP="0056766D">
      <w:pPr>
        <w:pStyle w:val="BodyText"/>
        <w:spacing w:line="360" w:lineRule="auto"/>
      </w:pPr>
    </w:p>
    <w:p w14:paraId="3D87928B" w14:textId="77777777" w:rsidR="00B14EF8" w:rsidRDefault="0003432E" w:rsidP="0056766D">
      <w:pPr>
        <w:pStyle w:val="APALevel0"/>
        <w:spacing w:line="360" w:lineRule="auto"/>
      </w:pPr>
      <w:r>
        <w:br w:type="page"/>
      </w:r>
      <w:bookmarkStart w:id="7" w:name="_Toc482682845"/>
      <w:r w:rsidR="00685EB3">
        <w:lastRenderedPageBreak/>
        <w:t>List of Figures</w:t>
      </w:r>
      <w:bookmarkEnd w:id="7"/>
    </w:p>
    <w:p w14:paraId="1EE8D7A4" w14:textId="77777777" w:rsidR="003A7BE8" w:rsidRDefault="003A7BE8" w:rsidP="003A7BE8">
      <w:pPr>
        <w:pStyle w:val="BodyText"/>
        <w:tabs>
          <w:tab w:val="right" w:leader="dot" w:pos="8640"/>
        </w:tabs>
        <w:spacing w:line="360" w:lineRule="auto"/>
        <w:ind w:firstLine="0"/>
      </w:pPr>
      <w:r>
        <w:t xml:space="preserve">Figure 1. Screenshot from WhatsApp  </w:t>
      </w:r>
      <w:r>
        <w:tab/>
        <w:t>2</w:t>
      </w:r>
    </w:p>
    <w:p w14:paraId="65A56C04" w14:textId="77777777" w:rsidR="003A7BE8" w:rsidRDefault="003A7BE8" w:rsidP="003A7BE8">
      <w:pPr>
        <w:pStyle w:val="BodyText"/>
        <w:tabs>
          <w:tab w:val="right" w:leader="dot" w:pos="8640"/>
        </w:tabs>
        <w:spacing w:line="360" w:lineRule="auto"/>
        <w:ind w:firstLine="0"/>
      </w:pPr>
      <w:r>
        <w:t xml:space="preserve">Figure 2. Screenshot from Penny  </w:t>
      </w:r>
      <w:r>
        <w:tab/>
        <w:t>3</w:t>
      </w:r>
    </w:p>
    <w:p w14:paraId="162DD38F" w14:textId="77777777" w:rsidR="003A7BE8" w:rsidRDefault="003A7BE8" w:rsidP="003A7BE8">
      <w:pPr>
        <w:pStyle w:val="BodyText"/>
        <w:tabs>
          <w:tab w:val="right" w:leader="dot" w:pos="8640"/>
        </w:tabs>
        <w:spacing w:line="360" w:lineRule="auto"/>
        <w:ind w:firstLine="0"/>
      </w:pPr>
      <w:r>
        <w:t xml:space="preserve">Figure 3. Screenshot from Quartz  </w:t>
      </w:r>
      <w:r>
        <w:tab/>
        <w:t>3</w:t>
      </w:r>
    </w:p>
    <w:p w14:paraId="7719E352" w14:textId="77777777" w:rsidR="003A7BE8" w:rsidRDefault="003A7BE8" w:rsidP="003A7BE8">
      <w:pPr>
        <w:pStyle w:val="BodyText"/>
        <w:tabs>
          <w:tab w:val="right" w:leader="dot" w:pos="8640"/>
        </w:tabs>
        <w:spacing w:line="360" w:lineRule="auto"/>
        <w:ind w:firstLine="0"/>
      </w:pPr>
      <w:r>
        <w:t>Figure 4. Facebook Messenger Platform examples</w:t>
      </w:r>
      <w:r>
        <w:tab/>
        <w:t>4</w:t>
      </w:r>
    </w:p>
    <w:p w14:paraId="3732C0D8" w14:textId="77777777" w:rsidR="003A7BE8" w:rsidRDefault="003A7BE8" w:rsidP="003A7BE8">
      <w:pPr>
        <w:pStyle w:val="BodyText"/>
        <w:tabs>
          <w:tab w:val="right" w:leader="dot" w:pos="8640"/>
        </w:tabs>
        <w:spacing w:line="360" w:lineRule="auto"/>
        <w:ind w:firstLine="0"/>
      </w:pPr>
      <w:r>
        <w:t>Figure 5. CNN chatbot created on the Facebook Messenger Platform</w:t>
      </w:r>
      <w:r>
        <w:tab/>
        <w:t>5</w:t>
      </w:r>
    </w:p>
    <w:p w14:paraId="311CE248" w14:textId="77777777" w:rsidR="003A7BE8" w:rsidRDefault="003A7BE8" w:rsidP="003A7BE8">
      <w:pPr>
        <w:pStyle w:val="BodyText"/>
        <w:tabs>
          <w:tab w:val="right" w:leader="dot" w:pos="8640"/>
        </w:tabs>
        <w:spacing w:line="360" w:lineRule="auto"/>
        <w:ind w:firstLine="0"/>
      </w:pPr>
      <w:r>
        <w:t>Figure 6. Screenshot of Neko Atsume</w:t>
      </w:r>
      <w:r>
        <w:tab/>
        <w:t>11</w:t>
      </w:r>
    </w:p>
    <w:p w14:paraId="3C21A665" w14:textId="77777777" w:rsidR="003A7BE8" w:rsidRDefault="003A7BE8" w:rsidP="003A7BE8">
      <w:pPr>
        <w:pStyle w:val="BodyText"/>
        <w:tabs>
          <w:tab w:val="right" w:leader="dot" w:pos="8640"/>
        </w:tabs>
        <w:spacing w:line="360" w:lineRule="auto"/>
        <w:ind w:firstLine="0"/>
      </w:pPr>
      <w:r>
        <w:t>Figure 7. Novice users can opt out of the customization functionalities</w:t>
      </w:r>
      <w:r>
        <w:tab/>
        <w:t>14</w:t>
      </w:r>
    </w:p>
    <w:p w14:paraId="71F93A0B" w14:textId="77777777" w:rsidR="003A7BE8" w:rsidRDefault="003A7BE8" w:rsidP="003A7BE8">
      <w:pPr>
        <w:pStyle w:val="BodyText"/>
        <w:tabs>
          <w:tab w:val="right" w:leader="dot" w:pos="8640"/>
        </w:tabs>
        <w:spacing w:line="360" w:lineRule="auto"/>
        <w:ind w:firstLine="0"/>
      </w:pPr>
      <w:r>
        <w:t>Figure 8. Collectors aim to complete their Catbook</w:t>
      </w:r>
      <w:r>
        <w:tab/>
        <w:t>15</w:t>
      </w:r>
    </w:p>
    <w:p w14:paraId="0134B189" w14:textId="77777777" w:rsidR="003A7BE8" w:rsidRDefault="003A7BE8" w:rsidP="003A7BE8">
      <w:pPr>
        <w:pStyle w:val="BodyText"/>
        <w:tabs>
          <w:tab w:val="right" w:leader="dot" w:pos="8640"/>
        </w:tabs>
        <w:spacing w:line="360" w:lineRule="auto"/>
        <w:ind w:firstLine="0"/>
      </w:pPr>
      <w:r>
        <w:t>Figure 9. Cats are predefined in the game</w:t>
      </w:r>
      <w:r>
        <w:tab/>
        <w:t>18</w:t>
      </w:r>
    </w:p>
    <w:p w14:paraId="5D8B79DC" w14:textId="77777777" w:rsidR="003A7BE8" w:rsidRDefault="003A7BE8" w:rsidP="003A7BE8">
      <w:pPr>
        <w:pStyle w:val="BodyText"/>
        <w:tabs>
          <w:tab w:val="right" w:leader="dot" w:pos="8640"/>
        </w:tabs>
        <w:spacing w:line="360" w:lineRule="auto"/>
        <w:ind w:firstLine="0"/>
      </w:pPr>
      <w:r>
        <w:t>Figure 10. The game uses various modalities to engage the users</w:t>
      </w:r>
      <w:r>
        <w:tab/>
        <w:t>19</w:t>
      </w:r>
    </w:p>
    <w:p w14:paraId="4ACEC364" w14:textId="77777777" w:rsidR="003A7BE8" w:rsidRDefault="003A7BE8" w:rsidP="003A7BE8">
      <w:pPr>
        <w:pStyle w:val="BodyText"/>
        <w:tabs>
          <w:tab w:val="right" w:leader="dot" w:pos="8640"/>
        </w:tabs>
        <w:spacing w:line="360" w:lineRule="auto"/>
        <w:ind w:firstLine="0"/>
      </w:pPr>
      <w:r>
        <w:t>Figure 11. Paper Prototype Example 1</w:t>
      </w:r>
      <w:r>
        <w:tab/>
        <w:t>22</w:t>
      </w:r>
    </w:p>
    <w:p w14:paraId="792AA9CB" w14:textId="77777777" w:rsidR="003A7BE8" w:rsidRDefault="003A7BE8" w:rsidP="003A7BE8">
      <w:pPr>
        <w:pStyle w:val="BodyText"/>
        <w:tabs>
          <w:tab w:val="right" w:leader="dot" w:pos="8640"/>
        </w:tabs>
        <w:spacing w:line="360" w:lineRule="auto"/>
        <w:ind w:firstLine="0"/>
      </w:pPr>
      <w:r>
        <w:t>Figure 12. Paper Prototype Example 2</w:t>
      </w:r>
      <w:r>
        <w:tab/>
        <w:t>23</w:t>
      </w:r>
    </w:p>
    <w:p w14:paraId="74C0C21C" w14:textId="77777777" w:rsidR="003A7BE8" w:rsidRDefault="003A7BE8" w:rsidP="003A7BE8">
      <w:pPr>
        <w:pStyle w:val="BodyText"/>
        <w:tabs>
          <w:tab w:val="right" w:leader="dot" w:pos="8640"/>
        </w:tabs>
        <w:spacing w:line="360" w:lineRule="auto"/>
        <w:ind w:firstLine="0"/>
      </w:pPr>
      <w:r>
        <w:t>Figure 13. Paper Prototype Example 3</w:t>
      </w:r>
      <w:r>
        <w:tab/>
        <w:t>23</w:t>
      </w:r>
    </w:p>
    <w:p w14:paraId="21E3A5A2" w14:textId="77777777" w:rsidR="003A7BE8" w:rsidRDefault="003A7BE8" w:rsidP="003A7BE8">
      <w:pPr>
        <w:pStyle w:val="BodyText"/>
        <w:tabs>
          <w:tab w:val="right" w:leader="dot" w:pos="8640"/>
        </w:tabs>
        <w:spacing w:line="360" w:lineRule="auto"/>
        <w:ind w:firstLine="0"/>
      </w:pPr>
      <w:r>
        <w:t>Figure 14. Paper Prototype Notification Example</w:t>
      </w:r>
      <w:r>
        <w:tab/>
        <w:t>25</w:t>
      </w:r>
    </w:p>
    <w:p w14:paraId="3555FC43" w14:textId="77777777" w:rsidR="003A7BE8" w:rsidRDefault="003A7BE8" w:rsidP="003A7BE8">
      <w:pPr>
        <w:pStyle w:val="BodyText"/>
        <w:tabs>
          <w:tab w:val="right" w:leader="dot" w:pos="8640"/>
        </w:tabs>
        <w:spacing w:line="360" w:lineRule="auto"/>
        <w:ind w:firstLine="0"/>
      </w:pPr>
      <w:r>
        <w:t>Figure 15. Paper Prototype Widget Example</w:t>
      </w:r>
      <w:r>
        <w:tab/>
        <w:t>26</w:t>
      </w:r>
    </w:p>
    <w:p w14:paraId="3EBB69F6" w14:textId="77777777" w:rsidR="003A7BE8" w:rsidRDefault="003A7BE8" w:rsidP="003A7BE8">
      <w:pPr>
        <w:pStyle w:val="BodyText"/>
        <w:tabs>
          <w:tab w:val="right" w:leader="dot" w:pos="8640"/>
        </w:tabs>
        <w:spacing w:line="360" w:lineRule="auto"/>
        <w:ind w:firstLine="0"/>
      </w:pPr>
      <w:r>
        <w:t>Figure 16. The</w:t>
      </w:r>
      <w:r>
        <w:rPr>
          <w:i/>
        </w:rPr>
        <w:t xml:space="preserve"> </w:t>
      </w:r>
      <w:r>
        <w:t>Dog Lover’s Yard’s Application page</w:t>
      </w:r>
      <w:r>
        <w:tab/>
        <w:t>29</w:t>
      </w:r>
    </w:p>
    <w:p w14:paraId="36DCD11E" w14:textId="77777777" w:rsidR="003A7BE8" w:rsidRDefault="003A7BE8" w:rsidP="003A7BE8">
      <w:pPr>
        <w:pStyle w:val="BodyText"/>
        <w:tabs>
          <w:tab w:val="right" w:leader="dot" w:pos="8640"/>
        </w:tabs>
        <w:spacing w:line="360" w:lineRule="auto"/>
        <w:ind w:firstLine="0"/>
      </w:pPr>
      <w:r>
        <w:t>Figure 17. The Dog Lover’s Yard’s notification</w:t>
      </w:r>
      <w:r>
        <w:tab/>
        <w:t>30</w:t>
      </w:r>
    </w:p>
    <w:p w14:paraId="504F4211" w14:textId="77777777" w:rsidR="003A7BE8" w:rsidRDefault="003A7BE8" w:rsidP="003A7BE8">
      <w:pPr>
        <w:pStyle w:val="BodyText"/>
        <w:tabs>
          <w:tab w:val="right" w:leader="dot" w:pos="8640"/>
        </w:tabs>
        <w:spacing w:line="360" w:lineRule="auto"/>
        <w:ind w:firstLine="0"/>
      </w:pPr>
      <w:r>
        <w:t>Figure 18. The Dog Lover’s Yard’s screenshot</w:t>
      </w:r>
      <w:r>
        <w:tab/>
        <w:t>31</w:t>
      </w:r>
    </w:p>
    <w:p w14:paraId="0BA65BAC" w14:textId="77777777" w:rsidR="003A7BE8" w:rsidRDefault="003A7BE8" w:rsidP="003A7BE8">
      <w:pPr>
        <w:pStyle w:val="BodyText"/>
        <w:tabs>
          <w:tab w:val="right" w:leader="dot" w:pos="8640"/>
        </w:tabs>
        <w:spacing w:line="360" w:lineRule="auto"/>
        <w:ind w:firstLine="0"/>
      </w:pPr>
      <w:r>
        <w:t>Figure 19. Final Message from The Dog Lover’s Yard</w:t>
      </w:r>
      <w:r>
        <w:tab/>
        <w:t>32</w:t>
      </w:r>
    </w:p>
    <w:p w14:paraId="081792A1" w14:textId="77777777" w:rsidR="003A7BE8" w:rsidRDefault="003A7BE8" w:rsidP="003A7BE8">
      <w:pPr>
        <w:pStyle w:val="BodyText"/>
        <w:tabs>
          <w:tab w:val="right" w:leader="dot" w:pos="8640"/>
        </w:tabs>
        <w:spacing w:line="360" w:lineRule="auto"/>
        <w:ind w:firstLine="0"/>
      </w:pPr>
      <w:r>
        <w:t>Figure 20. The option to view the Collection is not persistent</w:t>
      </w:r>
      <w:r>
        <w:tab/>
        <w:t>35</w:t>
      </w:r>
    </w:p>
    <w:p w14:paraId="0B60E65C" w14:textId="77777777" w:rsidR="003A7BE8" w:rsidRDefault="003A7BE8" w:rsidP="003A7BE8">
      <w:pPr>
        <w:pStyle w:val="BodyText"/>
        <w:tabs>
          <w:tab w:val="right" w:leader="dot" w:pos="8640"/>
        </w:tabs>
        <w:spacing w:line="360" w:lineRule="auto"/>
        <w:ind w:firstLine="0"/>
      </w:pPr>
      <w:r>
        <w:t>Figure 21. Gifs were used to engage the users</w:t>
      </w:r>
      <w:r>
        <w:tab/>
        <w:t>37</w:t>
      </w:r>
    </w:p>
    <w:p w14:paraId="1F720FEC" w14:textId="77777777" w:rsidR="003A7BE8" w:rsidRDefault="003A7BE8" w:rsidP="003A7BE8">
      <w:pPr>
        <w:pStyle w:val="BodyText"/>
        <w:tabs>
          <w:tab w:val="right" w:leader="dot" w:pos="8640"/>
        </w:tabs>
        <w:spacing w:line="360" w:lineRule="auto"/>
        <w:ind w:firstLine="0"/>
      </w:pPr>
      <w:r>
        <w:t>Figure 22. Quartz’ Menu Option</w:t>
      </w:r>
      <w:r>
        <w:tab/>
        <w:t>40</w:t>
      </w:r>
    </w:p>
    <w:p w14:paraId="75D9828F" w14:textId="77777777" w:rsidR="003A7BE8" w:rsidRDefault="003A7BE8" w:rsidP="003A7BE8">
      <w:pPr>
        <w:pStyle w:val="BodyText"/>
        <w:tabs>
          <w:tab w:val="right" w:leader="dot" w:pos="8640"/>
        </w:tabs>
        <w:spacing w:line="360" w:lineRule="auto"/>
        <w:ind w:firstLine="0"/>
      </w:pPr>
      <w:r>
        <w:t>Figure 23. The Dog Lover’s Yard’s example notification</w:t>
      </w:r>
      <w:r>
        <w:tab/>
        <w:t>42</w:t>
      </w:r>
    </w:p>
    <w:p w14:paraId="3472A023" w14:textId="77777777" w:rsidR="003A7BE8" w:rsidRDefault="003A7BE8" w:rsidP="003A7BE8">
      <w:pPr>
        <w:pStyle w:val="BodyText"/>
        <w:tabs>
          <w:tab w:val="right" w:leader="dot" w:pos="8640"/>
        </w:tabs>
        <w:spacing w:line="360" w:lineRule="auto"/>
        <w:ind w:firstLine="0"/>
      </w:pPr>
      <w:r>
        <w:t>Figure 24. Bugs often interrupted the game flow</w:t>
      </w:r>
      <w:r>
        <w:tab/>
        <w:t>43</w:t>
      </w:r>
    </w:p>
    <w:p w14:paraId="2C761FAE" w14:textId="77777777" w:rsidR="003A7BE8" w:rsidRDefault="003A7BE8" w:rsidP="003A7BE8">
      <w:pPr>
        <w:pStyle w:val="BodyText"/>
        <w:tabs>
          <w:tab w:val="right" w:leader="dot" w:pos="8640"/>
        </w:tabs>
        <w:spacing w:line="360" w:lineRule="auto"/>
        <w:ind w:firstLine="0"/>
      </w:pPr>
      <w:r>
        <w:t>Figure 25. A bug has preloaded the collection</w:t>
      </w:r>
      <w:r>
        <w:tab/>
        <w:t>44</w:t>
      </w:r>
    </w:p>
    <w:p w14:paraId="4AAA1C32" w14:textId="77777777" w:rsidR="003A7BE8" w:rsidRDefault="003A7BE8" w:rsidP="003A7BE8"/>
    <w:p w14:paraId="10CAD4FE" w14:textId="77777777" w:rsidR="0062638A" w:rsidRDefault="0062638A" w:rsidP="00E7790C">
      <w:pPr>
        <w:pStyle w:val="BodyText"/>
        <w:tabs>
          <w:tab w:val="right" w:leader="dot" w:pos="8640"/>
        </w:tabs>
        <w:spacing w:line="360" w:lineRule="auto"/>
        <w:ind w:firstLine="0"/>
      </w:pPr>
    </w:p>
    <w:p w14:paraId="56894D61" w14:textId="77777777" w:rsidR="00E7790C" w:rsidRDefault="00E7790C" w:rsidP="0056766D">
      <w:pPr>
        <w:pStyle w:val="BodyText"/>
        <w:tabs>
          <w:tab w:val="right" w:leader="dot" w:pos="8640"/>
        </w:tabs>
        <w:spacing w:line="360" w:lineRule="auto"/>
        <w:ind w:firstLine="0"/>
      </w:pPr>
    </w:p>
    <w:p w14:paraId="16E19388" w14:textId="2C545715" w:rsidR="00B14EF8" w:rsidRDefault="009E4DAB" w:rsidP="0056766D">
      <w:pPr>
        <w:pStyle w:val="APALevel0"/>
        <w:spacing w:line="360" w:lineRule="auto"/>
      </w:pPr>
      <w:bookmarkStart w:id="8" w:name="Chapter_1"/>
      <w:bookmarkStart w:id="9" w:name="_Toc482682846"/>
      <w:bookmarkEnd w:id="8"/>
      <w:r>
        <w:lastRenderedPageBreak/>
        <w:t>Chapter</w:t>
      </w:r>
      <w:r w:rsidR="00947FA3">
        <w:t xml:space="preserve"> 1:</w:t>
      </w:r>
      <w:r w:rsidR="00DF46B4">
        <w:t xml:space="preserve"> </w:t>
      </w:r>
      <w:r w:rsidR="00670C0B">
        <w:t>Introduction</w:t>
      </w:r>
      <w:bookmarkEnd w:id="9"/>
    </w:p>
    <w:p w14:paraId="66E58A7E" w14:textId="77777777" w:rsidR="0056766D" w:rsidRDefault="0056766D" w:rsidP="0056766D">
      <w:pPr>
        <w:pStyle w:val="APALevel1"/>
        <w:spacing w:line="360" w:lineRule="auto"/>
      </w:pPr>
    </w:p>
    <w:p w14:paraId="712F4836" w14:textId="3DF2290B" w:rsidR="00670C0B" w:rsidRDefault="00670C0B" w:rsidP="00670C0B">
      <w:pPr>
        <w:pStyle w:val="APALevel1"/>
        <w:spacing w:line="360" w:lineRule="auto"/>
      </w:pPr>
      <w:bookmarkStart w:id="10" w:name="_Toc482682847"/>
      <w:r>
        <w:t>Background</w:t>
      </w:r>
      <w:bookmarkEnd w:id="10"/>
    </w:p>
    <w:p w14:paraId="323186BC" w14:textId="52F832EB" w:rsidR="00902A62" w:rsidRDefault="00902A62" w:rsidP="00902A62">
      <w:pPr>
        <w:pStyle w:val="BodyText"/>
        <w:spacing w:line="360" w:lineRule="auto"/>
      </w:pPr>
      <w:r w:rsidRPr="00902A62">
        <w:t>It has been over two decades since the world started text messaging. It began with</w:t>
      </w:r>
      <w:r w:rsidR="006F5393">
        <w:t xml:space="preserve"> Short Messaging Service (SMS), </w:t>
      </w:r>
      <w:r w:rsidRPr="00902A62">
        <w:t>which allowed devices to receive 160 character text messages over the network for a fee. In later years, the updated standard, now called Multimedia Messaging Service (MMS), supported audio and visual content. Even today, billions of users around the world use these services, but the services also share the space with Mobile Instant Messaging (MIM) applications (Church 2013). With the advent of technological advances, these new applications allow more flexibilities in modalities and functionalities than ever before.</w:t>
      </w:r>
    </w:p>
    <w:p w14:paraId="3109C6E9" w14:textId="7621FE9A" w:rsidR="00902A62" w:rsidRDefault="00902A62" w:rsidP="00902A62">
      <w:pPr>
        <w:pStyle w:val="BodyText"/>
        <w:spacing w:line="360" w:lineRule="auto"/>
      </w:pPr>
      <w:r w:rsidRPr="00902A62">
        <w:t>An example of MIM</w:t>
      </w:r>
      <w:r w:rsidR="006F5393">
        <w:t xml:space="preserve"> application</w:t>
      </w:r>
      <w:r w:rsidRPr="00902A62">
        <w:t xml:space="preserve"> is WhatsApp (Figure 1), a popular instant messaging application that was released in 2009. It is available on multiple platforms – Android, iPhone, Windows Phone, Mac or Windows PC – and supports a secure connection for users to communicate freely. </w:t>
      </w:r>
      <w:r w:rsidR="00782E89" w:rsidRPr="00902A62">
        <w:t xml:space="preserve">They support multimedia content, such as video and </w:t>
      </w:r>
      <w:r w:rsidR="00782E89">
        <w:t>audio</w:t>
      </w:r>
      <w:r w:rsidR="006C053A">
        <w:t>,</w:t>
      </w:r>
      <w:r w:rsidR="00782E89">
        <w:t xml:space="preserve"> like MMS.</w:t>
      </w:r>
      <w:r w:rsidR="00782E89" w:rsidRPr="00902A62">
        <w:t xml:space="preserve"> </w:t>
      </w:r>
      <w:r w:rsidR="002A4164">
        <w:t>As a</w:t>
      </w:r>
      <w:r w:rsidRPr="00902A62">
        <w:t xml:space="preserve"> MIM application, it does not have the same 160 character limitations that SMS had. </w:t>
      </w:r>
      <w:r w:rsidR="006C053A">
        <w:t>MIM applications</w:t>
      </w:r>
      <w:r w:rsidRPr="00902A62">
        <w:t xml:space="preserve"> contain interactive features that are not available in older services</w:t>
      </w:r>
      <w:r w:rsidR="006C053A">
        <w:t>, such as attaching</w:t>
      </w:r>
      <w:r w:rsidRPr="00902A62">
        <w:t xml:space="preserve"> document</w:t>
      </w:r>
      <w:r w:rsidR="006C053A">
        <w:t>s</w:t>
      </w:r>
      <w:r w:rsidRPr="00902A62">
        <w:t xml:space="preserve"> and location sharing. According to a recent study, users tend to have different goals when using the </w:t>
      </w:r>
      <w:r w:rsidR="006C053A">
        <w:t xml:space="preserve">different kinds of </w:t>
      </w:r>
      <w:r w:rsidRPr="00902A62">
        <w:t>application</w:t>
      </w:r>
      <w:r w:rsidR="006C053A">
        <w:t>s</w:t>
      </w:r>
      <w:r w:rsidRPr="00902A62">
        <w:t>. WhatsApp is often utilized in a more intimate setting. The users have described the experience as being more "fluid" and "natural." On the other hand, they mentioned that SMS felt more "secure" and something they use</w:t>
      </w:r>
      <w:r w:rsidR="002A4164">
        <w:t>d</w:t>
      </w:r>
      <w:r w:rsidRPr="00902A62">
        <w:t xml:space="preserve"> specifically for business occasions (Church 2013).</w:t>
      </w:r>
    </w:p>
    <w:p w14:paraId="119A958E" w14:textId="77777777" w:rsidR="00BC72B7" w:rsidRDefault="00BC72B7" w:rsidP="00763FD9">
      <w:pPr>
        <w:pStyle w:val="BodyText"/>
        <w:spacing w:line="360" w:lineRule="auto"/>
        <w:ind w:firstLine="0"/>
        <w:jc w:val="center"/>
      </w:pPr>
      <w:r>
        <w:rPr>
          <w:noProof/>
        </w:rPr>
        <w:lastRenderedPageBreak/>
        <w:drawing>
          <wp:inline distT="0" distB="0" distL="0" distR="0" wp14:anchorId="714B7DFE" wp14:editId="17A1C992">
            <wp:extent cx="2705100" cy="44958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05100" cy="4495800"/>
                    </a:xfrm>
                    <a:prstGeom prst="rect">
                      <a:avLst/>
                    </a:prstGeom>
                    <a:noFill/>
                    <a:ln>
                      <a:noFill/>
                    </a:ln>
                  </pic:spPr>
                </pic:pic>
              </a:graphicData>
            </a:graphic>
          </wp:inline>
        </w:drawing>
      </w:r>
    </w:p>
    <w:p w14:paraId="21131C04" w14:textId="178C4633" w:rsidR="00BC72B7" w:rsidRPr="00BC72B7" w:rsidRDefault="00BC72B7" w:rsidP="00763FD9">
      <w:pPr>
        <w:pStyle w:val="BodyText"/>
        <w:spacing w:line="360" w:lineRule="auto"/>
        <w:ind w:left="1440"/>
      </w:pPr>
      <w:bookmarkStart w:id="11" w:name="OLE_LINK5"/>
      <w:bookmarkStart w:id="12" w:name="OLE_LINK6"/>
      <w:r>
        <w:rPr>
          <w:i/>
        </w:rPr>
        <w:t xml:space="preserve">Figure 1: </w:t>
      </w:r>
      <w:r>
        <w:t>Screenshot from WhatsApp</w:t>
      </w:r>
    </w:p>
    <w:bookmarkEnd w:id="11"/>
    <w:bookmarkEnd w:id="12"/>
    <w:p w14:paraId="7566072D" w14:textId="77777777" w:rsidR="00BC72B7" w:rsidRDefault="00BC72B7" w:rsidP="002B565E">
      <w:pPr>
        <w:pStyle w:val="BodyText"/>
        <w:spacing w:line="360" w:lineRule="auto"/>
      </w:pPr>
    </w:p>
    <w:p w14:paraId="4528ABF9" w14:textId="2A0C1428" w:rsidR="002B565E" w:rsidRDefault="00902A62" w:rsidP="002B565E">
      <w:pPr>
        <w:pStyle w:val="BodyText"/>
        <w:spacing w:line="360" w:lineRule="auto"/>
      </w:pPr>
      <w:r w:rsidRPr="00902A62">
        <w:t>Text messaging is not going away. In fact Kyle Vanhemert (2015), the author of the web article, "The Future of UI Design? Old-School Text Messages," noted that many companies are leveraging this sense of familiarity that the user experience when using an MIM application by creating chatbots that would interact in a similar setting. Two such examples are Penny and Quartz; both released last year. Penny is a finance tracking application (Figure 2), and Quartz is a news application (Figure 3). They both have a custom chat screen as their main user interface. Instead of free typing a response, users provide their input by selecting one of the predefined options.</w:t>
      </w:r>
    </w:p>
    <w:p w14:paraId="79EA9C62" w14:textId="61958EAF" w:rsidR="00303656" w:rsidRDefault="002B565E" w:rsidP="002B565E">
      <w:pPr>
        <w:pStyle w:val="BodyText"/>
        <w:spacing w:line="360" w:lineRule="auto"/>
        <w:ind w:firstLine="0"/>
      </w:pPr>
      <w:r>
        <w:rPr>
          <w:noProof/>
        </w:rPr>
        <w:lastRenderedPageBreak/>
        <w:drawing>
          <wp:inline distT="0" distB="0" distL="0" distR="0" wp14:anchorId="61FCDCD9" wp14:editId="3CB148F3">
            <wp:extent cx="2591899" cy="4609047"/>
            <wp:effectExtent l="0" t="0" r="0" b="1270"/>
            <wp:docPr id="12" name="Picture 12" descr="C:\Users\kayo.l.yamada\Documents\grad\thesis\Graphics\Penny.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kayo.l.yamada\Documents\grad\thesis\Graphics\Penny.jpe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604461" cy="4631385"/>
                    </a:xfrm>
                    <a:prstGeom prst="rect">
                      <a:avLst/>
                    </a:prstGeom>
                    <a:noFill/>
                    <a:ln>
                      <a:noFill/>
                    </a:ln>
                  </pic:spPr>
                </pic:pic>
              </a:graphicData>
            </a:graphic>
          </wp:inline>
        </w:drawing>
      </w:r>
      <w:r>
        <w:rPr>
          <w:noProof/>
        </w:rPr>
        <w:t xml:space="preserve">        </w:t>
      </w:r>
      <w:r>
        <w:rPr>
          <w:noProof/>
        </w:rPr>
        <w:drawing>
          <wp:inline distT="0" distB="0" distL="0" distR="0" wp14:anchorId="2717CAFE" wp14:editId="14965AF0">
            <wp:extent cx="2560517" cy="463772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70893" cy="4656518"/>
                    </a:xfrm>
                    <a:prstGeom prst="rect">
                      <a:avLst/>
                    </a:prstGeom>
                    <a:noFill/>
                    <a:ln>
                      <a:noFill/>
                    </a:ln>
                  </pic:spPr>
                </pic:pic>
              </a:graphicData>
            </a:graphic>
          </wp:inline>
        </w:drawing>
      </w:r>
    </w:p>
    <w:p w14:paraId="3CB4528A" w14:textId="5A117BDB" w:rsidR="002B565E" w:rsidRPr="002B565E" w:rsidRDefault="002B565E" w:rsidP="002B565E">
      <w:pPr>
        <w:pStyle w:val="BodyText"/>
        <w:keepNext/>
        <w:spacing w:line="360" w:lineRule="auto"/>
        <w:ind w:firstLine="0"/>
      </w:pPr>
      <w:r>
        <w:rPr>
          <w:i/>
        </w:rPr>
        <w:t xml:space="preserve">Figure </w:t>
      </w:r>
      <w:r w:rsidR="00763FD9">
        <w:rPr>
          <w:i/>
        </w:rPr>
        <w:t>2</w:t>
      </w:r>
      <w:r>
        <w:t>: Screenshot from Penny</w:t>
      </w:r>
      <w:r>
        <w:tab/>
      </w:r>
      <w:r>
        <w:tab/>
        <w:t xml:space="preserve">         </w:t>
      </w:r>
      <w:r w:rsidR="00763FD9">
        <w:rPr>
          <w:i/>
        </w:rPr>
        <w:t>Figure 3</w:t>
      </w:r>
      <w:r>
        <w:rPr>
          <w:i/>
        </w:rPr>
        <w:t xml:space="preserve">: </w:t>
      </w:r>
      <w:r>
        <w:t>Screenshot from Quartz</w:t>
      </w:r>
    </w:p>
    <w:p w14:paraId="5A617E28" w14:textId="67A7DB4B" w:rsidR="00A7762E" w:rsidRDefault="00A7762E" w:rsidP="00E54A99">
      <w:pPr>
        <w:pStyle w:val="BodyText"/>
        <w:spacing w:line="360" w:lineRule="auto"/>
        <w:ind w:firstLine="0"/>
      </w:pPr>
    </w:p>
    <w:p w14:paraId="7DF479F3" w14:textId="06E61436" w:rsidR="00F44B64" w:rsidRDefault="00D94BD7" w:rsidP="00763DA3">
      <w:pPr>
        <w:pStyle w:val="BodyText"/>
        <w:spacing w:line="360" w:lineRule="auto"/>
        <w:ind w:firstLine="0"/>
      </w:pPr>
      <w:r>
        <w:tab/>
      </w:r>
      <w:r w:rsidR="00902A62" w:rsidRPr="00902A62">
        <w:t>Both companies attempt to provide a conversational experience to the user. David Lee, the lead designer of Quartz, said that the application was "intimate because it's a one-on-one conversation with somebody" (Rhodes, 2016). Similarly, Penny focused on simplifying the tedious process of linking bank accounts through their interactive chat user interface. In both cases, the predefined responses were used to drive the conversation. A representative at Penny explained that they plan on leveraging natural language processing in the future, but the predefined solution is effective for new users who might not know what question to ask (Tepper, 2015).</w:t>
      </w:r>
    </w:p>
    <w:p w14:paraId="61336EED" w14:textId="611B1B8C" w:rsidR="00670C0B" w:rsidRDefault="00F44B64" w:rsidP="00763DA3">
      <w:pPr>
        <w:pStyle w:val="BodyText"/>
        <w:spacing w:line="360" w:lineRule="auto"/>
        <w:ind w:firstLine="0"/>
      </w:pPr>
      <w:r>
        <w:lastRenderedPageBreak/>
        <w:tab/>
      </w:r>
      <w:r w:rsidR="00902A62" w:rsidRPr="00902A62">
        <w:t xml:space="preserve">Today, technology is rapidly progressing, and network latency is becoming less of an issue when designing a dynamic set of features for users (Kim 2016). Companies such as IBM </w:t>
      </w:r>
      <w:r w:rsidR="00676E9B">
        <w:t>(</w:t>
      </w:r>
      <w:r w:rsidR="00902A62" w:rsidRPr="00902A62">
        <w:t>Watson</w:t>
      </w:r>
      <w:r w:rsidR="00676E9B">
        <w:t>)</w:t>
      </w:r>
      <w:r w:rsidR="00902A62" w:rsidRPr="00902A62">
        <w:t xml:space="preserve"> and Init.ai provide services that allow developers to leverage natural language processing capabilities and machine learning with less overhead. Additionally, there are an increasing number of services that assist in creating chatbots for existing platforms such as Facebook Messenger. In 2015, Matt Galligan, co-founder of a news app, Circa, had offered a dream in which the mu</w:t>
      </w:r>
      <w:r w:rsidR="002A4164">
        <w:t>ltitude of application collapse</w:t>
      </w:r>
      <w:r w:rsidR="00902A62" w:rsidRPr="00902A62">
        <w:t xml:space="preserve"> into a single chat-based user interface. Less than a year later with the announcement of Facebook Messenger, this dream is within the realm of the possibilities (Figure 4 and 5).  </w:t>
      </w:r>
    </w:p>
    <w:p w14:paraId="6F1EB730" w14:textId="77777777" w:rsidR="00BC7C8D" w:rsidRDefault="00BC7C8D" w:rsidP="00763DA3">
      <w:pPr>
        <w:pStyle w:val="BodyText"/>
        <w:spacing w:line="360" w:lineRule="auto"/>
        <w:ind w:firstLine="0"/>
      </w:pPr>
    </w:p>
    <w:p w14:paraId="2618FA1E" w14:textId="0E62978A" w:rsidR="00E77CA8" w:rsidRDefault="000A53EF" w:rsidP="00BC7C8D">
      <w:pPr>
        <w:pStyle w:val="BodyText"/>
        <w:spacing w:line="360" w:lineRule="auto"/>
        <w:ind w:firstLine="0"/>
        <w:jc w:val="center"/>
      </w:pPr>
      <w:r>
        <w:rPr>
          <w:noProof/>
        </w:rPr>
        <w:drawing>
          <wp:inline distT="0" distB="0" distL="0" distR="0" wp14:anchorId="4129ABB1" wp14:editId="145B51EC">
            <wp:extent cx="4724400" cy="4333875"/>
            <wp:effectExtent l="0" t="0" r="0" b="9525"/>
            <wp:docPr id="20" name="Picture 20" descr="C:\Users\kayo.l.yamada\Documents\grad\thesis\Graphics\Fb_Messenger_Platfor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kayo.l.yamada\Documents\grad\thesis\Graphics\Fb_Messenger_Platform.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724400" cy="4333875"/>
                    </a:xfrm>
                    <a:prstGeom prst="rect">
                      <a:avLst/>
                    </a:prstGeom>
                    <a:noFill/>
                    <a:ln>
                      <a:noFill/>
                    </a:ln>
                  </pic:spPr>
                </pic:pic>
              </a:graphicData>
            </a:graphic>
          </wp:inline>
        </w:drawing>
      </w:r>
    </w:p>
    <w:p w14:paraId="79F7C743" w14:textId="007394B2" w:rsidR="000A53EF" w:rsidRDefault="000A53EF" w:rsidP="00CA3437">
      <w:pPr>
        <w:pStyle w:val="BodyText"/>
        <w:spacing w:line="360" w:lineRule="auto"/>
        <w:ind w:firstLine="0"/>
        <w:jc w:val="center"/>
      </w:pPr>
      <w:r>
        <w:rPr>
          <w:i/>
        </w:rPr>
        <w:t xml:space="preserve">Figure 4: </w:t>
      </w:r>
      <w:r>
        <w:t xml:space="preserve">Facebook Messenger </w:t>
      </w:r>
      <w:r w:rsidR="00F12C75">
        <w:t>Platform examples</w:t>
      </w:r>
    </w:p>
    <w:p w14:paraId="0739356B" w14:textId="77777777" w:rsidR="000A53EF" w:rsidRDefault="000A53EF" w:rsidP="00763DA3">
      <w:pPr>
        <w:pStyle w:val="BodyText"/>
        <w:spacing w:line="360" w:lineRule="auto"/>
        <w:ind w:firstLine="0"/>
      </w:pPr>
    </w:p>
    <w:p w14:paraId="2BD72CFF" w14:textId="18162F61" w:rsidR="000A53EF" w:rsidRPr="000A53EF" w:rsidRDefault="000A53EF" w:rsidP="00763DA3">
      <w:pPr>
        <w:pStyle w:val="BodyText"/>
        <w:spacing w:line="360" w:lineRule="auto"/>
        <w:ind w:firstLine="0"/>
      </w:pPr>
      <w:r>
        <w:rPr>
          <w:noProof/>
        </w:rPr>
        <w:lastRenderedPageBreak/>
        <w:drawing>
          <wp:inline distT="0" distB="0" distL="0" distR="0" wp14:anchorId="2BD0D65F" wp14:editId="246D81B8">
            <wp:extent cx="5486400" cy="3638550"/>
            <wp:effectExtent l="0" t="0" r="0" b="0"/>
            <wp:docPr id="21" name="Picture 21" descr="C:\Users\kayo.l.yamada\Documents\grad\thesis\Graphics\CNN_faceboo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kayo.l.yamada\Documents\grad\thesis\Graphics\CNN_facebook.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86400" cy="3638550"/>
                    </a:xfrm>
                    <a:prstGeom prst="rect">
                      <a:avLst/>
                    </a:prstGeom>
                    <a:noFill/>
                    <a:ln>
                      <a:noFill/>
                    </a:ln>
                  </pic:spPr>
                </pic:pic>
              </a:graphicData>
            </a:graphic>
          </wp:inline>
        </w:drawing>
      </w:r>
    </w:p>
    <w:p w14:paraId="158EE5F7" w14:textId="5D223DE9" w:rsidR="00E77CA8" w:rsidRPr="000A53EF" w:rsidRDefault="000A53EF" w:rsidP="00CA3437">
      <w:pPr>
        <w:pStyle w:val="BodyText"/>
        <w:spacing w:line="360" w:lineRule="auto"/>
        <w:ind w:firstLine="0"/>
        <w:jc w:val="center"/>
      </w:pPr>
      <w:r>
        <w:rPr>
          <w:i/>
        </w:rPr>
        <w:t xml:space="preserve">Figure 5: </w:t>
      </w:r>
      <w:r>
        <w:t>CNN chatbot created on the Facebook Messenger Platform</w:t>
      </w:r>
    </w:p>
    <w:p w14:paraId="09639F1B" w14:textId="775C4393" w:rsidR="00670C0B" w:rsidRDefault="00670C0B" w:rsidP="00763DA3">
      <w:pPr>
        <w:pStyle w:val="BodyText"/>
        <w:spacing w:line="360" w:lineRule="auto"/>
        <w:ind w:firstLine="0"/>
      </w:pPr>
      <w:r>
        <w:tab/>
      </w:r>
    </w:p>
    <w:p w14:paraId="2FE5EC2E" w14:textId="29995251" w:rsidR="00D94BD7" w:rsidRDefault="00670C0B" w:rsidP="00763DA3">
      <w:pPr>
        <w:pStyle w:val="BodyText"/>
        <w:spacing w:line="360" w:lineRule="auto"/>
        <w:ind w:firstLine="0"/>
      </w:pPr>
      <w:r>
        <w:tab/>
      </w:r>
      <w:r w:rsidR="00763DA3">
        <w:tab/>
      </w:r>
    </w:p>
    <w:p w14:paraId="50505235" w14:textId="77777777" w:rsidR="000B70E4" w:rsidRDefault="000B70E4" w:rsidP="00035C50">
      <w:pPr>
        <w:pStyle w:val="APALevel2"/>
        <w:spacing w:line="360" w:lineRule="auto"/>
      </w:pPr>
    </w:p>
    <w:p w14:paraId="686C876E" w14:textId="3915B12F" w:rsidR="00886FC8" w:rsidRDefault="00886FC8" w:rsidP="002142F4">
      <w:pPr>
        <w:pStyle w:val="BodyText"/>
        <w:spacing w:line="360" w:lineRule="auto"/>
      </w:pPr>
    </w:p>
    <w:p w14:paraId="3E1BF614" w14:textId="2B5A0F9D" w:rsidR="00886FC8" w:rsidRDefault="00886FC8" w:rsidP="002142F4">
      <w:pPr>
        <w:pStyle w:val="BodyText"/>
        <w:spacing w:line="360" w:lineRule="auto"/>
      </w:pPr>
    </w:p>
    <w:p w14:paraId="6FEF3BA1" w14:textId="077AE06D" w:rsidR="009A0C8E" w:rsidRDefault="009A0C8E">
      <w:pPr>
        <w:autoSpaceDE/>
        <w:autoSpaceDN/>
        <w:adjustRightInd/>
        <w:snapToGrid/>
      </w:pPr>
      <w:r>
        <w:br w:type="page"/>
      </w:r>
    </w:p>
    <w:p w14:paraId="7D9DD620" w14:textId="077AE06D" w:rsidR="00DF46B4" w:rsidRDefault="00DF46B4" w:rsidP="00DF46B4">
      <w:pPr>
        <w:pStyle w:val="APALevel0"/>
        <w:spacing w:line="360" w:lineRule="auto"/>
      </w:pPr>
      <w:bookmarkStart w:id="13" w:name="_Toc482682848"/>
      <w:r>
        <w:lastRenderedPageBreak/>
        <w:t>Chapter 2: Lit Review</w:t>
      </w:r>
      <w:bookmarkEnd w:id="13"/>
    </w:p>
    <w:p w14:paraId="1CD0DBFF" w14:textId="77777777" w:rsidR="00D64850" w:rsidRDefault="00D64850" w:rsidP="006250E4">
      <w:pPr>
        <w:pStyle w:val="APALevel2"/>
        <w:spacing w:line="360" w:lineRule="auto"/>
      </w:pPr>
    </w:p>
    <w:p w14:paraId="4C0F61F5" w14:textId="052DD2F1" w:rsidR="006250E4" w:rsidRDefault="006250E4" w:rsidP="00E71CE0">
      <w:pPr>
        <w:pStyle w:val="APALevel1"/>
        <w:spacing w:line="360" w:lineRule="auto"/>
      </w:pPr>
      <w:bookmarkStart w:id="14" w:name="_Toc482682849"/>
      <w:r>
        <w:t>Theoretical Framework</w:t>
      </w:r>
      <w:bookmarkEnd w:id="14"/>
    </w:p>
    <w:p w14:paraId="1C829B30" w14:textId="7F5BCF22" w:rsidR="00902A62" w:rsidRDefault="00902A62" w:rsidP="0092451B">
      <w:pPr>
        <w:spacing w:line="360" w:lineRule="auto"/>
        <w:ind w:firstLine="720"/>
      </w:pPr>
      <w:r w:rsidRPr="00902A62">
        <w:t xml:space="preserve">Although Chat-based UI is a relatively new field, there are already various implementation studies done on the topic. For instance, the University of Regensburg had created a health tracking chatbot called Nombot. Examining the user's motivations, they were able to create a chatbot that outperformed MyFitnessPal, a popular fitness and food tracking application with a traditional user interface (Graf 2015). Two researchers in Stanford </w:t>
      </w:r>
      <w:r w:rsidR="00676E9B">
        <w:t>have</w:t>
      </w:r>
      <w:r w:rsidRPr="00902A62">
        <w:t xml:space="preserve"> also set up a framework to study the effects chatbots have on processing medical information (Fischer, 2016). However, there are still limited resources involving chatbot</w:t>
      </w:r>
      <w:r w:rsidR="00676E9B">
        <w:t>s</w:t>
      </w:r>
      <w:r w:rsidRPr="00902A62">
        <w:t xml:space="preserve"> as a whole. A theoretical framework on interactivity that was created by three researchers at Penn State University can </w:t>
      </w:r>
      <w:r w:rsidR="002A4164">
        <w:t>address this gap by shedding light on the appeal c</w:t>
      </w:r>
      <w:r w:rsidRPr="00902A62">
        <w:t xml:space="preserve">hat-based UI has </w:t>
      </w:r>
      <w:r w:rsidR="00676E9B">
        <w:t>for</w:t>
      </w:r>
      <w:r w:rsidRPr="00902A62">
        <w:t xml:space="preserve"> users (Sundar 2010). </w:t>
      </w:r>
    </w:p>
    <w:p w14:paraId="2C8ADFB1" w14:textId="002659F2" w:rsidR="003606D8" w:rsidRDefault="00902A62" w:rsidP="00902A62">
      <w:pPr>
        <w:spacing w:line="360" w:lineRule="auto"/>
        <w:ind w:firstLine="720"/>
      </w:pPr>
      <w:r w:rsidRPr="00902A62">
        <w:t xml:space="preserve">Interactivity allows the user to communicate with the system and produce a response, whether in cognition, attitude, or behavior. In the research, through a thorough compilation of past studies of different user interfaces and their effects on the users, </w:t>
      </w:r>
      <w:r w:rsidR="002A4164">
        <w:t>the researchers</w:t>
      </w:r>
      <w:r w:rsidRPr="00902A62">
        <w:t xml:space="preserve"> have identified three variables that contribute to the user engagement: source, modality, and message (Sundar 2010).</w:t>
      </w:r>
    </w:p>
    <w:p w14:paraId="64A2D014" w14:textId="77777777" w:rsidR="00902A62" w:rsidRDefault="00902A62" w:rsidP="00902A62">
      <w:pPr>
        <w:spacing w:line="360" w:lineRule="auto"/>
        <w:ind w:firstLine="720"/>
      </w:pPr>
    </w:p>
    <w:p w14:paraId="64E055C0" w14:textId="52A3153F" w:rsidR="0092451B" w:rsidRDefault="003606D8" w:rsidP="00E71CE0">
      <w:pPr>
        <w:pStyle w:val="APALevel2"/>
        <w:spacing w:line="360" w:lineRule="auto"/>
      </w:pPr>
      <w:bookmarkStart w:id="15" w:name="_Toc482682850"/>
      <w:r>
        <w:t>Source Interactivity</w:t>
      </w:r>
      <w:bookmarkEnd w:id="15"/>
    </w:p>
    <w:p w14:paraId="0FAB306B" w14:textId="72DD2A4A" w:rsidR="003606D8" w:rsidRDefault="00902A62" w:rsidP="00902A62">
      <w:pPr>
        <w:spacing w:line="360" w:lineRule="auto"/>
        <w:ind w:firstLine="720"/>
      </w:pPr>
      <w:r w:rsidRPr="00902A62">
        <w:t>Source interactivity indicates the effect the content originator has on the user. The user tends to like content that is vetted or created by other users (Sundar 2001), which explains the popularity of the "Sharing" feature in Facebook and "Retweeting" feature on Twitter. The study also indicates that the level of customization impacts user engagement, although whether they want more or less customization is heavily dependent on whether they are a power user or not. Power users or those with high cognitive capacity tends to prefer user-</w:t>
      </w:r>
      <w:r w:rsidR="00676E9B">
        <w:t>tailorable</w:t>
      </w:r>
      <w:r w:rsidRPr="00902A62">
        <w:t xml:space="preserve"> options. Non-power users or those w</w:t>
      </w:r>
      <w:r w:rsidR="00676E9B">
        <w:t>ith low cognitive capacity tend</w:t>
      </w:r>
      <w:r w:rsidRPr="00902A62">
        <w:t xml:space="preserve"> to pr</w:t>
      </w:r>
      <w:r w:rsidR="00676E9B">
        <w:t>efer a passive, system-tailored</w:t>
      </w:r>
      <w:r w:rsidRPr="00902A62">
        <w:t xml:space="preserve"> option (Vorderer 2001). </w:t>
      </w:r>
      <w:r w:rsidRPr="00902A62">
        <w:lastRenderedPageBreak/>
        <w:t>Another important aspect to keep in mind is that there is a difference between real and perceived effects, and if the user does not perceive the customization option, it does not increase the source interactivity (Kalyanaraman, 2006).</w:t>
      </w:r>
    </w:p>
    <w:p w14:paraId="3529B01A" w14:textId="77777777" w:rsidR="00902A62" w:rsidRDefault="00902A62" w:rsidP="00902A62">
      <w:pPr>
        <w:spacing w:line="360" w:lineRule="auto"/>
        <w:ind w:firstLine="720"/>
      </w:pPr>
    </w:p>
    <w:p w14:paraId="356D2CB9" w14:textId="2D078BE9" w:rsidR="003606D8" w:rsidRDefault="00DA5092" w:rsidP="00DA5092">
      <w:pPr>
        <w:pStyle w:val="APALevel2"/>
        <w:spacing w:line="360" w:lineRule="auto"/>
      </w:pPr>
      <w:bookmarkStart w:id="16" w:name="_Toc482682851"/>
      <w:r>
        <w:t>Modality Interactivity</w:t>
      </w:r>
      <w:bookmarkEnd w:id="16"/>
    </w:p>
    <w:p w14:paraId="4E046C8E" w14:textId="5B4CAFBF" w:rsidR="00DA5092" w:rsidRDefault="00902A62" w:rsidP="00A56CDC">
      <w:pPr>
        <w:pStyle w:val="BodyText"/>
        <w:spacing w:line="360" w:lineRule="auto"/>
      </w:pPr>
      <w:r w:rsidRPr="00902A62">
        <w:t>With the capability to support multimedia content, users can now compose a comment, view a video, read other's comments, browse related videos, and search for new videos, using one user interface, for instance, the YouTube mobile application. More isn't always better, however. Although there are studies that show how increasing the types of modality can increase the user's attention and understanding of the content (Paivio 1986), there are also studies highlight the opposite: too much content or content type</w:t>
      </w:r>
      <w:r w:rsidR="00D31B22">
        <w:t>s</w:t>
      </w:r>
      <w:r w:rsidRPr="00902A62">
        <w:t xml:space="preserve"> can detract from the message (Sundar 2000). For the study, five different news website were created ranging in modalities from being text-only to supporting multimedia content such as video and audio. Each participant consumed three articles off of one of the news website and was asked questions about them. The result indicated that, though advertisements are made more memorable through the use of multimedia, the overall memory on the content itself decreases with the inclusion of such content.</w:t>
      </w:r>
    </w:p>
    <w:p w14:paraId="4A917F22" w14:textId="77777777" w:rsidR="00902A62" w:rsidRDefault="00902A62" w:rsidP="00A56CDC">
      <w:pPr>
        <w:pStyle w:val="BodyText"/>
        <w:spacing w:line="360" w:lineRule="auto"/>
      </w:pPr>
    </w:p>
    <w:p w14:paraId="4168053B" w14:textId="4E9D7DC7" w:rsidR="00D633A0" w:rsidRDefault="00DA5092" w:rsidP="00D633A0">
      <w:pPr>
        <w:pStyle w:val="APALevel2"/>
        <w:spacing w:line="360" w:lineRule="auto"/>
      </w:pPr>
      <w:bookmarkStart w:id="17" w:name="_Toc482682852"/>
      <w:r>
        <w:t>Message Interactivity</w:t>
      </w:r>
      <w:bookmarkEnd w:id="17"/>
    </w:p>
    <w:p w14:paraId="72908EA2" w14:textId="0BBF0337" w:rsidR="00BD55DD" w:rsidRDefault="00902A62" w:rsidP="00902A62">
      <w:pPr>
        <w:pStyle w:val="BodyText"/>
        <w:spacing w:line="360" w:lineRule="auto"/>
      </w:pPr>
      <w:r w:rsidRPr="00902A62">
        <w:t xml:space="preserve">Message interactivity represents the level in which the user interaction dictate the content. Even with the same content, this can perceptually be achieved by releasing information in increments depending on user's input rather than providing all the information up front. Many Frequently Asked Questions (FAQ) pages use this structure to garner more user involvement without having to modify the content. Alternatively, another way one can increase the message interactivity is by allowing alternative content to appear </w:t>
      </w:r>
      <w:r>
        <w:t>only when</w:t>
      </w:r>
      <w:r w:rsidRPr="00902A62">
        <w:t xml:space="preserve"> necessary. For instance, an option to chat with a human representative will provide this mechanism. Having these contingencies in the content is shown to increase user engagement (Sundar 2003). When two political candidates' </w:t>
      </w:r>
      <w:r w:rsidRPr="00902A62">
        <w:lastRenderedPageBreak/>
        <w:t>website</w:t>
      </w:r>
      <w:r w:rsidR="00D31B22">
        <w:t>s</w:t>
      </w:r>
      <w:r w:rsidRPr="00902A62">
        <w:t xml:space="preserve"> </w:t>
      </w:r>
      <w:r w:rsidR="00D31B22">
        <w:t>were</w:t>
      </w:r>
      <w:r w:rsidRPr="00902A62">
        <w:t xml:space="preserve"> created with different levels of </w:t>
      </w:r>
      <w:r w:rsidR="00D31B22">
        <w:t>contingency</w:t>
      </w:r>
      <w:r w:rsidRPr="00902A62">
        <w:t>, those with more contingencies elicited more user engagement from both users who are politically savvy and those who are not. Physiologically, increasing the message-based interactivity by adding more contingencies in the content resulted in higher heart-rate within participants which triggered a better memory. (Sundar 2004) This contingency method can also make the content more accessible to users by breaking down the content into chunks. Amongst the three types of interactivity, the message interactivity demands the most user involvement and should be dealt with carefully. The same principle of more is not better applies here and going over the threshold limit can have a negative impact on the user experience (Sundar 2010).</w:t>
      </w:r>
    </w:p>
    <w:p w14:paraId="06F24360" w14:textId="77777777" w:rsidR="00902A62" w:rsidRDefault="00902A62" w:rsidP="00A56CDC">
      <w:pPr>
        <w:pStyle w:val="BodyText"/>
        <w:spacing w:line="360" w:lineRule="auto"/>
        <w:ind w:firstLine="0"/>
      </w:pPr>
    </w:p>
    <w:p w14:paraId="2EBCC4C7" w14:textId="56C919FD" w:rsidR="00BD55DD" w:rsidRDefault="0078626A" w:rsidP="00DA5092">
      <w:pPr>
        <w:pStyle w:val="APALevel1"/>
        <w:spacing w:line="360" w:lineRule="auto"/>
      </w:pPr>
      <w:bookmarkStart w:id="18" w:name="_Toc482682853"/>
      <w:r>
        <w:t>Application to the Chat-Based UI</w:t>
      </w:r>
      <w:bookmarkEnd w:id="18"/>
    </w:p>
    <w:p w14:paraId="2E0AACA2" w14:textId="70B19B9E" w:rsidR="00037044" w:rsidRDefault="001C4309" w:rsidP="00037044">
      <w:pPr>
        <w:spacing w:line="360" w:lineRule="auto"/>
      </w:pPr>
      <w:bookmarkStart w:id="19" w:name="OLE_LINK22"/>
      <w:bookmarkStart w:id="20" w:name="OLE_LINK23"/>
      <w:r>
        <w:tab/>
      </w:r>
      <w:r w:rsidR="00902A62" w:rsidRPr="00902A62">
        <w:t>Using the theoretical framework, one can explain the popularity behind the chat-based user interface as a result of increasing the different types of interactivity. For instance, the design of the Chat-based UI allows the result to be tailored to the user feedback and for the information to release incrementally. All of this can increase the contingency effect and lower the entry of barrier for new users, which leads to increase in message interactivity. Similarly, the Chat-based UI can support various media as part of the conversation which increases the modality interactivity, and chatting to the chatbot may feel more familiar to a user increasing the trustworthiness of the content which increases the source interactivity.</w:t>
      </w:r>
    </w:p>
    <w:bookmarkEnd w:id="19"/>
    <w:bookmarkEnd w:id="20"/>
    <w:p w14:paraId="0DDF79DF" w14:textId="482DE1D2" w:rsidR="003F440A" w:rsidRDefault="00902A62" w:rsidP="00037044">
      <w:pPr>
        <w:spacing w:line="360" w:lineRule="auto"/>
        <w:ind w:firstLine="720"/>
      </w:pPr>
      <w:r w:rsidRPr="00902A62">
        <w:t xml:space="preserve">Quartz was designed to make the user feel as though they are talking to a friend. Although there are limited customization options, a user notes that the "comfortable, visceral familiarity" made him want to come back for more (Popomaronis 2016), highlighting the case in which the user perceived a higher source interactivity despite the lack of tailored functionality. Similarly, amongst the preselected articles, the user can skip or drill down through the selections. If necessary, the user can also access the original article. All of these contingencies make this app a very beginner friendly </w:t>
      </w:r>
      <w:r w:rsidRPr="00902A62">
        <w:lastRenderedPageBreak/>
        <w:t xml:space="preserve">application. The number of messages is never overwhelming either. The user can choose how and when they would like to be notified, and usually, an average session takes no longer than a few minutes – enough for the modern user on-the-go (Seward 2016).  </w:t>
      </w:r>
    </w:p>
    <w:p w14:paraId="233D180C" w14:textId="77777777" w:rsidR="00902A62" w:rsidRDefault="00902A62" w:rsidP="00037044">
      <w:pPr>
        <w:spacing w:line="360" w:lineRule="auto"/>
        <w:ind w:firstLine="720"/>
      </w:pPr>
    </w:p>
    <w:p w14:paraId="791A0B5C" w14:textId="77777777" w:rsidR="003F440A" w:rsidRDefault="003F440A" w:rsidP="003F440A">
      <w:pPr>
        <w:pStyle w:val="APALevel1"/>
        <w:spacing w:line="360" w:lineRule="auto"/>
      </w:pPr>
      <w:bookmarkStart w:id="21" w:name="_Toc482682854"/>
      <w:r>
        <w:t>Neko Atsume</w:t>
      </w:r>
      <w:bookmarkEnd w:id="21"/>
    </w:p>
    <w:p w14:paraId="37758E32" w14:textId="762CA743" w:rsidR="00DC2741" w:rsidRDefault="00902A62" w:rsidP="003F440A">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902A62">
        <w:t xml:space="preserve">Neko Atsume: Kitty Collector is a popular cat collecting game released in 2014, with an aim to please users of all ages and to cater towards users who want to "just look and enjoy" when playing a game. The game is not overly complex. During </w:t>
      </w:r>
      <w:r w:rsidR="00D31B22">
        <w:t>gameplay</w:t>
      </w:r>
      <w:r w:rsidRPr="00902A62">
        <w:t>, the user maintains their yard as neighborhood cats come to visit</w:t>
      </w:r>
      <w:r w:rsidR="001C4E13">
        <w:t>. The type of cats that visit the yard</w:t>
      </w:r>
      <w:r w:rsidRPr="00902A62">
        <w:t xml:space="preserve"> and the quantity of them depend </w:t>
      </w:r>
      <w:r w:rsidR="001C4E13">
        <w:t>upon</w:t>
      </w:r>
      <w:r w:rsidRPr="00902A62">
        <w:t xml:space="preserve"> the food and toys that are available in the yard. More food and toys can be bought using the "sardine" currencies, which are left behind as gifts from visiting cats. Users often keep track of the cats that have visited their yards by taking pictures of them. As the game progresses, the user can buy an expansion to the yard, remodel the yard, and unlock new cats and toys. The game was originally released in Japanese, but the English version quickly followed due to its overwhelming popularity. By 2015, the game was downloaded more than 4 million times across the Android and iOS platforms, giving it the status as one of the Top 5 Mobile Games of 2015 by GameSpot. There are even plans to make the game into a live-action movie. </w:t>
      </w:r>
    </w:p>
    <w:p w14:paraId="2F09F447" w14:textId="51353425" w:rsidR="003F440A" w:rsidRDefault="00DC2741" w:rsidP="003F440A">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DC2741">
        <w:t>Neko Atsume sports a very traditional mobile game user interface. Our hypothesis is that by translating the game into a chat-based user interface, we can increase the interactivity level of the game (Figure 6).</w:t>
      </w:r>
    </w:p>
    <w:p w14:paraId="2BED0A68" w14:textId="77777777" w:rsidR="003F440A" w:rsidRDefault="003F440A" w:rsidP="003F440A">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jc w:val="center"/>
      </w:pPr>
      <w:r w:rsidRPr="007D6CB8">
        <w:rPr>
          <w:noProof/>
        </w:rPr>
        <w:lastRenderedPageBreak/>
        <w:drawing>
          <wp:inline distT="0" distB="0" distL="0" distR="0" wp14:anchorId="1F163DF1" wp14:editId="3353039E">
            <wp:extent cx="2076450" cy="3686175"/>
            <wp:effectExtent l="0" t="0" r="0" b="9525"/>
            <wp:docPr id="23" name="Picture 23" descr="C:\Users\kayo.l.yamada\Documents\grad\thesis\Graphics\CatCollector.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kayo.l.yamada\Documents\grad\thesis\Graphics\CatCollector.jpe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076450" cy="3686175"/>
                    </a:xfrm>
                    <a:prstGeom prst="rect">
                      <a:avLst/>
                    </a:prstGeom>
                    <a:noFill/>
                    <a:ln>
                      <a:noFill/>
                    </a:ln>
                  </pic:spPr>
                </pic:pic>
              </a:graphicData>
            </a:graphic>
          </wp:inline>
        </w:drawing>
      </w:r>
    </w:p>
    <w:p w14:paraId="3FB4FD9D" w14:textId="77777777" w:rsidR="003F440A" w:rsidRDefault="003F440A" w:rsidP="003F440A">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jc w:val="center"/>
      </w:pPr>
      <w:r w:rsidRPr="007D6CB8">
        <w:rPr>
          <w:i/>
        </w:rPr>
        <w:t>Figure 6:</w:t>
      </w:r>
      <w:r>
        <w:t xml:space="preserve"> Screenshot of Neko Atsume</w:t>
      </w:r>
    </w:p>
    <w:p w14:paraId="1D7254F7" w14:textId="77777777" w:rsidR="003F440A" w:rsidRDefault="003F440A" w:rsidP="003F440A">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463254E8" w14:textId="77777777" w:rsidR="003F440A" w:rsidRDefault="003F440A" w:rsidP="003F440A">
      <w:pPr>
        <w:pStyle w:val="APALevel2"/>
        <w:spacing w:line="360" w:lineRule="auto"/>
      </w:pPr>
      <w:bookmarkStart w:id="22" w:name="_Toc482682855"/>
      <w:r>
        <w:t>Strategy</w:t>
      </w:r>
      <w:bookmarkEnd w:id="22"/>
    </w:p>
    <w:p w14:paraId="13F02592" w14:textId="075AD111" w:rsidR="003F440A" w:rsidRDefault="00DC2741" w:rsidP="003F440A">
      <w:pPr>
        <w:pStyle w:val="BodyText"/>
        <w:spacing w:line="360" w:lineRule="auto"/>
      </w:pPr>
      <w:r w:rsidRPr="00DC2741">
        <w:t>Relevant variables to be studied in Neko Atsume were derived from the description of each type of interactivity. Not all of the variables will be explored because some are more affected by the game logic than the user interface, which is outside the scope of the study. Below, the derived checklist is listed with the selected criteria underlined.</w:t>
      </w:r>
    </w:p>
    <w:p w14:paraId="421333A8" w14:textId="77777777" w:rsidR="00DC2741" w:rsidRDefault="00DC2741" w:rsidP="003F440A">
      <w:pPr>
        <w:pStyle w:val="BodyText"/>
        <w:spacing w:line="360" w:lineRule="auto"/>
      </w:pPr>
    </w:p>
    <w:p w14:paraId="7EDE0AFB" w14:textId="77777777" w:rsidR="003F440A" w:rsidRDefault="003F440A" w:rsidP="003F440A">
      <w:pPr>
        <w:spacing w:line="360" w:lineRule="auto"/>
      </w:pPr>
      <w:r>
        <w:t xml:space="preserve">Source Interactivity Checklist: </w:t>
      </w:r>
    </w:p>
    <w:p w14:paraId="27584130" w14:textId="31726E09" w:rsidR="003F440A" w:rsidRDefault="003F440A" w:rsidP="003F440A">
      <w:pPr>
        <w:pStyle w:val="ListParagraph"/>
        <w:numPr>
          <w:ilvl w:val="0"/>
          <w:numId w:val="22"/>
        </w:numPr>
        <w:autoSpaceDE/>
        <w:autoSpaceDN/>
        <w:adjustRightInd/>
        <w:snapToGrid/>
        <w:spacing w:line="360" w:lineRule="auto"/>
      </w:pPr>
      <w:r>
        <w:t xml:space="preserve">Content that feels like </w:t>
      </w:r>
      <w:r w:rsidR="00DC2741">
        <w:t>it has</w:t>
      </w:r>
      <w:r>
        <w:t xml:space="preserve"> been vetted by a community</w:t>
      </w:r>
    </w:p>
    <w:p w14:paraId="7FC9879B" w14:textId="77777777" w:rsidR="003F440A" w:rsidRDefault="003F440A" w:rsidP="003F440A">
      <w:pPr>
        <w:pStyle w:val="ListParagraph"/>
        <w:numPr>
          <w:ilvl w:val="0"/>
          <w:numId w:val="22"/>
        </w:numPr>
        <w:autoSpaceDE/>
        <w:autoSpaceDN/>
        <w:adjustRightInd/>
        <w:snapToGrid/>
        <w:spacing w:line="360" w:lineRule="auto"/>
      </w:pPr>
      <w:r>
        <w:t>Tailor the level of customization to the type of user</w:t>
      </w:r>
    </w:p>
    <w:p w14:paraId="716435D9" w14:textId="77777777" w:rsidR="003F440A" w:rsidRPr="00135A83" w:rsidRDefault="003F440A" w:rsidP="003F440A">
      <w:pPr>
        <w:pStyle w:val="ListParagraph"/>
        <w:numPr>
          <w:ilvl w:val="0"/>
          <w:numId w:val="22"/>
        </w:numPr>
        <w:autoSpaceDE/>
        <w:autoSpaceDN/>
        <w:adjustRightInd/>
        <w:snapToGrid/>
        <w:spacing w:line="360" w:lineRule="auto"/>
        <w:rPr>
          <w:u w:val="single"/>
        </w:rPr>
      </w:pPr>
      <w:r w:rsidRPr="00135A83">
        <w:rPr>
          <w:u w:val="single"/>
        </w:rPr>
        <w:t>Include “identity-enhancing devices”</w:t>
      </w:r>
    </w:p>
    <w:p w14:paraId="2C72BF71" w14:textId="77777777" w:rsidR="003F440A" w:rsidRDefault="003F440A" w:rsidP="003F440A">
      <w:pPr>
        <w:spacing w:line="360" w:lineRule="auto"/>
      </w:pPr>
    </w:p>
    <w:p w14:paraId="49272466" w14:textId="77777777" w:rsidR="003F440A" w:rsidRDefault="003F440A" w:rsidP="003F440A">
      <w:pPr>
        <w:spacing w:line="360" w:lineRule="auto"/>
      </w:pPr>
      <w:r>
        <w:lastRenderedPageBreak/>
        <w:t xml:space="preserve">Modality Interactivity Checklist: </w:t>
      </w:r>
    </w:p>
    <w:p w14:paraId="7DAC286E" w14:textId="77777777" w:rsidR="003F440A" w:rsidRPr="00135A83" w:rsidRDefault="003F440A" w:rsidP="003F440A">
      <w:pPr>
        <w:pStyle w:val="ListParagraph"/>
        <w:numPr>
          <w:ilvl w:val="0"/>
          <w:numId w:val="23"/>
        </w:numPr>
        <w:autoSpaceDE/>
        <w:autoSpaceDN/>
        <w:adjustRightInd/>
        <w:snapToGrid/>
        <w:spacing w:line="360" w:lineRule="auto"/>
        <w:rPr>
          <w:u w:val="single"/>
        </w:rPr>
      </w:pPr>
      <w:r w:rsidRPr="00135A83">
        <w:rPr>
          <w:u w:val="single"/>
        </w:rPr>
        <w:t>Include different modalities</w:t>
      </w:r>
    </w:p>
    <w:p w14:paraId="5097F9D3" w14:textId="77777777" w:rsidR="003F440A" w:rsidRDefault="003F440A" w:rsidP="003F440A">
      <w:pPr>
        <w:spacing w:line="360" w:lineRule="auto"/>
      </w:pPr>
    </w:p>
    <w:p w14:paraId="7157E2D9" w14:textId="77777777" w:rsidR="003F440A" w:rsidRDefault="003F440A" w:rsidP="003F440A">
      <w:pPr>
        <w:spacing w:line="360" w:lineRule="auto"/>
      </w:pPr>
      <w:r>
        <w:t xml:space="preserve">Message Interactivity Checklist: </w:t>
      </w:r>
    </w:p>
    <w:p w14:paraId="53A69ECF" w14:textId="77777777" w:rsidR="003F440A" w:rsidRPr="00135A83" w:rsidRDefault="003F440A" w:rsidP="003F440A">
      <w:pPr>
        <w:pStyle w:val="ListParagraph"/>
        <w:numPr>
          <w:ilvl w:val="0"/>
          <w:numId w:val="24"/>
        </w:numPr>
        <w:autoSpaceDE/>
        <w:autoSpaceDN/>
        <w:adjustRightInd/>
        <w:snapToGrid/>
        <w:spacing w:line="360" w:lineRule="auto"/>
        <w:rPr>
          <w:u w:val="single"/>
        </w:rPr>
      </w:pPr>
      <w:r w:rsidRPr="00135A83">
        <w:rPr>
          <w:u w:val="single"/>
        </w:rPr>
        <w:t>Engage the uninitiated</w:t>
      </w:r>
    </w:p>
    <w:p w14:paraId="4A6F3327" w14:textId="270A338A" w:rsidR="00471F49" w:rsidRDefault="00471F49" w:rsidP="003F440A">
      <w:pPr>
        <w:pStyle w:val="ListParagraph"/>
        <w:numPr>
          <w:ilvl w:val="0"/>
          <w:numId w:val="24"/>
        </w:numPr>
        <w:autoSpaceDE/>
        <w:autoSpaceDN/>
        <w:adjustRightInd/>
        <w:snapToGrid/>
        <w:spacing w:line="360" w:lineRule="auto"/>
      </w:pPr>
      <w:r>
        <w:t>The input dictates the output</w:t>
      </w:r>
    </w:p>
    <w:p w14:paraId="3A274E54" w14:textId="77777777" w:rsidR="003F440A" w:rsidRPr="00135A83" w:rsidRDefault="003F440A" w:rsidP="003F440A">
      <w:pPr>
        <w:pStyle w:val="ListParagraph"/>
        <w:numPr>
          <w:ilvl w:val="0"/>
          <w:numId w:val="24"/>
        </w:numPr>
        <w:autoSpaceDE/>
        <w:autoSpaceDN/>
        <w:adjustRightInd/>
        <w:snapToGrid/>
        <w:spacing w:line="360" w:lineRule="auto"/>
        <w:rPr>
          <w:u w:val="single"/>
        </w:rPr>
      </w:pPr>
      <w:r w:rsidRPr="00135A83">
        <w:rPr>
          <w:u w:val="single"/>
        </w:rPr>
        <w:t>Release the information hierarchically</w:t>
      </w:r>
    </w:p>
    <w:p w14:paraId="10F4D245" w14:textId="77777777" w:rsidR="003F440A" w:rsidRDefault="003F440A" w:rsidP="003F440A">
      <w:pPr>
        <w:autoSpaceDE/>
        <w:autoSpaceDN/>
        <w:adjustRightInd/>
        <w:snapToGrid/>
        <w:spacing w:line="360" w:lineRule="auto"/>
      </w:pPr>
    </w:p>
    <w:p w14:paraId="0DB8B27E" w14:textId="2A19B984" w:rsidR="009F7861" w:rsidRDefault="00DC2741" w:rsidP="00DC2741">
      <w:pPr>
        <w:spacing w:line="360" w:lineRule="auto"/>
        <w:ind w:firstLine="720"/>
      </w:pPr>
      <w:r w:rsidRPr="00DC2741">
        <w:t>During the first user engagement, 18 users were surveyed regarding their experience with the game. The level of expertise range</w:t>
      </w:r>
      <w:r w:rsidR="001C4E13">
        <w:t>d</w:t>
      </w:r>
      <w:r w:rsidRPr="00DC2741">
        <w:t xml:space="preserve"> from users who have used it for months to users who have only used it for a week. From this, the current games' interactivity level for each category were captured as a baseline. During this session, different types of users were identified</w:t>
      </w:r>
      <w:r w:rsidR="00213CC9">
        <w:t>,</w:t>
      </w:r>
      <w:r w:rsidRPr="00DC2741">
        <w:t xml:space="preserve"> and personas were created. The persona would ensure that all user types are accounted for even in the smaller sample size. For the second user engagement, a paper prototyping session was performed with </w:t>
      </w:r>
      <w:r w:rsidR="00055B4D">
        <w:t>a smaller group to develop the C</w:t>
      </w:r>
      <w:r w:rsidRPr="00DC2741">
        <w:t>hat</w:t>
      </w:r>
      <w:r w:rsidR="00F54AA8">
        <w:t>-based interface. Finally, the seven</w:t>
      </w:r>
      <w:r w:rsidRPr="00DC2741">
        <w:t xml:space="preserve"> sample users were surveyed during the third user engagement to see how those identified key factors were affected by the change in the user interface.</w:t>
      </w:r>
    </w:p>
    <w:p w14:paraId="01A44480" w14:textId="77777777" w:rsidR="009F7861" w:rsidRDefault="009F7861" w:rsidP="009F7861">
      <w:pPr>
        <w:spacing w:line="360" w:lineRule="auto"/>
        <w:ind w:firstLine="360"/>
      </w:pPr>
    </w:p>
    <w:p w14:paraId="51530600" w14:textId="77777777" w:rsidR="003F440A" w:rsidRDefault="003F440A" w:rsidP="003F440A">
      <w:pPr>
        <w:spacing w:line="360" w:lineRule="auto"/>
      </w:pPr>
    </w:p>
    <w:p w14:paraId="466A7E14" w14:textId="45F0FAA1" w:rsidR="0056766D" w:rsidRDefault="00BD55DD" w:rsidP="003F440A">
      <w:pPr>
        <w:spacing w:line="360" w:lineRule="auto"/>
      </w:pPr>
      <w:r>
        <w:tab/>
      </w:r>
      <w:r w:rsidR="00EB793D">
        <w:tab/>
        <w:t xml:space="preserve"> </w:t>
      </w:r>
    </w:p>
    <w:p w14:paraId="0A0A6299" w14:textId="77777777" w:rsidR="00A0245C" w:rsidRPr="00BD3036" w:rsidRDefault="00A0245C" w:rsidP="00A0245C">
      <w:pPr>
        <w:autoSpaceDE/>
        <w:autoSpaceDN/>
        <w:adjustRightInd/>
        <w:snapToGrid/>
        <w:spacing w:line="259" w:lineRule="auto"/>
      </w:pPr>
    </w:p>
    <w:p w14:paraId="3B6231F0" w14:textId="32D73268" w:rsidR="00EE39EF" w:rsidRPr="00BD3036" w:rsidRDefault="00EE39EF" w:rsidP="00EE39EF">
      <w:pPr>
        <w:pStyle w:val="BodyText"/>
        <w:spacing w:line="360" w:lineRule="auto"/>
        <w:ind w:firstLine="0"/>
      </w:pPr>
    </w:p>
    <w:p w14:paraId="7CC6D6C7" w14:textId="77777777" w:rsidR="00293F18" w:rsidRDefault="00293F18" w:rsidP="0056766D">
      <w:pPr>
        <w:pStyle w:val="APALevel0"/>
        <w:spacing w:line="360" w:lineRule="auto"/>
      </w:pPr>
    </w:p>
    <w:p w14:paraId="732A827B" w14:textId="1494AA7E" w:rsidR="00B14EF8" w:rsidRDefault="00687E0E" w:rsidP="0056766D">
      <w:pPr>
        <w:pStyle w:val="APALevel0"/>
        <w:spacing w:line="360" w:lineRule="auto"/>
      </w:pPr>
      <w:r>
        <w:br w:type="page"/>
      </w:r>
      <w:bookmarkStart w:id="23" w:name="_Toc482682856"/>
      <w:bookmarkStart w:id="24" w:name="OLE_LINK8"/>
      <w:bookmarkStart w:id="25" w:name="OLE_LINK9"/>
      <w:r w:rsidR="00D149C1">
        <w:lastRenderedPageBreak/>
        <w:t>Chapter</w:t>
      </w:r>
      <w:r w:rsidR="003F440A">
        <w:t xml:space="preserve"> 3</w:t>
      </w:r>
      <w:r w:rsidR="00947FA3">
        <w:t xml:space="preserve">: </w:t>
      </w:r>
      <w:r w:rsidR="002142F4">
        <w:t>First User Engagement</w:t>
      </w:r>
      <w:bookmarkEnd w:id="23"/>
    </w:p>
    <w:p w14:paraId="40DCA1FE" w14:textId="77777777" w:rsidR="007E775C" w:rsidRDefault="007E775C" w:rsidP="0056766D">
      <w:pPr>
        <w:pStyle w:val="APALevel1"/>
        <w:spacing w:line="360" w:lineRule="auto"/>
      </w:pPr>
    </w:p>
    <w:p w14:paraId="6B3F6A1B" w14:textId="2FBF7EE2" w:rsidR="00D149C1" w:rsidRDefault="00EE39EF" w:rsidP="0056766D">
      <w:pPr>
        <w:pStyle w:val="APALevel1"/>
        <w:spacing w:line="360" w:lineRule="auto"/>
      </w:pPr>
      <w:bookmarkStart w:id="26" w:name="_Toc482682857"/>
      <w:r>
        <w:t>Method</w:t>
      </w:r>
      <w:bookmarkEnd w:id="26"/>
    </w:p>
    <w:p w14:paraId="6A1920DB" w14:textId="5D54A237" w:rsidR="00307EE5" w:rsidRDefault="00DC2741" w:rsidP="00F63A33">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ab/>
      </w:r>
      <w:r w:rsidRPr="00DC2741">
        <w:t>For the first user engagement, 18 users were surveyed on their experience with playing Neko Atsume. The game's seven main functionalities were identified (Appendix</w:t>
      </w:r>
      <w:r w:rsidR="00F72AA2">
        <w:t xml:space="preserve"> A</w:t>
      </w:r>
      <w:r w:rsidRPr="00DC2741">
        <w:t>), and the users were asked to rate the functionalities' engagement level and provide an explanation. The user's experience ranged from those who have been playing the game for close to a year to those who have been playing for a week. Half the users were interviewed in person and notes were collected by the interviewer, and the other half were interviewed virtually through the service, Survey Monkey. The interviews took 20 minutes on average for those who were interviewed in person. The interviewer and the interviewee met at the mutually-designated location. The location ranged from the interviewer's house to a local game store. For those who responded virtually, the survey was open for two weeks. The responder provided a rating between 1 and a 5 for each of the seven functionalities and was provided with a section to submit a response to the question "Why?" for each one of them</w:t>
      </w:r>
      <w:r w:rsidR="00F72AA2">
        <w:t xml:space="preserve"> (Appendix B)</w:t>
      </w:r>
      <w:r w:rsidRPr="00DC2741">
        <w:t>. All but two users had provided an answer for the open-ended inquiry, and all but two users in person were able to participate in the in-depth interview. Those who were not able to partake did not do so due to time constraint</w:t>
      </w:r>
      <w:r w:rsidR="001C4E13">
        <w:t>s</w:t>
      </w:r>
      <w:r w:rsidRPr="00DC2741">
        <w:t>.</w:t>
      </w:r>
    </w:p>
    <w:p w14:paraId="5AA3F23D" w14:textId="77777777" w:rsidR="00DC2741" w:rsidRDefault="00DC2741" w:rsidP="00F63A33">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610E5B48" w14:textId="7ED0BE4E" w:rsidR="00307EE5" w:rsidRDefault="00307EE5" w:rsidP="009A2BFE">
      <w:pPr>
        <w:pStyle w:val="APALevel1"/>
        <w:spacing w:line="360" w:lineRule="auto"/>
      </w:pPr>
      <w:bookmarkStart w:id="27" w:name="_Toc482682858"/>
      <w:r>
        <w:t>Results</w:t>
      </w:r>
      <w:bookmarkEnd w:id="27"/>
    </w:p>
    <w:p w14:paraId="1C7CBB59" w14:textId="16F1CC21" w:rsidR="00F63A33" w:rsidRDefault="00F63A33" w:rsidP="00F63A33">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ab/>
      </w:r>
      <w:r w:rsidR="00DC2741" w:rsidRPr="00DC2741">
        <w:t xml:space="preserve">When examining the results, </w:t>
      </w:r>
      <w:r w:rsidR="001C4E13">
        <w:t xml:space="preserve">a </w:t>
      </w:r>
      <w:r w:rsidR="00DC2741" w:rsidRPr="00DC2741">
        <w:t xml:space="preserve">few things bubble up. For instance, purely transactional functionalities like Q5 ("Receiving Sardines") has the lowest average score of 2.67 when it comes to user engagement. The highest scores are those that relates to cats such as Q1 ("Viewing Cats") and Q3 ("Collecting Cat Pictures"), which scored 4.06 and 4.03 respectively. Amongst them, the standard deviation for "Viewing Cats" was the lowest at 0.87 indicating that there was not much variance to this sentiment (Table 1). When deep diving into the user feedback behind this highest score, many users indicated </w:t>
      </w:r>
      <w:r w:rsidR="00DC2741" w:rsidRPr="00DC2741">
        <w:lastRenderedPageBreak/>
        <w:t xml:space="preserve">that they are entertained by how the cats interact with the toys they had arranged in the yard. When asked further, some noted that the placement of the toys is just as important as the collection itself. When asked about it, one user stated that placing and arranging toys allow them "to get better use and pictures," and that they like the ability to buy other yards and expansion because of its capacity to customize the background of the game. Although collecting is an important part of the game, this indicates that the ability of customization should not be underrated. From the analysis of the user surveys, two types of users emerge -- the Collector and the Customizer. They are not mutually exclusive. In fact, all users who play this game </w:t>
      </w:r>
      <w:r w:rsidR="001C4E13">
        <w:t>are</w:t>
      </w:r>
      <w:r w:rsidR="00DC2741" w:rsidRPr="00DC2741">
        <w:t xml:space="preserve"> Collector</w:t>
      </w:r>
      <w:r w:rsidR="001C4E13">
        <w:t>s</w:t>
      </w:r>
      <w:r w:rsidR="00DC2741" w:rsidRPr="00DC2741">
        <w:t xml:space="preserve"> to some degree as indicated by the fact that "Collecting cat pictures" ranked as the highest user engagement functionality, but understanding the other motivating factor for users – the customization – is also vital to note in our understanding of user engagement.</w:t>
      </w:r>
    </w:p>
    <w:p w14:paraId="070287F3" w14:textId="77777777" w:rsidR="009853F9" w:rsidRDefault="009853F9" w:rsidP="00F63A33">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5C135B83" w14:textId="3DFFDB39" w:rsidR="009853F9" w:rsidRPr="00DF1A0C" w:rsidRDefault="009853F9" w:rsidP="009853F9">
      <w:pPr>
        <w:pStyle w:val="TableTitle"/>
        <w:spacing w:line="360" w:lineRule="auto"/>
      </w:pPr>
      <w:bookmarkStart w:id="28" w:name="_Toc482793760"/>
      <w:r>
        <w:t>Table 1</w:t>
      </w:r>
      <w:r w:rsidRPr="00DF1A0C">
        <w:br/>
      </w:r>
      <w:r>
        <w:rPr>
          <w:i/>
        </w:rPr>
        <w:t>User Rating for Neko Atsume</w:t>
      </w:r>
      <w:bookmarkEnd w:id="28"/>
    </w:p>
    <w:tbl>
      <w:tblPr>
        <w:tblW w:w="5000" w:type="pct"/>
        <w:tblLayout w:type="fixed"/>
        <w:tblLook w:val="01E0" w:firstRow="1" w:lastRow="1" w:firstColumn="1" w:lastColumn="1" w:noHBand="0" w:noVBand="0"/>
      </w:tblPr>
      <w:tblGrid>
        <w:gridCol w:w="1173"/>
        <w:gridCol w:w="1077"/>
        <w:gridCol w:w="1260"/>
        <w:gridCol w:w="990"/>
        <w:gridCol w:w="990"/>
        <w:gridCol w:w="990"/>
        <w:gridCol w:w="1080"/>
        <w:gridCol w:w="107"/>
        <w:gridCol w:w="973"/>
      </w:tblGrid>
      <w:tr w:rsidR="009853F9" w:rsidRPr="00782CB5" w14:paraId="45439CF2" w14:textId="77777777" w:rsidTr="00170725">
        <w:trPr>
          <w:trHeight w:val="1684"/>
        </w:trPr>
        <w:tc>
          <w:tcPr>
            <w:tcW w:w="679" w:type="pct"/>
            <w:tcBorders>
              <w:top w:val="single" w:sz="4" w:space="0" w:color="auto"/>
              <w:bottom w:val="single" w:sz="4" w:space="0" w:color="auto"/>
            </w:tcBorders>
          </w:tcPr>
          <w:p w14:paraId="6DAA8BC6" w14:textId="77777777" w:rsidR="009853F9" w:rsidRPr="00782CB5" w:rsidRDefault="009853F9" w:rsidP="00170725">
            <w:pPr>
              <w:spacing w:line="360" w:lineRule="auto"/>
              <w:rPr>
                <w:iCs/>
                <w:snapToGrid w:val="0"/>
              </w:rPr>
            </w:pPr>
          </w:p>
        </w:tc>
        <w:tc>
          <w:tcPr>
            <w:tcW w:w="623" w:type="pct"/>
            <w:tcBorders>
              <w:top w:val="single" w:sz="4" w:space="0" w:color="auto"/>
              <w:bottom w:val="single" w:sz="4" w:space="0" w:color="auto"/>
            </w:tcBorders>
          </w:tcPr>
          <w:p w14:paraId="42C12D4E" w14:textId="4BDE2C21" w:rsidR="009853F9" w:rsidRPr="00782CB5" w:rsidRDefault="009853F9" w:rsidP="00170725">
            <w:pPr>
              <w:spacing w:line="360" w:lineRule="auto"/>
              <w:rPr>
                <w:iCs/>
                <w:snapToGrid w:val="0"/>
              </w:rPr>
            </w:pPr>
            <w:r>
              <w:rPr>
                <w:iCs/>
                <w:snapToGrid w:val="0"/>
              </w:rPr>
              <w:t>Q1</w:t>
            </w:r>
          </w:p>
          <w:p w14:paraId="07F3E547" w14:textId="77777777" w:rsidR="009853F9" w:rsidRPr="00782CB5" w:rsidRDefault="009853F9" w:rsidP="00170725">
            <w:pPr>
              <w:spacing w:line="360" w:lineRule="auto"/>
              <w:rPr>
                <w:iCs/>
                <w:snapToGrid w:val="0"/>
              </w:rPr>
            </w:pPr>
          </w:p>
        </w:tc>
        <w:tc>
          <w:tcPr>
            <w:tcW w:w="729" w:type="pct"/>
            <w:tcBorders>
              <w:top w:val="single" w:sz="4" w:space="0" w:color="auto"/>
              <w:bottom w:val="single" w:sz="4" w:space="0" w:color="auto"/>
            </w:tcBorders>
          </w:tcPr>
          <w:p w14:paraId="32AF8366" w14:textId="034703F2" w:rsidR="009853F9" w:rsidRPr="00782CB5" w:rsidRDefault="009853F9" w:rsidP="00170725">
            <w:pPr>
              <w:spacing w:line="360" w:lineRule="auto"/>
              <w:rPr>
                <w:iCs/>
                <w:snapToGrid w:val="0"/>
              </w:rPr>
            </w:pPr>
            <w:r>
              <w:rPr>
                <w:iCs/>
                <w:snapToGrid w:val="0"/>
              </w:rPr>
              <w:t>Q2</w:t>
            </w:r>
          </w:p>
        </w:tc>
        <w:tc>
          <w:tcPr>
            <w:tcW w:w="573" w:type="pct"/>
            <w:tcBorders>
              <w:top w:val="single" w:sz="4" w:space="0" w:color="auto"/>
              <w:bottom w:val="single" w:sz="4" w:space="0" w:color="auto"/>
            </w:tcBorders>
          </w:tcPr>
          <w:p w14:paraId="1250B926" w14:textId="7F25D160" w:rsidR="009853F9" w:rsidRDefault="009853F9" w:rsidP="00170725">
            <w:pPr>
              <w:spacing w:line="360" w:lineRule="auto"/>
              <w:rPr>
                <w:iCs/>
                <w:snapToGrid w:val="0"/>
              </w:rPr>
            </w:pPr>
            <w:r>
              <w:rPr>
                <w:iCs/>
                <w:snapToGrid w:val="0"/>
              </w:rPr>
              <w:t>Q3</w:t>
            </w:r>
          </w:p>
        </w:tc>
        <w:tc>
          <w:tcPr>
            <w:tcW w:w="573" w:type="pct"/>
            <w:tcBorders>
              <w:top w:val="single" w:sz="4" w:space="0" w:color="auto"/>
              <w:bottom w:val="single" w:sz="4" w:space="0" w:color="auto"/>
            </w:tcBorders>
          </w:tcPr>
          <w:p w14:paraId="3DDB9928" w14:textId="3462390D" w:rsidR="009853F9" w:rsidRDefault="009853F9" w:rsidP="00170725">
            <w:pPr>
              <w:spacing w:line="360" w:lineRule="auto"/>
              <w:rPr>
                <w:iCs/>
                <w:snapToGrid w:val="0"/>
              </w:rPr>
            </w:pPr>
            <w:r>
              <w:rPr>
                <w:iCs/>
                <w:snapToGrid w:val="0"/>
              </w:rPr>
              <w:t>Q4</w:t>
            </w:r>
          </w:p>
        </w:tc>
        <w:tc>
          <w:tcPr>
            <w:tcW w:w="573" w:type="pct"/>
            <w:tcBorders>
              <w:top w:val="single" w:sz="4" w:space="0" w:color="auto"/>
              <w:bottom w:val="single" w:sz="4" w:space="0" w:color="auto"/>
            </w:tcBorders>
          </w:tcPr>
          <w:p w14:paraId="2C8F6FC5" w14:textId="4ABF885C" w:rsidR="009853F9" w:rsidRDefault="009853F9" w:rsidP="00170725">
            <w:pPr>
              <w:spacing w:line="360" w:lineRule="auto"/>
              <w:rPr>
                <w:iCs/>
                <w:snapToGrid w:val="0"/>
              </w:rPr>
            </w:pPr>
            <w:r>
              <w:rPr>
                <w:iCs/>
                <w:snapToGrid w:val="0"/>
              </w:rPr>
              <w:t>Q5</w:t>
            </w:r>
          </w:p>
        </w:tc>
        <w:tc>
          <w:tcPr>
            <w:tcW w:w="625" w:type="pct"/>
            <w:tcBorders>
              <w:top w:val="single" w:sz="4" w:space="0" w:color="auto"/>
              <w:bottom w:val="single" w:sz="4" w:space="0" w:color="auto"/>
            </w:tcBorders>
          </w:tcPr>
          <w:p w14:paraId="15BFA30C" w14:textId="77F0B8CF" w:rsidR="009853F9" w:rsidRDefault="009853F9" w:rsidP="00170725">
            <w:pPr>
              <w:spacing w:line="360" w:lineRule="auto"/>
              <w:rPr>
                <w:iCs/>
                <w:snapToGrid w:val="0"/>
              </w:rPr>
            </w:pPr>
            <w:r>
              <w:rPr>
                <w:iCs/>
                <w:snapToGrid w:val="0"/>
              </w:rPr>
              <w:t>Q6</w:t>
            </w:r>
          </w:p>
        </w:tc>
        <w:tc>
          <w:tcPr>
            <w:tcW w:w="625" w:type="pct"/>
            <w:gridSpan w:val="2"/>
            <w:tcBorders>
              <w:top w:val="single" w:sz="4" w:space="0" w:color="auto"/>
              <w:bottom w:val="single" w:sz="4" w:space="0" w:color="auto"/>
            </w:tcBorders>
          </w:tcPr>
          <w:p w14:paraId="73DECBF6" w14:textId="2F9F1F82" w:rsidR="009853F9" w:rsidRPr="00782CB5" w:rsidRDefault="009853F9" w:rsidP="00170725">
            <w:pPr>
              <w:spacing w:line="360" w:lineRule="auto"/>
              <w:rPr>
                <w:iCs/>
                <w:snapToGrid w:val="0"/>
              </w:rPr>
            </w:pPr>
            <w:r>
              <w:rPr>
                <w:iCs/>
                <w:snapToGrid w:val="0"/>
              </w:rPr>
              <w:t>Q7</w:t>
            </w:r>
          </w:p>
        </w:tc>
      </w:tr>
      <w:tr w:rsidR="009853F9" w:rsidRPr="00782CB5" w14:paraId="513090C4" w14:textId="77777777" w:rsidTr="00170725">
        <w:trPr>
          <w:trHeight w:val="413"/>
        </w:trPr>
        <w:tc>
          <w:tcPr>
            <w:tcW w:w="679" w:type="pct"/>
            <w:tcBorders>
              <w:top w:val="single" w:sz="4" w:space="0" w:color="auto"/>
            </w:tcBorders>
          </w:tcPr>
          <w:p w14:paraId="4DE8BE10" w14:textId="77777777" w:rsidR="009853F9" w:rsidRPr="00782CB5" w:rsidRDefault="009853F9" w:rsidP="00170725">
            <w:pPr>
              <w:spacing w:line="360" w:lineRule="auto"/>
              <w:rPr>
                <w:iCs/>
                <w:snapToGrid w:val="0"/>
              </w:rPr>
            </w:pPr>
            <w:r>
              <w:rPr>
                <w:iCs/>
                <w:snapToGrid w:val="0"/>
              </w:rPr>
              <w:t>Average</w:t>
            </w:r>
          </w:p>
        </w:tc>
        <w:tc>
          <w:tcPr>
            <w:tcW w:w="623" w:type="pct"/>
            <w:tcBorders>
              <w:top w:val="single" w:sz="4" w:space="0" w:color="auto"/>
            </w:tcBorders>
          </w:tcPr>
          <w:p w14:paraId="74D056F5" w14:textId="77777777" w:rsidR="009853F9" w:rsidRPr="00782CB5" w:rsidRDefault="009853F9" w:rsidP="00170725">
            <w:pPr>
              <w:spacing w:line="360" w:lineRule="auto"/>
              <w:rPr>
                <w:iCs/>
                <w:snapToGrid w:val="0"/>
              </w:rPr>
            </w:pPr>
            <w:r>
              <w:rPr>
                <w:iCs/>
                <w:snapToGrid w:val="0"/>
              </w:rPr>
              <w:t>4.06</w:t>
            </w:r>
          </w:p>
        </w:tc>
        <w:tc>
          <w:tcPr>
            <w:tcW w:w="729" w:type="pct"/>
            <w:tcBorders>
              <w:top w:val="single" w:sz="4" w:space="0" w:color="auto"/>
            </w:tcBorders>
          </w:tcPr>
          <w:p w14:paraId="77A4EB76" w14:textId="77777777" w:rsidR="009853F9" w:rsidRPr="00782CB5" w:rsidRDefault="009853F9" w:rsidP="00170725">
            <w:pPr>
              <w:spacing w:line="360" w:lineRule="auto"/>
              <w:rPr>
                <w:iCs/>
                <w:snapToGrid w:val="0"/>
              </w:rPr>
            </w:pPr>
            <w:r>
              <w:rPr>
                <w:iCs/>
                <w:snapToGrid w:val="0"/>
              </w:rPr>
              <w:t>3.44</w:t>
            </w:r>
          </w:p>
        </w:tc>
        <w:tc>
          <w:tcPr>
            <w:tcW w:w="573" w:type="pct"/>
            <w:tcBorders>
              <w:top w:val="single" w:sz="4" w:space="0" w:color="auto"/>
            </w:tcBorders>
          </w:tcPr>
          <w:p w14:paraId="0CEA14D1" w14:textId="77777777" w:rsidR="009853F9" w:rsidRPr="00782CB5" w:rsidRDefault="009853F9" w:rsidP="00170725">
            <w:pPr>
              <w:spacing w:line="360" w:lineRule="auto"/>
              <w:rPr>
                <w:iCs/>
                <w:snapToGrid w:val="0"/>
              </w:rPr>
            </w:pPr>
            <w:r>
              <w:rPr>
                <w:iCs/>
                <w:snapToGrid w:val="0"/>
              </w:rPr>
              <w:t>4.03</w:t>
            </w:r>
          </w:p>
        </w:tc>
        <w:tc>
          <w:tcPr>
            <w:tcW w:w="573" w:type="pct"/>
            <w:tcBorders>
              <w:top w:val="single" w:sz="4" w:space="0" w:color="auto"/>
            </w:tcBorders>
          </w:tcPr>
          <w:p w14:paraId="0B2D4EA6" w14:textId="77777777" w:rsidR="009853F9" w:rsidRPr="00782CB5" w:rsidRDefault="009853F9" w:rsidP="00170725">
            <w:pPr>
              <w:spacing w:line="360" w:lineRule="auto"/>
              <w:rPr>
                <w:iCs/>
                <w:snapToGrid w:val="0"/>
              </w:rPr>
            </w:pPr>
            <w:r>
              <w:rPr>
                <w:iCs/>
                <w:snapToGrid w:val="0"/>
              </w:rPr>
              <w:t>3.89</w:t>
            </w:r>
          </w:p>
        </w:tc>
        <w:tc>
          <w:tcPr>
            <w:tcW w:w="573" w:type="pct"/>
            <w:tcBorders>
              <w:top w:val="single" w:sz="4" w:space="0" w:color="auto"/>
            </w:tcBorders>
          </w:tcPr>
          <w:p w14:paraId="642EFD09" w14:textId="77777777" w:rsidR="009853F9" w:rsidRPr="00782CB5" w:rsidRDefault="009853F9" w:rsidP="00170725">
            <w:pPr>
              <w:spacing w:line="360" w:lineRule="auto"/>
              <w:rPr>
                <w:iCs/>
                <w:snapToGrid w:val="0"/>
              </w:rPr>
            </w:pPr>
            <w:r>
              <w:rPr>
                <w:iCs/>
                <w:snapToGrid w:val="0"/>
              </w:rPr>
              <w:t>2.67</w:t>
            </w:r>
          </w:p>
        </w:tc>
        <w:tc>
          <w:tcPr>
            <w:tcW w:w="687" w:type="pct"/>
            <w:gridSpan w:val="2"/>
            <w:tcBorders>
              <w:top w:val="single" w:sz="4" w:space="0" w:color="auto"/>
            </w:tcBorders>
          </w:tcPr>
          <w:p w14:paraId="79AE2E17" w14:textId="77777777" w:rsidR="009853F9" w:rsidRPr="00782CB5" w:rsidRDefault="009853F9" w:rsidP="00170725">
            <w:pPr>
              <w:spacing w:line="360" w:lineRule="auto"/>
              <w:rPr>
                <w:iCs/>
                <w:snapToGrid w:val="0"/>
              </w:rPr>
            </w:pPr>
            <w:r>
              <w:rPr>
                <w:iCs/>
                <w:snapToGrid w:val="0"/>
              </w:rPr>
              <w:t>3.00</w:t>
            </w:r>
          </w:p>
        </w:tc>
        <w:tc>
          <w:tcPr>
            <w:tcW w:w="563" w:type="pct"/>
            <w:tcBorders>
              <w:top w:val="single" w:sz="4" w:space="0" w:color="auto"/>
            </w:tcBorders>
          </w:tcPr>
          <w:p w14:paraId="2A2B10CF" w14:textId="77777777" w:rsidR="009853F9" w:rsidRPr="00782CB5" w:rsidRDefault="009853F9" w:rsidP="00170725">
            <w:pPr>
              <w:spacing w:line="360" w:lineRule="auto"/>
              <w:rPr>
                <w:iCs/>
                <w:snapToGrid w:val="0"/>
              </w:rPr>
            </w:pPr>
            <w:r>
              <w:rPr>
                <w:iCs/>
                <w:snapToGrid w:val="0"/>
              </w:rPr>
              <w:t>2.83</w:t>
            </w:r>
          </w:p>
        </w:tc>
      </w:tr>
      <w:tr w:rsidR="009853F9" w:rsidRPr="00782CB5" w14:paraId="3181E3DD" w14:textId="77777777" w:rsidTr="00170725">
        <w:trPr>
          <w:trHeight w:val="428"/>
        </w:trPr>
        <w:tc>
          <w:tcPr>
            <w:tcW w:w="679" w:type="pct"/>
          </w:tcPr>
          <w:p w14:paraId="4F2E988D" w14:textId="77777777" w:rsidR="009853F9" w:rsidRPr="00782CB5" w:rsidRDefault="009853F9" w:rsidP="00170725">
            <w:pPr>
              <w:spacing w:line="360" w:lineRule="auto"/>
              <w:rPr>
                <w:iCs/>
                <w:snapToGrid w:val="0"/>
              </w:rPr>
            </w:pPr>
            <w:r>
              <w:rPr>
                <w:iCs/>
                <w:snapToGrid w:val="0"/>
              </w:rPr>
              <w:t xml:space="preserve">Std. Dev. </w:t>
            </w:r>
          </w:p>
        </w:tc>
        <w:tc>
          <w:tcPr>
            <w:tcW w:w="623" w:type="pct"/>
          </w:tcPr>
          <w:p w14:paraId="499F41E6" w14:textId="77777777" w:rsidR="009853F9" w:rsidRPr="00782CB5" w:rsidRDefault="009853F9" w:rsidP="00170725">
            <w:pPr>
              <w:spacing w:line="360" w:lineRule="auto"/>
              <w:rPr>
                <w:iCs/>
                <w:snapToGrid w:val="0"/>
              </w:rPr>
            </w:pPr>
            <w:r>
              <w:rPr>
                <w:iCs/>
                <w:snapToGrid w:val="0"/>
              </w:rPr>
              <w:t>0.87</w:t>
            </w:r>
          </w:p>
        </w:tc>
        <w:tc>
          <w:tcPr>
            <w:tcW w:w="729" w:type="pct"/>
          </w:tcPr>
          <w:p w14:paraId="7DAFE4E0" w14:textId="77777777" w:rsidR="009853F9" w:rsidRPr="00782CB5" w:rsidRDefault="009853F9" w:rsidP="00170725">
            <w:pPr>
              <w:spacing w:line="360" w:lineRule="auto"/>
              <w:rPr>
                <w:iCs/>
                <w:snapToGrid w:val="0"/>
              </w:rPr>
            </w:pPr>
            <w:r>
              <w:rPr>
                <w:iCs/>
                <w:snapToGrid w:val="0"/>
              </w:rPr>
              <w:t>1.46</w:t>
            </w:r>
          </w:p>
        </w:tc>
        <w:tc>
          <w:tcPr>
            <w:tcW w:w="573" w:type="pct"/>
          </w:tcPr>
          <w:p w14:paraId="5FEC5AC9" w14:textId="77777777" w:rsidR="009853F9" w:rsidRPr="00782CB5" w:rsidRDefault="009853F9" w:rsidP="00170725">
            <w:pPr>
              <w:spacing w:line="360" w:lineRule="auto"/>
              <w:rPr>
                <w:iCs/>
                <w:snapToGrid w:val="0"/>
              </w:rPr>
            </w:pPr>
            <w:r>
              <w:rPr>
                <w:iCs/>
                <w:snapToGrid w:val="0"/>
              </w:rPr>
              <w:t>1.12</w:t>
            </w:r>
          </w:p>
        </w:tc>
        <w:tc>
          <w:tcPr>
            <w:tcW w:w="573" w:type="pct"/>
          </w:tcPr>
          <w:p w14:paraId="0963C324" w14:textId="77777777" w:rsidR="009853F9" w:rsidRPr="00782CB5" w:rsidRDefault="009853F9" w:rsidP="00170725">
            <w:pPr>
              <w:spacing w:line="360" w:lineRule="auto"/>
              <w:rPr>
                <w:iCs/>
                <w:snapToGrid w:val="0"/>
              </w:rPr>
            </w:pPr>
            <w:r>
              <w:rPr>
                <w:iCs/>
                <w:snapToGrid w:val="0"/>
              </w:rPr>
              <w:t>0.96</w:t>
            </w:r>
          </w:p>
        </w:tc>
        <w:tc>
          <w:tcPr>
            <w:tcW w:w="573" w:type="pct"/>
          </w:tcPr>
          <w:p w14:paraId="5341E1B1" w14:textId="77777777" w:rsidR="009853F9" w:rsidRPr="00782CB5" w:rsidRDefault="009853F9" w:rsidP="00170725">
            <w:pPr>
              <w:spacing w:line="360" w:lineRule="auto"/>
              <w:rPr>
                <w:iCs/>
                <w:snapToGrid w:val="0"/>
              </w:rPr>
            </w:pPr>
            <w:r>
              <w:rPr>
                <w:iCs/>
                <w:snapToGrid w:val="0"/>
              </w:rPr>
              <w:t>1.14</w:t>
            </w:r>
          </w:p>
        </w:tc>
        <w:tc>
          <w:tcPr>
            <w:tcW w:w="687" w:type="pct"/>
            <w:gridSpan w:val="2"/>
          </w:tcPr>
          <w:p w14:paraId="217C242F" w14:textId="77777777" w:rsidR="009853F9" w:rsidRPr="00782CB5" w:rsidRDefault="009853F9" w:rsidP="00170725">
            <w:pPr>
              <w:spacing w:line="360" w:lineRule="auto"/>
              <w:rPr>
                <w:iCs/>
                <w:snapToGrid w:val="0"/>
              </w:rPr>
            </w:pPr>
            <w:r>
              <w:rPr>
                <w:iCs/>
                <w:snapToGrid w:val="0"/>
              </w:rPr>
              <w:t>1.75</w:t>
            </w:r>
          </w:p>
        </w:tc>
        <w:tc>
          <w:tcPr>
            <w:tcW w:w="563" w:type="pct"/>
          </w:tcPr>
          <w:p w14:paraId="3284F398" w14:textId="77777777" w:rsidR="009853F9" w:rsidRPr="00782CB5" w:rsidRDefault="009853F9" w:rsidP="00170725">
            <w:pPr>
              <w:spacing w:line="360" w:lineRule="auto"/>
              <w:rPr>
                <w:iCs/>
                <w:snapToGrid w:val="0"/>
              </w:rPr>
            </w:pPr>
            <w:r>
              <w:rPr>
                <w:iCs/>
                <w:snapToGrid w:val="0"/>
              </w:rPr>
              <w:t>1.54</w:t>
            </w:r>
          </w:p>
        </w:tc>
      </w:tr>
    </w:tbl>
    <w:p w14:paraId="07261C2B" w14:textId="77777777" w:rsidR="009853F9" w:rsidRDefault="009853F9" w:rsidP="00F63A33">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2F2E47C2" w14:textId="77777777" w:rsidR="00D90337" w:rsidRDefault="00D90337" w:rsidP="00F63A33">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1369B838" w14:textId="77777777" w:rsidR="00D90337" w:rsidRDefault="00D90337" w:rsidP="00D90337">
      <w:pPr>
        <w:pStyle w:val="APALevel2"/>
        <w:spacing w:line="360" w:lineRule="auto"/>
      </w:pPr>
      <w:bookmarkStart w:id="29" w:name="_Toc482682859"/>
      <w:r>
        <w:t>Collector</w:t>
      </w:r>
      <w:bookmarkEnd w:id="29"/>
    </w:p>
    <w:p w14:paraId="1D83AC87" w14:textId="38D7C742" w:rsidR="00D90337" w:rsidRDefault="00D90337" w:rsidP="00F63A33">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ab/>
      </w:r>
      <w:r w:rsidR="00DC2741" w:rsidRPr="00DC2741">
        <w:t>The functionalities geared toward understanding the users' qualification as a Collector are Q2 ("Collecting mementos"), Q3</w:t>
      </w:r>
      <w:r w:rsidR="00F211B5">
        <w:t xml:space="preserve"> </w:t>
      </w:r>
      <w:r w:rsidR="00DC2741" w:rsidRPr="00DC2741">
        <w:t xml:space="preserve">("Collecting cat pictures"), and Q4 ("Collecting toys"). Both toys and mementos are not nearly as valued as a collection item compared to cat pictures. In fact, out of the 13 users who have provided a comprehensive </w:t>
      </w:r>
      <w:r w:rsidR="00DC2741" w:rsidRPr="00DC2741">
        <w:lastRenderedPageBreak/>
        <w:t>textual response, 38.5% had said that they like collecting toys. The same percentage agreed with the mementos. Although 100% of the users had stated that they collected cat photos, one user had commented that the experience is not inherently gratifying and the task was only b</w:t>
      </w:r>
      <w:r w:rsidR="001C4E13">
        <w:t>eing completed because the "Poké</w:t>
      </w:r>
      <w:r w:rsidR="00DC2741" w:rsidRPr="00DC2741">
        <w:t>dex" did not auto-populate the picture. The appeal mementos and toys had on a user are highly individualized. For instance, collecting mementos garnered responses from "80% of the reason I play the game" to "useless."</w:t>
      </w:r>
    </w:p>
    <w:p w14:paraId="5E94F4D5" w14:textId="77777777" w:rsidR="00D90337" w:rsidRDefault="00D90337" w:rsidP="00F63A33">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31133B9F" w14:textId="77777777" w:rsidR="00D90337" w:rsidRDefault="00D90337" w:rsidP="00D90337">
      <w:pPr>
        <w:pStyle w:val="APALevel2"/>
        <w:spacing w:line="360" w:lineRule="auto"/>
      </w:pPr>
      <w:bookmarkStart w:id="30" w:name="_Toc482682860"/>
      <w:r>
        <w:t>Customizer</w:t>
      </w:r>
      <w:bookmarkEnd w:id="30"/>
    </w:p>
    <w:p w14:paraId="56970C7A" w14:textId="77777777" w:rsidR="00DC2741" w:rsidRDefault="00DC2741" w:rsidP="00DC2741">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ab/>
      </w:r>
      <w:r w:rsidRPr="00DC2741">
        <w:t>Responses from Q1 ("Viewing cats in the yard"), Q6 ("placing/arranging toys"), and Q7 ("buying other yards/expansion) helps us shed light on those who are heavily invested in customizing in the game. Unlike the Collection user type, only five users deemed the customization feature as important, others opting for features such as "auto set" instead (Figure 7). Those who are not Customizers tend to buy the yard expansion for its utility (more cats in the yard) and tend to not care about the arrangement of toys. Those who are Customizers tend to value memories that are evoked from their personalized collection. One user stated that they liked taking cat pictures because they can "share them with friends"). 30.8% of the responding users had identified as a Customizer.</w:t>
      </w:r>
    </w:p>
    <w:p w14:paraId="1E78B3CB" w14:textId="77777777" w:rsidR="00DC2741" w:rsidRDefault="00DC2741" w:rsidP="00DC2741">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124861D0" w14:textId="0B60DFDC" w:rsidR="00F4605C" w:rsidRDefault="00F4605C" w:rsidP="00DC2741">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jc w:val="center"/>
      </w:pPr>
      <w:r w:rsidRPr="00F4605C">
        <w:rPr>
          <w:noProof/>
        </w:rPr>
        <w:drawing>
          <wp:inline distT="0" distB="0" distL="0" distR="0" wp14:anchorId="6D952022" wp14:editId="414C1E01">
            <wp:extent cx="1573530" cy="1052830"/>
            <wp:effectExtent l="0" t="0" r="7620" b="0"/>
            <wp:docPr id="2" name="Picture 2" descr="C:\Users\kayo.l.yamada\Documents\grad\thesis\Graphics\autos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yo.l.yamada\Documents\grad\thesis\Graphics\autoset.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73530" cy="1052830"/>
                    </a:xfrm>
                    <a:prstGeom prst="rect">
                      <a:avLst/>
                    </a:prstGeom>
                    <a:noFill/>
                    <a:ln>
                      <a:noFill/>
                    </a:ln>
                  </pic:spPr>
                </pic:pic>
              </a:graphicData>
            </a:graphic>
          </wp:inline>
        </w:drawing>
      </w:r>
    </w:p>
    <w:p w14:paraId="36CB1E26" w14:textId="4C9EEFB8" w:rsidR="00F4605C" w:rsidRPr="00F4605C" w:rsidRDefault="00F4605C" w:rsidP="00F4605C">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jc w:val="center"/>
      </w:pPr>
      <w:r>
        <w:rPr>
          <w:i/>
        </w:rPr>
        <w:t>Figure 7</w:t>
      </w:r>
      <w:r>
        <w:t xml:space="preserve">: </w:t>
      </w:r>
      <w:r w:rsidR="00F12C75">
        <w:t>Novice users can opt out of the customization functionalities</w:t>
      </w:r>
    </w:p>
    <w:p w14:paraId="5C5A23B3" w14:textId="77777777" w:rsidR="00D90337" w:rsidRDefault="00D90337" w:rsidP="00D90337">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0A42D03A" w14:textId="449F66A4" w:rsidR="00D90337" w:rsidRDefault="00D90337" w:rsidP="00D90337">
      <w:pPr>
        <w:pStyle w:val="APALevel2"/>
        <w:spacing w:line="360" w:lineRule="auto"/>
      </w:pPr>
      <w:bookmarkStart w:id="31" w:name="_Toc482682861"/>
      <w:r>
        <w:lastRenderedPageBreak/>
        <w:t>Novice vs</w:t>
      </w:r>
      <w:r w:rsidR="00902A62">
        <w:t>.</w:t>
      </w:r>
      <w:r>
        <w:t xml:space="preserve"> Expert</w:t>
      </w:r>
      <w:bookmarkEnd w:id="31"/>
    </w:p>
    <w:p w14:paraId="6B8972F6" w14:textId="1D3CD7AC" w:rsidR="00D90337" w:rsidRDefault="00D90337" w:rsidP="00D90337">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ab/>
      </w:r>
      <w:r w:rsidR="00DC2741" w:rsidRPr="00DC2741">
        <w:t>As mentioned in the academic articles, the interaction of the novice players with the game is necessary. Novice players can be identified from the responses from Q2 ("Collecting mementos") and Q7 ("Buying other yards/expansion"). Those who are new have not usually collected many mementos yet since they are more difficult to accumulate than the other collectible items. Similarly, those who are novice players have not had the option to buy other yards or get a yard expansion since those features come into play later in the game. Two novice players have been identified through their responses. Expert players can be determined through the responses they have provided in Q2 ("Collecting mementos"), Q3 ("Collecting cat pictures"), and Q4 ("Collecting toys"). Those who have a near complete collection can be safely assumed to have played long enough to be considered an expert ("I currently have all the toys […]"). Three expert players have been identified through their responses (Figure 8).</w:t>
      </w:r>
    </w:p>
    <w:p w14:paraId="2B93B6A2" w14:textId="77777777" w:rsidR="009B7497" w:rsidRDefault="009B7497" w:rsidP="00D90337">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132988EF" w14:textId="0A86BD36" w:rsidR="00471F72" w:rsidRDefault="00471F72" w:rsidP="00471F72">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jc w:val="center"/>
      </w:pPr>
      <w:r w:rsidRPr="00471F72">
        <w:rPr>
          <w:noProof/>
        </w:rPr>
        <w:lastRenderedPageBreak/>
        <w:drawing>
          <wp:inline distT="0" distB="0" distL="0" distR="0" wp14:anchorId="6C1BF8AD" wp14:editId="2EF740F7">
            <wp:extent cx="2523460" cy="4483521"/>
            <wp:effectExtent l="0" t="0" r="0" b="0"/>
            <wp:docPr id="5" name="Picture 5" descr="C:\Users\kayo.l.yamada\Documents\grad\thesis\Graphics\NekoAtsume_poked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ayo.l.yamada\Documents\grad\thesis\Graphics\NekoAtsume_pokedex.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551636" cy="4533582"/>
                    </a:xfrm>
                    <a:prstGeom prst="rect">
                      <a:avLst/>
                    </a:prstGeom>
                    <a:noFill/>
                    <a:ln>
                      <a:noFill/>
                    </a:ln>
                  </pic:spPr>
                </pic:pic>
              </a:graphicData>
            </a:graphic>
          </wp:inline>
        </w:drawing>
      </w:r>
    </w:p>
    <w:p w14:paraId="6E156CD3" w14:textId="34CADCE2" w:rsidR="00471F72" w:rsidRPr="00471F72" w:rsidRDefault="00471F72" w:rsidP="00471F72">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jc w:val="center"/>
      </w:pPr>
      <w:r>
        <w:rPr>
          <w:i/>
        </w:rPr>
        <w:t>Figure 8</w:t>
      </w:r>
      <w:r>
        <w:t>: Collectors aim to complete their Catbook</w:t>
      </w:r>
    </w:p>
    <w:p w14:paraId="503D6FA2" w14:textId="77777777" w:rsidR="00A71430" w:rsidRDefault="00A71430" w:rsidP="00A7143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5FF07FE7" w14:textId="2867A9E5" w:rsidR="00A71430" w:rsidRDefault="00A71430" w:rsidP="00307EE5">
      <w:pPr>
        <w:pStyle w:val="APALevel1"/>
        <w:spacing w:line="360" w:lineRule="auto"/>
      </w:pPr>
      <w:bookmarkStart w:id="32" w:name="_Toc482682862"/>
      <w:r>
        <w:t>Personas</w:t>
      </w:r>
      <w:bookmarkEnd w:id="32"/>
    </w:p>
    <w:p w14:paraId="721F28E0" w14:textId="663D3F6D" w:rsidR="00AF50E8" w:rsidRDefault="00AF50E8" w:rsidP="00AF50E8">
      <w:pPr>
        <w:spacing w:line="360" w:lineRule="auto"/>
      </w:pPr>
      <w:r>
        <w:tab/>
      </w:r>
      <w:r w:rsidR="00DC2741" w:rsidRPr="00DC2741">
        <w:t>Given the analysis of the data, three different types of personas emerge: the Novice, the Collector, and the Customizer.</w:t>
      </w:r>
    </w:p>
    <w:p w14:paraId="245F217E" w14:textId="77777777" w:rsidR="00307EE5" w:rsidRDefault="00307EE5" w:rsidP="00AF50E8">
      <w:pPr>
        <w:spacing w:line="360" w:lineRule="auto"/>
        <w:ind w:firstLine="720"/>
        <w:rPr>
          <w:b/>
        </w:rPr>
      </w:pPr>
    </w:p>
    <w:p w14:paraId="7094AE0C" w14:textId="41D5FCBC" w:rsidR="00307EE5" w:rsidRPr="00307EE5" w:rsidRDefault="00B3181E" w:rsidP="00307EE5">
      <w:pPr>
        <w:pStyle w:val="APALevel2"/>
        <w:spacing w:line="360" w:lineRule="auto"/>
      </w:pPr>
      <w:bookmarkStart w:id="33" w:name="_Toc482682863"/>
      <w:r w:rsidRPr="00307EE5">
        <w:t>Novice</w:t>
      </w:r>
      <w:bookmarkEnd w:id="33"/>
      <w:r w:rsidR="00AF50E8" w:rsidRPr="00307EE5">
        <w:t xml:space="preserve"> </w:t>
      </w:r>
    </w:p>
    <w:p w14:paraId="39B3D471" w14:textId="01E9EFCC" w:rsidR="00DC2741" w:rsidRPr="00DC2741" w:rsidRDefault="00DC2741" w:rsidP="00DC2741">
      <w:pPr>
        <w:spacing w:line="360" w:lineRule="auto"/>
        <w:ind w:firstLine="720"/>
      </w:pPr>
      <w:r w:rsidRPr="00DC2741">
        <w:t xml:space="preserve">Jane is 36 years old and a mother of three. She has been working in the same job for 23 years and appreciates stability. Whenever she is free – during her lunch break or at home between chores – she likes playing quick sessions of Candy Crush and Farm Ville. "It does not take long," she says, "but it's rewarding to see the progress." Recently, she </w:t>
      </w:r>
      <w:r w:rsidRPr="00DC2741">
        <w:lastRenderedPageBreak/>
        <w:t xml:space="preserve">heard about the game Neko Atsume and had downloaded and decided to give it a try. She uses Facebook Messenger to keep in touch with her friends but is not familiar with other functionalities of Facebook.  </w:t>
      </w:r>
      <w:bookmarkStart w:id="34" w:name="OLE_LINK18"/>
      <w:bookmarkStart w:id="35" w:name="OLE_LINK19"/>
    </w:p>
    <w:p w14:paraId="6DB131F2" w14:textId="77777777" w:rsidR="00307EE5" w:rsidRPr="00307EE5" w:rsidRDefault="00307EE5" w:rsidP="00307EE5">
      <w:pPr>
        <w:pStyle w:val="APALevel2"/>
        <w:spacing w:line="360" w:lineRule="auto"/>
      </w:pPr>
    </w:p>
    <w:p w14:paraId="7C22D606" w14:textId="77777777" w:rsidR="00307EE5" w:rsidRPr="00307EE5" w:rsidRDefault="00B3181E" w:rsidP="00307EE5">
      <w:pPr>
        <w:pStyle w:val="APALevel2"/>
        <w:spacing w:line="360" w:lineRule="auto"/>
      </w:pPr>
      <w:bookmarkStart w:id="36" w:name="_Toc482682864"/>
      <w:r w:rsidRPr="00307EE5">
        <w:t>Collector</w:t>
      </w:r>
      <w:bookmarkEnd w:id="36"/>
    </w:p>
    <w:p w14:paraId="56932D25" w14:textId="285FDC09" w:rsidR="00307EE5" w:rsidRDefault="00DC2741" w:rsidP="00307EE5">
      <w:pPr>
        <w:spacing w:line="360" w:lineRule="auto"/>
        <w:ind w:firstLine="720"/>
      </w:pPr>
      <w:r w:rsidRPr="00DC2741">
        <w:t>Bob is an 18 years old college student. He has social media accounts on most platforms. He especially likes to use Snapchat. He says he "snaps" at least five times a day with his friends. He had been playing Neko Atsume for a few months. "It's just a number game really," he says. He had not bothered with buying different yards but instead focused on getting all the toys. Even if it does not have a different interaction with the cats. "I just like to check the boxes."</w:t>
      </w:r>
    </w:p>
    <w:p w14:paraId="00890F4E" w14:textId="77777777" w:rsidR="00DC2741" w:rsidRPr="00AF50E8" w:rsidRDefault="00DC2741" w:rsidP="00307EE5">
      <w:pPr>
        <w:spacing w:line="360" w:lineRule="auto"/>
        <w:ind w:firstLine="720"/>
        <w:rPr>
          <w:b/>
        </w:rPr>
      </w:pPr>
    </w:p>
    <w:p w14:paraId="30B87504" w14:textId="24A9DC4E" w:rsidR="00307EE5" w:rsidRPr="00307EE5" w:rsidRDefault="00B3181E" w:rsidP="00307EE5">
      <w:pPr>
        <w:pStyle w:val="APALevel2"/>
        <w:spacing w:line="360" w:lineRule="auto"/>
      </w:pPr>
      <w:bookmarkStart w:id="37" w:name="_Toc482682865"/>
      <w:r w:rsidRPr="00307EE5">
        <w:t>Customizer</w:t>
      </w:r>
      <w:bookmarkEnd w:id="37"/>
    </w:p>
    <w:p w14:paraId="1744704A" w14:textId="7255147D" w:rsidR="00307EE5" w:rsidRDefault="00DC2741" w:rsidP="00A7143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bookmarkStart w:id="38" w:name="OLE_LINK16"/>
      <w:bookmarkStart w:id="39" w:name="OLE_LINK17"/>
      <w:r>
        <w:tab/>
      </w:r>
      <w:r w:rsidRPr="00DC2741">
        <w:t xml:space="preserve">Kevin is a 24 </w:t>
      </w:r>
      <w:r w:rsidR="006E2CC3">
        <w:t>years old systems engineer. He has</w:t>
      </w:r>
      <w:r w:rsidRPr="00DC2741">
        <w:t xml:space="preserve"> been working for the company since he graduated from college three years ago. He has an account on Facebook, Twitter, and Instagram, and checks them throughout the day. He had been playing Neko Atsume for a few months. "I like collecting all the cats, but I do not bother with the toys unless the cats play with them differently." He had bought two different yard expansions and decided he likes the Western theme better. When he buys toys, he likes to take a moment to arrange the other toys in his yard.</w:t>
      </w:r>
    </w:p>
    <w:p w14:paraId="1CF5232C" w14:textId="77777777" w:rsidR="00DC2741" w:rsidRDefault="00DC2741" w:rsidP="00A7143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65B14DCF" w14:textId="1AB2DCA5" w:rsidR="00D06EF1" w:rsidRDefault="00960AAC" w:rsidP="000A4AAE">
      <w:pPr>
        <w:pStyle w:val="APALevel1"/>
        <w:spacing w:line="360" w:lineRule="auto"/>
      </w:pPr>
      <w:bookmarkStart w:id="40" w:name="_Toc482682866"/>
      <w:bookmarkStart w:id="41" w:name="OLE_LINK2"/>
      <w:bookmarkStart w:id="42" w:name="OLE_LINK7"/>
      <w:r>
        <w:t>Discussion</w:t>
      </w:r>
      <w:bookmarkEnd w:id="40"/>
    </w:p>
    <w:p w14:paraId="7DFCD1B1" w14:textId="4E8A1F4A" w:rsidR="00950678" w:rsidRDefault="00DC2741" w:rsidP="0056766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DC2741">
        <w:t>The results indicated that the users rate the current game with high source and modality interactivity, and medium message interactivity. The main issues the users had with the game were in user initiation and disclosing necessary information for power users. The previously identified key criteria are indicated by a bracket.</w:t>
      </w:r>
    </w:p>
    <w:p w14:paraId="5801A40A" w14:textId="6EB05A83" w:rsidR="00950678" w:rsidRDefault="00950678" w:rsidP="00950678">
      <w:pPr>
        <w:pStyle w:val="APALevel2"/>
        <w:spacing w:line="360" w:lineRule="auto"/>
      </w:pPr>
      <w:bookmarkStart w:id="43" w:name="_Toc482682867"/>
      <w:r>
        <w:lastRenderedPageBreak/>
        <w:t>Source Interactivity</w:t>
      </w:r>
      <w:bookmarkEnd w:id="43"/>
    </w:p>
    <w:p w14:paraId="71ACD8B5" w14:textId="526A120E" w:rsidR="00D20EA2" w:rsidRDefault="00950678" w:rsidP="00950678">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ab/>
      </w:r>
      <w:r w:rsidR="00DC2741" w:rsidRPr="00DC2741">
        <w:t>The users do not get to choose the type of cats that are in the game. They are created as stock characters in the game (Figure 9). The game does not make any attempt to hide the fact, but there are ways that users can "filter" the cats by providing a select combination of food and a toy. In this respect, the game is highly customizable, providing the user with full control of the choice of food and toys in their yard. When they are taking a picture, the user can maneuver the screen to choose what the shot should contain. They can also choose the pictures highlighted in their album. In this way, the power users of the game who prefers to tailor the content have full access to a swath of customization options while those who are non-power users can opt out by not using the functionalities. In the end, many users use their collections – whether it's their toy, cats, or memento – as their "identity-enhancing devices" or a mechanism in which a user can have a sense of identity or ownership within the game. One user described collecting mementos as "80% of the reason I kept playing." The overall effectiveness of the source interactivity is high (Table 2). During the transition to a chat-based UI, the "identity-enhancing device" is set as a key variable to measure since it is a large part of the reasons user's play and it will most likely be affected by the change in the user interface.</w:t>
      </w:r>
    </w:p>
    <w:p w14:paraId="65E88AFF" w14:textId="77777777" w:rsidR="00453CC0" w:rsidRDefault="00453CC0" w:rsidP="00950678">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7A9E8D85" w14:textId="43F57FFC" w:rsidR="00950678" w:rsidRDefault="00950678" w:rsidP="00950678">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rPr>
          <w:noProof/>
        </w:rPr>
        <w:lastRenderedPageBreak/>
        <w:drawing>
          <wp:inline distT="0" distB="0" distL="0" distR="0" wp14:anchorId="22319725" wp14:editId="23B077ED">
            <wp:extent cx="5486400" cy="3076575"/>
            <wp:effectExtent l="0" t="0" r="0" b="9525"/>
            <wp:docPr id="1" name="Picture 1" descr="C:\Users\kayo.l.yamada\Documents\grad\thesis\Graphics\NekoAtsume_Ca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yo.l.yamada\Documents\grad\thesis\Graphics\NekoAtsume_Cats.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86400" cy="3076575"/>
                    </a:xfrm>
                    <a:prstGeom prst="rect">
                      <a:avLst/>
                    </a:prstGeom>
                    <a:noFill/>
                    <a:ln>
                      <a:noFill/>
                    </a:ln>
                  </pic:spPr>
                </pic:pic>
              </a:graphicData>
            </a:graphic>
          </wp:inline>
        </w:drawing>
      </w:r>
    </w:p>
    <w:p w14:paraId="52BA243C" w14:textId="3919DC66" w:rsidR="006E0AFB" w:rsidRDefault="00F12C75" w:rsidP="00C92658">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jc w:val="center"/>
      </w:pPr>
      <w:r>
        <w:rPr>
          <w:i/>
        </w:rPr>
        <w:t>Figure 9</w:t>
      </w:r>
      <w:r w:rsidR="006E0AFB">
        <w:rPr>
          <w:i/>
        </w:rPr>
        <w:t xml:space="preserve">: </w:t>
      </w:r>
      <w:r w:rsidR="006E0AFB">
        <w:t>Cats are predefined in the game</w:t>
      </w:r>
    </w:p>
    <w:p w14:paraId="57C27997" w14:textId="77777777" w:rsidR="00C92658" w:rsidRPr="00C92658" w:rsidRDefault="00C92658" w:rsidP="00C92658">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jc w:val="center"/>
      </w:pPr>
    </w:p>
    <w:p w14:paraId="1FE29D06" w14:textId="77777777" w:rsidR="00AD281B" w:rsidRDefault="00AD281B" w:rsidP="00950678">
      <w:pPr>
        <w:pStyle w:val="TableTitle"/>
        <w:spacing w:line="360" w:lineRule="auto"/>
      </w:pPr>
    </w:p>
    <w:p w14:paraId="2D463207" w14:textId="4A19382A" w:rsidR="00950678" w:rsidRPr="00DF1A0C" w:rsidRDefault="009853F9" w:rsidP="00950678">
      <w:pPr>
        <w:pStyle w:val="TableTitle"/>
        <w:spacing w:line="360" w:lineRule="auto"/>
      </w:pPr>
      <w:bookmarkStart w:id="44" w:name="_Toc482793761"/>
      <w:r>
        <w:t>Table 2</w:t>
      </w:r>
      <w:r w:rsidR="00950678" w:rsidRPr="00DF1A0C">
        <w:br/>
      </w:r>
      <w:r w:rsidR="006E0AFB">
        <w:rPr>
          <w:i/>
        </w:rPr>
        <w:t>Source Interactivity Checklist Breakdown</w:t>
      </w:r>
      <w:bookmarkEnd w:id="44"/>
      <w:r w:rsidR="000B7A93">
        <w:rPr>
          <w:i/>
        </w:rPr>
        <w:t xml:space="preserve"> for Neko Atsume</w:t>
      </w:r>
    </w:p>
    <w:tbl>
      <w:tblPr>
        <w:tblW w:w="5000" w:type="pct"/>
        <w:tblLook w:val="01E0" w:firstRow="1" w:lastRow="1" w:firstColumn="1" w:lastColumn="1" w:noHBand="0" w:noVBand="0"/>
      </w:tblPr>
      <w:tblGrid>
        <w:gridCol w:w="1982"/>
        <w:gridCol w:w="1984"/>
        <w:gridCol w:w="2692"/>
        <w:gridCol w:w="1982"/>
      </w:tblGrid>
      <w:tr w:rsidR="00950678" w:rsidRPr="00782CB5" w14:paraId="0229D2E7" w14:textId="77777777" w:rsidTr="00950678">
        <w:trPr>
          <w:trHeight w:val="1684"/>
        </w:trPr>
        <w:tc>
          <w:tcPr>
            <w:tcW w:w="1147" w:type="pct"/>
            <w:tcBorders>
              <w:top w:val="single" w:sz="4" w:space="0" w:color="auto"/>
              <w:bottom w:val="single" w:sz="4" w:space="0" w:color="auto"/>
            </w:tcBorders>
          </w:tcPr>
          <w:p w14:paraId="78FA01FE" w14:textId="77777777" w:rsidR="00950678" w:rsidRPr="00782CB5" w:rsidRDefault="00950678" w:rsidP="00FC75AF">
            <w:pPr>
              <w:spacing w:line="360" w:lineRule="auto"/>
              <w:rPr>
                <w:iCs/>
                <w:snapToGrid w:val="0"/>
              </w:rPr>
            </w:pPr>
          </w:p>
        </w:tc>
        <w:tc>
          <w:tcPr>
            <w:tcW w:w="1148" w:type="pct"/>
            <w:tcBorders>
              <w:top w:val="single" w:sz="4" w:space="0" w:color="auto"/>
              <w:bottom w:val="single" w:sz="4" w:space="0" w:color="auto"/>
            </w:tcBorders>
          </w:tcPr>
          <w:p w14:paraId="2A2B6A1B" w14:textId="401CF497" w:rsidR="00950678" w:rsidRPr="00782CB5" w:rsidRDefault="00950678" w:rsidP="00FC75AF">
            <w:pPr>
              <w:spacing w:line="360" w:lineRule="auto"/>
              <w:rPr>
                <w:iCs/>
                <w:snapToGrid w:val="0"/>
              </w:rPr>
            </w:pPr>
            <w:r>
              <w:rPr>
                <w:iCs/>
                <w:snapToGrid w:val="0"/>
              </w:rPr>
              <w:t>User vetted content</w:t>
            </w:r>
          </w:p>
          <w:p w14:paraId="5E9258F6" w14:textId="77777777" w:rsidR="00950678" w:rsidRPr="00782CB5" w:rsidRDefault="00950678" w:rsidP="00FC75AF">
            <w:pPr>
              <w:spacing w:line="360" w:lineRule="auto"/>
              <w:rPr>
                <w:iCs/>
                <w:snapToGrid w:val="0"/>
              </w:rPr>
            </w:pPr>
          </w:p>
        </w:tc>
        <w:tc>
          <w:tcPr>
            <w:tcW w:w="1558" w:type="pct"/>
            <w:tcBorders>
              <w:top w:val="single" w:sz="4" w:space="0" w:color="auto"/>
              <w:bottom w:val="single" w:sz="4" w:space="0" w:color="auto"/>
            </w:tcBorders>
          </w:tcPr>
          <w:p w14:paraId="2F6BB653" w14:textId="17865750" w:rsidR="00950678" w:rsidRPr="00782CB5" w:rsidRDefault="00950678" w:rsidP="00FC75AF">
            <w:pPr>
              <w:spacing w:line="360" w:lineRule="auto"/>
              <w:rPr>
                <w:iCs/>
                <w:snapToGrid w:val="0"/>
              </w:rPr>
            </w:pPr>
            <w:r>
              <w:rPr>
                <w:iCs/>
                <w:snapToGrid w:val="0"/>
              </w:rPr>
              <w:t>Tailored/customized information</w:t>
            </w:r>
          </w:p>
        </w:tc>
        <w:tc>
          <w:tcPr>
            <w:tcW w:w="1147" w:type="pct"/>
            <w:tcBorders>
              <w:top w:val="single" w:sz="4" w:space="0" w:color="auto"/>
              <w:bottom w:val="single" w:sz="4" w:space="0" w:color="auto"/>
            </w:tcBorders>
          </w:tcPr>
          <w:p w14:paraId="523E69A4" w14:textId="3EB39459" w:rsidR="00950678" w:rsidRPr="00782CB5" w:rsidRDefault="00950678" w:rsidP="00FC75AF">
            <w:pPr>
              <w:spacing w:line="360" w:lineRule="auto"/>
              <w:rPr>
                <w:iCs/>
                <w:snapToGrid w:val="0"/>
              </w:rPr>
            </w:pPr>
            <w:r>
              <w:rPr>
                <w:iCs/>
                <w:snapToGrid w:val="0"/>
              </w:rPr>
              <w:t>Identity-enhancing devices</w:t>
            </w:r>
          </w:p>
        </w:tc>
      </w:tr>
      <w:tr w:rsidR="00950678" w:rsidRPr="00782CB5" w14:paraId="44D6690B" w14:textId="77777777" w:rsidTr="00950678">
        <w:trPr>
          <w:trHeight w:val="413"/>
        </w:trPr>
        <w:tc>
          <w:tcPr>
            <w:tcW w:w="1147" w:type="pct"/>
            <w:tcBorders>
              <w:top w:val="single" w:sz="4" w:space="0" w:color="auto"/>
            </w:tcBorders>
          </w:tcPr>
          <w:p w14:paraId="198C9806" w14:textId="0A22DAC8" w:rsidR="00950678" w:rsidRPr="00782CB5" w:rsidRDefault="00950678" w:rsidP="00FC75AF">
            <w:pPr>
              <w:spacing w:line="360" w:lineRule="auto"/>
              <w:rPr>
                <w:iCs/>
                <w:snapToGrid w:val="0"/>
              </w:rPr>
            </w:pPr>
            <w:r>
              <w:rPr>
                <w:iCs/>
                <w:snapToGrid w:val="0"/>
              </w:rPr>
              <w:t>Low</w:t>
            </w:r>
          </w:p>
        </w:tc>
        <w:tc>
          <w:tcPr>
            <w:tcW w:w="1148" w:type="pct"/>
            <w:tcBorders>
              <w:top w:val="single" w:sz="4" w:space="0" w:color="auto"/>
            </w:tcBorders>
          </w:tcPr>
          <w:p w14:paraId="41B0E92F" w14:textId="79A134E8" w:rsidR="00950678" w:rsidRPr="00782CB5" w:rsidRDefault="00950678" w:rsidP="00FC75AF">
            <w:pPr>
              <w:spacing w:line="360" w:lineRule="auto"/>
              <w:rPr>
                <w:iCs/>
                <w:snapToGrid w:val="0"/>
              </w:rPr>
            </w:pPr>
          </w:p>
        </w:tc>
        <w:tc>
          <w:tcPr>
            <w:tcW w:w="1558" w:type="pct"/>
            <w:tcBorders>
              <w:top w:val="single" w:sz="4" w:space="0" w:color="auto"/>
            </w:tcBorders>
          </w:tcPr>
          <w:p w14:paraId="3AEE9A19" w14:textId="77777777" w:rsidR="00950678" w:rsidRPr="00782CB5" w:rsidRDefault="00950678" w:rsidP="00FC75AF">
            <w:pPr>
              <w:spacing w:line="360" w:lineRule="auto"/>
              <w:rPr>
                <w:iCs/>
                <w:snapToGrid w:val="0"/>
              </w:rPr>
            </w:pPr>
          </w:p>
        </w:tc>
        <w:tc>
          <w:tcPr>
            <w:tcW w:w="1147" w:type="pct"/>
            <w:tcBorders>
              <w:top w:val="single" w:sz="4" w:space="0" w:color="auto"/>
            </w:tcBorders>
          </w:tcPr>
          <w:p w14:paraId="6E9A8BBE" w14:textId="77777777" w:rsidR="00950678" w:rsidRPr="00782CB5" w:rsidRDefault="00950678" w:rsidP="00FC75AF">
            <w:pPr>
              <w:spacing w:line="360" w:lineRule="auto"/>
              <w:rPr>
                <w:iCs/>
                <w:snapToGrid w:val="0"/>
              </w:rPr>
            </w:pPr>
          </w:p>
        </w:tc>
      </w:tr>
      <w:tr w:rsidR="00950678" w:rsidRPr="00782CB5" w14:paraId="4CDE32FB" w14:textId="77777777" w:rsidTr="00950678">
        <w:trPr>
          <w:trHeight w:val="428"/>
        </w:trPr>
        <w:tc>
          <w:tcPr>
            <w:tcW w:w="1147" w:type="pct"/>
          </w:tcPr>
          <w:p w14:paraId="7088A44F" w14:textId="09140669" w:rsidR="00950678" w:rsidRPr="00782CB5" w:rsidRDefault="00950678" w:rsidP="00FC75AF">
            <w:pPr>
              <w:spacing w:line="360" w:lineRule="auto"/>
              <w:rPr>
                <w:iCs/>
                <w:snapToGrid w:val="0"/>
              </w:rPr>
            </w:pPr>
            <w:r>
              <w:rPr>
                <w:iCs/>
                <w:snapToGrid w:val="0"/>
              </w:rPr>
              <w:t>Medium</w:t>
            </w:r>
          </w:p>
        </w:tc>
        <w:tc>
          <w:tcPr>
            <w:tcW w:w="1148" w:type="pct"/>
          </w:tcPr>
          <w:p w14:paraId="45145852" w14:textId="38779D65" w:rsidR="00950678" w:rsidRPr="00782CB5" w:rsidRDefault="00950678" w:rsidP="00FC75AF">
            <w:pPr>
              <w:spacing w:line="360" w:lineRule="auto"/>
              <w:rPr>
                <w:iCs/>
                <w:snapToGrid w:val="0"/>
              </w:rPr>
            </w:pPr>
            <w:r>
              <w:rPr>
                <w:iCs/>
                <w:snapToGrid w:val="0"/>
              </w:rPr>
              <w:t>x</w:t>
            </w:r>
          </w:p>
        </w:tc>
        <w:tc>
          <w:tcPr>
            <w:tcW w:w="1558" w:type="pct"/>
          </w:tcPr>
          <w:p w14:paraId="388D11BD" w14:textId="77777777" w:rsidR="00950678" w:rsidRPr="00782CB5" w:rsidRDefault="00950678" w:rsidP="00FC75AF">
            <w:pPr>
              <w:spacing w:line="360" w:lineRule="auto"/>
              <w:rPr>
                <w:iCs/>
                <w:snapToGrid w:val="0"/>
              </w:rPr>
            </w:pPr>
          </w:p>
        </w:tc>
        <w:tc>
          <w:tcPr>
            <w:tcW w:w="1147" w:type="pct"/>
          </w:tcPr>
          <w:p w14:paraId="16EE523C" w14:textId="77777777" w:rsidR="00950678" w:rsidRPr="00782CB5" w:rsidRDefault="00950678" w:rsidP="00FC75AF">
            <w:pPr>
              <w:spacing w:line="360" w:lineRule="auto"/>
              <w:rPr>
                <w:iCs/>
                <w:snapToGrid w:val="0"/>
              </w:rPr>
            </w:pPr>
          </w:p>
        </w:tc>
      </w:tr>
      <w:tr w:rsidR="00950678" w:rsidRPr="00782CB5" w14:paraId="57C1FB9C" w14:textId="77777777" w:rsidTr="00950678">
        <w:trPr>
          <w:trHeight w:val="428"/>
        </w:trPr>
        <w:tc>
          <w:tcPr>
            <w:tcW w:w="1147" w:type="pct"/>
          </w:tcPr>
          <w:p w14:paraId="03569770" w14:textId="774D55C3" w:rsidR="00950678" w:rsidRPr="00782CB5" w:rsidRDefault="00950678" w:rsidP="00FC75AF">
            <w:pPr>
              <w:spacing w:line="360" w:lineRule="auto"/>
              <w:rPr>
                <w:iCs/>
                <w:snapToGrid w:val="0"/>
              </w:rPr>
            </w:pPr>
            <w:r>
              <w:rPr>
                <w:iCs/>
                <w:snapToGrid w:val="0"/>
              </w:rPr>
              <w:t>High</w:t>
            </w:r>
          </w:p>
        </w:tc>
        <w:tc>
          <w:tcPr>
            <w:tcW w:w="1148" w:type="pct"/>
          </w:tcPr>
          <w:p w14:paraId="2BFC4568" w14:textId="77777777" w:rsidR="00950678" w:rsidRPr="00782CB5" w:rsidRDefault="00950678" w:rsidP="00FC75AF">
            <w:pPr>
              <w:spacing w:line="360" w:lineRule="auto"/>
              <w:rPr>
                <w:iCs/>
                <w:snapToGrid w:val="0"/>
              </w:rPr>
            </w:pPr>
          </w:p>
        </w:tc>
        <w:tc>
          <w:tcPr>
            <w:tcW w:w="1558" w:type="pct"/>
          </w:tcPr>
          <w:p w14:paraId="07FF7695" w14:textId="69F28528" w:rsidR="00950678" w:rsidRPr="00782CB5" w:rsidRDefault="00950678" w:rsidP="00FC75AF">
            <w:pPr>
              <w:spacing w:line="360" w:lineRule="auto"/>
              <w:rPr>
                <w:iCs/>
                <w:snapToGrid w:val="0"/>
              </w:rPr>
            </w:pPr>
            <w:r>
              <w:rPr>
                <w:iCs/>
                <w:snapToGrid w:val="0"/>
              </w:rPr>
              <w:t>x</w:t>
            </w:r>
          </w:p>
        </w:tc>
        <w:tc>
          <w:tcPr>
            <w:tcW w:w="1147" w:type="pct"/>
          </w:tcPr>
          <w:p w14:paraId="6E74F6C3" w14:textId="4098983C" w:rsidR="00950678" w:rsidRPr="00782CB5" w:rsidRDefault="007F0608" w:rsidP="00FC75AF">
            <w:pPr>
              <w:spacing w:line="360" w:lineRule="auto"/>
              <w:rPr>
                <w:iCs/>
                <w:snapToGrid w:val="0"/>
              </w:rPr>
            </w:pPr>
            <w:r>
              <w:rPr>
                <w:iCs/>
                <w:snapToGrid w:val="0"/>
              </w:rPr>
              <w:t>[</w:t>
            </w:r>
            <w:r w:rsidR="00950678">
              <w:rPr>
                <w:iCs/>
                <w:snapToGrid w:val="0"/>
              </w:rPr>
              <w:t>x</w:t>
            </w:r>
            <w:r>
              <w:rPr>
                <w:iCs/>
                <w:snapToGrid w:val="0"/>
              </w:rPr>
              <w:t>]</w:t>
            </w:r>
          </w:p>
        </w:tc>
      </w:tr>
    </w:tbl>
    <w:p w14:paraId="791D0F26" w14:textId="77777777" w:rsidR="00950678" w:rsidRPr="00486D83" w:rsidRDefault="00950678" w:rsidP="00950678">
      <w:pPr>
        <w:spacing w:line="360" w:lineRule="auto"/>
        <w:rPr>
          <w:iCs/>
          <w:snapToGrid w:val="0"/>
        </w:rPr>
      </w:pPr>
    </w:p>
    <w:p w14:paraId="53AEB8C2" w14:textId="77777777" w:rsidR="00AD281B" w:rsidRDefault="00AD281B" w:rsidP="00FC75AF">
      <w:pPr>
        <w:pStyle w:val="APALevel2"/>
        <w:spacing w:line="360" w:lineRule="auto"/>
      </w:pPr>
      <w:bookmarkStart w:id="45" w:name="_Toc482682868"/>
    </w:p>
    <w:p w14:paraId="13243274" w14:textId="6B801133" w:rsidR="00950678" w:rsidRDefault="006E0AFB" w:rsidP="00FC75AF">
      <w:pPr>
        <w:pStyle w:val="APALevel2"/>
        <w:spacing w:line="360" w:lineRule="auto"/>
      </w:pPr>
      <w:r>
        <w:t>Modality Interactivity</w:t>
      </w:r>
      <w:bookmarkEnd w:id="45"/>
    </w:p>
    <w:p w14:paraId="1B35B99E" w14:textId="4B57F1B4" w:rsidR="001504EC" w:rsidRDefault="006E0AFB" w:rsidP="006E0AFB">
      <w:pPr>
        <w:pStyle w:val="FlushLeft"/>
        <w:spacing w:line="360" w:lineRule="auto"/>
      </w:pPr>
      <w:r>
        <w:tab/>
      </w:r>
      <w:r w:rsidR="00DC2741" w:rsidRPr="00DC2741">
        <w:t xml:space="preserve">Like most mobile games, Neko Atsume features many visual elements such as </w:t>
      </w:r>
      <w:r w:rsidR="00DC2741" w:rsidRPr="00DC2741">
        <w:lastRenderedPageBreak/>
        <w:t>pictures and animations. They also utilize sound and text to provide users with more immersive experience (Figure 10). The overall effectiveness of the modality interactivity is high (Table 3). In a chat-based UI, the application is expected to have a different set of modalities since the representation of the data would change drastically during the shift in the UI.</w:t>
      </w:r>
    </w:p>
    <w:p w14:paraId="07E07015" w14:textId="77777777" w:rsidR="00DC2741" w:rsidRDefault="00DC2741" w:rsidP="006E0AFB">
      <w:pPr>
        <w:pStyle w:val="FlushLeft"/>
        <w:spacing w:line="360" w:lineRule="auto"/>
      </w:pPr>
    </w:p>
    <w:p w14:paraId="771EACCD" w14:textId="588000D5" w:rsidR="001504EC" w:rsidRDefault="00C92658" w:rsidP="00C92658">
      <w:pPr>
        <w:pStyle w:val="FlushLeft"/>
        <w:spacing w:line="360" w:lineRule="auto"/>
        <w:jc w:val="center"/>
      </w:pPr>
      <w:r>
        <w:rPr>
          <w:noProof/>
        </w:rPr>
        <w:drawing>
          <wp:inline distT="0" distB="0" distL="0" distR="0" wp14:anchorId="0CC9E3E4" wp14:editId="1E55B150">
            <wp:extent cx="2227580" cy="2527197"/>
            <wp:effectExtent l="0" t="0" r="127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49824" cy="2552433"/>
                    </a:xfrm>
                    <a:prstGeom prst="rect">
                      <a:avLst/>
                    </a:prstGeom>
                    <a:noFill/>
                    <a:ln>
                      <a:noFill/>
                    </a:ln>
                  </pic:spPr>
                </pic:pic>
              </a:graphicData>
            </a:graphic>
          </wp:inline>
        </w:drawing>
      </w:r>
    </w:p>
    <w:p w14:paraId="3EB4D2A3" w14:textId="61A99D4A" w:rsidR="00C92658" w:rsidRPr="00C92658" w:rsidRDefault="00C92658" w:rsidP="00C92658">
      <w:pPr>
        <w:pStyle w:val="FlushLeft"/>
        <w:spacing w:line="360" w:lineRule="auto"/>
        <w:jc w:val="center"/>
      </w:pPr>
      <w:r>
        <w:rPr>
          <w:i/>
        </w:rPr>
        <w:t xml:space="preserve">Figure </w:t>
      </w:r>
      <w:r w:rsidR="00F12C75">
        <w:rPr>
          <w:i/>
        </w:rPr>
        <w:t>10</w:t>
      </w:r>
      <w:r>
        <w:t xml:space="preserve">: The game uses various modalities to engage the users </w:t>
      </w:r>
    </w:p>
    <w:p w14:paraId="1BBEDB02" w14:textId="77777777" w:rsidR="006E0AFB" w:rsidRDefault="006E0AFB" w:rsidP="006E0AFB">
      <w:pPr>
        <w:pStyle w:val="FlushLeft"/>
        <w:spacing w:line="360" w:lineRule="auto"/>
      </w:pPr>
    </w:p>
    <w:p w14:paraId="2E91C95E" w14:textId="448C7F58" w:rsidR="006E0AFB" w:rsidRPr="00DF1A0C" w:rsidRDefault="006E0AFB" w:rsidP="006E0AFB">
      <w:pPr>
        <w:pStyle w:val="TableTitle"/>
        <w:spacing w:line="360" w:lineRule="auto"/>
      </w:pPr>
      <w:bookmarkStart w:id="46" w:name="_Toc482793762"/>
      <w:r w:rsidRPr="00DF1A0C">
        <w:t xml:space="preserve">Table </w:t>
      </w:r>
      <w:r w:rsidR="009853F9">
        <w:t>3</w:t>
      </w:r>
      <w:r>
        <w:br/>
      </w:r>
      <w:r>
        <w:rPr>
          <w:i/>
        </w:rPr>
        <w:t>Modality Interactivity Checklist Breakdown</w:t>
      </w:r>
      <w:bookmarkEnd w:id="46"/>
      <w:r w:rsidR="000B7A93">
        <w:rPr>
          <w:i/>
        </w:rPr>
        <w:t xml:space="preserve"> for Neko Atsume</w:t>
      </w:r>
    </w:p>
    <w:tbl>
      <w:tblPr>
        <w:tblW w:w="5000" w:type="pct"/>
        <w:tblLook w:val="01E0" w:firstRow="1" w:lastRow="1" w:firstColumn="1" w:lastColumn="1" w:noHBand="0" w:noVBand="0"/>
      </w:tblPr>
      <w:tblGrid>
        <w:gridCol w:w="4318"/>
        <w:gridCol w:w="4322"/>
      </w:tblGrid>
      <w:tr w:rsidR="00FC75AF" w:rsidRPr="00782CB5" w14:paraId="61CF607D" w14:textId="77777777" w:rsidTr="00FC75AF">
        <w:trPr>
          <w:trHeight w:val="1666"/>
        </w:trPr>
        <w:tc>
          <w:tcPr>
            <w:tcW w:w="2499" w:type="pct"/>
            <w:tcBorders>
              <w:top w:val="single" w:sz="4" w:space="0" w:color="auto"/>
              <w:bottom w:val="single" w:sz="4" w:space="0" w:color="auto"/>
            </w:tcBorders>
          </w:tcPr>
          <w:p w14:paraId="29E6FA62" w14:textId="77777777" w:rsidR="00FC75AF" w:rsidRPr="00782CB5" w:rsidRDefault="00FC75AF" w:rsidP="00FC75AF">
            <w:pPr>
              <w:spacing w:line="360" w:lineRule="auto"/>
              <w:rPr>
                <w:iCs/>
                <w:snapToGrid w:val="0"/>
              </w:rPr>
            </w:pPr>
          </w:p>
        </w:tc>
        <w:tc>
          <w:tcPr>
            <w:tcW w:w="2501" w:type="pct"/>
            <w:tcBorders>
              <w:top w:val="single" w:sz="4" w:space="0" w:color="auto"/>
              <w:bottom w:val="single" w:sz="4" w:space="0" w:color="auto"/>
            </w:tcBorders>
          </w:tcPr>
          <w:p w14:paraId="1D205646" w14:textId="7B39E3BB" w:rsidR="00FC75AF" w:rsidRPr="00782CB5" w:rsidRDefault="00FC75AF" w:rsidP="00FC75AF">
            <w:pPr>
              <w:spacing w:line="360" w:lineRule="auto"/>
              <w:rPr>
                <w:iCs/>
                <w:snapToGrid w:val="0"/>
              </w:rPr>
            </w:pPr>
            <w:r>
              <w:rPr>
                <w:iCs/>
                <w:snapToGrid w:val="0"/>
              </w:rPr>
              <w:t>Use of different modalities</w:t>
            </w:r>
          </w:p>
          <w:p w14:paraId="7C9A78A5" w14:textId="77777777" w:rsidR="00FC75AF" w:rsidRPr="00782CB5" w:rsidRDefault="00FC75AF" w:rsidP="00FC75AF">
            <w:pPr>
              <w:spacing w:line="360" w:lineRule="auto"/>
              <w:rPr>
                <w:iCs/>
                <w:snapToGrid w:val="0"/>
              </w:rPr>
            </w:pPr>
          </w:p>
        </w:tc>
      </w:tr>
      <w:tr w:rsidR="00FC75AF" w:rsidRPr="00782CB5" w14:paraId="08617892" w14:textId="77777777" w:rsidTr="00FC75AF">
        <w:trPr>
          <w:trHeight w:val="408"/>
        </w:trPr>
        <w:tc>
          <w:tcPr>
            <w:tcW w:w="2499" w:type="pct"/>
            <w:tcBorders>
              <w:top w:val="single" w:sz="4" w:space="0" w:color="auto"/>
            </w:tcBorders>
          </w:tcPr>
          <w:p w14:paraId="6BB59039" w14:textId="77777777" w:rsidR="00FC75AF" w:rsidRPr="00782CB5" w:rsidRDefault="00FC75AF" w:rsidP="00FC75AF">
            <w:pPr>
              <w:spacing w:line="360" w:lineRule="auto"/>
              <w:rPr>
                <w:iCs/>
                <w:snapToGrid w:val="0"/>
              </w:rPr>
            </w:pPr>
            <w:r>
              <w:rPr>
                <w:iCs/>
                <w:snapToGrid w:val="0"/>
              </w:rPr>
              <w:t>Low</w:t>
            </w:r>
          </w:p>
        </w:tc>
        <w:tc>
          <w:tcPr>
            <w:tcW w:w="2501" w:type="pct"/>
            <w:tcBorders>
              <w:top w:val="single" w:sz="4" w:space="0" w:color="auto"/>
            </w:tcBorders>
          </w:tcPr>
          <w:p w14:paraId="2F6ABB5E" w14:textId="77777777" w:rsidR="00FC75AF" w:rsidRPr="00782CB5" w:rsidRDefault="00FC75AF" w:rsidP="00FC75AF">
            <w:pPr>
              <w:spacing w:line="360" w:lineRule="auto"/>
              <w:rPr>
                <w:iCs/>
                <w:snapToGrid w:val="0"/>
              </w:rPr>
            </w:pPr>
          </w:p>
        </w:tc>
      </w:tr>
      <w:tr w:rsidR="00FC75AF" w:rsidRPr="00782CB5" w14:paraId="46EE514A" w14:textId="77777777" w:rsidTr="00FC75AF">
        <w:trPr>
          <w:trHeight w:val="423"/>
        </w:trPr>
        <w:tc>
          <w:tcPr>
            <w:tcW w:w="2499" w:type="pct"/>
          </w:tcPr>
          <w:p w14:paraId="1E5B380E" w14:textId="77777777" w:rsidR="00FC75AF" w:rsidRPr="00782CB5" w:rsidRDefault="00FC75AF" w:rsidP="00FC75AF">
            <w:pPr>
              <w:spacing w:line="360" w:lineRule="auto"/>
              <w:rPr>
                <w:iCs/>
                <w:snapToGrid w:val="0"/>
              </w:rPr>
            </w:pPr>
            <w:r>
              <w:rPr>
                <w:iCs/>
                <w:snapToGrid w:val="0"/>
              </w:rPr>
              <w:t>Medium</w:t>
            </w:r>
          </w:p>
        </w:tc>
        <w:tc>
          <w:tcPr>
            <w:tcW w:w="2501" w:type="pct"/>
          </w:tcPr>
          <w:p w14:paraId="2C8241B6" w14:textId="15B01ECE" w:rsidR="00FC75AF" w:rsidRPr="00782CB5" w:rsidRDefault="00FC75AF" w:rsidP="00FC75AF">
            <w:pPr>
              <w:spacing w:line="360" w:lineRule="auto"/>
              <w:rPr>
                <w:iCs/>
                <w:snapToGrid w:val="0"/>
              </w:rPr>
            </w:pPr>
          </w:p>
        </w:tc>
      </w:tr>
      <w:tr w:rsidR="00FC75AF" w:rsidRPr="00782CB5" w14:paraId="65F67257" w14:textId="77777777" w:rsidTr="00FC75AF">
        <w:trPr>
          <w:trHeight w:val="423"/>
        </w:trPr>
        <w:tc>
          <w:tcPr>
            <w:tcW w:w="2499" w:type="pct"/>
          </w:tcPr>
          <w:p w14:paraId="3FB15ACD" w14:textId="77777777" w:rsidR="00FC75AF" w:rsidRPr="00782CB5" w:rsidRDefault="00FC75AF" w:rsidP="00FC75AF">
            <w:pPr>
              <w:spacing w:line="360" w:lineRule="auto"/>
              <w:rPr>
                <w:iCs/>
                <w:snapToGrid w:val="0"/>
              </w:rPr>
            </w:pPr>
            <w:r>
              <w:rPr>
                <w:iCs/>
                <w:snapToGrid w:val="0"/>
              </w:rPr>
              <w:t>High</w:t>
            </w:r>
          </w:p>
        </w:tc>
        <w:tc>
          <w:tcPr>
            <w:tcW w:w="2501" w:type="pct"/>
          </w:tcPr>
          <w:p w14:paraId="11F538ED" w14:textId="74B5B809" w:rsidR="00FC75AF" w:rsidRPr="00782CB5" w:rsidRDefault="007F0608" w:rsidP="00FC75AF">
            <w:pPr>
              <w:spacing w:line="360" w:lineRule="auto"/>
              <w:rPr>
                <w:iCs/>
                <w:snapToGrid w:val="0"/>
              </w:rPr>
            </w:pPr>
            <w:r>
              <w:rPr>
                <w:iCs/>
                <w:snapToGrid w:val="0"/>
              </w:rPr>
              <w:t>[</w:t>
            </w:r>
            <w:r w:rsidR="00FC75AF">
              <w:rPr>
                <w:iCs/>
                <w:snapToGrid w:val="0"/>
              </w:rPr>
              <w:t>x</w:t>
            </w:r>
            <w:r>
              <w:rPr>
                <w:iCs/>
                <w:snapToGrid w:val="0"/>
              </w:rPr>
              <w:t>]</w:t>
            </w:r>
          </w:p>
        </w:tc>
      </w:tr>
    </w:tbl>
    <w:p w14:paraId="75252F3A" w14:textId="77777777" w:rsidR="006E0AFB" w:rsidRDefault="006E0AFB" w:rsidP="006E0AFB">
      <w:pPr>
        <w:pStyle w:val="FlushLeft"/>
        <w:spacing w:line="360" w:lineRule="auto"/>
      </w:pPr>
    </w:p>
    <w:p w14:paraId="03E4A1F0" w14:textId="77777777" w:rsidR="006E0AFB" w:rsidRDefault="006E0AFB" w:rsidP="006E0AFB">
      <w:pPr>
        <w:pStyle w:val="FlushLeft"/>
        <w:spacing w:line="360" w:lineRule="auto"/>
      </w:pPr>
    </w:p>
    <w:p w14:paraId="2B20C18C" w14:textId="22ADE09E" w:rsidR="006E0AFB" w:rsidRPr="006E0AFB" w:rsidRDefault="006E0AFB" w:rsidP="00FC75AF">
      <w:pPr>
        <w:pStyle w:val="APALevel2"/>
        <w:spacing w:line="360" w:lineRule="auto"/>
      </w:pPr>
      <w:bookmarkStart w:id="47" w:name="_Toc482682869"/>
      <w:r>
        <w:t>Message Interactivity</w:t>
      </w:r>
      <w:bookmarkEnd w:id="47"/>
    </w:p>
    <w:p w14:paraId="7E186949" w14:textId="449CCE8B" w:rsidR="00950678" w:rsidRDefault="00DC2741" w:rsidP="0056766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DC2741">
        <w:t xml:space="preserve">Neko Atsume has a tutorial for newcomers; however, some had stated that it was not enough. More than one user indicated that they were faced with an empty yard upon booting up the game after the completion of the tutorial and felt lost as to what they were supposed to do next. Similarly, although there </w:t>
      </w:r>
      <w:r w:rsidR="001C4E13">
        <w:t>is</w:t>
      </w:r>
      <w:r w:rsidRPr="00DC2741">
        <w:t xml:space="preserve"> plenty of information on Neko Atsume that makes the game immersive, some found that the relevant information was not transparent to them. One user stated, "I have to go to the wiki site to figure out which toy/food combination will get me [a rare cat]." There are countless pages dedicated to the possible combination</w:t>
      </w:r>
      <w:r w:rsidR="001C4E13">
        <w:t>s</w:t>
      </w:r>
      <w:r w:rsidRPr="00DC2741">
        <w:t xml:space="preserve"> that will provide a user with the most elusive of the cats, and the criticism was that this information should be transparent in the game. The resulting cats that visit the yard may also seem rather random to some users. The information that is available to the</w:t>
      </w:r>
      <w:r w:rsidR="001C4E13">
        <w:t xml:space="preserve"> users is presented to them</w:t>
      </w:r>
      <w:r w:rsidRPr="00DC2741">
        <w:t xml:space="preserve"> hierarchically </w:t>
      </w:r>
      <w:r w:rsidR="001C4E13">
        <w:t xml:space="preserve">so </w:t>
      </w:r>
      <w:r w:rsidRPr="00DC2741">
        <w:t>as to not overwhelm them. The overall effectiveness of the modality interactivity is medium (Table 4). Because chatbots are meant to be easy to use and to disseminate information incrementally, "Engage the uninitiated" and "Release information hierarchically" were marked as key variables.</w:t>
      </w:r>
    </w:p>
    <w:p w14:paraId="5323C23B" w14:textId="77777777" w:rsidR="00DC2741" w:rsidRDefault="00DC2741" w:rsidP="0056766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71867962" w14:textId="5CFE35DF" w:rsidR="00FC75AF" w:rsidRPr="00DF1A0C" w:rsidRDefault="00FC75AF" w:rsidP="00FC75AF">
      <w:pPr>
        <w:pStyle w:val="TableTitle"/>
        <w:spacing w:line="360" w:lineRule="auto"/>
      </w:pPr>
      <w:bookmarkStart w:id="48" w:name="_Toc476748537"/>
      <w:bookmarkStart w:id="49" w:name="_Toc482793763"/>
      <w:r w:rsidRPr="00DF1A0C">
        <w:t xml:space="preserve">Table </w:t>
      </w:r>
      <w:r w:rsidR="009853F9">
        <w:t>4</w:t>
      </w:r>
      <w:r>
        <w:br/>
      </w:r>
      <w:r>
        <w:rPr>
          <w:i/>
        </w:rPr>
        <w:t>Message Interactivity Checklist Breakdown</w:t>
      </w:r>
      <w:bookmarkEnd w:id="48"/>
      <w:bookmarkEnd w:id="49"/>
      <w:r w:rsidR="000B7A93">
        <w:rPr>
          <w:i/>
        </w:rPr>
        <w:t xml:space="preserve"> for Neko Atsume</w:t>
      </w:r>
    </w:p>
    <w:tbl>
      <w:tblPr>
        <w:tblW w:w="5000" w:type="pct"/>
        <w:tblLook w:val="01E0" w:firstRow="1" w:lastRow="1" w:firstColumn="1" w:lastColumn="1" w:noHBand="0" w:noVBand="0"/>
      </w:tblPr>
      <w:tblGrid>
        <w:gridCol w:w="1982"/>
        <w:gridCol w:w="1984"/>
        <w:gridCol w:w="2692"/>
        <w:gridCol w:w="1982"/>
      </w:tblGrid>
      <w:tr w:rsidR="00FC75AF" w:rsidRPr="00782CB5" w14:paraId="55BC0AB8" w14:textId="77777777" w:rsidTr="00FC75AF">
        <w:trPr>
          <w:trHeight w:val="1684"/>
        </w:trPr>
        <w:tc>
          <w:tcPr>
            <w:tcW w:w="1147" w:type="pct"/>
            <w:tcBorders>
              <w:top w:val="single" w:sz="4" w:space="0" w:color="auto"/>
              <w:bottom w:val="single" w:sz="4" w:space="0" w:color="auto"/>
            </w:tcBorders>
          </w:tcPr>
          <w:p w14:paraId="4EEB9046" w14:textId="77777777" w:rsidR="00FC75AF" w:rsidRPr="00782CB5" w:rsidRDefault="00FC75AF" w:rsidP="00FC75AF">
            <w:pPr>
              <w:spacing w:line="360" w:lineRule="auto"/>
              <w:rPr>
                <w:iCs/>
                <w:snapToGrid w:val="0"/>
              </w:rPr>
            </w:pPr>
          </w:p>
        </w:tc>
        <w:tc>
          <w:tcPr>
            <w:tcW w:w="1148" w:type="pct"/>
            <w:tcBorders>
              <w:top w:val="single" w:sz="4" w:space="0" w:color="auto"/>
              <w:bottom w:val="single" w:sz="4" w:space="0" w:color="auto"/>
            </w:tcBorders>
          </w:tcPr>
          <w:p w14:paraId="3E0AA805" w14:textId="78E4EC18" w:rsidR="00FC75AF" w:rsidRPr="00782CB5" w:rsidRDefault="00FC75AF" w:rsidP="00FC75AF">
            <w:pPr>
              <w:spacing w:line="360" w:lineRule="auto"/>
              <w:rPr>
                <w:iCs/>
                <w:snapToGrid w:val="0"/>
              </w:rPr>
            </w:pPr>
            <w:r>
              <w:rPr>
                <w:iCs/>
                <w:snapToGrid w:val="0"/>
              </w:rPr>
              <w:t>Engage the uninitiated</w:t>
            </w:r>
          </w:p>
          <w:p w14:paraId="39DC9272" w14:textId="77777777" w:rsidR="00FC75AF" w:rsidRPr="00782CB5" w:rsidRDefault="00FC75AF" w:rsidP="00FC75AF">
            <w:pPr>
              <w:spacing w:line="360" w:lineRule="auto"/>
              <w:rPr>
                <w:iCs/>
                <w:snapToGrid w:val="0"/>
              </w:rPr>
            </w:pPr>
          </w:p>
        </w:tc>
        <w:tc>
          <w:tcPr>
            <w:tcW w:w="1558" w:type="pct"/>
            <w:tcBorders>
              <w:top w:val="single" w:sz="4" w:space="0" w:color="auto"/>
              <w:bottom w:val="single" w:sz="4" w:space="0" w:color="auto"/>
            </w:tcBorders>
          </w:tcPr>
          <w:p w14:paraId="5DEAF5F4" w14:textId="5D42D6C0" w:rsidR="00FC75AF" w:rsidRPr="00782CB5" w:rsidRDefault="00FC75AF" w:rsidP="00FC75AF">
            <w:pPr>
              <w:spacing w:line="360" w:lineRule="auto"/>
              <w:rPr>
                <w:iCs/>
                <w:snapToGrid w:val="0"/>
              </w:rPr>
            </w:pPr>
            <w:r>
              <w:rPr>
                <w:iCs/>
                <w:snapToGrid w:val="0"/>
              </w:rPr>
              <w:t>The input dictates the output</w:t>
            </w:r>
          </w:p>
        </w:tc>
        <w:tc>
          <w:tcPr>
            <w:tcW w:w="1147" w:type="pct"/>
            <w:tcBorders>
              <w:top w:val="single" w:sz="4" w:space="0" w:color="auto"/>
              <w:bottom w:val="single" w:sz="4" w:space="0" w:color="auto"/>
            </w:tcBorders>
          </w:tcPr>
          <w:p w14:paraId="19EA89FA" w14:textId="77D0928B" w:rsidR="00FC75AF" w:rsidRPr="00782CB5" w:rsidRDefault="00FC75AF" w:rsidP="00FC75AF">
            <w:pPr>
              <w:spacing w:line="360" w:lineRule="auto"/>
              <w:rPr>
                <w:iCs/>
                <w:snapToGrid w:val="0"/>
              </w:rPr>
            </w:pPr>
            <w:r>
              <w:rPr>
                <w:iCs/>
                <w:snapToGrid w:val="0"/>
              </w:rPr>
              <w:t>Release information hierarchically</w:t>
            </w:r>
          </w:p>
        </w:tc>
      </w:tr>
      <w:tr w:rsidR="00FC75AF" w:rsidRPr="00782CB5" w14:paraId="33EFF61F" w14:textId="77777777" w:rsidTr="00FC75AF">
        <w:trPr>
          <w:trHeight w:val="413"/>
        </w:trPr>
        <w:tc>
          <w:tcPr>
            <w:tcW w:w="1147" w:type="pct"/>
            <w:tcBorders>
              <w:top w:val="single" w:sz="4" w:space="0" w:color="auto"/>
            </w:tcBorders>
          </w:tcPr>
          <w:p w14:paraId="29F418F3" w14:textId="77777777" w:rsidR="00FC75AF" w:rsidRPr="00782CB5" w:rsidRDefault="00FC75AF" w:rsidP="00FC75AF">
            <w:pPr>
              <w:spacing w:line="360" w:lineRule="auto"/>
              <w:rPr>
                <w:iCs/>
                <w:snapToGrid w:val="0"/>
              </w:rPr>
            </w:pPr>
            <w:r>
              <w:rPr>
                <w:iCs/>
                <w:snapToGrid w:val="0"/>
              </w:rPr>
              <w:t>Low</w:t>
            </w:r>
          </w:p>
        </w:tc>
        <w:tc>
          <w:tcPr>
            <w:tcW w:w="1148" w:type="pct"/>
            <w:tcBorders>
              <w:top w:val="single" w:sz="4" w:space="0" w:color="auto"/>
            </w:tcBorders>
          </w:tcPr>
          <w:p w14:paraId="146DEF88" w14:textId="77777777" w:rsidR="00FC75AF" w:rsidRPr="00782CB5" w:rsidRDefault="00FC75AF" w:rsidP="00FC75AF">
            <w:pPr>
              <w:spacing w:line="360" w:lineRule="auto"/>
              <w:rPr>
                <w:iCs/>
                <w:snapToGrid w:val="0"/>
              </w:rPr>
            </w:pPr>
          </w:p>
        </w:tc>
        <w:tc>
          <w:tcPr>
            <w:tcW w:w="1558" w:type="pct"/>
            <w:tcBorders>
              <w:top w:val="single" w:sz="4" w:space="0" w:color="auto"/>
            </w:tcBorders>
          </w:tcPr>
          <w:p w14:paraId="588AF24C" w14:textId="1792C454" w:rsidR="00FC75AF" w:rsidRPr="00782CB5" w:rsidRDefault="00FC75AF" w:rsidP="00FC75AF">
            <w:pPr>
              <w:spacing w:line="360" w:lineRule="auto"/>
              <w:rPr>
                <w:iCs/>
                <w:snapToGrid w:val="0"/>
              </w:rPr>
            </w:pPr>
            <w:r>
              <w:rPr>
                <w:iCs/>
                <w:snapToGrid w:val="0"/>
              </w:rPr>
              <w:t>x</w:t>
            </w:r>
          </w:p>
        </w:tc>
        <w:tc>
          <w:tcPr>
            <w:tcW w:w="1147" w:type="pct"/>
            <w:tcBorders>
              <w:top w:val="single" w:sz="4" w:space="0" w:color="auto"/>
            </w:tcBorders>
          </w:tcPr>
          <w:p w14:paraId="657E28CC" w14:textId="77777777" w:rsidR="00FC75AF" w:rsidRPr="00782CB5" w:rsidRDefault="00FC75AF" w:rsidP="00FC75AF">
            <w:pPr>
              <w:spacing w:line="360" w:lineRule="auto"/>
              <w:rPr>
                <w:iCs/>
                <w:snapToGrid w:val="0"/>
              </w:rPr>
            </w:pPr>
          </w:p>
        </w:tc>
      </w:tr>
      <w:tr w:rsidR="00FC75AF" w:rsidRPr="00782CB5" w14:paraId="5F66D541" w14:textId="77777777" w:rsidTr="00FC75AF">
        <w:trPr>
          <w:trHeight w:val="428"/>
        </w:trPr>
        <w:tc>
          <w:tcPr>
            <w:tcW w:w="1147" w:type="pct"/>
          </w:tcPr>
          <w:p w14:paraId="17C1DF34" w14:textId="77777777" w:rsidR="00FC75AF" w:rsidRPr="00782CB5" w:rsidRDefault="00FC75AF" w:rsidP="00FC75AF">
            <w:pPr>
              <w:spacing w:line="360" w:lineRule="auto"/>
              <w:rPr>
                <w:iCs/>
                <w:snapToGrid w:val="0"/>
              </w:rPr>
            </w:pPr>
            <w:r>
              <w:rPr>
                <w:iCs/>
                <w:snapToGrid w:val="0"/>
              </w:rPr>
              <w:t>Medium</w:t>
            </w:r>
          </w:p>
        </w:tc>
        <w:tc>
          <w:tcPr>
            <w:tcW w:w="1148" w:type="pct"/>
          </w:tcPr>
          <w:p w14:paraId="039C7C80" w14:textId="2236761F" w:rsidR="00FC75AF" w:rsidRPr="00782CB5" w:rsidRDefault="007F0608" w:rsidP="00FC75AF">
            <w:pPr>
              <w:spacing w:line="360" w:lineRule="auto"/>
              <w:rPr>
                <w:iCs/>
                <w:snapToGrid w:val="0"/>
              </w:rPr>
            </w:pPr>
            <w:r>
              <w:rPr>
                <w:iCs/>
                <w:snapToGrid w:val="0"/>
              </w:rPr>
              <w:t>[</w:t>
            </w:r>
            <w:r w:rsidR="00FC75AF">
              <w:rPr>
                <w:iCs/>
                <w:snapToGrid w:val="0"/>
              </w:rPr>
              <w:t>x</w:t>
            </w:r>
            <w:r>
              <w:rPr>
                <w:iCs/>
                <w:snapToGrid w:val="0"/>
              </w:rPr>
              <w:t>]</w:t>
            </w:r>
          </w:p>
        </w:tc>
        <w:tc>
          <w:tcPr>
            <w:tcW w:w="1558" w:type="pct"/>
          </w:tcPr>
          <w:p w14:paraId="2560ED3A" w14:textId="77777777" w:rsidR="00FC75AF" w:rsidRPr="00782CB5" w:rsidRDefault="00FC75AF" w:rsidP="00FC75AF">
            <w:pPr>
              <w:spacing w:line="360" w:lineRule="auto"/>
              <w:rPr>
                <w:iCs/>
                <w:snapToGrid w:val="0"/>
              </w:rPr>
            </w:pPr>
          </w:p>
        </w:tc>
        <w:tc>
          <w:tcPr>
            <w:tcW w:w="1147" w:type="pct"/>
          </w:tcPr>
          <w:p w14:paraId="1279A2CA" w14:textId="77777777" w:rsidR="00FC75AF" w:rsidRPr="00782CB5" w:rsidRDefault="00FC75AF" w:rsidP="00FC75AF">
            <w:pPr>
              <w:spacing w:line="360" w:lineRule="auto"/>
              <w:rPr>
                <w:iCs/>
                <w:snapToGrid w:val="0"/>
              </w:rPr>
            </w:pPr>
          </w:p>
        </w:tc>
      </w:tr>
      <w:tr w:rsidR="00FC75AF" w:rsidRPr="00782CB5" w14:paraId="6CB717AE" w14:textId="77777777" w:rsidTr="00FC75AF">
        <w:trPr>
          <w:trHeight w:val="428"/>
        </w:trPr>
        <w:tc>
          <w:tcPr>
            <w:tcW w:w="1147" w:type="pct"/>
          </w:tcPr>
          <w:p w14:paraId="07100F76" w14:textId="77777777" w:rsidR="00FC75AF" w:rsidRPr="00782CB5" w:rsidRDefault="00FC75AF" w:rsidP="00FC75AF">
            <w:pPr>
              <w:spacing w:line="360" w:lineRule="auto"/>
              <w:rPr>
                <w:iCs/>
                <w:snapToGrid w:val="0"/>
              </w:rPr>
            </w:pPr>
            <w:r>
              <w:rPr>
                <w:iCs/>
                <w:snapToGrid w:val="0"/>
              </w:rPr>
              <w:t>High</w:t>
            </w:r>
          </w:p>
        </w:tc>
        <w:tc>
          <w:tcPr>
            <w:tcW w:w="1148" w:type="pct"/>
          </w:tcPr>
          <w:p w14:paraId="0E2DC41D" w14:textId="77777777" w:rsidR="00FC75AF" w:rsidRPr="00782CB5" w:rsidRDefault="00FC75AF" w:rsidP="00FC75AF">
            <w:pPr>
              <w:spacing w:line="360" w:lineRule="auto"/>
              <w:rPr>
                <w:iCs/>
                <w:snapToGrid w:val="0"/>
              </w:rPr>
            </w:pPr>
          </w:p>
        </w:tc>
        <w:tc>
          <w:tcPr>
            <w:tcW w:w="1558" w:type="pct"/>
          </w:tcPr>
          <w:p w14:paraId="0CC94064" w14:textId="7482784B" w:rsidR="00FC75AF" w:rsidRPr="00782CB5" w:rsidRDefault="00FC75AF" w:rsidP="00FC75AF">
            <w:pPr>
              <w:spacing w:line="360" w:lineRule="auto"/>
              <w:rPr>
                <w:iCs/>
                <w:snapToGrid w:val="0"/>
              </w:rPr>
            </w:pPr>
          </w:p>
        </w:tc>
        <w:tc>
          <w:tcPr>
            <w:tcW w:w="1147" w:type="pct"/>
          </w:tcPr>
          <w:p w14:paraId="1FB7E41E" w14:textId="1FD9BD29" w:rsidR="00FC75AF" w:rsidRPr="00782CB5" w:rsidRDefault="007F0608" w:rsidP="00FC75AF">
            <w:pPr>
              <w:spacing w:line="360" w:lineRule="auto"/>
              <w:rPr>
                <w:iCs/>
                <w:snapToGrid w:val="0"/>
              </w:rPr>
            </w:pPr>
            <w:r>
              <w:rPr>
                <w:iCs/>
                <w:snapToGrid w:val="0"/>
              </w:rPr>
              <w:t>[</w:t>
            </w:r>
            <w:r w:rsidR="00FC75AF">
              <w:rPr>
                <w:iCs/>
                <w:snapToGrid w:val="0"/>
              </w:rPr>
              <w:t>x</w:t>
            </w:r>
            <w:r>
              <w:rPr>
                <w:iCs/>
                <w:snapToGrid w:val="0"/>
              </w:rPr>
              <w:t>]</w:t>
            </w:r>
          </w:p>
        </w:tc>
      </w:tr>
    </w:tbl>
    <w:p w14:paraId="352542F5" w14:textId="77777777" w:rsidR="00FC75AF" w:rsidRDefault="00FC75AF" w:rsidP="00FC75AF">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098C211D" w14:textId="718E34F5" w:rsidR="00950678" w:rsidRDefault="00960AAC" w:rsidP="00C92658">
      <w:pPr>
        <w:pStyle w:val="APALevel2"/>
        <w:spacing w:line="360" w:lineRule="auto"/>
      </w:pPr>
      <w:bookmarkStart w:id="50" w:name="_Toc482682870"/>
      <w:r>
        <w:lastRenderedPageBreak/>
        <w:t>Summary</w:t>
      </w:r>
      <w:bookmarkEnd w:id="50"/>
    </w:p>
    <w:bookmarkEnd w:id="34"/>
    <w:bookmarkEnd w:id="35"/>
    <w:p w14:paraId="123FC2CB" w14:textId="4EAC9618" w:rsidR="00B4233C" w:rsidRDefault="00DC2741" w:rsidP="00DC2741">
      <w:pPr>
        <w:pStyle w:val="BodyText"/>
        <w:spacing w:line="360" w:lineRule="auto"/>
      </w:pPr>
      <w:r w:rsidRPr="00DC2741">
        <w:t>Given the result, the level of perceived source interactivity is already high even without the community-vetted content. The area that can most benefit will be the message interactivity, especially with engaging new users and showcasing how the user action correlates with the visiting cats. Also, changing to a chat-based user interface may decrease the interactivity level in those areas such as source and modality where the original is already rated high.</w:t>
      </w:r>
    </w:p>
    <w:p w14:paraId="53D22F18" w14:textId="659E4748" w:rsidR="00B14EF8" w:rsidRDefault="00687E0E" w:rsidP="003F440A">
      <w:pPr>
        <w:pStyle w:val="APALevel0"/>
        <w:spacing w:line="360" w:lineRule="auto"/>
      </w:pPr>
      <w:bookmarkStart w:id="51" w:name="Chapter_4"/>
      <w:bookmarkEnd w:id="51"/>
      <w:r>
        <w:br w:type="page"/>
      </w:r>
      <w:bookmarkStart w:id="52" w:name="_Toc482682871"/>
      <w:bookmarkStart w:id="53" w:name="OLE_LINK12"/>
      <w:bookmarkStart w:id="54" w:name="OLE_LINK13"/>
      <w:bookmarkEnd w:id="24"/>
      <w:bookmarkEnd w:id="25"/>
      <w:bookmarkEnd w:id="41"/>
      <w:bookmarkEnd w:id="42"/>
      <w:r w:rsidR="00D149C1">
        <w:lastRenderedPageBreak/>
        <w:t>Chapter</w:t>
      </w:r>
      <w:r w:rsidR="003F440A">
        <w:t xml:space="preserve"> 4</w:t>
      </w:r>
      <w:r w:rsidR="00947FA3">
        <w:t xml:space="preserve">: </w:t>
      </w:r>
      <w:r w:rsidR="002142F4">
        <w:t>Second User Engagement</w:t>
      </w:r>
      <w:bookmarkEnd w:id="52"/>
    </w:p>
    <w:p w14:paraId="416582C9" w14:textId="77777777" w:rsidR="007E775C" w:rsidRDefault="007E775C" w:rsidP="0056766D">
      <w:pPr>
        <w:pStyle w:val="APALevel1"/>
        <w:spacing w:line="360" w:lineRule="auto"/>
      </w:pPr>
    </w:p>
    <w:p w14:paraId="473FC0B1" w14:textId="73D031D2" w:rsidR="00C87DCC" w:rsidRDefault="00295D2B" w:rsidP="00C87DCC">
      <w:pPr>
        <w:pStyle w:val="APALevel1"/>
        <w:spacing w:line="360" w:lineRule="auto"/>
      </w:pPr>
      <w:bookmarkStart w:id="55" w:name="_Toc482682872"/>
      <w:r>
        <w:t>Method</w:t>
      </w:r>
      <w:bookmarkEnd w:id="55"/>
    </w:p>
    <w:p w14:paraId="1A882273" w14:textId="7DC872C7" w:rsidR="002517C2" w:rsidRDefault="00B217C5" w:rsidP="00383A46">
      <w:pPr>
        <w:pStyle w:val="BodyText"/>
        <w:spacing w:line="360" w:lineRule="auto"/>
      </w:pPr>
      <w:r w:rsidRPr="00B217C5">
        <w:t>For the second user engagement, five representative users were identifi</w:t>
      </w:r>
      <w:r w:rsidR="002517C2">
        <w:t>ed who fit the persona: one</w:t>
      </w:r>
      <w:r w:rsidRPr="00B217C5">
        <w:t xml:space="preserve"> novice, two collector, and two customizers. The users were used to gather feedback through a paper prototype sessions. Each session lasted 15 to 30 minutes, and the users were walked through specific scenarios that would highlight six of the seven functionalities. The functionality regarding expanding the yard was left out since it is not a routine functionality and it is one of the lowest ranking functionality next to receiving sardines as a source of currency. </w:t>
      </w:r>
    </w:p>
    <w:p w14:paraId="0736347E" w14:textId="1F410DB1" w:rsidR="00383A46" w:rsidRDefault="002517C2" w:rsidP="00383A46">
      <w:pPr>
        <w:pStyle w:val="BodyText"/>
        <w:spacing w:line="360" w:lineRule="auto"/>
      </w:pPr>
      <w:r w:rsidRPr="002517C2">
        <w:t>The paper prototype was created a week before the interview session through a pen, paper, and tape. The modular, visual components of the interface helped mimic the interaction of an actual working system. For instance, when the user was given the option of "No" or a "Yes" (Figure 11). They both appeared as an option initially to the user by placing the paper with the "No" message bubble written on it next to that with the "Yes" message bubble. They both had a double sided tape on the back which enabled easy peeling on and off so when the user selects an option, in this case, by touching the option with their finger, the unselected option can be removed from the sheet. Each of these bubbles is placed on a laminated piece of paper that represents the screen interaction.</w:t>
      </w:r>
    </w:p>
    <w:p w14:paraId="1DB70D14" w14:textId="77777777" w:rsidR="002517C2" w:rsidRDefault="002517C2" w:rsidP="00383A46">
      <w:pPr>
        <w:pStyle w:val="BodyText"/>
        <w:spacing w:line="360" w:lineRule="auto"/>
      </w:pPr>
    </w:p>
    <w:p w14:paraId="4588695D" w14:textId="48B0C642" w:rsidR="00383A46" w:rsidRDefault="00383A46" w:rsidP="00383A46">
      <w:pPr>
        <w:pStyle w:val="BodyText"/>
        <w:spacing w:line="360" w:lineRule="auto"/>
        <w:jc w:val="center"/>
      </w:pPr>
      <w:r>
        <w:rPr>
          <w:noProof/>
        </w:rPr>
        <w:drawing>
          <wp:inline distT="0" distB="0" distL="0" distR="0" wp14:anchorId="5D7A3423" wp14:editId="5BEDB11E">
            <wp:extent cx="2377440" cy="1188720"/>
            <wp:effectExtent l="0" t="0" r="381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377440" cy="1188720"/>
                    </a:xfrm>
                    <a:prstGeom prst="rect">
                      <a:avLst/>
                    </a:prstGeom>
                    <a:noFill/>
                    <a:ln>
                      <a:noFill/>
                    </a:ln>
                  </pic:spPr>
                </pic:pic>
              </a:graphicData>
            </a:graphic>
          </wp:inline>
        </w:drawing>
      </w:r>
    </w:p>
    <w:p w14:paraId="6BB12DC8" w14:textId="2BB100B9" w:rsidR="00383A46" w:rsidRPr="00383A46" w:rsidRDefault="00F12C75" w:rsidP="00383A46">
      <w:pPr>
        <w:pStyle w:val="BodyText"/>
        <w:spacing w:line="360" w:lineRule="auto"/>
        <w:jc w:val="center"/>
        <w:rPr>
          <w:i/>
        </w:rPr>
      </w:pPr>
      <w:r>
        <w:rPr>
          <w:i/>
        </w:rPr>
        <w:t>Figure 11</w:t>
      </w:r>
      <w:r w:rsidR="00383A46">
        <w:rPr>
          <w:i/>
        </w:rPr>
        <w:t xml:space="preserve">: </w:t>
      </w:r>
      <w:r w:rsidR="00033942" w:rsidRPr="00F12C75">
        <w:t>Paper Prototype Example 1</w:t>
      </w:r>
    </w:p>
    <w:p w14:paraId="48EEFA8A" w14:textId="75C2D121" w:rsidR="00383A46" w:rsidRPr="00F12C75" w:rsidRDefault="00383A46" w:rsidP="00383A46">
      <w:pPr>
        <w:pStyle w:val="BodyText"/>
        <w:spacing w:line="360" w:lineRule="auto"/>
        <w:ind w:firstLine="0"/>
        <w:jc w:val="center"/>
      </w:pPr>
      <w:r>
        <w:rPr>
          <w:noProof/>
        </w:rPr>
        <w:lastRenderedPageBreak/>
        <w:drawing>
          <wp:inline distT="0" distB="0" distL="0" distR="0" wp14:anchorId="6BF9C627" wp14:editId="3AAD111B">
            <wp:extent cx="2381250" cy="189547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381250" cy="1895475"/>
                    </a:xfrm>
                    <a:prstGeom prst="rect">
                      <a:avLst/>
                    </a:prstGeom>
                    <a:noFill/>
                    <a:ln>
                      <a:noFill/>
                    </a:ln>
                  </pic:spPr>
                </pic:pic>
              </a:graphicData>
            </a:graphic>
          </wp:inline>
        </w:drawing>
      </w:r>
      <w:r>
        <w:br/>
      </w:r>
      <w:r w:rsidR="00F12C75">
        <w:rPr>
          <w:i/>
        </w:rPr>
        <w:t>Figure 12</w:t>
      </w:r>
      <w:r>
        <w:rPr>
          <w:i/>
        </w:rPr>
        <w:t xml:space="preserve">: </w:t>
      </w:r>
      <w:r w:rsidR="00033942" w:rsidRPr="00F12C75">
        <w:t>Paper Prototype Example 2</w:t>
      </w:r>
    </w:p>
    <w:p w14:paraId="79CC242F" w14:textId="77777777" w:rsidR="00383A46" w:rsidRDefault="00383A46" w:rsidP="00C87DCC">
      <w:pPr>
        <w:pStyle w:val="BodyText"/>
        <w:spacing w:line="360" w:lineRule="auto"/>
      </w:pPr>
    </w:p>
    <w:p w14:paraId="59F62349" w14:textId="1D0F4DF0" w:rsidR="00383A46" w:rsidRDefault="002517C2" w:rsidP="00C87DCC">
      <w:pPr>
        <w:pStyle w:val="BodyText"/>
        <w:spacing w:line="360" w:lineRule="auto"/>
      </w:pPr>
      <w:r w:rsidRPr="002517C2">
        <w:t>Initially, the user is presented with a blank laminated paper representing an unpopulated chat screen. Then, the screen will begin populating with a salutation, the status update of the visiting cats, and additional information (Figure 13). When the user is prompted for a response, usually two options present itself as a bubble. When one is selected, the other option fades away, and the conversation continues.</w:t>
      </w:r>
    </w:p>
    <w:p w14:paraId="6F2DA8AE" w14:textId="77777777" w:rsidR="002517C2" w:rsidRDefault="002517C2" w:rsidP="00C87DCC">
      <w:pPr>
        <w:pStyle w:val="BodyText"/>
        <w:spacing w:line="360" w:lineRule="auto"/>
      </w:pPr>
    </w:p>
    <w:p w14:paraId="16E12E08" w14:textId="3EBD66BF" w:rsidR="00383A46" w:rsidRDefault="00383A46" w:rsidP="00383A46">
      <w:pPr>
        <w:pStyle w:val="BodyText"/>
        <w:spacing w:line="360" w:lineRule="auto"/>
        <w:jc w:val="center"/>
      </w:pPr>
      <w:r>
        <w:rPr>
          <w:noProof/>
        </w:rPr>
        <w:drawing>
          <wp:inline distT="0" distB="0" distL="0" distR="0" wp14:anchorId="2F64316C" wp14:editId="5E2B5088">
            <wp:extent cx="2305050" cy="26860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305050" cy="2686050"/>
                    </a:xfrm>
                    <a:prstGeom prst="rect">
                      <a:avLst/>
                    </a:prstGeom>
                    <a:noFill/>
                    <a:ln>
                      <a:noFill/>
                    </a:ln>
                  </pic:spPr>
                </pic:pic>
              </a:graphicData>
            </a:graphic>
          </wp:inline>
        </w:drawing>
      </w:r>
    </w:p>
    <w:p w14:paraId="031B721A" w14:textId="5197A5B1" w:rsidR="00383A46" w:rsidRPr="00F12C75" w:rsidRDefault="00F12C75" w:rsidP="00383A46">
      <w:pPr>
        <w:pStyle w:val="BodyText"/>
        <w:spacing w:line="360" w:lineRule="auto"/>
        <w:jc w:val="center"/>
      </w:pPr>
      <w:r>
        <w:rPr>
          <w:i/>
        </w:rPr>
        <w:t>Figure 13</w:t>
      </w:r>
      <w:r w:rsidR="00383A46">
        <w:rPr>
          <w:i/>
        </w:rPr>
        <w:t xml:space="preserve">: </w:t>
      </w:r>
      <w:r w:rsidR="00033942" w:rsidRPr="00F12C75">
        <w:t>Paper Prototype Example 3</w:t>
      </w:r>
    </w:p>
    <w:p w14:paraId="12668DA6" w14:textId="260F1A1A" w:rsidR="00595BE3" w:rsidRDefault="002517C2" w:rsidP="002517C2">
      <w:pPr>
        <w:pStyle w:val="BodyText"/>
        <w:spacing w:line="360" w:lineRule="auto"/>
      </w:pPr>
      <w:r w:rsidRPr="002517C2">
        <w:lastRenderedPageBreak/>
        <w:t>During the user engagement, the user was not given guidance on how to interact with the paper prototype. Instead, they were simply given a narrative on the context behind the screen, and the interviewer observed and noted any confusion or comments on the screen presentation. These were gathered in longhand on a notepad and later documented digitally.</w:t>
      </w:r>
    </w:p>
    <w:p w14:paraId="2C692453" w14:textId="77777777" w:rsidR="002517C2" w:rsidRDefault="002517C2" w:rsidP="001D2CD8">
      <w:pPr>
        <w:pStyle w:val="BodyText"/>
        <w:spacing w:line="360" w:lineRule="auto"/>
        <w:ind w:firstLine="0"/>
      </w:pPr>
    </w:p>
    <w:p w14:paraId="6AB35E9F" w14:textId="10819D56" w:rsidR="00595BE3" w:rsidRDefault="00C87DCC" w:rsidP="00595BE3">
      <w:pPr>
        <w:pStyle w:val="APALevel1"/>
        <w:spacing w:line="360" w:lineRule="auto"/>
      </w:pPr>
      <w:bookmarkStart w:id="56" w:name="_Toc482682873"/>
      <w:r>
        <w:t>Results</w:t>
      </w:r>
      <w:bookmarkEnd w:id="56"/>
    </w:p>
    <w:p w14:paraId="0737A752" w14:textId="5672FAC5" w:rsidR="00112588" w:rsidRDefault="00112588" w:rsidP="00112588">
      <w:pPr>
        <w:spacing w:line="360" w:lineRule="auto"/>
      </w:pPr>
      <w:r>
        <w:tab/>
      </w:r>
      <w:r w:rsidR="002517C2" w:rsidRPr="002517C2">
        <w:t>During the interaction, all users indicated that the chat user interface was indeed intuitive; although, one user, a Collector, asked, "so am I supposed to click on these?" Some comments that were captured indicated that different choices of color could help distinguish the choice bubbles from the rest of the conversation.</w:t>
      </w:r>
    </w:p>
    <w:p w14:paraId="7D1AA93C" w14:textId="6D188F12" w:rsidR="00112588" w:rsidRDefault="00112588" w:rsidP="00112588">
      <w:pPr>
        <w:spacing w:line="360" w:lineRule="auto"/>
      </w:pPr>
      <w:r>
        <w:tab/>
      </w:r>
      <w:bookmarkEnd w:id="38"/>
      <w:bookmarkEnd w:id="39"/>
      <w:r w:rsidR="002517C2" w:rsidRPr="002517C2">
        <w:t>Though intuitive, three main concerns were brought up for this chat based interface prototype: (1) how to tackle the notification, (2) how to make certain components of the user interface flow better, and (3) dealing with the lack of visuals (Table 5).</w:t>
      </w:r>
    </w:p>
    <w:p w14:paraId="3BD2FA1F" w14:textId="77777777" w:rsidR="00112588" w:rsidRDefault="00112588" w:rsidP="00112588">
      <w:pPr>
        <w:spacing w:line="360" w:lineRule="auto"/>
      </w:pPr>
    </w:p>
    <w:p w14:paraId="4773272A" w14:textId="5C73D795" w:rsidR="00112588" w:rsidRDefault="009853F9" w:rsidP="00112588">
      <w:pPr>
        <w:pStyle w:val="TableTitle"/>
        <w:spacing w:line="360" w:lineRule="auto"/>
      </w:pPr>
      <w:bookmarkStart w:id="57" w:name="_Toc482793764"/>
      <w:bookmarkStart w:id="58" w:name="OLE_LINK14"/>
      <w:bookmarkStart w:id="59" w:name="OLE_LINK15"/>
      <w:r>
        <w:t>Table 5</w:t>
      </w:r>
      <w:r w:rsidR="00112588">
        <w:br/>
      </w:r>
      <w:r w:rsidR="00112588">
        <w:rPr>
          <w:i/>
        </w:rPr>
        <w:t>Results of the Paper Prototype</w:t>
      </w:r>
      <w:bookmarkEnd w:id="57"/>
    </w:p>
    <w:tbl>
      <w:tblPr>
        <w:tblW w:w="5000" w:type="pct"/>
        <w:tblLook w:val="01E0" w:firstRow="1" w:lastRow="1" w:firstColumn="1" w:lastColumn="1" w:noHBand="0" w:noVBand="0"/>
      </w:tblPr>
      <w:tblGrid>
        <w:gridCol w:w="1982"/>
        <w:gridCol w:w="1984"/>
        <w:gridCol w:w="2431"/>
        <w:gridCol w:w="2243"/>
      </w:tblGrid>
      <w:tr w:rsidR="00112588" w14:paraId="469FCC61" w14:textId="77777777" w:rsidTr="009B2829">
        <w:trPr>
          <w:trHeight w:val="1684"/>
        </w:trPr>
        <w:tc>
          <w:tcPr>
            <w:tcW w:w="1147" w:type="pct"/>
            <w:tcBorders>
              <w:top w:val="single" w:sz="4" w:space="0" w:color="auto"/>
              <w:left w:val="nil"/>
              <w:bottom w:val="single" w:sz="4" w:space="0" w:color="auto"/>
              <w:right w:val="nil"/>
            </w:tcBorders>
          </w:tcPr>
          <w:p w14:paraId="27B253EC" w14:textId="77777777" w:rsidR="00112588" w:rsidRDefault="00112588" w:rsidP="009B2829">
            <w:pPr>
              <w:spacing w:line="360" w:lineRule="auto"/>
              <w:rPr>
                <w:iCs/>
                <w:snapToGrid w:val="0"/>
              </w:rPr>
            </w:pPr>
          </w:p>
        </w:tc>
        <w:tc>
          <w:tcPr>
            <w:tcW w:w="1148" w:type="pct"/>
            <w:tcBorders>
              <w:top w:val="single" w:sz="4" w:space="0" w:color="auto"/>
              <w:left w:val="nil"/>
              <w:bottom w:val="single" w:sz="4" w:space="0" w:color="auto"/>
              <w:right w:val="nil"/>
            </w:tcBorders>
          </w:tcPr>
          <w:p w14:paraId="7F4A3A28" w14:textId="77777777" w:rsidR="00112588" w:rsidRDefault="00112588" w:rsidP="009B2829">
            <w:pPr>
              <w:spacing w:line="360" w:lineRule="auto"/>
              <w:rPr>
                <w:iCs/>
                <w:snapToGrid w:val="0"/>
              </w:rPr>
            </w:pPr>
            <w:r>
              <w:rPr>
                <w:iCs/>
                <w:snapToGrid w:val="0"/>
              </w:rPr>
              <w:t>Notifications</w:t>
            </w:r>
          </w:p>
          <w:p w14:paraId="5DA5FDED" w14:textId="77777777" w:rsidR="00112588" w:rsidRDefault="00112588" w:rsidP="009B2829">
            <w:pPr>
              <w:spacing w:line="360" w:lineRule="auto"/>
              <w:rPr>
                <w:iCs/>
                <w:snapToGrid w:val="0"/>
              </w:rPr>
            </w:pPr>
          </w:p>
        </w:tc>
        <w:tc>
          <w:tcPr>
            <w:tcW w:w="1407" w:type="pct"/>
            <w:tcBorders>
              <w:top w:val="single" w:sz="4" w:space="0" w:color="auto"/>
              <w:left w:val="nil"/>
              <w:bottom w:val="single" w:sz="4" w:space="0" w:color="auto"/>
              <w:right w:val="nil"/>
            </w:tcBorders>
            <w:hideMark/>
          </w:tcPr>
          <w:p w14:paraId="440B4E6E" w14:textId="77777777" w:rsidR="00112588" w:rsidRDefault="00112588" w:rsidP="009B2829">
            <w:pPr>
              <w:spacing w:line="360" w:lineRule="auto"/>
              <w:rPr>
                <w:iCs/>
                <w:snapToGrid w:val="0"/>
              </w:rPr>
            </w:pPr>
            <w:r>
              <w:rPr>
                <w:iCs/>
                <w:snapToGrid w:val="0"/>
              </w:rPr>
              <w:t>User Interface</w:t>
            </w:r>
          </w:p>
        </w:tc>
        <w:tc>
          <w:tcPr>
            <w:tcW w:w="1298" w:type="pct"/>
            <w:tcBorders>
              <w:top w:val="single" w:sz="4" w:space="0" w:color="auto"/>
              <w:left w:val="nil"/>
              <w:bottom w:val="single" w:sz="4" w:space="0" w:color="auto"/>
              <w:right w:val="nil"/>
            </w:tcBorders>
            <w:hideMark/>
          </w:tcPr>
          <w:p w14:paraId="00CCA9EE" w14:textId="77777777" w:rsidR="00112588" w:rsidRDefault="00112588" w:rsidP="009B2829">
            <w:pPr>
              <w:spacing w:line="360" w:lineRule="auto"/>
              <w:rPr>
                <w:iCs/>
                <w:snapToGrid w:val="0"/>
              </w:rPr>
            </w:pPr>
            <w:r>
              <w:rPr>
                <w:iCs/>
                <w:snapToGrid w:val="0"/>
              </w:rPr>
              <w:t>Visual</w:t>
            </w:r>
          </w:p>
        </w:tc>
      </w:tr>
      <w:tr w:rsidR="00112588" w14:paraId="1C7C8A6E" w14:textId="77777777" w:rsidTr="009B2829">
        <w:trPr>
          <w:trHeight w:val="413"/>
        </w:trPr>
        <w:tc>
          <w:tcPr>
            <w:tcW w:w="1147" w:type="pct"/>
            <w:tcBorders>
              <w:top w:val="single" w:sz="4" w:space="0" w:color="auto"/>
              <w:left w:val="nil"/>
              <w:bottom w:val="nil"/>
              <w:right w:val="nil"/>
            </w:tcBorders>
            <w:hideMark/>
          </w:tcPr>
          <w:p w14:paraId="7B707290" w14:textId="77777777" w:rsidR="00112588" w:rsidRDefault="00112588" w:rsidP="009B2829">
            <w:pPr>
              <w:spacing w:line="360" w:lineRule="auto"/>
              <w:rPr>
                <w:iCs/>
                <w:snapToGrid w:val="0"/>
              </w:rPr>
            </w:pPr>
            <w:r>
              <w:rPr>
                <w:iCs/>
                <w:snapToGrid w:val="0"/>
              </w:rPr>
              <w:t>Collector 1</w:t>
            </w:r>
          </w:p>
        </w:tc>
        <w:tc>
          <w:tcPr>
            <w:tcW w:w="1148" w:type="pct"/>
            <w:tcBorders>
              <w:top w:val="single" w:sz="4" w:space="0" w:color="auto"/>
              <w:left w:val="nil"/>
              <w:bottom w:val="nil"/>
              <w:right w:val="nil"/>
            </w:tcBorders>
          </w:tcPr>
          <w:p w14:paraId="23E7F500" w14:textId="77777777" w:rsidR="00112588" w:rsidRDefault="00112588" w:rsidP="009B2829">
            <w:pPr>
              <w:spacing w:line="360" w:lineRule="auto"/>
              <w:rPr>
                <w:iCs/>
                <w:snapToGrid w:val="0"/>
              </w:rPr>
            </w:pPr>
            <w:r>
              <w:rPr>
                <w:iCs/>
                <w:snapToGrid w:val="0"/>
              </w:rPr>
              <w:t>x</w:t>
            </w:r>
          </w:p>
        </w:tc>
        <w:tc>
          <w:tcPr>
            <w:tcW w:w="1407" w:type="pct"/>
            <w:tcBorders>
              <w:top w:val="single" w:sz="4" w:space="0" w:color="auto"/>
              <w:left w:val="nil"/>
              <w:bottom w:val="nil"/>
              <w:right w:val="nil"/>
            </w:tcBorders>
          </w:tcPr>
          <w:p w14:paraId="14AED00D" w14:textId="77777777" w:rsidR="00112588" w:rsidRDefault="00112588" w:rsidP="009B2829">
            <w:pPr>
              <w:spacing w:line="360" w:lineRule="auto"/>
              <w:rPr>
                <w:iCs/>
                <w:snapToGrid w:val="0"/>
              </w:rPr>
            </w:pPr>
            <w:r>
              <w:rPr>
                <w:iCs/>
                <w:snapToGrid w:val="0"/>
              </w:rPr>
              <w:t>x</w:t>
            </w:r>
          </w:p>
        </w:tc>
        <w:tc>
          <w:tcPr>
            <w:tcW w:w="1298" w:type="pct"/>
            <w:tcBorders>
              <w:top w:val="single" w:sz="4" w:space="0" w:color="auto"/>
              <w:left w:val="nil"/>
              <w:bottom w:val="nil"/>
              <w:right w:val="nil"/>
            </w:tcBorders>
          </w:tcPr>
          <w:p w14:paraId="11704E67" w14:textId="77777777" w:rsidR="00112588" w:rsidRDefault="00112588" w:rsidP="009B2829">
            <w:pPr>
              <w:spacing w:line="360" w:lineRule="auto"/>
              <w:rPr>
                <w:iCs/>
                <w:snapToGrid w:val="0"/>
              </w:rPr>
            </w:pPr>
            <w:r>
              <w:rPr>
                <w:iCs/>
                <w:snapToGrid w:val="0"/>
              </w:rPr>
              <w:t>x</w:t>
            </w:r>
          </w:p>
        </w:tc>
      </w:tr>
      <w:tr w:rsidR="00112588" w14:paraId="11C59F02" w14:textId="77777777" w:rsidTr="009B2829">
        <w:trPr>
          <w:trHeight w:val="428"/>
        </w:trPr>
        <w:tc>
          <w:tcPr>
            <w:tcW w:w="1147" w:type="pct"/>
            <w:hideMark/>
          </w:tcPr>
          <w:p w14:paraId="70D75C99" w14:textId="77777777" w:rsidR="00112588" w:rsidRDefault="00112588" w:rsidP="009B2829">
            <w:pPr>
              <w:spacing w:line="360" w:lineRule="auto"/>
              <w:rPr>
                <w:iCs/>
                <w:snapToGrid w:val="0"/>
              </w:rPr>
            </w:pPr>
            <w:r>
              <w:rPr>
                <w:iCs/>
                <w:snapToGrid w:val="0"/>
              </w:rPr>
              <w:t>Collector 2</w:t>
            </w:r>
          </w:p>
        </w:tc>
        <w:tc>
          <w:tcPr>
            <w:tcW w:w="1148" w:type="pct"/>
            <w:hideMark/>
          </w:tcPr>
          <w:p w14:paraId="11085418" w14:textId="77777777" w:rsidR="00112588" w:rsidRDefault="00112588" w:rsidP="009B2829">
            <w:pPr>
              <w:spacing w:line="360" w:lineRule="auto"/>
              <w:rPr>
                <w:iCs/>
                <w:snapToGrid w:val="0"/>
              </w:rPr>
            </w:pPr>
            <w:r>
              <w:rPr>
                <w:iCs/>
                <w:snapToGrid w:val="0"/>
              </w:rPr>
              <w:t>x</w:t>
            </w:r>
          </w:p>
        </w:tc>
        <w:tc>
          <w:tcPr>
            <w:tcW w:w="1407" w:type="pct"/>
          </w:tcPr>
          <w:p w14:paraId="078ECF99" w14:textId="77777777" w:rsidR="00112588" w:rsidRDefault="00112588" w:rsidP="009B2829">
            <w:pPr>
              <w:spacing w:line="360" w:lineRule="auto"/>
              <w:rPr>
                <w:iCs/>
                <w:snapToGrid w:val="0"/>
              </w:rPr>
            </w:pPr>
            <w:r>
              <w:rPr>
                <w:iCs/>
                <w:snapToGrid w:val="0"/>
              </w:rPr>
              <w:t>x</w:t>
            </w:r>
          </w:p>
        </w:tc>
        <w:tc>
          <w:tcPr>
            <w:tcW w:w="1298" w:type="pct"/>
          </w:tcPr>
          <w:p w14:paraId="0CBEE0E0" w14:textId="77777777" w:rsidR="00112588" w:rsidRDefault="00112588" w:rsidP="009B2829">
            <w:pPr>
              <w:spacing w:line="360" w:lineRule="auto"/>
              <w:rPr>
                <w:iCs/>
                <w:snapToGrid w:val="0"/>
              </w:rPr>
            </w:pPr>
          </w:p>
        </w:tc>
      </w:tr>
      <w:tr w:rsidR="00112588" w14:paraId="4D69481F" w14:textId="77777777" w:rsidTr="009B2829">
        <w:trPr>
          <w:trHeight w:val="428"/>
        </w:trPr>
        <w:tc>
          <w:tcPr>
            <w:tcW w:w="1147" w:type="pct"/>
            <w:hideMark/>
          </w:tcPr>
          <w:p w14:paraId="6571DAF4" w14:textId="77777777" w:rsidR="00112588" w:rsidRDefault="00112588" w:rsidP="009B2829">
            <w:pPr>
              <w:spacing w:line="360" w:lineRule="auto"/>
              <w:rPr>
                <w:iCs/>
                <w:snapToGrid w:val="0"/>
              </w:rPr>
            </w:pPr>
            <w:r>
              <w:rPr>
                <w:iCs/>
                <w:snapToGrid w:val="0"/>
              </w:rPr>
              <w:t>Customizer 1</w:t>
            </w:r>
          </w:p>
        </w:tc>
        <w:tc>
          <w:tcPr>
            <w:tcW w:w="1148" w:type="pct"/>
          </w:tcPr>
          <w:p w14:paraId="5BE9AA91" w14:textId="77777777" w:rsidR="00112588" w:rsidRDefault="00112588" w:rsidP="009B2829">
            <w:pPr>
              <w:spacing w:line="360" w:lineRule="auto"/>
              <w:rPr>
                <w:iCs/>
                <w:snapToGrid w:val="0"/>
              </w:rPr>
            </w:pPr>
          </w:p>
        </w:tc>
        <w:tc>
          <w:tcPr>
            <w:tcW w:w="1407" w:type="pct"/>
            <w:hideMark/>
          </w:tcPr>
          <w:p w14:paraId="2E41540B" w14:textId="77777777" w:rsidR="00112588" w:rsidRDefault="00112588" w:rsidP="009B2829">
            <w:pPr>
              <w:spacing w:line="360" w:lineRule="auto"/>
              <w:rPr>
                <w:iCs/>
                <w:snapToGrid w:val="0"/>
              </w:rPr>
            </w:pPr>
          </w:p>
        </w:tc>
        <w:tc>
          <w:tcPr>
            <w:tcW w:w="1298" w:type="pct"/>
            <w:hideMark/>
          </w:tcPr>
          <w:p w14:paraId="1B41FBE5" w14:textId="77777777" w:rsidR="00112588" w:rsidRDefault="00112588" w:rsidP="009B2829">
            <w:pPr>
              <w:spacing w:line="360" w:lineRule="auto"/>
              <w:rPr>
                <w:iCs/>
                <w:snapToGrid w:val="0"/>
              </w:rPr>
            </w:pPr>
            <w:r>
              <w:rPr>
                <w:iCs/>
                <w:snapToGrid w:val="0"/>
              </w:rPr>
              <w:t>x</w:t>
            </w:r>
          </w:p>
        </w:tc>
      </w:tr>
      <w:tr w:rsidR="00112588" w14:paraId="07F9B7C6" w14:textId="77777777" w:rsidTr="009B2829">
        <w:trPr>
          <w:trHeight w:val="428"/>
        </w:trPr>
        <w:tc>
          <w:tcPr>
            <w:tcW w:w="1147" w:type="pct"/>
          </w:tcPr>
          <w:p w14:paraId="5B00B57C" w14:textId="77777777" w:rsidR="00112588" w:rsidRDefault="00112588" w:rsidP="009B2829">
            <w:pPr>
              <w:spacing w:line="360" w:lineRule="auto"/>
              <w:rPr>
                <w:iCs/>
                <w:snapToGrid w:val="0"/>
              </w:rPr>
            </w:pPr>
            <w:r>
              <w:rPr>
                <w:iCs/>
                <w:snapToGrid w:val="0"/>
              </w:rPr>
              <w:t>Customizer 2</w:t>
            </w:r>
          </w:p>
        </w:tc>
        <w:tc>
          <w:tcPr>
            <w:tcW w:w="1148" w:type="pct"/>
          </w:tcPr>
          <w:p w14:paraId="453F4949" w14:textId="77777777" w:rsidR="00112588" w:rsidRDefault="00112588" w:rsidP="009B2829">
            <w:pPr>
              <w:spacing w:line="360" w:lineRule="auto"/>
              <w:rPr>
                <w:iCs/>
                <w:snapToGrid w:val="0"/>
              </w:rPr>
            </w:pPr>
            <w:r>
              <w:rPr>
                <w:iCs/>
                <w:snapToGrid w:val="0"/>
              </w:rPr>
              <w:t>x</w:t>
            </w:r>
          </w:p>
        </w:tc>
        <w:tc>
          <w:tcPr>
            <w:tcW w:w="1407" w:type="pct"/>
          </w:tcPr>
          <w:p w14:paraId="27EB5D4C" w14:textId="77777777" w:rsidR="00112588" w:rsidRDefault="00112588" w:rsidP="009B2829">
            <w:pPr>
              <w:spacing w:line="360" w:lineRule="auto"/>
              <w:rPr>
                <w:iCs/>
                <w:snapToGrid w:val="0"/>
              </w:rPr>
            </w:pPr>
          </w:p>
        </w:tc>
        <w:tc>
          <w:tcPr>
            <w:tcW w:w="1298" w:type="pct"/>
          </w:tcPr>
          <w:p w14:paraId="0B66F60B" w14:textId="77777777" w:rsidR="00112588" w:rsidRDefault="00112588" w:rsidP="009B2829">
            <w:pPr>
              <w:spacing w:line="360" w:lineRule="auto"/>
              <w:rPr>
                <w:iCs/>
                <w:snapToGrid w:val="0"/>
              </w:rPr>
            </w:pPr>
            <w:r>
              <w:rPr>
                <w:iCs/>
                <w:snapToGrid w:val="0"/>
              </w:rPr>
              <w:t>x</w:t>
            </w:r>
          </w:p>
        </w:tc>
      </w:tr>
      <w:tr w:rsidR="00112588" w14:paraId="311EB7A7" w14:textId="77777777" w:rsidTr="009B2829">
        <w:trPr>
          <w:trHeight w:val="428"/>
        </w:trPr>
        <w:tc>
          <w:tcPr>
            <w:tcW w:w="1147" w:type="pct"/>
          </w:tcPr>
          <w:p w14:paraId="120BEE1D" w14:textId="77777777" w:rsidR="00112588" w:rsidRDefault="00112588" w:rsidP="009B2829">
            <w:pPr>
              <w:spacing w:line="360" w:lineRule="auto"/>
              <w:rPr>
                <w:iCs/>
                <w:snapToGrid w:val="0"/>
              </w:rPr>
            </w:pPr>
            <w:r>
              <w:rPr>
                <w:iCs/>
                <w:snapToGrid w:val="0"/>
              </w:rPr>
              <w:t>Novice</w:t>
            </w:r>
          </w:p>
        </w:tc>
        <w:tc>
          <w:tcPr>
            <w:tcW w:w="1148" w:type="pct"/>
          </w:tcPr>
          <w:p w14:paraId="6EBA9770" w14:textId="77777777" w:rsidR="00112588" w:rsidRDefault="00112588" w:rsidP="009B2829">
            <w:pPr>
              <w:spacing w:line="360" w:lineRule="auto"/>
              <w:rPr>
                <w:iCs/>
                <w:snapToGrid w:val="0"/>
              </w:rPr>
            </w:pPr>
          </w:p>
        </w:tc>
        <w:tc>
          <w:tcPr>
            <w:tcW w:w="1407" w:type="pct"/>
          </w:tcPr>
          <w:p w14:paraId="075099C7" w14:textId="77777777" w:rsidR="00112588" w:rsidRDefault="00112588" w:rsidP="009B2829">
            <w:pPr>
              <w:spacing w:line="360" w:lineRule="auto"/>
              <w:rPr>
                <w:iCs/>
                <w:snapToGrid w:val="0"/>
              </w:rPr>
            </w:pPr>
          </w:p>
        </w:tc>
        <w:tc>
          <w:tcPr>
            <w:tcW w:w="1298" w:type="pct"/>
          </w:tcPr>
          <w:p w14:paraId="3A2824F6" w14:textId="77777777" w:rsidR="00112588" w:rsidRDefault="00112588" w:rsidP="009B2829">
            <w:pPr>
              <w:spacing w:line="360" w:lineRule="auto"/>
              <w:rPr>
                <w:iCs/>
                <w:snapToGrid w:val="0"/>
              </w:rPr>
            </w:pPr>
            <w:r>
              <w:rPr>
                <w:iCs/>
                <w:snapToGrid w:val="0"/>
              </w:rPr>
              <w:t>x</w:t>
            </w:r>
          </w:p>
        </w:tc>
      </w:tr>
      <w:bookmarkEnd w:id="58"/>
      <w:bookmarkEnd w:id="59"/>
    </w:tbl>
    <w:p w14:paraId="27D23CCC" w14:textId="77777777" w:rsidR="00112588" w:rsidRDefault="00112588" w:rsidP="00112588">
      <w:pPr>
        <w:spacing w:line="360" w:lineRule="auto"/>
      </w:pPr>
    </w:p>
    <w:p w14:paraId="74A4F454" w14:textId="77777777" w:rsidR="000E34C0" w:rsidRDefault="000E34C0" w:rsidP="00595BE3">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773E3B04" w14:textId="77777777" w:rsidR="000E34C0" w:rsidRDefault="000E34C0" w:rsidP="001D2CD8">
      <w:pPr>
        <w:pStyle w:val="APALevel2"/>
        <w:spacing w:line="360" w:lineRule="auto"/>
      </w:pPr>
      <w:bookmarkStart w:id="60" w:name="_Toc482682874"/>
      <w:r>
        <w:t>Notifications</w:t>
      </w:r>
      <w:bookmarkEnd w:id="60"/>
    </w:p>
    <w:p w14:paraId="4FA59A29" w14:textId="411353B0" w:rsidR="000E34C0" w:rsidRDefault="00C02197" w:rsidP="00040B9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ab/>
      </w:r>
      <w:r w:rsidR="002517C2" w:rsidRPr="002517C2">
        <w:t>Traditional games approach notifications differently than the current chat-based application. Traditional games want the users to open the application as the main method to check the status. The current chat-based application would rather the user wait for the application to notify them of an event. This different approach came about from the need the chat-based application filled involving users wanting a type of user interface that requires less of their time. The users of current chat-based applications are passive users who would not engage with the application unless they were notified. For example, Quartz notifies the users 2 to 3 times a day with vital headlines allowing users to customize the frequency in its settings.</w:t>
      </w:r>
    </w:p>
    <w:p w14:paraId="0CFAFB47" w14:textId="60A55D50" w:rsidR="00040B9D" w:rsidRDefault="00040B9D" w:rsidP="00040B9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ab/>
      </w:r>
      <w:r w:rsidR="002517C2" w:rsidRPr="002517C2">
        <w:t>During the paper prototyping, the notification was signified by a block that appeared on the screen triggered when a cat was playing with a particular toy (Figure 14). The users worried whether the triggers happened too frequently. "I don't want to have, notifications on the screen," a Collector said, "maybe they can lump into one." Some suggested that the notifications be time sensitive and disappear when a specific time threshold has passed.</w:t>
      </w:r>
    </w:p>
    <w:p w14:paraId="778032E7" w14:textId="77777777" w:rsidR="00040B9D" w:rsidRDefault="00040B9D" w:rsidP="00040B9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7058BE28" w14:textId="77777777" w:rsidR="00631D1F" w:rsidRDefault="00631D1F" w:rsidP="00040B9D">
      <w:pPr>
        <w:pStyle w:val="BodyText"/>
        <w:spacing w:line="360" w:lineRule="auto"/>
        <w:jc w:val="center"/>
        <w:rPr>
          <w:i/>
        </w:rPr>
      </w:pPr>
      <w:r>
        <w:rPr>
          <w:noProof/>
        </w:rPr>
        <w:drawing>
          <wp:inline distT="0" distB="0" distL="0" distR="0" wp14:anchorId="1AD71EC6" wp14:editId="57F0B7EC">
            <wp:extent cx="2381250" cy="8001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381250" cy="800100"/>
                    </a:xfrm>
                    <a:prstGeom prst="rect">
                      <a:avLst/>
                    </a:prstGeom>
                    <a:noFill/>
                    <a:ln>
                      <a:noFill/>
                    </a:ln>
                  </pic:spPr>
                </pic:pic>
              </a:graphicData>
            </a:graphic>
          </wp:inline>
        </w:drawing>
      </w:r>
    </w:p>
    <w:p w14:paraId="070EBE0F" w14:textId="6C7CF03E" w:rsidR="00040B9D" w:rsidRPr="00F12C75" w:rsidRDefault="00F12C75" w:rsidP="00040B9D">
      <w:pPr>
        <w:pStyle w:val="BodyText"/>
        <w:spacing w:line="360" w:lineRule="auto"/>
        <w:jc w:val="center"/>
      </w:pPr>
      <w:r>
        <w:rPr>
          <w:i/>
        </w:rPr>
        <w:t>Figure 14</w:t>
      </w:r>
      <w:r w:rsidR="00040B9D">
        <w:rPr>
          <w:i/>
        </w:rPr>
        <w:t xml:space="preserve">: </w:t>
      </w:r>
      <w:r w:rsidR="00033942" w:rsidRPr="00F12C75">
        <w:t xml:space="preserve">Paper Prototype </w:t>
      </w:r>
      <w:r w:rsidR="00631D1F" w:rsidRPr="00F12C75">
        <w:t>Notification Example</w:t>
      </w:r>
    </w:p>
    <w:p w14:paraId="7555A423" w14:textId="77777777" w:rsidR="000E34C0" w:rsidRDefault="000E34C0" w:rsidP="00595BE3">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7186CC2C" w14:textId="77777777" w:rsidR="000E34C0" w:rsidRDefault="000E34C0" w:rsidP="001D2CD8">
      <w:pPr>
        <w:pStyle w:val="APALevel2"/>
        <w:spacing w:line="360" w:lineRule="auto"/>
      </w:pPr>
      <w:bookmarkStart w:id="61" w:name="_Toc482682875"/>
      <w:r>
        <w:t>User Interface</w:t>
      </w:r>
      <w:bookmarkEnd w:id="61"/>
    </w:p>
    <w:p w14:paraId="4BAA7AAE" w14:textId="15C1661C" w:rsidR="00033942" w:rsidRDefault="00033942" w:rsidP="00595BE3">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ab/>
      </w:r>
      <w:r w:rsidR="002517C2" w:rsidRPr="002517C2">
        <w:t>Although the general chat-based user interface was relatively natural for users to use, some components were hard to represent in such a way. One such instance is choosing toys and putting it at a location, which is something that is easier to do with a graphical user interface.</w:t>
      </w:r>
    </w:p>
    <w:p w14:paraId="69F61004" w14:textId="7928BF67" w:rsidR="00033942" w:rsidRDefault="00033942" w:rsidP="00595BE3">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lastRenderedPageBreak/>
        <w:tab/>
      </w:r>
      <w:r w:rsidR="002517C2" w:rsidRPr="002517C2">
        <w:t>In the paper prototyping, this task was done through a graphical widget that appeared as part of the return message from the chatbot, but two users felt as though this broke away from the general flow of the conversation (Figure 15). "It feels awkward," one Collector stated. 2 other users were confused when they reached the section. One suggestion was to swap the widget into series of messages instead to better integrate the task into the chatting paradigm.</w:t>
      </w:r>
    </w:p>
    <w:p w14:paraId="1E5282E5" w14:textId="77777777" w:rsidR="00033942" w:rsidRDefault="00033942" w:rsidP="00595BE3">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502E9303" w14:textId="77777777" w:rsidR="009F5C3F" w:rsidRDefault="009F5C3F" w:rsidP="00B25424">
      <w:pPr>
        <w:pStyle w:val="BodyText"/>
        <w:spacing w:line="360" w:lineRule="auto"/>
        <w:jc w:val="center"/>
        <w:rPr>
          <w:i/>
        </w:rPr>
      </w:pPr>
      <w:r>
        <w:rPr>
          <w:noProof/>
        </w:rPr>
        <w:drawing>
          <wp:inline distT="0" distB="0" distL="0" distR="0" wp14:anchorId="2302646D" wp14:editId="4C42D194">
            <wp:extent cx="2743200" cy="20383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743200" cy="2038350"/>
                    </a:xfrm>
                    <a:prstGeom prst="rect">
                      <a:avLst/>
                    </a:prstGeom>
                    <a:noFill/>
                    <a:ln>
                      <a:noFill/>
                    </a:ln>
                  </pic:spPr>
                </pic:pic>
              </a:graphicData>
            </a:graphic>
          </wp:inline>
        </w:drawing>
      </w:r>
    </w:p>
    <w:p w14:paraId="13D845F2" w14:textId="7568C872" w:rsidR="000E34C0" w:rsidRPr="00F12C75" w:rsidRDefault="00F12C75" w:rsidP="00B25424">
      <w:pPr>
        <w:pStyle w:val="BodyText"/>
        <w:spacing w:line="360" w:lineRule="auto"/>
        <w:jc w:val="center"/>
      </w:pPr>
      <w:r>
        <w:rPr>
          <w:i/>
        </w:rPr>
        <w:t>Figure 15</w:t>
      </w:r>
      <w:r w:rsidR="00033942">
        <w:rPr>
          <w:i/>
        </w:rPr>
        <w:t xml:space="preserve">: </w:t>
      </w:r>
      <w:r w:rsidR="00033942" w:rsidRPr="00F12C75">
        <w:t xml:space="preserve">Paper Prototype </w:t>
      </w:r>
      <w:r w:rsidR="009F5C3F" w:rsidRPr="00F12C75">
        <w:t>Widget Example</w:t>
      </w:r>
    </w:p>
    <w:p w14:paraId="26F9D24C" w14:textId="77777777" w:rsidR="00B25424" w:rsidRPr="00B25424" w:rsidRDefault="00B25424" w:rsidP="00B25424">
      <w:pPr>
        <w:pStyle w:val="BodyText"/>
        <w:spacing w:line="360" w:lineRule="auto"/>
        <w:jc w:val="center"/>
        <w:rPr>
          <w:i/>
        </w:rPr>
      </w:pPr>
    </w:p>
    <w:p w14:paraId="6B001F3E" w14:textId="77777777" w:rsidR="000E34C0" w:rsidRDefault="000E34C0" w:rsidP="001D2CD8">
      <w:pPr>
        <w:pStyle w:val="APALevel2"/>
        <w:spacing w:line="360" w:lineRule="auto"/>
      </w:pPr>
      <w:bookmarkStart w:id="62" w:name="_Toc482682876"/>
      <w:r>
        <w:t>Visual</w:t>
      </w:r>
      <w:bookmarkEnd w:id="62"/>
      <w:r>
        <w:t xml:space="preserve"> </w:t>
      </w:r>
    </w:p>
    <w:p w14:paraId="4C35C56F" w14:textId="69E798BA" w:rsidR="00C91BCD" w:rsidRDefault="002517C2" w:rsidP="00595BE3">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ab/>
      </w:r>
      <w:r w:rsidRPr="002517C2">
        <w:t>By far, the biggest concern was in regards to whether the users will get enough "cat" through their experience with the game. In the original game, the user was able to go to their virtual yard to visually see the cats if any were in the yard. During the paper prototype, 80% of the selected users felt as though the amount of face time they had with the cats were minimal. Two of the four users who had felt this way suggested that cats "should be the first thing [users] see when [users] log in to the system and should be the last thing [users] see when they log out." The Collectors expressed the need to see their progress and to see how close they are to completing their collection visually. Another suggestion was to include a cat picture or a gif as part of the experience.</w:t>
      </w:r>
    </w:p>
    <w:p w14:paraId="10D72711" w14:textId="4E7DB99F" w:rsidR="00C94B6F" w:rsidRDefault="00C91BCD" w:rsidP="006F2A20">
      <w:pPr>
        <w:pStyle w:val="APALevel1"/>
        <w:spacing w:line="360" w:lineRule="auto"/>
      </w:pPr>
      <w:bookmarkStart w:id="63" w:name="_Toc482682877"/>
      <w:r w:rsidRPr="00C91BCD">
        <w:lastRenderedPageBreak/>
        <w:t>Discussion</w:t>
      </w:r>
      <w:bookmarkEnd w:id="63"/>
    </w:p>
    <w:p w14:paraId="5F8B3A44" w14:textId="10AB6435" w:rsidR="00C94B6F" w:rsidRDefault="002517C2" w:rsidP="002517C2">
      <w:pPr>
        <w:spacing w:line="360" w:lineRule="auto"/>
        <w:ind w:firstLine="720"/>
      </w:pPr>
      <w:r w:rsidRPr="002517C2">
        <w:t xml:space="preserve">The results indicate that there are factors that are introduced in the conversion from the traditional game UI to a chat-based UI. Mitigating the adverse effects of these factors would be key since all three factors affect the level of interactivity the users have </w:t>
      </w:r>
      <w:r w:rsidR="00D17437">
        <w:t>with</w:t>
      </w:r>
      <w:r w:rsidRPr="002517C2">
        <w:t xml:space="preserve"> the system.</w:t>
      </w:r>
    </w:p>
    <w:p w14:paraId="279094DE" w14:textId="77777777" w:rsidR="002517C2" w:rsidRDefault="002517C2" w:rsidP="002517C2">
      <w:pPr>
        <w:ind w:firstLine="720"/>
      </w:pPr>
    </w:p>
    <w:p w14:paraId="741E7B25" w14:textId="16ADD339" w:rsidR="00C94B6F" w:rsidRDefault="00C94B6F" w:rsidP="00C94B6F">
      <w:pPr>
        <w:pStyle w:val="APALevel2"/>
        <w:spacing w:line="360" w:lineRule="auto"/>
      </w:pPr>
      <w:bookmarkStart w:id="64" w:name="_Toc482682878"/>
      <w:r>
        <w:t>Source interactivity</w:t>
      </w:r>
      <w:bookmarkEnd w:id="64"/>
    </w:p>
    <w:p w14:paraId="428B0B92" w14:textId="5941DEEA" w:rsidR="00E70FFB" w:rsidRDefault="00E70FFB" w:rsidP="00C94B6F">
      <w:pPr>
        <w:spacing w:line="360" w:lineRule="auto"/>
      </w:pPr>
      <w:r>
        <w:tab/>
      </w:r>
      <w:r w:rsidR="002517C2" w:rsidRPr="002517C2">
        <w:t xml:space="preserve">Because most of the information that the user receives </w:t>
      </w:r>
      <w:r w:rsidR="00D17437">
        <w:t>is</w:t>
      </w:r>
      <w:r w:rsidR="002517C2" w:rsidRPr="002517C2">
        <w:t xml:space="preserve"> visual, lacking compelling visual content diminishes the overall value the user perceive</w:t>
      </w:r>
      <w:r w:rsidR="00D17437">
        <w:t>s</w:t>
      </w:r>
      <w:r w:rsidR="002517C2" w:rsidRPr="002517C2">
        <w:t xml:space="preserve"> from the game severely. Since curating various collections is one of the main technique</w:t>
      </w:r>
      <w:r w:rsidR="00D17437">
        <w:t>s</w:t>
      </w:r>
      <w:r w:rsidR="002517C2" w:rsidRPr="002517C2">
        <w:t xml:space="preserve"> the game utilize as an identity-enhancement device, making sure that there are enough visual components to make the functionality accessible and appealing is vital to maintaining a positive user experience. Being able to see, access, and analyze their collection quickly is necessary to increase the source interactivity.  </w:t>
      </w:r>
    </w:p>
    <w:p w14:paraId="227E267C" w14:textId="77777777" w:rsidR="00C94B6F" w:rsidRDefault="00C94B6F" w:rsidP="00C94B6F"/>
    <w:p w14:paraId="2E0264ED" w14:textId="7C5C52D2" w:rsidR="00C94B6F" w:rsidRDefault="00C94B6F" w:rsidP="00C94B6F">
      <w:pPr>
        <w:pStyle w:val="APALevel2"/>
        <w:spacing w:line="360" w:lineRule="auto"/>
      </w:pPr>
      <w:bookmarkStart w:id="65" w:name="_Toc482682879"/>
      <w:r>
        <w:t>Modality interactivity</w:t>
      </w:r>
      <w:bookmarkEnd w:id="65"/>
    </w:p>
    <w:p w14:paraId="676A3765" w14:textId="4F119246" w:rsidR="009B2829" w:rsidRDefault="009B2829" w:rsidP="00C94B6F">
      <w:pPr>
        <w:spacing w:line="360" w:lineRule="auto"/>
      </w:pPr>
      <w:r>
        <w:tab/>
      </w:r>
      <w:r w:rsidR="002517C2" w:rsidRPr="002517C2">
        <w:t>In the result, the user</w:t>
      </w:r>
      <w:r w:rsidR="00D17437">
        <w:t>s</w:t>
      </w:r>
      <w:r w:rsidR="002517C2" w:rsidRPr="002517C2">
        <w:t xml:space="preserve"> highlighted not only the need for more modalities but also the right ones. For instance, in the paper prototype, there was a widget that helps place a toy in a specified location, but the user thought the widget was "awkward" in the overall flow of the application. On the same token, many users suggested that the use of more imagery such as gifs to "see" their cats more is vital for them to keep on playing the game.  </w:t>
      </w:r>
    </w:p>
    <w:p w14:paraId="289B7D7E" w14:textId="77777777" w:rsidR="00C94B6F" w:rsidRDefault="00C94B6F" w:rsidP="00C94B6F"/>
    <w:p w14:paraId="17EBB954" w14:textId="7CE22E68" w:rsidR="00C94B6F" w:rsidRDefault="00C94B6F" w:rsidP="00C94B6F">
      <w:pPr>
        <w:pStyle w:val="APALevel2"/>
        <w:spacing w:line="360" w:lineRule="auto"/>
      </w:pPr>
      <w:bookmarkStart w:id="66" w:name="_Toc482682880"/>
      <w:r>
        <w:t>Message interactivity</w:t>
      </w:r>
      <w:bookmarkEnd w:id="66"/>
    </w:p>
    <w:p w14:paraId="592B03B3" w14:textId="6422D078" w:rsidR="007C01BC" w:rsidRDefault="007C01BC" w:rsidP="00C94B6F">
      <w:pPr>
        <w:spacing w:line="360" w:lineRule="auto"/>
      </w:pPr>
      <w:r>
        <w:tab/>
      </w:r>
      <w:r w:rsidR="002517C2" w:rsidRPr="002517C2">
        <w:t xml:space="preserve">The "awkward" widget will also affect the message interactivity since it increases the complexity for novice users. Although the Novice that took part in the paper prototyping found the prototype "intuitive" to use, the widget still posed a bit of confusion. To maintain a high message interactivity, the UI must keep </w:t>
      </w:r>
      <w:r w:rsidR="00D17437">
        <w:t>a</w:t>
      </w:r>
      <w:r w:rsidR="002517C2" w:rsidRPr="002517C2">
        <w:t xml:space="preserve"> streamlined flow without much clutter.</w:t>
      </w:r>
    </w:p>
    <w:p w14:paraId="1EC6B0B4" w14:textId="4F704CDA" w:rsidR="00493379" w:rsidRDefault="007C01BC" w:rsidP="00C94B6F">
      <w:pPr>
        <w:spacing w:line="360" w:lineRule="auto"/>
      </w:pPr>
      <w:r>
        <w:lastRenderedPageBreak/>
        <w:tab/>
      </w:r>
      <w:r w:rsidR="002517C2" w:rsidRPr="002517C2">
        <w:t xml:space="preserve">Notifications also play a key part in this since too many </w:t>
      </w:r>
      <w:r w:rsidR="00D17437">
        <w:t>alerts</w:t>
      </w:r>
      <w:r w:rsidR="002517C2" w:rsidRPr="002517C2">
        <w:t xml:space="preserve"> can decrease the user's sensitivity. For instance, if there were 20 unread notifications from an application, the user will more likely ignore them or block the application altogether</w:t>
      </w:r>
      <w:r w:rsidR="00D17437">
        <w:t>, than return (or play)</w:t>
      </w:r>
      <w:r w:rsidR="002517C2" w:rsidRPr="002517C2">
        <w:t xml:space="preserve">.  </w:t>
      </w:r>
      <w:r w:rsidR="00493379">
        <w:t xml:space="preserve"> </w:t>
      </w:r>
    </w:p>
    <w:p w14:paraId="4846FA0E" w14:textId="77777777" w:rsidR="006F2A20" w:rsidRDefault="006F2A20" w:rsidP="006F2A20">
      <w:pPr>
        <w:pStyle w:val="APALevel2"/>
        <w:spacing w:line="360" w:lineRule="auto"/>
      </w:pPr>
    </w:p>
    <w:p w14:paraId="76A7D474" w14:textId="2B4150DE" w:rsidR="00493379" w:rsidRDefault="006F2A20" w:rsidP="00D43043">
      <w:pPr>
        <w:pStyle w:val="APALevel2"/>
        <w:spacing w:line="360" w:lineRule="auto"/>
      </w:pPr>
      <w:bookmarkStart w:id="67" w:name="_Toc482682881"/>
      <w:r>
        <w:t>Summary</w:t>
      </w:r>
      <w:bookmarkEnd w:id="67"/>
      <w:r>
        <w:t xml:space="preserve"> </w:t>
      </w:r>
      <w:r w:rsidR="00493379">
        <w:t xml:space="preserve"> </w:t>
      </w:r>
    </w:p>
    <w:p w14:paraId="4B49DA69" w14:textId="667901EE" w:rsidR="00493379" w:rsidRDefault="00213CC9" w:rsidP="002517C2">
      <w:pPr>
        <w:spacing w:line="360" w:lineRule="auto"/>
        <w:ind w:firstLine="720"/>
      </w:pPr>
      <w:r>
        <w:t>Although the C</w:t>
      </w:r>
      <w:r w:rsidR="002517C2" w:rsidRPr="002517C2">
        <w:t>hat-based UI is said to be intuitive by all of the users, capturing the necessary tasks at hand in the restrained UI might be difficult. Also, users were showing dissatisfaction with the lack of visual stimuli or indication of their pets and an inability to keep track of their collections. Mitigating these factors would b</w:t>
      </w:r>
      <w:r w:rsidR="002517C2">
        <w:t>e key in creating a successful C</w:t>
      </w:r>
      <w:r w:rsidR="002517C2" w:rsidRPr="002517C2">
        <w:t>hat-based UI for Neko Atsume.</w:t>
      </w:r>
      <w:r w:rsidR="00493379">
        <w:tab/>
      </w:r>
    </w:p>
    <w:bookmarkEnd w:id="53"/>
    <w:bookmarkEnd w:id="54"/>
    <w:p w14:paraId="32BF412B" w14:textId="306BE03B" w:rsidR="00B14EF8" w:rsidRPr="00A0245C" w:rsidRDefault="00687E0E" w:rsidP="00C94B6F">
      <w:pPr>
        <w:pStyle w:val="APALevel0"/>
        <w:spacing w:line="360" w:lineRule="auto"/>
      </w:pPr>
      <w:r>
        <w:br w:type="page"/>
      </w:r>
      <w:bookmarkStart w:id="68" w:name="_Toc482682882"/>
      <w:r w:rsidR="00D149C1" w:rsidRPr="0043423D">
        <w:lastRenderedPageBreak/>
        <w:t>Chapter</w:t>
      </w:r>
      <w:r w:rsidR="0055613E">
        <w:t xml:space="preserve"> 5</w:t>
      </w:r>
      <w:r w:rsidR="00947FA3" w:rsidRPr="0043423D">
        <w:t xml:space="preserve">: </w:t>
      </w:r>
      <w:r w:rsidR="00AE3DD3">
        <w:t>Third User Engagement</w:t>
      </w:r>
      <w:bookmarkEnd w:id="68"/>
    </w:p>
    <w:p w14:paraId="6E33D919" w14:textId="77777777" w:rsidR="007E775C" w:rsidRDefault="007E775C" w:rsidP="0056766D">
      <w:pPr>
        <w:pStyle w:val="APALevel1"/>
        <w:spacing w:line="360" w:lineRule="auto"/>
      </w:pPr>
    </w:p>
    <w:p w14:paraId="561C830D" w14:textId="6448F8F0" w:rsidR="007D3003" w:rsidRDefault="00BB5FB0" w:rsidP="0056766D">
      <w:pPr>
        <w:pStyle w:val="APALevel1"/>
        <w:spacing w:line="360" w:lineRule="auto"/>
      </w:pPr>
      <w:bookmarkStart w:id="69" w:name="_Toc482682883"/>
      <w:r>
        <w:t>Method</w:t>
      </w:r>
      <w:bookmarkEnd w:id="69"/>
    </w:p>
    <w:p w14:paraId="5DE38AC1" w14:textId="38DDABD5" w:rsidR="009144CD" w:rsidRDefault="009144CD" w:rsidP="009144CD">
      <w:pPr>
        <w:spacing w:line="360" w:lineRule="auto"/>
      </w:pPr>
      <w:r>
        <w:tab/>
      </w:r>
      <w:r w:rsidR="002517C2" w:rsidRPr="002517C2">
        <w:t>For the third user engagement, seven users were surveyed on their experiences with playing the prototype chatbot game, The Dog Lover's Yard. The game was created leveraging Chatfuel as a platform to help build a Facebook Messenger application. The server side code is stored in a web-based service called Glitch. The overall development time took 3 and a half weeks. The premise of the game is to include the key functionalities that were present in Neko Atsume in a chat-based format. Instead of cats, dogs were used as the animal of choice.</w:t>
      </w:r>
    </w:p>
    <w:p w14:paraId="6FC8AC2E" w14:textId="77777777" w:rsidR="00B0631B" w:rsidRDefault="00B0631B" w:rsidP="009144CD">
      <w:pPr>
        <w:spacing w:line="360" w:lineRule="auto"/>
      </w:pPr>
    </w:p>
    <w:p w14:paraId="7D4EF330" w14:textId="2C3678F7" w:rsidR="009144CD" w:rsidRDefault="00B0631B" w:rsidP="00B0631B">
      <w:pPr>
        <w:spacing w:line="360" w:lineRule="auto"/>
        <w:jc w:val="center"/>
      </w:pPr>
      <w:r>
        <w:rPr>
          <w:noProof/>
        </w:rPr>
        <w:drawing>
          <wp:inline distT="0" distB="0" distL="0" distR="0" wp14:anchorId="78170791" wp14:editId="710F3748">
            <wp:extent cx="2362200" cy="4196674"/>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383731" cy="4234925"/>
                    </a:xfrm>
                    <a:prstGeom prst="rect">
                      <a:avLst/>
                    </a:prstGeom>
                    <a:noFill/>
                    <a:ln>
                      <a:noFill/>
                    </a:ln>
                  </pic:spPr>
                </pic:pic>
              </a:graphicData>
            </a:graphic>
          </wp:inline>
        </w:drawing>
      </w:r>
    </w:p>
    <w:p w14:paraId="0A0139C8" w14:textId="3FDB76BD" w:rsidR="009144CD" w:rsidRPr="009144CD" w:rsidRDefault="00F12C75" w:rsidP="009144CD">
      <w:pPr>
        <w:spacing w:line="360" w:lineRule="auto"/>
        <w:jc w:val="center"/>
        <w:rPr>
          <w:i/>
        </w:rPr>
      </w:pPr>
      <w:r>
        <w:rPr>
          <w:i/>
        </w:rPr>
        <w:t>Figure 16</w:t>
      </w:r>
      <w:r w:rsidR="009144CD">
        <w:rPr>
          <w:i/>
        </w:rPr>
        <w:t xml:space="preserve">: </w:t>
      </w:r>
      <w:r w:rsidRPr="00F12C75">
        <w:t>The</w:t>
      </w:r>
      <w:r>
        <w:rPr>
          <w:i/>
        </w:rPr>
        <w:t xml:space="preserve"> </w:t>
      </w:r>
      <w:r w:rsidR="009144CD" w:rsidRPr="00F12C75">
        <w:t>Dog Lover’s Yard’s Application page</w:t>
      </w:r>
    </w:p>
    <w:p w14:paraId="6A55DB0D" w14:textId="77777777" w:rsidR="009144CD" w:rsidRDefault="009144CD" w:rsidP="009144CD">
      <w:pPr>
        <w:spacing w:line="360" w:lineRule="auto"/>
      </w:pPr>
    </w:p>
    <w:p w14:paraId="7AC161C7" w14:textId="065A2F14" w:rsidR="009144CD" w:rsidRDefault="009144CD" w:rsidP="009144CD">
      <w:pPr>
        <w:spacing w:line="360" w:lineRule="auto"/>
      </w:pPr>
      <w:r>
        <w:tab/>
      </w:r>
      <w:r w:rsidR="002517C2" w:rsidRPr="002517C2">
        <w:t xml:space="preserve">The user testing spanned a week. All users had a preexisting Facebook account, and they were each invited to the Facebook application page and were given the instruction </w:t>
      </w:r>
      <w:r w:rsidR="00124047">
        <w:t xml:space="preserve">on how </w:t>
      </w:r>
      <w:r w:rsidR="002517C2" w:rsidRPr="002517C2">
        <w:t>to initiate the game by sending a message. During the first interaction phase, the game walked the user through a tutorial step in which the user sets up the food and toy</w:t>
      </w:r>
      <w:r w:rsidR="00124047">
        <w:t>s</w:t>
      </w:r>
      <w:r w:rsidR="002517C2" w:rsidRPr="002517C2">
        <w:t xml:space="preserve"> in the yard, much like the original game. The user was then notified a total of 4 times during the day – at 9:30 am, at noon, at 2 pm, and at 6 pm – by the application to check on the status of the yard (Figure 17).</w:t>
      </w:r>
    </w:p>
    <w:p w14:paraId="008257A0" w14:textId="77777777" w:rsidR="00B0631B" w:rsidRDefault="00B0631B" w:rsidP="009144CD">
      <w:pPr>
        <w:spacing w:line="360" w:lineRule="auto"/>
      </w:pPr>
    </w:p>
    <w:p w14:paraId="67D10A40" w14:textId="524BC05F" w:rsidR="009144CD" w:rsidRDefault="00B0631B" w:rsidP="00B0631B">
      <w:pPr>
        <w:spacing w:line="360" w:lineRule="auto"/>
        <w:jc w:val="center"/>
      </w:pPr>
      <w:r>
        <w:rPr>
          <w:noProof/>
        </w:rPr>
        <w:drawing>
          <wp:inline distT="0" distB="0" distL="0" distR="0" wp14:anchorId="4D4ED0D3" wp14:editId="537533A9">
            <wp:extent cx="3676650" cy="229152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90250" cy="2300000"/>
                    </a:xfrm>
                    <a:prstGeom prst="rect">
                      <a:avLst/>
                    </a:prstGeom>
                    <a:noFill/>
                    <a:ln>
                      <a:noFill/>
                    </a:ln>
                  </pic:spPr>
                </pic:pic>
              </a:graphicData>
            </a:graphic>
          </wp:inline>
        </w:drawing>
      </w:r>
    </w:p>
    <w:p w14:paraId="34163885" w14:textId="4B9D1EBC" w:rsidR="009144CD" w:rsidRPr="009144CD" w:rsidRDefault="004713F1" w:rsidP="009144CD">
      <w:pPr>
        <w:spacing w:line="360" w:lineRule="auto"/>
        <w:jc w:val="center"/>
        <w:rPr>
          <w:i/>
        </w:rPr>
      </w:pPr>
      <w:r>
        <w:rPr>
          <w:i/>
        </w:rPr>
        <w:t>Figure 17</w:t>
      </w:r>
      <w:r w:rsidR="009144CD">
        <w:rPr>
          <w:i/>
        </w:rPr>
        <w:t xml:space="preserve">: </w:t>
      </w:r>
      <w:r>
        <w:t xml:space="preserve">The </w:t>
      </w:r>
      <w:r w:rsidR="009144CD" w:rsidRPr="004713F1">
        <w:t>Dog Lover’s Yard’s notification</w:t>
      </w:r>
    </w:p>
    <w:p w14:paraId="14ED661E" w14:textId="77777777" w:rsidR="009144CD" w:rsidRDefault="009144CD" w:rsidP="009144CD">
      <w:pPr>
        <w:spacing w:line="360" w:lineRule="auto"/>
        <w:jc w:val="center"/>
      </w:pPr>
    </w:p>
    <w:p w14:paraId="75300D1D" w14:textId="68169157" w:rsidR="00F237CF" w:rsidRDefault="009144CD" w:rsidP="009144CD">
      <w:pPr>
        <w:spacing w:line="360" w:lineRule="auto"/>
      </w:pPr>
      <w:r>
        <w:tab/>
      </w:r>
      <w:r w:rsidR="002517C2" w:rsidRPr="002517C2">
        <w:t xml:space="preserve">Each notification began the core engagement session in which the user was displayed prompts and options in order to complete the following tasks: (1) collect mementoes if any, (2) view the dogs who have visited the yard, (3) collect the currency, (4) buy a toy, (5) place a toy, (6) buy and refill the food bowl if it's close to being empty. The game supported 3 types of food ("Meh food", "Yummy food", and "Super food"), 5 mementos (dice, headphones, pair of eyeglasses, pen, and a sock), 5 different dogs (Bailey, Max, Charlie, Buddy, and Rocky), and 5 toys (hammock, pet rock, dandelion, tennis ball, and a stuffed animal). The odd of the user receiving a memento was 1/3. The </w:t>
      </w:r>
      <w:r w:rsidR="002517C2" w:rsidRPr="002517C2">
        <w:lastRenderedPageBreak/>
        <w:t>dogs who visited the yard is randomly generated at the time of the event, and the toys and food are at a fixed price. The users had at least three days to experience the game providing them with at least 12 interaction points with the game.</w:t>
      </w:r>
    </w:p>
    <w:p w14:paraId="18E81E2A" w14:textId="77777777" w:rsidR="00A64155" w:rsidRDefault="00A64155" w:rsidP="009144CD">
      <w:pPr>
        <w:spacing w:line="360" w:lineRule="auto"/>
      </w:pPr>
    </w:p>
    <w:p w14:paraId="3F1FDE85" w14:textId="1C09713D" w:rsidR="00B0631B" w:rsidRDefault="00B0631B" w:rsidP="00B0631B">
      <w:pPr>
        <w:spacing w:line="360" w:lineRule="auto"/>
        <w:jc w:val="center"/>
      </w:pPr>
      <w:r>
        <w:rPr>
          <w:noProof/>
        </w:rPr>
        <w:drawing>
          <wp:inline distT="0" distB="0" distL="0" distR="0" wp14:anchorId="2FE37E71" wp14:editId="6201EC91">
            <wp:extent cx="2896870" cy="434530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896870" cy="4345305"/>
                    </a:xfrm>
                    <a:prstGeom prst="rect">
                      <a:avLst/>
                    </a:prstGeom>
                    <a:noFill/>
                    <a:ln>
                      <a:noFill/>
                    </a:ln>
                  </pic:spPr>
                </pic:pic>
              </a:graphicData>
            </a:graphic>
          </wp:inline>
        </w:drawing>
      </w:r>
    </w:p>
    <w:p w14:paraId="102BDD5A" w14:textId="4BEFDA79" w:rsidR="00A64155" w:rsidRPr="004713F1" w:rsidRDefault="004713F1" w:rsidP="00A64155">
      <w:pPr>
        <w:spacing w:line="360" w:lineRule="auto"/>
        <w:jc w:val="center"/>
      </w:pPr>
      <w:r>
        <w:rPr>
          <w:i/>
        </w:rPr>
        <w:t>Figure 18</w:t>
      </w:r>
      <w:r w:rsidR="00A64155">
        <w:rPr>
          <w:i/>
        </w:rPr>
        <w:t xml:space="preserve">: </w:t>
      </w:r>
      <w:r>
        <w:t xml:space="preserve">The </w:t>
      </w:r>
      <w:r w:rsidR="00A64155" w:rsidRPr="004713F1">
        <w:t>Dog Lover’s Yard’s screenshot</w:t>
      </w:r>
    </w:p>
    <w:p w14:paraId="7F1EC486" w14:textId="77777777" w:rsidR="00A64155" w:rsidRPr="00A64155" w:rsidRDefault="00A64155" w:rsidP="00A64155">
      <w:pPr>
        <w:spacing w:line="360" w:lineRule="auto"/>
        <w:jc w:val="center"/>
        <w:rPr>
          <w:i/>
        </w:rPr>
      </w:pPr>
    </w:p>
    <w:p w14:paraId="745F3EC6" w14:textId="092B4516" w:rsidR="005623D6" w:rsidRDefault="005623D6" w:rsidP="00BB5FB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ab/>
      </w:r>
      <w:r w:rsidR="0058597A" w:rsidRPr="0058597A">
        <w:t xml:space="preserve">Out of the seven users, six users are a repeat from the First User Engagement, and one user was new. There were 3 Collectors, 2 Customizers, and 2 Novices. Two of the user responses were collected in person, and five of the </w:t>
      </w:r>
      <w:r w:rsidR="00124047">
        <w:t>responses were</w:t>
      </w:r>
      <w:r w:rsidR="0058597A" w:rsidRPr="0058597A">
        <w:t xml:space="preserve"> gathered online. When received in person, the interviewer and interviewee decided on a time and location and spent a minimum of fifteen minutes going through the questions and capturing the comments. Survey Monkey was used as a tool for responses that were collected virtually. </w:t>
      </w:r>
      <w:r w:rsidR="0058597A" w:rsidRPr="0058597A">
        <w:lastRenderedPageBreak/>
        <w:t xml:space="preserve">After all the responses </w:t>
      </w:r>
      <w:r w:rsidR="00124047">
        <w:t>had</w:t>
      </w:r>
      <w:r w:rsidR="0058597A" w:rsidRPr="0058597A">
        <w:t xml:space="preserve"> been received, the final message was sent out notifying the user of the experiment’s end, and all triggers from the game turned off so that the user will not receive any further messages from the Facebook page (Figure 19).</w:t>
      </w:r>
    </w:p>
    <w:p w14:paraId="3F189DFC" w14:textId="77777777" w:rsidR="009144CD" w:rsidRDefault="009144CD" w:rsidP="00BB5FB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2E718FAF" w14:textId="33FC491D" w:rsidR="009144CD" w:rsidRDefault="009144CD" w:rsidP="009144C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jc w:val="center"/>
      </w:pPr>
      <w:r>
        <w:rPr>
          <w:noProof/>
        </w:rPr>
        <w:drawing>
          <wp:inline distT="0" distB="0" distL="0" distR="0" wp14:anchorId="708DB4D3" wp14:editId="075EF3F3">
            <wp:extent cx="2866662" cy="3104721"/>
            <wp:effectExtent l="0" t="0" r="0"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879235" cy="3118338"/>
                    </a:xfrm>
                    <a:prstGeom prst="rect">
                      <a:avLst/>
                    </a:prstGeom>
                    <a:noFill/>
                    <a:ln>
                      <a:noFill/>
                    </a:ln>
                  </pic:spPr>
                </pic:pic>
              </a:graphicData>
            </a:graphic>
          </wp:inline>
        </w:drawing>
      </w:r>
    </w:p>
    <w:p w14:paraId="74322994" w14:textId="31494C5D" w:rsidR="009144CD" w:rsidRPr="009144CD" w:rsidRDefault="004713F1" w:rsidP="009144C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jc w:val="center"/>
        <w:rPr>
          <w:i/>
        </w:rPr>
      </w:pPr>
      <w:r>
        <w:rPr>
          <w:i/>
        </w:rPr>
        <w:t>Figure 19</w:t>
      </w:r>
      <w:r w:rsidR="009144CD">
        <w:rPr>
          <w:i/>
        </w:rPr>
        <w:t xml:space="preserve">: </w:t>
      </w:r>
      <w:r w:rsidR="009144CD" w:rsidRPr="004713F1">
        <w:t>Final Message from The Dog Lover’s Yard</w:t>
      </w:r>
    </w:p>
    <w:p w14:paraId="55A1FCD2" w14:textId="77777777" w:rsidR="009144CD" w:rsidRDefault="009144CD" w:rsidP="00BB5FB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587AF48C" w14:textId="03A85313" w:rsidR="00F84A3E" w:rsidRDefault="00F84A3E" w:rsidP="00BB5FB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ab/>
      </w:r>
      <w:r w:rsidR="0058597A" w:rsidRPr="0058597A">
        <w:t>The users were asked to rate a set of functionalities between 1 and 5 with an opportunity to include an explanation</w:t>
      </w:r>
      <w:r w:rsidR="00F72AA2">
        <w:t xml:space="preserve"> (Appendix C)</w:t>
      </w:r>
      <w:r w:rsidR="0058597A" w:rsidRPr="0058597A">
        <w:t>. Additional open-ended questions were provided to get their overall impression of the game. All users have completed the open-ended questions.</w:t>
      </w:r>
    </w:p>
    <w:p w14:paraId="3D8620C5" w14:textId="77777777" w:rsidR="00F84A3E" w:rsidRDefault="00F84A3E" w:rsidP="00F84A3E">
      <w:pPr>
        <w:pStyle w:val="APALevel1"/>
        <w:spacing w:line="360" w:lineRule="auto"/>
      </w:pPr>
    </w:p>
    <w:p w14:paraId="5DA3FE21" w14:textId="77592CA6" w:rsidR="00F84A3E" w:rsidRDefault="00F84A3E" w:rsidP="00F84A3E">
      <w:pPr>
        <w:pStyle w:val="APALevel1"/>
        <w:spacing w:line="360" w:lineRule="auto"/>
      </w:pPr>
      <w:bookmarkStart w:id="70" w:name="_Toc482682884"/>
      <w:r>
        <w:t>Results</w:t>
      </w:r>
      <w:bookmarkEnd w:id="70"/>
    </w:p>
    <w:p w14:paraId="1BB153CB" w14:textId="10EFBEA7" w:rsidR="00E94D77" w:rsidRDefault="00BB5FB0" w:rsidP="00BB5FB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ab/>
      </w:r>
      <w:r w:rsidR="0058597A" w:rsidRPr="0058597A">
        <w:t>The average scores were 2.49 with tiny standard deviation. The highest was for the currency, and the two lowest were arranging toys and viewing the dogs that were in the yard. The responses were similar across the different personas (Table 6).</w:t>
      </w:r>
    </w:p>
    <w:p w14:paraId="5EE52FBB" w14:textId="77777777" w:rsidR="00E94D77" w:rsidRPr="00DF1A0C" w:rsidRDefault="00E94D77" w:rsidP="00E94D77">
      <w:pPr>
        <w:pStyle w:val="TableTitle"/>
        <w:spacing w:line="360" w:lineRule="auto"/>
      </w:pPr>
      <w:bookmarkStart w:id="71" w:name="_Toc482793765"/>
      <w:r>
        <w:lastRenderedPageBreak/>
        <w:t>Table 6</w:t>
      </w:r>
      <w:r w:rsidRPr="00DF1A0C">
        <w:br/>
      </w:r>
      <w:r>
        <w:rPr>
          <w:i/>
        </w:rPr>
        <w:t>User Rating for the Dog Lover’s Yard</w:t>
      </w:r>
      <w:bookmarkEnd w:id="71"/>
    </w:p>
    <w:tbl>
      <w:tblPr>
        <w:tblW w:w="3750" w:type="pct"/>
        <w:tblLayout w:type="fixed"/>
        <w:tblLook w:val="01E0" w:firstRow="1" w:lastRow="1" w:firstColumn="1" w:lastColumn="1" w:noHBand="0" w:noVBand="0"/>
      </w:tblPr>
      <w:tblGrid>
        <w:gridCol w:w="1175"/>
        <w:gridCol w:w="1077"/>
        <w:gridCol w:w="1258"/>
        <w:gridCol w:w="990"/>
        <w:gridCol w:w="990"/>
        <w:gridCol w:w="990"/>
      </w:tblGrid>
      <w:tr w:rsidR="00E94D77" w:rsidRPr="00782CB5" w14:paraId="15D4EA44" w14:textId="77777777" w:rsidTr="00170725">
        <w:trPr>
          <w:trHeight w:val="1684"/>
        </w:trPr>
        <w:tc>
          <w:tcPr>
            <w:tcW w:w="906" w:type="pct"/>
            <w:tcBorders>
              <w:top w:val="single" w:sz="4" w:space="0" w:color="auto"/>
              <w:bottom w:val="single" w:sz="4" w:space="0" w:color="auto"/>
            </w:tcBorders>
          </w:tcPr>
          <w:p w14:paraId="1964F612" w14:textId="77777777" w:rsidR="00E94D77" w:rsidRPr="00782CB5" w:rsidRDefault="00E94D77" w:rsidP="00170725">
            <w:pPr>
              <w:spacing w:line="360" w:lineRule="auto"/>
              <w:rPr>
                <w:iCs/>
                <w:snapToGrid w:val="0"/>
              </w:rPr>
            </w:pPr>
          </w:p>
        </w:tc>
        <w:tc>
          <w:tcPr>
            <w:tcW w:w="831" w:type="pct"/>
            <w:tcBorders>
              <w:top w:val="single" w:sz="4" w:space="0" w:color="auto"/>
              <w:bottom w:val="single" w:sz="4" w:space="0" w:color="auto"/>
            </w:tcBorders>
          </w:tcPr>
          <w:p w14:paraId="5140E1E9" w14:textId="77777777" w:rsidR="00E94D77" w:rsidRPr="00782CB5" w:rsidRDefault="00E94D77" w:rsidP="00170725">
            <w:pPr>
              <w:spacing w:line="360" w:lineRule="auto"/>
              <w:rPr>
                <w:iCs/>
                <w:snapToGrid w:val="0"/>
              </w:rPr>
            </w:pPr>
            <w:r>
              <w:rPr>
                <w:iCs/>
                <w:snapToGrid w:val="0"/>
              </w:rPr>
              <w:t>Q1</w:t>
            </w:r>
          </w:p>
          <w:p w14:paraId="41278B86" w14:textId="77777777" w:rsidR="00E94D77" w:rsidRPr="00782CB5" w:rsidRDefault="00E94D77" w:rsidP="00170725">
            <w:pPr>
              <w:spacing w:line="360" w:lineRule="auto"/>
              <w:rPr>
                <w:iCs/>
                <w:snapToGrid w:val="0"/>
              </w:rPr>
            </w:pPr>
          </w:p>
        </w:tc>
        <w:tc>
          <w:tcPr>
            <w:tcW w:w="971" w:type="pct"/>
            <w:tcBorders>
              <w:top w:val="single" w:sz="4" w:space="0" w:color="auto"/>
              <w:bottom w:val="single" w:sz="4" w:space="0" w:color="auto"/>
            </w:tcBorders>
          </w:tcPr>
          <w:p w14:paraId="25207264" w14:textId="77777777" w:rsidR="00E94D77" w:rsidRPr="00782CB5" w:rsidRDefault="00E94D77" w:rsidP="00170725">
            <w:pPr>
              <w:spacing w:line="360" w:lineRule="auto"/>
              <w:rPr>
                <w:iCs/>
                <w:snapToGrid w:val="0"/>
              </w:rPr>
            </w:pPr>
            <w:r>
              <w:rPr>
                <w:iCs/>
                <w:snapToGrid w:val="0"/>
              </w:rPr>
              <w:t>Q2</w:t>
            </w:r>
          </w:p>
        </w:tc>
        <w:tc>
          <w:tcPr>
            <w:tcW w:w="764" w:type="pct"/>
            <w:tcBorders>
              <w:top w:val="single" w:sz="4" w:space="0" w:color="auto"/>
              <w:bottom w:val="single" w:sz="4" w:space="0" w:color="auto"/>
            </w:tcBorders>
          </w:tcPr>
          <w:p w14:paraId="68D13094" w14:textId="77777777" w:rsidR="00E94D77" w:rsidRDefault="00E94D77" w:rsidP="00170725">
            <w:pPr>
              <w:spacing w:line="360" w:lineRule="auto"/>
              <w:rPr>
                <w:iCs/>
                <w:snapToGrid w:val="0"/>
              </w:rPr>
            </w:pPr>
            <w:r>
              <w:rPr>
                <w:iCs/>
                <w:snapToGrid w:val="0"/>
              </w:rPr>
              <w:t>Q3</w:t>
            </w:r>
          </w:p>
        </w:tc>
        <w:tc>
          <w:tcPr>
            <w:tcW w:w="764" w:type="pct"/>
            <w:tcBorders>
              <w:top w:val="single" w:sz="4" w:space="0" w:color="auto"/>
              <w:bottom w:val="single" w:sz="4" w:space="0" w:color="auto"/>
            </w:tcBorders>
          </w:tcPr>
          <w:p w14:paraId="3C419E31" w14:textId="77777777" w:rsidR="00E94D77" w:rsidRDefault="00E94D77" w:rsidP="00170725">
            <w:pPr>
              <w:spacing w:line="360" w:lineRule="auto"/>
              <w:rPr>
                <w:iCs/>
                <w:snapToGrid w:val="0"/>
              </w:rPr>
            </w:pPr>
            <w:r>
              <w:rPr>
                <w:iCs/>
                <w:snapToGrid w:val="0"/>
              </w:rPr>
              <w:t>Q4</w:t>
            </w:r>
          </w:p>
        </w:tc>
        <w:tc>
          <w:tcPr>
            <w:tcW w:w="764" w:type="pct"/>
            <w:tcBorders>
              <w:top w:val="single" w:sz="4" w:space="0" w:color="auto"/>
              <w:bottom w:val="single" w:sz="4" w:space="0" w:color="auto"/>
            </w:tcBorders>
          </w:tcPr>
          <w:p w14:paraId="3C5EA461" w14:textId="77777777" w:rsidR="00E94D77" w:rsidRDefault="00E94D77" w:rsidP="00170725">
            <w:pPr>
              <w:spacing w:line="360" w:lineRule="auto"/>
              <w:rPr>
                <w:iCs/>
                <w:snapToGrid w:val="0"/>
              </w:rPr>
            </w:pPr>
            <w:r>
              <w:rPr>
                <w:iCs/>
                <w:snapToGrid w:val="0"/>
              </w:rPr>
              <w:t>Q5</w:t>
            </w:r>
          </w:p>
        </w:tc>
      </w:tr>
      <w:tr w:rsidR="00E94D77" w:rsidRPr="00782CB5" w14:paraId="772F3332" w14:textId="77777777" w:rsidTr="00170725">
        <w:trPr>
          <w:trHeight w:val="413"/>
        </w:trPr>
        <w:tc>
          <w:tcPr>
            <w:tcW w:w="906" w:type="pct"/>
            <w:tcBorders>
              <w:top w:val="single" w:sz="4" w:space="0" w:color="auto"/>
            </w:tcBorders>
          </w:tcPr>
          <w:p w14:paraId="242C020E" w14:textId="77777777" w:rsidR="00E94D77" w:rsidRPr="00782CB5" w:rsidRDefault="00E94D77" w:rsidP="00170725">
            <w:pPr>
              <w:spacing w:line="360" w:lineRule="auto"/>
              <w:rPr>
                <w:iCs/>
                <w:snapToGrid w:val="0"/>
              </w:rPr>
            </w:pPr>
            <w:r>
              <w:rPr>
                <w:iCs/>
                <w:snapToGrid w:val="0"/>
              </w:rPr>
              <w:t>Average</w:t>
            </w:r>
          </w:p>
        </w:tc>
        <w:tc>
          <w:tcPr>
            <w:tcW w:w="831" w:type="pct"/>
            <w:tcBorders>
              <w:top w:val="single" w:sz="4" w:space="0" w:color="auto"/>
            </w:tcBorders>
          </w:tcPr>
          <w:p w14:paraId="47579446" w14:textId="1A68C34F" w:rsidR="00E94D77" w:rsidRPr="00782CB5" w:rsidRDefault="0018708E" w:rsidP="00170725">
            <w:pPr>
              <w:spacing w:line="360" w:lineRule="auto"/>
              <w:rPr>
                <w:iCs/>
                <w:snapToGrid w:val="0"/>
              </w:rPr>
            </w:pPr>
            <w:r>
              <w:rPr>
                <w:iCs/>
                <w:snapToGrid w:val="0"/>
              </w:rPr>
              <w:t>2.43</w:t>
            </w:r>
          </w:p>
        </w:tc>
        <w:tc>
          <w:tcPr>
            <w:tcW w:w="971" w:type="pct"/>
            <w:tcBorders>
              <w:top w:val="single" w:sz="4" w:space="0" w:color="auto"/>
            </w:tcBorders>
          </w:tcPr>
          <w:p w14:paraId="05E01C52" w14:textId="3A657E70" w:rsidR="00E94D77" w:rsidRPr="00782CB5" w:rsidRDefault="0018708E" w:rsidP="00170725">
            <w:pPr>
              <w:spacing w:line="360" w:lineRule="auto"/>
              <w:rPr>
                <w:iCs/>
                <w:snapToGrid w:val="0"/>
              </w:rPr>
            </w:pPr>
            <w:r>
              <w:rPr>
                <w:iCs/>
                <w:snapToGrid w:val="0"/>
              </w:rPr>
              <w:t>2.14</w:t>
            </w:r>
          </w:p>
        </w:tc>
        <w:tc>
          <w:tcPr>
            <w:tcW w:w="764" w:type="pct"/>
            <w:tcBorders>
              <w:top w:val="single" w:sz="4" w:space="0" w:color="auto"/>
            </w:tcBorders>
          </w:tcPr>
          <w:p w14:paraId="01AB35EF" w14:textId="33091200" w:rsidR="00E94D77" w:rsidRPr="00782CB5" w:rsidRDefault="0018708E" w:rsidP="00170725">
            <w:pPr>
              <w:spacing w:line="360" w:lineRule="auto"/>
              <w:rPr>
                <w:iCs/>
                <w:snapToGrid w:val="0"/>
              </w:rPr>
            </w:pPr>
            <w:r>
              <w:rPr>
                <w:iCs/>
                <w:snapToGrid w:val="0"/>
              </w:rPr>
              <w:t>2.57</w:t>
            </w:r>
          </w:p>
        </w:tc>
        <w:tc>
          <w:tcPr>
            <w:tcW w:w="764" w:type="pct"/>
            <w:tcBorders>
              <w:top w:val="single" w:sz="4" w:space="0" w:color="auto"/>
            </w:tcBorders>
          </w:tcPr>
          <w:p w14:paraId="2040B185" w14:textId="29A71AA9" w:rsidR="00E94D77" w:rsidRPr="00782CB5" w:rsidRDefault="0018708E" w:rsidP="00170725">
            <w:pPr>
              <w:spacing w:line="360" w:lineRule="auto"/>
              <w:rPr>
                <w:iCs/>
                <w:snapToGrid w:val="0"/>
              </w:rPr>
            </w:pPr>
            <w:r>
              <w:rPr>
                <w:iCs/>
                <w:snapToGrid w:val="0"/>
              </w:rPr>
              <w:t>3.14</w:t>
            </w:r>
          </w:p>
        </w:tc>
        <w:tc>
          <w:tcPr>
            <w:tcW w:w="764" w:type="pct"/>
            <w:tcBorders>
              <w:top w:val="single" w:sz="4" w:space="0" w:color="auto"/>
            </w:tcBorders>
          </w:tcPr>
          <w:p w14:paraId="6CE70EC9" w14:textId="76F4AF52" w:rsidR="00E94D77" w:rsidRPr="00782CB5" w:rsidRDefault="0018708E" w:rsidP="00170725">
            <w:pPr>
              <w:spacing w:line="360" w:lineRule="auto"/>
              <w:rPr>
                <w:iCs/>
                <w:snapToGrid w:val="0"/>
              </w:rPr>
            </w:pPr>
            <w:r>
              <w:rPr>
                <w:iCs/>
                <w:snapToGrid w:val="0"/>
              </w:rPr>
              <w:t>2.14</w:t>
            </w:r>
          </w:p>
        </w:tc>
      </w:tr>
      <w:tr w:rsidR="00E94D77" w:rsidRPr="00782CB5" w14:paraId="5413C878" w14:textId="77777777" w:rsidTr="00170725">
        <w:trPr>
          <w:trHeight w:val="428"/>
        </w:trPr>
        <w:tc>
          <w:tcPr>
            <w:tcW w:w="906" w:type="pct"/>
          </w:tcPr>
          <w:p w14:paraId="68CC00DE" w14:textId="77777777" w:rsidR="00E94D77" w:rsidRPr="00782CB5" w:rsidRDefault="00E94D77" w:rsidP="00170725">
            <w:pPr>
              <w:spacing w:line="360" w:lineRule="auto"/>
              <w:rPr>
                <w:iCs/>
                <w:snapToGrid w:val="0"/>
              </w:rPr>
            </w:pPr>
            <w:r>
              <w:rPr>
                <w:iCs/>
                <w:snapToGrid w:val="0"/>
              </w:rPr>
              <w:t xml:space="preserve">Std. Dev. </w:t>
            </w:r>
          </w:p>
        </w:tc>
        <w:tc>
          <w:tcPr>
            <w:tcW w:w="831" w:type="pct"/>
          </w:tcPr>
          <w:p w14:paraId="754A40A7" w14:textId="075DB3FA" w:rsidR="00E94D77" w:rsidRPr="00782CB5" w:rsidRDefault="0018708E" w:rsidP="00170725">
            <w:pPr>
              <w:spacing w:line="360" w:lineRule="auto"/>
              <w:rPr>
                <w:iCs/>
                <w:snapToGrid w:val="0"/>
              </w:rPr>
            </w:pPr>
            <w:r>
              <w:rPr>
                <w:iCs/>
                <w:snapToGrid w:val="0"/>
              </w:rPr>
              <w:t>1.40</w:t>
            </w:r>
          </w:p>
        </w:tc>
        <w:tc>
          <w:tcPr>
            <w:tcW w:w="971" w:type="pct"/>
          </w:tcPr>
          <w:p w14:paraId="3C9F381C" w14:textId="374DB971" w:rsidR="00E94D77" w:rsidRPr="00782CB5" w:rsidRDefault="0018708E" w:rsidP="00170725">
            <w:pPr>
              <w:spacing w:line="360" w:lineRule="auto"/>
              <w:rPr>
                <w:iCs/>
                <w:snapToGrid w:val="0"/>
              </w:rPr>
            </w:pPr>
            <w:r>
              <w:rPr>
                <w:iCs/>
                <w:snapToGrid w:val="0"/>
              </w:rPr>
              <w:t>1.46</w:t>
            </w:r>
          </w:p>
        </w:tc>
        <w:tc>
          <w:tcPr>
            <w:tcW w:w="764" w:type="pct"/>
          </w:tcPr>
          <w:p w14:paraId="43386450" w14:textId="1E2FF314" w:rsidR="00E94D77" w:rsidRPr="00782CB5" w:rsidRDefault="0018708E" w:rsidP="00170725">
            <w:pPr>
              <w:spacing w:line="360" w:lineRule="auto"/>
              <w:rPr>
                <w:iCs/>
                <w:snapToGrid w:val="0"/>
              </w:rPr>
            </w:pPr>
            <w:r>
              <w:rPr>
                <w:iCs/>
                <w:snapToGrid w:val="0"/>
              </w:rPr>
              <w:t>1.27</w:t>
            </w:r>
          </w:p>
        </w:tc>
        <w:tc>
          <w:tcPr>
            <w:tcW w:w="764" w:type="pct"/>
          </w:tcPr>
          <w:p w14:paraId="656D183E" w14:textId="485836F4" w:rsidR="00E94D77" w:rsidRPr="00782CB5" w:rsidRDefault="0018708E" w:rsidP="00170725">
            <w:pPr>
              <w:spacing w:line="360" w:lineRule="auto"/>
              <w:rPr>
                <w:iCs/>
                <w:snapToGrid w:val="0"/>
              </w:rPr>
            </w:pPr>
            <w:r>
              <w:rPr>
                <w:iCs/>
                <w:snapToGrid w:val="0"/>
              </w:rPr>
              <w:t>1.35</w:t>
            </w:r>
          </w:p>
        </w:tc>
        <w:tc>
          <w:tcPr>
            <w:tcW w:w="764" w:type="pct"/>
          </w:tcPr>
          <w:p w14:paraId="2547F1CB" w14:textId="0313DCDD" w:rsidR="00E94D77" w:rsidRPr="00782CB5" w:rsidRDefault="0018708E" w:rsidP="00170725">
            <w:pPr>
              <w:spacing w:line="360" w:lineRule="auto"/>
              <w:rPr>
                <w:iCs/>
                <w:snapToGrid w:val="0"/>
              </w:rPr>
            </w:pPr>
            <w:r>
              <w:rPr>
                <w:iCs/>
                <w:snapToGrid w:val="0"/>
              </w:rPr>
              <w:t>1.46</w:t>
            </w:r>
          </w:p>
        </w:tc>
      </w:tr>
    </w:tbl>
    <w:p w14:paraId="7A7B1518" w14:textId="77777777" w:rsidR="00E94D77" w:rsidRDefault="00E94D77" w:rsidP="00BB5FB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11205D14" w14:textId="7B6D7CFA" w:rsidR="00170725" w:rsidRDefault="00F237CF" w:rsidP="00E94D77">
      <w:pPr>
        <w:spacing w:line="360" w:lineRule="auto"/>
      </w:pPr>
      <w:r>
        <w:tab/>
      </w:r>
      <w:r w:rsidR="0058597A" w:rsidRPr="0058597A">
        <w:t>Although all users had agreed that chatbot was intuitive and easy to operate requiring less training or time between sessions, they also found that it didn’t meet all of their needs. The two most important points that affected their experience the most were: (1) inability to play on “[their]” own terms, and (2) failure to keep track of the collection effectively. Each of these points can be traced back to the comments made back in the Second User Engagement, where the related primary points were: Notification and User Interface respectively.</w:t>
      </w:r>
    </w:p>
    <w:p w14:paraId="60A5CB68" w14:textId="5EB7E463" w:rsidR="00E94D77" w:rsidRDefault="0058597A" w:rsidP="0058597A">
      <w:pPr>
        <w:spacing w:line="360" w:lineRule="auto"/>
        <w:ind w:firstLine="720"/>
      </w:pPr>
      <w:r w:rsidRPr="0058597A">
        <w:t>It’s also important to note that due to the time constraints, many limitations had negatively impacted the user experience. This topic will be covered in Chapter 7: The Limitations.</w:t>
      </w:r>
    </w:p>
    <w:p w14:paraId="4FC1835B" w14:textId="77777777" w:rsidR="0058597A" w:rsidRDefault="0058597A" w:rsidP="0058597A">
      <w:pPr>
        <w:spacing w:line="360" w:lineRule="auto"/>
        <w:ind w:firstLine="720"/>
      </w:pPr>
    </w:p>
    <w:p w14:paraId="53793D28" w14:textId="4C62C980" w:rsidR="00E94D77" w:rsidRPr="003A7BE8" w:rsidRDefault="00E94D77" w:rsidP="00E94D77">
      <w:pPr>
        <w:spacing w:line="360" w:lineRule="auto"/>
        <w:rPr>
          <w:iCs/>
        </w:rPr>
      </w:pPr>
      <w:r w:rsidRPr="003A7BE8">
        <w:rPr>
          <w:iCs/>
        </w:rPr>
        <w:t xml:space="preserve">Table 7 </w:t>
      </w:r>
    </w:p>
    <w:p w14:paraId="0C838EAF" w14:textId="4CB6BF90" w:rsidR="00922313" w:rsidRDefault="00922313" w:rsidP="00922313">
      <w:pPr>
        <w:pStyle w:val="TableTitle"/>
        <w:spacing w:line="360" w:lineRule="auto"/>
      </w:pPr>
      <w:bookmarkStart w:id="72" w:name="_Toc482793766"/>
      <w:r>
        <w:rPr>
          <w:i/>
        </w:rPr>
        <w:t xml:space="preserve">Results of </w:t>
      </w:r>
      <w:r w:rsidR="00307CAB">
        <w:rPr>
          <w:i/>
        </w:rPr>
        <w:t>t</w:t>
      </w:r>
      <w:r>
        <w:rPr>
          <w:i/>
        </w:rPr>
        <w:t>he Dog Lover’s Yard</w:t>
      </w:r>
      <w:bookmarkEnd w:id="72"/>
    </w:p>
    <w:tbl>
      <w:tblPr>
        <w:tblW w:w="5000" w:type="pct"/>
        <w:tblLook w:val="01E0" w:firstRow="1" w:lastRow="1" w:firstColumn="1" w:lastColumn="1" w:noHBand="0" w:noVBand="0"/>
      </w:tblPr>
      <w:tblGrid>
        <w:gridCol w:w="1982"/>
        <w:gridCol w:w="3059"/>
        <w:gridCol w:w="2789"/>
        <w:gridCol w:w="810"/>
      </w:tblGrid>
      <w:tr w:rsidR="00922313" w14:paraId="6D98AA6E" w14:textId="77777777" w:rsidTr="00DF63EE">
        <w:trPr>
          <w:trHeight w:val="1684"/>
        </w:trPr>
        <w:tc>
          <w:tcPr>
            <w:tcW w:w="1147" w:type="pct"/>
            <w:tcBorders>
              <w:top w:val="single" w:sz="4" w:space="0" w:color="auto"/>
              <w:left w:val="nil"/>
              <w:bottom w:val="single" w:sz="4" w:space="0" w:color="auto"/>
              <w:right w:val="nil"/>
            </w:tcBorders>
          </w:tcPr>
          <w:p w14:paraId="2E059842" w14:textId="77777777" w:rsidR="00922313" w:rsidRDefault="00922313" w:rsidP="00170725">
            <w:pPr>
              <w:spacing w:line="360" w:lineRule="auto"/>
              <w:rPr>
                <w:iCs/>
                <w:snapToGrid w:val="0"/>
              </w:rPr>
            </w:pPr>
          </w:p>
        </w:tc>
        <w:tc>
          <w:tcPr>
            <w:tcW w:w="1770" w:type="pct"/>
            <w:tcBorders>
              <w:top w:val="single" w:sz="4" w:space="0" w:color="auto"/>
              <w:left w:val="nil"/>
              <w:bottom w:val="single" w:sz="4" w:space="0" w:color="auto"/>
              <w:right w:val="nil"/>
            </w:tcBorders>
          </w:tcPr>
          <w:p w14:paraId="27AED6CC" w14:textId="77777777" w:rsidR="00922313" w:rsidRDefault="00922313" w:rsidP="00170725">
            <w:pPr>
              <w:spacing w:line="360" w:lineRule="auto"/>
              <w:rPr>
                <w:iCs/>
                <w:snapToGrid w:val="0"/>
              </w:rPr>
            </w:pPr>
            <w:r>
              <w:rPr>
                <w:iCs/>
                <w:snapToGrid w:val="0"/>
              </w:rPr>
              <w:t>Notifications</w:t>
            </w:r>
          </w:p>
          <w:p w14:paraId="79731A23" w14:textId="77777777" w:rsidR="00922313" w:rsidRDefault="00922313" w:rsidP="00170725">
            <w:pPr>
              <w:spacing w:line="360" w:lineRule="auto"/>
              <w:rPr>
                <w:iCs/>
                <w:snapToGrid w:val="0"/>
              </w:rPr>
            </w:pPr>
          </w:p>
        </w:tc>
        <w:tc>
          <w:tcPr>
            <w:tcW w:w="1614" w:type="pct"/>
            <w:tcBorders>
              <w:top w:val="single" w:sz="4" w:space="0" w:color="auto"/>
              <w:left w:val="nil"/>
              <w:bottom w:val="single" w:sz="4" w:space="0" w:color="auto"/>
              <w:right w:val="nil"/>
            </w:tcBorders>
            <w:hideMark/>
          </w:tcPr>
          <w:p w14:paraId="4FBE9C3C" w14:textId="77777777" w:rsidR="00922313" w:rsidRDefault="00922313" w:rsidP="00170725">
            <w:pPr>
              <w:spacing w:line="360" w:lineRule="auto"/>
              <w:rPr>
                <w:iCs/>
                <w:snapToGrid w:val="0"/>
              </w:rPr>
            </w:pPr>
            <w:r>
              <w:rPr>
                <w:iCs/>
                <w:snapToGrid w:val="0"/>
              </w:rPr>
              <w:t>User Interface</w:t>
            </w:r>
          </w:p>
        </w:tc>
        <w:tc>
          <w:tcPr>
            <w:tcW w:w="469" w:type="pct"/>
            <w:tcBorders>
              <w:top w:val="single" w:sz="4" w:space="0" w:color="auto"/>
              <w:left w:val="nil"/>
              <w:bottom w:val="single" w:sz="4" w:space="0" w:color="auto"/>
              <w:right w:val="nil"/>
            </w:tcBorders>
            <w:hideMark/>
          </w:tcPr>
          <w:p w14:paraId="5E7C9CCF" w14:textId="77A047EA" w:rsidR="00922313" w:rsidRDefault="00922313" w:rsidP="00170725">
            <w:pPr>
              <w:spacing w:line="360" w:lineRule="auto"/>
              <w:rPr>
                <w:iCs/>
                <w:snapToGrid w:val="0"/>
              </w:rPr>
            </w:pPr>
          </w:p>
        </w:tc>
      </w:tr>
      <w:tr w:rsidR="00922313" w14:paraId="6727D743" w14:textId="77777777" w:rsidTr="00DF63EE">
        <w:trPr>
          <w:trHeight w:val="413"/>
        </w:trPr>
        <w:tc>
          <w:tcPr>
            <w:tcW w:w="1147" w:type="pct"/>
            <w:tcBorders>
              <w:top w:val="single" w:sz="4" w:space="0" w:color="auto"/>
              <w:left w:val="nil"/>
              <w:bottom w:val="nil"/>
              <w:right w:val="nil"/>
            </w:tcBorders>
            <w:hideMark/>
          </w:tcPr>
          <w:p w14:paraId="14CF3A1F" w14:textId="77777777" w:rsidR="00922313" w:rsidRDefault="00922313" w:rsidP="00170725">
            <w:pPr>
              <w:spacing w:line="360" w:lineRule="auto"/>
              <w:rPr>
                <w:iCs/>
                <w:snapToGrid w:val="0"/>
              </w:rPr>
            </w:pPr>
            <w:r>
              <w:rPr>
                <w:iCs/>
                <w:snapToGrid w:val="0"/>
              </w:rPr>
              <w:t>Collector 1</w:t>
            </w:r>
          </w:p>
        </w:tc>
        <w:tc>
          <w:tcPr>
            <w:tcW w:w="1770" w:type="pct"/>
            <w:tcBorders>
              <w:top w:val="single" w:sz="4" w:space="0" w:color="auto"/>
              <w:left w:val="nil"/>
              <w:bottom w:val="nil"/>
              <w:right w:val="nil"/>
            </w:tcBorders>
            <w:hideMark/>
          </w:tcPr>
          <w:p w14:paraId="6CF569FC" w14:textId="77777777" w:rsidR="00922313" w:rsidRDefault="00922313" w:rsidP="00170725">
            <w:pPr>
              <w:spacing w:line="360" w:lineRule="auto"/>
              <w:rPr>
                <w:iCs/>
                <w:snapToGrid w:val="0"/>
              </w:rPr>
            </w:pPr>
          </w:p>
        </w:tc>
        <w:tc>
          <w:tcPr>
            <w:tcW w:w="1614" w:type="pct"/>
            <w:tcBorders>
              <w:top w:val="single" w:sz="4" w:space="0" w:color="auto"/>
              <w:left w:val="nil"/>
              <w:bottom w:val="nil"/>
              <w:right w:val="nil"/>
            </w:tcBorders>
            <w:hideMark/>
          </w:tcPr>
          <w:p w14:paraId="1DEFE7A1" w14:textId="77777777" w:rsidR="00922313" w:rsidRDefault="00922313" w:rsidP="00170725">
            <w:pPr>
              <w:spacing w:line="360" w:lineRule="auto"/>
              <w:rPr>
                <w:iCs/>
                <w:snapToGrid w:val="0"/>
              </w:rPr>
            </w:pPr>
            <w:r>
              <w:rPr>
                <w:iCs/>
                <w:snapToGrid w:val="0"/>
              </w:rPr>
              <w:t>x</w:t>
            </w:r>
          </w:p>
        </w:tc>
        <w:tc>
          <w:tcPr>
            <w:tcW w:w="469" w:type="pct"/>
            <w:tcBorders>
              <w:top w:val="single" w:sz="4" w:space="0" w:color="auto"/>
              <w:left w:val="nil"/>
              <w:bottom w:val="nil"/>
              <w:right w:val="nil"/>
            </w:tcBorders>
            <w:hideMark/>
          </w:tcPr>
          <w:p w14:paraId="1795C15D" w14:textId="77777777" w:rsidR="00922313" w:rsidRDefault="00922313" w:rsidP="00170725">
            <w:pPr>
              <w:spacing w:line="360" w:lineRule="auto"/>
              <w:rPr>
                <w:iCs/>
                <w:snapToGrid w:val="0"/>
              </w:rPr>
            </w:pPr>
          </w:p>
        </w:tc>
      </w:tr>
      <w:tr w:rsidR="00922313" w14:paraId="11866376" w14:textId="77777777" w:rsidTr="00DF63EE">
        <w:trPr>
          <w:trHeight w:val="428"/>
        </w:trPr>
        <w:tc>
          <w:tcPr>
            <w:tcW w:w="1147" w:type="pct"/>
            <w:hideMark/>
          </w:tcPr>
          <w:p w14:paraId="7E7A144E" w14:textId="77777777" w:rsidR="00922313" w:rsidRDefault="00922313" w:rsidP="00170725">
            <w:pPr>
              <w:spacing w:line="360" w:lineRule="auto"/>
              <w:rPr>
                <w:iCs/>
                <w:snapToGrid w:val="0"/>
              </w:rPr>
            </w:pPr>
            <w:r>
              <w:rPr>
                <w:iCs/>
                <w:snapToGrid w:val="0"/>
              </w:rPr>
              <w:t>Collector 2</w:t>
            </w:r>
          </w:p>
        </w:tc>
        <w:tc>
          <w:tcPr>
            <w:tcW w:w="1770" w:type="pct"/>
            <w:hideMark/>
          </w:tcPr>
          <w:p w14:paraId="2C69F4EA" w14:textId="77777777" w:rsidR="00922313" w:rsidRDefault="00922313" w:rsidP="00170725">
            <w:pPr>
              <w:spacing w:line="360" w:lineRule="auto"/>
              <w:rPr>
                <w:iCs/>
                <w:snapToGrid w:val="0"/>
              </w:rPr>
            </w:pPr>
            <w:r>
              <w:rPr>
                <w:iCs/>
                <w:snapToGrid w:val="0"/>
              </w:rPr>
              <w:t>x</w:t>
            </w:r>
          </w:p>
        </w:tc>
        <w:tc>
          <w:tcPr>
            <w:tcW w:w="1614" w:type="pct"/>
            <w:hideMark/>
          </w:tcPr>
          <w:p w14:paraId="77E58328" w14:textId="77777777" w:rsidR="00922313" w:rsidRDefault="00922313" w:rsidP="00170725">
            <w:pPr>
              <w:spacing w:line="360" w:lineRule="auto"/>
              <w:rPr>
                <w:iCs/>
                <w:snapToGrid w:val="0"/>
              </w:rPr>
            </w:pPr>
            <w:r>
              <w:rPr>
                <w:iCs/>
                <w:snapToGrid w:val="0"/>
              </w:rPr>
              <w:t>x</w:t>
            </w:r>
          </w:p>
        </w:tc>
        <w:tc>
          <w:tcPr>
            <w:tcW w:w="469" w:type="pct"/>
          </w:tcPr>
          <w:p w14:paraId="3AE580AE" w14:textId="77777777" w:rsidR="00922313" w:rsidRDefault="00922313" w:rsidP="00170725">
            <w:pPr>
              <w:spacing w:line="360" w:lineRule="auto"/>
              <w:rPr>
                <w:iCs/>
                <w:snapToGrid w:val="0"/>
              </w:rPr>
            </w:pPr>
          </w:p>
        </w:tc>
      </w:tr>
      <w:tr w:rsidR="00922313" w14:paraId="75DF6BE7" w14:textId="77777777" w:rsidTr="00DF63EE">
        <w:trPr>
          <w:trHeight w:val="428"/>
        </w:trPr>
        <w:tc>
          <w:tcPr>
            <w:tcW w:w="1147" w:type="pct"/>
          </w:tcPr>
          <w:p w14:paraId="6BA26DF2" w14:textId="77777777" w:rsidR="00922313" w:rsidRDefault="00922313" w:rsidP="00170725">
            <w:pPr>
              <w:spacing w:line="360" w:lineRule="auto"/>
              <w:rPr>
                <w:iCs/>
                <w:snapToGrid w:val="0"/>
              </w:rPr>
            </w:pPr>
            <w:r>
              <w:rPr>
                <w:iCs/>
                <w:snapToGrid w:val="0"/>
              </w:rPr>
              <w:lastRenderedPageBreak/>
              <w:t>Collector 3</w:t>
            </w:r>
          </w:p>
        </w:tc>
        <w:tc>
          <w:tcPr>
            <w:tcW w:w="1770" w:type="pct"/>
          </w:tcPr>
          <w:p w14:paraId="5160D313" w14:textId="77777777" w:rsidR="00922313" w:rsidRDefault="00922313" w:rsidP="00170725">
            <w:pPr>
              <w:spacing w:line="360" w:lineRule="auto"/>
              <w:rPr>
                <w:iCs/>
                <w:snapToGrid w:val="0"/>
              </w:rPr>
            </w:pPr>
          </w:p>
        </w:tc>
        <w:tc>
          <w:tcPr>
            <w:tcW w:w="1614" w:type="pct"/>
          </w:tcPr>
          <w:p w14:paraId="0A8E6AFA" w14:textId="77777777" w:rsidR="00922313" w:rsidRDefault="00922313" w:rsidP="00170725">
            <w:pPr>
              <w:spacing w:line="360" w:lineRule="auto"/>
              <w:rPr>
                <w:iCs/>
                <w:snapToGrid w:val="0"/>
              </w:rPr>
            </w:pPr>
            <w:r>
              <w:rPr>
                <w:iCs/>
                <w:snapToGrid w:val="0"/>
              </w:rPr>
              <w:t>x</w:t>
            </w:r>
          </w:p>
        </w:tc>
        <w:tc>
          <w:tcPr>
            <w:tcW w:w="469" w:type="pct"/>
          </w:tcPr>
          <w:p w14:paraId="14AAC1F4" w14:textId="77777777" w:rsidR="00922313" w:rsidRDefault="00922313" w:rsidP="00170725">
            <w:pPr>
              <w:spacing w:line="360" w:lineRule="auto"/>
              <w:rPr>
                <w:iCs/>
                <w:snapToGrid w:val="0"/>
              </w:rPr>
            </w:pPr>
          </w:p>
        </w:tc>
      </w:tr>
      <w:tr w:rsidR="00922313" w14:paraId="68FD28C9" w14:textId="77777777" w:rsidTr="00DF63EE">
        <w:trPr>
          <w:trHeight w:val="428"/>
        </w:trPr>
        <w:tc>
          <w:tcPr>
            <w:tcW w:w="1147" w:type="pct"/>
            <w:hideMark/>
          </w:tcPr>
          <w:p w14:paraId="173B7AF3" w14:textId="77777777" w:rsidR="00922313" w:rsidRDefault="00922313" w:rsidP="00170725">
            <w:pPr>
              <w:spacing w:line="360" w:lineRule="auto"/>
              <w:rPr>
                <w:iCs/>
                <w:snapToGrid w:val="0"/>
              </w:rPr>
            </w:pPr>
            <w:r>
              <w:rPr>
                <w:iCs/>
                <w:snapToGrid w:val="0"/>
              </w:rPr>
              <w:t>Customizer 1</w:t>
            </w:r>
          </w:p>
        </w:tc>
        <w:tc>
          <w:tcPr>
            <w:tcW w:w="1770" w:type="pct"/>
          </w:tcPr>
          <w:p w14:paraId="5FE883D5" w14:textId="77777777" w:rsidR="00922313" w:rsidRDefault="00922313" w:rsidP="00170725">
            <w:pPr>
              <w:spacing w:line="360" w:lineRule="auto"/>
              <w:rPr>
                <w:iCs/>
                <w:snapToGrid w:val="0"/>
              </w:rPr>
            </w:pPr>
            <w:r>
              <w:rPr>
                <w:iCs/>
                <w:snapToGrid w:val="0"/>
              </w:rPr>
              <w:t>x</w:t>
            </w:r>
          </w:p>
        </w:tc>
        <w:tc>
          <w:tcPr>
            <w:tcW w:w="1614" w:type="pct"/>
            <w:hideMark/>
          </w:tcPr>
          <w:p w14:paraId="76166E1F" w14:textId="77777777" w:rsidR="00922313" w:rsidRDefault="00922313" w:rsidP="00170725">
            <w:pPr>
              <w:rPr>
                <w:iCs/>
                <w:snapToGrid w:val="0"/>
              </w:rPr>
            </w:pPr>
            <w:r>
              <w:rPr>
                <w:iCs/>
                <w:snapToGrid w:val="0"/>
              </w:rPr>
              <w:t>x</w:t>
            </w:r>
          </w:p>
        </w:tc>
        <w:tc>
          <w:tcPr>
            <w:tcW w:w="469" w:type="pct"/>
            <w:hideMark/>
          </w:tcPr>
          <w:p w14:paraId="558BA31B" w14:textId="77777777" w:rsidR="00922313" w:rsidRDefault="00922313" w:rsidP="00170725">
            <w:pPr>
              <w:spacing w:line="360" w:lineRule="auto"/>
              <w:rPr>
                <w:iCs/>
                <w:snapToGrid w:val="0"/>
              </w:rPr>
            </w:pPr>
          </w:p>
        </w:tc>
      </w:tr>
      <w:tr w:rsidR="00922313" w14:paraId="6043B987" w14:textId="77777777" w:rsidTr="00DF63EE">
        <w:trPr>
          <w:trHeight w:val="428"/>
        </w:trPr>
        <w:tc>
          <w:tcPr>
            <w:tcW w:w="1147" w:type="pct"/>
            <w:hideMark/>
          </w:tcPr>
          <w:p w14:paraId="53128906" w14:textId="77777777" w:rsidR="00922313" w:rsidRDefault="00922313" w:rsidP="00170725">
            <w:pPr>
              <w:spacing w:line="360" w:lineRule="auto"/>
              <w:rPr>
                <w:iCs/>
                <w:snapToGrid w:val="0"/>
              </w:rPr>
            </w:pPr>
            <w:r>
              <w:rPr>
                <w:iCs/>
                <w:snapToGrid w:val="0"/>
              </w:rPr>
              <w:t>Customizer 2</w:t>
            </w:r>
          </w:p>
        </w:tc>
        <w:tc>
          <w:tcPr>
            <w:tcW w:w="1770" w:type="pct"/>
            <w:hideMark/>
          </w:tcPr>
          <w:p w14:paraId="091F9B80" w14:textId="77777777" w:rsidR="00922313" w:rsidRDefault="00922313" w:rsidP="00170725">
            <w:pPr>
              <w:spacing w:line="360" w:lineRule="auto"/>
              <w:rPr>
                <w:iCs/>
                <w:snapToGrid w:val="0"/>
              </w:rPr>
            </w:pPr>
          </w:p>
        </w:tc>
        <w:tc>
          <w:tcPr>
            <w:tcW w:w="1614" w:type="pct"/>
          </w:tcPr>
          <w:p w14:paraId="1C9D3BB1" w14:textId="77777777" w:rsidR="00922313" w:rsidRDefault="00922313" w:rsidP="00170725">
            <w:pPr>
              <w:spacing w:line="360" w:lineRule="auto"/>
              <w:rPr>
                <w:iCs/>
                <w:snapToGrid w:val="0"/>
              </w:rPr>
            </w:pPr>
          </w:p>
        </w:tc>
        <w:tc>
          <w:tcPr>
            <w:tcW w:w="469" w:type="pct"/>
            <w:hideMark/>
          </w:tcPr>
          <w:p w14:paraId="5707C5FF" w14:textId="5AF3E546" w:rsidR="00922313" w:rsidRDefault="00922313" w:rsidP="00170725">
            <w:pPr>
              <w:spacing w:line="360" w:lineRule="auto"/>
              <w:rPr>
                <w:iCs/>
                <w:snapToGrid w:val="0"/>
              </w:rPr>
            </w:pPr>
          </w:p>
        </w:tc>
      </w:tr>
      <w:tr w:rsidR="00922313" w14:paraId="29B6CFDD" w14:textId="77777777" w:rsidTr="00DF63EE">
        <w:trPr>
          <w:trHeight w:val="428"/>
        </w:trPr>
        <w:tc>
          <w:tcPr>
            <w:tcW w:w="1147" w:type="pct"/>
            <w:hideMark/>
          </w:tcPr>
          <w:p w14:paraId="21314D7B" w14:textId="77777777" w:rsidR="00922313" w:rsidRDefault="00922313" w:rsidP="00170725">
            <w:pPr>
              <w:spacing w:line="360" w:lineRule="auto"/>
              <w:rPr>
                <w:iCs/>
                <w:snapToGrid w:val="0"/>
              </w:rPr>
            </w:pPr>
            <w:r>
              <w:rPr>
                <w:iCs/>
                <w:snapToGrid w:val="0"/>
              </w:rPr>
              <w:t>Novice 1</w:t>
            </w:r>
          </w:p>
        </w:tc>
        <w:tc>
          <w:tcPr>
            <w:tcW w:w="1770" w:type="pct"/>
          </w:tcPr>
          <w:p w14:paraId="7B762E90" w14:textId="77777777" w:rsidR="00922313" w:rsidRDefault="00922313" w:rsidP="00170725">
            <w:pPr>
              <w:spacing w:line="360" w:lineRule="auto"/>
              <w:rPr>
                <w:iCs/>
                <w:snapToGrid w:val="0"/>
              </w:rPr>
            </w:pPr>
            <w:r>
              <w:rPr>
                <w:iCs/>
                <w:snapToGrid w:val="0"/>
              </w:rPr>
              <w:t>x</w:t>
            </w:r>
          </w:p>
        </w:tc>
        <w:tc>
          <w:tcPr>
            <w:tcW w:w="1614" w:type="pct"/>
          </w:tcPr>
          <w:p w14:paraId="7FE54411" w14:textId="77777777" w:rsidR="00922313" w:rsidRDefault="00922313" w:rsidP="00170725">
            <w:pPr>
              <w:spacing w:line="360" w:lineRule="auto"/>
              <w:rPr>
                <w:iCs/>
                <w:snapToGrid w:val="0"/>
              </w:rPr>
            </w:pPr>
            <w:r>
              <w:rPr>
                <w:iCs/>
                <w:snapToGrid w:val="0"/>
              </w:rPr>
              <w:t>x</w:t>
            </w:r>
          </w:p>
        </w:tc>
        <w:tc>
          <w:tcPr>
            <w:tcW w:w="469" w:type="pct"/>
            <w:hideMark/>
          </w:tcPr>
          <w:p w14:paraId="197146D3" w14:textId="59AFA5A4" w:rsidR="00922313" w:rsidRDefault="00922313" w:rsidP="00170725">
            <w:pPr>
              <w:spacing w:line="360" w:lineRule="auto"/>
              <w:rPr>
                <w:iCs/>
                <w:snapToGrid w:val="0"/>
              </w:rPr>
            </w:pPr>
          </w:p>
        </w:tc>
      </w:tr>
      <w:tr w:rsidR="00922313" w14:paraId="0BFAB1A7" w14:textId="77777777" w:rsidTr="00DF63EE">
        <w:trPr>
          <w:trHeight w:val="428"/>
        </w:trPr>
        <w:tc>
          <w:tcPr>
            <w:tcW w:w="1147" w:type="pct"/>
          </w:tcPr>
          <w:p w14:paraId="65512880" w14:textId="77777777" w:rsidR="00922313" w:rsidRDefault="00922313" w:rsidP="00170725">
            <w:pPr>
              <w:spacing w:line="360" w:lineRule="auto"/>
              <w:rPr>
                <w:iCs/>
                <w:snapToGrid w:val="0"/>
              </w:rPr>
            </w:pPr>
            <w:r>
              <w:rPr>
                <w:iCs/>
                <w:snapToGrid w:val="0"/>
              </w:rPr>
              <w:t>Novice 2</w:t>
            </w:r>
          </w:p>
        </w:tc>
        <w:tc>
          <w:tcPr>
            <w:tcW w:w="1770" w:type="pct"/>
          </w:tcPr>
          <w:p w14:paraId="758BA0D2" w14:textId="77777777" w:rsidR="00922313" w:rsidRDefault="00922313" w:rsidP="00170725">
            <w:pPr>
              <w:spacing w:line="360" w:lineRule="auto"/>
              <w:rPr>
                <w:iCs/>
                <w:snapToGrid w:val="0"/>
              </w:rPr>
            </w:pPr>
          </w:p>
        </w:tc>
        <w:tc>
          <w:tcPr>
            <w:tcW w:w="1614" w:type="pct"/>
          </w:tcPr>
          <w:p w14:paraId="08A58ED4" w14:textId="77777777" w:rsidR="00922313" w:rsidRDefault="00922313" w:rsidP="00170725">
            <w:pPr>
              <w:spacing w:line="360" w:lineRule="auto"/>
              <w:rPr>
                <w:iCs/>
                <w:snapToGrid w:val="0"/>
              </w:rPr>
            </w:pPr>
            <w:r>
              <w:rPr>
                <w:iCs/>
                <w:snapToGrid w:val="0"/>
              </w:rPr>
              <w:t>x</w:t>
            </w:r>
          </w:p>
        </w:tc>
        <w:tc>
          <w:tcPr>
            <w:tcW w:w="469" w:type="pct"/>
          </w:tcPr>
          <w:p w14:paraId="52651C47" w14:textId="77777777" w:rsidR="00922313" w:rsidRDefault="00922313" w:rsidP="00170725">
            <w:pPr>
              <w:spacing w:line="360" w:lineRule="auto"/>
              <w:rPr>
                <w:iCs/>
                <w:snapToGrid w:val="0"/>
              </w:rPr>
            </w:pPr>
          </w:p>
        </w:tc>
      </w:tr>
    </w:tbl>
    <w:p w14:paraId="2B7E0FB0" w14:textId="77777777" w:rsidR="00922313" w:rsidRDefault="00922313" w:rsidP="00922313"/>
    <w:p w14:paraId="377377E9" w14:textId="77777777" w:rsidR="00F237CF" w:rsidRDefault="00F237CF" w:rsidP="00F237CF">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21DF962B" w14:textId="1582C262" w:rsidR="00F237CF" w:rsidRDefault="00E94D77" w:rsidP="00F237CF">
      <w:pPr>
        <w:pStyle w:val="APALevel2"/>
        <w:spacing w:line="360" w:lineRule="auto"/>
      </w:pPr>
      <w:bookmarkStart w:id="73" w:name="_Toc482682885"/>
      <w:r>
        <w:t>Notification</w:t>
      </w:r>
      <w:bookmarkEnd w:id="73"/>
    </w:p>
    <w:p w14:paraId="63BE45A5" w14:textId="7059C66F" w:rsidR="00E94D77" w:rsidRDefault="00922313" w:rsidP="00922313">
      <w:pPr>
        <w:pStyle w:val="BodyText"/>
        <w:spacing w:line="360" w:lineRule="auto"/>
        <w:ind w:firstLine="0"/>
      </w:pPr>
      <w:r>
        <w:tab/>
      </w:r>
      <w:r w:rsidR="0058597A" w:rsidRPr="0058597A">
        <w:t>Although proactively notification as the primary application trigger is a standard feature in chatbot, it can introduce a dissatisfaction amongst the users when implemented incorrectly. In this case, 42.9% of the users – one representative from each user category – had said that they were dissatisfied with how the notification system was implemented. “I can’t play on my own terms, only when the game decides I’m allowed to,” said a Collector. In the original game, the user could open the application at any given time to see the status of the yard.</w:t>
      </w:r>
    </w:p>
    <w:p w14:paraId="0223BCE0" w14:textId="77777777" w:rsidR="00E94D77" w:rsidRDefault="00E94D77" w:rsidP="00E94D77">
      <w:pPr>
        <w:pStyle w:val="BodyText"/>
        <w:ind w:firstLine="0"/>
      </w:pPr>
    </w:p>
    <w:p w14:paraId="30118BC2" w14:textId="2C2B55AA" w:rsidR="00E94D77" w:rsidRPr="00E94D77" w:rsidRDefault="00E94D77" w:rsidP="00E94D77">
      <w:pPr>
        <w:pStyle w:val="APALevel2"/>
        <w:spacing w:line="360" w:lineRule="auto"/>
      </w:pPr>
      <w:bookmarkStart w:id="74" w:name="_Toc482682886"/>
      <w:r>
        <w:t>User Interface</w:t>
      </w:r>
      <w:bookmarkEnd w:id="74"/>
    </w:p>
    <w:p w14:paraId="3004A176" w14:textId="6B046355" w:rsidR="00922313" w:rsidRDefault="0018708E" w:rsidP="00BB5FB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ab/>
      </w:r>
      <w:r w:rsidR="0058597A" w:rsidRPr="0058597A">
        <w:t xml:space="preserve">85.7% of the users have stated that the user interface was limiting. The main complaints were that the user interface does not allow the users to access and track the progress of their collections quickly. One user blatantly states that the chat-based UI “prohibits” the completion of the collections. In the original game, the user had dedicated on-screen menu button that they can use to access their collections whenever they want to. In the case of The Dog Lover’s Yard, the users can view the collection </w:t>
      </w:r>
      <w:r w:rsidR="00124047">
        <w:t>as one</w:t>
      </w:r>
      <w:r w:rsidR="0058597A" w:rsidRPr="0058597A">
        <w:t xml:space="preserve"> of the options presented to them, but it is not a persisting choice.</w:t>
      </w:r>
    </w:p>
    <w:p w14:paraId="7F5B7D6D" w14:textId="77777777" w:rsidR="00DF63EE" w:rsidRDefault="00DF63EE" w:rsidP="00BB5FB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7EDD6F15" w14:textId="6ECC20C6" w:rsidR="00B0631B" w:rsidRDefault="00B0631B" w:rsidP="00B0631B">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jc w:val="center"/>
      </w:pPr>
      <w:r>
        <w:rPr>
          <w:noProof/>
        </w:rPr>
        <w:lastRenderedPageBreak/>
        <w:drawing>
          <wp:inline distT="0" distB="0" distL="0" distR="0" wp14:anchorId="6F5CAAD5" wp14:editId="5FCD51D8">
            <wp:extent cx="3267075" cy="1742440"/>
            <wp:effectExtent l="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67589" cy="1742714"/>
                    </a:xfrm>
                    <a:prstGeom prst="rect">
                      <a:avLst/>
                    </a:prstGeom>
                    <a:noFill/>
                    <a:ln>
                      <a:noFill/>
                    </a:ln>
                  </pic:spPr>
                </pic:pic>
              </a:graphicData>
            </a:graphic>
          </wp:inline>
        </w:drawing>
      </w:r>
    </w:p>
    <w:p w14:paraId="1F6D5ABB" w14:textId="3EA93F2A" w:rsidR="00DF63EE" w:rsidRPr="00DF63EE" w:rsidRDefault="004713F1" w:rsidP="00DF63E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jc w:val="center"/>
        <w:rPr>
          <w:i/>
        </w:rPr>
      </w:pPr>
      <w:r>
        <w:rPr>
          <w:i/>
        </w:rPr>
        <w:t>Figure 20</w:t>
      </w:r>
      <w:r w:rsidR="00DF63EE">
        <w:rPr>
          <w:i/>
        </w:rPr>
        <w:t xml:space="preserve">: </w:t>
      </w:r>
      <w:r>
        <w:t>The o</w:t>
      </w:r>
      <w:r w:rsidR="00DF63EE" w:rsidRPr="004713F1">
        <w:t>ption</w:t>
      </w:r>
      <w:r>
        <w:t xml:space="preserve"> to view the Collection is not p</w:t>
      </w:r>
      <w:r w:rsidR="00DF63EE" w:rsidRPr="004713F1">
        <w:t>ersistent</w:t>
      </w:r>
    </w:p>
    <w:p w14:paraId="122BB69E" w14:textId="195224D3" w:rsidR="00F237CF" w:rsidRDefault="00F237CF" w:rsidP="00BB5FB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ab/>
        <w:t xml:space="preserve"> </w:t>
      </w:r>
    </w:p>
    <w:p w14:paraId="254AF50F" w14:textId="47A80C80" w:rsidR="00F84A3E" w:rsidRDefault="00F84A3E" w:rsidP="00F84A3E">
      <w:pPr>
        <w:pStyle w:val="APALevel1"/>
        <w:spacing w:line="360" w:lineRule="auto"/>
      </w:pPr>
      <w:bookmarkStart w:id="75" w:name="_Toc482682887"/>
      <w:bookmarkStart w:id="76" w:name="OLE_LINK10"/>
      <w:bookmarkStart w:id="77" w:name="OLE_LINK11"/>
      <w:r>
        <w:t>Discussion</w:t>
      </w:r>
      <w:bookmarkEnd w:id="75"/>
    </w:p>
    <w:p w14:paraId="710DDBDE" w14:textId="2263A64C" w:rsidR="00C22783" w:rsidRDefault="00AF25B0" w:rsidP="00F237CF">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ab/>
      </w:r>
      <w:r w:rsidR="0058597A" w:rsidRPr="0058597A">
        <w:t>The results indicated that out of the four criteria that were selected as strongly affected by the chat-based UI transition, only two scored high. T</w:t>
      </w:r>
      <w:r w:rsidR="00124047">
        <w:t>he t</w:t>
      </w:r>
      <w:r w:rsidR="0058597A" w:rsidRPr="0058597A">
        <w:t>wo remaining scored low. This result is counter to the hypothesis that using a chatbot would increase the level of interactivity by affecting the criteria positively. Below, the key selected criteria were updated from the original checklist results. The updated values are represented within brackets.</w:t>
      </w:r>
    </w:p>
    <w:p w14:paraId="2E437A25" w14:textId="77777777" w:rsidR="00F237CF" w:rsidRDefault="00F237CF" w:rsidP="00F237CF">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54CB8299" w14:textId="16106D6E" w:rsidR="00F237CF" w:rsidRDefault="00F237CF" w:rsidP="00F237CF">
      <w:pPr>
        <w:pStyle w:val="APALevel2"/>
        <w:spacing w:line="360" w:lineRule="auto"/>
      </w:pPr>
      <w:bookmarkStart w:id="78" w:name="_Toc482682888"/>
      <w:r>
        <w:t>Source Interactivity</w:t>
      </w:r>
      <w:bookmarkEnd w:id="78"/>
    </w:p>
    <w:p w14:paraId="6465967D" w14:textId="63EF732B" w:rsidR="00AF25B0" w:rsidRPr="003A7BE8" w:rsidRDefault="00AF25B0" w:rsidP="00834F89">
      <w:pPr>
        <w:pStyle w:val="TableTitle"/>
        <w:spacing w:line="360" w:lineRule="auto"/>
        <w:rPr>
          <w:iCs w:val="0"/>
        </w:rPr>
      </w:pPr>
      <w:r w:rsidRPr="003A7BE8">
        <w:rPr>
          <w:iCs w:val="0"/>
        </w:rPr>
        <w:tab/>
      </w:r>
      <w:r w:rsidR="0058597A" w:rsidRPr="0058597A">
        <w:rPr>
          <w:iCs w:val="0"/>
        </w:rPr>
        <w:t>In the original gameplay, there were various means for the user to create a collection, which aided the users in having a sense of identity within the game. This functionality was thoroughly lacking in the chat-based UI (Table 8). The user</w:t>
      </w:r>
      <w:r w:rsidR="00124047">
        <w:rPr>
          <w:iCs w:val="0"/>
        </w:rPr>
        <w:t>s</w:t>
      </w:r>
      <w:r w:rsidR="0058597A" w:rsidRPr="0058597A">
        <w:rPr>
          <w:iCs w:val="0"/>
        </w:rPr>
        <w:t xml:space="preserve"> did not like the lack of a persistent button to access their collections nor did they feel as though the representation of the collection – either listing of its names or displaying in a gallery – was an effective method to represent their collection.</w:t>
      </w:r>
    </w:p>
    <w:p w14:paraId="46E17AEF" w14:textId="78480485" w:rsidR="00834F89" w:rsidRPr="003A7BE8" w:rsidRDefault="00AF25B0" w:rsidP="00834F89">
      <w:pPr>
        <w:pStyle w:val="TableTitle"/>
        <w:spacing w:line="360" w:lineRule="auto"/>
        <w:rPr>
          <w:iCs w:val="0"/>
        </w:rPr>
      </w:pPr>
      <w:r w:rsidRPr="003A7BE8">
        <w:rPr>
          <w:iCs w:val="0"/>
        </w:rPr>
        <w:tab/>
      </w:r>
      <w:r w:rsidR="0058597A" w:rsidRPr="0058597A">
        <w:rPr>
          <w:iCs w:val="0"/>
        </w:rPr>
        <w:t>Although having a chat bubble that showcases the completion percentage – such as 80% complete – might ease the burden for a smaller set of collection, it might not be as effective as a larger one. Having a different means to organize items is crucial for a game that emphasizes collecting like the original game with over 50 collectible items.</w:t>
      </w:r>
    </w:p>
    <w:p w14:paraId="1ABFAAE6" w14:textId="77777777" w:rsidR="00AF25B0" w:rsidRPr="00AF25B0" w:rsidRDefault="00AF25B0" w:rsidP="00AF25B0">
      <w:pPr>
        <w:pStyle w:val="FlushLeft"/>
      </w:pPr>
    </w:p>
    <w:p w14:paraId="2CFF44A3" w14:textId="235F7391" w:rsidR="00834F89" w:rsidRDefault="003A7BE8" w:rsidP="00834F89">
      <w:pPr>
        <w:pStyle w:val="TableTitle"/>
        <w:spacing w:line="360" w:lineRule="auto"/>
      </w:pPr>
      <w:bookmarkStart w:id="79" w:name="_Toc482793769"/>
      <w:bookmarkStart w:id="80" w:name="OLE_LINK26"/>
      <w:bookmarkStart w:id="81" w:name="OLE_LINK27"/>
      <w:bookmarkStart w:id="82" w:name="OLE_LINK20"/>
      <w:bookmarkStart w:id="83" w:name="OLE_LINK21"/>
      <w:r>
        <w:lastRenderedPageBreak/>
        <w:t>Table 8</w:t>
      </w:r>
      <w:r w:rsidR="00834F89">
        <w:br/>
      </w:r>
      <w:r w:rsidR="00834F89">
        <w:rPr>
          <w:i/>
        </w:rPr>
        <w:t>Source Inte</w:t>
      </w:r>
      <w:r w:rsidR="000B7A93">
        <w:rPr>
          <w:i/>
        </w:rPr>
        <w:t>ractivity Checklist Breakdown for</w:t>
      </w:r>
      <w:r w:rsidR="00834F89">
        <w:rPr>
          <w:i/>
        </w:rPr>
        <w:t xml:space="preserve"> the Dog Lover’s Yard</w:t>
      </w:r>
      <w:bookmarkEnd w:id="79"/>
    </w:p>
    <w:tbl>
      <w:tblPr>
        <w:tblW w:w="5000" w:type="pct"/>
        <w:tblLook w:val="01E0" w:firstRow="1" w:lastRow="1" w:firstColumn="1" w:lastColumn="1" w:noHBand="0" w:noVBand="0"/>
      </w:tblPr>
      <w:tblGrid>
        <w:gridCol w:w="1982"/>
        <w:gridCol w:w="1984"/>
        <w:gridCol w:w="2692"/>
        <w:gridCol w:w="1982"/>
      </w:tblGrid>
      <w:tr w:rsidR="00834F89" w14:paraId="61E4832E" w14:textId="77777777" w:rsidTr="00C91BCD">
        <w:trPr>
          <w:trHeight w:val="1684"/>
        </w:trPr>
        <w:tc>
          <w:tcPr>
            <w:tcW w:w="1147" w:type="pct"/>
            <w:tcBorders>
              <w:top w:val="single" w:sz="4" w:space="0" w:color="auto"/>
              <w:left w:val="nil"/>
              <w:bottom w:val="single" w:sz="4" w:space="0" w:color="auto"/>
              <w:right w:val="nil"/>
            </w:tcBorders>
          </w:tcPr>
          <w:p w14:paraId="57F8F330" w14:textId="77777777" w:rsidR="00834F89" w:rsidRDefault="00834F89" w:rsidP="00C91BCD">
            <w:pPr>
              <w:spacing w:line="360" w:lineRule="auto"/>
              <w:rPr>
                <w:iCs/>
                <w:snapToGrid w:val="0"/>
              </w:rPr>
            </w:pPr>
          </w:p>
        </w:tc>
        <w:tc>
          <w:tcPr>
            <w:tcW w:w="1148" w:type="pct"/>
            <w:tcBorders>
              <w:top w:val="single" w:sz="4" w:space="0" w:color="auto"/>
              <w:left w:val="nil"/>
              <w:bottom w:val="single" w:sz="4" w:space="0" w:color="auto"/>
              <w:right w:val="nil"/>
            </w:tcBorders>
          </w:tcPr>
          <w:p w14:paraId="049652D8" w14:textId="77777777" w:rsidR="00834F89" w:rsidRDefault="00834F89" w:rsidP="00C91BCD">
            <w:pPr>
              <w:spacing w:line="360" w:lineRule="auto"/>
              <w:rPr>
                <w:iCs/>
                <w:snapToGrid w:val="0"/>
              </w:rPr>
            </w:pPr>
            <w:r>
              <w:rPr>
                <w:iCs/>
                <w:snapToGrid w:val="0"/>
              </w:rPr>
              <w:t>User vetted content</w:t>
            </w:r>
          </w:p>
          <w:p w14:paraId="15F4CE89" w14:textId="77777777" w:rsidR="00834F89" w:rsidRDefault="00834F89" w:rsidP="00C91BCD">
            <w:pPr>
              <w:spacing w:line="360" w:lineRule="auto"/>
              <w:rPr>
                <w:iCs/>
                <w:snapToGrid w:val="0"/>
              </w:rPr>
            </w:pPr>
          </w:p>
        </w:tc>
        <w:tc>
          <w:tcPr>
            <w:tcW w:w="1558" w:type="pct"/>
            <w:tcBorders>
              <w:top w:val="single" w:sz="4" w:space="0" w:color="auto"/>
              <w:left w:val="nil"/>
              <w:bottom w:val="single" w:sz="4" w:space="0" w:color="auto"/>
              <w:right w:val="nil"/>
            </w:tcBorders>
            <w:hideMark/>
          </w:tcPr>
          <w:p w14:paraId="6BA41BBC" w14:textId="77777777" w:rsidR="00834F89" w:rsidRDefault="00834F89" w:rsidP="00C91BCD">
            <w:pPr>
              <w:spacing w:line="360" w:lineRule="auto"/>
              <w:rPr>
                <w:iCs/>
                <w:snapToGrid w:val="0"/>
              </w:rPr>
            </w:pPr>
            <w:r>
              <w:rPr>
                <w:iCs/>
                <w:snapToGrid w:val="0"/>
              </w:rPr>
              <w:t>Tailored/customized information</w:t>
            </w:r>
          </w:p>
        </w:tc>
        <w:tc>
          <w:tcPr>
            <w:tcW w:w="1147" w:type="pct"/>
            <w:tcBorders>
              <w:top w:val="single" w:sz="4" w:space="0" w:color="auto"/>
              <w:left w:val="nil"/>
              <w:bottom w:val="single" w:sz="4" w:space="0" w:color="auto"/>
              <w:right w:val="nil"/>
            </w:tcBorders>
            <w:hideMark/>
          </w:tcPr>
          <w:p w14:paraId="11C8DD75" w14:textId="77777777" w:rsidR="00834F89" w:rsidRDefault="00834F89" w:rsidP="00C91BCD">
            <w:pPr>
              <w:spacing w:line="360" w:lineRule="auto"/>
              <w:rPr>
                <w:iCs/>
                <w:snapToGrid w:val="0"/>
              </w:rPr>
            </w:pPr>
            <w:r>
              <w:rPr>
                <w:iCs/>
                <w:snapToGrid w:val="0"/>
              </w:rPr>
              <w:t>Identity-enhancing devices</w:t>
            </w:r>
          </w:p>
        </w:tc>
      </w:tr>
      <w:tr w:rsidR="00834F89" w14:paraId="23971FA0" w14:textId="77777777" w:rsidTr="00C91BCD">
        <w:trPr>
          <w:trHeight w:val="413"/>
        </w:trPr>
        <w:tc>
          <w:tcPr>
            <w:tcW w:w="1147" w:type="pct"/>
            <w:tcBorders>
              <w:top w:val="single" w:sz="4" w:space="0" w:color="auto"/>
              <w:left w:val="nil"/>
              <w:bottom w:val="nil"/>
              <w:right w:val="nil"/>
            </w:tcBorders>
            <w:hideMark/>
          </w:tcPr>
          <w:p w14:paraId="168965F6" w14:textId="77777777" w:rsidR="00834F89" w:rsidRDefault="00834F89" w:rsidP="00C91BCD">
            <w:pPr>
              <w:spacing w:line="360" w:lineRule="auto"/>
              <w:rPr>
                <w:iCs/>
                <w:snapToGrid w:val="0"/>
              </w:rPr>
            </w:pPr>
            <w:r>
              <w:rPr>
                <w:iCs/>
                <w:snapToGrid w:val="0"/>
              </w:rPr>
              <w:t>Low</w:t>
            </w:r>
          </w:p>
        </w:tc>
        <w:tc>
          <w:tcPr>
            <w:tcW w:w="1148" w:type="pct"/>
            <w:tcBorders>
              <w:top w:val="single" w:sz="4" w:space="0" w:color="auto"/>
              <w:left w:val="nil"/>
              <w:bottom w:val="nil"/>
              <w:right w:val="nil"/>
            </w:tcBorders>
          </w:tcPr>
          <w:p w14:paraId="30195793" w14:textId="216E8571" w:rsidR="00834F89" w:rsidRDefault="00834F89" w:rsidP="00C91BCD">
            <w:pPr>
              <w:spacing w:line="360" w:lineRule="auto"/>
              <w:rPr>
                <w:iCs/>
                <w:snapToGrid w:val="0"/>
              </w:rPr>
            </w:pPr>
          </w:p>
        </w:tc>
        <w:tc>
          <w:tcPr>
            <w:tcW w:w="1558" w:type="pct"/>
            <w:tcBorders>
              <w:top w:val="single" w:sz="4" w:space="0" w:color="auto"/>
              <w:left w:val="nil"/>
              <w:bottom w:val="nil"/>
              <w:right w:val="nil"/>
            </w:tcBorders>
          </w:tcPr>
          <w:p w14:paraId="574167A3" w14:textId="6FA01FED" w:rsidR="00834F89" w:rsidRDefault="00834F89" w:rsidP="00C91BCD">
            <w:pPr>
              <w:spacing w:line="360" w:lineRule="auto"/>
              <w:rPr>
                <w:iCs/>
                <w:snapToGrid w:val="0"/>
              </w:rPr>
            </w:pPr>
          </w:p>
        </w:tc>
        <w:tc>
          <w:tcPr>
            <w:tcW w:w="1147" w:type="pct"/>
            <w:tcBorders>
              <w:top w:val="single" w:sz="4" w:space="0" w:color="auto"/>
              <w:left w:val="nil"/>
              <w:bottom w:val="nil"/>
              <w:right w:val="nil"/>
            </w:tcBorders>
          </w:tcPr>
          <w:p w14:paraId="0331ABC4" w14:textId="1C4BE285" w:rsidR="00834F89" w:rsidRPr="000D4D2B" w:rsidRDefault="000D4D2B" w:rsidP="00C91BCD">
            <w:pPr>
              <w:spacing w:line="360" w:lineRule="auto"/>
              <w:rPr>
                <w:iCs/>
                <w:snapToGrid w:val="0"/>
              </w:rPr>
            </w:pPr>
            <w:r w:rsidRPr="000D4D2B">
              <w:rPr>
                <w:iCs/>
                <w:snapToGrid w:val="0"/>
              </w:rPr>
              <w:t>[</w:t>
            </w:r>
            <w:r w:rsidR="00834F89" w:rsidRPr="000D4D2B">
              <w:rPr>
                <w:iCs/>
                <w:snapToGrid w:val="0"/>
              </w:rPr>
              <w:t>x</w:t>
            </w:r>
            <w:r w:rsidRPr="000D4D2B">
              <w:rPr>
                <w:iCs/>
                <w:snapToGrid w:val="0"/>
              </w:rPr>
              <w:t>]</w:t>
            </w:r>
          </w:p>
        </w:tc>
      </w:tr>
      <w:tr w:rsidR="00834F89" w14:paraId="059A56C8" w14:textId="77777777" w:rsidTr="00C91BCD">
        <w:trPr>
          <w:trHeight w:val="428"/>
        </w:trPr>
        <w:tc>
          <w:tcPr>
            <w:tcW w:w="1147" w:type="pct"/>
            <w:hideMark/>
          </w:tcPr>
          <w:p w14:paraId="77A4F10D" w14:textId="77777777" w:rsidR="00834F89" w:rsidRDefault="00834F89" w:rsidP="00C91BCD">
            <w:pPr>
              <w:spacing w:line="360" w:lineRule="auto"/>
              <w:rPr>
                <w:iCs/>
                <w:snapToGrid w:val="0"/>
              </w:rPr>
            </w:pPr>
            <w:r>
              <w:rPr>
                <w:iCs/>
                <w:snapToGrid w:val="0"/>
              </w:rPr>
              <w:t>Medium</w:t>
            </w:r>
          </w:p>
        </w:tc>
        <w:tc>
          <w:tcPr>
            <w:tcW w:w="1148" w:type="pct"/>
            <w:hideMark/>
          </w:tcPr>
          <w:p w14:paraId="0DC06BD9" w14:textId="2801FEFE" w:rsidR="00834F89" w:rsidRDefault="000D4D2B" w:rsidP="00C91BCD">
            <w:pPr>
              <w:spacing w:line="360" w:lineRule="auto"/>
              <w:rPr>
                <w:iCs/>
                <w:snapToGrid w:val="0"/>
              </w:rPr>
            </w:pPr>
            <w:r>
              <w:rPr>
                <w:iCs/>
                <w:snapToGrid w:val="0"/>
              </w:rPr>
              <w:t>x</w:t>
            </w:r>
          </w:p>
        </w:tc>
        <w:tc>
          <w:tcPr>
            <w:tcW w:w="1558" w:type="pct"/>
          </w:tcPr>
          <w:p w14:paraId="29F61B81" w14:textId="77777777" w:rsidR="00834F89" w:rsidRDefault="00834F89" w:rsidP="00C91BCD">
            <w:pPr>
              <w:spacing w:line="360" w:lineRule="auto"/>
              <w:rPr>
                <w:iCs/>
                <w:snapToGrid w:val="0"/>
              </w:rPr>
            </w:pPr>
          </w:p>
        </w:tc>
        <w:tc>
          <w:tcPr>
            <w:tcW w:w="1147" w:type="pct"/>
          </w:tcPr>
          <w:p w14:paraId="6189FC21" w14:textId="77777777" w:rsidR="00834F89" w:rsidRDefault="00834F89" w:rsidP="00C91BCD">
            <w:pPr>
              <w:spacing w:line="360" w:lineRule="auto"/>
              <w:rPr>
                <w:iCs/>
                <w:snapToGrid w:val="0"/>
              </w:rPr>
            </w:pPr>
          </w:p>
        </w:tc>
      </w:tr>
      <w:tr w:rsidR="00834F89" w14:paraId="763F4B94" w14:textId="77777777" w:rsidTr="00C91BCD">
        <w:trPr>
          <w:trHeight w:val="428"/>
        </w:trPr>
        <w:tc>
          <w:tcPr>
            <w:tcW w:w="1147" w:type="pct"/>
            <w:hideMark/>
          </w:tcPr>
          <w:p w14:paraId="0CFFF380" w14:textId="77777777" w:rsidR="00834F89" w:rsidRDefault="00834F89" w:rsidP="00C91BCD">
            <w:pPr>
              <w:spacing w:line="360" w:lineRule="auto"/>
              <w:rPr>
                <w:iCs/>
                <w:snapToGrid w:val="0"/>
              </w:rPr>
            </w:pPr>
            <w:r>
              <w:rPr>
                <w:iCs/>
                <w:snapToGrid w:val="0"/>
              </w:rPr>
              <w:t>High</w:t>
            </w:r>
          </w:p>
        </w:tc>
        <w:tc>
          <w:tcPr>
            <w:tcW w:w="1148" w:type="pct"/>
          </w:tcPr>
          <w:p w14:paraId="522D3BDB" w14:textId="77777777" w:rsidR="00834F89" w:rsidRDefault="00834F89" w:rsidP="00C91BCD">
            <w:pPr>
              <w:spacing w:line="360" w:lineRule="auto"/>
              <w:rPr>
                <w:iCs/>
                <w:snapToGrid w:val="0"/>
              </w:rPr>
            </w:pPr>
          </w:p>
        </w:tc>
        <w:tc>
          <w:tcPr>
            <w:tcW w:w="1558" w:type="pct"/>
            <w:hideMark/>
          </w:tcPr>
          <w:p w14:paraId="2C5E2FE7" w14:textId="1111CE72" w:rsidR="00834F89" w:rsidRDefault="003A4EF8" w:rsidP="00C91BCD">
            <w:pPr>
              <w:spacing w:line="360" w:lineRule="auto"/>
              <w:rPr>
                <w:iCs/>
                <w:snapToGrid w:val="0"/>
              </w:rPr>
            </w:pPr>
            <w:r>
              <w:rPr>
                <w:iCs/>
                <w:snapToGrid w:val="0"/>
              </w:rPr>
              <w:t>x</w:t>
            </w:r>
          </w:p>
        </w:tc>
        <w:tc>
          <w:tcPr>
            <w:tcW w:w="1147" w:type="pct"/>
            <w:hideMark/>
          </w:tcPr>
          <w:p w14:paraId="3460879C" w14:textId="20878E12" w:rsidR="00834F89" w:rsidRDefault="00834F89" w:rsidP="00C91BCD">
            <w:pPr>
              <w:spacing w:line="360" w:lineRule="auto"/>
              <w:rPr>
                <w:iCs/>
                <w:snapToGrid w:val="0"/>
              </w:rPr>
            </w:pPr>
          </w:p>
        </w:tc>
      </w:tr>
    </w:tbl>
    <w:p w14:paraId="012614F9" w14:textId="77777777" w:rsidR="00834F89" w:rsidRDefault="00834F89" w:rsidP="00F237CF">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5476E7B9" w14:textId="77777777" w:rsidR="00AF25B0" w:rsidRDefault="00AF25B0" w:rsidP="00F237CF">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0F42C3CB" w14:textId="25C0F798" w:rsidR="00F237CF" w:rsidRDefault="00F237CF" w:rsidP="00F237CF">
      <w:pPr>
        <w:pStyle w:val="APALevel2"/>
        <w:spacing w:line="360" w:lineRule="auto"/>
      </w:pPr>
      <w:bookmarkStart w:id="84" w:name="_Toc482682889"/>
      <w:r>
        <w:t>Modality Interactivity</w:t>
      </w:r>
      <w:bookmarkEnd w:id="84"/>
    </w:p>
    <w:p w14:paraId="3999EAF7" w14:textId="251ED518" w:rsidR="00A656F3" w:rsidRPr="003A7BE8" w:rsidRDefault="00834F89" w:rsidP="00A656F3">
      <w:pPr>
        <w:pStyle w:val="TableTitle"/>
        <w:spacing w:line="360" w:lineRule="auto"/>
        <w:rPr>
          <w:iCs w:val="0"/>
        </w:rPr>
      </w:pPr>
      <w:r>
        <w:tab/>
      </w:r>
      <w:r w:rsidR="0058597A" w:rsidRPr="0058597A">
        <w:rPr>
          <w:iCs w:val="0"/>
        </w:rPr>
        <w:t>The chatbot game mixed different modalities by interspersing texts with images and gifs to engage the users. The users did appreciate the gifs, and many had commented that it was one of the features they looked forward to (Figure 21).</w:t>
      </w:r>
    </w:p>
    <w:p w14:paraId="50CEC212" w14:textId="77777777" w:rsidR="00A656F3" w:rsidRDefault="00A656F3" w:rsidP="00A656F3">
      <w:pPr>
        <w:pStyle w:val="FlushLeft"/>
      </w:pPr>
    </w:p>
    <w:p w14:paraId="4F8E14A6" w14:textId="77777777" w:rsidR="00BB6F55" w:rsidRDefault="00BB6F55" w:rsidP="00A656F3">
      <w:pPr>
        <w:pStyle w:val="FlushLeft"/>
        <w:jc w:val="center"/>
        <w:rPr>
          <w:i/>
        </w:rPr>
      </w:pPr>
      <w:r>
        <w:rPr>
          <w:noProof/>
        </w:rPr>
        <w:lastRenderedPageBreak/>
        <w:drawing>
          <wp:inline distT="0" distB="0" distL="0" distR="0" wp14:anchorId="15774D19" wp14:editId="42123528">
            <wp:extent cx="2952950" cy="341947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957139" cy="3424326"/>
                    </a:xfrm>
                    <a:prstGeom prst="rect">
                      <a:avLst/>
                    </a:prstGeom>
                    <a:noFill/>
                    <a:ln>
                      <a:noFill/>
                    </a:ln>
                  </pic:spPr>
                </pic:pic>
              </a:graphicData>
            </a:graphic>
          </wp:inline>
        </w:drawing>
      </w:r>
    </w:p>
    <w:p w14:paraId="132533E8" w14:textId="70AEE6D5" w:rsidR="00A656F3" w:rsidRPr="00A656F3" w:rsidRDefault="004713F1" w:rsidP="00A656F3">
      <w:pPr>
        <w:pStyle w:val="FlushLeft"/>
        <w:jc w:val="center"/>
        <w:rPr>
          <w:i/>
        </w:rPr>
      </w:pPr>
      <w:r>
        <w:rPr>
          <w:i/>
        </w:rPr>
        <w:t>Figure 21</w:t>
      </w:r>
      <w:r w:rsidR="00A656F3">
        <w:rPr>
          <w:i/>
        </w:rPr>
        <w:t xml:space="preserve">: </w:t>
      </w:r>
      <w:r w:rsidR="00A656F3" w:rsidRPr="004713F1">
        <w:t>Gifs were used to engage the users</w:t>
      </w:r>
    </w:p>
    <w:p w14:paraId="0DFFABE4" w14:textId="77777777" w:rsidR="00834F89" w:rsidRPr="00834F89" w:rsidRDefault="00834F89" w:rsidP="00834F89">
      <w:pPr>
        <w:pStyle w:val="FlushLeft"/>
      </w:pPr>
    </w:p>
    <w:p w14:paraId="64C0C6DC" w14:textId="1EAF801C" w:rsidR="00834F89" w:rsidRDefault="003A7BE8" w:rsidP="00834F89">
      <w:pPr>
        <w:pStyle w:val="TableTitle"/>
        <w:spacing w:line="360" w:lineRule="auto"/>
      </w:pPr>
      <w:bookmarkStart w:id="85" w:name="_Toc482793771"/>
      <w:r>
        <w:t>Table 9</w:t>
      </w:r>
      <w:r w:rsidR="00834F89">
        <w:br/>
      </w:r>
      <w:r w:rsidR="00834F89">
        <w:rPr>
          <w:i/>
        </w:rPr>
        <w:t>Modality Inte</w:t>
      </w:r>
      <w:r w:rsidR="000B7A93">
        <w:rPr>
          <w:i/>
        </w:rPr>
        <w:t>ractivity Checklist Breakdown for</w:t>
      </w:r>
      <w:r w:rsidR="00834F89">
        <w:rPr>
          <w:i/>
        </w:rPr>
        <w:t xml:space="preserve"> the Dog Lover’s Yard</w:t>
      </w:r>
      <w:bookmarkEnd w:id="85"/>
    </w:p>
    <w:tbl>
      <w:tblPr>
        <w:tblW w:w="5000" w:type="pct"/>
        <w:tblLook w:val="01E0" w:firstRow="1" w:lastRow="1" w:firstColumn="1" w:lastColumn="1" w:noHBand="0" w:noVBand="0"/>
      </w:tblPr>
      <w:tblGrid>
        <w:gridCol w:w="4318"/>
        <w:gridCol w:w="4322"/>
      </w:tblGrid>
      <w:tr w:rsidR="00834F89" w14:paraId="08E3E529" w14:textId="77777777" w:rsidTr="00C91BCD">
        <w:trPr>
          <w:trHeight w:val="1666"/>
        </w:trPr>
        <w:tc>
          <w:tcPr>
            <w:tcW w:w="2499" w:type="pct"/>
            <w:tcBorders>
              <w:top w:val="single" w:sz="4" w:space="0" w:color="auto"/>
              <w:left w:val="nil"/>
              <w:bottom w:val="single" w:sz="4" w:space="0" w:color="auto"/>
              <w:right w:val="nil"/>
            </w:tcBorders>
          </w:tcPr>
          <w:p w14:paraId="5299E440" w14:textId="77777777" w:rsidR="00834F89" w:rsidRDefault="00834F89" w:rsidP="00C91BCD">
            <w:pPr>
              <w:spacing w:line="360" w:lineRule="auto"/>
              <w:rPr>
                <w:iCs/>
                <w:snapToGrid w:val="0"/>
              </w:rPr>
            </w:pPr>
          </w:p>
        </w:tc>
        <w:tc>
          <w:tcPr>
            <w:tcW w:w="2501" w:type="pct"/>
            <w:tcBorders>
              <w:top w:val="single" w:sz="4" w:space="0" w:color="auto"/>
              <w:left w:val="nil"/>
              <w:bottom w:val="single" w:sz="4" w:space="0" w:color="auto"/>
              <w:right w:val="nil"/>
            </w:tcBorders>
          </w:tcPr>
          <w:p w14:paraId="74D64E87" w14:textId="77777777" w:rsidR="00834F89" w:rsidRDefault="00834F89" w:rsidP="00C91BCD">
            <w:pPr>
              <w:spacing w:line="360" w:lineRule="auto"/>
              <w:rPr>
                <w:iCs/>
                <w:snapToGrid w:val="0"/>
              </w:rPr>
            </w:pPr>
            <w:r>
              <w:rPr>
                <w:iCs/>
                <w:snapToGrid w:val="0"/>
              </w:rPr>
              <w:t>Use of different modalities</w:t>
            </w:r>
          </w:p>
          <w:p w14:paraId="5C8F84BB" w14:textId="77777777" w:rsidR="00834F89" w:rsidRDefault="00834F89" w:rsidP="00C91BCD">
            <w:pPr>
              <w:spacing w:line="360" w:lineRule="auto"/>
              <w:rPr>
                <w:iCs/>
                <w:snapToGrid w:val="0"/>
              </w:rPr>
            </w:pPr>
          </w:p>
        </w:tc>
      </w:tr>
      <w:tr w:rsidR="00834F89" w14:paraId="516DBD82" w14:textId="77777777" w:rsidTr="00C91BCD">
        <w:trPr>
          <w:trHeight w:val="408"/>
        </w:trPr>
        <w:tc>
          <w:tcPr>
            <w:tcW w:w="2499" w:type="pct"/>
            <w:tcBorders>
              <w:top w:val="single" w:sz="4" w:space="0" w:color="auto"/>
              <w:left w:val="nil"/>
              <w:bottom w:val="nil"/>
              <w:right w:val="nil"/>
            </w:tcBorders>
            <w:hideMark/>
          </w:tcPr>
          <w:p w14:paraId="29DB0699" w14:textId="77777777" w:rsidR="00834F89" w:rsidRDefault="00834F89" w:rsidP="00C91BCD">
            <w:pPr>
              <w:spacing w:line="360" w:lineRule="auto"/>
              <w:rPr>
                <w:iCs/>
                <w:snapToGrid w:val="0"/>
              </w:rPr>
            </w:pPr>
            <w:r>
              <w:rPr>
                <w:iCs/>
                <w:snapToGrid w:val="0"/>
              </w:rPr>
              <w:t>Low</w:t>
            </w:r>
          </w:p>
        </w:tc>
        <w:tc>
          <w:tcPr>
            <w:tcW w:w="2501" w:type="pct"/>
            <w:tcBorders>
              <w:top w:val="single" w:sz="4" w:space="0" w:color="auto"/>
              <w:left w:val="nil"/>
              <w:bottom w:val="nil"/>
              <w:right w:val="nil"/>
            </w:tcBorders>
          </w:tcPr>
          <w:p w14:paraId="5298F7F8" w14:textId="77777777" w:rsidR="00834F89" w:rsidRDefault="00834F89" w:rsidP="00C91BCD">
            <w:pPr>
              <w:spacing w:line="360" w:lineRule="auto"/>
              <w:rPr>
                <w:iCs/>
                <w:snapToGrid w:val="0"/>
              </w:rPr>
            </w:pPr>
          </w:p>
        </w:tc>
      </w:tr>
      <w:tr w:rsidR="00834F89" w14:paraId="7ECFBA90" w14:textId="77777777" w:rsidTr="00C91BCD">
        <w:trPr>
          <w:trHeight w:val="423"/>
        </w:trPr>
        <w:tc>
          <w:tcPr>
            <w:tcW w:w="2499" w:type="pct"/>
            <w:hideMark/>
          </w:tcPr>
          <w:p w14:paraId="7A0C0AF3" w14:textId="77777777" w:rsidR="00834F89" w:rsidRDefault="00834F89" w:rsidP="00C91BCD">
            <w:pPr>
              <w:spacing w:line="360" w:lineRule="auto"/>
              <w:rPr>
                <w:iCs/>
                <w:snapToGrid w:val="0"/>
              </w:rPr>
            </w:pPr>
            <w:r>
              <w:rPr>
                <w:iCs/>
                <w:snapToGrid w:val="0"/>
              </w:rPr>
              <w:t>Medium</w:t>
            </w:r>
          </w:p>
        </w:tc>
        <w:tc>
          <w:tcPr>
            <w:tcW w:w="2501" w:type="pct"/>
          </w:tcPr>
          <w:p w14:paraId="3B0D0D9B" w14:textId="676D508B" w:rsidR="00834F89" w:rsidRDefault="00834F89" w:rsidP="00C91BCD">
            <w:pPr>
              <w:spacing w:line="360" w:lineRule="auto"/>
              <w:rPr>
                <w:iCs/>
                <w:snapToGrid w:val="0"/>
              </w:rPr>
            </w:pPr>
          </w:p>
        </w:tc>
      </w:tr>
      <w:tr w:rsidR="00834F89" w14:paraId="54EBFACD" w14:textId="77777777" w:rsidTr="00C91BCD">
        <w:trPr>
          <w:trHeight w:val="423"/>
        </w:trPr>
        <w:tc>
          <w:tcPr>
            <w:tcW w:w="2499" w:type="pct"/>
            <w:hideMark/>
          </w:tcPr>
          <w:p w14:paraId="02351C8E" w14:textId="77777777" w:rsidR="00834F89" w:rsidRDefault="00834F89" w:rsidP="00C91BCD">
            <w:pPr>
              <w:spacing w:line="360" w:lineRule="auto"/>
              <w:rPr>
                <w:iCs/>
                <w:snapToGrid w:val="0"/>
              </w:rPr>
            </w:pPr>
            <w:r>
              <w:rPr>
                <w:iCs/>
                <w:snapToGrid w:val="0"/>
              </w:rPr>
              <w:t>High</w:t>
            </w:r>
          </w:p>
        </w:tc>
        <w:tc>
          <w:tcPr>
            <w:tcW w:w="2501" w:type="pct"/>
            <w:hideMark/>
          </w:tcPr>
          <w:p w14:paraId="4A9518FA" w14:textId="67B7D1E4" w:rsidR="00834F89" w:rsidRDefault="00AF25B0" w:rsidP="00C91BCD">
            <w:pPr>
              <w:spacing w:line="360" w:lineRule="auto"/>
              <w:rPr>
                <w:iCs/>
                <w:snapToGrid w:val="0"/>
              </w:rPr>
            </w:pPr>
            <w:r>
              <w:rPr>
                <w:iCs/>
                <w:snapToGrid w:val="0"/>
              </w:rPr>
              <w:t>[x]</w:t>
            </w:r>
          </w:p>
        </w:tc>
      </w:tr>
    </w:tbl>
    <w:p w14:paraId="0F5E0A61" w14:textId="77777777" w:rsidR="00F237CF" w:rsidRDefault="00F237CF" w:rsidP="00F237CF">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2AD91329" w14:textId="77777777" w:rsidR="00834F89" w:rsidRDefault="00834F89" w:rsidP="00F237CF">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76E73937" w14:textId="1F8AD943" w:rsidR="00F237CF" w:rsidRDefault="00F237CF" w:rsidP="00F237CF">
      <w:pPr>
        <w:pStyle w:val="APALevel2"/>
        <w:spacing w:line="360" w:lineRule="auto"/>
      </w:pPr>
      <w:bookmarkStart w:id="86" w:name="_Toc482682890"/>
      <w:r>
        <w:lastRenderedPageBreak/>
        <w:t>Message Interactivity</w:t>
      </w:r>
      <w:bookmarkEnd w:id="86"/>
    </w:p>
    <w:p w14:paraId="7CE54199" w14:textId="35FFCE18" w:rsidR="00834F89" w:rsidRDefault="0058597A" w:rsidP="00834F89">
      <w:pPr>
        <w:pStyle w:val="BodyText"/>
        <w:spacing w:line="360" w:lineRule="auto"/>
      </w:pPr>
      <w:r w:rsidRPr="0058597A">
        <w:t xml:space="preserve">The Dog Lover’s Yard walked a user through buying the user’s first toy and food, much like the Neko Atsume game. All had said that it was easy and straightforward to get started; however, more than half had stated that they were not provided with enough information to enjoy the game. This result shows that it may be difficult to capture all of the information in a chat-based UI (Table 3). </w:t>
      </w:r>
      <w:r w:rsidR="00834F89">
        <w:t xml:space="preserve"> </w:t>
      </w:r>
    </w:p>
    <w:p w14:paraId="31924629" w14:textId="77777777" w:rsidR="0058597A" w:rsidRPr="00834F89" w:rsidRDefault="0058597A" w:rsidP="00834F89">
      <w:pPr>
        <w:pStyle w:val="BodyText"/>
        <w:spacing w:line="360" w:lineRule="auto"/>
      </w:pPr>
    </w:p>
    <w:p w14:paraId="22816919" w14:textId="1BFCBE32" w:rsidR="00834F89" w:rsidRDefault="003A7BE8" w:rsidP="00834F89">
      <w:pPr>
        <w:pStyle w:val="TableTitle"/>
        <w:spacing w:line="360" w:lineRule="auto"/>
      </w:pPr>
      <w:bookmarkStart w:id="87" w:name="_Toc482793772"/>
      <w:r>
        <w:t>Table 10</w:t>
      </w:r>
      <w:r w:rsidR="00834F89">
        <w:br/>
      </w:r>
      <w:r w:rsidR="00834F89">
        <w:rPr>
          <w:i/>
        </w:rPr>
        <w:t>Message Inte</w:t>
      </w:r>
      <w:r w:rsidR="000B7A93">
        <w:rPr>
          <w:i/>
        </w:rPr>
        <w:t>ractivity Checklist Breakdown for</w:t>
      </w:r>
      <w:r w:rsidR="00834F89">
        <w:rPr>
          <w:i/>
        </w:rPr>
        <w:t xml:space="preserve"> the Dog Lover’s Yard</w:t>
      </w:r>
      <w:bookmarkEnd w:id="87"/>
    </w:p>
    <w:tbl>
      <w:tblPr>
        <w:tblW w:w="5000" w:type="pct"/>
        <w:tblLook w:val="01E0" w:firstRow="1" w:lastRow="1" w:firstColumn="1" w:lastColumn="1" w:noHBand="0" w:noVBand="0"/>
      </w:tblPr>
      <w:tblGrid>
        <w:gridCol w:w="1982"/>
        <w:gridCol w:w="1984"/>
        <w:gridCol w:w="2692"/>
        <w:gridCol w:w="1982"/>
      </w:tblGrid>
      <w:tr w:rsidR="00834F89" w14:paraId="28CD3C1A" w14:textId="77777777" w:rsidTr="00C91BCD">
        <w:trPr>
          <w:trHeight w:val="1684"/>
        </w:trPr>
        <w:tc>
          <w:tcPr>
            <w:tcW w:w="1147" w:type="pct"/>
            <w:tcBorders>
              <w:top w:val="single" w:sz="4" w:space="0" w:color="auto"/>
              <w:left w:val="nil"/>
              <w:bottom w:val="single" w:sz="4" w:space="0" w:color="auto"/>
              <w:right w:val="nil"/>
            </w:tcBorders>
          </w:tcPr>
          <w:p w14:paraId="59A9A2CC" w14:textId="77777777" w:rsidR="00834F89" w:rsidRDefault="00834F89" w:rsidP="00C91BCD">
            <w:pPr>
              <w:spacing w:line="360" w:lineRule="auto"/>
              <w:rPr>
                <w:iCs/>
                <w:snapToGrid w:val="0"/>
              </w:rPr>
            </w:pPr>
          </w:p>
        </w:tc>
        <w:tc>
          <w:tcPr>
            <w:tcW w:w="1148" w:type="pct"/>
            <w:tcBorders>
              <w:top w:val="single" w:sz="4" w:space="0" w:color="auto"/>
              <w:left w:val="nil"/>
              <w:bottom w:val="single" w:sz="4" w:space="0" w:color="auto"/>
              <w:right w:val="nil"/>
            </w:tcBorders>
          </w:tcPr>
          <w:p w14:paraId="5BD74739" w14:textId="77777777" w:rsidR="00834F89" w:rsidRDefault="00834F89" w:rsidP="00C91BCD">
            <w:pPr>
              <w:spacing w:line="360" w:lineRule="auto"/>
              <w:rPr>
                <w:iCs/>
                <w:snapToGrid w:val="0"/>
              </w:rPr>
            </w:pPr>
            <w:r>
              <w:rPr>
                <w:iCs/>
                <w:snapToGrid w:val="0"/>
              </w:rPr>
              <w:t>Engage the uninitiated</w:t>
            </w:r>
          </w:p>
          <w:p w14:paraId="6CD42AC0" w14:textId="77777777" w:rsidR="00834F89" w:rsidRDefault="00834F89" w:rsidP="00C91BCD">
            <w:pPr>
              <w:spacing w:line="360" w:lineRule="auto"/>
              <w:rPr>
                <w:iCs/>
                <w:snapToGrid w:val="0"/>
              </w:rPr>
            </w:pPr>
          </w:p>
        </w:tc>
        <w:tc>
          <w:tcPr>
            <w:tcW w:w="1558" w:type="pct"/>
            <w:tcBorders>
              <w:top w:val="single" w:sz="4" w:space="0" w:color="auto"/>
              <w:left w:val="nil"/>
              <w:bottom w:val="single" w:sz="4" w:space="0" w:color="auto"/>
              <w:right w:val="nil"/>
            </w:tcBorders>
            <w:hideMark/>
          </w:tcPr>
          <w:p w14:paraId="2278E7CF" w14:textId="77777777" w:rsidR="00834F89" w:rsidRDefault="00834F89" w:rsidP="00C91BCD">
            <w:pPr>
              <w:spacing w:line="360" w:lineRule="auto"/>
              <w:rPr>
                <w:iCs/>
                <w:snapToGrid w:val="0"/>
              </w:rPr>
            </w:pPr>
            <w:r>
              <w:rPr>
                <w:iCs/>
                <w:snapToGrid w:val="0"/>
              </w:rPr>
              <w:t>The input dictates the output</w:t>
            </w:r>
          </w:p>
        </w:tc>
        <w:tc>
          <w:tcPr>
            <w:tcW w:w="1147" w:type="pct"/>
            <w:tcBorders>
              <w:top w:val="single" w:sz="4" w:space="0" w:color="auto"/>
              <w:left w:val="nil"/>
              <w:bottom w:val="single" w:sz="4" w:space="0" w:color="auto"/>
              <w:right w:val="nil"/>
            </w:tcBorders>
            <w:hideMark/>
          </w:tcPr>
          <w:p w14:paraId="1361C4F2" w14:textId="77777777" w:rsidR="00834F89" w:rsidRDefault="00834F89" w:rsidP="00C91BCD">
            <w:pPr>
              <w:spacing w:line="360" w:lineRule="auto"/>
              <w:rPr>
                <w:iCs/>
                <w:snapToGrid w:val="0"/>
              </w:rPr>
            </w:pPr>
            <w:r>
              <w:rPr>
                <w:iCs/>
                <w:snapToGrid w:val="0"/>
              </w:rPr>
              <w:t>Release information hierarchically</w:t>
            </w:r>
          </w:p>
        </w:tc>
      </w:tr>
      <w:tr w:rsidR="00834F89" w14:paraId="4236D8B8" w14:textId="77777777" w:rsidTr="00C91BCD">
        <w:trPr>
          <w:trHeight w:val="413"/>
        </w:trPr>
        <w:tc>
          <w:tcPr>
            <w:tcW w:w="1147" w:type="pct"/>
            <w:tcBorders>
              <w:top w:val="single" w:sz="4" w:space="0" w:color="auto"/>
              <w:left w:val="nil"/>
              <w:bottom w:val="nil"/>
              <w:right w:val="nil"/>
            </w:tcBorders>
            <w:hideMark/>
          </w:tcPr>
          <w:p w14:paraId="64877029" w14:textId="77777777" w:rsidR="00834F89" w:rsidRDefault="00834F89" w:rsidP="00C91BCD">
            <w:pPr>
              <w:spacing w:line="360" w:lineRule="auto"/>
              <w:rPr>
                <w:iCs/>
                <w:snapToGrid w:val="0"/>
              </w:rPr>
            </w:pPr>
            <w:r>
              <w:rPr>
                <w:iCs/>
                <w:snapToGrid w:val="0"/>
              </w:rPr>
              <w:t>Low</w:t>
            </w:r>
          </w:p>
        </w:tc>
        <w:tc>
          <w:tcPr>
            <w:tcW w:w="1148" w:type="pct"/>
            <w:tcBorders>
              <w:top w:val="single" w:sz="4" w:space="0" w:color="auto"/>
              <w:left w:val="nil"/>
              <w:bottom w:val="nil"/>
              <w:right w:val="nil"/>
            </w:tcBorders>
          </w:tcPr>
          <w:p w14:paraId="3AE6B002" w14:textId="77777777" w:rsidR="00834F89" w:rsidRDefault="00834F89" w:rsidP="00C91BCD">
            <w:pPr>
              <w:spacing w:line="360" w:lineRule="auto"/>
              <w:rPr>
                <w:iCs/>
                <w:snapToGrid w:val="0"/>
              </w:rPr>
            </w:pPr>
          </w:p>
        </w:tc>
        <w:tc>
          <w:tcPr>
            <w:tcW w:w="1558" w:type="pct"/>
            <w:tcBorders>
              <w:top w:val="single" w:sz="4" w:space="0" w:color="auto"/>
              <w:left w:val="nil"/>
              <w:bottom w:val="nil"/>
              <w:right w:val="nil"/>
            </w:tcBorders>
            <w:hideMark/>
          </w:tcPr>
          <w:p w14:paraId="3EFB11C5" w14:textId="77777777" w:rsidR="00834F89" w:rsidRDefault="00834F89" w:rsidP="00C91BCD">
            <w:pPr>
              <w:spacing w:line="360" w:lineRule="auto"/>
              <w:rPr>
                <w:iCs/>
                <w:snapToGrid w:val="0"/>
              </w:rPr>
            </w:pPr>
            <w:r>
              <w:rPr>
                <w:iCs/>
                <w:snapToGrid w:val="0"/>
              </w:rPr>
              <w:t>x</w:t>
            </w:r>
          </w:p>
        </w:tc>
        <w:tc>
          <w:tcPr>
            <w:tcW w:w="1147" w:type="pct"/>
            <w:tcBorders>
              <w:top w:val="single" w:sz="4" w:space="0" w:color="auto"/>
              <w:left w:val="nil"/>
              <w:bottom w:val="nil"/>
              <w:right w:val="nil"/>
            </w:tcBorders>
          </w:tcPr>
          <w:p w14:paraId="40E592A0" w14:textId="5601E301" w:rsidR="00834F89" w:rsidRDefault="000D4D2B" w:rsidP="00C91BCD">
            <w:pPr>
              <w:spacing w:line="360" w:lineRule="auto"/>
              <w:rPr>
                <w:iCs/>
                <w:snapToGrid w:val="0"/>
              </w:rPr>
            </w:pPr>
            <w:r>
              <w:rPr>
                <w:iCs/>
                <w:snapToGrid w:val="0"/>
              </w:rPr>
              <w:t>[</w:t>
            </w:r>
            <w:r w:rsidR="00834F89">
              <w:rPr>
                <w:iCs/>
                <w:snapToGrid w:val="0"/>
              </w:rPr>
              <w:t>x</w:t>
            </w:r>
            <w:r>
              <w:rPr>
                <w:iCs/>
                <w:snapToGrid w:val="0"/>
              </w:rPr>
              <w:t>]</w:t>
            </w:r>
          </w:p>
        </w:tc>
      </w:tr>
      <w:tr w:rsidR="00834F89" w14:paraId="3E148B39" w14:textId="77777777" w:rsidTr="00C91BCD">
        <w:trPr>
          <w:trHeight w:val="428"/>
        </w:trPr>
        <w:tc>
          <w:tcPr>
            <w:tcW w:w="1147" w:type="pct"/>
            <w:hideMark/>
          </w:tcPr>
          <w:p w14:paraId="4D24E774" w14:textId="77777777" w:rsidR="00834F89" w:rsidRDefault="00834F89" w:rsidP="00C91BCD">
            <w:pPr>
              <w:spacing w:line="360" w:lineRule="auto"/>
              <w:rPr>
                <w:iCs/>
                <w:snapToGrid w:val="0"/>
              </w:rPr>
            </w:pPr>
            <w:r>
              <w:rPr>
                <w:iCs/>
                <w:snapToGrid w:val="0"/>
              </w:rPr>
              <w:t>Medium</w:t>
            </w:r>
          </w:p>
        </w:tc>
        <w:tc>
          <w:tcPr>
            <w:tcW w:w="1148" w:type="pct"/>
            <w:hideMark/>
          </w:tcPr>
          <w:p w14:paraId="1BD03A77" w14:textId="778D641C" w:rsidR="00834F89" w:rsidRDefault="00834F89" w:rsidP="00C91BCD">
            <w:pPr>
              <w:spacing w:line="360" w:lineRule="auto"/>
              <w:rPr>
                <w:iCs/>
                <w:snapToGrid w:val="0"/>
              </w:rPr>
            </w:pPr>
          </w:p>
        </w:tc>
        <w:tc>
          <w:tcPr>
            <w:tcW w:w="1558" w:type="pct"/>
          </w:tcPr>
          <w:p w14:paraId="1E5F9B3C" w14:textId="77777777" w:rsidR="00834F89" w:rsidRDefault="00834F89" w:rsidP="00C91BCD">
            <w:pPr>
              <w:spacing w:line="360" w:lineRule="auto"/>
              <w:rPr>
                <w:iCs/>
                <w:snapToGrid w:val="0"/>
              </w:rPr>
            </w:pPr>
          </w:p>
        </w:tc>
        <w:tc>
          <w:tcPr>
            <w:tcW w:w="1147" w:type="pct"/>
          </w:tcPr>
          <w:p w14:paraId="54D30285" w14:textId="389714C7" w:rsidR="00834F89" w:rsidRDefault="00834F89" w:rsidP="00C91BCD">
            <w:pPr>
              <w:spacing w:line="360" w:lineRule="auto"/>
              <w:rPr>
                <w:iCs/>
                <w:snapToGrid w:val="0"/>
              </w:rPr>
            </w:pPr>
          </w:p>
        </w:tc>
      </w:tr>
      <w:tr w:rsidR="00834F89" w14:paraId="3D7373B7" w14:textId="77777777" w:rsidTr="00C91BCD">
        <w:trPr>
          <w:trHeight w:val="428"/>
        </w:trPr>
        <w:tc>
          <w:tcPr>
            <w:tcW w:w="1147" w:type="pct"/>
            <w:hideMark/>
          </w:tcPr>
          <w:p w14:paraId="352DDA8E" w14:textId="77777777" w:rsidR="00834F89" w:rsidRDefault="00834F89" w:rsidP="00C91BCD">
            <w:pPr>
              <w:spacing w:line="360" w:lineRule="auto"/>
              <w:rPr>
                <w:iCs/>
                <w:snapToGrid w:val="0"/>
              </w:rPr>
            </w:pPr>
            <w:r>
              <w:rPr>
                <w:iCs/>
                <w:snapToGrid w:val="0"/>
              </w:rPr>
              <w:t>High</w:t>
            </w:r>
          </w:p>
        </w:tc>
        <w:tc>
          <w:tcPr>
            <w:tcW w:w="1148" w:type="pct"/>
          </w:tcPr>
          <w:p w14:paraId="3B26530D" w14:textId="2557C5F1" w:rsidR="00834F89" w:rsidRDefault="000D4D2B" w:rsidP="00C91BCD">
            <w:pPr>
              <w:spacing w:line="360" w:lineRule="auto"/>
              <w:rPr>
                <w:iCs/>
                <w:snapToGrid w:val="0"/>
              </w:rPr>
            </w:pPr>
            <w:r>
              <w:rPr>
                <w:iCs/>
                <w:snapToGrid w:val="0"/>
              </w:rPr>
              <w:t>[</w:t>
            </w:r>
            <w:r w:rsidR="00834F89">
              <w:rPr>
                <w:iCs/>
                <w:snapToGrid w:val="0"/>
              </w:rPr>
              <w:t>x</w:t>
            </w:r>
            <w:r>
              <w:rPr>
                <w:iCs/>
                <w:snapToGrid w:val="0"/>
              </w:rPr>
              <w:t>]</w:t>
            </w:r>
          </w:p>
        </w:tc>
        <w:tc>
          <w:tcPr>
            <w:tcW w:w="1558" w:type="pct"/>
          </w:tcPr>
          <w:p w14:paraId="484CEEEA" w14:textId="77777777" w:rsidR="00834F89" w:rsidRDefault="00834F89" w:rsidP="00C91BCD">
            <w:pPr>
              <w:spacing w:line="360" w:lineRule="auto"/>
              <w:rPr>
                <w:iCs/>
                <w:snapToGrid w:val="0"/>
              </w:rPr>
            </w:pPr>
          </w:p>
        </w:tc>
        <w:tc>
          <w:tcPr>
            <w:tcW w:w="1147" w:type="pct"/>
            <w:hideMark/>
          </w:tcPr>
          <w:p w14:paraId="4A767501" w14:textId="5B7858CB" w:rsidR="00834F89" w:rsidRDefault="00834F89" w:rsidP="00C91BCD">
            <w:pPr>
              <w:spacing w:line="360" w:lineRule="auto"/>
              <w:rPr>
                <w:iCs/>
                <w:snapToGrid w:val="0"/>
              </w:rPr>
            </w:pPr>
          </w:p>
        </w:tc>
      </w:tr>
    </w:tbl>
    <w:p w14:paraId="112B10D8" w14:textId="77777777" w:rsidR="00834F89" w:rsidRDefault="00834F89" w:rsidP="00834F89">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bookmarkEnd w:id="80"/>
    <w:bookmarkEnd w:id="81"/>
    <w:p w14:paraId="3D83ED98" w14:textId="77777777" w:rsidR="00C22783" w:rsidRDefault="00C22783" w:rsidP="00C22783">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093EB112" w14:textId="451BB2A4" w:rsidR="00C22783" w:rsidRDefault="00C22783" w:rsidP="00834F89">
      <w:pPr>
        <w:pStyle w:val="APALevel2"/>
        <w:spacing w:line="360" w:lineRule="auto"/>
      </w:pPr>
      <w:bookmarkStart w:id="88" w:name="_Toc482682891"/>
      <w:bookmarkEnd w:id="82"/>
      <w:bookmarkEnd w:id="83"/>
      <w:r>
        <w:t>Summary</w:t>
      </w:r>
      <w:bookmarkEnd w:id="88"/>
    </w:p>
    <w:p w14:paraId="21CEC704" w14:textId="0084E829" w:rsidR="00C91BCD" w:rsidRDefault="00F237CF" w:rsidP="00C22783">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ab/>
      </w:r>
      <w:r w:rsidR="0058597A">
        <w:t>Users had pointed out that the C</w:t>
      </w:r>
      <w:r w:rsidR="0058597A" w:rsidRPr="0058597A">
        <w:t>hat-based UI contained several short falls such as keeping track of collections and playing on the users’ terms. Although 100% said that they find chatbot to be seamless and easy to use, 71.4%</w:t>
      </w:r>
      <w:r w:rsidR="00213CC9">
        <w:t xml:space="preserve"> stated that they would play a C</w:t>
      </w:r>
      <w:r w:rsidR="0058597A" w:rsidRPr="0058597A">
        <w:t>hat-based game again.</w:t>
      </w:r>
    </w:p>
    <w:p w14:paraId="17304483" w14:textId="77777777" w:rsidR="00C91BCD" w:rsidRDefault="00C91BCD" w:rsidP="00C22783">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bookmarkEnd w:id="76"/>
    <w:bookmarkEnd w:id="77"/>
    <w:p w14:paraId="5292FB21" w14:textId="14B5A2B9" w:rsidR="00AE3DD3" w:rsidRDefault="00AE3DD3" w:rsidP="00C22783">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br w:type="page"/>
      </w:r>
    </w:p>
    <w:p w14:paraId="6BB8F9ED" w14:textId="1CB5D76F" w:rsidR="00AE3DD3" w:rsidRPr="00A0245C" w:rsidRDefault="00AE3DD3" w:rsidP="00AE3DD3">
      <w:pPr>
        <w:pStyle w:val="APALevel0"/>
        <w:spacing w:line="360" w:lineRule="auto"/>
      </w:pPr>
      <w:bookmarkStart w:id="89" w:name="_Toc482682892"/>
      <w:r w:rsidRPr="0043423D">
        <w:lastRenderedPageBreak/>
        <w:t>Chapter</w:t>
      </w:r>
      <w:r w:rsidR="00C94B6F">
        <w:t xml:space="preserve"> 6</w:t>
      </w:r>
      <w:r w:rsidRPr="0043423D">
        <w:t xml:space="preserve">: </w:t>
      </w:r>
      <w:r>
        <w:t>Findings</w:t>
      </w:r>
      <w:bookmarkEnd w:id="89"/>
    </w:p>
    <w:p w14:paraId="3258F5B4" w14:textId="77777777" w:rsidR="00AE3DD3" w:rsidRDefault="00AE3DD3" w:rsidP="00AE3DD3">
      <w:pPr>
        <w:pStyle w:val="APALevel1"/>
        <w:spacing w:line="360" w:lineRule="auto"/>
      </w:pPr>
    </w:p>
    <w:p w14:paraId="19D6D6EE" w14:textId="5A4B5DA5" w:rsidR="00AE3DD3" w:rsidRDefault="00E02A13" w:rsidP="00AE3DD3">
      <w:pPr>
        <w:pStyle w:val="APALevel1"/>
        <w:spacing w:line="360" w:lineRule="auto"/>
      </w:pPr>
      <w:bookmarkStart w:id="90" w:name="_Toc482682893"/>
      <w:r>
        <w:t>Lessons Learned</w:t>
      </w:r>
      <w:bookmarkEnd w:id="90"/>
    </w:p>
    <w:p w14:paraId="3CB44832" w14:textId="2452B8E7" w:rsidR="003A4EF8" w:rsidRDefault="003A4EF8" w:rsidP="003A4EF8">
      <w:pPr>
        <w:spacing w:line="360" w:lineRule="auto"/>
      </w:pPr>
      <w:r>
        <w:tab/>
      </w:r>
      <w:r w:rsidR="0058597A" w:rsidRPr="0058597A">
        <w:t xml:space="preserve">Chat-based UI has key benefits. All users agreed, whether they </w:t>
      </w:r>
      <w:r w:rsidR="00124047">
        <w:t>were</w:t>
      </w:r>
      <w:r w:rsidR="0058597A" w:rsidRPr="0058597A">
        <w:t xml:space="preserve"> a novice or an expert user</w:t>
      </w:r>
      <w:r w:rsidR="009C6EF4">
        <w:t>,</w:t>
      </w:r>
      <w:r w:rsidR="0058597A" w:rsidRPr="0058597A">
        <w:t xml:space="preserve"> the application is easy and straightforward to use. Also, many of the visual elements in a traditional game can be supplemented through the use of alternative media such as gifs and emojis in the flow of the conversation. All users reacted very positively to them, and the modality interactivity remained high during the conversion.</w:t>
      </w:r>
    </w:p>
    <w:p w14:paraId="6B42864B" w14:textId="6A9CACEF" w:rsidR="003A4EF8" w:rsidRDefault="003A4EF8" w:rsidP="003A4EF8">
      <w:pPr>
        <w:spacing w:line="360" w:lineRule="auto"/>
      </w:pPr>
      <w:r>
        <w:tab/>
      </w:r>
      <w:r w:rsidR="009C6EF4" w:rsidRPr="009C6EF4">
        <w:t xml:space="preserve">However, converting all of the key tasks and functionalities from the original application may be more difficult in a chat-based UI given its constraints and recommended guidelines. The scores that suffered are all of those that are related to a specific functionality that relies on user’s autonomy and collections. One user flat out disliked the current paradigm of chat-based UI which revolved around proactive notification. The user stated that she wants to play when she felt like playing instead of waiting for an important event to happen. Also, various collections are harder to represent in a chat-based UI since the chat-based apps that had existed thus far </w:t>
      </w:r>
      <w:r w:rsidR="00124047">
        <w:t>have</w:t>
      </w:r>
      <w:r w:rsidR="009C6EF4" w:rsidRPr="009C6EF4">
        <w:t xml:space="preserve"> been transactional – once you perform an action (buy shoes, check your bank balance), there was no persistence in the old record. It was for grab-and-go usage. This result </w:t>
      </w:r>
      <w:r w:rsidR="00124047">
        <w:t>meant</w:t>
      </w:r>
      <w:r w:rsidR="009C6EF4" w:rsidRPr="009C6EF4">
        <w:t xml:space="preserve"> one of two things. Either (1) the technology being considered for a chat-based UI should be changed so that it’s only performing transactional transient requests or (2) the current chat-based paradigm is not flexible enough to accommodate for the vast array of applications out there and should be changed.</w:t>
      </w:r>
    </w:p>
    <w:p w14:paraId="7226ED2B" w14:textId="1D6FA34B" w:rsidR="003A4EF8" w:rsidRDefault="003A4EF8" w:rsidP="003A4EF8">
      <w:pPr>
        <w:spacing w:line="360" w:lineRule="auto"/>
      </w:pPr>
      <w:r>
        <w:tab/>
      </w:r>
      <w:r w:rsidR="009C6EF4" w:rsidRPr="009C6EF4">
        <w:t>Another idea is to take the middle ground. There already exists several persistent features in other apps such as Penny and Quartz. Penny showcases the custom buttons on the bottom, and Quartz shows them on a separate hidden screen that the user would need to swipe left to access it. These might be a way to provide persistency for the users (Figure 22).</w:t>
      </w:r>
    </w:p>
    <w:p w14:paraId="70018827" w14:textId="77777777" w:rsidR="00633C0D" w:rsidRDefault="00633C0D" w:rsidP="003A4EF8">
      <w:pPr>
        <w:spacing w:line="360" w:lineRule="auto"/>
      </w:pPr>
    </w:p>
    <w:p w14:paraId="05D12E3E" w14:textId="11376332" w:rsidR="00633C0D" w:rsidRDefault="00633C0D" w:rsidP="00633C0D">
      <w:pPr>
        <w:spacing w:line="360" w:lineRule="auto"/>
        <w:jc w:val="center"/>
      </w:pPr>
      <w:r>
        <w:rPr>
          <w:noProof/>
        </w:rPr>
        <w:lastRenderedPageBreak/>
        <w:drawing>
          <wp:inline distT="0" distB="0" distL="0" distR="0" wp14:anchorId="2BBA1604" wp14:editId="0B3C7E7D">
            <wp:extent cx="2208530" cy="3923666"/>
            <wp:effectExtent l="0" t="0" r="1270" b="63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230246" cy="3962246"/>
                    </a:xfrm>
                    <a:prstGeom prst="rect">
                      <a:avLst/>
                    </a:prstGeom>
                    <a:noFill/>
                    <a:ln>
                      <a:noFill/>
                    </a:ln>
                  </pic:spPr>
                </pic:pic>
              </a:graphicData>
            </a:graphic>
          </wp:inline>
        </w:drawing>
      </w:r>
    </w:p>
    <w:p w14:paraId="2ACD3D94" w14:textId="555A34BC" w:rsidR="00633C0D" w:rsidRDefault="004713F1" w:rsidP="00633C0D">
      <w:pPr>
        <w:spacing w:line="360" w:lineRule="auto"/>
        <w:jc w:val="center"/>
        <w:rPr>
          <w:i/>
        </w:rPr>
      </w:pPr>
      <w:r>
        <w:rPr>
          <w:i/>
        </w:rPr>
        <w:t>Figure 22</w:t>
      </w:r>
      <w:r w:rsidR="00633C0D">
        <w:rPr>
          <w:i/>
        </w:rPr>
        <w:t xml:space="preserve">: </w:t>
      </w:r>
      <w:r w:rsidR="00633C0D" w:rsidRPr="004713F1">
        <w:t>Quartz’ Menu Option</w:t>
      </w:r>
    </w:p>
    <w:p w14:paraId="3ED13555" w14:textId="77777777" w:rsidR="00462940" w:rsidRDefault="00462940" w:rsidP="003A4EF8">
      <w:pPr>
        <w:spacing w:line="360" w:lineRule="auto"/>
      </w:pPr>
    </w:p>
    <w:p w14:paraId="5A6589A0" w14:textId="075B3AD8" w:rsidR="003A4EF8" w:rsidRDefault="003A4EF8" w:rsidP="003A4EF8">
      <w:pPr>
        <w:spacing w:line="360" w:lineRule="auto"/>
      </w:pPr>
      <w:r>
        <w:tab/>
      </w:r>
      <w:r w:rsidR="009C6EF4" w:rsidRPr="009C6EF4">
        <w:t>Regardless of implementation, there is a major disconnect between the execution of Chat-based UI and non-transactional applications. When considering implementing one into a chatbot, several questions should be asked:</w:t>
      </w:r>
    </w:p>
    <w:p w14:paraId="045D9479" w14:textId="77777777" w:rsidR="003A4EF8" w:rsidRDefault="003A4EF8" w:rsidP="003A4EF8">
      <w:pPr>
        <w:spacing w:line="360" w:lineRule="auto"/>
      </w:pPr>
    </w:p>
    <w:p w14:paraId="1515952A" w14:textId="77777777" w:rsidR="003A4EF8" w:rsidRDefault="003A4EF8" w:rsidP="003A4EF8">
      <w:pPr>
        <w:pStyle w:val="ListParagraph"/>
        <w:numPr>
          <w:ilvl w:val="0"/>
          <w:numId w:val="25"/>
        </w:numPr>
        <w:autoSpaceDE/>
        <w:autoSpaceDN/>
        <w:adjustRightInd/>
        <w:snapToGrid/>
        <w:spacing w:line="360" w:lineRule="auto"/>
      </w:pPr>
      <w:r>
        <w:t xml:space="preserve">How will this affect the game play? </w:t>
      </w:r>
    </w:p>
    <w:p w14:paraId="7808305D" w14:textId="77777777" w:rsidR="003A4EF8" w:rsidRDefault="003A4EF8" w:rsidP="003A4EF8">
      <w:pPr>
        <w:pStyle w:val="ListParagraph"/>
        <w:numPr>
          <w:ilvl w:val="0"/>
          <w:numId w:val="25"/>
        </w:numPr>
        <w:autoSpaceDE/>
        <w:autoSpaceDN/>
        <w:adjustRightInd/>
        <w:snapToGrid/>
        <w:spacing w:line="360" w:lineRule="auto"/>
      </w:pPr>
      <w:r>
        <w:t xml:space="preserve">Is this an important component of why the users play the game? </w:t>
      </w:r>
    </w:p>
    <w:p w14:paraId="6D346442" w14:textId="32F2F01F" w:rsidR="003A4EF8" w:rsidRDefault="00462940" w:rsidP="003A4EF8">
      <w:pPr>
        <w:pStyle w:val="ListParagraph"/>
        <w:numPr>
          <w:ilvl w:val="0"/>
          <w:numId w:val="25"/>
        </w:numPr>
        <w:autoSpaceDE/>
        <w:autoSpaceDN/>
        <w:adjustRightInd/>
        <w:snapToGrid/>
        <w:spacing w:line="360" w:lineRule="auto"/>
      </w:pPr>
      <w:r>
        <w:t>How can the Designer</w:t>
      </w:r>
      <w:r w:rsidR="003A4EF8">
        <w:t xml:space="preserve"> counteract the negative effects? </w:t>
      </w:r>
    </w:p>
    <w:p w14:paraId="0DF71737" w14:textId="1AF4DD0E" w:rsidR="003A4EF8" w:rsidRDefault="003A4EF8" w:rsidP="003A4EF8">
      <w:pPr>
        <w:pStyle w:val="ListParagraph"/>
        <w:numPr>
          <w:ilvl w:val="0"/>
          <w:numId w:val="25"/>
        </w:numPr>
        <w:autoSpaceDE/>
        <w:autoSpaceDN/>
        <w:adjustRightInd/>
        <w:snapToGrid/>
        <w:spacing w:line="360" w:lineRule="auto"/>
      </w:pPr>
      <w:r>
        <w:t>Wh</w:t>
      </w:r>
      <w:r w:rsidR="00462940">
        <w:t>at are the positive strategies the Designer</w:t>
      </w:r>
      <w:r>
        <w:t xml:space="preserve"> can add through this new medium? </w:t>
      </w:r>
    </w:p>
    <w:p w14:paraId="5B42475C" w14:textId="77777777" w:rsidR="003A4EF8" w:rsidRDefault="003A4EF8" w:rsidP="003A4EF8">
      <w:pPr>
        <w:pStyle w:val="ListParagraph"/>
        <w:spacing w:line="360" w:lineRule="auto"/>
      </w:pPr>
    </w:p>
    <w:p w14:paraId="7AF7D026" w14:textId="77777777" w:rsidR="00462940" w:rsidRDefault="00462940" w:rsidP="003A4EF8">
      <w:pPr>
        <w:spacing w:line="360" w:lineRule="auto"/>
        <w:ind w:firstLine="720"/>
      </w:pPr>
    </w:p>
    <w:p w14:paraId="0FF92C95" w14:textId="77777777" w:rsidR="00462940" w:rsidRDefault="00462940" w:rsidP="003A4EF8">
      <w:pPr>
        <w:spacing w:line="360" w:lineRule="auto"/>
        <w:ind w:firstLine="720"/>
      </w:pPr>
    </w:p>
    <w:p w14:paraId="652FFD75" w14:textId="1486C870" w:rsidR="00462940" w:rsidRDefault="00462940" w:rsidP="00FF2398">
      <w:pPr>
        <w:pStyle w:val="APALevel2"/>
        <w:spacing w:line="360" w:lineRule="auto"/>
      </w:pPr>
      <w:bookmarkStart w:id="91" w:name="_Toc482682894"/>
      <w:r>
        <w:lastRenderedPageBreak/>
        <w:t>Question 1</w:t>
      </w:r>
      <w:bookmarkEnd w:id="91"/>
      <w:r>
        <w:t xml:space="preserve"> </w:t>
      </w:r>
    </w:p>
    <w:p w14:paraId="79B0E567" w14:textId="7FBCA8AB" w:rsidR="00462940" w:rsidRDefault="009C6EF4" w:rsidP="009C6EF4">
      <w:pPr>
        <w:spacing w:line="360" w:lineRule="auto"/>
        <w:ind w:firstLine="720"/>
      </w:pPr>
      <w:r w:rsidRPr="009C6EF4">
        <w:t xml:space="preserve">Whenever there is a significant UI change, there is a possibility that it will affect gameplay. In the case of transitioning a traditional application to a chat-based application, the Designer must keep in mind ways in which all of the functionalities can be accessible through a conversation. In the Dog Lover’s Yard’s case, because there </w:t>
      </w:r>
      <w:r w:rsidR="00D741AF">
        <w:t>were</w:t>
      </w:r>
      <w:r w:rsidRPr="009C6EF4">
        <w:t xml:space="preserve"> no buttons for users to explore and access their collections freely, all of the transactions must become a seamless part of the conversation. For that, various sample conversation flows have been developed during the creation of the paper prototyping. When creating this conversation flow, consider the branching decision points. In the case of the Dog Lover’s Yard, there was a special case for when the user had received a memento and also when user’s food was low.</w:t>
      </w:r>
    </w:p>
    <w:p w14:paraId="4A743387" w14:textId="77777777" w:rsidR="009C6EF4" w:rsidRDefault="009C6EF4" w:rsidP="009C6EF4">
      <w:pPr>
        <w:spacing w:line="360" w:lineRule="auto"/>
        <w:ind w:firstLine="720"/>
      </w:pPr>
    </w:p>
    <w:p w14:paraId="125D9742" w14:textId="7A32181E" w:rsidR="00462940" w:rsidRDefault="00462940" w:rsidP="00FF2398">
      <w:pPr>
        <w:pStyle w:val="APALevel2"/>
        <w:spacing w:line="360" w:lineRule="auto"/>
      </w:pPr>
      <w:bookmarkStart w:id="92" w:name="_Toc482682895"/>
      <w:r>
        <w:t>Question 2</w:t>
      </w:r>
      <w:bookmarkEnd w:id="92"/>
    </w:p>
    <w:p w14:paraId="2B8075C0" w14:textId="6358ACF7" w:rsidR="00462940" w:rsidRDefault="00FF2398" w:rsidP="00462940">
      <w:pPr>
        <w:spacing w:line="360" w:lineRule="auto"/>
      </w:pPr>
      <w:r>
        <w:tab/>
      </w:r>
      <w:r w:rsidR="009C6EF4" w:rsidRPr="009C6EF4">
        <w:t xml:space="preserve">When primary gameplay is affected, it is important to consider how important that functionality is to the user’s interactivity. Less important functionality can be cut altogether if adding it will increase complexity </w:t>
      </w:r>
      <w:r w:rsidR="00D741AF">
        <w:t>without significant</w:t>
      </w:r>
      <w:r w:rsidR="009C6EF4" w:rsidRPr="009C6EF4">
        <w:t xml:space="preserve"> value. If the functionality is important, proper considerations should be taken through reflections in Question 3 and Question 4.</w:t>
      </w:r>
    </w:p>
    <w:p w14:paraId="6ED44123" w14:textId="77777777" w:rsidR="00462940" w:rsidRDefault="00462940" w:rsidP="00462940">
      <w:pPr>
        <w:spacing w:line="360" w:lineRule="auto"/>
      </w:pPr>
    </w:p>
    <w:p w14:paraId="5FD3E0DC" w14:textId="1607E40B" w:rsidR="00462940" w:rsidRDefault="00462940" w:rsidP="00FF2398">
      <w:pPr>
        <w:pStyle w:val="APALevel2"/>
        <w:spacing w:line="360" w:lineRule="auto"/>
      </w:pPr>
      <w:bookmarkStart w:id="93" w:name="_Toc482682896"/>
      <w:r>
        <w:t>Question 3</w:t>
      </w:r>
      <w:bookmarkEnd w:id="93"/>
    </w:p>
    <w:p w14:paraId="33093F4C" w14:textId="67A1EDB8" w:rsidR="00462940" w:rsidRDefault="00FF2398" w:rsidP="00BB7DD0">
      <w:pPr>
        <w:spacing w:line="360" w:lineRule="auto"/>
      </w:pPr>
      <w:r>
        <w:tab/>
      </w:r>
      <w:r w:rsidR="009C6EF4" w:rsidRPr="009C6EF4">
        <w:t xml:space="preserve">The main functionalities in Neko Atsume that were impacted were (1) collection functionality and (2) the lack of visuals. The users had commented that the collection was more challenging to access through the new user interface and that the lack of the imagery prevented them from bonding with the visiting animals. To counteract this effect, an option to view the collection appeared as part of the conversation and various media was introduced to engage the users. The latter was adequately addressed, and the users took no issues with it when gifs, emojis, images, and galleries were used to </w:t>
      </w:r>
      <w:r w:rsidR="009C6EF4" w:rsidRPr="009C6EF4">
        <w:lastRenderedPageBreak/>
        <w:t>supplement the otherwise text-heavy game. However, the former was not able to deliver to user’s satisfaction causing frustration.</w:t>
      </w:r>
    </w:p>
    <w:p w14:paraId="623994F0" w14:textId="77777777" w:rsidR="00FF2398" w:rsidRDefault="00FF2398" w:rsidP="00462940">
      <w:pPr>
        <w:spacing w:line="360" w:lineRule="auto"/>
      </w:pPr>
    </w:p>
    <w:p w14:paraId="47C43677" w14:textId="4D6A3D1C" w:rsidR="00462940" w:rsidRDefault="00462940" w:rsidP="00FF2398">
      <w:pPr>
        <w:pStyle w:val="APALevel2"/>
        <w:spacing w:line="360" w:lineRule="auto"/>
      </w:pPr>
      <w:bookmarkStart w:id="94" w:name="_Toc482682897"/>
      <w:r>
        <w:t>Question 4</w:t>
      </w:r>
      <w:bookmarkEnd w:id="94"/>
      <w:r>
        <w:t xml:space="preserve"> </w:t>
      </w:r>
    </w:p>
    <w:p w14:paraId="708C46CB" w14:textId="4355465C" w:rsidR="00462940" w:rsidRDefault="00FF2398" w:rsidP="00462940">
      <w:pPr>
        <w:spacing w:line="360" w:lineRule="auto"/>
      </w:pPr>
      <w:r>
        <w:tab/>
      </w:r>
      <w:r w:rsidR="009C6EF4" w:rsidRPr="009C6EF4">
        <w:t xml:space="preserve">Aside from transforming all of the existing functionalities into </w:t>
      </w:r>
      <w:r w:rsidR="00D741AF">
        <w:t>a</w:t>
      </w:r>
      <w:r w:rsidR="009C6EF4" w:rsidRPr="009C6EF4">
        <w:t xml:space="preserve"> chat-based interface, the Designer can </w:t>
      </w:r>
      <w:r w:rsidR="00D741AF">
        <w:t>test</w:t>
      </w:r>
      <w:r w:rsidR="009C6EF4" w:rsidRPr="009C6EF4">
        <w:t xml:space="preserve"> introducing new features that are unique to the chat-based interface to increase user engagement. One example is to make use of proactive notification</w:t>
      </w:r>
      <w:r w:rsidR="00D741AF">
        <w:t>s</w:t>
      </w:r>
      <w:r w:rsidR="009C6EF4" w:rsidRPr="009C6EF4">
        <w:t xml:space="preserve"> by finding new and innovative ways to interact with the users. Instead of the standard notification, the Designer may consider making their notification more chat-like to increase user engagement. For instance, the notifications that were sent out to the users were meant to simulate a </w:t>
      </w:r>
      <w:r w:rsidR="00D741AF">
        <w:t>normal</w:t>
      </w:r>
      <w:r w:rsidR="009C6EF4" w:rsidRPr="009C6EF4">
        <w:t xml:space="preserve"> chat, some going as casual as “*poke*” to get the user’s attention.</w:t>
      </w:r>
    </w:p>
    <w:p w14:paraId="31CCA423" w14:textId="77777777" w:rsidR="003B2C0D" w:rsidRDefault="003B2C0D" w:rsidP="00462940">
      <w:pPr>
        <w:spacing w:line="360" w:lineRule="auto"/>
      </w:pPr>
    </w:p>
    <w:p w14:paraId="12C19554" w14:textId="0387EE4A" w:rsidR="003B2C0D" w:rsidRPr="00BB7DD0" w:rsidRDefault="003B2C0D" w:rsidP="003B2C0D">
      <w:pPr>
        <w:spacing w:line="360" w:lineRule="auto"/>
        <w:jc w:val="center"/>
      </w:pPr>
      <w:r>
        <w:rPr>
          <w:noProof/>
        </w:rPr>
        <w:drawing>
          <wp:inline distT="0" distB="0" distL="0" distR="0" wp14:anchorId="524FD467" wp14:editId="45E93988">
            <wp:extent cx="4105469" cy="1047750"/>
            <wp:effectExtent l="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130887" cy="1054237"/>
                    </a:xfrm>
                    <a:prstGeom prst="rect">
                      <a:avLst/>
                    </a:prstGeom>
                    <a:noFill/>
                    <a:ln>
                      <a:noFill/>
                    </a:ln>
                  </pic:spPr>
                </pic:pic>
              </a:graphicData>
            </a:graphic>
          </wp:inline>
        </w:drawing>
      </w:r>
    </w:p>
    <w:p w14:paraId="5084DB99" w14:textId="6B83AEB0" w:rsidR="00462940" w:rsidRPr="004713F1" w:rsidRDefault="004713F1" w:rsidP="003B2C0D">
      <w:pPr>
        <w:spacing w:line="360" w:lineRule="auto"/>
        <w:jc w:val="center"/>
      </w:pPr>
      <w:r>
        <w:rPr>
          <w:i/>
        </w:rPr>
        <w:t>Figure 23</w:t>
      </w:r>
      <w:r w:rsidR="003B2C0D">
        <w:rPr>
          <w:i/>
        </w:rPr>
        <w:t xml:space="preserve">: </w:t>
      </w:r>
      <w:r w:rsidR="003B2C0D" w:rsidRPr="004713F1">
        <w:t>The Dog Lover’s Yard’s example notification</w:t>
      </w:r>
    </w:p>
    <w:p w14:paraId="13E94E2F" w14:textId="77777777" w:rsidR="00462940" w:rsidRDefault="00462940" w:rsidP="00462940">
      <w:pPr>
        <w:spacing w:line="360" w:lineRule="auto"/>
      </w:pPr>
    </w:p>
    <w:p w14:paraId="78690D21" w14:textId="77777777" w:rsidR="00462940" w:rsidRDefault="00462940" w:rsidP="00462940">
      <w:pPr>
        <w:spacing w:line="360" w:lineRule="auto"/>
      </w:pPr>
    </w:p>
    <w:p w14:paraId="355DAE55" w14:textId="77777777" w:rsidR="0061098F" w:rsidRDefault="0061098F" w:rsidP="003A4EF8">
      <w:pPr>
        <w:spacing w:line="360" w:lineRule="auto"/>
      </w:pPr>
    </w:p>
    <w:p w14:paraId="1C0F4F99" w14:textId="0C185D41" w:rsidR="002A70B2" w:rsidRDefault="002A70B2" w:rsidP="003A4EF8">
      <w:pPr>
        <w:spacing w:line="360" w:lineRule="auto"/>
      </w:pPr>
    </w:p>
    <w:p w14:paraId="6A04C83A" w14:textId="0A8E352D" w:rsidR="00C91BCD" w:rsidRDefault="00C91BCD">
      <w:pPr>
        <w:autoSpaceDE/>
        <w:autoSpaceDN/>
        <w:adjustRightInd/>
        <w:snapToGrid/>
      </w:pPr>
      <w:r>
        <w:br w:type="page"/>
      </w:r>
    </w:p>
    <w:p w14:paraId="0C9AAB09" w14:textId="77777777" w:rsidR="003E58D0" w:rsidRDefault="003E58D0" w:rsidP="003E58D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58C54813" w14:textId="66A85A92" w:rsidR="00C91BCD" w:rsidRPr="00A0245C" w:rsidRDefault="00C91BCD" w:rsidP="00C91BCD">
      <w:pPr>
        <w:pStyle w:val="APALevel0"/>
        <w:spacing w:line="360" w:lineRule="auto"/>
      </w:pPr>
      <w:bookmarkStart w:id="95" w:name="_Toc482682898"/>
      <w:r w:rsidRPr="0043423D">
        <w:t>Chapter</w:t>
      </w:r>
      <w:r w:rsidR="00C94B6F">
        <w:t xml:space="preserve"> 7</w:t>
      </w:r>
      <w:r w:rsidRPr="0043423D">
        <w:t xml:space="preserve">: </w:t>
      </w:r>
      <w:r w:rsidR="00C94B6F">
        <w:t>Limitations</w:t>
      </w:r>
      <w:r w:rsidR="00A94A0D">
        <w:t xml:space="preserve"> and Conclusions</w:t>
      </w:r>
      <w:bookmarkEnd w:id="95"/>
    </w:p>
    <w:p w14:paraId="236ADECB" w14:textId="77777777" w:rsidR="00C91BCD" w:rsidRDefault="00C91BCD" w:rsidP="00C91BCD">
      <w:pPr>
        <w:pStyle w:val="APALevel1"/>
        <w:spacing w:line="360" w:lineRule="auto"/>
      </w:pPr>
    </w:p>
    <w:p w14:paraId="3E2EC5C6" w14:textId="0319D66A" w:rsidR="00064D2F" w:rsidRPr="00064D2F" w:rsidRDefault="00C94B6F" w:rsidP="00064D2F">
      <w:pPr>
        <w:pStyle w:val="APALevel1"/>
        <w:spacing w:line="360" w:lineRule="auto"/>
      </w:pPr>
      <w:bookmarkStart w:id="96" w:name="_Toc482682899"/>
      <w:r>
        <w:t>Constraints</w:t>
      </w:r>
      <w:bookmarkEnd w:id="96"/>
    </w:p>
    <w:p w14:paraId="2366157F" w14:textId="6FD16E0F" w:rsidR="00064D2F" w:rsidRDefault="009C6EF4" w:rsidP="00C91BC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9C6EF4">
        <w:t xml:space="preserve">Three factors should be considered when considering the results. They are software factors, audience factors, and the cat factor. </w:t>
      </w:r>
    </w:p>
    <w:p w14:paraId="0E978450" w14:textId="77777777" w:rsidR="00124CFD" w:rsidRDefault="00124CFD" w:rsidP="00124CFD">
      <w:pPr>
        <w:pStyle w:val="APALevel2"/>
        <w:spacing w:line="360" w:lineRule="auto"/>
      </w:pPr>
    </w:p>
    <w:p w14:paraId="69F79B90" w14:textId="0EFB43D4" w:rsidR="00124CFD" w:rsidRDefault="00124CFD" w:rsidP="00124CFD">
      <w:pPr>
        <w:pStyle w:val="APALevel2"/>
        <w:spacing w:line="360" w:lineRule="auto"/>
      </w:pPr>
      <w:bookmarkStart w:id="97" w:name="_Toc482682900"/>
      <w:r>
        <w:t>Software Factors</w:t>
      </w:r>
      <w:bookmarkEnd w:id="97"/>
    </w:p>
    <w:p w14:paraId="18360944" w14:textId="0D533DAD" w:rsidR="00124CFD" w:rsidRDefault="00124CFD" w:rsidP="00124CF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ab/>
      </w:r>
      <w:r w:rsidR="009C6EF4" w:rsidRPr="009C6EF4">
        <w:t xml:space="preserve">Due to the experimental nature of the interface, many software malfunctions frustrated the users. The most common bug encountered </w:t>
      </w:r>
      <w:r w:rsidR="00D741AF">
        <w:t>were</w:t>
      </w:r>
      <w:r w:rsidR="009C6EF4" w:rsidRPr="009C6EF4">
        <w:t xml:space="preserve"> the options reaching a dead end and the gallery of pictures not showing up, which prevented the user from progressing in the game. In the Figure below, the glitch failed to display the gallery of the dog’s profile who has visited. Additionally, some messages are duplicated.</w:t>
      </w:r>
    </w:p>
    <w:p w14:paraId="6D990F0A" w14:textId="77777777" w:rsidR="00124CFD" w:rsidRDefault="00124CFD" w:rsidP="00124CF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2CEA3725" w14:textId="31EB1F5F" w:rsidR="00633C0D" w:rsidRDefault="00633C0D" w:rsidP="00633C0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jc w:val="center"/>
      </w:pPr>
      <w:r>
        <w:rPr>
          <w:noProof/>
        </w:rPr>
        <w:drawing>
          <wp:inline distT="0" distB="0" distL="0" distR="0" wp14:anchorId="554A0556" wp14:editId="172CE11B">
            <wp:extent cx="2758984" cy="3218816"/>
            <wp:effectExtent l="0" t="0" r="3810" b="63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766093" cy="3227110"/>
                    </a:xfrm>
                    <a:prstGeom prst="rect">
                      <a:avLst/>
                    </a:prstGeom>
                    <a:noFill/>
                    <a:ln>
                      <a:noFill/>
                    </a:ln>
                  </pic:spPr>
                </pic:pic>
              </a:graphicData>
            </a:graphic>
          </wp:inline>
        </w:drawing>
      </w:r>
    </w:p>
    <w:p w14:paraId="6323988B" w14:textId="508D863A" w:rsidR="00124CFD" w:rsidRDefault="004713F1" w:rsidP="00124CF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jc w:val="center"/>
        <w:rPr>
          <w:i/>
        </w:rPr>
      </w:pPr>
      <w:r>
        <w:rPr>
          <w:i/>
        </w:rPr>
        <w:t>Figure 24</w:t>
      </w:r>
      <w:r w:rsidR="00124CFD">
        <w:rPr>
          <w:i/>
        </w:rPr>
        <w:t xml:space="preserve">: </w:t>
      </w:r>
      <w:r w:rsidR="00633C0D" w:rsidRPr="004713F1">
        <w:t>Bugs often interrupted the game flow</w:t>
      </w:r>
    </w:p>
    <w:p w14:paraId="23E2E5BA" w14:textId="77777777" w:rsidR="00124CFD" w:rsidRPr="00124CFD" w:rsidRDefault="00124CFD" w:rsidP="00124CF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jc w:val="center"/>
      </w:pPr>
    </w:p>
    <w:p w14:paraId="4E340FB3" w14:textId="61E15DC0" w:rsidR="00124CFD" w:rsidRDefault="00124CFD" w:rsidP="00124CF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lastRenderedPageBreak/>
        <w:tab/>
      </w:r>
      <w:r w:rsidR="009C6EF4" w:rsidRPr="009C6EF4">
        <w:t>Similarly, the game came preloaded with the standard number of toys which decreased the point of buying toys (Figure 25). The user showed frustration in not understand the value of the currency. “I don’t see the correlation between having toys and the number of dogs visiting,” a user had said.</w:t>
      </w:r>
    </w:p>
    <w:p w14:paraId="4F7D6AA1" w14:textId="77777777" w:rsidR="00633C0D" w:rsidRDefault="00633C0D" w:rsidP="00124CF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19708852" w14:textId="3260D9F7" w:rsidR="00633C0D" w:rsidRDefault="00633C0D" w:rsidP="00633C0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jc w:val="center"/>
      </w:pPr>
      <w:r>
        <w:rPr>
          <w:noProof/>
        </w:rPr>
        <w:drawing>
          <wp:inline distT="0" distB="0" distL="0" distR="0" wp14:anchorId="17D8C143" wp14:editId="7C88BECA">
            <wp:extent cx="2854325" cy="2061457"/>
            <wp:effectExtent l="0" t="0" r="317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871570" cy="2073911"/>
                    </a:xfrm>
                    <a:prstGeom prst="rect">
                      <a:avLst/>
                    </a:prstGeom>
                    <a:noFill/>
                    <a:ln>
                      <a:noFill/>
                    </a:ln>
                  </pic:spPr>
                </pic:pic>
              </a:graphicData>
            </a:graphic>
          </wp:inline>
        </w:drawing>
      </w:r>
    </w:p>
    <w:p w14:paraId="250C4CF0" w14:textId="5D7C695D" w:rsidR="00633C0D" w:rsidRPr="00633C0D" w:rsidRDefault="004713F1" w:rsidP="00633C0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jc w:val="center"/>
        <w:rPr>
          <w:i/>
        </w:rPr>
      </w:pPr>
      <w:r>
        <w:rPr>
          <w:i/>
        </w:rPr>
        <w:t>Figure 25</w:t>
      </w:r>
      <w:r w:rsidR="00633C0D">
        <w:rPr>
          <w:i/>
        </w:rPr>
        <w:t xml:space="preserve">: </w:t>
      </w:r>
      <w:r w:rsidR="00633C0D" w:rsidRPr="004713F1">
        <w:t>A bug has preloaded the collection</w:t>
      </w:r>
    </w:p>
    <w:p w14:paraId="2189F780" w14:textId="77777777" w:rsidR="009E0960" w:rsidRDefault="009E0960" w:rsidP="009E096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ab/>
      </w:r>
    </w:p>
    <w:p w14:paraId="5B17CDC9" w14:textId="3E0186AE" w:rsidR="00124CFD" w:rsidRDefault="009E0960" w:rsidP="00124CF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r>
        <w:tab/>
      </w:r>
      <w:r w:rsidR="009C6EF4" w:rsidRPr="009C6EF4">
        <w:t>The limited development time meant that the game logic was simplified compared to the original game which negatively impacted the user’s experience for those users who wanted just as much variety as the original game.</w:t>
      </w:r>
    </w:p>
    <w:p w14:paraId="6646AF38" w14:textId="77777777" w:rsidR="00124CFD" w:rsidRDefault="00124CFD" w:rsidP="00124CF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39BBC291" w14:textId="7721D9E2" w:rsidR="00C91BCD" w:rsidRDefault="00124CFD" w:rsidP="00124CFD">
      <w:pPr>
        <w:pStyle w:val="APALevel2"/>
        <w:spacing w:line="360" w:lineRule="auto"/>
      </w:pPr>
      <w:bookmarkStart w:id="98" w:name="_Toc482682901"/>
      <w:r>
        <w:t>Audience Factors</w:t>
      </w:r>
      <w:bookmarkEnd w:id="98"/>
    </w:p>
    <w:p w14:paraId="68B0B9AC" w14:textId="3312C7D2" w:rsidR="00124CFD" w:rsidRDefault="009C6EF4" w:rsidP="00C91BC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9C6EF4">
        <w:t xml:space="preserve">The sample size that was chosen </w:t>
      </w:r>
      <w:r w:rsidR="00D741AF">
        <w:t>was</w:t>
      </w:r>
      <w:r w:rsidRPr="009C6EF4">
        <w:t xml:space="preserve"> fairly small. In a future study, pooling data from a larger sample size will help account for any outliers. Also, only English speakers who have used the English version of Neko Atsume were interviewed. Having a separate study that took into account, other language speakers may help unravel any cultural differences. Because some users who participated in evaluating The Dog Lover’s Yard also participated in its paper prototyping, the previous knowledge may have tainted their opinions of the app they were evaluating.</w:t>
      </w:r>
    </w:p>
    <w:p w14:paraId="4A1F862F" w14:textId="6945BE91" w:rsidR="00C91BCD" w:rsidRDefault="00BA005F" w:rsidP="00124CFD">
      <w:pPr>
        <w:pStyle w:val="APALevel2"/>
        <w:spacing w:line="360" w:lineRule="auto"/>
      </w:pPr>
      <w:bookmarkStart w:id="99" w:name="_Toc482682902"/>
      <w:r>
        <w:lastRenderedPageBreak/>
        <w:t xml:space="preserve">The </w:t>
      </w:r>
      <w:r w:rsidR="00124CFD">
        <w:t>Cat Factor</w:t>
      </w:r>
      <w:bookmarkEnd w:id="99"/>
    </w:p>
    <w:p w14:paraId="63A76F33" w14:textId="60AE42EE" w:rsidR="00A94A0D" w:rsidRDefault="009C6EF4" w:rsidP="00C91BC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r w:rsidRPr="009C6EF4">
        <w:t>The users were adamant that the number one reasons they played the game were because of “CATSSSSSSSSSSSSSSSSSSS.” Changing the target animal to dogs may have impacted their user engagement.</w:t>
      </w:r>
    </w:p>
    <w:p w14:paraId="184A7FBA" w14:textId="77777777" w:rsidR="009C6EF4" w:rsidRDefault="009C6EF4" w:rsidP="00C91BC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2961E167" w14:textId="2B10F925" w:rsidR="00A94A0D" w:rsidRDefault="00A94A0D" w:rsidP="00A94A0D">
      <w:pPr>
        <w:pStyle w:val="APALevel1"/>
        <w:spacing w:line="360" w:lineRule="auto"/>
      </w:pPr>
      <w:bookmarkStart w:id="100" w:name="_Toc482682903"/>
      <w:r>
        <w:t>Conclusion</w:t>
      </w:r>
      <w:bookmarkEnd w:id="100"/>
    </w:p>
    <w:p w14:paraId="35E9C62C" w14:textId="2E48F071" w:rsidR="00E94D77" w:rsidRDefault="00A94A0D" w:rsidP="009C6EF4">
      <w:pPr>
        <w:spacing w:line="360" w:lineRule="auto"/>
      </w:pPr>
      <w:r>
        <w:tab/>
      </w:r>
      <w:r w:rsidR="009C6EF4" w:rsidRPr="009C6EF4">
        <w:t>In future research, some areas that can be looked into are ways in which one can provide a level of persistence in a chat-based UI without it looking unnatural. Because persistent data such as collected items and goal-tracking are one of the key components of a game, having a way to effectively present the types of data would be vital to target the chat-based UI for non-transaction based applications. When designing any chat-based user interface, gifs and images are a great way to increase modality interactivity; however, too much of it can lower the level of interactivity. Understanding the recommended level of media in a conversation to optimize user engagement is another area that would greatly enhance the field of study.</w:t>
      </w:r>
    </w:p>
    <w:p w14:paraId="4F15FA6F" w14:textId="77777777" w:rsidR="00E94D77" w:rsidRDefault="00E94D77" w:rsidP="00C91BC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36A4FE20" w14:textId="77777777" w:rsidR="00E94D77" w:rsidRDefault="00E94D77" w:rsidP="00E94D77">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19354314" w14:textId="77777777" w:rsidR="00E94D77" w:rsidRDefault="00E94D77" w:rsidP="00C91BC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5CDC0DC4" w14:textId="77777777" w:rsidR="00B14EF8" w:rsidRDefault="00B14EF8" w:rsidP="00AE3DD3">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ind w:firstLine="0"/>
      </w:pPr>
    </w:p>
    <w:p w14:paraId="07F59C36" w14:textId="77777777" w:rsidR="00B14EF8" w:rsidRDefault="00B14EF8" w:rsidP="0056766D">
      <w:pPr>
        <w:pStyle w:val="BodyText"/>
        <w:spacing w:line="360" w:lineRule="auto"/>
      </w:pPr>
    </w:p>
    <w:p w14:paraId="74768447" w14:textId="77777777" w:rsidR="00B14EF8" w:rsidRDefault="00687E0E" w:rsidP="0056766D">
      <w:pPr>
        <w:pStyle w:val="APALevel0"/>
        <w:spacing w:line="360" w:lineRule="auto"/>
      </w:pPr>
      <w:bookmarkStart w:id="101" w:name="References"/>
      <w:bookmarkEnd w:id="101"/>
      <w:r>
        <w:br w:type="page"/>
      </w:r>
      <w:bookmarkStart w:id="102" w:name="_Toc482682904"/>
      <w:r>
        <w:lastRenderedPageBreak/>
        <w:t>References</w:t>
      </w:r>
      <w:bookmarkEnd w:id="102"/>
    </w:p>
    <w:p w14:paraId="626E5E3E" w14:textId="77777777" w:rsidR="00111229" w:rsidRPr="00E36F0B" w:rsidRDefault="00111229" w:rsidP="00382D07">
      <w:pPr>
        <w:pStyle w:val="APA"/>
        <w:ind w:left="0" w:firstLine="0"/>
      </w:pPr>
    </w:p>
    <w:p w14:paraId="7B614E70" w14:textId="77777777" w:rsidR="006A4704" w:rsidRPr="00201565" w:rsidRDefault="006A4704" w:rsidP="006A4704">
      <w:pPr>
        <w:pStyle w:val="APA"/>
      </w:pPr>
      <w:r w:rsidRPr="00201565">
        <w:t xml:space="preserve">Church, K &amp; Oliveira, R. (2013). What's up with whatsapp?: comparing mobile instant messaging behaviors with traditional SMS. </w:t>
      </w:r>
      <w:r w:rsidRPr="00201565">
        <w:rPr>
          <w:rStyle w:val="Emphasis"/>
        </w:rPr>
        <w:t>Proceedings of the 15th international conference on Human-computer interaction with mobile devices and services</w:t>
      </w:r>
      <w:r w:rsidRPr="00201565">
        <w:t>, 352-361. doi: 10.1145/2493190.2493225</w:t>
      </w:r>
    </w:p>
    <w:p w14:paraId="5F0B0B8F" w14:textId="77777777" w:rsidR="006A4704" w:rsidRPr="00201565" w:rsidRDefault="006A4704" w:rsidP="006A4704">
      <w:pPr>
        <w:pStyle w:val="APA"/>
      </w:pPr>
      <w:r w:rsidRPr="00201565">
        <w:t xml:space="preserve">Fischer, M &amp; Lam, M. (2016). From Books to Bots: Using Medical Literature to Create a Chat Bot. </w:t>
      </w:r>
      <w:r w:rsidRPr="00201565">
        <w:rPr>
          <w:rStyle w:val="Emphasis"/>
        </w:rPr>
        <w:t>Proceedings of the First Workshop on IoT-enabled Healthcare and Wellness Technologies and Systems</w:t>
      </w:r>
      <w:r w:rsidRPr="00201565">
        <w:t>, 23-28. doi: 10.1145/2933566.2933573</w:t>
      </w:r>
    </w:p>
    <w:p w14:paraId="45C743F1" w14:textId="77777777" w:rsidR="006A4704" w:rsidRPr="00201565" w:rsidRDefault="006A4704" w:rsidP="006A4704">
      <w:pPr>
        <w:pStyle w:val="APA"/>
      </w:pPr>
      <w:r w:rsidRPr="00201565">
        <w:t xml:space="preserve">Galligan, M. (2015, June 9). Imaging MessageKit: Apple’s path to turning iMessage into a platform. </w:t>
      </w:r>
      <w:r w:rsidRPr="00201565">
        <w:rPr>
          <w:i/>
        </w:rPr>
        <w:t>Medium</w:t>
      </w:r>
      <w:r w:rsidRPr="00201565">
        <w:t>. Retrieved from https://medium.com/@mg/there-s-a-chat-for-that-apple-s-biggest-platform-opportunity-yet-19d5b1870857#.6kh4b62u0</w:t>
      </w:r>
    </w:p>
    <w:p w14:paraId="088649F9" w14:textId="77777777" w:rsidR="006A4704" w:rsidRPr="00201565" w:rsidRDefault="006A4704" w:rsidP="006A4704">
      <w:pPr>
        <w:pStyle w:val="APA"/>
      </w:pPr>
      <w:r w:rsidRPr="00201565">
        <w:t xml:space="preserve">Graf, B., Krüger, M., Müller, F., Ruhland, A., &amp; Zech, A. (2015). Nombot: simplify food tracking. </w:t>
      </w:r>
      <w:r w:rsidRPr="00201565">
        <w:rPr>
          <w:rStyle w:val="Emphasis"/>
        </w:rPr>
        <w:t>Proceedings of the 14th International Conference on Mobile and Ubiquitous Multimedia</w:t>
      </w:r>
      <w:r w:rsidRPr="00201565">
        <w:t>, 360-363. doi: 10.1145/2836041.2841208</w:t>
      </w:r>
    </w:p>
    <w:p w14:paraId="22D08BA2" w14:textId="77777777" w:rsidR="006A4704" w:rsidRPr="00201565" w:rsidRDefault="006A4704" w:rsidP="006A4704">
      <w:pPr>
        <w:pStyle w:val="APA"/>
      </w:pPr>
      <w:r w:rsidRPr="00201565">
        <w:t xml:space="preserve">Kalyanaraman, S., &amp; Sundar, S. S. The psychological appeal of personalized online content in Web portals: Does customization affect attitudes and behavior? </w:t>
      </w:r>
      <w:r w:rsidRPr="00201565">
        <w:rPr>
          <w:i/>
        </w:rPr>
        <w:t>Journal of Communication, 56(</w:t>
      </w:r>
      <w:r w:rsidRPr="00201565">
        <w:t>2006), 110-132.</w:t>
      </w:r>
    </w:p>
    <w:p w14:paraId="358985D7" w14:textId="77777777" w:rsidR="006A4704" w:rsidRPr="00201565" w:rsidRDefault="006A4704" w:rsidP="006A4704">
      <w:pPr>
        <w:pStyle w:val="APA"/>
      </w:pPr>
      <w:r w:rsidRPr="00201565">
        <w:t xml:space="preserve">Kim, J., Wu, C., Chiang, A., Ko, J., &amp; Lee, S. (2016). A Picture is Worth a Thousand Words: Improving Mobile Messaging with Real-time Autonomous Image Suggestion. </w:t>
      </w:r>
      <w:r w:rsidRPr="00201565">
        <w:rPr>
          <w:i/>
          <w:iCs/>
        </w:rPr>
        <w:t>Proceedings of the 17th International Workshop on Mobile Computing Systems and Applications</w:t>
      </w:r>
      <w:r w:rsidRPr="00201565">
        <w:t xml:space="preserve">, 51-56. doi: 10.1145/2873587.2873602 </w:t>
      </w:r>
    </w:p>
    <w:p w14:paraId="77E06796" w14:textId="77777777" w:rsidR="006A4704" w:rsidRPr="00201565" w:rsidRDefault="006A4704" w:rsidP="006A4704">
      <w:pPr>
        <w:pStyle w:val="APA"/>
        <w:rPr>
          <w:color w:val="000000"/>
        </w:rPr>
      </w:pPr>
      <w:r w:rsidRPr="00201565">
        <w:rPr>
          <w:color w:val="000000"/>
        </w:rPr>
        <w:t xml:space="preserve">Paivio, A. (1996). </w:t>
      </w:r>
      <w:r w:rsidRPr="00201565">
        <w:rPr>
          <w:i/>
          <w:color w:val="000000"/>
        </w:rPr>
        <w:t xml:space="preserve">Mental representations: A dual-coding approach. </w:t>
      </w:r>
      <w:r w:rsidRPr="00201565">
        <w:rPr>
          <w:color w:val="000000"/>
        </w:rPr>
        <w:t xml:space="preserve">Oxford University Press, New York.  </w:t>
      </w:r>
    </w:p>
    <w:p w14:paraId="76F2E791" w14:textId="77777777" w:rsidR="006A4704" w:rsidRPr="00201565" w:rsidRDefault="006A4704" w:rsidP="006A4704">
      <w:pPr>
        <w:pStyle w:val="APA"/>
        <w:rPr>
          <w:color w:val="000000"/>
        </w:rPr>
      </w:pPr>
      <w:r w:rsidRPr="00201565">
        <w:rPr>
          <w:color w:val="000000"/>
        </w:rPr>
        <w:t xml:space="preserve">Popomaronis, T. (2016). Why Quartz’s news app is so much bigger than news. </w:t>
      </w:r>
      <w:r w:rsidRPr="00201565">
        <w:rPr>
          <w:i/>
          <w:color w:val="000000"/>
        </w:rPr>
        <w:t>Tech Crunch</w:t>
      </w:r>
      <w:r w:rsidRPr="00201565">
        <w:rPr>
          <w:color w:val="000000"/>
        </w:rPr>
        <w:t xml:space="preserve">. Retrieved from https://techcrunch.com/2016/03/22/why-quartzs-news-app-is-so-much-bigger-than-news/ </w:t>
      </w:r>
    </w:p>
    <w:p w14:paraId="5FAA8C1A" w14:textId="77777777" w:rsidR="006A4704" w:rsidRPr="00201565" w:rsidRDefault="006A4704" w:rsidP="006A4704">
      <w:pPr>
        <w:pStyle w:val="APA"/>
        <w:rPr>
          <w:color w:val="000000"/>
          <w:shd w:val="clear" w:color="auto" w:fill="FFFFFF"/>
        </w:rPr>
      </w:pPr>
      <w:r w:rsidRPr="00201565">
        <w:rPr>
          <w:color w:val="000000"/>
          <w:shd w:val="clear" w:color="auto" w:fill="FFFFFF"/>
        </w:rPr>
        <w:t xml:space="preserve">Rhodes, Margaret. (2016, February 11). With Quartz’s app, You Don’t Read news. You </w:t>
      </w:r>
      <w:r w:rsidRPr="00201565">
        <w:rPr>
          <w:color w:val="000000"/>
          <w:shd w:val="clear" w:color="auto" w:fill="FFFFFF"/>
        </w:rPr>
        <w:lastRenderedPageBreak/>
        <w:t xml:space="preserve">Chat With It. </w:t>
      </w:r>
      <w:r w:rsidRPr="00201565">
        <w:rPr>
          <w:i/>
          <w:color w:val="000000"/>
          <w:shd w:val="clear" w:color="auto" w:fill="FFFFFF"/>
        </w:rPr>
        <w:t>WIRED</w:t>
      </w:r>
      <w:r w:rsidRPr="00201565">
        <w:rPr>
          <w:color w:val="000000"/>
          <w:shd w:val="clear" w:color="auto" w:fill="FFFFFF"/>
        </w:rPr>
        <w:t>. Retrieved from https://www.wired.com/2016/02/with-quartzs-app-you-dont-read-the-news-you-chat-with-it</w:t>
      </w:r>
    </w:p>
    <w:p w14:paraId="2CCDA6FA" w14:textId="77777777" w:rsidR="006A4704" w:rsidRPr="00201565" w:rsidRDefault="006A4704" w:rsidP="006A4704">
      <w:pPr>
        <w:pStyle w:val="APA"/>
        <w:rPr>
          <w:color w:val="000000"/>
          <w:shd w:val="clear" w:color="auto" w:fill="FFFFFF"/>
        </w:rPr>
      </w:pPr>
      <w:r w:rsidRPr="00201565">
        <w:rPr>
          <w:color w:val="000000"/>
          <w:shd w:val="clear" w:color="auto" w:fill="FFFFFF"/>
        </w:rPr>
        <w:t xml:space="preserve">Seward, Z. (2016, February 11). It’s here: Quartz’s first news app for iPhone. </w:t>
      </w:r>
      <w:r w:rsidRPr="00201565">
        <w:rPr>
          <w:i/>
          <w:color w:val="000000"/>
          <w:shd w:val="clear" w:color="auto" w:fill="FFFFFF"/>
        </w:rPr>
        <w:t>Quartz</w:t>
      </w:r>
      <w:r w:rsidRPr="00201565">
        <w:rPr>
          <w:color w:val="000000"/>
          <w:shd w:val="clear" w:color="auto" w:fill="FFFFFF"/>
        </w:rPr>
        <w:t>. Retrieved from https://qz.com/613700/its-here-quartzs-first-news-app-for-iphone/</w:t>
      </w:r>
    </w:p>
    <w:p w14:paraId="688B7D04" w14:textId="77777777" w:rsidR="006A4704" w:rsidRPr="00201565" w:rsidRDefault="006A4704" w:rsidP="006A4704">
      <w:pPr>
        <w:pStyle w:val="APA"/>
        <w:rPr>
          <w:color w:val="000000"/>
          <w:shd w:val="clear" w:color="auto" w:fill="FFFFFF"/>
        </w:rPr>
      </w:pPr>
      <w:r w:rsidRPr="00201565">
        <w:rPr>
          <w:color w:val="000000"/>
          <w:shd w:val="clear" w:color="auto" w:fill="FFFFFF"/>
        </w:rPr>
        <w:t xml:space="preserve">Sundar, S. S. (2000). Multimedia Effects on Processing and Perception of Online News: A Study of Picture, Audio, and Video Downloads. </w:t>
      </w:r>
      <w:r w:rsidRPr="00201565">
        <w:rPr>
          <w:i/>
          <w:color w:val="000000"/>
          <w:shd w:val="clear" w:color="auto" w:fill="FFFFFF"/>
        </w:rPr>
        <w:t>Journalism and Mass Communications Quarterly</w:t>
      </w:r>
      <w:r w:rsidRPr="00201565">
        <w:rPr>
          <w:color w:val="000000"/>
          <w:shd w:val="clear" w:color="auto" w:fill="FFFFFF"/>
        </w:rPr>
        <w:t xml:space="preserve">, </w:t>
      </w:r>
      <w:r w:rsidRPr="00201565">
        <w:rPr>
          <w:i/>
          <w:color w:val="000000"/>
          <w:shd w:val="clear" w:color="auto" w:fill="FFFFFF"/>
        </w:rPr>
        <w:t>77</w:t>
      </w:r>
      <w:r w:rsidRPr="00201565">
        <w:rPr>
          <w:color w:val="000000"/>
          <w:shd w:val="clear" w:color="auto" w:fill="FFFFFF"/>
        </w:rPr>
        <w:t>(3), 480-499.</w:t>
      </w:r>
    </w:p>
    <w:p w14:paraId="4A47E522" w14:textId="77777777" w:rsidR="006A4704" w:rsidRPr="00201565" w:rsidRDefault="006A4704" w:rsidP="006A4704">
      <w:pPr>
        <w:pStyle w:val="APA"/>
        <w:rPr>
          <w:color w:val="000000"/>
          <w:shd w:val="clear" w:color="auto" w:fill="FFFFFF"/>
        </w:rPr>
      </w:pPr>
      <w:r w:rsidRPr="00201565">
        <w:rPr>
          <w:color w:val="000000"/>
          <w:shd w:val="clear" w:color="auto" w:fill="FFFFFF"/>
        </w:rPr>
        <w:t xml:space="preserve">Sundar, S. S., &amp; Nass, C. (2001). Conceptualizing sources in online news. </w:t>
      </w:r>
      <w:r w:rsidRPr="00201565">
        <w:rPr>
          <w:i/>
          <w:color w:val="000000"/>
          <w:shd w:val="clear" w:color="auto" w:fill="FFFFFF"/>
        </w:rPr>
        <w:t>Journal of Communication, 51(</w:t>
      </w:r>
      <w:r w:rsidRPr="00201565">
        <w:rPr>
          <w:color w:val="000000"/>
          <w:shd w:val="clear" w:color="auto" w:fill="FFFFFF"/>
        </w:rPr>
        <w:t>1), 52-72</w:t>
      </w:r>
    </w:p>
    <w:p w14:paraId="432E2BA8" w14:textId="77777777" w:rsidR="006A4704" w:rsidRPr="00201565" w:rsidRDefault="006A4704" w:rsidP="006A4704">
      <w:pPr>
        <w:pStyle w:val="APA"/>
        <w:rPr>
          <w:color w:val="000000"/>
        </w:rPr>
      </w:pPr>
      <w:r w:rsidRPr="00201565">
        <w:rPr>
          <w:color w:val="000000"/>
        </w:rPr>
        <w:t xml:space="preserve">Sundar, S. S., Kalyanaraman, S., &amp; Brown, J. (2003). Explicating Web Site Interactivity: Impression Formation Effects in Political Campaign Sites. </w:t>
      </w:r>
      <w:r w:rsidRPr="00201565">
        <w:rPr>
          <w:i/>
          <w:color w:val="000000"/>
        </w:rPr>
        <w:t>Communication Research</w:t>
      </w:r>
      <w:r w:rsidRPr="00201565">
        <w:rPr>
          <w:color w:val="000000"/>
        </w:rPr>
        <w:t xml:space="preserve">, </w:t>
      </w:r>
      <w:r w:rsidRPr="00201565">
        <w:rPr>
          <w:i/>
          <w:color w:val="000000"/>
        </w:rPr>
        <w:t>30</w:t>
      </w:r>
      <w:r w:rsidRPr="00201565">
        <w:rPr>
          <w:color w:val="000000"/>
        </w:rPr>
        <w:t>(1), 30-59. doi: 10.1177/0093650202239025</w:t>
      </w:r>
    </w:p>
    <w:p w14:paraId="5D4DB1DB" w14:textId="77777777" w:rsidR="006A4704" w:rsidRPr="00201565" w:rsidRDefault="006A4704" w:rsidP="006A4704">
      <w:pPr>
        <w:pStyle w:val="APA"/>
        <w:rPr>
          <w:color w:val="000000"/>
        </w:rPr>
      </w:pPr>
      <w:r w:rsidRPr="00201565">
        <w:rPr>
          <w:color w:val="000000"/>
        </w:rPr>
        <w:t xml:space="preserve">Sundar, S. S., &amp; Constantin, C. (2004). Does interacting with media enhance news memory? Automatic vs. controlled processing of interactive news features. </w:t>
      </w:r>
      <w:r w:rsidRPr="00201565">
        <w:rPr>
          <w:i/>
          <w:color w:val="000000"/>
        </w:rPr>
        <w:t>54</w:t>
      </w:r>
      <w:r w:rsidRPr="00201565">
        <w:rPr>
          <w:i/>
          <w:color w:val="000000"/>
          <w:vertAlign w:val="superscript"/>
        </w:rPr>
        <w:t>th</w:t>
      </w:r>
      <w:r w:rsidRPr="00201565">
        <w:rPr>
          <w:i/>
          <w:color w:val="000000"/>
        </w:rPr>
        <w:t xml:space="preserve"> Annual Conference of the International Communication Association</w:t>
      </w:r>
      <w:r w:rsidRPr="00201565">
        <w:rPr>
          <w:color w:val="000000"/>
        </w:rPr>
        <w:t xml:space="preserve">. New Orleans, LA. </w:t>
      </w:r>
    </w:p>
    <w:p w14:paraId="08AD18FF" w14:textId="77777777" w:rsidR="006A4704" w:rsidRPr="00201565" w:rsidRDefault="006A4704" w:rsidP="006A4704">
      <w:pPr>
        <w:pStyle w:val="APA"/>
      </w:pPr>
      <w:r w:rsidRPr="00201565">
        <w:rPr>
          <w:color w:val="000000"/>
        </w:rPr>
        <w:t xml:space="preserve">Sundar, S. S., Xu, Q., &amp; Bellur, S. (2010). Designing interactivity in media interfaces: a communications perspective. </w:t>
      </w:r>
      <w:r w:rsidRPr="00201565">
        <w:rPr>
          <w:i/>
          <w:iCs/>
          <w:color w:val="000000"/>
        </w:rPr>
        <w:t>Proceedings of the SIGCHI Conference on Human Factors in Computing Systems</w:t>
      </w:r>
      <w:r w:rsidRPr="00201565">
        <w:rPr>
          <w:color w:val="000000"/>
        </w:rPr>
        <w:t xml:space="preserve">, 2247-2256. doi: </w:t>
      </w:r>
      <w:r w:rsidRPr="00201565">
        <w:t>10.1145/1753326.1753666</w:t>
      </w:r>
    </w:p>
    <w:p w14:paraId="73A49A78" w14:textId="77777777" w:rsidR="006A4704" w:rsidRPr="00201565" w:rsidRDefault="006A4704" w:rsidP="006A4704">
      <w:pPr>
        <w:pStyle w:val="APA"/>
      </w:pPr>
      <w:r w:rsidRPr="00201565">
        <w:t xml:space="preserve">Tepper, F. (2015, October 15). Penny is a Chat-based Personal Finance Coach. </w:t>
      </w:r>
      <w:r w:rsidRPr="00201565">
        <w:rPr>
          <w:i/>
        </w:rPr>
        <w:t>Tech Crunch</w:t>
      </w:r>
      <w:r w:rsidRPr="00201565">
        <w:t>. Retrieved from https://techcrunch.com/2015/10/15/penny-is-a-chat-based-personal-finance-coach/</w:t>
      </w:r>
    </w:p>
    <w:p w14:paraId="0CC6D167" w14:textId="77777777" w:rsidR="006A4704" w:rsidRPr="00201565" w:rsidRDefault="006A4704" w:rsidP="006A4704">
      <w:pPr>
        <w:pStyle w:val="APA"/>
      </w:pPr>
      <w:r w:rsidRPr="00201565">
        <w:t xml:space="preserve">Vanhemert, K. (2015, June 26). The Future of UI Design? Old-School Text Messages. </w:t>
      </w:r>
      <w:r w:rsidRPr="00201565">
        <w:rPr>
          <w:i/>
        </w:rPr>
        <w:t>WIRED</w:t>
      </w:r>
      <w:r w:rsidRPr="00201565">
        <w:t xml:space="preserve">. Retrieved from https://www.wired.com/2015/06/future-ui-design-old-school-text-messages/ </w:t>
      </w:r>
    </w:p>
    <w:p w14:paraId="29F711AF" w14:textId="684FD3C4" w:rsidR="00FD2C47" w:rsidRDefault="006A4704" w:rsidP="00D932A6">
      <w:pPr>
        <w:pStyle w:val="APA"/>
        <w:jc w:val="center"/>
      </w:pPr>
      <w:r w:rsidRPr="00201565">
        <w:t xml:space="preserve">Volderer, P., Knobloch, S., and Schramm, H. Does entertainment suffer from interactivity? The impact of watching an interactive TV movie on viewers’ experience of entertainment. </w:t>
      </w:r>
      <w:r w:rsidRPr="00201565">
        <w:rPr>
          <w:i/>
        </w:rPr>
        <w:t>Media Psychology</w:t>
      </w:r>
      <w:r w:rsidRPr="00201565">
        <w:t xml:space="preserve">, </w:t>
      </w:r>
      <w:r w:rsidRPr="00201565">
        <w:rPr>
          <w:i/>
        </w:rPr>
        <w:t>3</w:t>
      </w:r>
      <w:r w:rsidRPr="00201565">
        <w:t>, 4(2001), 343-363.</w:t>
      </w:r>
      <w:bookmarkStart w:id="103" w:name="Appendix"/>
      <w:bookmarkEnd w:id="103"/>
      <w:r w:rsidR="00CE038A">
        <w:br w:type="page"/>
      </w:r>
      <w:r w:rsidR="00ED2E62">
        <w:lastRenderedPageBreak/>
        <w:t>Appendix</w:t>
      </w:r>
      <w:r w:rsidR="00D932A6">
        <w:t xml:space="preserve"> A</w:t>
      </w:r>
      <w:r w:rsidR="00FD2C47">
        <w:t>:</w:t>
      </w:r>
      <w:r w:rsidR="005631EF">
        <w:t xml:space="preserve"> </w:t>
      </w:r>
      <w:r w:rsidR="00B462D7">
        <w:t>Main Functionalities of Neko Atsume</w:t>
      </w:r>
    </w:p>
    <w:p w14:paraId="26764541" w14:textId="77777777" w:rsidR="00896715" w:rsidRDefault="00896715" w:rsidP="00896715">
      <w:pPr>
        <w:pStyle w:val="BodyText"/>
        <w:spacing w:line="360" w:lineRule="auto"/>
        <w:ind w:firstLine="0"/>
      </w:pPr>
    </w:p>
    <w:p w14:paraId="13D353F0" w14:textId="40543A67" w:rsidR="00B462D7" w:rsidRDefault="00B462D7" w:rsidP="00B462D7">
      <w:pPr>
        <w:pStyle w:val="BodyText"/>
        <w:numPr>
          <w:ilvl w:val="0"/>
          <w:numId w:val="26"/>
        </w:numPr>
        <w:spacing w:line="360" w:lineRule="auto"/>
      </w:pPr>
      <w:r>
        <w:t>Viewing cats in the yard</w:t>
      </w:r>
    </w:p>
    <w:p w14:paraId="7D7D05CB" w14:textId="1BED9E42" w:rsidR="00B462D7" w:rsidRDefault="00B462D7" w:rsidP="00B462D7">
      <w:pPr>
        <w:pStyle w:val="BodyText"/>
        <w:numPr>
          <w:ilvl w:val="0"/>
          <w:numId w:val="26"/>
        </w:numPr>
        <w:spacing w:line="360" w:lineRule="auto"/>
      </w:pPr>
      <w:r>
        <w:t>Collecting mementoes</w:t>
      </w:r>
    </w:p>
    <w:p w14:paraId="7A514C6B" w14:textId="0B6F8BBF" w:rsidR="00B462D7" w:rsidRDefault="00B462D7" w:rsidP="00B462D7">
      <w:pPr>
        <w:pStyle w:val="BodyText"/>
        <w:numPr>
          <w:ilvl w:val="0"/>
          <w:numId w:val="26"/>
        </w:numPr>
        <w:spacing w:line="360" w:lineRule="auto"/>
      </w:pPr>
      <w:r>
        <w:t>Collecting cat pictures</w:t>
      </w:r>
    </w:p>
    <w:p w14:paraId="05DD0759" w14:textId="5150CA85" w:rsidR="00B462D7" w:rsidRDefault="00B462D7" w:rsidP="00B462D7">
      <w:pPr>
        <w:pStyle w:val="BodyText"/>
        <w:numPr>
          <w:ilvl w:val="0"/>
          <w:numId w:val="26"/>
        </w:numPr>
        <w:spacing w:line="360" w:lineRule="auto"/>
      </w:pPr>
      <w:r>
        <w:t>Collecting toys</w:t>
      </w:r>
    </w:p>
    <w:p w14:paraId="237629A2" w14:textId="22A6490C" w:rsidR="00B462D7" w:rsidRDefault="00B462D7" w:rsidP="00B462D7">
      <w:pPr>
        <w:pStyle w:val="BodyText"/>
        <w:numPr>
          <w:ilvl w:val="0"/>
          <w:numId w:val="26"/>
        </w:numPr>
        <w:spacing w:line="360" w:lineRule="auto"/>
      </w:pPr>
      <w:r>
        <w:t>Receiving sardines</w:t>
      </w:r>
    </w:p>
    <w:p w14:paraId="0727F31D" w14:textId="095CEDC6" w:rsidR="00B462D7" w:rsidRDefault="00B462D7" w:rsidP="00B462D7">
      <w:pPr>
        <w:pStyle w:val="BodyText"/>
        <w:numPr>
          <w:ilvl w:val="0"/>
          <w:numId w:val="26"/>
        </w:numPr>
        <w:spacing w:line="360" w:lineRule="auto"/>
      </w:pPr>
      <w:r>
        <w:t>Placing/arranging toys</w:t>
      </w:r>
    </w:p>
    <w:p w14:paraId="604D1CF6" w14:textId="4D1A87B1" w:rsidR="00B462D7" w:rsidRDefault="00B462D7" w:rsidP="00B462D7">
      <w:pPr>
        <w:pStyle w:val="BodyText"/>
        <w:numPr>
          <w:ilvl w:val="0"/>
          <w:numId w:val="26"/>
        </w:numPr>
        <w:spacing w:line="360" w:lineRule="auto"/>
      </w:pPr>
      <w:r>
        <w:t>Buying other yards/expansion</w:t>
      </w:r>
    </w:p>
    <w:p w14:paraId="597BE656" w14:textId="77777777" w:rsidR="00D932A6" w:rsidRDefault="00D932A6" w:rsidP="00D932A6">
      <w:pPr>
        <w:pStyle w:val="BodyText"/>
        <w:spacing w:line="360" w:lineRule="auto"/>
      </w:pPr>
    </w:p>
    <w:p w14:paraId="01404CCF" w14:textId="77777777" w:rsidR="00D932A6" w:rsidRDefault="00D932A6" w:rsidP="00D932A6">
      <w:pPr>
        <w:pStyle w:val="BodyText"/>
        <w:spacing w:line="360" w:lineRule="auto"/>
      </w:pPr>
    </w:p>
    <w:p w14:paraId="224B99FE" w14:textId="1EBC84DA" w:rsidR="00896715" w:rsidRDefault="00D932A6" w:rsidP="00D932A6">
      <w:pPr>
        <w:pStyle w:val="BodyText"/>
        <w:spacing w:line="360" w:lineRule="auto"/>
        <w:ind w:firstLine="0"/>
        <w:jc w:val="center"/>
      </w:pPr>
      <w:r>
        <w:t>Appendix B: Neko Atsume Survey</w:t>
      </w:r>
    </w:p>
    <w:p w14:paraId="4C812D84" w14:textId="77777777" w:rsidR="00FB127F" w:rsidRDefault="00FB127F" w:rsidP="00FB127F">
      <w:pPr>
        <w:pStyle w:val="BodyText"/>
        <w:spacing w:line="360" w:lineRule="auto"/>
        <w:ind w:firstLine="0"/>
      </w:pPr>
    </w:p>
    <w:p w14:paraId="39AA11FF" w14:textId="77777777" w:rsidR="00FB127F" w:rsidRDefault="00FB127F" w:rsidP="00FB127F">
      <w:pPr>
        <w:pStyle w:val="BodyText"/>
        <w:spacing w:line="360" w:lineRule="auto"/>
        <w:ind w:firstLine="0"/>
      </w:pPr>
      <w:r>
        <w:t>On a scale of 1-5, how important are the following action in terms of getting you to come back to the game? (1 for least important; 5 for most important). For each, respond with an explanation for the rating.</w:t>
      </w:r>
    </w:p>
    <w:p w14:paraId="12BBFE8B" w14:textId="77777777" w:rsidR="00FB127F" w:rsidRDefault="00FB127F" w:rsidP="00FB127F">
      <w:pPr>
        <w:pStyle w:val="BodyText"/>
        <w:spacing w:line="360" w:lineRule="auto"/>
        <w:ind w:firstLine="0"/>
      </w:pPr>
    </w:p>
    <w:p w14:paraId="5120C8F3" w14:textId="6036EF8E" w:rsidR="00FB127F" w:rsidRDefault="00FB127F" w:rsidP="00FB127F">
      <w:pPr>
        <w:pStyle w:val="BodyText"/>
        <w:numPr>
          <w:ilvl w:val="0"/>
          <w:numId w:val="28"/>
        </w:numPr>
        <w:spacing w:line="360" w:lineRule="auto"/>
      </w:pPr>
      <w:r>
        <w:t>Viewing cats in the yard</w:t>
      </w:r>
    </w:p>
    <w:p w14:paraId="66EAFE9E" w14:textId="1386B7A7" w:rsidR="00FB127F" w:rsidRDefault="00FB127F" w:rsidP="00FB127F">
      <w:pPr>
        <w:pStyle w:val="BodyText"/>
        <w:numPr>
          <w:ilvl w:val="0"/>
          <w:numId w:val="28"/>
        </w:numPr>
        <w:spacing w:line="360" w:lineRule="auto"/>
      </w:pPr>
      <w:r>
        <w:t>Collecting mementoes</w:t>
      </w:r>
    </w:p>
    <w:p w14:paraId="0F7987F4" w14:textId="3D653088" w:rsidR="00FB127F" w:rsidRDefault="00FB127F" w:rsidP="00FB127F">
      <w:pPr>
        <w:pStyle w:val="BodyText"/>
        <w:numPr>
          <w:ilvl w:val="0"/>
          <w:numId w:val="28"/>
        </w:numPr>
        <w:spacing w:line="360" w:lineRule="auto"/>
      </w:pPr>
      <w:r>
        <w:t>Collecting cat pictures</w:t>
      </w:r>
    </w:p>
    <w:p w14:paraId="01E15ACE" w14:textId="1CD9238F" w:rsidR="00FB127F" w:rsidRDefault="00FB127F" w:rsidP="00FB127F">
      <w:pPr>
        <w:pStyle w:val="BodyText"/>
        <w:numPr>
          <w:ilvl w:val="0"/>
          <w:numId w:val="28"/>
        </w:numPr>
        <w:spacing w:line="360" w:lineRule="auto"/>
      </w:pPr>
      <w:r>
        <w:t>Collecting toys</w:t>
      </w:r>
    </w:p>
    <w:p w14:paraId="6E03A4E0" w14:textId="19102708" w:rsidR="00FB127F" w:rsidRDefault="00FB127F" w:rsidP="00FB127F">
      <w:pPr>
        <w:pStyle w:val="BodyText"/>
        <w:numPr>
          <w:ilvl w:val="0"/>
          <w:numId w:val="28"/>
        </w:numPr>
        <w:spacing w:line="360" w:lineRule="auto"/>
      </w:pPr>
      <w:r>
        <w:t>Receiving sardines/currency</w:t>
      </w:r>
    </w:p>
    <w:p w14:paraId="5135D3EE" w14:textId="3543D190" w:rsidR="00FB127F" w:rsidRDefault="00FB127F" w:rsidP="00FB127F">
      <w:pPr>
        <w:pStyle w:val="BodyText"/>
        <w:numPr>
          <w:ilvl w:val="0"/>
          <w:numId w:val="28"/>
        </w:numPr>
        <w:spacing w:line="360" w:lineRule="auto"/>
      </w:pPr>
      <w:r>
        <w:t>Placing/arranging toys</w:t>
      </w:r>
    </w:p>
    <w:p w14:paraId="1BB62205" w14:textId="05CB608D" w:rsidR="00FB127F" w:rsidRDefault="00FB127F" w:rsidP="00FB127F">
      <w:pPr>
        <w:pStyle w:val="BodyText"/>
        <w:numPr>
          <w:ilvl w:val="0"/>
          <w:numId w:val="28"/>
        </w:numPr>
        <w:spacing w:line="360" w:lineRule="auto"/>
      </w:pPr>
      <w:r>
        <w:t>Buying other yards/expansion</w:t>
      </w:r>
    </w:p>
    <w:p w14:paraId="129E8272" w14:textId="77777777" w:rsidR="00FB127F" w:rsidRDefault="00FB127F" w:rsidP="00D932A6">
      <w:pPr>
        <w:pStyle w:val="BodyText"/>
        <w:spacing w:line="360" w:lineRule="auto"/>
        <w:ind w:firstLine="0"/>
        <w:jc w:val="center"/>
      </w:pPr>
    </w:p>
    <w:p w14:paraId="0353A37B" w14:textId="7796C850" w:rsidR="00D932A6" w:rsidRDefault="00D932A6" w:rsidP="00D932A6">
      <w:pPr>
        <w:pStyle w:val="BodyText"/>
        <w:spacing w:line="360" w:lineRule="auto"/>
        <w:ind w:firstLine="0"/>
        <w:jc w:val="center"/>
      </w:pPr>
      <w:r>
        <w:t>Appendix C: The Dog Lover’s Yard Survey</w:t>
      </w:r>
    </w:p>
    <w:p w14:paraId="68BA15D9" w14:textId="77777777" w:rsidR="00FB127F" w:rsidRDefault="00FB127F" w:rsidP="00FB127F">
      <w:pPr>
        <w:pStyle w:val="BodyText"/>
        <w:spacing w:line="360" w:lineRule="auto"/>
        <w:ind w:firstLine="0"/>
      </w:pPr>
    </w:p>
    <w:p w14:paraId="20F6E8C0" w14:textId="58E61A68" w:rsidR="00FB127F" w:rsidRDefault="00FB127F" w:rsidP="00FB127F">
      <w:pPr>
        <w:pStyle w:val="BodyText"/>
        <w:spacing w:line="360" w:lineRule="auto"/>
        <w:ind w:firstLine="0"/>
      </w:pPr>
      <w:r>
        <w:lastRenderedPageBreak/>
        <w:t>On a scale of 1-5, how important are the following action in terms of getting you to come back to the game? (1 for least important; 5 for most important). For each, respond with an explanation for the rating.</w:t>
      </w:r>
    </w:p>
    <w:p w14:paraId="45E51E8B" w14:textId="77777777" w:rsidR="00FB127F" w:rsidRDefault="00FB127F" w:rsidP="00FB127F">
      <w:pPr>
        <w:pStyle w:val="BodyText"/>
        <w:spacing w:line="360" w:lineRule="auto"/>
        <w:ind w:firstLine="0"/>
      </w:pPr>
    </w:p>
    <w:p w14:paraId="102B2BF0" w14:textId="644F1D98" w:rsidR="00FB127F" w:rsidRDefault="00FB127F" w:rsidP="00FB127F">
      <w:pPr>
        <w:pStyle w:val="BodyText"/>
        <w:numPr>
          <w:ilvl w:val="0"/>
          <w:numId w:val="27"/>
        </w:numPr>
        <w:spacing w:line="360" w:lineRule="auto"/>
      </w:pPr>
      <w:r>
        <w:t>Collecting mementoes</w:t>
      </w:r>
    </w:p>
    <w:p w14:paraId="432ED69F" w14:textId="11A36E23" w:rsidR="00FB127F" w:rsidRDefault="00FB127F" w:rsidP="00FB127F">
      <w:pPr>
        <w:pStyle w:val="BodyText"/>
        <w:numPr>
          <w:ilvl w:val="0"/>
          <w:numId w:val="27"/>
        </w:numPr>
        <w:spacing w:line="360" w:lineRule="auto"/>
      </w:pPr>
      <w:r>
        <w:t>Seeing which dogs visited the yard</w:t>
      </w:r>
    </w:p>
    <w:p w14:paraId="6633ACC3" w14:textId="7559A821" w:rsidR="00FB127F" w:rsidRDefault="00FB127F" w:rsidP="00FB127F">
      <w:pPr>
        <w:pStyle w:val="BodyText"/>
        <w:numPr>
          <w:ilvl w:val="0"/>
          <w:numId w:val="27"/>
        </w:numPr>
        <w:spacing w:line="360" w:lineRule="auto"/>
      </w:pPr>
      <w:r>
        <w:t xml:space="preserve">Collecting toys </w:t>
      </w:r>
    </w:p>
    <w:p w14:paraId="7504C8B4" w14:textId="47CC71B8" w:rsidR="00FB127F" w:rsidRDefault="00FB127F" w:rsidP="00FB127F">
      <w:pPr>
        <w:pStyle w:val="BodyText"/>
        <w:numPr>
          <w:ilvl w:val="0"/>
          <w:numId w:val="27"/>
        </w:numPr>
        <w:spacing w:line="360" w:lineRule="auto"/>
      </w:pPr>
      <w:r>
        <w:t>Receiving currency/coins</w:t>
      </w:r>
    </w:p>
    <w:p w14:paraId="040E83C0" w14:textId="16D89FDC" w:rsidR="00FB127F" w:rsidRDefault="00FB127F" w:rsidP="00FB127F">
      <w:pPr>
        <w:pStyle w:val="BodyText"/>
        <w:numPr>
          <w:ilvl w:val="0"/>
          <w:numId w:val="27"/>
        </w:numPr>
        <w:spacing w:line="360" w:lineRule="auto"/>
      </w:pPr>
      <w:r>
        <w:t>Placing/arranging toys</w:t>
      </w:r>
    </w:p>
    <w:p w14:paraId="5E09B1DF" w14:textId="77777777" w:rsidR="00FB127F" w:rsidRDefault="00FB127F" w:rsidP="00FB127F">
      <w:pPr>
        <w:pStyle w:val="BodyText"/>
        <w:spacing w:line="360" w:lineRule="auto"/>
        <w:ind w:firstLine="0"/>
      </w:pPr>
    </w:p>
    <w:p w14:paraId="34F9AD81" w14:textId="471DFC1D" w:rsidR="00FB127F" w:rsidRDefault="00FB127F" w:rsidP="00FB127F">
      <w:pPr>
        <w:pStyle w:val="BodyText"/>
        <w:spacing w:line="360" w:lineRule="auto"/>
        <w:ind w:firstLine="0"/>
      </w:pPr>
      <w:r>
        <w:t xml:space="preserve">Answer the following question: </w:t>
      </w:r>
    </w:p>
    <w:p w14:paraId="390D1CFE" w14:textId="77777777" w:rsidR="00FB127F" w:rsidRDefault="00FB127F" w:rsidP="00FB127F">
      <w:pPr>
        <w:pStyle w:val="BodyText"/>
        <w:spacing w:line="360" w:lineRule="auto"/>
        <w:ind w:firstLine="0"/>
      </w:pPr>
    </w:p>
    <w:p w14:paraId="424EDC51" w14:textId="174E8D83" w:rsidR="00FB127F" w:rsidRDefault="00FB127F" w:rsidP="00FB127F">
      <w:pPr>
        <w:pStyle w:val="BodyText"/>
        <w:numPr>
          <w:ilvl w:val="0"/>
          <w:numId w:val="27"/>
        </w:numPr>
        <w:spacing w:line="360" w:lineRule="auto"/>
      </w:pPr>
      <w:r>
        <w:t xml:space="preserve">Overall, what do you like about the game? </w:t>
      </w:r>
    </w:p>
    <w:p w14:paraId="6666F840" w14:textId="4317927B" w:rsidR="00FB127F" w:rsidRDefault="00FB127F" w:rsidP="00FB127F">
      <w:pPr>
        <w:pStyle w:val="BodyText"/>
        <w:numPr>
          <w:ilvl w:val="0"/>
          <w:numId w:val="27"/>
        </w:numPr>
        <w:spacing w:line="360" w:lineRule="auto"/>
      </w:pPr>
      <w:r>
        <w:t xml:space="preserve">Overall, what do you dislike about the game? </w:t>
      </w:r>
    </w:p>
    <w:p w14:paraId="3B97A166" w14:textId="7A5B5D02" w:rsidR="00FB127F" w:rsidRDefault="00FB127F" w:rsidP="00FB127F">
      <w:pPr>
        <w:pStyle w:val="BodyText"/>
        <w:numPr>
          <w:ilvl w:val="0"/>
          <w:numId w:val="27"/>
        </w:numPr>
        <w:spacing w:line="360" w:lineRule="auto"/>
      </w:pPr>
      <w:r>
        <w:t xml:space="preserve">Was it more or less enjoyable than Neko Atsume? Why or why not? </w:t>
      </w:r>
    </w:p>
    <w:p w14:paraId="1E0C1E40" w14:textId="5603BBB1" w:rsidR="00FB127F" w:rsidRDefault="00FB127F" w:rsidP="00FB127F">
      <w:pPr>
        <w:pStyle w:val="BodyText"/>
        <w:numPr>
          <w:ilvl w:val="0"/>
          <w:numId w:val="27"/>
        </w:numPr>
        <w:spacing w:line="360" w:lineRule="auto"/>
      </w:pPr>
      <w:r>
        <w:t xml:space="preserve">Did you enjoy interacting with the chatbot? Do you see yourself playing more games involving chatbots? </w:t>
      </w:r>
    </w:p>
    <w:p w14:paraId="701AFA5D" w14:textId="1D553B75" w:rsidR="00FB127F" w:rsidRPr="00D00BD3" w:rsidRDefault="00FB127F" w:rsidP="00FB127F">
      <w:pPr>
        <w:pStyle w:val="BodyText"/>
        <w:spacing w:line="360" w:lineRule="auto"/>
      </w:pPr>
    </w:p>
    <w:p w14:paraId="250389C2" w14:textId="77777777" w:rsidR="00B14EF8" w:rsidRDefault="00B14EF8" w:rsidP="0056766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pacing w:line="360" w:lineRule="auto"/>
      </w:pPr>
    </w:p>
    <w:p w14:paraId="13C8A482" w14:textId="77777777" w:rsidR="00B14EF8" w:rsidRDefault="00B14EF8" w:rsidP="0056766D">
      <w:pPr>
        <w:pStyle w:val="BodyText"/>
        <w:spacing w:line="360" w:lineRule="auto"/>
      </w:pPr>
    </w:p>
    <w:p w14:paraId="135BB837" w14:textId="77777777" w:rsidR="00B14EF8" w:rsidRPr="009631F3" w:rsidRDefault="00B14EF8" w:rsidP="007E775C">
      <w:pPr>
        <w:pStyle w:val="APALevel0"/>
        <w:spacing w:line="360" w:lineRule="auto"/>
        <w:jc w:val="left"/>
        <w:rPr>
          <w:b/>
          <w:i/>
          <w:color w:val="800080"/>
        </w:rPr>
      </w:pPr>
      <w:bookmarkStart w:id="104" w:name="CV"/>
      <w:bookmarkEnd w:id="104"/>
    </w:p>
    <w:p w14:paraId="40B6D72B" w14:textId="77777777" w:rsidR="00B14EF8" w:rsidRPr="00D00BD3" w:rsidRDefault="00B14EF8" w:rsidP="0056766D">
      <w:pPr>
        <w:spacing w:line="360" w:lineRule="auto"/>
      </w:pPr>
    </w:p>
    <w:p w14:paraId="41696782" w14:textId="77777777" w:rsidR="003E4ADD" w:rsidRDefault="003E4ADD" w:rsidP="0056766D">
      <w:pPr>
        <w:spacing w:line="360" w:lineRule="auto"/>
      </w:pPr>
    </w:p>
    <w:sectPr w:rsidR="003E4ADD" w:rsidSect="007E775C">
      <w:headerReference w:type="default" r:id="rId40"/>
      <w:footerReference w:type="default" r:id="rId41"/>
      <w:headerReference w:type="first" r:id="rId42"/>
      <w:pgSz w:w="12240" w:h="15840" w:code="1"/>
      <w:pgMar w:top="1872" w:right="1440" w:bottom="1440" w:left="2160" w:header="1440" w:footer="1440" w:gutter="0"/>
      <w:pgNumType w:start="1"/>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16FF3A" w14:textId="77777777" w:rsidR="002F3AEF" w:rsidRDefault="002F3AEF">
      <w:r>
        <w:separator/>
      </w:r>
    </w:p>
  </w:endnote>
  <w:endnote w:type="continuationSeparator" w:id="0">
    <w:p w14:paraId="523790A9" w14:textId="77777777" w:rsidR="002F3AEF" w:rsidRDefault="002F3A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6B59DC" w14:textId="77777777" w:rsidR="00F54AA8" w:rsidRDefault="00F54AA8" w:rsidP="00872C3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363202A" w14:textId="77777777" w:rsidR="00F54AA8" w:rsidRDefault="00F54AA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948CBF" w14:textId="77777777" w:rsidR="00F54AA8" w:rsidRDefault="00F54AA8">
    <w:pPr>
      <w:pStyle w:val="Footer"/>
      <w:ind w:right="360" w:firstLine="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B70123" w14:textId="28E605F9" w:rsidR="00F54AA8" w:rsidRDefault="00F54AA8">
    <w:pPr>
      <w:pStyle w:val="Footer"/>
      <w:ind w:right="360" w:firstLine="0"/>
    </w:pPr>
    <w:r>
      <w:tab/>
    </w:r>
    <w:r>
      <w:tab/>
      <w:t>© 2017 Rusin</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A36F63" w14:textId="77777777" w:rsidR="002F3AEF" w:rsidRDefault="002F3AEF">
      <w:r>
        <w:separator/>
      </w:r>
    </w:p>
  </w:footnote>
  <w:footnote w:type="continuationSeparator" w:id="0">
    <w:p w14:paraId="603D8FC1" w14:textId="77777777" w:rsidR="002F3AEF" w:rsidRDefault="002F3A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180FA6" w14:textId="77777777" w:rsidR="00F54AA8" w:rsidRDefault="00F54AA8" w:rsidP="00C03DF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01D3CBB" w14:textId="77777777" w:rsidR="00F54AA8" w:rsidRDefault="00F54AA8" w:rsidP="00687E0E">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E5390E" w14:textId="77777777" w:rsidR="00F54AA8" w:rsidRDefault="00F54AA8">
    <w:pPr>
      <w:ind w:right="360"/>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0ECDF6" w14:textId="46F0CF70" w:rsidR="00F54AA8" w:rsidRDefault="00F54AA8">
    <w:pPr>
      <w:pStyle w:val="Header"/>
      <w:jc w:val="right"/>
    </w:pPr>
    <w:r>
      <w:t>Effects of Chat-based Interface on User Engagement</w:t>
    </w:r>
    <w:r>
      <w:tab/>
    </w:r>
    <w:r>
      <w:tab/>
    </w:r>
    <w:r>
      <w:fldChar w:fldCharType="begin"/>
    </w:r>
    <w:r>
      <w:instrText xml:space="preserve"> PAGE   \* MERGEFORMAT </w:instrText>
    </w:r>
    <w:r>
      <w:fldChar w:fldCharType="separate"/>
    </w:r>
    <w:r w:rsidR="00E71EE6">
      <w:rPr>
        <w:noProof/>
      </w:rPr>
      <w:t>18</w:t>
    </w:r>
    <w:r>
      <w:fldChar w:fldCharType="end"/>
    </w:r>
  </w:p>
  <w:p w14:paraId="57004376" w14:textId="77777777" w:rsidR="00F54AA8" w:rsidRDefault="00F54AA8">
    <w:pPr>
      <w:ind w:right="360"/>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7932DF" w14:textId="77777777" w:rsidR="00F54AA8" w:rsidRDefault="00F54AA8">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E13B6"/>
    <w:multiLevelType w:val="hybridMultilevel"/>
    <w:tmpl w:val="06762FCA"/>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8D2005C"/>
    <w:multiLevelType w:val="hybridMultilevel"/>
    <w:tmpl w:val="F49EE400"/>
    <w:lvl w:ilvl="0" w:tplc="6D2A584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CAA792A"/>
    <w:multiLevelType w:val="hybridMultilevel"/>
    <w:tmpl w:val="8A22A6C0"/>
    <w:lvl w:ilvl="0" w:tplc="A3D0E39A">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075247"/>
    <w:multiLevelType w:val="hybridMultilevel"/>
    <w:tmpl w:val="134CB3FA"/>
    <w:lvl w:ilvl="0" w:tplc="000F0409">
      <w:start w:val="1"/>
      <w:numFmt w:val="decimal"/>
      <w:lvlText w:val="%1."/>
      <w:lvlJc w:val="left"/>
      <w:pPr>
        <w:tabs>
          <w:tab w:val="num" w:pos="1080"/>
        </w:tabs>
        <w:ind w:left="1080" w:hanging="360"/>
      </w:pPr>
    </w:lvl>
    <w:lvl w:ilvl="1" w:tplc="00190409" w:tentative="1">
      <w:start w:val="1"/>
      <w:numFmt w:val="lowerLetter"/>
      <w:lvlText w:val="%2."/>
      <w:lvlJc w:val="left"/>
      <w:pPr>
        <w:tabs>
          <w:tab w:val="num" w:pos="1800"/>
        </w:tabs>
        <w:ind w:left="1800" w:hanging="360"/>
      </w:pPr>
    </w:lvl>
    <w:lvl w:ilvl="2" w:tplc="001B0409" w:tentative="1">
      <w:start w:val="1"/>
      <w:numFmt w:val="lowerRoman"/>
      <w:lvlText w:val="%3."/>
      <w:lvlJc w:val="right"/>
      <w:pPr>
        <w:tabs>
          <w:tab w:val="num" w:pos="2520"/>
        </w:tabs>
        <w:ind w:left="2520" w:hanging="180"/>
      </w:pPr>
    </w:lvl>
    <w:lvl w:ilvl="3" w:tplc="000F0409" w:tentative="1">
      <w:start w:val="1"/>
      <w:numFmt w:val="decimal"/>
      <w:lvlText w:val="%4."/>
      <w:lvlJc w:val="left"/>
      <w:pPr>
        <w:tabs>
          <w:tab w:val="num" w:pos="3240"/>
        </w:tabs>
        <w:ind w:left="3240" w:hanging="360"/>
      </w:pPr>
    </w:lvl>
    <w:lvl w:ilvl="4" w:tplc="00190409" w:tentative="1">
      <w:start w:val="1"/>
      <w:numFmt w:val="lowerLetter"/>
      <w:lvlText w:val="%5."/>
      <w:lvlJc w:val="left"/>
      <w:pPr>
        <w:tabs>
          <w:tab w:val="num" w:pos="3960"/>
        </w:tabs>
        <w:ind w:left="3960" w:hanging="360"/>
      </w:pPr>
    </w:lvl>
    <w:lvl w:ilvl="5" w:tplc="001B0409" w:tentative="1">
      <w:start w:val="1"/>
      <w:numFmt w:val="lowerRoman"/>
      <w:lvlText w:val="%6."/>
      <w:lvlJc w:val="right"/>
      <w:pPr>
        <w:tabs>
          <w:tab w:val="num" w:pos="4680"/>
        </w:tabs>
        <w:ind w:left="4680" w:hanging="180"/>
      </w:pPr>
    </w:lvl>
    <w:lvl w:ilvl="6" w:tplc="000F0409" w:tentative="1">
      <w:start w:val="1"/>
      <w:numFmt w:val="decimal"/>
      <w:lvlText w:val="%7."/>
      <w:lvlJc w:val="left"/>
      <w:pPr>
        <w:tabs>
          <w:tab w:val="num" w:pos="5400"/>
        </w:tabs>
        <w:ind w:left="5400" w:hanging="360"/>
      </w:pPr>
    </w:lvl>
    <w:lvl w:ilvl="7" w:tplc="00190409" w:tentative="1">
      <w:start w:val="1"/>
      <w:numFmt w:val="lowerLetter"/>
      <w:lvlText w:val="%8."/>
      <w:lvlJc w:val="left"/>
      <w:pPr>
        <w:tabs>
          <w:tab w:val="num" w:pos="6120"/>
        </w:tabs>
        <w:ind w:left="6120" w:hanging="360"/>
      </w:pPr>
    </w:lvl>
    <w:lvl w:ilvl="8" w:tplc="001B0409" w:tentative="1">
      <w:start w:val="1"/>
      <w:numFmt w:val="lowerRoman"/>
      <w:lvlText w:val="%9."/>
      <w:lvlJc w:val="right"/>
      <w:pPr>
        <w:tabs>
          <w:tab w:val="num" w:pos="6840"/>
        </w:tabs>
        <w:ind w:left="6840" w:hanging="180"/>
      </w:pPr>
    </w:lvl>
  </w:abstractNum>
  <w:abstractNum w:abstractNumId="4" w15:restartNumberingAfterBreak="0">
    <w:nsid w:val="1327687D"/>
    <w:multiLevelType w:val="hybridMultilevel"/>
    <w:tmpl w:val="07B6172A"/>
    <w:lvl w:ilvl="0" w:tplc="D29C20EA">
      <w:start w:val="1"/>
      <w:numFmt w:val="bullet"/>
      <w:lvlText w:val=""/>
      <w:lvlJc w:val="left"/>
      <w:pPr>
        <w:ind w:left="1080" w:hanging="360"/>
      </w:pPr>
      <w:rPr>
        <w:rFonts w:ascii="Symbol" w:eastAsia="Times New Roman"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6777F1D"/>
    <w:multiLevelType w:val="multilevel"/>
    <w:tmpl w:val="0A0247F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1B315639"/>
    <w:multiLevelType w:val="hybridMultilevel"/>
    <w:tmpl w:val="8A5A3798"/>
    <w:lvl w:ilvl="0" w:tplc="EBBE7EBC">
      <w:start w:val="1"/>
      <w:numFmt w:val="bullet"/>
      <w:lvlText w:val=""/>
      <w:lvlJc w:val="left"/>
      <w:pPr>
        <w:ind w:left="1080" w:hanging="360"/>
      </w:pPr>
      <w:rPr>
        <w:rFonts w:ascii="Symbol" w:eastAsia="Times New Roman"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FFD6688"/>
    <w:multiLevelType w:val="hybridMultilevel"/>
    <w:tmpl w:val="D44636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4D56BE"/>
    <w:multiLevelType w:val="hybridMultilevel"/>
    <w:tmpl w:val="1332E76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29432E31"/>
    <w:multiLevelType w:val="hybridMultilevel"/>
    <w:tmpl w:val="F9A028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17A5C28"/>
    <w:multiLevelType w:val="hybridMultilevel"/>
    <w:tmpl w:val="BDD4203A"/>
    <w:lvl w:ilvl="0" w:tplc="46524432">
      <w:start w:val="1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44F7064"/>
    <w:multiLevelType w:val="hybridMultilevel"/>
    <w:tmpl w:val="0450D872"/>
    <w:lvl w:ilvl="0" w:tplc="8BD625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A911832"/>
    <w:multiLevelType w:val="hybridMultilevel"/>
    <w:tmpl w:val="B8DAFC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F8D4A5D"/>
    <w:multiLevelType w:val="hybridMultilevel"/>
    <w:tmpl w:val="4BAA2A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5FE67D1"/>
    <w:multiLevelType w:val="hybridMultilevel"/>
    <w:tmpl w:val="C87820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8C324D8"/>
    <w:multiLevelType w:val="hybridMultilevel"/>
    <w:tmpl w:val="3DE04656"/>
    <w:lvl w:ilvl="0" w:tplc="EBBE7EBC">
      <w:start w:val="1"/>
      <w:numFmt w:val="bullet"/>
      <w:lvlText w:val=""/>
      <w:lvlJc w:val="left"/>
      <w:pPr>
        <w:ind w:left="720" w:hanging="360"/>
      </w:pPr>
      <w:rPr>
        <w:rFonts w:ascii="Symbol" w:eastAsia="Times New Roman" w:hAnsi="Symbol"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CA80F05"/>
    <w:multiLevelType w:val="multilevel"/>
    <w:tmpl w:val="1332E764"/>
    <w:lvl w:ilvl="0">
      <w:start w:val="1"/>
      <w:numFmt w:val="bullet"/>
      <w:lvlText w:val=""/>
      <w:lvlJc w:val="left"/>
      <w:pPr>
        <w:tabs>
          <w:tab w:val="num" w:pos="1440"/>
        </w:tabs>
        <w:ind w:left="1440" w:hanging="360"/>
      </w:pPr>
      <w:rPr>
        <w:rFonts w:ascii="Symbol" w:hAnsi="Symbol" w:hint="default"/>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4F8E4D6D"/>
    <w:multiLevelType w:val="hybridMultilevel"/>
    <w:tmpl w:val="F94C87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73550B8"/>
    <w:multiLevelType w:val="hybridMultilevel"/>
    <w:tmpl w:val="CCE4E2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E09403E"/>
    <w:multiLevelType w:val="hybridMultilevel"/>
    <w:tmpl w:val="D304F9CC"/>
    <w:lvl w:ilvl="0" w:tplc="5448D09E">
      <w:start w:val="1"/>
      <w:numFmt w:val="bullet"/>
      <w:lvlText w:val=""/>
      <w:lvlJc w:val="left"/>
      <w:pPr>
        <w:ind w:left="1080" w:hanging="360"/>
      </w:pPr>
      <w:rPr>
        <w:rFonts w:ascii="Symbol" w:eastAsia="Times New Roman"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603808DF"/>
    <w:multiLevelType w:val="hybridMultilevel"/>
    <w:tmpl w:val="ED86C1FE"/>
    <w:lvl w:ilvl="0" w:tplc="EBBE7EBC">
      <w:start w:val="1"/>
      <w:numFmt w:val="bullet"/>
      <w:lvlText w:val=""/>
      <w:lvlJc w:val="left"/>
      <w:pPr>
        <w:ind w:left="720" w:hanging="360"/>
      </w:pPr>
      <w:rPr>
        <w:rFonts w:ascii="Symbol" w:eastAsia="Times New Roman" w:hAnsi="Symbol"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83A3684"/>
    <w:multiLevelType w:val="hybridMultilevel"/>
    <w:tmpl w:val="C0F40D40"/>
    <w:lvl w:ilvl="0" w:tplc="61CC259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68526F3C"/>
    <w:multiLevelType w:val="hybridMultilevel"/>
    <w:tmpl w:val="327AC19A"/>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69606451"/>
    <w:multiLevelType w:val="hybridMultilevel"/>
    <w:tmpl w:val="8EF01EBC"/>
    <w:lvl w:ilvl="0" w:tplc="EBBE7EBC">
      <w:start w:val="1"/>
      <w:numFmt w:val="bullet"/>
      <w:lvlText w:val=""/>
      <w:lvlJc w:val="left"/>
      <w:pPr>
        <w:ind w:left="720" w:hanging="360"/>
      </w:pPr>
      <w:rPr>
        <w:rFonts w:ascii="Symbol" w:eastAsia="Times New Roman" w:hAnsi="Symbol"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C9605DD"/>
    <w:multiLevelType w:val="multilevel"/>
    <w:tmpl w:val="3190B2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F7A64CA"/>
    <w:multiLevelType w:val="hybridMultilevel"/>
    <w:tmpl w:val="B0A652D0"/>
    <w:lvl w:ilvl="0" w:tplc="6F72C218">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6" w15:restartNumberingAfterBreak="0">
    <w:nsid w:val="75023184"/>
    <w:multiLevelType w:val="hybridMultilevel"/>
    <w:tmpl w:val="9AFC4B86"/>
    <w:lvl w:ilvl="0" w:tplc="76B4422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77F24B4A"/>
    <w:multiLevelType w:val="multilevel"/>
    <w:tmpl w:val="260029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
  </w:num>
  <w:num w:numId="3">
    <w:abstractNumId w:val="2"/>
  </w:num>
  <w:num w:numId="4">
    <w:abstractNumId w:val="8"/>
  </w:num>
  <w:num w:numId="5">
    <w:abstractNumId w:val="5"/>
  </w:num>
  <w:num w:numId="6">
    <w:abstractNumId w:val="16"/>
  </w:num>
  <w:num w:numId="7">
    <w:abstractNumId w:val="25"/>
  </w:num>
  <w:num w:numId="8">
    <w:abstractNumId w:val="11"/>
  </w:num>
  <w:num w:numId="9">
    <w:abstractNumId w:val="22"/>
  </w:num>
  <w:num w:numId="10">
    <w:abstractNumId w:val="26"/>
  </w:num>
  <w:num w:numId="11">
    <w:abstractNumId w:val="21"/>
  </w:num>
  <w:num w:numId="12">
    <w:abstractNumId w:val="1"/>
  </w:num>
  <w:num w:numId="13">
    <w:abstractNumId w:val="27"/>
    <w:lvlOverride w:ilvl="1">
      <w:lvl w:ilvl="1">
        <w:numFmt w:val="bullet"/>
        <w:lvlText w:val=""/>
        <w:lvlJc w:val="left"/>
        <w:pPr>
          <w:tabs>
            <w:tab w:val="num" w:pos="1440"/>
          </w:tabs>
          <w:ind w:left="1440" w:hanging="360"/>
        </w:pPr>
        <w:rPr>
          <w:rFonts w:ascii="Symbol" w:hAnsi="Symbol" w:hint="default"/>
          <w:sz w:val="20"/>
        </w:rPr>
      </w:lvl>
    </w:lvlOverride>
  </w:num>
  <w:num w:numId="14">
    <w:abstractNumId w:val="24"/>
    <w:lvlOverride w:ilvl="2">
      <w:lvl w:ilvl="2">
        <w:numFmt w:val="bullet"/>
        <w:lvlText w:val=""/>
        <w:lvlJc w:val="left"/>
        <w:pPr>
          <w:tabs>
            <w:tab w:val="num" w:pos="2160"/>
          </w:tabs>
          <w:ind w:left="2160" w:hanging="360"/>
        </w:pPr>
        <w:rPr>
          <w:rFonts w:ascii="Symbol" w:hAnsi="Symbol" w:hint="default"/>
          <w:sz w:val="20"/>
        </w:rPr>
      </w:lvl>
    </w:lvlOverride>
  </w:num>
  <w:num w:numId="15">
    <w:abstractNumId w:val="10"/>
  </w:num>
  <w:num w:numId="16">
    <w:abstractNumId w:val="4"/>
  </w:num>
  <w:num w:numId="17">
    <w:abstractNumId w:val="19"/>
  </w:num>
  <w:num w:numId="18">
    <w:abstractNumId w:val="6"/>
  </w:num>
  <w:num w:numId="19">
    <w:abstractNumId w:val="17"/>
  </w:num>
  <w:num w:numId="20">
    <w:abstractNumId w:val="9"/>
  </w:num>
  <w:num w:numId="21">
    <w:abstractNumId w:val="14"/>
  </w:num>
  <w:num w:numId="22">
    <w:abstractNumId w:val="20"/>
  </w:num>
  <w:num w:numId="23">
    <w:abstractNumId w:val="23"/>
  </w:num>
  <w:num w:numId="24">
    <w:abstractNumId w:val="15"/>
  </w:num>
  <w:num w:numId="25">
    <w:abstractNumId w:val="18"/>
  </w:num>
  <w:num w:numId="26">
    <w:abstractNumId w:val="12"/>
  </w:num>
  <w:num w:numId="27">
    <w:abstractNumId w:val="13"/>
  </w:num>
  <w:num w:numId="2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4EF8"/>
    <w:rsid w:val="00007FCF"/>
    <w:rsid w:val="000159A7"/>
    <w:rsid w:val="00023FF6"/>
    <w:rsid w:val="00024620"/>
    <w:rsid w:val="00031710"/>
    <w:rsid w:val="00032FFA"/>
    <w:rsid w:val="00033942"/>
    <w:rsid w:val="00033AF3"/>
    <w:rsid w:val="0003432E"/>
    <w:rsid w:val="00035C50"/>
    <w:rsid w:val="00037044"/>
    <w:rsid w:val="00040B9D"/>
    <w:rsid w:val="00041F87"/>
    <w:rsid w:val="00043E69"/>
    <w:rsid w:val="000446F5"/>
    <w:rsid w:val="00047080"/>
    <w:rsid w:val="000540BB"/>
    <w:rsid w:val="00055B4D"/>
    <w:rsid w:val="000613DC"/>
    <w:rsid w:val="000617AD"/>
    <w:rsid w:val="00061B0C"/>
    <w:rsid w:val="00064D2F"/>
    <w:rsid w:val="00064E75"/>
    <w:rsid w:val="00065995"/>
    <w:rsid w:val="00065F93"/>
    <w:rsid w:val="00071F87"/>
    <w:rsid w:val="0007546F"/>
    <w:rsid w:val="00076D6C"/>
    <w:rsid w:val="0007715B"/>
    <w:rsid w:val="00084BD0"/>
    <w:rsid w:val="0009101B"/>
    <w:rsid w:val="00091EB9"/>
    <w:rsid w:val="00093937"/>
    <w:rsid w:val="000A1D85"/>
    <w:rsid w:val="000A2B8F"/>
    <w:rsid w:val="000A4AAE"/>
    <w:rsid w:val="000A53EF"/>
    <w:rsid w:val="000B0A99"/>
    <w:rsid w:val="000B1DE8"/>
    <w:rsid w:val="000B3040"/>
    <w:rsid w:val="000B438B"/>
    <w:rsid w:val="000B70E4"/>
    <w:rsid w:val="000B7A93"/>
    <w:rsid w:val="000C0926"/>
    <w:rsid w:val="000C558D"/>
    <w:rsid w:val="000D386A"/>
    <w:rsid w:val="000D4D2B"/>
    <w:rsid w:val="000D5253"/>
    <w:rsid w:val="000E2318"/>
    <w:rsid w:val="000E29A5"/>
    <w:rsid w:val="000E34C0"/>
    <w:rsid w:val="000E5047"/>
    <w:rsid w:val="000E6F6E"/>
    <w:rsid w:val="000E768B"/>
    <w:rsid w:val="000F4214"/>
    <w:rsid w:val="000F4E5B"/>
    <w:rsid w:val="000F647B"/>
    <w:rsid w:val="000F6A65"/>
    <w:rsid w:val="001001C1"/>
    <w:rsid w:val="00100A46"/>
    <w:rsid w:val="00100EE6"/>
    <w:rsid w:val="001072CB"/>
    <w:rsid w:val="0011004C"/>
    <w:rsid w:val="00111229"/>
    <w:rsid w:val="00111913"/>
    <w:rsid w:val="00112588"/>
    <w:rsid w:val="001207A0"/>
    <w:rsid w:val="00124047"/>
    <w:rsid w:val="0012420C"/>
    <w:rsid w:val="00124CFD"/>
    <w:rsid w:val="001255B6"/>
    <w:rsid w:val="00126CC7"/>
    <w:rsid w:val="00127F88"/>
    <w:rsid w:val="00134B5A"/>
    <w:rsid w:val="001359AD"/>
    <w:rsid w:val="00135A83"/>
    <w:rsid w:val="00144764"/>
    <w:rsid w:val="00146BAB"/>
    <w:rsid w:val="00147DC4"/>
    <w:rsid w:val="00150467"/>
    <w:rsid w:val="001504EC"/>
    <w:rsid w:val="001506B1"/>
    <w:rsid w:val="00153202"/>
    <w:rsid w:val="0015430C"/>
    <w:rsid w:val="00154A7A"/>
    <w:rsid w:val="00163F50"/>
    <w:rsid w:val="00170725"/>
    <w:rsid w:val="00172F22"/>
    <w:rsid w:val="0017618D"/>
    <w:rsid w:val="0018708E"/>
    <w:rsid w:val="001915D7"/>
    <w:rsid w:val="001926FD"/>
    <w:rsid w:val="001963BD"/>
    <w:rsid w:val="00196EED"/>
    <w:rsid w:val="001A3B4E"/>
    <w:rsid w:val="001A3EB9"/>
    <w:rsid w:val="001A7871"/>
    <w:rsid w:val="001B5F08"/>
    <w:rsid w:val="001B7058"/>
    <w:rsid w:val="001C0FBC"/>
    <w:rsid w:val="001C4309"/>
    <w:rsid w:val="001C4E13"/>
    <w:rsid w:val="001C6E61"/>
    <w:rsid w:val="001C7B1F"/>
    <w:rsid w:val="001D05BA"/>
    <w:rsid w:val="001D2CD8"/>
    <w:rsid w:val="001E09C3"/>
    <w:rsid w:val="001E2D40"/>
    <w:rsid w:val="001E4714"/>
    <w:rsid w:val="001E7E45"/>
    <w:rsid w:val="00210236"/>
    <w:rsid w:val="00213CC9"/>
    <w:rsid w:val="002142F4"/>
    <w:rsid w:val="00217CF8"/>
    <w:rsid w:val="00217E99"/>
    <w:rsid w:val="0022025B"/>
    <w:rsid w:val="00221E4C"/>
    <w:rsid w:val="00234ED8"/>
    <w:rsid w:val="00241673"/>
    <w:rsid w:val="00245576"/>
    <w:rsid w:val="002517C2"/>
    <w:rsid w:val="002573A8"/>
    <w:rsid w:val="00266FA1"/>
    <w:rsid w:val="00270944"/>
    <w:rsid w:val="00274BC5"/>
    <w:rsid w:val="00282BA5"/>
    <w:rsid w:val="00293F18"/>
    <w:rsid w:val="00295D25"/>
    <w:rsid w:val="00295D2B"/>
    <w:rsid w:val="002A4164"/>
    <w:rsid w:val="002A70B2"/>
    <w:rsid w:val="002A78D9"/>
    <w:rsid w:val="002B565E"/>
    <w:rsid w:val="002B6C91"/>
    <w:rsid w:val="002C2376"/>
    <w:rsid w:val="002C3C89"/>
    <w:rsid w:val="002D1C6B"/>
    <w:rsid w:val="002D2E6B"/>
    <w:rsid w:val="002D3B48"/>
    <w:rsid w:val="002D3FD6"/>
    <w:rsid w:val="002E1B8D"/>
    <w:rsid w:val="002E246D"/>
    <w:rsid w:val="002F1DC1"/>
    <w:rsid w:val="002F3AEF"/>
    <w:rsid w:val="002F5D49"/>
    <w:rsid w:val="002F6989"/>
    <w:rsid w:val="00302E57"/>
    <w:rsid w:val="00303656"/>
    <w:rsid w:val="003041BF"/>
    <w:rsid w:val="00307CAB"/>
    <w:rsid w:val="00307EE5"/>
    <w:rsid w:val="003114DE"/>
    <w:rsid w:val="003155BD"/>
    <w:rsid w:val="00322AE7"/>
    <w:rsid w:val="00324CD8"/>
    <w:rsid w:val="003252E1"/>
    <w:rsid w:val="00326062"/>
    <w:rsid w:val="003262E0"/>
    <w:rsid w:val="0033188A"/>
    <w:rsid w:val="00334176"/>
    <w:rsid w:val="00350DB7"/>
    <w:rsid w:val="00353BEB"/>
    <w:rsid w:val="00354BB2"/>
    <w:rsid w:val="003606D8"/>
    <w:rsid w:val="00361C0D"/>
    <w:rsid w:val="0036340F"/>
    <w:rsid w:val="00375938"/>
    <w:rsid w:val="00382D07"/>
    <w:rsid w:val="00383A46"/>
    <w:rsid w:val="00383CC8"/>
    <w:rsid w:val="00386638"/>
    <w:rsid w:val="00393C9D"/>
    <w:rsid w:val="00394777"/>
    <w:rsid w:val="003A4EF8"/>
    <w:rsid w:val="003A7BE8"/>
    <w:rsid w:val="003A7CB8"/>
    <w:rsid w:val="003B1F53"/>
    <w:rsid w:val="003B2BAE"/>
    <w:rsid w:val="003B2C0D"/>
    <w:rsid w:val="003C3454"/>
    <w:rsid w:val="003C5230"/>
    <w:rsid w:val="003C5572"/>
    <w:rsid w:val="003D209C"/>
    <w:rsid w:val="003E486F"/>
    <w:rsid w:val="003E4ADD"/>
    <w:rsid w:val="003E58D0"/>
    <w:rsid w:val="003E63CD"/>
    <w:rsid w:val="003E7FAD"/>
    <w:rsid w:val="003F425C"/>
    <w:rsid w:val="003F440A"/>
    <w:rsid w:val="003F5F7E"/>
    <w:rsid w:val="00414C88"/>
    <w:rsid w:val="00423CF6"/>
    <w:rsid w:val="004261CC"/>
    <w:rsid w:val="00426B9D"/>
    <w:rsid w:val="004300C9"/>
    <w:rsid w:val="0043423D"/>
    <w:rsid w:val="0043618D"/>
    <w:rsid w:val="00437A51"/>
    <w:rsid w:val="004405B5"/>
    <w:rsid w:val="00440C5A"/>
    <w:rsid w:val="00444660"/>
    <w:rsid w:val="00453CC0"/>
    <w:rsid w:val="004546C9"/>
    <w:rsid w:val="00460FAD"/>
    <w:rsid w:val="00462940"/>
    <w:rsid w:val="0046676F"/>
    <w:rsid w:val="004677BC"/>
    <w:rsid w:val="004713F1"/>
    <w:rsid w:val="00471F49"/>
    <w:rsid w:val="00471F72"/>
    <w:rsid w:val="004857FC"/>
    <w:rsid w:val="00486D83"/>
    <w:rsid w:val="0049072A"/>
    <w:rsid w:val="00493379"/>
    <w:rsid w:val="004A620E"/>
    <w:rsid w:val="004A7D7D"/>
    <w:rsid w:val="004B1474"/>
    <w:rsid w:val="004B5877"/>
    <w:rsid w:val="004C0B9C"/>
    <w:rsid w:val="004C481C"/>
    <w:rsid w:val="004C53C6"/>
    <w:rsid w:val="004C6B09"/>
    <w:rsid w:val="004C6B20"/>
    <w:rsid w:val="004D60E7"/>
    <w:rsid w:val="004E590F"/>
    <w:rsid w:val="004F5D87"/>
    <w:rsid w:val="004F717B"/>
    <w:rsid w:val="00515695"/>
    <w:rsid w:val="005158AC"/>
    <w:rsid w:val="00523AD1"/>
    <w:rsid w:val="005252F0"/>
    <w:rsid w:val="00525D42"/>
    <w:rsid w:val="00530DD1"/>
    <w:rsid w:val="00532C22"/>
    <w:rsid w:val="00536C94"/>
    <w:rsid w:val="00544C1F"/>
    <w:rsid w:val="0055613E"/>
    <w:rsid w:val="005569DE"/>
    <w:rsid w:val="00556D32"/>
    <w:rsid w:val="00560E11"/>
    <w:rsid w:val="005623D6"/>
    <w:rsid w:val="005631EF"/>
    <w:rsid w:val="0056393C"/>
    <w:rsid w:val="00566C5F"/>
    <w:rsid w:val="0056766D"/>
    <w:rsid w:val="00575EB3"/>
    <w:rsid w:val="00581D07"/>
    <w:rsid w:val="0058342A"/>
    <w:rsid w:val="00585363"/>
    <w:rsid w:val="0058597A"/>
    <w:rsid w:val="0059039B"/>
    <w:rsid w:val="005958D0"/>
    <w:rsid w:val="00595BE3"/>
    <w:rsid w:val="00597727"/>
    <w:rsid w:val="005A27A2"/>
    <w:rsid w:val="005A5859"/>
    <w:rsid w:val="005C276D"/>
    <w:rsid w:val="005C3E82"/>
    <w:rsid w:val="005D07A2"/>
    <w:rsid w:val="005D6E51"/>
    <w:rsid w:val="005D7106"/>
    <w:rsid w:val="005D7280"/>
    <w:rsid w:val="005D7FE2"/>
    <w:rsid w:val="005F0292"/>
    <w:rsid w:val="005F5EFD"/>
    <w:rsid w:val="005F7889"/>
    <w:rsid w:val="006051A1"/>
    <w:rsid w:val="006106A3"/>
    <w:rsid w:val="0061098F"/>
    <w:rsid w:val="00614FDE"/>
    <w:rsid w:val="006250E4"/>
    <w:rsid w:val="0062638A"/>
    <w:rsid w:val="00626D27"/>
    <w:rsid w:val="00631D1F"/>
    <w:rsid w:val="00633C0D"/>
    <w:rsid w:val="00637651"/>
    <w:rsid w:val="00656BFB"/>
    <w:rsid w:val="00661BF0"/>
    <w:rsid w:val="00665E56"/>
    <w:rsid w:val="00670C0B"/>
    <w:rsid w:val="006724DF"/>
    <w:rsid w:val="006743ED"/>
    <w:rsid w:val="0067482D"/>
    <w:rsid w:val="00676E9B"/>
    <w:rsid w:val="0068058D"/>
    <w:rsid w:val="00682A8F"/>
    <w:rsid w:val="00685EB3"/>
    <w:rsid w:val="00687E0E"/>
    <w:rsid w:val="00690D7A"/>
    <w:rsid w:val="00697B51"/>
    <w:rsid w:val="006A2D5B"/>
    <w:rsid w:val="006A4704"/>
    <w:rsid w:val="006B2982"/>
    <w:rsid w:val="006B734E"/>
    <w:rsid w:val="006C053A"/>
    <w:rsid w:val="006C7139"/>
    <w:rsid w:val="006C76C9"/>
    <w:rsid w:val="006D19AC"/>
    <w:rsid w:val="006D3097"/>
    <w:rsid w:val="006D5965"/>
    <w:rsid w:val="006D67DD"/>
    <w:rsid w:val="006E0AFB"/>
    <w:rsid w:val="006E0CE2"/>
    <w:rsid w:val="006E2CC3"/>
    <w:rsid w:val="006E2E81"/>
    <w:rsid w:val="006E6406"/>
    <w:rsid w:val="006F2A20"/>
    <w:rsid w:val="006F5393"/>
    <w:rsid w:val="007009A2"/>
    <w:rsid w:val="0070464C"/>
    <w:rsid w:val="00710F85"/>
    <w:rsid w:val="00715C0B"/>
    <w:rsid w:val="00715EEC"/>
    <w:rsid w:val="0071698A"/>
    <w:rsid w:val="0072344E"/>
    <w:rsid w:val="007323AC"/>
    <w:rsid w:val="007346FC"/>
    <w:rsid w:val="007355A2"/>
    <w:rsid w:val="00736777"/>
    <w:rsid w:val="00745E25"/>
    <w:rsid w:val="00747281"/>
    <w:rsid w:val="007522CF"/>
    <w:rsid w:val="007524E4"/>
    <w:rsid w:val="00754E6A"/>
    <w:rsid w:val="00757E3D"/>
    <w:rsid w:val="00757EE2"/>
    <w:rsid w:val="007616DE"/>
    <w:rsid w:val="00762E2F"/>
    <w:rsid w:val="00763DA3"/>
    <w:rsid w:val="00763FD9"/>
    <w:rsid w:val="007668E2"/>
    <w:rsid w:val="0077232C"/>
    <w:rsid w:val="00782CB5"/>
    <w:rsid w:val="00782E89"/>
    <w:rsid w:val="0078626A"/>
    <w:rsid w:val="0078791B"/>
    <w:rsid w:val="007A28E1"/>
    <w:rsid w:val="007A573E"/>
    <w:rsid w:val="007C01BC"/>
    <w:rsid w:val="007C25FC"/>
    <w:rsid w:val="007D3003"/>
    <w:rsid w:val="007D3873"/>
    <w:rsid w:val="007D473D"/>
    <w:rsid w:val="007D6CB8"/>
    <w:rsid w:val="007E2F3F"/>
    <w:rsid w:val="007E3401"/>
    <w:rsid w:val="007E4C0D"/>
    <w:rsid w:val="007E62B3"/>
    <w:rsid w:val="007E6A83"/>
    <w:rsid w:val="007E775C"/>
    <w:rsid w:val="007F04CB"/>
    <w:rsid w:val="007F0608"/>
    <w:rsid w:val="00801385"/>
    <w:rsid w:val="00803FF8"/>
    <w:rsid w:val="00805897"/>
    <w:rsid w:val="0082147A"/>
    <w:rsid w:val="008273B5"/>
    <w:rsid w:val="00834F89"/>
    <w:rsid w:val="0083522A"/>
    <w:rsid w:val="00837109"/>
    <w:rsid w:val="008509D7"/>
    <w:rsid w:val="008568F7"/>
    <w:rsid w:val="0085764D"/>
    <w:rsid w:val="008675C6"/>
    <w:rsid w:val="00872C38"/>
    <w:rsid w:val="00873C9A"/>
    <w:rsid w:val="008801BA"/>
    <w:rsid w:val="00883AC1"/>
    <w:rsid w:val="00886FC8"/>
    <w:rsid w:val="00896715"/>
    <w:rsid w:val="00896D8A"/>
    <w:rsid w:val="008A45A4"/>
    <w:rsid w:val="008A5B14"/>
    <w:rsid w:val="008A635B"/>
    <w:rsid w:val="008A6465"/>
    <w:rsid w:val="008B0FE0"/>
    <w:rsid w:val="008B1261"/>
    <w:rsid w:val="008B2C44"/>
    <w:rsid w:val="008B5BF5"/>
    <w:rsid w:val="008B5F04"/>
    <w:rsid w:val="008C0008"/>
    <w:rsid w:val="008C033D"/>
    <w:rsid w:val="008C4A77"/>
    <w:rsid w:val="008C53D5"/>
    <w:rsid w:val="008C7127"/>
    <w:rsid w:val="008C76AB"/>
    <w:rsid w:val="008D2469"/>
    <w:rsid w:val="008D2955"/>
    <w:rsid w:val="008F3A5D"/>
    <w:rsid w:val="00902A62"/>
    <w:rsid w:val="00912371"/>
    <w:rsid w:val="009144CD"/>
    <w:rsid w:val="00914902"/>
    <w:rsid w:val="00920B65"/>
    <w:rsid w:val="00922313"/>
    <w:rsid w:val="009244CC"/>
    <w:rsid w:val="0092451B"/>
    <w:rsid w:val="00925D5E"/>
    <w:rsid w:val="00930AFD"/>
    <w:rsid w:val="009338E8"/>
    <w:rsid w:val="009476AF"/>
    <w:rsid w:val="00947DD9"/>
    <w:rsid w:val="00947FA3"/>
    <w:rsid w:val="00950678"/>
    <w:rsid w:val="00950AAF"/>
    <w:rsid w:val="00951CDD"/>
    <w:rsid w:val="00960AAC"/>
    <w:rsid w:val="00973B12"/>
    <w:rsid w:val="009853F9"/>
    <w:rsid w:val="0099015F"/>
    <w:rsid w:val="0099558A"/>
    <w:rsid w:val="009A0C8E"/>
    <w:rsid w:val="009A2BFE"/>
    <w:rsid w:val="009B0671"/>
    <w:rsid w:val="009B2829"/>
    <w:rsid w:val="009B28D3"/>
    <w:rsid w:val="009B7497"/>
    <w:rsid w:val="009C03FB"/>
    <w:rsid w:val="009C4681"/>
    <w:rsid w:val="009C6EF4"/>
    <w:rsid w:val="009D0938"/>
    <w:rsid w:val="009E0960"/>
    <w:rsid w:val="009E4DAB"/>
    <w:rsid w:val="009F5C3F"/>
    <w:rsid w:val="009F7861"/>
    <w:rsid w:val="00A0245C"/>
    <w:rsid w:val="00A06D22"/>
    <w:rsid w:val="00A23E62"/>
    <w:rsid w:val="00A25BA2"/>
    <w:rsid w:val="00A26F00"/>
    <w:rsid w:val="00A44AE8"/>
    <w:rsid w:val="00A45D8C"/>
    <w:rsid w:val="00A464E5"/>
    <w:rsid w:val="00A54085"/>
    <w:rsid w:val="00A56135"/>
    <w:rsid w:val="00A56CDC"/>
    <w:rsid w:val="00A64155"/>
    <w:rsid w:val="00A656F3"/>
    <w:rsid w:val="00A71430"/>
    <w:rsid w:val="00A7238B"/>
    <w:rsid w:val="00A725F3"/>
    <w:rsid w:val="00A756DF"/>
    <w:rsid w:val="00A756E2"/>
    <w:rsid w:val="00A7762E"/>
    <w:rsid w:val="00A80745"/>
    <w:rsid w:val="00A81F78"/>
    <w:rsid w:val="00A9143B"/>
    <w:rsid w:val="00A91B41"/>
    <w:rsid w:val="00A92BCB"/>
    <w:rsid w:val="00A94A0D"/>
    <w:rsid w:val="00A95EB6"/>
    <w:rsid w:val="00AA0E1B"/>
    <w:rsid w:val="00AB6EA7"/>
    <w:rsid w:val="00AB6EE6"/>
    <w:rsid w:val="00AD281B"/>
    <w:rsid w:val="00AD5448"/>
    <w:rsid w:val="00AD5BCF"/>
    <w:rsid w:val="00AD7300"/>
    <w:rsid w:val="00AE0655"/>
    <w:rsid w:val="00AE3DD3"/>
    <w:rsid w:val="00AF1E80"/>
    <w:rsid w:val="00AF25B0"/>
    <w:rsid w:val="00AF4708"/>
    <w:rsid w:val="00AF50E8"/>
    <w:rsid w:val="00B0631B"/>
    <w:rsid w:val="00B1138B"/>
    <w:rsid w:val="00B14EF8"/>
    <w:rsid w:val="00B217C5"/>
    <w:rsid w:val="00B25424"/>
    <w:rsid w:val="00B3181E"/>
    <w:rsid w:val="00B31E4B"/>
    <w:rsid w:val="00B4233C"/>
    <w:rsid w:val="00B43CDD"/>
    <w:rsid w:val="00B44FB6"/>
    <w:rsid w:val="00B462D7"/>
    <w:rsid w:val="00B57B80"/>
    <w:rsid w:val="00B63BFC"/>
    <w:rsid w:val="00B649F7"/>
    <w:rsid w:val="00B71811"/>
    <w:rsid w:val="00B71D74"/>
    <w:rsid w:val="00B75EA0"/>
    <w:rsid w:val="00B81AB5"/>
    <w:rsid w:val="00B83511"/>
    <w:rsid w:val="00B8395E"/>
    <w:rsid w:val="00B90EAA"/>
    <w:rsid w:val="00B91835"/>
    <w:rsid w:val="00B920FC"/>
    <w:rsid w:val="00B942A6"/>
    <w:rsid w:val="00B96471"/>
    <w:rsid w:val="00BA005F"/>
    <w:rsid w:val="00BA5BB2"/>
    <w:rsid w:val="00BB0B0E"/>
    <w:rsid w:val="00BB4A7D"/>
    <w:rsid w:val="00BB5FB0"/>
    <w:rsid w:val="00BB6749"/>
    <w:rsid w:val="00BB6B6B"/>
    <w:rsid w:val="00BB6F55"/>
    <w:rsid w:val="00BB7DD0"/>
    <w:rsid w:val="00BC72B7"/>
    <w:rsid w:val="00BC7C8D"/>
    <w:rsid w:val="00BD3036"/>
    <w:rsid w:val="00BD46DE"/>
    <w:rsid w:val="00BD55DD"/>
    <w:rsid w:val="00BE1C05"/>
    <w:rsid w:val="00BF6C9C"/>
    <w:rsid w:val="00C014E2"/>
    <w:rsid w:val="00C02197"/>
    <w:rsid w:val="00C03DF4"/>
    <w:rsid w:val="00C04013"/>
    <w:rsid w:val="00C046EA"/>
    <w:rsid w:val="00C057E0"/>
    <w:rsid w:val="00C061BB"/>
    <w:rsid w:val="00C06C76"/>
    <w:rsid w:val="00C11EEE"/>
    <w:rsid w:val="00C12F5B"/>
    <w:rsid w:val="00C15714"/>
    <w:rsid w:val="00C16296"/>
    <w:rsid w:val="00C22783"/>
    <w:rsid w:val="00C30B18"/>
    <w:rsid w:val="00C35D81"/>
    <w:rsid w:val="00C35E17"/>
    <w:rsid w:val="00C4005C"/>
    <w:rsid w:val="00C437AD"/>
    <w:rsid w:val="00C45980"/>
    <w:rsid w:val="00C574A4"/>
    <w:rsid w:val="00C616F5"/>
    <w:rsid w:val="00C63D16"/>
    <w:rsid w:val="00C661B5"/>
    <w:rsid w:val="00C66543"/>
    <w:rsid w:val="00C679DA"/>
    <w:rsid w:val="00C75BDC"/>
    <w:rsid w:val="00C87DCC"/>
    <w:rsid w:val="00C91BCD"/>
    <w:rsid w:val="00C92658"/>
    <w:rsid w:val="00C94B6F"/>
    <w:rsid w:val="00C95CD2"/>
    <w:rsid w:val="00CA2AFA"/>
    <w:rsid w:val="00CA3437"/>
    <w:rsid w:val="00CA483A"/>
    <w:rsid w:val="00CB3ECE"/>
    <w:rsid w:val="00CC6AB3"/>
    <w:rsid w:val="00CC6CEA"/>
    <w:rsid w:val="00CC75C4"/>
    <w:rsid w:val="00CD1378"/>
    <w:rsid w:val="00CD3C8F"/>
    <w:rsid w:val="00CD5A41"/>
    <w:rsid w:val="00CE038A"/>
    <w:rsid w:val="00CE3CF3"/>
    <w:rsid w:val="00CE4DF3"/>
    <w:rsid w:val="00D06EF1"/>
    <w:rsid w:val="00D12DE5"/>
    <w:rsid w:val="00D149C1"/>
    <w:rsid w:val="00D15D4E"/>
    <w:rsid w:val="00D17437"/>
    <w:rsid w:val="00D20EA2"/>
    <w:rsid w:val="00D31B22"/>
    <w:rsid w:val="00D31C3B"/>
    <w:rsid w:val="00D328B0"/>
    <w:rsid w:val="00D337E3"/>
    <w:rsid w:val="00D41D26"/>
    <w:rsid w:val="00D42585"/>
    <w:rsid w:val="00D43043"/>
    <w:rsid w:val="00D52230"/>
    <w:rsid w:val="00D633A0"/>
    <w:rsid w:val="00D64850"/>
    <w:rsid w:val="00D741AF"/>
    <w:rsid w:val="00D8204D"/>
    <w:rsid w:val="00D860EA"/>
    <w:rsid w:val="00D90337"/>
    <w:rsid w:val="00D90D89"/>
    <w:rsid w:val="00D91AE5"/>
    <w:rsid w:val="00D921E2"/>
    <w:rsid w:val="00D932A6"/>
    <w:rsid w:val="00D94BD7"/>
    <w:rsid w:val="00DA0B73"/>
    <w:rsid w:val="00DA11FC"/>
    <w:rsid w:val="00DA2C5E"/>
    <w:rsid w:val="00DA5092"/>
    <w:rsid w:val="00DA6C50"/>
    <w:rsid w:val="00DB01A3"/>
    <w:rsid w:val="00DB2222"/>
    <w:rsid w:val="00DB386E"/>
    <w:rsid w:val="00DB60EC"/>
    <w:rsid w:val="00DB7A27"/>
    <w:rsid w:val="00DC2741"/>
    <w:rsid w:val="00DC3DEC"/>
    <w:rsid w:val="00DC49ED"/>
    <w:rsid w:val="00DC7956"/>
    <w:rsid w:val="00DD0BEF"/>
    <w:rsid w:val="00DD1EEC"/>
    <w:rsid w:val="00DD391E"/>
    <w:rsid w:val="00DD4560"/>
    <w:rsid w:val="00DD4793"/>
    <w:rsid w:val="00DD7DB9"/>
    <w:rsid w:val="00DE7FAD"/>
    <w:rsid w:val="00DF1A0C"/>
    <w:rsid w:val="00DF46B4"/>
    <w:rsid w:val="00DF5724"/>
    <w:rsid w:val="00DF63EE"/>
    <w:rsid w:val="00E02A13"/>
    <w:rsid w:val="00E02CDD"/>
    <w:rsid w:val="00E036B1"/>
    <w:rsid w:val="00E154AC"/>
    <w:rsid w:val="00E2149D"/>
    <w:rsid w:val="00E22F97"/>
    <w:rsid w:val="00E26742"/>
    <w:rsid w:val="00E3032E"/>
    <w:rsid w:val="00E359F7"/>
    <w:rsid w:val="00E36306"/>
    <w:rsid w:val="00E36F0B"/>
    <w:rsid w:val="00E408E8"/>
    <w:rsid w:val="00E42E87"/>
    <w:rsid w:val="00E44C7F"/>
    <w:rsid w:val="00E50E6F"/>
    <w:rsid w:val="00E50F26"/>
    <w:rsid w:val="00E54A99"/>
    <w:rsid w:val="00E54EC7"/>
    <w:rsid w:val="00E555F8"/>
    <w:rsid w:val="00E63241"/>
    <w:rsid w:val="00E70B5B"/>
    <w:rsid w:val="00E70FFB"/>
    <w:rsid w:val="00E71CE0"/>
    <w:rsid w:val="00E71EE6"/>
    <w:rsid w:val="00E72A97"/>
    <w:rsid w:val="00E7790C"/>
    <w:rsid w:val="00E77CA8"/>
    <w:rsid w:val="00E85681"/>
    <w:rsid w:val="00E87412"/>
    <w:rsid w:val="00E878FE"/>
    <w:rsid w:val="00E90634"/>
    <w:rsid w:val="00E9071E"/>
    <w:rsid w:val="00E90957"/>
    <w:rsid w:val="00E92FED"/>
    <w:rsid w:val="00E94D77"/>
    <w:rsid w:val="00EA40CD"/>
    <w:rsid w:val="00EA7EAB"/>
    <w:rsid w:val="00EB64D4"/>
    <w:rsid w:val="00EB78E6"/>
    <w:rsid w:val="00EB793D"/>
    <w:rsid w:val="00EC0E02"/>
    <w:rsid w:val="00EC416E"/>
    <w:rsid w:val="00ED2E62"/>
    <w:rsid w:val="00ED4775"/>
    <w:rsid w:val="00EE31C5"/>
    <w:rsid w:val="00EE39EF"/>
    <w:rsid w:val="00EE5235"/>
    <w:rsid w:val="00EF1C30"/>
    <w:rsid w:val="00EF438B"/>
    <w:rsid w:val="00EF4948"/>
    <w:rsid w:val="00F0431B"/>
    <w:rsid w:val="00F12C75"/>
    <w:rsid w:val="00F16ABB"/>
    <w:rsid w:val="00F211B5"/>
    <w:rsid w:val="00F237CF"/>
    <w:rsid w:val="00F311D7"/>
    <w:rsid w:val="00F40C4C"/>
    <w:rsid w:val="00F424E8"/>
    <w:rsid w:val="00F44A3D"/>
    <w:rsid w:val="00F44B64"/>
    <w:rsid w:val="00F45E1A"/>
    <w:rsid w:val="00F4605C"/>
    <w:rsid w:val="00F471B3"/>
    <w:rsid w:val="00F476FF"/>
    <w:rsid w:val="00F505F3"/>
    <w:rsid w:val="00F511C9"/>
    <w:rsid w:val="00F51926"/>
    <w:rsid w:val="00F54440"/>
    <w:rsid w:val="00F54AA8"/>
    <w:rsid w:val="00F636FA"/>
    <w:rsid w:val="00F63A33"/>
    <w:rsid w:val="00F65CEA"/>
    <w:rsid w:val="00F7042E"/>
    <w:rsid w:val="00F72AA2"/>
    <w:rsid w:val="00F83C38"/>
    <w:rsid w:val="00F84A3E"/>
    <w:rsid w:val="00F85F81"/>
    <w:rsid w:val="00F97D70"/>
    <w:rsid w:val="00FB0A95"/>
    <w:rsid w:val="00FB127F"/>
    <w:rsid w:val="00FB4D04"/>
    <w:rsid w:val="00FB55B2"/>
    <w:rsid w:val="00FB7605"/>
    <w:rsid w:val="00FC72B9"/>
    <w:rsid w:val="00FC75AF"/>
    <w:rsid w:val="00FC7872"/>
    <w:rsid w:val="00FD1A94"/>
    <w:rsid w:val="00FD2C47"/>
    <w:rsid w:val="00FD5590"/>
    <w:rsid w:val="00FD67C4"/>
    <w:rsid w:val="00FE14C7"/>
    <w:rsid w:val="00FE1BF6"/>
    <w:rsid w:val="00FE4D32"/>
    <w:rsid w:val="00FF2398"/>
    <w:rsid w:val="00FF50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7293709"/>
  <w15:docId w15:val="{969708EF-9BDA-46DE-902A-1A7E0D20EB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14EF8"/>
    <w:pPr>
      <w:autoSpaceDE w:val="0"/>
      <w:autoSpaceDN w:val="0"/>
      <w:adjustRightInd w:val="0"/>
      <w:snapToGrid w:val="0"/>
    </w:pPr>
    <w:rPr>
      <w:sz w:val="24"/>
      <w:szCs w:val="24"/>
    </w:rPr>
  </w:style>
  <w:style w:type="paragraph" w:styleId="Heading1">
    <w:name w:val="heading 1"/>
    <w:basedOn w:val="Normal"/>
    <w:next w:val="Normal"/>
    <w:link w:val="Heading1Char"/>
    <w:qFormat/>
    <w:rsid w:val="002C237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semiHidden/>
    <w:unhideWhenUsed/>
    <w:qFormat/>
    <w:rsid w:val="00D932A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qFormat/>
    <w:rsid w:val="00B14EF8"/>
    <w:pPr>
      <w:keepNext/>
      <w:spacing w:before="240" w:after="60"/>
      <w:outlineLvl w:val="2"/>
    </w:pPr>
    <w:rPr>
      <w:rFonts w:ascii="Arial" w:hAnsi="Arial" w:cs="Arial"/>
      <w:b/>
      <w:bCs/>
      <w:sz w:val="26"/>
      <w:szCs w:val="26"/>
    </w:rPr>
  </w:style>
  <w:style w:type="paragraph" w:styleId="Heading4">
    <w:name w:val="heading 4"/>
    <w:basedOn w:val="Normal"/>
    <w:next w:val="Normal"/>
    <w:link w:val="Heading4Char"/>
    <w:semiHidden/>
    <w:unhideWhenUsed/>
    <w:qFormat/>
    <w:rsid w:val="00D932A6"/>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ALevel1">
    <w:name w:val="APA Level 1"/>
    <w:next w:val="BodyText"/>
    <w:link w:val="APALevel1Char"/>
    <w:rsid w:val="008C53D5"/>
    <w:pPr>
      <w:keepNext/>
      <w:keepLines/>
      <w:tabs>
        <w:tab w:val="right" w:leader="dot" w:pos="8640"/>
      </w:tabs>
      <w:suppressAutoHyphens/>
      <w:autoSpaceDE w:val="0"/>
      <w:autoSpaceDN w:val="0"/>
      <w:spacing w:line="480" w:lineRule="auto"/>
      <w:jc w:val="center"/>
      <w:outlineLvl w:val="1"/>
    </w:pPr>
    <w:rPr>
      <w:b/>
      <w:sz w:val="24"/>
      <w:szCs w:val="24"/>
    </w:rPr>
  </w:style>
  <w:style w:type="paragraph" w:styleId="BodyText">
    <w:name w:val="Body Text"/>
    <w:basedOn w:val="Normal"/>
    <w:link w:val="BodyTextChar"/>
    <w:rsid w:val="00B14EF8"/>
    <w:pPr>
      <w:spacing w:line="480" w:lineRule="auto"/>
      <w:ind w:firstLine="720"/>
    </w:pPr>
  </w:style>
  <w:style w:type="character" w:customStyle="1" w:styleId="BodyTextChar">
    <w:name w:val="Body Text Char"/>
    <w:basedOn w:val="DefaultParagraphFont"/>
    <w:link w:val="BodyText"/>
    <w:rsid w:val="00B44FB6"/>
    <w:rPr>
      <w:sz w:val="24"/>
      <w:szCs w:val="24"/>
      <w:lang w:val="en-US" w:eastAsia="en-US" w:bidi="ar-SA"/>
    </w:rPr>
  </w:style>
  <w:style w:type="character" w:customStyle="1" w:styleId="APALevel1Char">
    <w:name w:val="APA Level 1 Char"/>
    <w:basedOn w:val="DefaultParagraphFont"/>
    <w:link w:val="APALevel1"/>
    <w:rsid w:val="009E4DAB"/>
    <w:rPr>
      <w:b/>
      <w:sz w:val="24"/>
      <w:szCs w:val="24"/>
      <w:lang w:val="en-US" w:eastAsia="en-US" w:bidi="ar-SA"/>
    </w:rPr>
  </w:style>
  <w:style w:type="paragraph" w:customStyle="1" w:styleId="APALevel2">
    <w:name w:val="APA Level 2"/>
    <w:basedOn w:val="APALevel1"/>
    <w:next w:val="BodyText"/>
    <w:rsid w:val="009E4DAB"/>
    <w:pPr>
      <w:widowControl w:val="0"/>
      <w:adjustRightInd w:val="0"/>
      <w:jc w:val="left"/>
      <w:outlineLvl w:val="2"/>
    </w:pPr>
    <w:rPr>
      <w:iCs/>
    </w:rPr>
  </w:style>
  <w:style w:type="paragraph" w:customStyle="1" w:styleId="APAReference">
    <w:name w:val="APA Reference"/>
    <w:link w:val="APAReferenceChar"/>
    <w:rsid w:val="00947FA3"/>
    <w:pPr>
      <w:widowControl w:val="0"/>
      <w:autoSpaceDE w:val="0"/>
      <w:autoSpaceDN w:val="0"/>
      <w:adjustRightInd w:val="0"/>
      <w:spacing w:line="480" w:lineRule="auto"/>
      <w:ind w:left="720" w:hanging="720"/>
    </w:pPr>
    <w:rPr>
      <w:sz w:val="24"/>
      <w:szCs w:val="24"/>
    </w:rPr>
  </w:style>
  <w:style w:type="paragraph" w:customStyle="1" w:styleId="FlushLeft">
    <w:name w:val="Flush Left"/>
    <w:link w:val="FlushLeftChar"/>
    <w:rsid w:val="00282BA5"/>
    <w:pPr>
      <w:widowControl w:val="0"/>
      <w:autoSpaceDE w:val="0"/>
      <w:autoSpaceDN w:val="0"/>
      <w:adjustRightInd w:val="0"/>
      <w:spacing w:line="480" w:lineRule="auto"/>
    </w:pPr>
    <w:rPr>
      <w:sz w:val="24"/>
      <w:szCs w:val="24"/>
    </w:rPr>
  </w:style>
  <w:style w:type="character" w:customStyle="1" w:styleId="FlushLeftChar">
    <w:name w:val="Flush Left Char"/>
    <w:basedOn w:val="DefaultParagraphFont"/>
    <w:link w:val="FlushLeft"/>
    <w:rsid w:val="00282BA5"/>
    <w:rPr>
      <w:sz w:val="24"/>
      <w:szCs w:val="24"/>
      <w:lang w:val="en-US" w:eastAsia="en-US" w:bidi="ar-SA"/>
    </w:rPr>
  </w:style>
  <w:style w:type="paragraph" w:styleId="Header">
    <w:name w:val="header"/>
    <w:basedOn w:val="Normal"/>
    <w:link w:val="HeaderChar"/>
    <w:uiPriority w:val="99"/>
    <w:rsid w:val="00B14EF8"/>
    <w:pPr>
      <w:tabs>
        <w:tab w:val="left" w:pos="0"/>
        <w:tab w:val="center" w:pos="4320"/>
        <w:tab w:val="right" w:pos="8640"/>
      </w:tabs>
    </w:pPr>
  </w:style>
  <w:style w:type="paragraph" w:styleId="Footer">
    <w:name w:val="footer"/>
    <w:basedOn w:val="Normal"/>
    <w:link w:val="FooterChar"/>
    <w:uiPriority w:val="99"/>
    <w:rsid w:val="00B14EF8"/>
    <w:pPr>
      <w:tabs>
        <w:tab w:val="left" w:pos="0"/>
        <w:tab w:val="center" w:pos="4320"/>
        <w:tab w:val="right" w:pos="8640"/>
      </w:tabs>
      <w:ind w:firstLine="720"/>
    </w:pPr>
  </w:style>
  <w:style w:type="character" w:styleId="PageNumber">
    <w:name w:val="page number"/>
    <w:basedOn w:val="DefaultParagraphFont"/>
    <w:rsid w:val="00B14EF8"/>
  </w:style>
  <w:style w:type="paragraph" w:customStyle="1" w:styleId="CenteredTextSingleSpace">
    <w:name w:val="Centered Text Single Space"/>
    <w:basedOn w:val="Normal"/>
    <w:rsid w:val="00B14EF8"/>
    <w:pPr>
      <w:jc w:val="center"/>
    </w:pPr>
  </w:style>
  <w:style w:type="paragraph" w:styleId="TableofFigures">
    <w:name w:val="table of figures"/>
    <w:basedOn w:val="Normal"/>
    <w:next w:val="Normal"/>
    <w:uiPriority w:val="99"/>
    <w:rsid w:val="0043423D"/>
    <w:pPr>
      <w:spacing w:line="480" w:lineRule="auto"/>
      <w:ind w:left="475" w:hanging="475"/>
    </w:pPr>
  </w:style>
  <w:style w:type="paragraph" w:customStyle="1" w:styleId="APALevel0noTOC">
    <w:name w:val="APA Level 0 no TOC"/>
    <w:basedOn w:val="APALevel0"/>
    <w:next w:val="BodyText"/>
    <w:rsid w:val="008C53D5"/>
    <w:pPr>
      <w:pageBreakBefore/>
      <w:outlineLvl w:val="9"/>
    </w:pPr>
    <w:rPr>
      <w:b/>
    </w:rPr>
  </w:style>
  <w:style w:type="paragraph" w:customStyle="1" w:styleId="APALevel0">
    <w:name w:val="APA Level 0"/>
    <w:rsid w:val="00DF1A0C"/>
    <w:pPr>
      <w:spacing w:line="480" w:lineRule="auto"/>
      <w:jc w:val="center"/>
      <w:outlineLvl w:val="0"/>
    </w:pPr>
    <w:rPr>
      <w:sz w:val="24"/>
      <w:szCs w:val="24"/>
    </w:rPr>
  </w:style>
  <w:style w:type="paragraph" w:styleId="TOC1">
    <w:name w:val="toc 1"/>
    <w:basedOn w:val="Normal"/>
    <w:next w:val="Normal"/>
    <w:uiPriority w:val="39"/>
    <w:rsid w:val="00F51926"/>
    <w:pPr>
      <w:tabs>
        <w:tab w:val="right" w:leader="dot" w:pos="8640"/>
      </w:tabs>
      <w:spacing w:line="480" w:lineRule="auto"/>
      <w:ind w:left="720" w:right="720" w:hanging="720"/>
      <w:outlineLvl w:val="0"/>
    </w:pPr>
    <w:rPr>
      <w:noProof/>
    </w:rPr>
  </w:style>
  <w:style w:type="paragraph" w:styleId="TOC2">
    <w:name w:val="toc 2"/>
    <w:basedOn w:val="Normal"/>
    <w:next w:val="Normal"/>
    <w:uiPriority w:val="39"/>
    <w:rsid w:val="00F51926"/>
    <w:pPr>
      <w:tabs>
        <w:tab w:val="right" w:leader="dot" w:pos="8640"/>
      </w:tabs>
      <w:spacing w:line="480" w:lineRule="auto"/>
      <w:ind w:left="1080" w:right="720" w:hanging="720"/>
    </w:pPr>
    <w:rPr>
      <w:noProof/>
    </w:rPr>
  </w:style>
  <w:style w:type="paragraph" w:styleId="TOC3">
    <w:name w:val="toc 3"/>
    <w:basedOn w:val="Normal"/>
    <w:next w:val="Normal"/>
    <w:uiPriority w:val="39"/>
    <w:rsid w:val="00F51926"/>
    <w:pPr>
      <w:spacing w:line="480" w:lineRule="auto"/>
      <w:ind w:left="1440" w:right="720" w:hanging="720"/>
    </w:pPr>
  </w:style>
  <w:style w:type="paragraph" w:styleId="TOC4">
    <w:name w:val="toc 4"/>
    <w:basedOn w:val="Normal"/>
    <w:next w:val="Normal"/>
    <w:semiHidden/>
    <w:rsid w:val="00B14EF8"/>
    <w:pPr>
      <w:ind w:left="1800" w:right="720" w:hanging="720"/>
    </w:pPr>
  </w:style>
  <w:style w:type="character" w:styleId="Hyperlink">
    <w:name w:val="Hyperlink"/>
    <w:basedOn w:val="DefaultParagraphFont"/>
    <w:uiPriority w:val="99"/>
    <w:rsid w:val="00B14EF8"/>
    <w:rPr>
      <w:color w:val="0000FF"/>
      <w:u w:val="single"/>
    </w:rPr>
  </w:style>
  <w:style w:type="paragraph" w:styleId="Caption">
    <w:name w:val="caption"/>
    <w:basedOn w:val="Normal"/>
    <w:next w:val="Normal"/>
    <w:qFormat/>
    <w:rsid w:val="003E63CD"/>
    <w:rPr>
      <w:bCs/>
      <w:i/>
      <w:szCs w:val="20"/>
    </w:rPr>
  </w:style>
  <w:style w:type="paragraph" w:customStyle="1" w:styleId="TableTitle">
    <w:name w:val="Table Title"/>
    <w:basedOn w:val="FlushLeft"/>
    <w:next w:val="FlushLeft"/>
    <w:link w:val="TableTitleCharChar"/>
    <w:autoRedefine/>
    <w:rsid w:val="00947DD9"/>
    <w:pPr>
      <w:keepNext/>
      <w:keepLines/>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uppressAutoHyphens/>
    </w:pPr>
    <w:rPr>
      <w:iCs/>
    </w:rPr>
  </w:style>
  <w:style w:type="character" w:customStyle="1" w:styleId="TableTitleCharChar">
    <w:name w:val="Table Title Char Char"/>
    <w:basedOn w:val="FlushLeftChar"/>
    <w:link w:val="TableTitle"/>
    <w:rsid w:val="00947DD9"/>
    <w:rPr>
      <w:iCs/>
      <w:sz w:val="24"/>
      <w:szCs w:val="24"/>
      <w:lang w:val="en-US" w:eastAsia="en-US" w:bidi="ar-SA"/>
    </w:rPr>
  </w:style>
  <w:style w:type="paragraph" w:styleId="BlockText">
    <w:name w:val="Block Text"/>
    <w:aliases w:val="Block Quote Text"/>
    <w:basedOn w:val="BodyText"/>
    <w:link w:val="BlockTextChar"/>
    <w:autoRedefine/>
    <w:rsid w:val="008A45A4"/>
    <w:pPr>
      <w:ind w:left="720" w:right="720" w:firstLine="0"/>
    </w:pPr>
  </w:style>
  <w:style w:type="character" w:customStyle="1" w:styleId="BlockTextChar">
    <w:name w:val="Block Text Char"/>
    <w:aliases w:val="Block Quote Text Char"/>
    <w:basedOn w:val="BodyTextChar"/>
    <w:link w:val="BlockText"/>
    <w:rsid w:val="008A45A4"/>
    <w:rPr>
      <w:sz w:val="24"/>
      <w:szCs w:val="24"/>
      <w:lang w:val="en-US" w:eastAsia="en-US" w:bidi="ar-SA"/>
    </w:rPr>
  </w:style>
  <w:style w:type="paragraph" w:customStyle="1" w:styleId="BlockText2">
    <w:name w:val="Block Text 2"/>
    <w:basedOn w:val="BlockText"/>
    <w:next w:val="BodyText"/>
    <w:rsid w:val="00B14EF8"/>
    <w:pPr>
      <w:ind w:firstLine="720"/>
    </w:pPr>
  </w:style>
  <w:style w:type="paragraph" w:customStyle="1" w:styleId="TableBodyText">
    <w:name w:val="Table Body Text"/>
    <w:basedOn w:val="TableTitle"/>
    <w:rsid w:val="00E02CDD"/>
    <w:rPr>
      <w:i/>
      <w:iCs w:val="0"/>
      <w:sz w:val="20"/>
      <w:szCs w:val="20"/>
    </w:rPr>
  </w:style>
  <w:style w:type="character" w:styleId="CommentReference">
    <w:name w:val="annotation reference"/>
    <w:basedOn w:val="DefaultParagraphFont"/>
    <w:semiHidden/>
    <w:rsid w:val="00B14EF8"/>
    <w:rPr>
      <w:sz w:val="16"/>
      <w:szCs w:val="16"/>
    </w:rPr>
  </w:style>
  <w:style w:type="paragraph" w:styleId="CommentText">
    <w:name w:val="annotation text"/>
    <w:basedOn w:val="Normal"/>
    <w:semiHidden/>
    <w:rsid w:val="00B14EF8"/>
    <w:rPr>
      <w:sz w:val="20"/>
      <w:szCs w:val="20"/>
    </w:rPr>
  </w:style>
  <w:style w:type="paragraph" w:styleId="BalloonText">
    <w:name w:val="Balloon Text"/>
    <w:basedOn w:val="Normal"/>
    <w:semiHidden/>
    <w:rsid w:val="00B14EF8"/>
    <w:rPr>
      <w:rFonts w:ascii="Tahoma" w:hAnsi="Tahoma" w:cs="Tahoma"/>
      <w:sz w:val="16"/>
      <w:szCs w:val="16"/>
    </w:rPr>
  </w:style>
  <w:style w:type="paragraph" w:styleId="CommentSubject">
    <w:name w:val="annotation subject"/>
    <w:basedOn w:val="CommentText"/>
    <w:next w:val="CommentText"/>
    <w:semiHidden/>
    <w:rsid w:val="00AF4708"/>
    <w:rPr>
      <w:b/>
      <w:bCs/>
    </w:rPr>
  </w:style>
  <w:style w:type="paragraph" w:customStyle="1" w:styleId="StyleAPALevel4LeftLinespacingsingle">
    <w:name w:val="Style APA Level 4 + Left Line spacing:  single"/>
    <w:basedOn w:val="Normal"/>
    <w:rsid w:val="00B44FB6"/>
    <w:pPr>
      <w:keepNext/>
      <w:keepLines/>
      <w:widowControl w:val="0"/>
      <w:tabs>
        <w:tab w:val="right" w:leader="dot" w:pos="8640"/>
      </w:tabs>
      <w:suppressAutoHyphens/>
      <w:snapToGrid/>
      <w:ind w:firstLine="720"/>
      <w:outlineLvl w:val="4"/>
    </w:pPr>
    <w:rPr>
      <w:bCs/>
      <w:iCs/>
      <w:szCs w:val="20"/>
    </w:rPr>
  </w:style>
  <w:style w:type="paragraph" w:customStyle="1" w:styleId="Default">
    <w:name w:val="Default"/>
    <w:rsid w:val="00F51926"/>
    <w:pPr>
      <w:autoSpaceDE w:val="0"/>
      <w:autoSpaceDN w:val="0"/>
      <w:adjustRightInd w:val="0"/>
    </w:pPr>
    <w:rPr>
      <w:color w:val="000000"/>
      <w:sz w:val="24"/>
      <w:szCs w:val="24"/>
    </w:rPr>
  </w:style>
  <w:style w:type="paragraph" w:customStyle="1" w:styleId="Figurecaption">
    <w:name w:val="Figure caption"/>
    <w:basedOn w:val="FlushLeft"/>
    <w:next w:val="FlushLeft"/>
    <w:link w:val="FigurecaptionChar"/>
    <w:autoRedefine/>
    <w:rsid w:val="00FB7605"/>
    <w:pPr>
      <w:tabs>
        <w:tab w:val="right" w:leader="dot" w:pos="8640"/>
      </w:tabs>
    </w:pPr>
    <w:rPr>
      <w:i/>
    </w:rPr>
  </w:style>
  <w:style w:type="character" w:customStyle="1" w:styleId="FigurecaptionChar">
    <w:name w:val="Figure caption Char"/>
    <w:basedOn w:val="DefaultParagraphFont"/>
    <w:link w:val="Figurecaption"/>
    <w:rsid w:val="00FB7605"/>
    <w:rPr>
      <w:i/>
      <w:sz w:val="24"/>
      <w:szCs w:val="24"/>
      <w:lang w:val="en-US" w:eastAsia="en-US" w:bidi="ar-SA"/>
    </w:rPr>
  </w:style>
  <w:style w:type="table" w:styleId="TableGrid">
    <w:name w:val="Table Grid"/>
    <w:basedOn w:val="TableNormal"/>
    <w:rsid w:val="00486D83"/>
    <w:pPr>
      <w:autoSpaceDE w:val="0"/>
      <w:autoSpaceDN w:val="0"/>
      <w:adjustRightInd w:val="0"/>
      <w:snapToGri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CC6CEA"/>
    <w:rPr>
      <w:sz w:val="24"/>
      <w:szCs w:val="24"/>
    </w:rPr>
  </w:style>
  <w:style w:type="character" w:customStyle="1" w:styleId="HeaderChar">
    <w:name w:val="Header Char"/>
    <w:basedOn w:val="DefaultParagraphFont"/>
    <w:link w:val="Header"/>
    <w:uiPriority w:val="99"/>
    <w:rsid w:val="00CC6CEA"/>
    <w:rPr>
      <w:sz w:val="24"/>
      <w:szCs w:val="24"/>
    </w:rPr>
  </w:style>
  <w:style w:type="character" w:styleId="Emphasis">
    <w:name w:val="Emphasis"/>
    <w:basedOn w:val="DefaultParagraphFont"/>
    <w:uiPriority w:val="20"/>
    <w:qFormat/>
    <w:rsid w:val="003C5230"/>
    <w:rPr>
      <w:i/>
      <w:iCs/>
    </w:rPr>
  </w:style>
  <w:style w:type="paragraph" w:customStyle="1" w:styleId="APA">
    <w:name w:val="APA"/>
    <w:basedOn w:val="APAReference"/>
    <w:link w:val="APAChar"/>
    <w:qFormat/>
    <w:rsid w:val="003C5230"/>
    <w:pPr>
      <w:spacing w:line="360" w:lineRule="auto"/>
    </w:pPr>
  </w:style>
  <w:style w:type="paragraph" w:styleId="NormalWeb">
    <w:name w:val="Normal (Web)"/>
    <w:basedOn w:val="Normal"/>
    <w:uiPriority w:val="99"/>
    <w:semiHidden/>
    <w:unhideWhenUsed/>
    <w:rsid w:val="003C5230"/>
    <w:pPr>
      <w:autoSpaceDE/>
      <w:autoSpaceDN/>
      <w:adjustRightInd/>
      <w:snapToGrid/>
      <w:spacing w:before="100" w:beforeAutospacing="1" w:after="100" w:afterAutospacing="1"/>
    </w:pPr>
  </w:style>
  <w:style w:type="character" w:customStyle="1" w:styleId="APAReferenceChar">
    <w:name w:val="APA Reference Char"/>
    <w:basedOn w:val="DefaultParagraphFont"/>
    <w:link w:val="APAReference"/>
    <w:rsid w:val="003C5230"/>
    <w:rPr>
      <w:sz w:val="24"/>
      <w:szCs w:val="24"/>
    </w:rPr>
  </w:style>
  <w:style w:type="character" w:customStyle="1" w:styleId="APAChar">
    <w:name w:val="APA Char"/>
    <w:basedOn w:val="APAReferenceChar"/>
    <w:link w:val="APA"/>
    <w:rsid w:val="003C5230"/>
    <w:rPr>
      <w:sz w:val="24"/>
      <w:szCs w:val="24"/>
    </w:rPr>
  </w:style>
  <w:style w:type="character" w:customStyle="1" w:styleId="Heading1Char">
    <w:name w:val="Heading 1 Char"/>
    <w:basedOn w:val="DefaultParagraphFont"/>
    <w:link w:val="Heading1"/>
    <w:rsid w:val="002C2376"/>
    <w:rPr>
      <w:rFonts w:asciiTheme="majorHAnsi" w:eastAsiaTheme="majorEastAsia" w:hAnsiTheme="majorHAnsi" w:cstheme="majorBidi"/>
      <w:color w:val="365F91" w:themeColor="accent1" w:themeShade="BF"/>
      <w:sz w:val="32"/>
      <w:szCs w:val="32"/>
    </w:rPr>
  </w:style>
  <w:style w:type="paragraph" w:styleId="ListParagraph">
    <w:name w:val="List Paragraph"/>
    <w:basedOn w:val="Normal"/>
    <w:uiPriority w:val="34"/>
    <w:qFormat/>
    <w:rsid w:val="0092451B"/>
    <w:pPr>
      <w:ind w:left="720"/>
      <w:contextualSpacing/>
    </w:pPr>
  </w:style>
  <w:style w:type="character" w:customStyle="1" w:styleId="Heading2Char">
    <w:name w:val="Heading 2 Char"/>
    <w:basedOn w:val="DefaultParagraphFont"/>
    <w:link w:val="Heading2"/>
    <w:semiHidden/>
    <w:rsid w:val="00D932A6"/>
    <w:rPr>
      <w:rFonts w:asciiTheme="majorHAnsi" w:eastAsiaTheme="majorEastAsia" w:hAnsiTheme="majorHAnsi" w:cstheme="majorBidi"/>
      <w:color w:val="365F91" w:themeColor="accent1" w:themeShade="BF"/>
      <w:sz w:val="26"/>
      <w:szCs w:val="26"/>
    </w:rPr>
  </w:style>
  <w:style w:type="character" w:customStyle="1" w:styleId="page-title">
    <w:name w:val="page-title"/>
    <w:basedOn w:val="DefaultParagraphFont"/>
    <w:rsid w:val="00D932A6"/>
  </w:style>
  <w:style w:type="character" w:customStyle="1" w:styleId="Heading4Char">
    <w:name w:val="Heading 4 Char"/>
    <w:basedOn w:val="DefaultParagraphFont"/>
    <w:link w:val="Heading4"/>
    <w:semiHidden/>
    <w:rsid w:val="00D932A6"/>
    <w:rPr>
      <w:rFonts w:asciiTheme="majorHAnsi" w:eastAsiaTheme="majorEastAsia" w:hAnsiTheme="majorHAnsi" w:cstheme="majorBidi"/>
      <w:i/>
      <w:iCs/>
      <w:color w:val="365F91" w:themeColor="accent1" w:themeShade="BF"/>
      <w:sz w:val="24"/>
      <w:szCs w:val="24"/>
    </w:rPr>
  </w:style>
  <w:style w:type="character" w:customStyle="1" w:styleId="question-number">
    <w:name w:val="question-number"/>
    <w:basedOn w:val="DefaultParagraphFont"/>
    <w:rsid w:val="00D932A6"/>
  </w:style>
  <w:style w:type="character" w:customStyle="1" w:styleId="question-dot">
    <w:name w:val="question-dot"/>
    <w:basedOn w:val="DefaultParagraphFont"/>
    <w:rsid w:val="00D932A6"/>
  </w:style>
  <w:style w:type="character" w:customStyle="1" w:styleId="user-generated">
    <w:name w:val="user-generated"/>
    <w:basedOn w:val="DefaultParagraphFont"/>
    <w:rsid w:val="00D932A6"/>
  </w:style>
  <w:style w:type="paragraph" w:styleId="z-TopofForm">
    <w:name w:val="HTML Top of Form"/>
    <w:basedOn w:val="Normal"/>
    <w:next w:val="Normal"/>
    <w:link w:val="z-TopofFormChar"/>
    <w:hidden/>
    <w:semiHidden/>
    <w:unhideWhenUsed/>
    <w:rsid w:val="00D932A6"/>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semiHidden/>
    <w:rsid w:val="00D932A6"/>
    <w:rPr>
      <w:rFonts w:ascii="Arial" w:hAnsi="Arial" w:cs="Arial"/>
      <w:vanish/>
      <w:sz w:val="16"/>
      <w:szCs w:val="16"/>
    </w:rPr>
  </w:style>
  <w:style w:type="paragraph" w:styleId="z-BottomofForm">
    <w:name w:val="HTML Bottom of Form"/>
    <w:basedOn w:val="Normal"/>
    <w:next w:val="Normal"/>
    <w:link w:val="z-BottomofFormChar"/>
    <w:hidden/>
    <w:semiHidden/>
    <w:unhideWhenUsed/>
    <w:rsid w:val="00D932A6"/>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semiHidden/>
    <w:rsid w:val="00D932A6"/>
    <w:rPr>
      <w:rFonts w:ascii="Arial" w:hAnsi="Arial" w:cs="Arial"/>
      <w:vanish/>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1840657">
      <w:bodyDiv w:val="1"/>
      <w:marLeft w:val="0"/>
      <w:marRight w:val="0"/>
      <w:marTop w:val="0"/>
      <w:marBottom w:val="0"/>
      <w:divBdr>
        <w:top w:val="none" w:sz="0" w:space="0" w:color="auto"/>
        <w:left w:val="none" w:sz="0" w:space="0" w:color="auto"/>
        <w:bottom w:val="none" w:sz="0" w:space="0" w:color="auto"/>
        <w:right w:val="none" w:sz="0" w:space="0" w:color="auto"/>
      </w:divBdr>
    </w:div>
    <w:div w:id="578946236">
      <w:bodyDiv w:val="1"/>
      <w:marLeft w:val="0"/>
      <w:marRight w:val="0"/>
      <w:marTop w:val="0"/>
      <w:marBottom w:val="0"/>
      <w:divBdr>
        <w:top w:val="none" w:sz="0" w:space="0" w:color="auto"/>
        <w:left w:val="none" w:sz="0" w:space="0" w:color="auto"/>
        <w:bottom w:val="none" w:sz="0" w:space="0" w:color="auto"/>
        <w:right w:val="none" w:sz="0" w:space="0" w:color="auto"/>
      </w:divBdr>
    </w:div>
    <w:div w:id="621153248">
      <w:bodyDiv w:val="1"/>
      <w:marLeft w:val="0"/>
      <w:marRight w:val="0"/>
      <w:marTop w:val="0"/>
      <w:marBottom w:val="0"/>
      <w:divBdr>
        <w:top w:val="none" w:sz="0" w:space="0" w:color="auto"/>
        <w:left w:val="none" w:sz="0" w:space="0" w:color="auto"/>
        <w:bottom w:val="none" w:sz="0" w:space="0" w:color="auto"/>
        <w:right w:val="none" w:sz="0" w:space="0" w:color="auto"/>
      </w:divBdr>
    </w:div>
    <w:div w:id="708259797">
      <w:bodyDiv w:val="1"/>
      <w:marLeft w:val="0"/>
      <w:marRight w:val="0"/>
      <w:marTop w:val="0"/>
      <w:marBottom w:val="0"/>
      <w:divBdr>
        <w:top w:val="none" w:sz="0" w:space="0" w:color="auto"/>
        <w:left w:val="none" w:sz="0" w:space="0" w:color="auto"/>
        <w:bottom w:val="none" w:sz="0" w:space="0" w:color="auto"/>
        <w:right w:val="none" w:sz="0" w:space="0" w:color="auto"/>
      </w:divBdr>
    </w:div>
    <w:div w:id="1668048601">
      <w:bodyDiv w:val="1"/>
      <w:marLeft w:val="0"/>
      <w:marRight w:val="0"/>
      <w:marTop w:val="0"/>
      <w:marBottom w:val="0"/>
      <w:divBdr>
        <w:top w:val="none" w:sz="0" w:space="0" w:color="auto"/>
        <w:left w:val="none" w:sz="0" w:space="0" w:color="auto"/>
        <w:bottom w:val="none" w:sz="0" w:space="0" w:color="auto"/>
        <w:right w:val="none" w:sz="0" w:space="0" w:color="auto"/>
      </w:divBdr>
    </w:div>
    <w:div w:id="1684430786">
      <w:bodyDiv w:val="1"/>
      <w:marLeft w:val="0"/>
      <w:marRight w:val="0"/>
      <w:marTop w:val="0"/>
      <w:marBottom w:val="0"/>
      <w:divBdr>
        <w:top w:val="none" w:sz="0" w:space="0" w:color="auto"/>
        <w:left w:val="none" w:sz="0" w:space="0" w:color="auto"/>
        <w:bottom w:val="none" w:sz="0" w:space="0" w:color="auto"/>
        <w:right w:val="none" w:sz="0" w:space="0" w:color="auto"/>
      </w:divBdr>
      <w:divsChild>
        <w:div w:id="1096365534">
          <w:marLeft w:val="0"/>
          <w:marRight w:val="0"/>
          <w:marTop w:val="0"/>
          <w:marBottom w:val="0"/>
          <w:divBdr>
            <w:top w:val="none" w:sz="0" w:space="0" w:color="auto"/>
            <w:left w:val="none" w:sz="0" w:space="0" w:color="auto"/>
            <w:bottom w:val="none" w:sz="0" w:space="0" w:color="auto"/>
            <w:right w:val="none" w:sz="0" w:space="0" w:color="auto"/>
          </w:divBdr>
          <w:divsChild>
            <w:div w:id="1023821200">
              <w:marLeft w:val="0"/>
              <w:marRight w:val="0"/>
              <w:marTop w:val="0"/>
              <w:marBottom w:val="0"/>
              <w:divBdr>
                <w:top w:val="none" w:sz="0" w:space="0" w:color="auto"/>
                <w:left w:val="none" w:sz="0" w:space="0" w:color="auto"/>
                <w:bottom w:val="none" w:sz="0" w:space="0" w:color="auto"/>
                <w:right w:val="none" w:sz="0" w:space="0" w:color="auto"/>
              </w:divBdr>
              <w:divsChild>
                <w:div w:id="206768540">
                  <w:marLeft w:val="0"/>
                  <w:marRight w:val="0"/>
                  <w:marTop w:val="0"/>
                  <w:marBottom w:val="0"/>
                  <w:divBdr>
                    <w:top w:val="none" w:sz="0" w:space="0" w:color="auto"/>
                    <w:left w:val="none" w:sz="0" w:space="0" w:color="auto"/>
                    <w:bottom w:val="none" w:sz="0" w:space="0" w:color="auto"/>
                    <w:right w:val="none" w:sz="0" w:space="0" w:color="auto"/>
                  </w:divBdr>
                  <w:divsChild>
                    <w:div w:id="1828552189">
                      <w:marLeft w:val="0"/>
                      <w:marRight w:val="0"/>
                      <w:marTop w:val="0"/>
                      <w:marBottom w:val="0"/>
                      <w:divBdr>
                        <w:top w:val="none" w:sz="0" w:space="0" w:color="auto"/>
                        <w:left w:val="none" w:sz="0" w:space="0" w:color="auto"/>
                        <w:bottom w:val="none" w:sz="0" w:space="0" w:color="auto"/>
                        <w:right w:val="none" w:sz="0" w:space="0" w:color="auto"/>
                      </w:divBdr>
                      <w:divsChild>
                        <w:div w:id="2081781380">
                          <w:marLeft w:val="0"/>
                          <w:marRight w:val="0"/>
                          <w:marTop w:val="0"/>
                          <w:marBottom w:val="0"/>
                          <w:divBdr>
                            <w:top w:val="none" w:sz="0" w:space="0" w:color="auto"/>
                            <w:left w:val="none" w:sz="0" w:space="0" w:color="auto"/>
                            <w:bottom w:val="none" w:sz="0" w:space="0" w:color="auto"/>
                            <w:right w:val="none" w:sz="0" w:space="0" w:color="auto"/>
                          </w:divBdr>
                          <w:divsChild>
                            <w:div w:id="1879849437">
                              <w:marLeft w:val="0"/>
                              <w:marRight w:val="0"/>
                              <w:marTop w:val="0"/>
                              <w:marBottom w:val="0"/>
                              <w:divBdr>
                                <w:top w:val="none" w:sz="0" w:space="0" w:color="auto"/>
                                <w:left w:val="none" w:sz="0" w:space="0" w:color="auto"/>
                                <w:bottom w:val="none" w:sz="0" w:space="0" w:color="auto"/>
                                <w:right w:val="none" w:sz="0" w:space="0" w:color="auto"/>
                              </w:divBdr>
                              <w:divsChild>
                                <w:div w:id="800541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0972676">
                          <w:marLeft w:val="0"/>
                          <w:marRight w:val="0"/>
                          <w:marTop w:val="0"/>
                          <w:marBottom w:val="0"/>
                          <w:divBdr>
                            <w:top w:val="none" w:sz="0" w:space="0" w:color="auto"/>
                            <w:left w:val="none" w:sz="0" w:space="0" w:color="auto"/>
                            <w:bottom w:val="none" w:sz="0" w:space="0" w:color="auto"/>
                            <w:right w:val="none" w:sz="0" w:space="0" w:color="auto"/>
                          </w:divBdr>
                          <w:divsChild>
                            <w:div w:id="1867214283">
                              <w:marLeft w:val="0"/>
                              <w:marRight w:val="0"/>
                              <w:marTop w:val="0"/>
                              <w:marBottom w:val="0"/>
                              <w:divBdr>
                                <w:top w:val="none" w:sz="0" w:space="0" w:color="auto"/>
                                <w:left w:val="none" w:sz="0" w:space="0" w:color="auto"/>
                                <w:bottom w:val="none" w:sz="0" w:space="0" w:color="auto"/>
                                <w:right w:val="none" w:sz="0" w:space="0" w:color="auto"/>
                              </w:divBdr>
                              <w:divsChild>
                                <w:div w:id="1382099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103946">
                          <w:marLeft w:val="0"/>
                          <w:marRight w:val="0"/>
                          <w:marTop w:val="0"/>
                          <w:marBottom w:val="0"/>
                          <w:divBdr>
                            <w:top w:val="none" w:sz="0" w:space="0" w:color="auto"/>
                            <w:left w:val="none" w:sz="0" w:space="0" w:color="auto"/>
                            <w:bottom w:val="none" w:sz="0" w:space="0" w:color="auto"/>
                            <w:right w:val="none" w:sz="0" w:space="0" w:color="auto"/>
                          </w:divBdr>
                          <w:divsChild>
                            <w:div w:id="983586303">
                              <w:marLeft w:val="0"/>
                              <w:marRight w:val="0"/>
                              <w:marTop w:val="0"/>
                              <w:marBottom w:val="0"/>
                              <w:divBdr>
                                <w:top w:val="none" w:sz="0" w:space="0" w:color="auto"/>
                                <w:left w:val="none" w:sz="0" w:space="0" w:color="auto"/>
                                <w:bottom w:val="none" w:sz="0" w:space="0" w:color="auto"/>
                                <w:right w:val="none" w:sz="0" w:space="0" w:color="auto"/>
                              </w:divBdr>
                              <w:divsChild>
                                <w:div w:id="117291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8958693">
                          <w:marLeft w:val="0"/>
                          <w:marRight w:val="0"/>
                          <w:marTop w:val="0"/>
                          <w:marBottom w:val="0"/>
                          <w:divBdr>
                            <w:top w:val="none" w:sz="0" w:space="0" w:color="auto"/>
                            <w:left w:val="none" w:sz="0" w:space="0" w:color="auto"/>
                            <w:bottom w:val="none" w:sz="0" w:space="0" w:color="auto"/>
                            <w:right w:val="none" w:sz="0" w:space="0" w:color="auto"/>
                          </w:divBdr>
                          <w:divsChild>
                            <w:div w:id="1995916929">
                              <w:marLeft w:val="0"/>
                              <w:marRight w:val="0"/>
                              <w:marTop w:val="0"/>
                              <w:marBottom w:val="0"/>
                              <w:divBdr>
                                <w:top w:val="none" w:sz="0" w:space="0" w:color="auto"/>
                                <w:left w:val="none" w:sz="0" w:space="0" w:color="auto"/>
                                <w:bottom w:val="none" w:sz="0" w:space="0" w:color="auto"/>
                                <w:right w:val="none" w:sz="0" w:space="0" w:color="auto"/>
                              </w:divBdr>
                              <w:divsChild>
                                <w:div w:id="1310598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9917885">
                          <w:marLeft w:val="0"/>
                          <w:marRight w:val="0"/>
                          <w:marTop w:val="0"/>
                          <w:marBottom w:val="0"/>
                          <w:divBdr>
                            <w:top w:val="none" w:sz="0" w:space="0" w:color="auto"/>
                            <w:left w:val="none" w:sz="0" w:space="0" w:color="auto"/>
                            <w:bottom w:val="none" w:sz="0" w:space="0" w:color="auto"/>
                            <w:right w:val="none" w:sz="0" w:space="0" w:color="auto"/>
                          </w:divBdr>
                          <w:divsChild>
                            <w:div w:id="32390450">
                              <w:marLeft w:val="0"/>
                              <w:marRight w:val="0"/>
                              <w:marTop w:val="0"/>
                              <w:marBottom w:val="0"/>
                              <w:divBdr>
                                <w:top w:val="none" w:sz="0" w:space="0" w:color="auto"/>
                                <w:left w:val="none" w:sz="0" w:space="0" w:color="auto"/>
                                <w:bottom w:val="none" w:sz="0" w:space="0" w:color="auto"/>
                                <w:right w:val="none" w:sz="0" w:space="0" w:color="auto"/>
                              </w:divBdr>
                              <w:divsChild>
                                <w:div w:id="1478181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6252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982470">
          <w:marLeft w:val="0"/>
          <w:marRight w:val="0"/>
          <w:marTop w:val="0"/>
          <w:marBottom w:val="0"/>
          <w:divBdr>
            <w:top w:val="none" w:sz="0" w:space="0" w:color="auto"/>
            <w:left w:val="none" w:sz="0" w:space="0" w:color="auto"/>
            <w:bottom w:val="none" w:sz="0" w:space="0" w:color="auto"/>
            <w:right w:val="none" w:sz="0" w:space="0" w:color="auto"/>
          </w:divBdr>
          <w:divsChild>
            <w:div w:id="1241912658">
              <w:marLeft w:val="0"/>
              <w:marRight w:val="0"/>
              <w:marTop w:val="0"/>
              <w:marBottom w:val="0"/>
              <w:divBdr>
                <w:top w:val="none" w:sz="0" w:space="0" w:color="auto"/>
                <w:left w:val="none" w:sz="0" w:space="0" w:color="auto"/>
                <w:bottom w:val="none" w:sz="0" w:space="0" w:color="auto"/>
                <w:right w:val="none" w:sz="0" w:space="0" w:color="auto"/>
              </w:divBdr>
              <w:divsChild>
                <w:div w:id="490100667">
                  <w:marLeft w:val="0"/>
                  <w:marRight w:val="0"/>
                  <w:marTop w:val="0"/>
                  <w:marBottom w:val="0"/>
                  <w:divBdr>
                    <w:top w:val="none" w:sz="0" w:space="0" w:color="auto"/>
                    <w:left w:val="none" w:sz="0" w:space="0" w:color="auto"/>
                    <w:bottom w:val="none" w:sz="0" w:space="0" w:color="auto"/>
                    <w:right w:val="none" w:sz="0" w:space="0" w:color="auto"/>
                  </w:divBdr>
                  <w:divsChild>
                    <w:div w:id="1451708516">
                      <w:marLeft w:val="0"/>
                      <w:marRight w:val="0"/>
                      <w:marTop w:val="0"/>
                      <w:marBottom w:val="0"/>
                      <w:divBdr>
                        <w:top w:val="none" w:sz="0" w:space="0" w:color="auto"/>
                        <w:left w:val="none" w:sz="0" w:space="0" w:color="auto"/>
                        <w:bottom w:val="none" w:sz="0" w:space="0" w:color="auto"/>
                        <w:right w:val="none" w:sz="0" w:space="0" w:color="auto"/>
                      </w:divBdr>
                      <w:divsChild>
                        <w:div w:id="346563795">
                          <w:marLeft w:val="0"/>
                          <w:marRight w:val="0"/>
                          <w:marTop w:val="0"/>
                          <w:marBottom w:val="0"/>
                          <w:divBdr>
                            <w:top w:val="none" w:sz="0" w:space="0" w:color="auto"/>
                            <w:left w:val="none" w:sz="0" w:space="0" w:color="auto"/>
                            <w:bottom w:val="none" w:sz="0" w:space="0" w:color="auto"/>
                            <w:right w:val="none" w:sz="0" w:space="0" w:color="auto"/>
                          </w:divBdr>
                          <w:divsChild>
                            <w:div w:id="1835946380">
                              <w:marLeft w:val="0"/>
                              <w:marRight w:val="0"/>
                              <w:marTop w:val="0"/>
                              <w:marBottom w:val="0"/>
                              <w:divBdr>
                                <w:top w:val="none" w:sz="0" w:space="0" w:color="auto"/>
                                <w:left w:val="none" w:sz="0" w:space="0" w:color="auto"/>
                                <w:bottom w:val="none" w:sz="0" w:space="0" w:color="auto"/>
                                <w:right w:val="none" w:sz="0" w:space="0" w:color="auto"/>
                              </w:divBdr>
                              <w:divsChild>
                                <w:div w:id="394549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8900372">
                          <w:marLeft w:val="0"/>
                          <w:marRight w:val="0"/>
                          <w:marTop w:val="0"/>
                          <w:marBottom w:val="0"/>
                          <w:divBdr>
                            <w:top w:val="none" w:sz="0" w:space="0" w:color="auto"/>
                            <w:left w:val="none" w:sz="0" w:space="0" w:color="auto"/>
                            <w:bottom w:val="none" w:sz="0" w:space="0" w:color="auto"/>
                            <w:right w:val="none" w:sz="0" w:space="0" w:color="auto"/>
                          </w:divBdr>
                          <w:divsChild>
                            <w:div w:id="1754620271">
                              <w:marLeft w:val="0"/>
                              <w:marRight w:val="0"/>
                              <w:marTop w:val="0"/>
                              <w:marBottom w:val="0"/>
                              <w:divBdr>
                                <w:top w:val="none" w:sz="0" w:space="0" w:color="auto"/>
                                <w:left w:val="none" w:sz="0" w:space="0" w:color="auto"/>
                                <w:bottom w:val="none" w:sz="0" w:space="0" w:color="auto"/>
                                <w:right w:val="none" w:sz="0" w:space="0" w:color="auto"/>
                              </w:divBdr>
                              <w:divsChild>
                                <w:div w:id="855076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3084961">
                          <w:marLeft w:val="0"/>
                          <w:marRight w:val="0"/>
                          <w:marTop w:val="0"/>
                          <w:marBottom w:val="0"/>
                          <w:divBdr>
                            <w:top w:val="none" w:sz="0" w:space="0" w:color="auto"/>
                            <w:left w:val="none" w:sz="0" w:space="0" w:color="auto"/>
                            <w:bottom w:val="none" w:sz="0" w:space="0" w:color="auto"/>
                            <w:right w:val="none" w:sz="0" w:space="0" w:color="auto"/>
                          </w:divBdr>
                          <w:divsChild>
                            <w:div w:id="456072871">
                              <w:marLeft w:val="0"/>
                              <w:marRight w:val="0"/>
                              <w:marTop w:val="0"/>
                              <w:marBottom w:val="0"/>
                              <w:divBdr>
                                <w:top w:val="none" w:sz="0" w:space="0" w:color="auto"/>
                                <w:left w:val="none" w:sz="0" w:space="0" w:color="auto"/>
                                <w:bottom w:val="none" w:sz="0" w:space="0" w:color="auto"/>
                                <w:right w:val="none" w:sz="0" w:space="0" w:color="auto"/>
                              </w:divBdr>
                              <w:divsChild>
                                <w:div w:id="348531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7083328">
                          <w:marLeft w:val="0"/>
                          <w:marRight w:val="0"/>
                          <w:marTop w:val="0"/>
                          <w:marBottom w:val="0"/>
                          <w:divBdr>
                            <w:top w:val="none" w:sz="0" w:space="0" w:color="auto"/>
                            <w:left w:val="none" w:sz="0" w:space="0" w:color="auto"/>
                            <w:bottom w:val="none" w:sz="0" w:space="0" w:color="auto"/>
                            <w:right w:val="none" w:sz="0" w:space="0" w:color="auto"/>
                          </w:divBdr>
                          <w:divsChild>
                            <w:div w:id="1025134040">
                              <w:marLeft w:val="0"/>
                              <w:marRight w:val="0"/>
                              <w:marTop w:val="0"/>
                              <w:marBottom w:val="0"/>
                              <w:divBdr>
                                <w:top w:val="none" w:sz="0" w:space="0" w:color="auto"/>
                                <w:left w:val="none" w:sz="0" w:space="0" w:color="auto"/>
                                <w:bottom w:val="none" w:sz="0" w:space="0" w:color="auto"/>
                                <w:right w:val="none" w:sz="0" w:space="0" w:color="auto"/>
                              </w:divBdr>
                              <w:divsChild>
                                <w:div w:id="1963149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1556473">
                          <w:marLeft w:val="0"/>
                          <w:marRight w:val="0"/>
                          <w:marTop w:val="0"/>
                          <w:marBottom w:val="0"/>
                          <w:divBdr>
                            <w:top w:val="none" w:sz="0" w:space="0" w:color="auto"/>
                            <w:left w:val="none" w:sz="0" w:space="0" w:color="auto"/>
                            <w:bottom w:val="none" w:sz="0" w:space="0" w:color="auto"/>
                            <w:right w:val="none" w:sz="0" w:space="0" w:color="auto"/>
                          </w:divBdr>
                          <w:divsChild>
                            <w:div w:id="1144085302">
                              <w:marLeft w:val="0"/>
                              <w:marRight w:val="0"/>
                              <w:marTop w:val="0"/>
                              <w:marBottom w:val="0"/>
                              <w:divBdr>
                                <w:top w:val="none" w:sz="0" w:space="0" w:color="auto"/>
                                <w:left w:val="none" w:sz="0" w:space="0" w:color="auto"/>
                                <w:bottom w:val="none" w:sz="0" w:space="0" w:color="auto"/>
                                <w:right w:val="none" w:sz="0" w:space="0" w:color="auto"/>
                              </w:divBdr>
                              <w:divsChild>
                                <w:div w:id="1464422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1148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3288429">
          <w:marLeft w:val="0"/>
          <w:marRight w:val="0"/>
          <w:marTop w:val="0"/>
          <w:marBottom w:val="0"/>
          <w:divBdr>
            <w:top w:val="none" w:sz="0" w:space="0" w:color="auto"/>
            <w:left w:val="none" w:sz="0" w:space="0" w:color="auto"/>
            <w:bottom w:val="none" w:sz="0" w:space="0" w:color="auto"/>
            <w:right w:val="none" w:sz="0" w:space="0" w:color="auto"/>
          </w:divBdr>
          <w:divsChild>
            <w:div w:id="1227184153">
              <w:marLeft w:val="0"/>
              <w:marRight w:val="0"/>
              <w:marTop w:val="0"/>
              <w:marBottom w:val="0"/>
              <w:divBdr>
                <w:top w:val="none" w:sz="0" w:space="0" w:color="auto"/>
                <w:left w:val="none" w:sz="0" w:space="0" w:color="auto"/>
                <w:bottom w:val="none" w:sz="0" w:space="0" w:color="auto"/>
                <w:right w:val="none" w:sz="0" w:space="0" w:color="auto"/>
              </w:divBdr>
              <w:divsChild>
                <w:div w:id="584728392">
                  <w:marLeft w:val="0"/>
                  <w:marRight w:val="0"/>
                  <w:marTop w:val="0"/>
                  <w:marBottom w:val="0"/>
                  <w:divBdr>
                    <w:top w:val="none" w:sz="0" w:space="0" w:color="auto"/>
                    <w:left w:val="none" w:sz="0" w:space="0" w:color="auto"/>
                    <w:bottom w:val="none" w:sz="0" w:space="0" w:color="auto"/>
                    <w:right w:val="none" w:sz="0" w:space="0" w:color="auto"/>
                  </w:divBdr>
                  <w:divsChild>
                    <w:div w:id="822162260">
                      <w:marLeft w:val="0"/>
                      <w:marRight w:val="0"/>
                      <w:marTop w:val="0"/>
                      <w:marBottom w:val="0"/>
                      <w:divBdr>
                        <w:top w:val="none" w:sz="0" w:space="0" w:color="auto"/>
                        <w:left w:val="none" w:sz="0" w:space="0" w:color="auto"/>
                        <w:bottom w:val="none" w:sz="0" w:space="0" w:color="auto"/>
                        <w:right w:val="none" w:sz="0" w:space="0" w:color="auto"/>
                      </w:divBdr>
                      <w:divsChild>
                        <w:div w:id="599528935">
                          <w:marLeft w:val="0"/>
                          <w:marRight w:val="0"/>
                          <w:marTop w:val="0"/>
                          <w:marBottom w:val="0"/>
                          <w:divBdr>
                            <w:top w:val="none" w:sz="0" w:space="0" w:color="auto"/>
                            <w:left w:val="none" w:sz="0" w:space="0" w:color="auto"/>
                            <w:bottom w:val="none" w:sz="0" w:space="0" w:color="auto"/>
                            <w:right w:val="none" w:sz="0" w:space="0" w:color="auto"/>
                          </w:divBdr>
                          <w:divsChild>
                            <w:div w:id="1285959854">
                              <w:marLeft w:val="0"/>
                              <w:marRight w:val="0"/>
                              <w:marTop w:val="0"/>
                              <w:marBottom w:val="0"/>
                              <w:divBdr>
                                <w:top w:val="none" w:sz="0" w:space="0" w:color="auto"/>
                                <w:left w:val="none" w:sz="0" w:space="0" w:color="auto"/>
                                <w:bottom w:val="none" w:sz="0" w:space="0" w:color="auto"/>
                                <w:right w:val="none" w:sz="0" w:space="0" w:color="auto"/>
                              </w:divBdr>
                              <w:divsChild>
                                <w:div w:id="178280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8657932">
                          <w:marLeft w:val="0"/>
                          <w:marRight w:val="0"/>
                          <w:marTop w:val="0"/>
                          <w:marBottom w:val="0"/>
                          <w:divBdr>
                            <w:top w:val="none" w:sz="0" w:space="0" w:color="auto"/>
                            <w:left w:val="none" w:sz="0" w:space="0" w:color="auto"/>
                            <w:bottom w:val="none" w:sz="0" w:space="0" w:color="auto"/>
                            <w:right w:val="none" w:sz="0" w:space="0" w:color="auto"/>
                          </w:divBdr>
                          <w:divsChild>
                            <w:div w:id="1841117221">
                              <w:marLeft w:val="0"/>
                              <w:marRight w:val="0"/>
                              <w:marTop w:val="0"/>
                              <w:marBottom w:val="0"/>
                              <w:divBdr>
                                <w:top w:val="none" w:sz="0" w:space="0" w:color="auto"/>
                                <w:left w:val="none" w:sz="0" w:space="0" w:color="auto"/>
                                <w:bottom w:val="none" w:sz="0" w:space="0" w:color="auto"/>
                                <w:right w:val="none" w:sz="0" w:space="0" w:color="auto"/>
                              </w:divBdr>
                              <w:divsChild>
                                <w:div w:id="1144934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0001960">
                          <w:marLeft w:val="0"/>
                          <w:marRight w:val="0"/>
                          <w:marTop w:val="0"/>
                          <w:marBottom w:val="0"/>
                          <w:divBdr>
                            <w:top w:val="none" w:sz="0" w:space="0" w:color="auto"/>
                            <w:left w:val="none" w:sz="0" w:space="0" w:color="auto"/>
                            <w:bottom w:val="none" w:sz="0" w:space="0" w:color="auto"/>
                            <w:right w:val="none" w:sz="0" w:space="0" w:color="auto"/>
                          </w:divBdr>
                          <w:divsChild>
                            <w:div w:id="677078873">
                              <w:marLeft w:val="0"/>
                              <w:marRight w:val="0"/>
                              <w:marTop w:val="0"/>
                              <w:marBottom w:val="0"/>
                              <w:divBdr>
                                <w:top w:val="none" w:sz="0" w:space="0" w:color="auto"/>
                                <w:left w:val="none" w:sz="0" w:space="0" w:color="auto"/>
                                <w:bottom w:val="none" w:sz="0" w:space="0" w:color="auto"/>
                                <w:right w:val="none" w:sz="0" w:space="0" w:color="auto"/>
                              </w:divBdr>
                              <w:divsChild>
                                <w:div w:id="1311637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365056">
                          <w:marLeft w:val="0"/>
                          <w:marRight w:val="0"/>
                          <w:marTop w:val="0"/>
                          <w:marBottom w:val="0"/>
                          <w:divBdr>
                            <w:top w:val="none" w:sz="0" w:space="0" w:color="auto"/>
                            <w:left w:val="none" w:sz="0" w:space="0" w:color="auto"/>
                            <w:bottom w:val="none" w:sz="0" w:space="0" w:color="auto"/>
                            <w:right w:val="none" w:sz="0" w:space="0" w:color="auto"/>
                          </w:divBdr>
                          <w:divsChild>
                            <w:div w:id="246303118">
                              <w:marLeft w:val="0"/>
                              <w:marRight w:val="0"/>
                              <w:marTop w:val="0"/>
                              <w:marBottom w:val="0"/>
                              <w:divBdr>
                                <w:top w:val="none" w:sz="0" w:space="0" w:color="auto"/>
                                <w:left w:val="none" w:sz="0" w:space="0" w:color="auto"/>
                                <w:bottom w:val="none" w:sz="0" w:space="0" w:color="auto"/>
                                <w:right w:val="none" w:sz="0" w:space="0" w:color="auto"/>
                              </w:divBdr>
                              <w:divsChild>
                                <w:div w:id="1893881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1697753">
                          <w:marLeft w:val="0"/>
                          <w:marRight w:val="0"/>
                          <w:marTop w:val="0"/>
                          <w:marBottom w:val="0"/>
                          <w:divBdr>
                            <w:top w:val="none" w:sz="0" w:space="0" w:color="auto"/>
                            <w:left w:val="none" w:sz="0" w:space="0" w:color="auto"/>
                            <w:bottom w:val="none" w:sz="0" w:space="0" w:color="auto"/>
                            <w:right w:val="none" w:sz="0" w:space="0" w:color="auto"/>
                          </w:divBdr>
                          <w:divsChild>
                            <w:div w:id="1273171870">
                              <w:marLeft w:val="0"/>
                              <w:marRight w:val="0"/>
                              <w:marTop w:val="0"/>
                              <w:marBottom w:val="0"/>
                              <w:divBdr>
                                <w:top w:val="none" w:sz="0" w:space="0" w:color="auto"/>
                                <w:left w:val="none" w:sz="0" w:space="0" w:color="auto"/>
                                <w:bottom w:val="none" w:sz="0" w:space="0" w:color="auto"/>
                                <w:right w:val="none" w:sz="0" w:space="0" w:color="auto"/>
                              </w:divBdr>
                              <w:divsChild>
                                <w:div w:id="1490097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20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9142396">
          <w:marLeft w:val="0"/>
          <w:marRight w:val="0"/>
          <w:marTop w:val="0"/>
          <w:marBottom w:val="0"/>
          <w:divBdr>
            <w:top w:val="none" w:sz="0" w:space="0" w:color="auto"/>
            <w:left w:val="none" w:sz="0" w:space="0" w:color="auto"/>
            <w:bottom w:val="none" w:sz="0" w:space="0" w:color="auto"/>
            <w:right w:val="none" w:sz="0" w:space="0" w:color="auto"/>
          </w:divBdr>
          <w:divsChild>
            <w:div w:id="1369141297">
              <w:marLeft w:val="0"/>
              <w:marRight w:val="0"/>
              <w:marTop w:val="0"/>
              <w:marBottom w:val="0"/>
              <w:divBdr>
                <w:top w:val="none" w:sz="0" w:space="0" w:color="auto"/>
                <w:left w:val="none" w:sz="0" w:space="0" w:color="auto"/>
                <w:bottom w:val="none" w:sz="0" w:space="0" w:color="auto"/>
                <w:right w:val="none" w:sz="0" w:space="0" w:color="auto"/>
              </w:divBdr>
              <w:divsChild>
                <w:div w:id="108428606">
                  <w:marLeft w:val="0"/>
                  <w:marRight w:val="0"/>
                  <w:marTop w:val="0"/>
                  <w:marBottom w:val="0"/>
                  <w:divBdr>
                    <w:top w:val="none" w:sz="0" w:space="0" w:color="auto"/>
                    <w:left w:val="none" w:sz="0" w:space="0" w:color="auto"/>
                    <w:bottom w:val="none" w:sz="0" w:space="0" w:color="auto"/>
                    <w:right w:val="none" w:sz="0" w:space="0" w:color="auto"/>
                  </w:divBdr>
                  <w:divsChild>
                    <w:div w:id="1562717487">
                      <w:marLeft w:val="0"/>
                      <w:marRight w:val="0"/>
                      <w:marTop w:val="0"/>
                      <w:marBottom w:val="0"/>
                      <w:divBdr>
                        <w:top w:val="none" w:sz="0" w:space="0" w:color="auto"/>
                        <w:left w:val="none" w:sz="0" w:space="0" w:color="auto"/>
                        <w:bottom w:val="none" w:sz="0" w:space="0" w:color="auto"/>
                        <w:right w:val="none" w:sz="0" w:space="0" w:color="auto"/>
                      </w:divBdr>
                      <w:divsChild>
                        <w:div w:id="435834393">
                          <w:marLeft w:val="0"/>
                          <w:marRight w:val="0"/>
                          <w:marTop w:val="0"/>
                          <w:marBottom w:val="0"/>
                          <w:divBdr>
                            <w:top w:val="none" w:sz="0" w:space="0" w:color="auto"/>
                            <w:left w:val="none" w:sz="0" w:space="0" w:color="auto"/>
                            <w:bottom w:val="none" w:sz="0" w:space="0" w:color="auto"/>
                            <w:right w:val="none" w:sz="0" w:space="0" w:color="auto"/>
                          </w:divBdr>
                          <w:divsChild>
                            <w:div w:id="1568102467">
                              <w:marLeft w:val="0"/>
                              <w:marRight w:val="0"/>
                              <w:marTop w:val="0"/>
                              <w:marBottom w:val="0"/>
                              <w:divBdr>
                                <w:top w:val="none" w:sz="0" w:space="0" w:color="auto"/>
                                <w:left w:val="none" w:sz="0" w:space="0" w:color="auto"/>
                                <w:bottom w:val="none" w:sz="0" w:space="0" w:color="auto"/>
                                <w:right w:val="none" w:sz="0" w:space="0" w:color="auto"/>
                              </w:divBdr>
                              <w:divsChild>
                                <w:div w:id="36321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8905287">
                          <w:marLeft w:val="0"/>
                          <w:marRight w:val="0"/>
                          <w:marTop w:val="0"/>
                          <w:marBottom w:val="0"/>
                          <w:divBdr>
                            <w:top w:val="none" w:sz="0" w:space="0" w:color="auto"/>
                            <w:left w:val="none" w:sz="0" w:space="0" w:color="auto"/>
                            <w:bottom w:val="none" w:sz="0" w:space="0" w:color="auto"/>
                            <w:right w:val="none" w:sz="0" w:space="0" w:color="auto"/>
                          </w:divBdr>
                          <w:divsChild>
                            <w:div w:id="765198998">
                              <w:marLeft w:val="0"/>
                              <w:marRight w:val="0"/>
                              <w:marTop w:val="0"/>
                              <w:marBottom w:val="0"/>
                              <w:divBdr>
                                <w:top w:val="none" w:sz="0" w:space="0" w:color="auto"/>
                                <w:left w:val="none" w:sz="0" w:space="0" w:color="auto"/>
                                <w:bottom w:val="none" w:sz="0" w:space="0" w:color="auto"/>
                                <w:right w:val="none" w:sz="0" w:space="0" w:color="auto"/>
                              </w:divBdr>
                              <w:divsChild>
                                <w:div w:id="56167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7717717">
                          <w:marLeft w:val="0"/>
                          <w:marRight w:val="0"/>
                          <w:marTop w:val="0"/>
                          <w:marBottom w:val="0"/>
                          <w:divBdr>
                            <w:top w:val="none" w:sz="0" w:space="0" w:color="auto"/>
                            <w:left w:val="none" w:sz="0" w:space="0" w:color="auto"/>
                            <w:bottom w:val="none" w:sz="0" w:space="0" w:color="auto"/>
                            <w:right w:val="none" w:sz="0" w:space="0" w:color="auto"/>
                          </w:divBdr>
                          <w:divsChild>
                            <w:div w:id="240915185">
                              <w:marLeft w:val="0"/>
                              <w:marRight w:val="0"/>
                              <w:marTop w:val="0"/>
                              <w:marBottom w:val="0"/>
                              <w:divBdr>
                                <w:top w:val="none" w:sz="0" w:space="0" w:color="auto"/>
                                <w:left w:val="none" w:sz="0" w:space="0" w:color="auto"/>
                                <w:bottom w:val="none" w:sz="0" w:space="0" w:color="auto"/>
                                <w:right w:val="none" w:sz="0" w:space="0" w:color="auto"/>
                              </w:divBdr>
                              <w:divsChild>
                                <w:div w:id="1522931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2979209">
                          <w:marLeft w:val="0"/>
                          <w:marRight w:val="0"/>
                          <w:marTop w:val="0"/>
                          <w:marBottom w:val="0"/>
                          <w:divBdr>
                            <w:top w:val="none" w:sz="0" w:space="0" w:color="auto"/>
                            <w:left w:val="none" w:sz="0" w:space="0" w:color="auto"/>
                            <w:bottom w:val="none" w:sz="0" w:space="0" w:color="auto"/>
                            <w:right w:val="none" w:sz="0" w:space="0" w:color="auto"/>
                          </w:divBdr>
                          <w:divsChild>
                            <w:div w:id="748116142">
                              <w:marLeft w:val="0"/>
                              <w:marRight w:val="0"/>
                              <w:marTop w:val="0"/>
                              <w:marBottom w:val="0"/>
                              <w:divBdr>
                                <w:top w:val="none" w:sz="0" w:space="0" w:color="auto"/>
                                <w:left w:val="none" w:sz="0" w:space="0" w:color="auto"/>
                                <w:bottom w:val="none" w:sz="0" w:space="0" w:color="auto"/>
                                <w:right w:val="none" w:sz="0" w:space="0" w:color="auto"/>
                              </w:divBdr>
                              <w:divsChild>
                                <w:div w:id="1995334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6652552">
                          <w:marLeft w:val="0"/>
                          <w:marRight w:val="0"/>
                          <w:marTop w:val="0"/>
                          <w:marBottom w:val="0"/>
                          <w:divBdr>
                            <w:top w:val="none" w:sz="0" w:space="0" w:color="auto"/>
                            <w:left w:val="none" w:sz="0" w:space="0" w:color="auto"/>
                            <w:bottom w:val="none" w:sz="0" w:space="0" w:color="auto"/>
                            <w:right w:val="none" w:sz="0" w:space="0" w:color="auto"/>
                          </w:divBdr>
                          <w:divsChild>
                            <w:div w:id="190999782">
                              <w:marLeft w:val="0"/>
                              <w:marRight w:val="0"/>
                              <w:marTop w:val="0"/>
                              <w:marBottom w:val="0"/>
                              <w:divBdr>
                                <w:top w:val="none" w:sz="0" w:space="0" w:color="auto"/>
                                <w:left w:val="none" w:sz="0" w:space="0" w:color="auto"/>
                                <w:bottom w:val="none" w:sz="0" w:space="0" w:color="auto"/>
                                <w:right w:val="none" w:sz="0" w:space="0" w:color="auto"/>
                              </w:divBdr>
                              <w:divsChild>
                                <w:div w:id="290599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4533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3589030">
          <w:marLeft w:val="0"/>
          <w:marRight w:val="0"/>
          <w:marTop w:val="0"/>
          <w:marBottom w:val="0"/>
          <w:divBdr>
            <w:top w:val="none" w:sz="0" w:space="0" w:color="auto"/>
            <w:left w:val="none" w:sz="0" w:space="0" w:color="auto"/>
            <w:bottom w:val="none" w:sz="0" w:space="0" w:color="auto"/>
            <w:right w:val="none" w:sz="0" w:space="0" w:color="auto"/>
          </w:divBdr>
          <w:divsChild>
            <w:div w:id="2081707387">
              <w:marLeft w:val="0"/>
              <w:marRight w:val="0"/>
              <w:marTop w:val="0"/>
              <w:marBottom w:val="0"/>
              <w:divBdr>
                <w:top w:val="none" w:sz="0" w:space="0" w:color="auto"/>
                <w:left w:val="none" w:sz="0" w:space="0" w:color="auto"/>
                <w:bottom w:val="none" w:sz="0" w:space="0" w:color="auto"/>
                <w:right w:val="none" w:sz="0" w:space="0" w:color="auto"/>
              </w:divBdr>
              <w:divsChild>
                <w:div w:id="1925410433">
                  <w:marLeft w:val="0"/>
                  <w:marRight w:val="0"/>
                  <w:marTop w:val="0"/>
                  <w:marBottom w:val="0"/>
                  <w:divBdr>
                    <w:top w:val="none" w:sz="0" w:space="0" w:color="auto"/>
                    <w:left w:val="none" w:sz="0" w:space="0" w:color="auto"/>
                    <w:bottom w:val="none" w:sz="0" w:space="0" w:color="auto"/>
                    <w:right w:val="none" w:sz="0" w:space="0" w:color="auto"/>
                  </w:divBdr>
                  <w:divsChild>
                    <w:div w:id="1985500522">
                      <w:marLeft w:val="0"/>
                      <w:marRight w:val="0"/>
                      <w:marTop w:val="0"/>
                      <w:marBottom w:val="0"/>
                      <w:divBdr>
                        <w:top w:val="none" w:sz="0" w:space="0" w:color="auto"/>
                        <w:left w:val="none" w:sz="0" w:space="0" w:color="auto"/>
                        <w:bottom w:val="none" w:sz="0" w:space="0" w:color="auto"/>
                        <w:right w:val="none" w:sz="0" w:space="0" w:color="auto"/>
                      </w:divBdr>
                      <w:divsChild>
                        <w:div w:id="1690329503">
                          <w:marLeft w:val="0"/>
                          <w:marRight w:val="0"/>
                          <w:marTop w:val="0"/>
                          <w:marBottom w:val="0"/>
                          <w:divBdr>
                            <w:top w:val="none" w:sz="0" w:space="0" w:color="auto"/>
                            <w:left w:val="none" w:sz="0" w:space="0" w:color="auto"/>
                            <w:bottom w:val="none" w:sz="0" w:space="0" w:color="auto"/>
                            <w:right w:val="none" w:sz="0" w:space="0" w:color="auto"/>
                          </w:divBdr>
                          <w:divsChild>
                            <w:div w:id="413864270">
                              <w:marLeft w:val="0"/>
                              <w:marRight w:val="0"/>
                              <w:marTop w:val="0"/>
                              <w:marBottom w:val="0"/>
                              <w:divBdr>
                                <w:top w:val="none" w:sz="0" w:space="0" w:color="auto"/>
                                <w:left w:val="none" w:sz="0" w:space="0" w:color="auto"/>
                                <w:bottom w:val="none" w:sz="0" w:space="0" w:color="auto"/>
                                <w:right w:val="none" w:sz="0" w:space="0" w:color="auto"/>
                              </w:divBdr>
                              <w:divsChild>
                                <w:div w:id="1489857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828098">
                          <w:marLeft w:val="0"/>
                          <w:marRight w:val="0"/>
                          <w:marTop w:val="0"/>
                          <w:marBottom w:val="0"/>
                          <w:divBdr>
                            <w:top w:val="none" w:sz="0" w:space="0" w:color="auto"/>
                            <w:left w:val="none" w:sz="0" w:space="0" w:color="auto"/>
                            <w:bottom w:val="none" w:sz="0" w:space="0" w:color="auto"/>
                            <w:right w:val="none" w:sz="0" w:space="0" w:color="auto"/>
                          </w:divBdr>
                          <w:divsChild>
                            <w:div w:id="1563717598">
                              <w:marLeft w:val="0"/>
                              <w:marRight w:val="0"/>
                              <w:marTop w:val="0"/>
                              <w:marBottom w:val="0"/>
                              <w:divBdr>
                                <w:top w:val="none" w:sz="0" w:space="0" w:color="auto"/>
                                <w:left w:val="none" w:sz="0" w:space="0" w:color="auto"/>
                                <w:bottom w:val="none" w:sz="0" w:space="0" w:color="auto"/>
                                <w:right w:val="none" w:sz="0" w:space="0" w:color="auto"/>
                              </w:divBdr>
                              <w:divsChild>
                                <w:div w:id="606232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3069013">
                          <w:marLeft w:val="0"/>
                          <w:marRight w:val="0"/>
                          <w:marTop w:val="0"/>
                          <w:marBottom w:val="0"/>
                          <w:divBdr>
                            <w:top w:val="none" w:sz="0" w:space="0" w:color="auto"/>
                            <w:left w:val="none" w:sz="0" w:space="0" w:color="auto"/>
                            <w:bottom w:val="none" w:sz="0" w:space="0" w:color="auto"/>
                            <w:right w:val="none" w:sz="0" w:space="0" w:color="auto"/>
                          </w:divBdr>
                          <w:divsChild>
                            <w:div w:id="2020309077">
                              <w:marLeft w:val="0"/>
                              <w:marRight w:val="0"/>
                              <w:marTop w:val="0"/>
                              <w:marBottom w:val="0"/>
                              <w:divBdr>
                                <w:top w:val="none" w:sz="0" w:space="0" w:color="auto"/>
                                <w:left w:val="none" w:sz="0" w:space="0" w:color="auto"/>
                                <w:bottom w:val="none" w:sz="0" w:space="0" w:color="auto"/>
                                <w:right w:val="none" w:sz="0" w:space="0" w:color="auto"/>
                              </w:divBdr>
                              <w:divsChild>
                                <w:div w:id="1991252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924638">
                          <w:marLeft w:val="0"/>
                          <w:marRight w:val="0"/>
                          <w:marTop w:val="0"/>
                          <w:marBottom w:val="0"/>
                          <w:divBdr>
                            <w:top w:val="none" w:sz="0" w:space="0" w:color="auto"/>
                            <w:left w:val="none" w:sz="0" w:space="0" w:color="auto"/>
                            <w:bottom w:val="none" w:sz="0" w:space="0" w:color="auto"/>
                            <w:right w:val="none" w:sz="0" w:space="0" w:color="auto"/>
                          </w:divBdr>
                          <w:divsChild>
                            <w:div w:id="805049231">
                              <w:marLeft w:val="0"/>
                              <w:marRight w:val="0"/>
                              <w:marTop w:val="0"/>
                              <w:marBottom w:val="0"/>
                              <w:divBdr>
                                <w:top w:val="none" w:sz="0" w:space="0" w:color="auto"/>
                                <w:left w:val="none" w:sz="0" w:space="0" w:color="auto"/>
                                <w:bottom w:val="none" w:sz="0" w:space="0" w:color="auto"/>
                                <w:right w:val="none" w:sz="0" w:space="0" w:color="auto"/>
                              </w:divBdr>
                              <w:divsChild>
                                <w:div w:id="248348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8056785">
                          <w:marLeft w:val="0"/>
                          <w:marRight w:val="0"/>
                          <w:marTop w:val="0"/>
                          <w:marBottom w:val="0"/>
                          <w:divBdr>
                            <w:top w:val="none" w:sz="0" w:space="0" w:color="auto"/>
                            <w:left w:val="none" w:sz="0" w:space="0" w:color="auto"/>
                            <w:bottom w:val="none" w:sz="0" w:space="0" w:color="auto"/>
                            <w:right w:val="none" w:sz="0" w:space="0" w:color="auto"/>
                          </w:divBdr>
                          <w:divsChild>
                            <w:div w:id="1485974846">
                              <w:marLeft w:val="0"/>
                              <w:marRight w:val="0"/>
                              <w:marTop w:val="0"/>
                              <w:marBottom w:val="0"/>
                              <w:divBdr>
                                <w:top w:val="none" w:sz="0" w:space="0" w:color="auto"/>
                                <w:left w:val="none" w:sz="0" w:space="0" w:color="auto"/>
                                <w:bottom w:val="none" w:sz="0" w:space="0" w:color="auto"/>
                                <w:right w:val="none" w:sz="0" w:space="0" w:color="auto"/>
                              </w:divBdr>
                              <w:divsChild>
                                <w:div w:id="1922134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664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1603243">
          <w:marLeft w:val="0"/>
          <w:marRight w:val="0"/>
          <w:marTop w:val="0"/>
          <w:marBottom w:val="0"/>
          <w:divBdr>
            <w:top w:val="none" w:sz="0" w:space="0" w:color="auto"/>
            <w:left w:val="none" w:sz="0" w:space="0" w:color="auto"/>
            <w:bottom w:val="none" w:sz="0" w:space="0" w:color="auto"/>
            <w:right w:val="none" w:sz="0" w:space="0" w:color="auto"/>
          </w:divBdr>
          <w:divsChild>
            <w:div w:id="977681684">
              <w:marLeft w:val="0"/>
              <w:marRight w:val="0"/>
              <w:marTop w:val="0"/>
              <w:marBottom w:val="0"/>
              <w:divBdr>
                <w:top w:val="none" w:sz="0" w:space="0" w:color="auto"/>
                <w:left w:val="none" w:sz="0" w:space="0" w:color="auto"/>
                <w:bottom w:val="none" w:sz="0" w:space="0" w:color="auto"/>
                <w:right w:val="none" w:sz="0" w:space="0" w:color="auto"/>
              </w:divBdr>
              <w:divsChild>
                <w:div w:id="292448772">
                  <w:marLeft w:val="0"/>
                  <w:marRight w:val="0"/>
                  <w:marTop w:val="0"/>
                  <w:marBottom w:val="0"/>
                  <w:divBdr>
                    <w:top w:val="none" w:sz="0" w:space="0" w:color="auto"/>
                    <w:left w:val="none" w:sz="0" w:space="0" w:color="auto"/>
                    <w:bottom w:val="none" w:sz="0" w:space="0" w:color="auto"/>
                    <w:right w:val="none" w:sz="0" w:space="0" w:color="auto"/>
                  </w:divBdr>
                  <w:divsChild>
                    <w:div w:id="37629158">
                      <w:marLeft w:val="0"/>
                      <w:marRight w:val="0"/>
                      <w:marTop w:val="0"/>
                      <w:marBottom w:val="0"/>
                      <w:divBdr>
                        <w:top w:val="none" w:sz="0" w:space="0" w:color="auto"/>
                        <w:left w:val="none" w:sz="0" w:space="0" w:color="auto"/>
                        <w:bottom w:val="none" w:sz="0" w:space="0" w:color="auto"/>
                        <w:right w:val="none" w:sz="0" w:space="0" w:color="auto"/>
                      </w:divBdr>
                      <w:divsChild>
                        <w:div w:id="1699432609">
                          <w:marLeft w:val="0"/>
                          <w:marRight w:val="0"/>
                          <w:marTop w:val="0"/>
                          <w:marBottom w:val="0"/>
                          <w:divBdr>
                            <w:top w:val="none" w:sz="0" w:space="0" w:color="auto"/>
                            <w:left w:val="none" w:sz="0" w:space="0" w:color="auto"/>
                            <w:bottom w:val="none" w:sz="0" w:space="0" w:color="auto"/>
                            <w:right w:val="none" w:sz="0" w:space="0" w:color="auto"/>
                          </w:divBdr>
                          <w:divsChild>
                            <w:div w:id="1425999912">
                              <w:marLeft w:val="0"/>
                              <w:marRight w:val="0"/>
                              <w:marTop w:val="0"/>
                              <w:marBottom w:val="0"/>
                              <w:divBdr>
                                <w:top w:val="none" w:sz="0" w:space="0" w:color="auto"/>
                                <w:left w:val="none" w:sz="0" w:space="0" w:color="auto"/>
                                <w:bottom w:val="none" w:sz="0" w:space="0" w:color="auto"/>
                                <w:right w:val="none" w:sz="0" w:space="0" w:color="auto"/>
                              </w:divBdr>
                              <w:divsChild>
                                <w:div w:id="63071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1239875">
                          <w:marLeft w:val="0"/>
                          <w:marRight w:val="0"/>
                          <w:marTop w:val="0"/>
                          <w:marBottom w:val="0"/>
                          <w:divBdr>
                            <w:top w:val="none" w:sz="0" w:space="0" w:color="auto"/>
                            <w:left w:val="none" w:sz="0" w:space="0" w:color="auto"/>
                            <w:bottom w:val="none" w:sz="0" w:space="0" w:color="auto"/>
                            <w:right w:val="none" w:sz="0" w:space="0" w:color="auto"/>
                          </w:divBdr>
                          <w:divsChild>
                            <w:div w:id="1830098044">
                              <w:marLeft w:val="0"/>
                              <w:marRight w:val="0"/>
                              <w:marTop w:val="0"/>
                              <w:marBottom w:val="0"/>
                              <w:divBdr>
                                <w:top w:val="none" w:sz="0" w:space="0" w:color="auto"/>
                                <w:left w:val="none" w:sz="0" w:space="0" w:color="auto"/>
                                <w:bottom w:val="none" w:sz="0" w:space="0" w:color="auto"/>
                                <w:right w:val="none" w:sz="0" w:space="0" w:color="auto"/>
                              </w:divBdr>
                              <w:divsChild>
                                <w:div w:id="1780369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337657">
                          <w:marLeft w:val="0"/>
                          <w:marRight w:val="0"/>
                          <w:marTop w:val="0"/>
                          <w:marBottom w:val="0"/>
                          <w:divBdr>
                            <w:top w:val="none" w:sz="0" w:space="0" w:color="auto"/>
                            <w:left w:val="none" w:sz="0" w:space="0" w:color="auto"/>
                            <w:bottom w:val="none" w:sz="0" w:space="0" w:color="auto"/>
                            <w:right w:val="none" w:sz="0" w:space="0" w:color="auto"/>
                          </w:divBdr>
                          <w:divsChild>
                            <w:div w:id="1610888013">
                              <w:marLeft w:val="0"/>
                              <w:marRight w:val="0"/>
                              <w:marTop w:val="0"/>
                              <w:marBottom w:val="0"/>
                              <w:divBdr>
                                <w:top w:val="none" w:sz="0" w:space="0" w:color="auto"/>
                                <w:left w:val="none" w:sz="0" w:space="0" w:color="auto"/>
                                <w:bottom w:val="none" w:sz="0" w:space="0" w:color="auto"/>
                                <w:right w:val="none" w:sz="0" w:space="0" w:color="auto"/>
                              </w:divBdr>
                              <w:divsChild>
                                <w:div w:id="306671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8782663">
                          <w:marLeft w:val="0"/>
                          <w:marRight w:val="0"/>
                          <w:marTop w:val="0"/>
                          <w:marBottom w:val="0"/>
                          <w:divBdr>
                            <w:top w:val="none" w:sz="0" w:space="0" w:color="auto"/>
                            <w:left w:val="none" w:sz="0" w:space="0" w:color="auto"/>
                            <w:bottom w:val="none" w:sz="0" w:space="0" w:color="auto"/>
                            <w:right w:val="none" w:sz="0" w:space="0" w:color="auto"/>
                          </w:divBdr>
                          <w:divsChild>
                            <w:div w:id="1126236419">
                              <w:marLeft w:val="0"/>
                              <w:marRight w:val="0"/>
                              <w:marTop w:val="0"/>
                              <w:marBottom w:val="0"/>
                              <w:divBdr>
                                <w:top w:val="none" w:sz="0" w:space="0" w:color="auto"/>
                                <w:left w:val="none" w:sz="0" w:space="0" w:color="auto"/>
                                <w:bottom w:val="none" w:sz="0" w:space="0" w:color="auto"/>
                                <w:right w:val="none" w:sz="0" w:space="0" w:color="auto"/>
                              </w:divBdr>
                              <w:divsChild>
                                <w:div w:id="585770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9992857">
                          <w:marLeft w:val="0"/>
                          <w:marRight w:val="0"/>
                          <w:marTop w:val="0"/>
                          <w:marBottom w:val="0"/>
                          <w:divBdr>
                            <w:top w:val="none" w:sz="0" w:space="0" w:color="auto"/>
                            <w:left w:val="none" w:sz="0" w:space="0" w:color="auto"/>
                            <w:bottom w:val="none" w:sz="0" w:space="0" w:color="auto"/>
                            <w:right w:val="none" w:sz="0" w:space="0" w:color="auto"/>
                          </w:divBdr>
                          <w:divsChild>
                            <w:div w:id="1612201978">
                              <w:marLeft w:val="0"/>
                              <w:marRight w:val="0"/>
                              <w:marTop w:val="0"/>
                              <w:marBottom w:val="0"/>
                              <w:divBdr>
                                <w:top w:val="none" w:sz="0" w:space="0" w:color="auto"/>
                                <w:left w:val="none" w:sz="0" w:space="0" w:color="auto"/>
                                <w:bottom w:val="none" w:sz="0" w:space="0" w:color="auto"/>
                                <w:right w:val="none" w:sz="0" w:space="0" w:color="auto"/>
                              </w:divBdr>
                              <w:divsChild>
                                <w:div w:id="216207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1048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7253947">
          <w:marLeft w:val="0"/>
          <w:marRight w:val="0"/>
          <w:marTop w:val="0"/>
          <w:marBottom w:val="0"/>
          <w:divBdr>
            <w:top w:val="none" w:sz="0" w:space="0" w:color="auto"/>
            <w:left w:val="none" w:sz="0" w:space="0" w:color="auto"/>
            <w:bottom w:val="none" w:sz="0" w:space="0" w:color="auto"/>
            <w:right w:val="none" w:sz="0" w:space="0" w:color="auto"/>
          </w:divBdr>
          <w:divsChild>
            <w:div w:id="846208581">
              <w:marLeft w:val="0"/>
              <w:marRight w:val="0"/>
              <w:marTop w:val="0"/>
              <w:marBottom w:val="0"/>
              <w:divBdr>
                <w:top w:val="none" w:sz="0" w:space="0" w:color="auto"/>
                <w:left w:val="none" w:sz="0" w:space="0" w:color="auto"/>
                <w:bottom w:val="none" w:sz="0" w:space="0" w:color="auto"/>
                <w:right w:val="none" w:sz="0" w:space="0" w:color="auto"/>
              </w:divBdr>
              <w:divsChild>
                <w:div w:id="179470176">
                  <w:marLeft w:val="0"/>
                  <w:marRight w:val="0"/>
                  <w:marTop w:val="0"/>
                  <w:marBottom w:val="0"/>
                  <w:divBdr>
                    <w:top w:val="none" w:sz="0" w:space="0" w:color="auto"/>
                    <w:left w:val="none" w:sz="0" w:space="0" w:color="auto"/>
                    <w:bottom w:val="none" w:sz="0" w:space="0" w:color="auto"/>
                    <w:right w:val="none" w:sz="0" w:space="0" w:color="auto"/>
                  </w:divBdr>
                  <w:divsChild>
                    <w:div w:id="1472559973">
                      <w:marLeft w:val="0"/>
                      <w:marRight w:val="0"/>
                      <w:marTop w:val="0"/>
                      <w:marBottom w:val="0"/>
                      <w:divBdr>
                        <w:top w:val="none" w:sz="0" w:space="0" w:color="auto"/>
                        <w:left w:val="none" w:sz="0" w:space="0" w:color="auto"/>
                        <w:bottom w:val="none" w:sz="0" w:space="0" w:color="auto"/>
                        <w:right w:val="none" w:sz="0" w:space="0" w:color="auto"/>
                      </w:divBdr>
                      <w:divsChild>
                        <w:div w:id="1424188017">
                          <w:marLeft w:val="0"/>
                          <w:marRight w:val="0"/>
                          <w:marTop w:val="0"/>
                          <w:marBottom w:val="0"/>
                          <w:divBdr>
                            <w:top w:val="none" w:sz="0" w:space="0" w:color="auto"/>
                            <w:left w:val="none" w:sz="0" w:space="0" w:color="auto"/>
                            <w:bottom w:val="none" w:sz="0" w:space="0" w:color="auto"/>
                            <w:right w:val="none" w:sz="0" w:space="0" w:color="auto"/>
                          </w:divBdr>
                          <w:divsChild>
                            <w:div w:id="424225814">
                              <w:marLeft w:val="0"/>
                              <w:marRight w:val="0"/>
                              <w:marTop w:val="0"/>
                              <w:marBottom w:val="0"/>
                              <w:divBdr>
                                <w:top w:val="none" w:sz="0" w:space="0" w:color="auto"/>
                                <w:left w:val="none" w:sz="0" w:space="0" w:color="auto"/>
                                <w:bottom w:val="none" w:sz="0" w:space="0" w:color="auto"/>
                                <w:right w:val="none" w:sz="0" w:space="0" w:color="auto"/>
                              </w:divBdr>
                              <w:divsChild>
                                <w:div w:id="1814978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630393">
                          <w:marLeft w:val="0"/>
                          <w:marRight w:val="0"/>
                          <w:marTop w:val="0"/>
                          <w:marBottom w:val="0"/>
                          <w:divBdr>
                            <w:top w:val="none" w:sz="0" w:space="0" w:color="auto"/>
                            <w:left w:val="none" w:sz="0" w:space="0" w:color="auto"/>
                            <w:bottom w:val="none" w:sz="0" w:space="0" w:color="auto"/>
                            <w:right w:val="none" w:sz="0" w:space="0" w:color="auto"/>
                          </w:divBdr>
                          <w:divsChild>
                            <w:div w:id="465467807">
                              <w:marLeft w:val="0"/>
                              <w:marRight w:val="0"/>
                              <w:marTop w:val="0"/>
                              <w:marBottom w:val="0"/>
                              <w:divBdr>
                                <w:top w:val="none" w:sz="0" w:space="0" w:color="auto"/>
                                <w:left w:val="none" w:sz="0" w:space="0" w:color="auto"/>
                                <w:bottom w:val="none" w:sz="0" w:space="0" w:color="auto"/>
                                <w:right w:val="none" w:sz="0" w:space="0" w:color="auto"/>
                              </w:divBdr>
                              <w:divsChild>
                                <w:div w:id="952400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7676823">
                          <w:marLeft w:val="0"/>
                          <w:marRight w:val="0"/>
                          <w:marTop w:val="0"/>
                          <w:marBottom w:val="0"/>
                          <w:divBdr>
                            <w:top w:val="none" w:sz="0" w:space="0" w:color="auto"/>
                            <w:left w:val="none" w:sz="0" w:space="0" w:color="auto"/>
                            <w:bottom w:val="none" w:sz="0" w:space="0" w:color="auto"/>
                            <w:right w:val="none" w:sz="0" w:space="0" w:color="auto"/>
                          </w:divBdr>
                          <w:divsChild>
                            <w:div w:id="1861628265">
                              <w:marLeft w:val="0"/>
                              <w:marRight w:val="0"/>
                              <w:marTop w:val="0"/>
                              <w:marBottom w:val="0"/>
                              <w:divBdr>
                                <w:top w:val="none" w:sz="0" w:space="0" w:color="auto"/>
                                <w:left w:val="none" w:sz="0" w:space="0" w:color="auto"/>
                                <w:bottom w:val="none" w:sz="0" w:space="0" w:color="auto"/>
                                <w:right w:val="none" w:sz="0" w:space="0" w:color="auto"/>
                              </w:divBdr>
                              <w:divsChild>
                                <w:div w:id="1266814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508406">
                          <w:marLeft w:val="0"/>
                          <w:marRight w:val="0"/>
                          <w:marTop w:val="0"/>
                          <w:marBottom w:val="0"/>
                          <w:divBdr>
                            <w:top w:val="none" w:sz="0" w:space="0" w:color="auto"/>
                            <w:left w:val="none" w:sz="0" w:space="0" w:color="auto"/>
                            <w:bottom w:val="none" w:sz="0" w:space="0" w:color="auto"/>
                            <w:right w:val="none" w:sz="0" w:space="0" w:color="auto"/>
                          </w:divBdr>
                          <w:divsChild>
                            <w:div w:id="648940863">
                              <w:marLeft w:val="0"/>
                              <w:marRight w:val="0"/>
                              <w:marTop w:val="0"/>
                              <w:marBottom w:val="0"/>
                              <w:divBdr>
                                <w:top w:val="none" w:sz="0" w:space="0" w:color="auto"/>
                                <w:left w:val="none" w:sz="0" w:space="0" w:color="auto"/>
                                <w:bottom w:val="none" w:sz="0" w:space="0" w:color="auto"/>
                                <w:right w:val="none" w:sz="0" w:space="0" w:color="auto"/>
                              </w:divBdr>
                              <w:divsChild>
                                <w:div w:id="2033993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2076339">
                          <w:marLeft w:val="0"/>
                          <w:marRight w:val="0"/>
                          <w:marTop w:val="0"/>
                          <w:marBottom w:val="0"/>
                          <w:divBdr>
                            <w:top w:val="none" w:sz="0" w:space="0" w:color="auto"/>
                            <w:left w:val="none" w:sz="0" w:space="0" w:color="auto"/>
                            <w:bottom w:val="none" w:sz="0" w:space="0" w:color="auto"/>
                            <w:right w:val="none" w:sz="0" w:space="0" w:color="auto"/>
                          </w:divBdr>
                          <w:divsChild>
                            <w:div w:id="1988128182">
                              <w:marLeft w:val="0"/>
                              <w:marRight w:val="0"/>
                              <w:marTop w:val="0"/>
                              <w:marBottom w:val="0"/>
                              <w:divBdr>
                                <w:top w:val="none" w:sz="0" w:space="0" w:color="auto"/>
                                <w:left w:val="none" w:sz="0" w:space="0" w:color="auto"/>
                                <w:bottom w:val="none" w:sz="0" w:space="0" w:color="auto"/>
                                <w:right w:val="none" w:sz="0" w:space="0" w:color="auto"/>
                              </w:divBdr>
                              <w:divsChild>
                                <w:div w:id="454256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6522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6925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5.png"/><Relationship Id="rId3" Type="http://schemas.openxmlformats.org/officeDocument/2006/relationships/customXml" Target="../customXml/item3.xml"/><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image" Target="media/image6.jpeg"/><Relationship Id="rId29" Type="http://schemas.openxmlformats.org/officeDocument/2006/relationships/image" Target="media/image15.png"/><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image" Target="media/image17.png"/><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8.jpe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A397B4-7AE9-43A4-826C-121AA165632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D8B401B-8FF7-40BD-ADE5-C18DC7D55F57}">
  <ds:schemaRefs>
    <ds:schemaRef ds:uri="http://schemas.microsoft.com/sharepoint/v3/contenttype/forms"/>
  </ds:schemaRefs>
</ds:datastoreItem>
</file>

<file path=customXml/itemProps3.xml><?xml version="1.0" encoding="utf-8"?>
<ds:datastoreItem xmlns:ds="http://schemas.openxmlformats.org/officeDocument/2006/customXml" ds:itemID="{F5D1FFD2-3A20-4E89-9D0D-A2EBC04F25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D639078C-69BA-4666-9EE3-9C552E866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1747</TotalTime>
  <Pages>58</Pages>
  <Words>9628</Words>
  <Characters>54886</Characters>
  <Application>Microsoft Office Word</Application>
  <DocSecurity>0</DocSecurity>
  <Lines>457</Lines>
  <Paragraphs>128</Paragraphs>
  <ScaleCrop>false</ScaleCrop>
  <HeadingPairs>
    <vt:vector size="2" baseType="variant">
      <vt:variant>
        <vt:lpstr>Title</vt:lpstr>
      </vt:variant>
      <vt:variant>
        <vt:i4>1</vt:i4>
      </vt:variant>
    </vt:vector>
  </HeadingPairs>
  <TitlesOfParts>
    <vt:vector size="1" baseType="lpstr">
      <vt:lpstr>Thesis Template</vt:lpstr>
    </vt:vector>
  </TitlesOfParts>
  <Company>Walden University</Company>
  <LinksUpToDate>false</LinksUpToDate>
  <CharactersWithSpaces>64386</CharactersWithSpaces>
  <SharedDoc>false</SharedDoc>
  <HLinks>
    <vt:vector size="144" baseType="variant">
      <vt:variant>
        <vt:i4>4587590</vt:i4>
      </vt:variant>
      <vt:variant>
        <vt:i4>126</vt:i4>
      </vt:variant>
      <vt:variant>
        <vt:i4>0</vt:i4>
      </vt:variant>
      <vt:variant>
        <vt:i4>5</vt:i4>
      </vt:variant>
      <vt:variant>
        <vt:lpwstr>http://writingcenter.waldenu.edu/353.htm</vt:lpwstr>
      </vt:variant>
      <vt:variant>
        <vt:lpwstr/>
      </vt:variant>
      <vt:variant>
        <vt:i4>917578</vt:i4>
      </vt:variant>
      <vt:variant>
        <vt:i4>123</vt:i4>
      </vt:variant>
      <vt:variant>
        <vt:i4>0</vt:i4>
      </vt:variant>
      <vt:variant>
        <vt:i4>5</vt:i4>
      </vt:variant>
      <vt:variant>
        <vt:lpwstr>http://www.apastyle.org/learn/faqs/index.aspx</vt:lpwstr>
      </vt:variant>
      <vt:variant>
        <vt:lpwstr/>
      </vt:variant>
      <vt:variant>
        <vt:i4>2883689</vt:i4>
      </vt:variant>
      <vt:variant>
        <vt:i4>120</vt:i4>
      </vt:variant>
      <vt:variant>
        <vt:i4>0</vt:i4>
      </vt:variant>
      <vt:variant>
        <vt:i4>5</vt:i4>
      </vt:variant>
      <vt:variant>
        <vt:lpwstr>http://catalog.waldenu.edu/</vt:lpwstr>
      </vt:variant>
      <vt:variant>
        <vt:lpwstr/>
      </vt:variant>
      <vt:variant>
        <vt:i4>4587523</vt:i4>
      </vt:variant>
      <vt:variant>
        <vt:i4>117</vt:i4>
      </vt:variant>
      <vt:variant>
        <vt:i4>0</vt:i4>
      </vt:variant>
      <vt:variant>
        <vt:i4>5</vt:i4>
      </vt:variant>
      <vt:variant>
        <vt:lpwstr>http://writingcenter.waldenu.edu/APA.htm</vt:lpwstr>
      </vt:variant>
      <vt:variant>
        <vt:lpwstr/>
      </vt:variant>
      <vt:variant>
        <vt:i4>1835102</vt:i4>
      </vt:variant>
      <vt:variant>
        <vt:i4>114</vt:i4>
      </vt:variant>
      <vt:variant>
        <vt:i4>0</vt:i4>
      </vt:variant>
      <vt:variant>
        <vt:i4>5</vt:i4>
      </vt:variant>
      <vt:variant>
        <vt:lpwstr>http://researchcenter.waldenu.edu/Office-of-Student-Research-Support.htm</vt:lpwstr>
      </vt:variant>
      <vt:variant>
        <vt:lpwstr/>
      </vt:variant>
      <vt:variant>
        <vt:i4>1179707</vt:i4>
      </vt:variant>
      <vt:variant>
        <vt:i4>107</vt:i4>
      </vt:variant>
      <vt:variant>
        <vt:i4>0</vt:i4>
      </vt:variant>
      <vt:variant>
        <vt:i4>5</vt:i4>
      </vt:variant>
      <vt:variant>
        <vt:lpwstr/>
      </vt:variant>
      <vt:variant>
        <vt:lpwstr>_Toc239582816</vt:lpwstr>
      </vt:variant>
      <vt:variant>
        <vt:i4>1572919</vt:i4>
      </vt:variant>
      <vt:variant>
        <vt:i4>98</vt:i4>
      </vt:variant>
      <vt:variant>
        <vt:i4>0</vt:i4>
      </vt:variant>
      <vt:variant>
        <vt:i4>5</vt:i4>
      </vt:variant>
      <vt:variant>
        <vt:lpwstr/>
      </vt:variant>
      <vt:variant>
        <vt:lpwstr>_Toc250724793</vt:lpwstr>
      </vt:variant>
      <vt:variant>
        <vt:i4>1572919</vt:i4>
      </vt:variant>
      <vt:variant>
        <vt:i4>92</vt:i4>
      </vt:variant>
      <vt:variant>
        <vt:i4>0</vt:i4>
      </vt:variant>
      <vt:variant>
        <vt:i4>5</vt:i4>
      </vt:variant>
      <vt:variant>
        <vt:lpwstr/>
      </vt:variant>
      <vt:variant>
        <vt:lpwstr>_Toc250724792</vt:lpwstr>
      </vt:variant>
      <vt:variant>
        <vt:i4>1572919</vt:i4>
      </vt:variant>
      <vt:variant>
        <vt:i4>86</vt:i4>
      </vt:variant>
      <vt:variant>
        <vt:i4>0</vt:i4>
      </vt:variant>
      <vt:variant>
        <vt:i4>5</vt:i4>
      </vt:variant>
      <vt:variant>
        <vt:lpwstr/>
      </vt:variant>
      <vt:variant>
        <vt:lpwstr>_Toc250724791</vt:lpwstr>
      </vt:variant>
      <vt:variant>
        <vt:i4>1572919</vt:i4>
      </vt:variant>
      <vt:variant>
        <vt:i4>80</vt:i4>
      </vt:variant>
      <vt:variant>
        <vt:i4>0</vt:i4>
      </vt:variant>
      <vt:variant>
        <vt:i4>5</vt:i4>
      </vt:variant>
      <vt:variant>
        <vt:lpwstr/>
      </vt:variant>
      <vt:variant>
        <vt:lpwstr>_Toc250724790</vt:lpwstr>
      </vt:variant>
      <vt:variant>
        <vt:i4>1638455</vt:i4>
      </vt:variant>
      <vt:variant>
        <vt:i4>74</vt:i4>
      </vt:variant>
      <vt:variant>
        <vt:i4>0</vt:i4>
      </vt:variant>
      <vt:variant>
        <vt:i4>5</vt:i4>
      </vt:variant>
      <vt:variant>
        <vt:lpwstr/>
      </vt:variant>
      <vt:variant>
        <vt:lpwstr>_Toc250724789</vt:lpwstr>
      </vt:variant>
      <vt:variant>
        <vt:i4>1638455</vt:i4>
      </vt:variant>
      <vt:variant>
        <vt:i4>68</vt:i4>
      </vt:variant>
      <vt:variant>
        <vt:i4>0</vt:i4>
      </vt:variant>
      <vt:variant>
        <vt:i4>5</vt:i4>
      </vt:variant>
      <vt:variant>
        <vt:lpwstr/>
      </vt:variant>
      <vt:variant>
        <vt:lpwstr>_Toc250724788</vt:lpwstr>
      </vt:variant>
      <vt:variant>
        <vt:i4>1638455</vt:i4>
      </vt:variant>
      <vt:variant>
        <vt:i4>62</vt:i4>
      </vt:variant>
      <vt:variant>
        <vt:i4>0</vt:i4>
      </vt:variant>
      <vt:variant>
        <vt:i4>5</vt:i4>
      </vt:variant>
      <vt:variant>
        <vt:lpwstr/>
      </vt:variant>
      <vt:variant>
        <vt:lpwstr>_Toc250724787</vt:lpwstr>
      </vt:variant>
      <vt:variant>
        <vt:i4>1638455</vt:i4>
      </vt:variant>
      <vt:variant>
        <vt:i4>56</vt:i4>
      </vt:variant>
      <vt:variant>
        <vt:i4>0</vt:i4>
      </vt:variant>
      <vt:variant>
        <vt:i4>5</vt:i4>
      </vt:variant>
      <vt:variant>
        <vt:lpwstr/>
      </vt:variant>
      <vt:variant>
        <vt:lpwstr>_Toc250724786</vt:lpwstr>
      </vt:variant>
      <vt:variant>
        <vt:i4>1638455</vt:i4>
      </vt:variant>
      <vt:variant>
        <vt:i4>50</vt:i4>
      </vt:variant>
      <vt:variant>
        <vt:i4>0</vt:i4>
      </vt:variant>
      <vt:variant>
        <vt:i4>5</vt:i4>
      </vt:variant>
      <vt:variant>
        <vt:lpwstr/>
      </vt:variant>
      <vt:variant>
        <vt:lpwstr>_Toc250724785</vt:lpwstr>
      </vt:variant>
      <vt:variant>
        <vt:i4>1638455</vt:i4>
      </vt:variant>
      <vt:variant>
        <vt:i4>44</vt:i4>
      </vt:variant>
      <vt:variant>
        <vt:i4>0</vt:i4>
      </vt:variant>
      <vt:variant>
        <vt:i4>5</vt:i4>
      </vt:variant>
      <vt:variant>
        <vt:lpwstr/>
      </vt:variant>
      <vt:variant>
        <vt:lpwstr>_Toc250724784</vt:lpwstr>
      </vt:variant>
      <vt:variant>
        <vt:i4>1638455</vt:i4>
      </vt:variant>
      <vt:variant>
        <vt:i4>38</vt:i4>
      </vt:variant>
      <vt:variant>
        <vt:i4>0</vt:i4>
      </vt:variant>
      <vt:variant>
        <vt:i4>5</vt:i4>
      </vt:variant>
      <vt:variant>
        <vt:lpwstr/>
      </vt:variant>
      <vt:variant>
        <vt:lpwstr>_Toc250724783</vt:lpwstr>
      </vt:variant>
      <vt:variant>
        <vt:i4>1638455</vt:i4>
      </vt:variant>
      <vt:variant>
        <vt:i4>32</vt:i4>
      </vt:variant>
      <vt:variant>
        <vt:i4>0</vt:i4>
      </vt:variant>
      <vt:variant>
        <vt:i4>5</vt:i4>
      </vt:variant>
      <vt:variant>
        <vt:lpwstr/>
      </vt:variant>
      <vt:variant>
        <vt:lpwstr>_Toc250724782</vt:lpwstr>
      </vt:variant>
      <vt:variant>
        <vt:i4>1638455</vt:i4>
      </vt:variant>
      <vt:variant>
        <vt:i4>26</vt:i4>
      </vt:variant>
      <vt:variant>
        <vt:i4>0</vt:i4>
      </vt:variant>
      <vt:variant>
        <vt:i4>5</vt:i4>
      </vt:variant>
      <vt:variant>
        <vt:lpwstr/>
      </vt:variant>
      <vt:variant>
        <vt:lpwstr>_Toc250724781</vt:lpwstr>
      </vt:variant>
      <vt:variant>
        <vt:i4>1638455</vt:i4>
      </vt:variant>
      <vt:variant>
        <vt:i4>20</vt:i4>
      </vt:variant>
      <vt:variant>
        <vt:i4>0</vt:i4>
      </vt:variant>
      <vt:variant>
        <vt:i4>5</vt:i4>
      </vt:variant>
      <vt:variant>
        <vt:lpwstr/>
      </vt:variant>
      <vt:variant>
        <vt:lpwstr>_Toc250724780</vt:lpwstr>
      </vt:variant>
      <vt:variant>
        <vt:i4>1441847</vt:i4>
      </vt:variant>
      <vt:variant>
        <vt:i4>14</vt:i4>
      </vt:variant>
      <vt:variant>
        <vt:i4>0</vt:i4>
      </vt:variant>
      <vt:variant>
        <vt:i4>5</vt:i4>
      </vt:variant>
      <vt:variant>
        <vt:lpwstr/>
      </vt:variant>
      <vt:variant>
        <vt:lpwstr>_Toc250724779</vt:lpwstr>
      </vt:variant>
      <vt:variant>
        <vt:i4>1441847</vt:i4>
      </vt:variant>
      <vt:variant>
        <vt:i4>8</vt:i4>
      </vt:variant>
      <vt:variant>
        <vt:i4>0</vt:i4>
      </vt:variant>
      <vt:variant>
        <vt:i4>5</vt:i4>
      </vt:variant>
      <vt:variant>
        <vt:lpwstr/>
      </vt:variant>
      <vt:variant>
        <vt:lpwstr>_Toc250724778</vt:lpwstr>
      </vt:variant>
      <vt:variant>
        <vt:i4>6291563</vt:i4>
      </vt:variant>
      <vt:variant>
        <vt:i4>3</vt:i4>
      </vt:variant>
      <vt:variant>
        <vt:i4>0</vt:i4>
      </vt:variant>
      <vt:variant>
        <vt:i4>5</vt:i4>
      </vt:variant>
      <vt:variant>
        <vt:lpwstr>http://researchcenter.waldenu.edu/</vt:lpwstr>
      </vt:variant>
      <vt:variant>
        <vt:lpwstr/>
      </vt:variant>
      <vt:variant>
        <vt:i4>7274566</vt:i4>
      </vt:variant>
      <vt:variant>
        <vt:i4>0</vt:i4>
      </vt:variant>
      <vt:variant>
        <vt:i4>0</vt:i4>
      </vt:variant>
      <vt:variant>
        <vt:i4>5</vt:i4>
      </vt:variant>
      <vt:variant>
        <vt:lpwstr>http://inside.waldenu.edu/c/Files/DocsWritingCenter/Abstract_guidelines.doc</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Thesis Template</dc:title>
  <dc:subject/>
  <dc:creator>None</dc:creator>
  <cp:keywords/>
  <dc:description/>
  <cp:lastModifiedBy>Yamada, Kayo L CIV</cp:lastModifiedBy>
  <cp:revision>23</cp:revision>
  <cp:lastPrinted>2017-06-15T17:28:00Z</cp:lastPrinted>
  <dcterms:created xsi:type="dcterms:W3CDTF">2017-05-25T14:26:00Z</dcterms:created>
  <dcterms:modified xsi:type="dcterms:W3CDTF">2017-06-29T19:48:00Z</dcterms:modified>
</cp:coreProperties>
</file>