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06D7F2A8" w:rsidR="00826046" w:rsidRPr="00DB26CD" w:rsidRDefault="001D5600" w:rsidP="00D81813">
      <w:pPr>
        <w:widowControl w:val="0"/>
        <w:pBdr>
          <w:top w:val="nil"/>
          <w:left w:val="nil"/>
          <w:bottom w:val="nil"/>
          <w:right w:val="nil"/>
          <w:between w:val="nil"/>
        </w:pBdr>
        <w:spacing w:line="240" w:lineRule="auto"/>
        <w:contextualSpacing/>
        <w:jc w:val="center"/>
        <w:rPr>
          <w:rFonts w:ascii="Times New Roman" w:eastAsia="Times New Roman" w:hAnsi="Times New Roman" w:cs="Times New Roman"/>
          <w:b/>
          <w:color w:val="000000"/>
          <w:sz w:val="24"/>
          <w:szCs w:val="24"/>
        </w:rPr>
      </w:pPr>
      <w:r w:rsidRPr="00DB26CD">
        <w:rPr>
          <w:rFonts w:ascii="Times New Roman" w:eastAsia="Times New Roman" w:hAnsi="Times New Roman" w:cs="Times New Roman"/>
          <w:b/>
          <w:color w:val="000000"/>
          <w:sz w:val="24"/>
          <w:szCs w:val="24"/>
        </w:rPr>
        <w:t xml:space="preserve">SALISBURY </w:t>
      </w:r>
      <w:r w:rsidRPr="00DB26CD">
        <w:rPr>
          <w:rFonts w:ascii="Times New Roman" w:eastAsia="Times New Roman" w:hAnsi="Times New Roman" w:cs="Times New Roman"/>
          <w:b/>
          <w:sz w:val="24"/>
          <w:szCs w:val="24"/>
        </w:rPr>
        <w:t>UNIVERSITY</w:t>
      </w:r>
      <w:r w:rsidR="00DB26CD">
        <w:rPr>
          <w:rFonts w:ascii="Times New Roman" w:eastAsia="Times New Roman" w:hAnsi="Times New Roman" w:cs="Times New Roman"/>
          <w:b/>
          <w:color w:val="000000"/>
          <w:sz w:val="24"/>
          <w:szCs w:val="24"/>
        </w:rPr>
        <w:t xml:space="preserve"> FACULTY SENATE </w:t>
      </w:r>
      <w:r w:rsidRPr="00DB26CD">
        <w:rPr>
          <w:rFonts w:ascii="Times New Roman" w:eastAsia="Times New Roman" w:hAnsi="Times New Roman" w:cs="Times New Roman"/>
          <w:b/>
          <w:color w:val="000000"/>
          <w:sz w:val="24"/>
          <w:szCs w:val="24"/>
        </w:rPr>
        <w:t>MOTION</w:t>
      </w:r>
    </w:p>
    <w:p w14:paraId="0214E9EE" w14:textId="77777777" w:rsidR="00493B60" w:rsidRPr="00DB26CD" w:rsidRDefault="00493B60" w:rsidP="00503AA0">
      <w:pPr>
        <w:widowControl w:val="0"/>
        <w:pBdr>
          <w:top w:val="nil"/>
          <w:left w:val="nil"/>
          <w:bottom w:val="nil"/>
          <w:right w:val="nil"/>
          <w:between w:val="nil"/>
        </w:pBdr>
        <w:spacing w:before="28" w:line="240" w:lineRule="auto"/>
        <w:contextualSpacing/>
        <w:rPr>
          <w:rFonts w:ascii="Times New Roman" w:eastAsia="Times New Roman" w:hAnsi="Times New Roman" w:cs="Times New Roman"/>
          <w:color w:val="000000"/>
          <w:sz w:val="24"/>
          <w:szCs w:val="24"/>
        </w:rPr>
      </w:pPr>
    </w:p>
    <w:p w14:paraId="00000003" w14:textId="225A9341" w:rsidR="00826046" w:rsidRDefault="001D5600" w:rsidP="00503AA0">
      <w:pPr>
        <w:widowControl w:val="0"/>
        <w:pBdr>
          <w:top w:val="nil"/>
          <w:left w:val="nil"/>
          <w:bottom w:val="nil"/>
          <w:right w:val="nil"/>
          <w:between w:val="nil"/>
        </w:pBdr>
        <w:spacing w:before="537" w:line="240" w:lineRule="auto"/>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SUBJECT: </w:t>
      </w:r>
      <w:r w:rsidR="00D81813">
        <w:rPr>
          <w:rFonts w:ascii="Times New Roman" w:eastAsia="Times New Roman" w:hAnsi="Times New Roman" w:cs="Times New Roman"/>
          <w:color w:val="000000"/>
          <w:sz w:val="24"/>
          <w:szCs w:val="24"/>
        </w:rPr>
        <w:t>PHIL proposal for</w:t>
      </w:r>
      <w:r w:rsidR="00145CD0">
        <w:rPr>
          <w:rFonts w:ascii="Times New Roman" w:eastAsia="Times New Roman" w:hAnsi="Times New Roman" w:cs="Times New Roman"/>
          <w:color w:val="000000"/>
          <w:sz w:val="24"/>
          <w:szCs w:val="24"/>
        </w:rPr>
        <w:t xml:space="preserve"> inclusion in</w:t>
      </w:r>
      <w:r w:rsidR="00D81813">
        <w:rPr>
          <w:rFonts w:ascii="Times New Roman" w:eastAsia="Times New Roman" w:hAnsi="Times New Roman" w:cs="Times New Roman"/>
          <w:color w:val="000000"/>
          <w:sz w:val="24"/>
          <w:szCs w:val="24"/>
        </w:rPr>
        <w:t xml:space="preserve"> General Education IB</w:t>
      </w:r>
      <w:r w:rsidR="00A97C80">
        <w:rPr>
          <w:rFonts w:ascii="Times New Roman" w:eastAsia="Times New Roman" w:hAnsi="Times New Roman" w:cs="Times New Roman"/>
          <w:color w:val="000000"/>
          <w:sz w:val="24"/>
          <w:szCs w:val="24"/>
        </w:rPr>
        <w:t xml:space="preserve"> </w:t>
      </w:r>
    </w:p>
    <w:p w14:paraId="775EFD17" w14:textId="77777777" w:rsidR="00493B60" w:rsidRPr="00DB26CD" w:rsidRDefault="00493B60" w:rsidP="00503AA0">
      <w:pPr>
        <w:widowControl w:val="0"/>
        <w:pBdr>
          <w:top w:val="nil"/>
          <w:left w:val="nil"/>
          <w:bottom w:val="nil"/>
          <w:right w:val="nil"/>
          <w:between w:val="nil"/>
        </w:pBdr>
        <w:spacing w:before="537" w:line="240" w:lineRule="auto"/>
        <w:contextualSpacing/>
        <w:rPr>
          <w:rFonts w:ascii="Times New Roman" w:eastAsia="Times New Roman" w:hAnsi="Times New Roman" w:cs="Times New Roman"/>
          <w:color w:val="000000"/>
          <w:sz w:val="24"/>
          <w:szCs w:val="24"/>
        </w:rPr>
      </w:pPr>
    </w:p>
    <w:p w14:paraId="00000004" w14:textId="49B3CEAB" w:rsidR="00826046" w:rsidRDefault="001D5600" w:rsidP="00503AA0">
      <w:pPr>
        <w:widowControl w:val="0"/>
        <w:pBdr>
          <w:top w:val="nil"/>
          <w:left w:val="nil"/>
          <w:bottom w:val="nil"/>
          <w:right w:val="nil"/>
          <w:between w:val="nil"/>
        </w:pBdr>
        <w:spacing w:before="283" w:line="240" w:lineRule="auto"/>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SENATOR PROPOSING MOTION: </w:t>
      </w:r>
      <w:r w:rsidR="00A97C80">
        <w:rPr>
          <w:rFonts w:ascii="Times New Roman" w:eastAsia="Times New Roman" w:hAnsi="Times New Roman" w:cs="Times New Roman"/>
          <w:color w:val="000000"/>
          <w:sz w:val="24"/>
          <w:szCs w:val="24"/>
        </w:rPr>
        <w:t>Emily Story</w:t>
      </w:r>
      <w:r w:rsidRPr="00DB26CD">
        <w:rPr>
          <w:rFonts w:ascii="Times New Roman" w:eastAsia="Times New Roman" w:hAnsi="Times New Roman" w:cs="Times New Roman"/>
          <w:color w:val="000000"/>
          <w:sz w:val="24"/>
          <w:szCs w:val="24"/>
        </w:rPr>
        <w:t xml:space="preserve"> </w:t>
      </w:r>
    </w:p>
    <w:p w14:paraId="12204CF4" w14:textId="77777777" w:rsidR="00493B60" w:rsidRPr="00DB26CD" w:rsidRDefault="00493B60" w:rsidP="00503AA0">
      <w:pPr>
        <w:widowControl w:val="0"/>
        <w:pBdr>
          <w:top w:val="nil"/>
          <w:left w:val="nil"/>
          <w:bottom w:val="nil"/>
          <w:right w:val="nil"/>
          <w:between w:val="nil"/>
        </w:pBdr>
        <w:spacing w:before="283" w:line="240" w:lineRule="auto"/>
        <w:contextualSpacing/>
        <w:rPr>
          <w:rFonts w:ascii="Times New Roman" w:eastAsia="Times New Roman" w:hAnsi="Times New Roman" w:cs="Times New Roman"/>
          <w:color w:val="000000"/>
          <w:sz w:val="24"/>
          <w:szCs w:val="24"/>
        </w:rPr>
      </w:pPr>
    </w:p>
    <w:p w14:paraId="69EF5E04" w14:textId="5DC37148" w:rsidR="00DB26CD" w:rsidRDefault="001D5600" w:rsidP="00503AA0">
      <w:pPr>
        <w:widowControl w:val="0"/>
        <w:pBdr>
          <w:top w:val="nil"/>
          <w:left w:val="nil"/>
          <w:bottom w:val="nil"/>
          <w:right w:val="nil"/>
          <w:between w:val="nil"/>
        </w:pBdr>
        <w:spacing w:before="283" w:line="240" w:lineRule="auto"/>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SENATOR SECONDING MOTION: </w:t>
      </w:r>
    </w:p>
    <w:p w14:paraId="7C34DEEA" w14:textId="77777777" w:rsidR="00493B60" w:rsidRPr="00DB26CD" w:rsidRDefault="00493B60" w:rsidP="00503AA0">
      <w:pPr>
        <w:widowControl w:val="0"/>
        <w:pBdr>
          <w:top w:val="nil"/>
          <w:left w:val="nil"/>
          <w:bottom w:val="nil"/>
          <w:right w:val="nil"/>
          <w:between w:val="nil"/>
        </w:pBdr>
        <w:spacing w:before="283" w:line="240" w:lineRule="auto"/>
        <w:contextualSpacing/>
        <w:rPr>
          <w:rFonts w:ascii="Times New Roman" w:eastAsia="Times New Roman" w:hAnsi="Times New Roman" w:cs="Times New Roman"/>
          <w:color w:val="000000"/>
          <w:sz w:val="24"/>
          <w:szCs w:val="24"/>
        </w:rPr>
      </w:pPr>
    </w:p>
    <w:p w14:paraId="76E7B275" w14:textId="7A38CCCE" w:rsidR="00DB26CD" w:rsidRDefault="00DB26CD" w:rsidP="00503AA0">
      <w:pPr>
        <w:widowControl w:val="0"/>
        <w:pBdr>
          <w:top w:val="nil"/>
          <w:left w:val="nil"/>
          <w:bottom w:val="nil"/>
          <w:right w:val="nil"/>
          <w:between w:val="nil"/>
        </w:pBdr>
        <w:spacing w:before="283" w:line="240" w:lineRule="auto"/>
        <w:contextualSpacing/>
        <w:rPr>
          <w:rFonts w:ascii="Times New Roman" w:hAnsi="Times New Roman" w:cs="Times New Roman"/>
          <w:color w:val="000000"/>
          <w:sz w:val="24"/>
          <w:szCs w:val="24"/>
        </w:rPr>
      </w:pPr>
      <w:r w:rsidRPr="00DB26CD">
        <w:rPr>
          <w:rFonts w:ascii="Times New Roman" w:hAnsi="Times New Roman" w:cs="Times New Roman"/>
          <w:color w:val="000000"/>
          <w:sz w:val="24"/>
          <w:szCs w:val="24"/>
        </w:rPr>
        <w:t xml:space="preserve">MOTION: </w:t>
      </w:r>
      <w:r w:rsidR="00D81813">
        <w:rPr>
          <w:rFonts w:ascii="Times New Roman" w:hAnsi="Times New Roman" w:cs="Times New Roman"/>
          <w:color w:val="000000"/>
          <w:sz w:val="24"/>
          <w:szCs w:val="24"/>
        </w:rPr>
        <w:t>To c</w:t>
      </w:r>
      <w:r w:rsidR="00A97C80">
        <w:rPr>
          <w:rFonts w:ascii="Times New Roman" w:hAnsi="Times New Roman" w:cs="Times New Roman"/>
          <w:color w:val="000000"/>
          <w:sz w:val="24"/>
          <w:szCs w:val="24"/>
        </w:rPr>
        <w:t xml:space="preserve">reate an ad hoc committee to </w:t>
      </w:r>
      <w:r w:rsidR="00D81813">
        <w:rPr>
          <w:rFonts w:ascii="Times New Roman" w:hAnsi="Times New Roman" w:cs="Times New Roman"/>
          <w:color w:val="000000"/>
          <w:sz w:val="24"/>
          <w:szCs w:val="24"/>
        </w:rPr>
        <w:t>consider a proposal made to have PHIL included in General Education Group IB</w:t>
      </w:r>
    </w:p>
    <w:p w14:paraId="1358B2A4" w14:textId="77777777" w:rsidR="00493B60" w:rsidRPr="00DB26CD" w:rsidRDefault="00493B60" w:rsidP="00493B60">
      <w:pPr>
        <w:widowControl w:val="0"/>
        <w:pBdr>
          <w:top w:val="nil"/>
          <w:left w:val="nil"/>
          <w:bottom w:val="nil"/>
          <w:right w:val="nil"/>
          <w:between w:val="nil"/>
        </w:pBdr>
        <w:spacing w:before="283" w:line="240" w:lineRule="auto"/>
        <w:ind w:left="-432" w:right="5212"/>
        <w:contextualSpacing/>
        <w:rPr>
          <w:rFonts w:ascii="Times New Roman" w:eastAsia="Times New Roman" w:hAnsi="Times New Roman" w:cs="Times New Roman"/>
          <w:color w:val="000000"/>
          <w:sz w:val="24"/>
          <w:szCs w:val="24"/>
        </w:rPr>
      </w:pPr>
    </w:p>
    <w:p w14:paraId="4D24363D" w14:textId="45B74BDF" w:rsidR="00145CD0" w:rsidRPr="00190745" w:rsidRDefault="00DB26CD" w:rsidP="00D81813">
      <w:pPr>
        <w:widowControl w:val="0"/>
        <w:pBdr>
          <w:top w:val="nil"/>
          <w:left w:val="nil"/>
          <w:bottom w:val="nil"/>
          <w:right w:val="nil"/>
          <w:between w:val="nil"/>
        </w:pBdr>
        <w:spacing w:line="240" w:lineRule="auto"/>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JUSTIFICATION: </w:t>
      </w:r>
      <w:r w:rsidR="00D81813">
        <w:rPr>
          <w:rFonts w:ascii="Times New Roman" w:eastAsia="Times New Roman" w:hAnsi="Times New Roman" w:cs="Times New Roman"/>
          <w:color w:val="000000"/>
          <w:sz w:val="24"/>
          <w:szCs w:val="24"/>
        </w:rPr>
        <w:t xml:space="preserve">The Department of Philosophy has submitted a proposal to UCC to have </w:t>
      </w:r>
      <w:r w:rsidR="00145CD0">
        <w:rPr>
          <w:rFonts w:ascii="Times New Roman" w:eastAsia="Times New Roman" w:hAnsi="Times New Roman" w:cs="Times New Roman"/>
          <w:color w:val="000000"/>
          <w:sz w:val="24"/>
          <w:szCs w:val="24"/>
        </w:rPr>
        <w:t xml:space="preserve">a course (PHIL 368, Philosophical Concepts in Literature) </w:t>
      </w:r>
      <w:r w:rsidR="00D81813">
        <w:rPr>
          <w:rFonts w:ascii="Times New Roman" w:eastAsia="Times New Roman" w:hAnsi="Times New Roman" w:cs="Times New Roman"/>
          <w:color w:val="000000"/>
          <w:sz w:val="24"/>
          <w:szCs w:val="24"/>
        </w:rPr>
        <w:t>become a part of General Education Group IB. UCC has referred the proposal to Faculty Senate</w:t>
      </w:r>
      <w:r w:rsidR="00145CD0">
        <w:rPr>
          <w:rFonts w:ascii="Times New Roman" w:eastAsia="Times New Roman" w:hAnsi="Times New Roman" w:cs="Times New Roman"/>
          <w:color w:val="000000"/>
          <w:sz w:val="24"/>
          <w:szCs w:val="24"/>
        </w:rPr>
        <w:t xml:space="preserve"> p</w:t>
      </w:r>
      <w:r w:rsidR="00D81813">
        <w:rPr>
          <w:rFonts w:ascii="Times New Roman" w:eastAsia="Times New Roman" w:hAnsi="Times New Roman" w:cs="Times New Roman"/>
          <w:color w:val="000000"/>
          <w:sz w:val="24"/>
          <w:szCs w:val="24"/>
        </w:rPr>
        <w:t>er the Curriculum Approval Guide</w:t>
      </w:r>
      <w:r w:rsidR="00145CD0">
        <w:rPr>
          <w:rFonts w:ascii="Times New Roman" w:eastAsia="Times New Roman" w:hAnsi="Times New Roman" w:cs="Times New Roman"/>
          <w:color w:val="000000"/>
          <w:sz w:val="24"/>
          <w:szCs w:val="24"/>
        </w:rPr>
        <w:t xml:space="preserve">, </w:t>
      </w:r>
      <w:r w:rsidR="00145CD0" w:rsidRPr="00190745">
        <w:rPr>
          <w:rFonts w:ascii="Times New Roman" w:eastAsia="Times New Roman" w:hAnsi="Times New Roman" w:cs="Times New Roman"/>
          <w:color w:val="000000"/>
          <w:sz w:val="24"/>
          <w:szCs w:val="24"/>
        </w:rPr>
        <w:t>which states the following:</w:t>
      </w:r>
    </w:p>
    <w:p w14:paraId="32E856DC" w14:textId="77777777" w:rsidR="00190745" w:rsidRDefault="00D81813" w:rsidP="00190745">
      <w:pPr>
        <w:pStyle w:val="ListParagraph"/>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190745">
        <w:rPr>
          <w:rFonts w:ascii="Times New Roman" w:eastAsia="Times New Roman" w:hAnsi="Times New Roman" w:cs="Times New Roman"/>
          <w:color w:val="000000"/>
          <w:sz w:val="24"/>
          <w:szCs w:val="24"/>
        </w:rPr>
        <w:t>Faculty Senate (FS) has the right to review all decisions made by the UCC.</w:t>
      </w:r>
    </w:p>
    <w:p w14:paraId="2E27BC0D" w14:textId="290EABFA" w:rsidR="00D81813" w:rsidRPr="00190745" w:rsidRDefault="00D81813" w:rsidP="00190745">
      <w:pPr>
        <w:pStyle w:val="ListParagraph"/>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190745">
        <w:rPr>
          <w:rFonts w:ascii="Times New Roman" w:eastAsia="Times New Roman" w:hAnsi="Times New Roman" w:cs="Times New Roman"/>
          <w:color w:val="000000"/>
          <w:sz w:val="24"/>
          <w:szCs w:val="24"/>
        </w:rPr>
        <w:t xml:space="preserve">Any new course proposal which requires changes to the areas within the current structure of General Education will be forwarded to the FS for approval. Here we define “area” to mean the </w:t>
      </w:r>
      <w:proofErr w:type="gramStart"/>
      <w:r w:rsidRPr="00190745">
        <w:rPr>
          <w:rFonts w:ascii="Times New Roman" w:eastAsia="Times New Roman" w:hAnsi="Times New Roman" w:cs="Times New Roman"/>
          <w:color w:val="000000"/>
          <w:sz w:val="24"/>
          <w:szCs w:val="24"/>
        </w:rPr>
        <w:t>three or four letter</w:t>
      </w:r>
      <w:proofErr w:type="gramEnd"/>
      <w:r w:rsidRPr="00190745">
        <w:rPr>
          <w:rFonts w:ascii="Times New Roman" w:eastAsia="Times New Roman" w:hAnsi="Times New Roman" w:cs="Times New Roman"/>
          <w:color w:val="000000"/>
          <w:sz w:val="24"/>
          <w:szCs w:val="24"/>
        </w:rPr>
        <w:t xml:space="preserve"> code that is associated with courses whether that code is synonymous with a program, a department, or other. </w:t>
      </w:r>
      <w:r w:rsidRPr="00C11DDD">
        <w:rPr>
          <w:rFonts w:ascii="Times New Roman" w:eastAsia="Times New Roman" w:hAnsi="Times New Roman" w:cs="Times New Roman"/>
          <w:color w:val="000000"/>
          <w:sz w:val="24"/>
          <w:szCs w:val="24"/>
        </w:rPr>
        <w:t>When a new area has been sent to the FS to be reviewed for inclusion in General Education, the senate president will contact the chairs of departments hosting those disciplines currently represented in the proposed category of General Education. The senate president will ask each chair for a representative to serve on an ad hoc committee to review the proposal. The faculty senate president will also recruit a non-voting designated senator to sit on the committee.</w:t>
      </w:r>
      <w:r w:rsidRPr="00190745">
        <w:rPr>
          <w:rFonts w:ascii="Times New Roman" w:eastAsia="Times New Roman" w:hAnsi="Times New Roman" w:cs="Times New Roman"/>
          <w:color w:val="000000"/>
          <w:sz w:val="24"/>
          <w:szCs w:val="24"/>
        </w:rPr>
        <w:t xml:space="preserve"> Once formed, the ad-hoc committee will elect a chair to oversee the review process.</w:t>
      </w:r>
    </w:p>
    <w:p w14:paraId="4D98A32E" w14:textId="23E67AA3" w:rsidR="00D81813" w:rsidRDefault="00D81813" w:rsidP="00145CD0">
      <w:pPr>
        <w:pStyle w:val="ListParagraph"/>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D81813">
        <w:rPr>
          <w:rFonts w:ascii="Times New Roman" w:eastAsia="Times New Roman" w:hAnsi="Times New Roman" w:cs="Times New Roman"/>
          <w:color w:val="000000"/>
          <w:sz w:val="24"/>
          <w:szCs w:val="24"/>
        </w:rPr>
        <w:t>The proposing department will submit a formal proposal to the ad-hoc committee where they will demonstrate the academic underpinnings of the area and conclusively show that the proposed area is suitable for inclusion in that General Education category. The FS will ask that this ad-hoc committee submit a report with a recommendation and a rationale in writing to the senate president. The FS will then consider the recommendation of the ad-hoc committe</w:t>
      </w:r>
      <w:bookmarkStart w:id="0" w:name="_GoBack"/>
      <w:bookmarkEnd w:id="0"/>
      <w:r w:rsidRPr="00D81813">
        <w:rPr>
          <w:rFonts w:ascii="Times New Roman" w:eastAsia="Times New Roman" w:hAnsi="Times New Roman" w:cs="Times New Roman"/>
          <w:color w:val="000000"/>
          <w:sz w:val="24"/>
          <w:szCs w:val="24"/>
        </w:rPr>
        <w:t>e and vote on the proposal. Representatives from the ad-hoc committee will be asked to attend the senate meeting to answer any questions. If the FS approves the change in area, the UCC will then proceed to review the course proposal to determine if the course meets UCC guidelines for inclusion in General Education. If the FS does not approve the change in area, the UCC will not review the course proposa</w:t>
      </w:r>
      <w:r>
        <w:rPr>
          <w:rFonts w:ascii="Times New Roman" w:eastAsia="Times New Roman" w:hAnsi="Times New Roman" w:cs="Times New Roman"/>
          <w:color w:val="000000"/>
          <w:sz w:val="24"/>
          <w:szCs w:val="24"/>
        </w:rPr>
        <w:t>l.</w:t>
      </w:r>
    </w:p>
    <w:p w14:paraId="5BFB83C6" w14:textId="77777777" w:rsidR="00145CD0" w:rsidRPr="00145CD0" w:rsidRDefault="00145CD0" w:rsidP="00145CD0">
      <w:pPr>
        <w:pStyle w:val="ListParagraph"/>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18A59FED" w14:textId="77777777" w:rsidR="00D81813" w:rsidRDefault="00D81813" w:rsidP="00D81813">
      <w:pPr>
        <w:pStyle w:val="ListParagraph"/>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217DEAC2" w14:textId="24F4F9D3" w:rsidR="00493B60" w:rsidRPr="00D81813" w:rsidRDefault="001D5600" w:rsidP="00D8181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D81813">
        <w:rPr>
          <w:rFonts w:ascii="Times New Roman" w:eastAsia="Times New Roman" w:hAnsi="Times New Roman" w:cs="Times New Roman"/>
          <w:color w:val="000000"/>
          <w:sz w:val="24"/>
          <w:szCs w:val="24"/>
        </w:rPr>
        <w:t>ANTICIPATE</w:t>
      </w:r>
      <w:r w:rsidR="00D81813" w:rsidRPr="00D81813">
        <w:rPr>
          <w:rFonts w:ascii="Times New Roman" w:eastAsia="Times New Roman" w:hAnsi="Times New Roman" w:cs="Times New Roman"/>
          <w:color w:val="000000"/>
          <w:sz w:val="24"/>
          <w:szCs w:val="24"/>
        </w:rPr>
        <w:t>D</w:t>
      </w:r>
      <w:r w:rsidRPr="00D81813">
        <w:rPr>
          <w:rFonts w:ascii="Times New Roman" w:eastAsia="Times New Roman" w:hAnsi="Times New Roman" w:cs="Times New Roman"/>
          <w:color w:val="000000"/>
          <w:sz w:val="24"/>
          <w:szCs w:val="24"/>
        </w:rPr>
        <w:t xml:space="preserve"> IMPACT: </w:t>
      </w:r>
    </w:p>
    <w:p w14:paraId="7E47C8AE" w14:textId="26E37D51" w:rsidR="00493B60" w:rsidRDefault="001D5600" w:rsidP="00493B60">
      <w:pPr>
        <w:widowControl w:val="0"/>
        <w:pBdr>
          <w:top w:val="nil"/>
          <w:left w:val="nil"/>
          <w:bottom w:val="nil"/>
          <w:right w:val="nil"/>
          <w:between w:val="nil"/>
        </w:pBdr>
        <w:spacing w:before="792" w:line="240" w:lineRule="auto"/>
        <w:ind w:left="-432" w:right="1233"/>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Negative:</w:t>
      </w:r>
      <w:r w:rsidR="009A18A0">
        <w:rPr>
          <w:rFonts w:ascii="Times New Roman" w:eastAsia="Times New Roman" w:hAnsi="Times New Roman" w:cs="Times New Roman"/>
          <w:color w:val="000000"/>
          <w:sz w:val="24"/>
          <w:szCs w:val="24"/>
        </w:rPr>
        <w:t xml:space="preserve"> </w:t>
      </w:r>
    </w:p>
    <w:p w14:paraId="00000009" w14:textId="7ADDB7DC" w:rsidR="00826046" w:rsidRDefault="001D5600" w:rsidP="00493B60">
      <w:pPr>
        <w:widowControl w:val="0"/>
        <w:pBdr>
          <w:top w:val="nil"/>
          <w:left w:val="nil"/>
          <w:bottom w:val="nil"/>
          <w:right w:val="nil"/>
          <w:between w:val="nil"/>
        </w:pBdr>
        <w:spacing w:before="792" w:line="240" w:lineRule="auto"/>
        <w:ind w:left="-432" w:right="1233"/>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Positive:</w:t>
      </w:r>
      <w:r w:rsidR="009A18A0">
        <w:rPr>
          <w:rFonts w:ascii="Times New Roman" w:eastAsia="Times New Roman" w:hAnsi="Times New Roman" w:cs="Times New Roman"/>
          <w:color w:val="000000"/>
          <w:sz w:val="24"/>
          <w:szCs w:val="24"/>
        </w:rPr>
        <w:t xml:space="preserve"> </w:t>
      </w:r>
    </w:p>
    <w:p w14:paraId="0687F2CE" w14:textId="77777777" w:rsidR="00493B60" w:rsidRPr="00DB26CD" w:rsidRDefault="00493B60" w:rsidP="00D81813">
      <w:pPr>
        <w:widowControl w:val="0"/>
        <w:pBdr>
          <w:top w:val="nil"/>
          <w:left w:val="nil"/>
          <w:bottom w:val="nil"/>
          <w:right w:val="nil"/>
          <w:between w:val="nil"/>
        </w:pBdr>
        <w:spacing w:before="792" w:line="240" w:lineRule="auto"/>
        <w:ind w:right="1233"/>
        <w:contextualSpacing/>
        <w:rPr>
          <w:rFonts w:ascii="Times New Roman" w:eastAsia="Times New Roman" w:hAnsi="Times New Roman" w:cs="Times New Roman"/>
          <w:color w:val="000000"/>
          <w:sz w:val="24"/>
          <w:szCs w:val="24"/>
        </w:rPr>
      </w:pPr>
    </w:p>
    <w:p w14:paraId="0000000A" w14:textId="5A7BBA14" w:rsidR="00826046" w:rsidRPr="00DB26CD" w:rsidRDefault="001D5600" w:rsidP="00493B60">
      <w:pPr>
        <w:widowControl w:val="0"/>
        <w:pBdr>
          <w:top w:val="nil"/>
          <w:left w:val="nil"/>
          <w:bottom w:val="nil"/>
          <w:right w:val="nil"/>
          <w:between w:val="nil"/>
        </w:pBdr>
        <w:spacing w:before="2817" w:line="240" w:lineRule="auto"/>
        <w:ind w:left="-432" w:right="432"/>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VOTE: </w:t>
      </w:r>
    </w:p>
    <w:p w14:paraId="39E13418" w14:textId="1D65118A" w:rsidR="00247513" w:rsidRDefault="001D5600" w:rsidP="00493B60">
      <w:pPr>
        <w:widowControl w:val="0"/>
        <w:pBdr>
          <w:top w:val="nil"/>
          <w:left w:val="nil"/>
          <w:bottom w:val="nil"/>
          <w:right w:val="nil"/>
          <w:between w:val="nil"/>
        </w:pBdr>
        <w:spacing w:before="283" w:line="240" w:lineRule="auto"/>
        <w:ind w:left="-432" w:right="1982"/>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Is this a recommendation to the Provost? </w:t>
      </w:r>
      <w:proofErr w:type="spellStart"/>
      <w:r w:rsidRPr="00DB26CD">
        <w:rPr>
          <w:rFonts w:ascii="Times New Roman" w:eastAsia="Times New Roman" w:hAnsi="Times New Roman" w:cs="Times New Roman"/>
          <w:color w:val="000000"/>
          <w:sz w:val="24"/>
          <w:szCs w:val="24"/>
        </w:rPr>
        <w:t>No__</w:t>
      </w:r>
      <w:r w:rsidR="00247513">
        <w:rPr>
          <w:rFonts w:ascii="Times New Roman" w:eastAsia="Times New Roman" w:hAnsi="Times New Roman" w:cs="Times New Roman"/>
          <w:color w:val="000000"/>
          <w:sz w:val="24"/>
          <w:szCs w:val="24"/>
        </w:rPr>
        <w:t>X</w:t>
      </w:r>
      <w:proofErr w:type="spellEnd"/>
      <w:r w:rsidRPr="00DB26CD">
        <w:rPr>
          <w:rFonts w:ascii="Times New Roman" w:eastAsia="Times New Roman" w:hAnsi="Times New Roman" w:cs="Times New Roman"/>
          <w:color w:val="000000"/>
          <w:sz w:val="24"/>
          <w:szCs w:val="24"/>
        </w:rPr>
        <w:t xml:space="preserve">__ </w:t>
      </w:r>
      <w:r w:rsidR="00145CD0" w:rsidRPr="00DB26CD">
        <w:rPr>
          <w:rFonts w:ascii="Times New Roman" w:eastAsia="Times New Roman" w:hAnsi="Times New Roman" w:cs="Times New Roman"/>
          <w:color w:val="000000"/>
          <w:sz w:val="24"/>
          <w:szCs w:val="24"/>
        </w:rPr>
        <w:t>Yes____</w:t>
      </w:r>
    </w:p>
    <w:p w14:paraId="00000017" w14:textId="407E1F75" w:rsidR="00826046" w:rsidRPr="00247513" w:rsidRDefault="001D5600" w:rsidP="00247513">
      <w:pPr>
        <w:widowControl w:val="0"/>
        <w:pBdr>
          <w:top w:val="nil"/>
          <w:left w:val="nil"/>
          <w:bottom w:val="nil"/>
          <w:right w:val="nil"/>
          <w:between w:val="nil"/>
        </w:pBdr>
        <w:spacing w:before="283" w:line="240" w:lineRule="auto"/>
        <w:ind w:left="-432" w:right="1982"/>
        <w:contextualSpacing/>
        <w:rPr>
          <w:rFonts w:ascii="Times New Roman" w:eastAsia="Times New Roman" w:hAnsi="Times New Roman" w:cs="Times New Roman"/>
          <w:color w:val="000000"/>
          <w:sz w:val="24"/>
          <w:szCs w:val="24"/>
        </w:rPr>
      </w:pPr>
      <w:r w:rsidRPr="00DB26CD">
        <w:rPr>
          <w:rFonts w:ascii="Times New Roman" w:eastAsia="Times New Roman" w:hAnsi="Times New Roman" w:cs="Times New Roman"/>
          <w:color w:val="000000"/>
          <w:sz w:val="24"/>
          <w:szCs w:val="24"/>
        </w:rPr>
        <w:t xml:space="preserve">Is this a recommendation to someone else? </w:t>
      </w:r>
      <w:proofErr w:type="spellStart"/>
      <w:r w:rsidRPr="00DB26CD">
        <w:rPr>
          <w:rFonts w:ascii="Times New Roman" w:eastAsia="Times New Roman" w:hAnsi="Times New Roman" w:cs="Times New Roman"/>
          <w:color w:val="000000"/>
          <w:sz w:val="24"/>
          <w:szCs w:val="24"/>
        </w:rPr>
        <w:t>No__</w:t>
      </w:r>
      <w:r w:rsidR="00247513">
        <w:rPr>
          <w:rFonts w:ascii="Times New Roman" w:eastAsia="Times New Roman" w:hAnsi="Times New Roman" w:cs="Times New Roman"/>
          <w:color w:val="000000"/>
          <w:sz w:val="24"/>
          <w:szCs w:val="24"/>
        </w:rPr>
        <w:t>X</w:t>
      </w:r>
      <w:proofErr w:type="spellEnd"/>
      <w:r w:rsidRPr="00DB26CD">
        <w:rPr>
          <w:rFonts w:ascii="Times New Roman" w:eastAsia="Times New Roman" w:hAnsi="Times New Roman" w:cs="Times New Roman"/>
          <w:color w:val="000000"/>
          <w:sz w:val="24"/>
          <w:szCs w:val="24"/>
        </w:rPr>
        <w:t>__ Yes, to</w:t>
      </w:r>
      <w:r w:rsidR="00247513">
        <w:rPr>
          <w:rFonts w:ascii="Times New Roman" w:eastAsia="Times New Roman" w:hAnsi="Times New Roman" w:cs="Times New Roman"/>
          <w:color w:val="000000"/>
          <w:sz w:val="24"/>
          <w:szCs w:val="24"/>
        </w:rPr>
        <w:t xml:space="preserve"> </w:t>
      </w:r>
      <w:r w:rsidRPr="00DB26CD">
        <w:rPr>
          <w:rFonts w:ascii="Times New Roman" w:eastAsia="Times New Roman" w:hAnsi="Times New Roman" w:cs="Times New Roman"/>
          <w:color w:val="000000"/>
          <w:sz w:val="24"/>
          <w:szCs w:val="24"/>
        </w:rPr>
        <w:t xml:space="preserve">_______________ </w:t>
      </w:r>
      <w:r w:rsidRPr="00DB26CD">
        <w:rPr>
          <w:rFonts w:ascii="Times New Roman" w:eastAsia="Times New Roman" w:hAnsi="Times New Roman" w:cs="Times New Roman"/>
          <w:sz w:val="24"/>
          <w:szCs w:val="24"/>
        </w:rPr>
        <w:t xml:space="preserve"> </w:t>
      </w:r>
    </w:p>
    <w:sectPr w:rsidR="00826046" w:rsidRPr="00247513">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AB0048"/>
    <w:multiLevelType w:val="hybridMultilevel"/>
    <w:tmpl w:val="52B2C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046"/>
    <w:rsid w:val="000256A5"/>
    <w:rsid w:val="00145CD0"/>
    <w:rsid w:val="00190745"/>
    <w:rsid w:val="001D5600"/>
    <w:rsid w:val="001F5C5A"/>
    <w:rsid w:val="00247513"/>
    <w:rsid w:val="00255FD6"/>
    <w:rsid w:val="0033011E"/>
    <w:rsid w:val="00493B60"/>
    <w:rsid w:val="00503AA0"/>
    <w:rsid w:val="00826046"/>
    <w:rsid w:val="008A11A1"/>
    <w:rsid w:val="009A18A0"/>
    <w:rsid w:val="00A97C80"/>
    <w:rsid w:val="00AD0EB9"/>
    <w:rsid w:val="00C11DDD"/>
    <w:rsid w:val="00D81813"/>
    <w:rsid w:val="00DB26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C74CE"/>
  <w15:docId w15:val="{CEE89334-123F-4EC3-9C2C-DC14D1FF6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D818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4429529">
      <w:bodyDiv w:val="1"/>
      <w:marLeft w:val="0"/>
      <w:marRight w:val="0"/>
      <w:marTop w:val="0"/>
      <w:marBottom w:val="0"/>
      <w:divBdr>
        <w:top w:val="none" w:sz="0" w:space="0" w:color="auto"/>
        <w:left w:val="none" w:sz="0" w:space="0" w:color="auto"/>
        <w:bottom w:val="none" w:sz="0" w:space="0" w:color="auto"/>
        <w:right w:val="none" w:sz="0" w:space="0" w:color="auto"/>
      </w:divBdr>
      <w:divsChild>
        <w:div w:id="1155804281">
          <w:marLeft w:val="0"/>
          <w:marRight w:val="0"/>
          <w:marTop w:val="0"/>
          <w:marBottom w:val="0"/>
          <w:divBdr>
            <w:top w:val="none" w:sz="0" w:space="0" w:color="auto"/>
            <w:left w:val="none" w:sz="0" w:space="0" w:color="auto"/>
            <w:bottom w:val="none" w:sz="0" w:space="0" w:color="auto"/>
            <w:right w:val="none" w:sz="0" w:space="0" w:color="auto"/>
          </w:divBdr>
        </w:div>
        <w:div w:id="1103112468">
          <w:marLeft w:val="0"/>
          <w:marRight w:val="0"/>
          <w:marTop w:val="0"/>
          <w:marBottom w:val="0"/>
          <w:divBdr>
            <w:top w:val="none" w:sz="0" w:space="0" w:color="auto"/>
            <w:left w:val="none" w:sz="0" w:space="0" w:color="auto"/>
            <w:bottom w:val="none" w:sz="0" w:space="0" w:color="auto"/>
            <w:right w:val="none" w:sz="0" w:space="0" w:color="auto"/>
          </w:divBdr>
        </w:div>
        <w:div w:id="1822765964">
          <w:marLeft w:val="0"/>
          <w:marRight w:val="0"/>
          <w:marTop w:val="0"/>
          <w:marBottom w:val="0"/>
          <w:divBdr>
            <w:top w:val="none" w:sz="0" w:space="0" w:color="auto"/>
            <w:left w:val="none" w:sz="0" w:space="0" w:color="auto"/>
            <w:bottom w:val="none" w:sz="0" w:space="0" w:color="auto"/>
            <w:right w:val="none" w:sz="0" w:space="0" w:color="auto"/>
          </w:divBdr>
        </w:div>
        <w:div w:id="28608451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385</Words>
  <Characters>2198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Chrys Egan</dc:creator>
  <cp:lastModifiedBy>Emily Story</cp:lastModifiedBy>
  <cp:revision>5</cp:revision>
  <dcterms:created xsi:type="dcterms:W3CDTF">2019-10-16T17:45:00Z</dcterms:created>
  <dcterms:modified xsi:type="dcterms:W3CDTF">2020-01-31T19:59:00Z</dcterms:modified>
</cp:coreProperties>
</file>