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2FE5CBC" w14:textId="77777777" w:rsidR="007E5F76" w:rsidRDefault="007E5F76">
      <w:pPr>
        <w:rPr>
          <w:rFonts w:ascii="Georgia" w:hAnsi="Georgia"/>
          <w:b/>
          <w:bCs/>
          <w:sz w:val="28"/>
          <w:szCs w:val="28"/>
        </w:rPr>
      </w:pPr>
    </w:p>
    <w:p w14:paraId="71A01E05" w14:textId="77777777" w:rsidR="007E5F76" w:rsidRDefault="007E5F76">
      <w:pPr>
        <w:rPr>
          <w:rFonts w:ascii="Georgia" w:hAnsi="Georgia"/>
          <w:b/>
          <w:bCs/>
          <w:sz w:val="28"/>
          <w:szCs w:val="28"/>
        </w:rPr>
      </w:pPr>
    </w:p>
    <w:p w14:paraId="4963F463" w14:textId="77777777" w:rsidR="007E5F76" w:rsidRDefault="007E5F76">
      <w:pPr>
        <w:rPr>
          <w:rFonts w:ascii="Georgia" w:hAnsi="Georgia"/>
          <w:b/>
          <w:bCs/>
          <w:sz w:val="28"/>
          <w:szCs w:val="28"/>
        </w:rPr>
      </w:pPr>
    </w:p>
    <w:p w14:paraId="06DB7720" w14:textId="77777777" w:rsidR="007E5F76" w:rsidRDefault="007E5F76">
      <w:pPr>
        <w:rPr>
          <w:rFonts w:ascii="Georgia" w:hAnsi="Georgia"/>
          <w:b/>
          <w:bCs/>
          <w:sz w:val="28"/>
          <w:szCs w:val="28"/>
        </w:rPr>
      </w:pPr>
    </w:p>
    <w:p w14:paraId="3985BF3C" w14:textId="77777777" w:rsidR="007E5F76" w:rsidRDefault="007E5F76">
      <w:pPr>
        <w:rPr>
          <w:rFonts w:ascii="Georgia" w:hAnsi="Georgia"/>
          <w:b/>
          <w:bCs/>
          <w:sz w:val="28"/>
          <w:szCs w:val="28"/>
        </w:rPr>
      </w:pPr>
    </w:p>
    <w:p w14:paraId="15529B70" w14:textId="77777777" w:rsidR="007E5F76" w:rsidRDefault="007E5F76">
      <w:pPr>
        <w:rPr>
          <w:rFonts w:ascii="Georgia" w:hAnsi="Georgia"/>
          <w:b/>
          <w:bCs/>
          <w:sz w:val="28"/>
          <w:szCs w:val="28"/>
        </w:rPr>
      </w:pPr>
    </w:p>
    <w:p w14:paraId="3661A613" w14:textId="77777777" w:rsidR="007E5F76" w:rsidRDefault="007E5F76">
      <w:pPr>
        <w:rPr>
          <w:rFonts w:ascii="Georgia" w:hAnsi="Georgia"/>
          <w:b/>
          <w:bCs/>
          <w:sz w:val="28"/>
          <w:szCs w:val="28"/>
        </w:rPr>
      </w:pPr>
    </w:p>
    <w:p w14:paraId="678DF5B0" w14:textId="77777777" w:rsidR="007E5F76" w:rsidRDefault="007E5F76">
      <w:pPr>
        <w:rPr>
          <w:rFonts w:ascii="Georgia" w:hAnsi="Georgia"/>
          <w:b/>
          <w:bCs/>
          <w:sz w:val="28"/>
          <w:szCs w:val="28"/>
        </w:rPr>
      </w:pPr>
    </w:p>
    <w:p w14:paraId="32E60E14" w14:textId="77777777" w:rsidR="007E5F76" w:rsidRDefault="007E5F76">
      <w:pPr>
        <w:rPr>
          <w:rFonts w:ascii="Georgia" w:hAnsi="Georgia"/>
          <w:b/>
          <w:bCs/>
          <w:sz w:val="28"/>
          <w:szCs w:val="28"/>
        </w:rPr>
      </w:pPr>
    </w:p>
    <w:p w14:paraId="07C0F5DC" w14:textId="77777777" w:rsidR="007E5F76" w:rsidRDefault="007E5F76">
      <w:pPr>
        <w:rPr>
          <w:rFonts w:ascii="Georgia" w:hAnsi="Georgia"/>
          <w:b/>
          <w:bCs/>
          <w:sz w:val="28"/>
          <w:szCs w:val="28"/>
        </w:rPr>
      </w:pPr>
    </w:p>
    <w:p w14:paraId="18A77488" w14:textId="77777777" w:rsidR="007E5F76" w:rsidRDefault="007E5F76">
      <w:pPr>
        <w:rPr>
          <w:rFonts w:ascii="Georgia" w:hAnsi="Georgia"/>
          <w:b/>
          <w:bCs/>
          <w:sz w:val="28"/>
          <w:szCs w:val="28"/>
        </w:rPr>
      </w:pPr>
    </w:p>
    <w:p w14:paraId="68379D0A" w14:textId="77777777" w:rsidR="007E5F76" w:rsidRDefault="007E5F76">
      <w:pPr>
        <w:rPr>
          <w:rFonts w:ascii="Georgia" w:hAnsi="Georgia"/>
          <w:b/>
          <w:bCs/>
          <w:sz w:val="28"/>
          <w:szCs w:val="28"/>
        </w:rPr>
      </w:pPr>
    </w:p>
    <w:p w14:paraId="168BC8B8" w14:textId="77777777" w:rsidR="007E5F76" w:rsidRDefault="007E5F76">
      <w:pPr>
        <w:rPr>
          <w:rFonts w:ascii="Georgia" w:hAnsi="Georgia"/>
          <w:b/>
          <w:bCs/>
          <w:sz w:val="28"/>
          <w:szCs w:val="28"/>
        </w:rPr>
      </w:pPr>
    </w:p>
    <w:p w14:paraId="10FC97AC" w14:textId="77777777" w:rsidR="007E5F76" w:rsidRDefault="007E5F76">
      <w:pPr>
        <w:rPr>
          <w:rFonts w:ascii="Georgia" w:hAnsi="Georgia"/>
          <w:b/>
          <w:bCs/>
          <w:sz w:val="28"/>
          <w:szCs w:val="28"/>
        </w:rPr>
      </w:pPr>
    </w:p>
    <w:p w14:paraId="294EB91B" w14:textId="5BE07BEE" w:rsidR="00FD7B7D" w:rsidRDefault="009E6E10" w:rsidP="007E5F76">
      <w:pPr>
        <w:jc w:val="center"/>
        <w:rPr>
          <w:rFonts w:ascii="Georgia" w:hAnsi="Georgia"/>
          <w:b/>
          <w:bCs/>
          <w:sz w:val="28"/>
          <w:szCs w:val="28"/>
        </w:rPr>
      </w:pPr>
      <w:r w:rsidRPr="00000218">
        <w:rPr>
          <w:rFonts w:ascii="Georgia" w:hAnsi="Georgia"/>
          <w:b/>
          <w:bCs/>
          <w:sz w:val="28"/>
          <w:szCs w:val="28"/>
        </w:rPr>
        <w:t>Death of the Dream</w:t>
      </w:r>
    </w:p>
    <w:p w14:paraId="04DBFBFA" w14:textId="77777777" w:rsidR="007E5F76" w:rsidRDefault="007E5F76">
      <w:pPr>
        <w:rPr>
          <w:rFonts w:ascii="Georgia" w:hAnsi="Georgia"/>
          <w:b/>
          <w:bCs/>
          <w:sz w:val="28"/>
          <w:szCs w:val="28"/>
        </w:rPr>
      </w:pPr>
    </w:p>
    <w:p w14:paraId="6D9CFE61" w14:textId="77777777" w:rsidR="007E5F76" w:rsidRDefault="007E5F76">
      <w:pPr>
        <w:rPr>
          <w:rFonts w:ascii="Georgia" w:hAnsi="Georgia"/>
          <w:b/>
          <w:bCs/>
          <w:sz w:val="28"/>
          <w:szCs w:val="28"/>
        </w:rPr>
      </w:pPr>
    </w:p>
    <w:p w14:paraId="04D92CD1" w14:textId="77777777" w:rsidR="007E5F76" w:rsidRDefault="007E5F76">
      <w:pPr>
        <w:rPr>
          <w:rFonts w:ascii="Georgia" w:hAnsi="Georgia"/>
          <w:b/>
          <w:bCs/>
          <w:sz w:val="28"/>
          <w:szCs w:val="28"/>
        </w:rPr>
      </w:pPr>
    </w:p>
    <w:p w14:paraId="7CF6E5A5" w14:textId="77777777" w:rsidR="007E5F76" w:rsidRDefault="007E5F76">
      <w:pPr>
        <w:rPr>
          <w:rFonts w:ascii="Georgia" w:hAnsi="Georgia"/>
          <w:b/>
          <w:bCs/>
          <w:sz w:val="28"/>
          <w:szCs w:val="28"/>
        </w:rPr>
      </w:pPr>
    </w:p>
    <w:p w14:paraId="4F7EF115" w14:textId="77777777" w:rsidR="007E5F76" w:rsidRDefault="007E5F76">
      <w:pPr>
        <w:rPr>
          <w:rFonts w:ascii="Georgia" w:hAnsi="Georgia"/>
          <w:b/>
          <w:bCs/>
          <w:sz w:val="28"/>
          <w:szCs w:val="28"/>
        </w:rPr>
      </w:pPr>
    </w:p>
    <w:p w14:paraId="45181E75" w14:textId="77777777" w:rsidR="007E5F76" w:rsidRDefault="007E5F76">
      <w:pPr>
        <w:rPr>
          <w:rFonts w:ascii="Georgia" w:hAnsi="Georgia"/>
          <w:b/>
          <w:bCs/>
          <w:sz w:val="28"/>
          <w:szCs w:val="28"/>
        </w:rPr>
      </w:pPr>
    </w:p>
    <w:p w14:paraId="6A406D0F" w14:textId="77777777" w:rsidR="007E5F76" w:rsidRDefault="007E5F76">
      <w:pPr>
        <w:rPr>
          <w:rFonts w:ascii="Georgia" w:hAnsi="Georgia"/>
          <w:b/>
          <w:bCs/>
          <w:sz w:val="28"/>
          <w:szCs w:val="28"/>
        </w:rPr>
      </w:pPr>
    </w:p>
    <w:p w14:paraId="7EC5A220" w14:textId="77777777" w:rsidR="007E5F76" w:rsidRDefault="007E5F76">
      <w:pPr>
        <w:rPr>
          <w:rFonts w:ascii="Georgia" w:hAnsi="Georgia"/>
          <w:b/>
          <w:bCs/>
          <w:sz w:val="28"/>
          <w:szCs w:val="28"/>
        </w:rPr>
      </w:pPr>
    </w:p>
    <w:p w14:paraId="668850CB" w14:textId="77777777" w:rsidR="007E5F76" w:rsidRDefault="007E5F76">
      <w:pPr>
        <w:rPr>
          <w:rFonts w:ascii="Georgia" w:hAnsi="Georgia"/>
          <w:b/>
          <w:bCs/>
          <w:sz w:val="28"/>
          <w:szCs w:val="28"/>
        </w:rPr>
      </w:pPr>
    </w:p>
    <w:p w14:paraId="3FCD6C80" w14:textId="77777777" w:rsidR="007E5F76" w:rsidRDefault="007E5F76">
      <w:pPr>
        <w:rPr>
          <w:rFonts w:ascii="Georgia" w:hAnsi="Georgia"/>
          <w:b/>
          <w:bCs/>
          <w:sz w:val="28"/>
          <w:szCs w:val="28"/>
        </w:rPr>
      </w:pPr>
    </w:p>
    <w:p w14:paraId="0D8ABCEB" w14:textId="77777777" w:rsidR="007E5F76" w:rsidRDefault="007E5F76">
      <w:pPr>
        <w:rPr>
          <w:rFonts w:ascii="Georgia" w:hAnsi="Georgia"/>
          <w:b/>
          <w:bCs/>
          <w:sz w:val="28"/>
          <w:szCs w:val="28"/>
        </w:rPr>
      </w:pPr>
    </w:p>
    <w:p w14:paraId="69840617" w14:textId="77777777" w:rsidR="007E5F76" w:rsidRDefault="007E5F76">
      <w:pPr>
        <w:rPr>
          <w:rFonts w:ascii="Georgia" w:hAnsi="Georgia"/>
          <w:b/>
          <w:bCs/>
          <w:sz w:val="28"/>
          <w:szCs w:val="28"/>
        </w:rPr>
      </w:pPr>
    </w:p>
    <w:p w14:paraId="29CE3A44" w14:textId="77777777" w:rsidR="007E5F76" w:rsidRDefault="007E5F76">
      <w:pPr>
        <w:rPr>
          <w:rFonts w:ascii="Georgia" w:hAnsi="Georgia"/>
          <w:b/>
          <w:bCs/>
          <w:sz w:val="28"/>
          <w:szCs w:val="28"/>
        </w:rPr>
      </w:pPr>
    </w:p>
    <w:p w14:paraId="32A68CA0" w14:textId="77777777" w:rsidR="007E5F76" w:rsidRDefault="007E5F76">
      <w:pPr>
        <w:rPr>
          <w:rFonts w:ascii="Georgia" w:hAnsi="Georgia"/>
          <w:b/>
          <w:bCs/>
          <w:sz w:val="28"/>
          <w:szCs w:val="28"/>
        </w:rPr>
      </w:pPr>
    </w:p>
    <w:p w14:paraId="1A63C6AB" w14:textId="77777777" w:rsidR="007E5F76" w:rsidRDefault="007E5F76">
      <w:pPr>
        <w:rPr>
          <w:rFonts w:ascii="Georgia" w:hAnsi="Georgia"/>
          <w:b/>
          <w:bCs/>
          <w:sz w:val="28"/>
          <w:szCs w:val="28"/>
        </w:rPr>
      </w:pPr>
    </w:p>
    <w:p w14:paraId="449E53FA" w14:textId="77777777" w:rsidR="007E5F76" w:rsidRDefault="007E5F76">
      <w:pPr>
        <w:rPr>
          <w:rFonts w:ascii="Georgia" w:hAnsi="Georgia"/>
          <w:b/>
          <w:bCs/>
          <w:sz w:val="28"/>
          <w:szCs w:val="28"/>
        </w:rPr>
      </w:pPr>
    </w:p>
    <w:p w14:paraId="258A2408" w14:textId="77777777" w:rsidR="007E5F76" w:rsidRDefault="007E5F76">
      <w:pPr>
        <w:rPr>
          <w:rFonts w:ascii="Georgia" w:hAnsi="Georgia"/>
          <w:b/>
          <w:bCs/>
          <w:sz w:val="28"/>
          <w:szCs w:val="28"/>
        </w:rPr>
      </w:pPr>
    </w:p>
    <w:p w14:paraId="547E0EEF" w14:textId="77777777" w:rsidR="007E5F76" w:rsidRDefault="007E5F76">
      <w:pPr>
        <w:rPr>
          <w:rFonts w:ascii="Georgia" w:hAnsi="Georgia"/>
          <w:b/>
          <w:bCs/>
          <w:sz w:val="28"/>
          <w:szCs w:val="28"/>
        </w:rPr>
      </w:pPr>
    </w:p>
    <w:p w14:paraId="2B034170" w14:textId="77777777" w:rsidR="007E5F76" w:rsidRDefault="007E5F76">
      <w:pPr>
        <w:rPr>
          <w:rFonts w:ascii="Georgia" w:hAnsi="Georgia"/>
          <w:b/>
          <w:bCs/>
          <w:sz w:val="28"/>
          <w:szCs w:val="28"/>
        </w:rPr>
      </w:pPr>
    </w:p>
    <w:p w14:paraId="5C74A922" w14:textId="77777777" w:rsidR="007E5F76" w:rsidRDefault="007E5F76" w:rsidP="007E5F76">
      <w:pPr>
        <w:jc w:val="center"/>
        <w:rPr>
          <w:rFonts w:ascii="Georgia" w:hAnsi="Georgia"/>
          <w:sz w:val="28"/>
          <w:szCs w:val="28"/>
        </w:rPr>
      </w:pPr>
      <w:r>
        <w:rPr>
          <w:rFonts w:ascii="Georgia" w:hAnsi="Georgia"/>
          <w:sz w:val="28"/>
          <w:szCs w:val="28"/>
        </w:rPr>
        <w:t>Joshua Miller</w:t>
      </w:r>
    </w:p>
    <w:p w14:paraId="68D1AB9B" w14:textId="0E61335F" w:rsidR="007E5F76" w:rsidRDefault="00BB39B1" w:rsidP="007E5F76">
      <w:pPr>
        <w:jc w:val="center"/>
        <w:rPr>
          <w:rFonts w:ascii="Georgia" w:hAnsi="Georgia"/>
          <w:sz w:val="28"/>
          <w:szCs w:val="28"/>
        </w:rPr>
      </w:pPr>
      <w:r>
        <w:rPr>
          <w:rFonts w:ascii="Georgia" w:hAnsi="Georgia"/>
          <w:sz w:val="28"/>
          <w:szCs w:val="28"/>
        </w:rPr>
        <w:t xml:space="preserve">Senior </w:t>
      </w:r>
      <w:r w:rsidR="007E5F76">
        <w:rPr>
          <w:rFonts w:ascii="Georgia" w:hAnsi="Georgia"/>
          <w:sz w:val="28"/>
          <w:szCs w:val="28"/>
        </w:rPr>
        <w:t>Honors Thesis</w:t>
      </w:r>
    </w:p>
    <w:p w14:paraId="41FC8E37" w14:textId="5BBF6E41" w:rsidR="00BB39B1" w:rsidRDefault="00BB39B1" w:rsidP="007E5F76">
      <w:pPr>
        <w:jc w:val="center"/>
        <w:rPr>
          <w:rFonts w:ascii="Georgia" w:hAnsi="Georgia"/>
          <w:sz w:val="28"/>
          <w:szCs w:val="28"/>
        </w:rPr>
      </w:pPr>
      <w:r>
        <w:rPr>
          <w:rFonts w:ascii="Georgia" w:hAnsi="Georgia"/>
          <w:sz w:val="28"/>
          <w:szCs w:val="28"/>
        </w:rPr>
        <w:t>English Department</w:t>
      </w:r>
    </w:p>
    <w:p w14:paraId="59F58A88" w14:textId="61CC06FF" w:rsidR="00BB39B1" w:rsidRDefault="00BB39B1" w:rsidP="007E5F76">
      <w:pPr>
        <w:jc w:val="center"/>
        <w:rPr>
          <w:rFonts w:ascii="Georgia" w:hAnsi="Georgia"/>
          <w:sz w:val="28"/>
          <w:szCs w:val="28"/>
        </w:rPr>
      </w:pPr>
      <w:r>
        <w:rPr>
          <w:rFonts w:ascii="Georgia" w:hAnsi="Georgia"/>
          <w:sz w:val="28"/>
          <w:szCs w:val="28"/>
        </w:rPr>
        <w:t xml:space="preserve">Goucher College </w:t>
      </w:r>
    </w:p>
    <w:p w14:paraId="6B3540F2" w14:textId="62D106ED" w:rsidR="00BB39B1" w:rsidRDefault="00BB39B1" w:rsidP="007E5F76">
      <w:pPr>
        <w:jc w:val="center"/>
        <w:rPr>
          <w:rFonts w:ascii="Georgia" w:hAnsi="Georgia"/>
          <w:sz w:val="28"/>
          <w:szCs w:val="28"/>
        </w:rPr>
      </w:pPr>
      <w:r>
        <w:rPr>
          <w:rFonts w:ascii="Georgia" w:hAnsi="Georgia"/>
          <w:sz w:val="28"/>
          <w:szCs w:val="28"/>
        </w:rPr>
        <w:t>Spring 2021</w:t>
      </w:r>
    </w:p>
    <w:p w14:paraId="54C9E6D7" w14:textId="2E896AC4" w:rsidR="007E5F76" w:rsidRDefault="00FD7B7D" w:rsidP="007E5F76">
      <w:pPr>
        <w:jc w:val="center"/>
        <w:rPr>
          <w:rFonts w:ascii="Georgia" w:hAnsi="Georgia"/>
          <w:b/>
          <w:bCs/>
          <w:sz w:val="28"/>
          <w:szCs w:val="28"/>
        </w:rPr>
      </w:pPr>
      <w:r>
        <w:rPr>
          <w:rFonts w:ascii="Georgia" w:hAnsi="Georgia"/>
          <w:b/>
          <w:bCs/>
          <w:sz w:val="28"/>
          <w:szCs w:val="28"/>
        </w:rPr>
        <w:br w:type="page"/>
      </w:r>
    </w:p>
    <w:p w14:paraId="3B11D81B" w14:textId="77777777" w:rsidR="00904B7A" w:rsidRPr="00394026" w:rsidRDefault="008920FE">
      <w:pPr>
        <w:rPr>
          <w:b/>
          <w:bCs/>
          <w:sz w:val="28"/>
          <w:szCs w:val="28"/>
        </w:rPr>
      </w:pPr>
      <w:r w:rsidRPr="00394026">
        <w:rPr>
          <w:b/>
          <w:bCs/>
          <w:sz w:val="28"/>
          <w:szCs w:val="28"/>
        </w:rPr>
        <w:lastRenderedPageBreak/>
        <w:t>Table of Contents</w:t>
      </w:r>
    </w:p>
    <w:p w14:paraId="2811F75B" w14:textId="77777777" w:rsidR="00904B7A" w:rsidRPr="00394026" w:rsidRDefault="00904B7A">
      <w:pPr>
        <w:rPr>
          <w:b/>
          <w:bCs/>
          <w:sz w:val="28"/>
          <w:szCs w:val="28"/>
        </w:rPr>
      </w:pPr>
    </w:p>
    <w:p w14:paraId="7714A92C" w14:textId="64C9F10E" w:rsidR="00904B7A" w:rsidRPr="00394026" w:rsidRDefault="00904B7A" w:rsidP="00AB0E2B">
      <w:pPr>
        <w:pStyle w:val="ListParagraph"/>
        <w:numPr>
          <w:ilvl w:val="0"/>
          <w:numId w:val="10"/>
        </w:numPr>
        <w:rPr>
          <w:sz w:val="28"/>
          <w:szCs w:val="28"/>
        </w:rPr>
      </w:pPr>
      <w:r w:rsidRPr="00394026">
        <w:rPr>
          <w:sz w:val="28"/>
          <w:szCs w:val="28"/>
        </w:rPr>
        <w:t>Introduction</w:t>
      </w:r>
      <w:r w:rsidR="00C07EF0" w:rsidRPr="00394026">
        <w:rPr>
          <w:sz w:val="28"/>
          <w:szCs w:val="28"/>
        </w:rPr>
        <w:tab/>
      </w:r>
      <w:r w:rsidR="00C07EF0" w:rsidRPr="00394026">
        <w:rPr>
          <w:sz w:val="28"/>
          <w:szCs w:val="28"/>
        </w:rPr>
        <w:tab/>
      </w:r>
      <w:r w:rsidR="00C07EF0" w:rsidRPr="00394026">
        <w:rPr>
          <w:sz w:val="28"/>
          <w:szCs w:val="28"/>
        </w:rPr>
        <w:tab/>
      </w:r>
      <w:r w:rsidR="00C07EF0" w:rsidRPr="00394026">
        <w:rPr>
          <w:sz w:val="28"/>
          <w:szCs w:val="28"/>
        </w:rPr>
        <w:tab/>
      </w:r>
      <w:r w:rsidR="00C07EF0" w:rsidRPr="00394026">
        <w:rPr>
          <w:sz w:val="28"/>
          <w:szCs w:val="28"/>
        </w:rPr>
        <w:tab/>
      </w:r>
      <w:r w:rsidR="00C07EF0" w:rsidRPr="00394026">
        <w:rPr>
          <w:sz w:val="28"/>
          <w:szCs w:val="28"/>
        </w:rPr>
        <w:tab/>
      </w:r>
      <w:r w:rsidR="00C07EF0" w:rsidRPr="00394026">
        <w:rPr>
          <w:sz w:val="28"/>
          <w:szCs w:val="28"/>
        </w:rPr>
        <w:tab/>
      </w:r>
      <w:r w:rsidR="00C07EF0" w:rsidRPr="00394026">
        <w:rPr>
          <w:sz w:val="28"/>
          <w:szCs w:val="28"/>
        </w:rPr>
        <w:tab/>
      </w:r>
      <w:r w:rsidR="00C07EF0" w:rsidRPr="00394026">
        <w:rPr>
          <w:sz w:val="28"/>
          <w:szCs w:val="28"/>
        </w:rPr>
        <w:tab/>
        <w:t>2</w:t>
      </w:r>
    </w:p>
    <w:p w14:paraId="7601E07F" w14:textId="77777777" w:rsidR="00016C8B" w:rsidRPr="00394026" w:rsidRDefault="00016C8B" w:rsidP="00016C8B">
      <w:pPr>
        <w:rPr>
          <w:sz w:val="28"/>
          <w:szCs w:val="28"/>
        </w:rPr>
      </w:pPr>
    </w:p>
    <w:p w14:paraId="63881572" w14:textId="051AE667" w:rsidR="00904B7A" w:rsidRPr="00394026" w:rsidRDefault="00904B7A" w:rsidP="00904B7A">
      <w:pPr>
        <w:pStyle w:val="ListParagraph"/>
        <w:numPr>
          <w:ilvl w:val="0"/>
          <w:numId w:val="10"/>
        </w:numPr>
        <w:rPr>
          <w:sz w:val="28"/>
          <w:szCs w:val="28"/>
        </w:rPr>
      </w:pPr>
      <w:r w:rsidRPr="00394026">
        <w:rPr>
          <w:sz w:val="28"/>
          <w:szCs w:val="28"/>
        </w:rPr>
        <w:t xml:space="preserve">We Need </w:t>
      </w:r>
      <w:r w:rsidR="00AB0E2B" w:rsidRPr="00394026">
        <w:rPr>
          <w:sz w:val="28"/>
          <w:szCs w:val="28"/>
        </w:rPr>
        <w:t>t</w:t>
      </w:r>
      <w:r w:rsidRPr="00394026">
        <w:rPr>
          <w:sz w:val="28"/>
          <w:szCs w:val="28"/>
        </w:rPr>
        <w:t xml:space="preserve">o Talk </w:t>
      </w:r>
      <w:r w:rsidR="00983C9B">
        <w:rPr>
          <w:sz w:val="28"/>
          <w:szCs w:val="28"/>
        </w:rPr>
        <w:t>A</w:t>
      </w:r>
      <w:r w:rsidRPr="00394026">
        <w:rPr>
          <w:sz w:val="28"/>
          <w:szCs w:val="28"/>
        </w:rPr>
        <w:t>bout Malcolm X</w:t>
      </w:r>
      <w:r w:rsidR="00C07EF0" w:rsidRPr="00394026">
        <w:rPr>
          <w:sz w:val="28"/>
          <w:szCs w:val="28"/>
        </w:rPr>
        <w:tab/>
      </w:r>
      <w:r w:rsidR="00C07EF0" w:rsidRPr="00394026">
        <w:rPr>
          <w:sz w:val="28"/>
          <w:szCs w:val="28"/>
        </w:rPr>
        <w:tab/>
      </w:r>
      <w:r w:rsidR="00C07EF0" w:rsidRPr="00394026">
        <w:rPr>
          <w:sz w:val="28"/>
          <w:szCs w:val="28"/>
        </w:rPr>
        <w:tab/>
      </w:r>
      <w:r w:rsidR="00C07EF0" w:rsidRPr="00394026">
        <w:rPr>
          <w:sz w:val="28"/>
          <w:szCs w:val="28"/>
        </w:rPr>
        <w:tab/>
      </w:r>
      <w:r w:rsidR="00C07EF0" w:rsidRPr="00394026">
        <w:rPr>
          <w:sz w:val="28"/>
          <w:szCs w:val="28"/>
        </w:rPr>
        <w:tab/>
        <w:t>5</w:t>
      </w:r>
    </w:p>
    <w:p w14:paraId="6D62A5D3" w14:textId="77777777" w:rsidR="00016C8B" w:rsidRPr="00394026" w:rsidRDefault="00016C8B" w:rsidP="00016C8B">
      <w:pPr>
        <w:rPr>
          <w:sz w:val="28"/>
          <w:szCs w:val="28"/>
        </w:rPr>
      </w:pPr>
    </w:p>
    <w:p w14:paraId="0B16DAB9" w14:textId="3D4D2DA6" w:rsidR="00E249FE" w:rsidRPr="00394026" w:rsidRDefault="00E249FE" w:rsidP="00904B7A">
      <w:pPr>
        <w:pStyle w:val="ListParagraph"/>
        <w:numPr>
          <w:ilvl w:val="0"/>
          <w:numId w:val="10"/>
        </w:numPr>
        <w:rPr>
          <w:sz w:val="28"/>
          <w:szCs w:val="28"/>
        </w:rPr>
      </w:pPr>
      <w:r w:rsidRPr="00394026">
        <w:rPr>
          <w:sz w:val="28"/>
          <w:szCs w:val="28"/>
        </w:rPr>
        <w:t>Our Foundation, Forsaken</w:t>
      </w:r>
      <w:r w:rsidR="00C07EF0" w:rsidRPr="00394026">
        <w:rPr>
          <w:sz w:val="28"/>
          <w:szCs w:val="28"/>
        </w:rPr>
        <w:tab/>
      </w:r>
      <w:r w:rsidR="00C07EF0" w:rsidRPr="00394026">
        <w:rPr>
          <w:sz w:val="28"/>
          <w:szCs w:val="28"/>
        </w:rPr>
        <w:tab/>
      </w:r>
      <w:r w:rsidR="00C07EF0" w:rsidRPr="00394026">
        <w:rPr>
          <w:sz w:val="28"/>
          <w:szCs w:val="28"/>
        </w:rPr>
        <w:tab/>
      </w:r>
      <w:r w:rsidR="00C07EF0" w:rsidRPr="00394026">
        <w:rPr>
          <w:sz w:val="28"/>
          <w:szCs w:val="28"/>
        </w:rPr>
        <w:tab/>
      </w:r>
      <w:r w:rsidR="00C07EF0" w:rsidRPr="00394026">
        <w:rPr>
          <w:sz w:val="28"/>
          <w:szCs w:val="28"/>
        </w:rPr>
        <w:tab/>
      </w:r>
      <w:r w:rsidR="00C07EF0" w:rsidRPr="00394026">
        <w:rPr>
          <w:sz w:val="28"/>
          <w:szCs w:val="28"/>
        </w:rPr>
        <w:tab/>
      </w:r>
      <w:r w:rsidR="00394026">
        <w:rPr>
          <w:sz w:val="28"/>
          <w:szCs w:val="28"/>
        </w:rPr>
        <w:tab/>
      </w:r>
      <w:r w:rsidR="00C07EF0" w:rsidRPr="00394026">
        <w:rPr>
          <w:sz w:val="28"/>
          <w:szCs w:val="28"/>
        </w:rPr>
        <w:t>16</w:t>
      </w:r>
    </w:p>
    <w:p w14:paraId="7D876AAB" w14:textId="77777777" w:rsidR="00016C8B" w:rsidRPr="00394026" w:rsidRDefault="00016C8B" w:rsidP="00016C8B">
      <w:pPr>
        <w:rPr>
          <w:sz w:val="28"/>
          <w:szCs w:val="28"/>
        </w:rPr>
      </w:pPr>
    </w:p>
    <w:p w14:paraId="698D1A75" w14:textId="37AFCADD" w:rsidR="00E249FE" w:rsidRPr="00394026" w:rsidRDefault="00E249FE" w:rsidP="00904B7A">
      <w:pPr>
        <w:pStyle w:val="ListParagraph"/>
        <w:numPr>
          <w:ilvl w:val="0"/>
          <w:numId w:val="10"/>
        </w:numPr>
        <w:rPr>
          <w:sz w:val="28"/>
          <w:szCs w:val="28"/>
        </w:rPr>
      </w:pPr>
      <w:r w:rsidRPr="00394026">
        <w:rPr>
          <w:sz w:val="28"/>
          <w:szCs w:val="28"/>
        </w:rPr>
        <w:t>Hope Dies</w:t>
      </w:r>
      <w:r w:rsidR="00C07EF0" w:rsidRPr="00394026">
        <w:rPr>
          <w:sz w:val="28"/>
          <w:szCs w:val="28"/>
        </w:rPr>
        <w:tab/>
      </w:r>
      <w:r w:rsidR="00C07EF0" w:rsidRPr="00394026">
        <w:rPr>
          <w:sz w:val="28"/>
          <w:szCs w:val="28"/>
        </w:rPr>
        <w:tab/>
      </w:r>
      <w:r w:rsidR="00C07EF0" w:rsidRPr="00394026">
        <w:rPr>
          <w:sz w:val="28"/>
          <w:szCs w:val="28"/>
        </w:rPr>
        <w:tab/>
      </w:r>
      <w:r w:rsidR="00C07EF0" w:rsidRPr="00394026">
        <w:rPr>
          <w:sz w:val="28"/>
          <w:szCs w:val="28"/>
        </w:rPr>
        <w:tab/>
      </w:r>
      <w:r w:rsidR="00C07EF0" w:rsidRPr="00394026">
        <w:rPr>
          <w:sz w:val="28"/>
          <w:szCs w:val="28"/>
        </w:rPr>
        <w:tab/>
      </w:r>
      <w:r w:rsidR="00C07EF0" w:rsidRPr="00394026">
        <w:rPr>
          <w:sz w:val="28"/>
          <w:szCs w:val="28"/>
        </w:rPr>
        <w:tab/>
      </w:r>
      <w:r w:rsidR="00C07EF0" w:rsidRPr="00394026">
        <w:rPr>
          <w:sz w:val="28"/>
          <w:szCs w:val="28"/>
        </w:rPr>
        <w:tab/>
      </w:r>
      <w:r w:rsidR="00C07EF0" w:rsidRPr="00394026">
        <w:rPr>
          <w:sz w:val="28"/>
          <w:szCs w:val="28"/>
        </w:rPr>
        <w:tab/>
      </w:r>
      <w:r w:rsidR="00C07EF0" w:rsidRPr="00394026">
        <w:rPr>
          <w:sz w:val="28"/>
          <w:szCs w:val="28"/>
        </w:rPr>
        <w:tab/>
        <w:t>25</w:t>
      </w:r>
    </w:p>
    <w:p w14:paraId="1E41EBC5" w14:textId="77777777" w:rsidR="00016C8B" w:rsidRPr="00394026" w:rsidRDefault="00016C8B" w:rsidP="00016C8B">
      <w:pPr>
        <w:rPr>
          <w:sz w:val="28"/>
          <w:szCs w:val="28"/>
        </w:rPr>
      </w:pPr>
    </w:p>
    <w:p w14:paraId="3EA78C8D" w14:textId="468C3666" w:rsidR="00B903FF" w:rsidRPr="00394026" w:rsidRDefault="00E249FE" w:rsidP="00AB0E2B">
      <w:pPr>
        <w:pStyle w:val="ListParagraph"/>
        <w:numPr>
          <w:ilvl w:val="0"/>
          <w:numId w:val="10"/>
        </w:numPr>
        <w:rPr>
          <w:sz w:val="28"/>
          <w:szCs w:val="28"/>
        </w:rPr>
      </w:pPr>
      <w:r w:rsidRPr="00394026">
        <w:rPr>
          <w:sz w:val="28"/>
          <w:szCs w:val="28"/>
        </w:rPr>
        <w:t>Conclusion</w:t>
      </w:r>
      <w:r w:rsidR="002079C0" w:rsidRPr="00394026">
        <w:rPr>
          <w:sz w:val="28"/>
          <w:szCs w:val="28"/>
        </w:rPr>
        <w:tab/>
      </w:r>
      <w:r w:rsidR="002079C0" w:rsidRPr="00394026">
        <w:rPr>
          <w:sz w:val="28"/>
          <w:szCs w:val="28"/>
        </w:rPr>
        <w:tab/>
      </w:r>
      <w:r w:rsidR="002079C0" w:rsidRPr="00394026">
        <w:rPr>
          <w:sz w:val="28"/>
          <w:szCs w:val="28"/>
        </w:rPr>
        <w:tab/>
      </w:r>
      <w:r w:rsidR="002079C0" w:rsidRPr="00394026">
        <w:rPr>
          <w:sz w:val="28"/>
          <w:szCs w:val="28"/>
        </w:rPr>
        <w:tab/>
      </w:r>
      <w:r w:rsidR="002079C0" w:rsidRPr="00394026">
        <w:rPr>
          <w:sz w:val="28"/>
          <w:szCs w:val="28"/>
        </w:rPr>
        <w:tab/>
      </w:r>
      <w:r w:rsidR="002079C0" w:rsidRPr="00394026">
        <w:rPr>
          <w:sz w:val="28"/>
          <w:szCs w:val="28"/>
        </w:rPr>
        <w:tab/>
      </w:r>
      <w:r w:rsidR="002079C0" w:rsidRPr="00394026">
        <w:rPr>
          <w:sz w:val="28"/>
          <w:szCs w:val="28"/>
        </w:rPr>
        <w:tab/>
      </w:r>
      <w:r w:rsidR="002079C0" w:rsidRPr="00394026">
        <w:rPr>
          <w:sz w:val="28"/>
          <w:szCs w:val="28"/>
        </w:rPr>
        <w:tab/>
      </w:r>
      <w:r w:rsidR="002079C0" w:rsidRPr="00394026">
        <w:rPr>
          <w:sz w:val="28"/>
          <w:szCs w:val="28"/>
        </w:rPr>
        <w:tab/>
        <w:t>35</w:t>
      </w:r>
    </w:p>
    <w:p w14:paraId="135877D2" w14:textId="77777777" w:rsidR="00B903FF" w:rsidRPr="00394026" w:rsidRDefault="00B903FF" w:rsidP="00B903FF">
      <w:pPr>
        <w:rPr>
          <w:sz w:val="28"/>
          <w:szCs w:val="28"/>
        </w:rPr>
      </w:pPr>
    </w:p>
    <w:p w14:paraId="2FFC48CB" w14:textId="77777777" w:rsidR="00A267DF" w:rsidRPr="00A267DF" w:rsidRDefault="002643D3" w:rsidP="00AB0E2B">
      <w:pPr>
        <w:pStyle w:val="ListParagraph"/>
        <w:numPr>
          <w:ilvl w:val="0"/>
          <w:numId w:val="10"/>
        </w:numPr>
        <w:rPr>
          <w:rFonts w:ascii="Georgia" w:hAnsi="Georgia"/>
          <w:sz w:val="28"/>
          <w:szCs w:val="28"/>
        </w:rPr>
      </w:pPr>
      <w:r w:rsidRPr="00394026">
        <w:rPr>
          <w:sz w:val="28"/>
          <w:szCs w:val="28"/>
        </w:rPr>
        <w:t>Works Cited</w:t>
      </w:r>
      <w:r w:rsidR="002079C0" w:rsidRPr="00394026">
        <w:rPr>
          <w:sz w:val="28"/>
          <w:szCs w:val="28"/>
        </w:rPr>
        <w:tab/>
      </w:r>
      <w:r w:rsidR="00C24586" w:rsidRPr="00394026">
        <w:rPr>
          <w:sz w:val="28"/>
          <w:szCs w:val="28"/>
        </w:rPr>
        <w:tab/>
      </w:r>
      <w:r w:rsidR="00C24586" w:rsidRPr="00394026">
        <w:rPr>
          <w:sz w:val="28"/>
          <w:szCs w:val="28"/>
        </w:rPr>
        <w:tab/>
      </w:r>
      <w:r w:rsidR="00C24586" w:rsidRPr="00394026">
        <w:rPr>
          <w:sz w:val="28"/>
          <w:szCs w:val="28"/>
        </w:rPr>
        <w:tab/>
      </w:r>
      <w:r w:rsidR="00C24586" w:rsidRPr="00394026">
        <w:rPr>
          <w:sz w:val="28"/>
          <w:szCs w:val="28"/>
        </w:rPr>
        <w:tab/>
      </w:r>
      <w:r w:rsidR="00C24586" w:rsidRPr="00394026">
        <w:rPr>
          <w:sz w:val="28"/>
          <w:szCs w:val="28"/>
        </w:rPr>
        <w:tab/>
      </w:r>
      <w:r w:rsidR="00C24586" w:rsidRPr="00394026">
        <w:rPr>
          <w:sz w:val="28"/>
          <w:szCs w:val="28"/>
        </w:rPr>
        <w:tab/>
      </w:r>
      <w:r w:rsidR="00C24586" w:rsidRPr="00394026">
        <w:rPr>
          <w:sz w:val="28"/>
          <w:szCs w:val="28"/>
        </w:rPr>
        <w:tab/>
      </w:r>
      <w:r w:rsidR="00C24586" w:rsidRPr="00394026">
        <w:rPr>
          <w:sz w:val="28"/>
          <w:szCs w:val="28"/>
        </w:rPr>
        <w:tab/>
        <w:t>3</w:t>
      </w:r>
      <w:r w:rsidR="00A267DF">
        <w:rPr>
          <w:sz w:val="28"/>
          <w:szCs w:val="28"/>
        </w:rPr>
        <w:t>8</w:t>
      </w:r>
    </w:p>
    <w:p w14:paraId="7C81589A" w14:textId="77777777" w:rsidR="00A267DF" w:rsidRPr="00A267DF" w:rsidRDefault="00A267DF" w:rsidP="00A267DF">
      <w:pPr>
        <w:pStyle w:val="ListParagraph"/>
        <w:rPr>
          <w:sz w:val="28"/>
          <w:szCs w:val="28"/>
        </w:rPr>
      </w:pPr>
    </w:p>
    <w:p w14:paraId="1ECF0124" w14:textId="2527584E" w:rsidR="007879E2" w:rsidRDefault="00A267DF" w:rsidP="00AB0E2B">
      <w:pPr>
        <w:pStyle w:val="ListParagraph"/>
        <w:numPr>
          <w:ilvl w:val="0"/>
          <w:numId w:val="10"/>
        </w:numPr>
        <w:rPr>
          <w:rFonts w:ascii="Georgia" w:hAnsi="Georgia"/>
          <w:sz w:val="28"/>
          <w:szCs w:val="28"/>
        </w:rPr>
      </w:pPr>
      <w:r>
        <w:rPr>
          <w:sz w:val="28"/>
          <w:szCs w:val="28"/>
        </w:rPr>
        <w:t>Works Consulted</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4</w:t>
      </w:r>
      <w:r w:rsidR="006C0949">
        <w:rPr>
          <w:sz w:val="28"/>
          <w:szCs w:val="28"/>
        </w:rPr>
        <w:t>3</w:t>
      </w:r>
      <w:r w:rsidR="002079C0" w:rsidRPr="00394026">
        <w:rPr>
          <w:sz w:val="28"/>
          <w:szCs w:val="28"/>
        </w:rPr>
        <w:tab/>
      </w:r>
      <w:r w:rsidR="002079C0">
        <w:rPr>
          <w:rFonts w:ascii="Georgia" w:hAnsi="Georgia"/>
          <w:sz w:val="28"/>
          <w:szCs w:val="28"/>
        </w:rPr>
        <w:tab/>
      </w:r>
      <w:r w:rsidR="002079C0">
        <w:rPr>
          <w:rFonts w:ascii="Georgia" w:hAnsi="Georgia"/>
          <w:sz w:val="28"/>
          <w:szCs w:val="28"/>
        </w:rPr>
        <w:tab/>
      </w:r>
      <w:r w:rsidR="002079C0">
        <w:rPr>
          <w:rFonts w:ascii="Georgia" w:hAnsi="Georgia"/>
          <w:sz w:val="28"/>
          <w:szCs w:val="28"/>
        </w:rPr>
        <w:tab/>
      </w:r>
      <w:r w:rsidR="002079C0">
        <w:rPr>
          <w:rFonts w:ascii="Georgia" w:hAnsi="Georgia"/>
          <w:sz w:val="28"/>
          <w:szCs w:val="28"/>
        </w:rPr>
        <w:tab/>
      </w:r>
      <w:r w:rsidR="002079C0">
        <w:rPr>
          <w:rFonts w:ascii="Georgia" w:hAnsi="Georgia"/>
          <w:sz w:val="28"/>
          <w:szCs w:val="28"/>
        </w:rPr>
        <w:tab/>
      </w:r>
      <w:r w:rsidR="002079C0">
        <w:rPr>
          <w:rFonts w:ascii="Georgia" w:hAnsi="Georgia"/>
          <w:sz w:val="28"/>
          <w:szCs w:val="28"/>
        </w:rPr>
        <w:tab/>
      </w:r>
      <w:r w:rsidR="002079C0">
        <w:rPr>
          <w:rFonts w:ascii="Georgia" w:hAnsi="Georgia"/>
          <w:sz w:val="28"/>
          <w:szCs w:val="28"/>
        </w:rPr>
        <w:tab/>
      </w:r>
    </w:p>
    <w:p w14:paraId="66219C62" w14:textId="77777777" w:rsidR="007879E2" w:rsidRDefault="007879E2" w:rsidP="002079C0">
      <w:pPr>
        <w:rPr>
          <w:rFonts w:ascii="Georgia" w:hAnsi="Georgia"/>
          <w:sz w:val="28"/>
          <w:szCs w:val="28"/>
        </w:rPr>
      </w:pPr>
      <w:r>
        <w:rPr>
          <w:rFonts w:ascii="Georgia" w:hAnsi="Georgia"/>
          <w:sz w:val="28"/>
          <w:szCs w:val="28"/>
        </w:rPr>
        <w:br w:type="page"/>
      </w:r>
    </w:p>
    <w:p w14:paraId="0A5FE66E" w14:textId="39606121" w:rsidR="007879E2" w:rsidRPr="00FA2430" w:rsidRDefault="007879E2" w:rsidP="00FA2430">
      <w:pPr>
        <w:pStyle w:val="ListParagraph"/>
        <w:numPr>
          <w:ilvl w:val="0"/>
          <w:numId w:val="15"/>
        </w:numPr>
        <w:rPr>
          <w:b/>
          <w:bCs/>
        </w:rPr>
      </w:pPr>
      <w:r w:rsidRPr="00FA2430">
        <w:rPr>
          <w:b/>
          <w:bCs/>
        </w:rPr>
        <w:lastRenderedPageBreak/>
        <w:t>Introduction</w:t>
      </w:r>
    </w:p>
    <w:p w14:paraId="0FAB9AAA" w14:textId="77777777" w:rsidR="000358A0" w:rsidRDefault="000358A0" w:rsidP="007879E2">
      <w:pPr>
        <w:rPr>
          <w:rFonts w:ascii="Georgia" w:hAnsi="Georgia"/>
          <w:sz w:val="28"/>
          <w:szCs w:val="28"/>
        </w:rPr>
      </w:pPr>
    </w:p>
    <w:p w14:paraId="7C465AE4" w14:textId="6CF6A6D8" w:rsidR="000358A0" w:rsidRPr="001748AC" w:rsidRDefault="00895E24" w:rsidP="00A863A0">
      <w:pPr>
        <w:spacing w:line="480" w:lineRule="auto"/>
        <w:ind w:firstLine="720"/>
      </w:pPr>
      <w:r w:rsidRPr="001748AC">
        <w:t>The seed for this project was planted in 2019 as I was completing an independent st</w:t>
      </w:r>
      <w:r w:rsidR="00951DEE" w:rsidRPr="001748AC">
        <w:t>u</w:t>
      </w:r>
      <w:r w:rsidRPr="001748AC">
        <w:t xml:space="preserve">dy with Professor Angelo Robinson. For our study we covered a breadth of texts published by African American writers throughout the </w:t>
      </w:r>
      <w:r w:rsidR="00490F94">
        <w:t>twentieth</w:t>
      </w:r>
      <w:r w:rsidRPr="001748AC">
        <w:t xml:space="preserve"> century </w:t>
      </w:r>
      <w:r w:rsidR="000358A0" w:rsidRPr="001748AC">
        <w:t xml:space="preserve">to study the </w:t>
      </w:r>
      <w:r w:rsidR="00DB4962">
        <w:t>themes and issues</w:t>
      </w:r>
      <w:r w:rsidR="000358A0" w:rsidRPr="001748AC">
        <w:t xml:space="preserve"> </w:t>
      </w:r>
      <w:r w:rsidR="00DB4962">
        <w:t>the African American community</w:t>
      </w:r>
      <w:r w:rsidR="000358A0" w:rsidRPr="001748AC">
        <w:t xml:space="preserve"> felt were pertinent after the Harlem Renaissance. The text that </w:t>
      </w:r>
      <w:r w:rsidR="006A0B14">
        <w:t xml:space="preserve">became </w:t>
      </w:r>
      <w:r w:rsidR="000358A0" w:rsidRPr="001748AC">
        <w:t xml:space="preserve">pivotal to the course </w:t>
      </w:r>
      <w:r w:rsidRPr="001748AC">
        <w:t xml:space="preserve">was Richard </w:t>
      </w:r>
      <w:r w:rsidR="00A14D7E">
        <w:t>Wright’s</w:t>
      </w:r>
      <w:r w:rsidRPr="001748AC">
        <w:t xml:space="preserve"> novel </w:t>
      </w:r>
      <w:r w:rsidRPr="001748AC">
        <w:rPr>
          <w:i/>
          <w:iCs/>
        </w:rPr>
        <w:t>Native Son</w:t>
      </w:r>
      <w:r w:rsidRPr="001748AC">
        <w:t xml:space="preserve"> as I </w:t>
      </w:r>
      <w:r w:rsidR="000358A0" w:rsidRPr="001748AC">
        <w:t>took note of the ways that Bigger</w:t>
      </w:r>
      <w:r w:rsidR="00A863A0">
        <w:t>’s life was shaped by the influence of Whiteness in spite of him asserting his own power to torment other members of the Black community.</w:t>
      </w:r>
      <w:r w:rsidR="00E5407B">
        <w:t xml:space="preserve"> </w:t>
      </w:r>
      <w:r w:rsidR="000358A0" w:rsidRPr="001748AC">
        <w:t>Though in review</w:t>
      </w:r>
      <w:r w:rsidR="00CE6B73">
        <w:t>s</w:t>
      </w:r>
      <w:r w:rsidR="000358A0" w:rsidRPr="001748AC">
        <w:t xml:space="preserve"> published a few years </w:t>
      </w:r>
      <w:r w:rsidR="00CE6B73">
        <w:t xml:space="preserve">later </w:t>
      </w:r>
      <w:r w:rsidR="000358A0" w:rsidRPr="001748AC">
        <w:t xml:space="preserve">James Baldwin criticized the bleak nature of Bigger’s depiction, what I noticed throughout the course was how </w:t>
      </w:r>
      <w:r w:rsidR="002B0CE0">
        <w:t>prominent</w:t>
      </w:r>
      <w:r w:rsidR="000358A0" w:rsidRPr="001748AC">
        <w:t xml:space="preserve"> Bigger’s </w:t>
      </w:r>
      <w:r w:rsidR="00A863A0">
        <w:t>lifestyle</w:t>
      </w:r>
      <w:r w:rsidR="000358A0" w:rsidRPr="001748AC">
        <w:t xml:space="preserve"> w</w:t>
      </w:r>
      <w:r w:rsidR="00A863A0">
        <w:t>as</w:t>
      </w:r>
      <w:r w:rsidR="000358A0" w:rsidRPr="001748AC">
        <w:t xml:space="preserve"> in the other texts</w:t>
      </w:r>
      <w:r w:rsidR="002B0CE0">
        <w:t>,</w:t>
      </w:r>
      <w:r w:rsidR="000358A0" w:rsidRPr="001748AC">
        <w:t xml:space="preserve"> and </w:t>
      </w:r>
      <w:r w:rsidR="000358A0" w:rsidRPr="001748AC">
        <w:rPr>
          <w:i/>
          <w:iCs/>
        </w:rPr>
        <w:t>The Autobiography of Malcolm X</w:t>
      </w:r>
      <w:r w:rsidR="000358A0" w:rsidRPr="001748AC">
        <w:t xml:space="preserve"> was no exception.</w:t>
      </w:r>
      <w:r w:rsidR="00E5407B">
        <w:t xml:space="preserve"> </w:t>
      </w:r>
      <w:r w:rsidR="000358A0" w:rsidRPr="001748AC">
        <w:t xml:space="preserve">In fact, I’d contend that X’s </w:t>
      </w:r>
      <w:r w:rsidR="000358A0" w:rsidRPr="001748AC">
        <w:rPr>
          <w:i/>
          <w:iCs/>
        </w:rPr>
        <w:t>Autobiography</w:t>
      </w:r>
      <w:r w:rsidR="000358A0" w:rsidRPr="001748AC">
        <w:t xml:space="preserve"> was the text that validated my observation the most if just for the fact that it was a nonfiction narrative.</w:t>
      </w:r>
      <w:r w:rsidR="00E5407B">
        <w:t xml:space="preserve"> </w:t>
      </w:r>
      <w:r w:rsidR="000358A0" w:rsidRPr="001748AC">
        <w:t xml:space="preserve">And though I used the text sparsely in my final paper for the </w:t>
      </w:r>
      <w:r w:rsidR="00762EFD" w:rsidRPr="001748AC">
        <w:t>independent st</w:t>
      </w:r>
      <w:r w:rsidR="000358A0" w:rsidRPr="001748AC">
        <w:t xml:space="preserve">udy, I </w:t>
      </w:r>
      <w:r w:rsidR="00762EFD" w:rsidRPr="001748AC">
        <w:t>knew</w:t>
      </w:r>
      <w:r w:rsidR="000358A0" w:rsidRPr="001748AC">
        <w:t xml:space="preserve"> that </w:t>
      </w:r>
      <w:r w:rsidR="00762EFD" w:rsidRPr="001748AC">
        <w:t>the experience of reading it was crucial because it showed me just how little I knew about X in general.</w:t>
      </w:r>
    </w:p>
    <w:p w14:paraId="1AA386E8" w14:textId="7FBC8AB2" w:rsidR="00ED34FF" w:rsidRPr="001748AC" w:rsidRDefault="00895E24" w:rsidP="002B0CE0">
      <w:pPr>
        <w:spacing w:line="480" w:lineRule="auto"/>
        <w:ind w:firstLine="720"/>
      </w:pPr>
      <w:r w:rsidRPr="001748AC">
        <w:t xml:space="preserve">I’d tried to read </w:t>
      </w:r>
      <w:r w:rsidR="0029085B" w:rsidRPr="001748AC">
        <w:t>X’s</w:t>
      </w:r>
      <w:r w:rsidRPr="001748AC">
        <w:t xml:space="preserve"> </w:t>
      </w:r>
      <w:r w:rsidRPr="00DD408B">
        <w:rPr>
          <w:i/>
          <w:iCs/>
        </w:rPr>
        <w:t>Au</w:t>
      </w:r>
      <w:r w:rsidR="0029085B" w:rsidRPr="00DD408B">
        <w:rPr>
          <w:i/>
          <w:iCs/>
        </w:rPr>
        <w:t>t</w:t>
      </w:r>
      <w:r w:rsidRPr="00DD408B">
        <w:rPr>
          <w:i/>
          <w:iCs/>
        </w:rPr>
        <w:t>obiography</w:t>
      </w:r>
      <w:r w:rsidRPr="001748AC">
        <w:t xml:space="preserve"> </w:t>
      </w:r>
      <w:r w:rsidR="0029085B" w:rsidRPr="001748AC">
        <w:t>two or three</w:t>
      </w:r>
      <w:r w:rsidRPr="001748AC">
        <w:t xml:space="preserve"> times</w:t>
      </w:r>
      <w:r w:rsidR="00DC50C9" w:rsidRPr="001748AC">
        <w:t xml:space="preserve"> as a teenager</w:t>
      </w:r>
      <w:r w:rsidR="0029085B" w:rsidRPr="001748AC">
        <w:t>, a</w:t>
      </w:r>
      <w:r w:rsidRPr="001748AC">
        <w:t xml:space="preserve">nd </w:t>
      </w:r>
      <w:r w:rsidR="0029085B" w:rsidRPr="001748AC">
        <w:t>every time</w:t>
      </w:r>
      <w:r w:rsidRPr="001748AC">
        <w:t xml:space="preserve"> I was</w:t>
      </w:r>
      <w:r w:rsidR="0029085B" w:rsidRPr="001748AC">
        <w:t xml:space="preserve"> ultimately</w:t>
      </w:r>
      <w:r w:rsidRPr="001748AC">
        <w:t xml:space="preserve"> discouraged by the density of the narrative. So </w:t>
      </w:r>
      <w:r w:rsidR="00ED34FF" w:rsidRPr="001748AC">
        <w:t>to understand his life and legacy,</w:t>
      </w:r>
      <w:r w:rsidRPr="001748AC">
        <w:t xml:space="preserve"> I often deferred to secondary sources</w:t>
      </w:r>
      <w:r w:rsidR="00ED34FF" w:rsidRPr="001748AC">
        <w:t>.</w:t>
      </w:r>
      <w:r w:rsidR="00E5407B">
        <w:t xml:space="preserve"> </w:t>
      </w:r>
      <w:r w:rsidR="00ED34FF" w:rsidRPr="001748AC">
        <w:t>The essay that played the most substantial role in shaping my perspective of X was</w:t>
      </w:r>
      <w:r w:rsidR="00DC50C9" w:rsidRPr="001748AC">
        <w:t xml:space="preserve"> written by Ta-Nehisi Coates</w:t>
      </w:r>
      <w:r w:rsidR="00ED34FF" w:rsidRPr="001748AC">
        <w:t xml:space="preserve"> and</w:t>
      </w:r>
      <w:r w:rsidR="00DC50C9" w:rsidRPr="001748AC">
        <w:t xml:space="preserve"> called “The Legacy of Malcolm X.”</w:t>
      </w:r>
      <w:r w:rsidR="00E5407B">
        <w:t xml:space="preserve"> </w:t>
      </w:r>
      <w:r w:rsidR="00ED34FF" w:rsidRPr="001748AC">
        <w:t xml:space="preserve">The online version of the essay features an illustration of Obama’s face superimposed onto a photo of X, </w:t>
      </w:r>
      <w:r w:rsidR="001F59E9">
        <w:t>paralleling</w:t>
      </w:r>
      <w:r w:rsidR="00ED34FF" w:rsidRPr="001748AC">
        <w:t xml:space="preserve"> Coates’ argument that Obama’s election embodied the legacy of X’s actions.</w:t>
      </w:r>
      <w:r w:rsidR="00E5407B">
        <w:t xml:space="preserve"> </w:t>
      </w:r>
      <w:r w:rsidR="00ED34FF" w:rsidRPr="001748AC">
        <w:t xml:space="preserve">Only in Coates’ perspective a substantial portion of X’s legacy </w:t>
      </w:r>
      <w:r w:rsidR="002B0CE0">
        <w:t>is</w:t>
      </w:r>
      <w:r w:rsidR="00ED34FF" w:rsidRPr="001748AC">
        <w:t xml:space="preserve"> based on the idea of Black self-empowerment and the belief that Black people could be proud of themselves </w:t>
      </w:r>
      <w:r w:rsidR="00ED34FF" w:rsidRPr="001748AC">
        <w:lastRenderedPageBreak/>
        <w:t>regardless of whatever White supremacist rhetoric might’ve convinced them otherwise.</w:t>
      </w:r>
      <w:r w:rsidR="00E5407B">
        <w:t xml:space="preserve"> </w:t>
      </w:r>
      <w:r w:rsidR="00ED34FF" w:rsidRPr="001748AC">
        <w:t xml:space="preserve">Thus, it </w:t>
      </w:r>
      <w:r w:rsidR="00CE04DF">
        <w:t>felt</w:t>
      </w:r>
      <w:r w:rsidR="00ED34FF" w:rsidRPr="001748AC">
        <w:t xml:space="preserve"> natural for me to take Coates at his word when he said that Obama’s election signified the fact that this is “Malcolm X’s America</w:t>
      </w:r>
      <w:r w:rsidR="008B519F" w:rsidRPr="001748AC">
        <w:t>,</w:t>
      </w:r>
      <w:r w:rsidR="00CE04DF">
        <w:t>”</w:t>
      </w:r>
      <w:r w:rsidR="008B519F" w:rsidRPr="001748AC">
        <w:t xml:space="preserve"> a</w:t>
      </w:r>
      <w:r w:rsidR="00ED34FF" w:rsidRPr="001748AC">
        <w:t xml:space="preserve"> summary </w:t>
      </w:r>
      <w:r w:rsidR="008B519F" w:rsidRPr="001748AC">
        <w:t xml:space="preserve">which when considered in retrospect feels </w:t>
      </w:r>
      <w:r w:rsidR="00312DB2" w:rsidRPr="001748AC">
        <w:t xml:space="preserve">as </w:t>
      </w:r>
      <w:r w:rsidR="008B519F" w:rsidRPr="001748AC">
        <w:t>shallow as it is false</w:t>
      </w:r>
      <w:r w:rsidR="00CE04DF">
        <w:t xml:space="preserve"> (Coates 97)</w:t>
      </w:r>
      <w:r w:rsidR="008B519F" w:rsidRPr="001748AC">
        <w:t>.</w:t>
      </w:r>
      <w:r w:rsidR="00E5407B">
        <w:t xml:space="preserve"> </w:t>
      </w:r>
    </w:p>
    <w:p w14:paraId="7B44DC15" w14:textId="27A938D1" w:rsidR="0037033C" w:rsidRPr="001748AC" w:rsidRDefault="000710B9" w:rsidP="006D22DD">
      <w:pPr>
        <w:spacing w:line="480" w:lineRule="auto"/>
        <w:ind w:firstLine="720"/>
      </w:pPr>
      <w:r w:rsidRPr="001748AC">
        <w:t xml:space="preserve">For a long time that </w:t>
      </w:r>
      <w:r w:rsidR="00DD4620" w:rsidRPr="001748AC">
        <w:t xml:space="preserve">essay </w:t>
      </w:r>
      <w:r w:rsidR="003F0030" w:rsidRPr="001748AC">
        <w:t xml:space="preserve">and the “by any means necessary” rhetoric that I recalled from elementary school </w:t>
      </w:r>
      <w:r w:rsidR="003F0030">
        <w:t>were</w:t>
      </w:r>
      <w:r w:rsidRPr="001748AC">
        <w:t xml:space="preserve"> the </w:t>
      </w:r>
      <w:r w:rsidR="00FF53F1">
        <w:t>main source</w:t>
      </w:r>
      <w:r w:rsidR="003F0030">
        <w:t>s</w:t>
      </w:r>
      <w:r w:rsidRPr="001748AC">
        <w:t xml:space="preserve"> I kept in mind when I considered Malcolm’s identity. Th</w:t>
      </w:r>
      <w:r w:rsidR="003F0030">
        <w:t>ey</w:t>
      </w:r>
      <w:r w:rsidRPr="001748AC">
        <w:t xml:space="preserve"> implied to me that his philosophies aligned with violence in contrast to the ideologies of Dr. Martin Luther King, Jr. However, in reading </w:t>
      </w:r>
      <w:r w:rsidR="0037033C" w:rsidRPr="001748AC">
        <w:t>X’s</w:t>
      </w:r>
      <w:r w:rsidRPr="001748AC">
        <w:t xml:space="preserve"> </w:t>
      </w:r>
      <w:r w:rsidR="00DD408B" w:rsidRPr="00DD408B">
        <w:rPr>
          <w:i/>
          <w:iCs/>
        </w:rPr>
        <w:t>Autobiography</w:t>
      </w:r>
      <w:r w:rsidR="00911B55">
        <w:t>,</w:t>
      </w:r>
      <w:r w:rsidR="00DD408B" w:rsidRPr="001748AC">
        <w:t xml:space="preserve"> </w:t>
      </w:r>
      <w:r w:rsidRPr="001748AC">
        <w:t>I reckon</w:t>
      </w:r>
      <w:r w:rsidR="00A52058" w:rsidRPr="001748AC">
        <w:t>ed</w:t>
      </w:r>
      <w:r w:rsidRPr="001748AC">
        <w:t xml:space="preserve"> with the reality that while violent retaliation to White supremacy was not something that Malcolm was opposed to, it didn’t comprise the entirety of his politics.</w:t>
      </w:r>
      <w:r w:rsidR="00A52058" w:rsidRPr="001748AC">
        <w:t xml:space="preserve"> </w:t>
      </w:r>
      <w:r w:rsidR="00D72980" w:rsidRPr="001748AC">
        <w:t>A pivotal reason that I approached this project was because I knew so much about King in contrast to X</w:t>
      </w:r>
      <w:r w:rsidR="0037033C" w:rsidRPr="001748AC">
        <w:t>. Despite their clashing ideologies, I’d constantly seen the few photographs of their chance meeting in 1964.</w:t>
      </w:r>
      <w:r w:rsidR="00DB3822" w:rsidRPr="001748AC">
        <w:t xml:space="preserve"> And though my experience in school was </w:t>
      </w:r>
      <w:r w:rsidR="00221607" w:rsidRPr="001748AC">
        <w:t>oversaturated</w:t>
      </w:r>
      <w:r w:rsidR="00DB3822" w:rsidRPr="001748AC">
        <w:t xml:space="preserve"> with King’s efforts, X’s were always lacking.</w:t>
      </w:r>
      <w:r w:rsidR="00E5407B">
        <w:t xml:space="preserve"> </w:t>
      </w:r>
      <w:r w:rsidR="002C2D32" w:rsidRPr="001748AC">
        <w:t xml:space="preserve">Upon reading </w:t>
      </w:r>
      <w:r w:rsidR="00DF32B0" w:rsidRPr="001748AC">
        <w:t xml:space="preserve">X’s </w:t>
      </w:r>
      <w:r w:rsidR="00DF32B0" w:rsidRPr="001748AC">
        <w:rPr>
          <w:i/>
          <w:iCs/>
        </w:rPr>
        <w:t>Autobiography</w:t>
      </w:r>
      <w:r w:rsidR="00DF32B0" w:rsidRPr="001748AC">
        <w:t xml:space="preserve"> and thinking about all the other radical Black </w:t>
      </w:r>
      <w:r w:rsidR="006D22DD">
        <w:t>leaders</w:t>
      </w:r>
      <w:r w:rsidR="00DF32B0" w:rsidRPr="001748AC">
        <w:t xml:space="preserve"> </w:t>
      </w:r>
      <w:r w:rsidR="006D22DD">
        <w:t>that were erased from my education</w:t>
      </w:r>
      <w:r w:rsidR="00DF32B0" w:rsidRPr="001748AC">
        <w:t xml:space="preserve">, I realized that it had to be intentional and from there I worked to understand what the implications of the endgame </w:t>
      </w:r>
      <w:r w:rsidR="00DD408B">
        <w:t>were</w:t>
      </w:r>
      <w:r w:rsidR="00DF32B0" w:rsidRPr="001748AC">
        <w:t xml:space="preserve"> on a national scale.</w:t>
      </w:r>
    </w:p>
    <w:p w14:paraId="71CD5E3E" w14:textId="550E3FDC" w:rsidR="0037033C" w:rsidRPr="001748AC" w:rsidRDefault="00DB3822" w:rsidP="001748AC">
      <w:pPr>
        <w:spacing w:line="480" w:lineRule="auto"/>
        <w:ind w:firstLine="360"/>
      </w:pPr>
      <w:r w:rsidRPr="001748AC">
        <w:t>At one point I had faith in America as a country.</w:t>
      </w:r>
      <w:r w:rsidR="00E5407B">
        <w:t xml:space="preserve"> </w:t>
      </w:r>
      <w:r w:rsidRPr="001748AC">
        <w:t xml:space="preserve">At eight years old, I saw Obama elected president and felt </w:t>
      </w:r>
      <w:r w:rsidR="00221607" w:rsidRPr="001748AC">
        <w:t xml:space="preserve">that </w:t>
      </w:r>
      <w:r w:rsidR="00DD408B">
        <w:t xml:space="preserve">America had </w:t>
      </w:r>
      <w:r w:rsidR="00221607" w:rsidRPr="001748AC">
        <w:t>truly moved past its racist origins.</w:t>
      </w:r>
      <w:r w:rsidR="00E5407B">
        <w:t xml:space="preserve"> </w:t>
      </w:r>
      <w:r w:rsidR="00221607" w:rsidRPr="001748AC">
        <w:t xml:space="preserve">I believed in the idea of the American dream which, according </w:t>
      </w:r>
      <w:r w:rsidR="00221607" w:rsidRPr="001748AC">
        <w:rPr>
          <w:rFonts w:eastAsia="Georgia"/>
        </w:rPr>
        <w:t xml:space="preserve">to a definition from the Merriam-Webster </w:t>
      </w:r>
      <w:r w:rsidR="007B10AF">
        <w:rPr>
          <w:rFonts w:eastAsia="Georgia"/>
        </w:rPr>
        <w:t>D</w:t>
      </w:r>
      <w:r w:rsidR="00221607" w:rsidRPr="001748AC">
        <w:rPr>
          <w:rFonts w:eastAsia="Georgia"/>
        </w:rPr>
        <w:t>ictionary, can be described as “a happy way of living thought of by many Americans as something that can be achieved by anyone in the U.S. especially by working hard and becoming successful” (Merriam-Webster, “</w:t>
      </w:r>
      <w:r w:rsidR="007B10AF">
        <w:t>American dream</w:t>
      </w:r>
      <w:r w:rsidR="00221607" w:rsidRPr="001748AC">
        <w:rPr>
          <w:rFonts w:eastAsia="Georgia"/>
        </w:rPr>
        <w:t>”).</w:t>
      </w:r>
      <w:r w:rsidR="00E5407B">
        <w:rPr>
          <w:rFonts w:eastAsia="Georgia"/>
        </w:rPr>
        <w:t xml:space="preserve"> </w:t>
      </w:r>
      <w:r w:rsidR="00221607" w:rsidRPr="001748AC">
        <w:rPr>
          <w:rFonts w:eastAsia="Georgia"/>
        </w:rPr>
        <w:t>After all</w:t>
      </w:r>
      <w:r w:rsidR="00563F63">
        <w:rPr>
          <w:rFonts w:eastAsia="Georgia"/>
        </w:rPr>
        <w:t>,</w:t>
      </w:r>
      <w:r w:rsidR="00221607" w:rsidRPr="001748AC">
        <w:rPr>
          <w:rFonts w:eastAsia="Georgia"/>
        </w:rPr>
        <w:t xml:space="preserve"> if the leaders of the civil rights movement fought and secured equal rights in the past, why shouldn’t the present generation be able to do </w:t>
      </w:r>
      <w:r w:rsidR="00DD408B">
        <w:rPr>
          <w:rFonts w:eastAsia="Georgia"/>
        </w:rPr>
        <w:t>the same</w:t>
      </w:r>
      <w:r w:rsidR="00221607" w:rsidRPr="001748AC">
        <w:rPr>
          <w:rFonts w:eastAsia="Georgia"/>
        </w:rPr>
        <w:t>?</w:t>
      </w:r>
      <w:r w:rsidR="00E5407B">
        <w:t xml:space="preserve"> </w:t>
      </w:r>
      <w:r w:rsidRPr="001748AC">
        <w:t xml:space="preserve">But </w:t>
      </w:r>
      <w:r w:rsidRPr="001748AC">
        <w:lastRenderedPageBreak/>
        <w:t xml:space="preserve">the violence I’ve seen </w:t>
      </w:r>
      <w:r w:rsidR="00221607" w:rsidRPr="001748AC">
        <w:t>committed</w:t>
      </w:r>
      <w:r w:rsidRPr="001748AC">
        <w:t xml:space="preserve"> against </w:t>
      </w:r>
      <w:r w:rsidR="00221607" w:rsidRPr="001748AC">
        <w:t>African Americans</w:t>
      </w:r>
      <w:r w:rsidRPr="001748AC">
        <w:t xml:space="preserve"> since then has shown me that is a fiction and I </w:t>
      </w:r>
      <w:r w:rsidR="00221607" w:rsidRPr="001748AC">
        <w:t>needed</w:t>
      </w:r>
      <w:r w:rsidRPr="001748AC">
        <w:t xml:space="preserve"> to understand why I perceived it as anything but that for a substantial portion of my life.</w:t>
      </w:r>
      <w:r w:rsidR="00E5407B">
        <w:t xml:space="preserve"> </w:t>
      </w:r>
    </w:p>
    <w:p w14:paraId="3FC0FF90" w14:textId="7920E7C1" w:rsidR="003A6C2E" w:rsidRPr="00CD36A7" w:rsidRDefault="00221607" w:rsidP="00CD36A7">
      <w:pPr>
        <w:spacing w:line="480" w:lineRule="auto"/>
        <w:ind w:firstLine="720"/>
      </w:pPr>
      <w:r w:rsidRPr="00B76DBF">
        <w:t>The goal of this thesis is to analyze how the American civil rights movement is used as propaganda in the present to indoctrinate African Americans into a society that continues to exploit them while blinding them to the extent of said exploitation</w:t>
      </w:r>
      <w:r w:rsidRPr="001748AC">
        <w:t xml:space="preserve">. By focusing on prominent leaders from the movement such as King and X, </w:t>
      </w:r>
      <w:r w:rsidR="00E02E2E">
        <w:t>my</w:t>
      </w:r>
      <w:r w:rsidRPr="001748AC">
        <w:t xml:space="preserve"> thesis will focus on the deliberate </w:t>
      </w:r>
      <w:r w:rsidRPr="00B76DBF">
        <w:t>misinterpretation of the movement to endorse a convenient narrative</w:t>
      </w:r>
      <w:r w:rsidRPr="001748AC">
        <w:t xml:space="preserve"> that downplays how much a threat racism was to the </w:t>
      </w:r>
      <w:r w:rsidR="00A84C2B">
        <w:t>African American</w:t>
      </w:r>
      <w:r w:rsidRPr="001748AC">
        <w:t xml:space="preserve"> community while suggesting that Black people’s benighted position in America is due to their own failings.</w:t>
      </w:r>
      <w:r w:rsidRPr="001748AC">
        <w:rPr>
          <w:rFonts w:eastAsia="Georgia"/>
          <w:color w:val="000000" w:themeColor="text1"/>
        </w:rPr>
        <w:t xml:space="preserve"> Through this perspective, this thesis aims not to show that this is a new phenomenon implemented in the aftermath of the movement, but that the movement is </w:t>
      </w:r>
      <w:r w:rsidRPr="001748AC">
        <w:t xml:space="preserve">only one of the more major contemporary events that can be </w:t>
      </w:r>
      <w:r w:rsidR="00563F63">
        <w:t>warped</w:t>
      </w:r>
      <w:r w:rsidRPr="001748AC">
        <w:t xml:space="preserve"> to </w:t>
      </w:r>
      <w:r w:rsidR="0040521E">
        <w:t>convince</w:t>
      </w:r>
      <w:r w:rsidRPr="001748AC">
        <w:t xml:space="preserve"> </w:t>
      </w:r>
      <w:r w:rsidR="0046292B">
        <w:t>Black people</w:t>
      </w:r>
      <w:r w:rsidRPr="001748AC">
        <w:t xml:space="preserve"> to believe in their own inferiority.</w:t>
      </w:r>
      <w:r w:rsidR="00E5407B">
        <w:t xml:space="preserve"> </w:t>
      </w:r>
      <w:r w:rsidR="002C71AA" w:rsidRPr="001748AC">
        <w:t xml:space="preserve">My research will be situated amongst scholars like Derrick Alridge </w:t>
      </w:r>
      <w:r w:rsidR="004209C7">
        <w:t xml:space="preserve">who has </w:t>
      </w:r>
      <w:r w:rsidR="002C71AA" w:rsidRPr="001748AC">
        <w:t xml:space="preserve">previously discussed the ways in which civil rights leaders like King are treated by history textbooks, but will offer new considerations based on the way that those warped educations can play out </w:t>
      </w:r>
      <w:r w:rsidR="005C3589">
        <w:t xml:space="preserve">in </w:t>
      </w:r>
      <w:r w:rsidR="002C71AA" w:rsidRPr="001748AC">
        <w:t>the present with a focus on modern leaders in the Black community.</w:t>
      </w:r>
      <w:r w:rsidR="00426A33" w:rsidRPr="001748AC">
        <w:t xml:space="preserve"> Ulti</w:t>
      </w:r>
      <w:r w:rsidRPr="001748AC">
        <w:t xml:space="preserve">mately, by dissecting the ways in which even </w:t>
      </w:r>
      <w:r w:rsidR="002E7726">
        <w:t xml:space="preserve">the most celebrated figures from </w:t>
      </w:r>
      <w:r w:rsidRPr="001748AC">
        <w:t xml:space="preserve">the movement are not having their stories or legacies respected, </w:t>
      </w:r>
      <w:r w:rsidRPr="00B76DBF">
        <w:t xml:space="preserve">this thesis will assert that public histories </w:t>
      </w:r>
      <w:r w:rsidR="00165CC3" w:rsidRPr="00B76DBF">
        <w:t>presented</w:t>
      </w:r>
      <w:r w:rsidRPr="00B76DBF">
        <w:t xml:space="preserve"> </w:t>
      </w:r>
      <w:r w:rsidR="00165CC3" w:rsidRPr="00B76DBF">
        <w:t>in</w:t>
      </w:r>
      <w:r w:rsidRPr="00B76DBF">
        <w:t xml:space="preserve"> textbooks and public memorials teach African Americans to serve the interests of a White supremacist society and ultimately </w:t>
      </w:r>
      <w:r w:rsidR="005A58BD">
        <w:t>embodies</w:t>
      </w:r>
      <w:r w:rsidRPr="00B76DBF">
        <w:t xml:space="preserve"> an effort to convince Black people to value being able to participate in American practices over being properly recognized as human beings</w:t>
      </w:r>
      <w:r w:rsidRPr="001748AC">
        <w:t>.</w:t>
      </w:r>
      <w:r w:rsidR="003A6C2E" w:rsidRPr="007879E2">
        <w:rPr>
          <w:rFonts w:ascii="Georgia" w:hAnsi="Georgia"/>
          <w:sz w:val="28"/>
          <w:szCs w:val="28"/>
        </w:rPr>
        <w:br w:type="page"/>
      </w:r>
    </w:p>
    <w:p w14:paraId="002A475F" w14:textId="008051B9" w:rsidR="00EB119F" w:rsidRPr="00117F1A" w:rsidRDefault="009E6E10" w:rsidP="00117F1A">
      <w:pPr>
        <w:pStyle w:val="ListParagraph"/>
        <w:numPr>
          <w:ilvl w:val="0"/>
          <w:numId w:val="15"/>
        </w:numPr>
        <w:rPr>
          <w:b/>
          <w:bCs/>
          <w:sz w:val="28"/>
          <w:szCs w:val="28"/>
        </w:rPr>
      </w:pPr>
      <w:r w:rsidRPr="00117F1A">
        <w:rPr>
          <w:b/>
          <w:bCs/>
        </w:rPr>
        <w:lastRenderedPageBreak/>
        <w:t xml:space="preserve">We Need </w:t>
      </w:r>
      <w:r w:rsidR="00983C9B">
        <w:rPr>
          <w:b/>
          <w:bCs/>
        </w:rPr>
        <w:t>t</w:t>
      </w:r>
      <w:r w:rsidRPr="00117F1A">
        <w:rPr>
          <w:b/>
          <w:bCs/>
        </w:rPr>
        <w:t xml:space="preserve">o Talk </w:t>
      </w:r>
      <w:r w:rsidR="00983C9B">
        <w:rPr>
          <w:b/>
          <w:bCs/>
        </w:rPr>
        <w:t>A</w:t>
      </w:r>
      <w:r w:rsidRPr="00117F1A">
        <w:rPr>
          <w:b/>
          <w:bCs/>
        </w:rPr>
        <w:t>bout Malcolm X</w:t>
      </w:r>
      <w:r w:rsidR="002D4F74" w:rsidRPr="00117F1A">
        <w:rPr>
          <w:b/>
          <w:bCs/>
        </w:rPr>
        <w:t>: The Public Memory of the Civil Rights Movement</w:t>
      </w:r>
    </w:p>
    <w:p w14:paraId="019D098A" w14:textId="77777777" w:rsidR="00BE3F7C" w:rsidRPr="00BE3F7C" w:rsidRDefault="00BE3F7C" w:rsidP="00BE3F7C">
      <w:pPr>
        <w:rPr>
          <w:rFonts w:ascii="Georgia" w:hAnsi="Georgia"/>
          <w:b/>
          <w:bCs/>
        </w:rPr>
      </w:pPr>
    </w:p>
    <w:p w14:paraId="4BBF1831" w14:textId="032E2F79" w:rsidR="00515052" w:rsidRPr="00EB119F" w:rsidRDefault="009E6E10" w:rsidP="00F550E4">
      <w:pPr>
        <w:spacing w:line="480" w:lineRule="auto"/>
        <w:ind w:firstLine="720"/>
      </w:pPr>
      <w:r w:rsidRPr="00EB119F">
        <w:rPr>
          <w:color w:val="000000" w:themeColor="text1"/>
        </w:rPr>
        <w:t xml:space="preserve">In the decades </w:t>
      </w:r>
      <w:r w:rsidR="00F6454B">
        <w:rPr>
          <w:color w:val="000000" w:themeColor="text1"/>
        </w:rPr>
        <w:t>following</w:t>
      </w:r>
      <w:r w:rsidRPr="00EB119F">
        <w:rPr>
          <w:color w:val="000000" w:themeColor="text1"/>
        </w:rPr>
        <w:t xml:space="preserve"> the American </w:t>
      </w:r>
      <w:r w:rsidR="005663A9">
        <w:rPr>
          <w:color w:val="000000" w:themeColor="text1"/>
        </w:rPr>
        <w:t>civil rights movement</w:t>
      </w:r>
      <w:r w:rsidR="00BD4610" w:rsidRPr="00EB119F">
        <w:t>,</w:t>
      </w:r>
      <w:r w:rsidRPr="00EB119F">
        <w:t xml:space="preserve"> American culture has been saturated with information regarding the various struggles of Black people when it </w:t>
      </w:r>
      <w:r w:rsidR="0040059C">
        <w:t xml:space="preserve">comes to </w:t>
      </w:r>
      <w:r w:rsidRPr="00EB119F">
        <w:t>attaining their civil rights.</w:t>
      </w:r>
      <w:r w:rsidR="003B4871">
        <w:t xml:space="preserve"> </w:t>
      </w:r>
      <w:r w:rsidRPr="00EB119F">
        <w:t xml:space="preserve">Such depictions extend beyond written testimonies in the forms of historical textbooks or </w:t>
      </w:r>
      <w:r w:rsidR="003E5BA0">
        <w:t>nonfiction</w:t>
      </w:r>
      <w:r w:rsidRPr="00EB119F">
        <w:t xml:space="preserve"> books</w:t>
      </w:r>
      <w:r w:rsidR="00BD4610" w:rsidRPr="00EB119F">
        <w:t>. F</w:t>
      </w:r>
      <w:r w:rsidRPr="00EB119F">
        <w:t>or example</w:t>
      </w:r>
      <w:r w:rsidR="00F550E4">
        <w:t xml:space="preserve">, while documentaries like </w:t>
      </w:r>
      <w:r w:rsidR="00F550E4">
        <w:rPr>
          <w:i/>
          <w:iCs/>
        </w:rPr>
        <w:t>American Experience: Eyes on the Prize</w:t>
      </w:r>
      <w:r w:rsidR="00F550E4">
        <w:t xml:space="preserve"> and</w:t>
      </w:r>
      <w:r w:rsidR="00F550E4">
        <w:rPr>
          <w:i/>
          <w:iCs/>
        </w:rPr>
        <w:t xml:space="preserve"> I Am Not Your Negro</w:t>
      </w:r>
      <w:r w:rsidR="00F550E4">
        <w:t xml:space="preserve"> offer diverse perspectives of leaders from the movement</w:t>
      </w:r>
      <w:r w:rsidR="00A638AB">
        <w:t xml:space="preserve">, </w:t>
      </w:r>
      <w:r w:rsidR="00F550E4">
        <w:t xml:space="preserve">features like Ava </w:t>
      </w:r>
      <w:r w:rsidR="001F4306">
        <w:t>DuVernay’s</w:t>
      </w:r>
      <w:r w:rsidR="00F550E4">
        <w:t xml:space="preserve"> 2015 film</w:t>
      </w:r>
      <w:r w:rsidR="00AB756F">
        <w:t>,</w:t>
      </w:r>
      <w:r w:rsidR="00F550E4">
        <w:t xml:space="preserve"> </w:t>
      </w:r>
      <w:r w:rsidR="00F550E4">
        <w:rPr>
          <w:i/>
          <w:iCs/>
        </w:rPr>
        <w:t>Selma</w:t>
      </w:r>
      <w:r w:rsidR="00F550E4">
        <w:t xml:space="preserve">, offer dramatized depictions of specific moments </w:t>
      </w:r>
      <w:r w:rsidR="00A638AB">
        <w:t>such as</w:t>
      </w:r>
      <w:r w:rsidR="00F550E4">
        <w:t xml:space="preserve"> the Selma to Montgomery marches.</w:t>
      </w:r>
      <w:r w:rsidR="003B4871">
        <w:t xml:space="preserve"> </w:t>
      </w:r>
      <w:r w:rsidR="001A4670" w:rsidRPr="00EB119F">
        <w:t>But</w:t>
      </w:r>
      <w:r w:rsidRPr="00EB119F">
        <w:t xml:space="preserve"> if popular culture and historical materials have any common ground, it’s that the leadership of Dr. Martin Luther King</w:t>
      </w:r>
      <w:r w:rsidR="00DF4DA8">
        <w:t>,</w:t>
      </w:r>
      <w:r w:rsidRPr="00EB119F">
        <w:t xml:space="preserve"> Jr. was vital to seeing legislative victories like the Civil Rights Act of 1964 </w:t>
      </w:r>
      <w:r w:rsidR="001D11C3" w:rsidRPr="00EB119F">
        <w:t xml:space="preserve">and the Voting Rights Act of 1965 </w:t>
      </w:r>
      <w:r w:rsidRPr="00EB119F">
        <w:t>realized.</w:t>
      </w:r>
      <w:r w:rsidR="003B4871">
        <w:t xml:space="preserve"> </w:t>
      </w:r>
    </w:p>
    <w:p w14:paraId="5DE19D82" w14:textId="43366E2A" w:rsidR="00AD25F8" w:rsidRPr="00EB119F" w:rsidRDefault="00105424" w:rsidP="00260123">
      <w:pPr>
        <w:spacing w:line="480" w:lineRule="auto"/>
        <w:ind w:firstLine="720"/>
      </w:pPr>
      <w:r>
        <w:t>A preacher born in Atlanta, Georgia, King rose to prominence as an adamant believer in nonviolent protest in the fight for civil rights.</w:t>
      </w:r>
      <w:r w:rsidR="003B4871">
        <w:t xml:space="preserve"> </w:t>
      </w:r>
      <w:r w:rsidR="00236A45" w:rsidRPr="00EB119F">
        <w:t>Oftentimes,</w:t>
      </w:r>
      <w:r w:rsidR="00F23F6B" w:rsidRPr="00EB119F">
        <w:t xml:space="preserve"> King is quite literally presented as the face of the movement</w:t>
      </w:r>
      <w:r w:rsidR="00236A45" w:rsidRPr="00EB119F">
        <w:t>.</w:t>
      </w:r>
      <w:r w:rsidR="00EA3C91" w:rsidRPr="00EB119F">
        <w:t xml:space="preserve"> </w:t>
      </w:r>
      <w:r w:rsidR="00236A45" w:rsidRPr="00EB119F">
        <w:t xml:space="preserve">In McGraw-Hill’s history textbook </w:t>
      </w:r>
      <w:r w:rsidR="00236A45" w:rsidRPr="0068608E">
        <w:rPr>
          <w:i/>
          <w:iCs/>
        </w:rPr>
        <w:t>Discovering our Past: A History of the United States</w:t>
      </w:r>
      <w:r w:rsidR="00FE71F0">
        <w:rPr>
          <w:i/>
          <w:iCs/>
        </w:rPr>
        <w:t xml:space="preserve"> – Modern Times</w:t>
      </w:r>
      <w:r w:rsidR="00FE71F0">
        <w:t xml:space="preserve"> (2014)</w:t>
      </w:r>
      <w:r w:rsidR="0068608E">
        <w:t>,</w:t>
      </w:r>
      <w:r w:rsidR="00A50B0A" w:rsidRPr="00EB119F">
        <w:t xml:space="preserve"> </w:t>
      </w:r>
      <w:r w:rsidR="00F23F6B" w:rsidRPr="00EB119F">
        <w:t xml:space="preserve">the section on the </w:t>
      </w:r>
      <w:r w:rsidR="005663A9">
        <w:t>“</w:t>
      </w:r>
      <w:r w:rsidR="00F23F6B" w:rsidRPr="00EB119F">
        <w:t>Civil Rights Era</w:t>
      </w:r>
      <w:r w:rsidR="005663A9">
        <w:t>”</w:t>
      </w:r>
      <w:r w:rsidR="00F23F6B" w:rsidRPr="00EB119F">
        <w:t xml:space="preserve"> opens with a picture of his face and a brief description of how an early encounter with racism inspired his own commitment to ensuring that African Americans would no longer be subjected to the injustices of Jim Crow segregation</w:t>
      </w:r>
      <w:r w:rsidR="00CE73A2">
        <w:t xml:space="preserve"> (Appleby</w:t>
      </w:r>
      <w:r w:rsidR="00284C59">
        <w:t xml:space="preserve"> et al</w:t>
      </w:r>
      <w:r w:rsidR="0024386D">
        <w:t>.</w:t>
      </w:r>
      <w:r w:rsidR="00CE73A2">
        <w:t xml:space="preserve"> 359)</w:t>
      </w:r>
      <w:r w:rsidR="00F23F6B" w:rsidRPr="00EB119F">
        <w:t>.</w:t>
      </w:r>
      <w:r w:rsidR="003B4871">
        <w:t xml:space="preserve"> </w:t>
      </w:r>
      <w:r w:rsidRPr="00EB119F">
        <w:t xml:space="preserve">If one searches “American </w:t>
      </w:r>
      <w:r w:rsidR="005663A9">
        <w:t>civil rights movement</w:t>
      </w:r>
      <w:r w:rsidRPr="00EB119F">
        <w:t xml:space="preserve">” on </w:t>
      </w:r>
      <w:r w:rsidR="002F0535">
        <w:t>Google Images</w:t>
      </w:r>
      <w:r w:rsidRPr="00EB119F">
        <w:t xml:space="preserve">, his image is the third to appear, </w:t>
      </w:r>
      <w:r>
        <w:t xml:space="preserve">with </w:t>
      </w:r>
      <w:r w:rsidRPr="00EB119F">
        <w:t xml:space="preserve">another portrait of him at the front of a march </w:t>
      </w:r>
      <w:r>
        <w:t>showing</w:t>
      </w:r>
      <w:r w:rsidRPr="00EB119F">
        <w:t xml:space="preserve"> up a few rows down, and </w:t>
      </w:r>
      <w:r>
        <w:t xml:space="preserve">yet another of him addressing </w:t>
      </w:r>
      <w:r w:rsidRPr="00EB119F">
        <w:t xml:space="preserve">the crowd at the 1963 March on Washington </w:t>
      </w:r>
      <w:r w:rsidR="002F0535">
        <w:t>appearing</w:t>
      </w:r>
      <w:r w:rsidRPr="00EB119F">
        <w:t xml:space="preserve"> in the same row.</w:t>
      </w:r>
      <w:r w:rsidR="003B4871">
        <w:t xml:space="preserve"> </w:t>
      </w:r>
      <w:r w:rsidR="00F23F6B" w:rsidRPr="00EB119F">
        <w:t xml:space="preserve">One of the most notable recent celebrations of King’s legacy was </w:t>
      </w:r>
      <w:r w:rsidR="00730BC2">
        <w:t xml:space="preserve">the memorial erected of him in Washington, D.C. The memorial features a statue that </w:t>
      </w:r>
      <w:r w:rsidR="00F23F6B" w:rsidRPr="00EB119F">
        <w:t xml:space="preserve">captures his likeness with his arms crossed, and his facial expression has his features </w:t>
      </w:r>
      <w:r w:rsidR="002F0535">
        <w:lastRenderedPageBreak/>
        <w:t>protruding</w:t>
      </w:r>
      <w:r w:rsidR="00F23F6B" w:rsidRPr="00EB119F">
        <w:t xml:space="preserve"> from the granite chosen by his family and the architect to make the </w:t>
      </w:r>
      <w:r w:rsidR="002F0535">
        <w:t>memorial</w:t>
      </w:r>
      <w:r w:rsidR="00F23F6B" w:rsidRPr="00EB119F">
        <w:t xml:space="preserve"> a reality</w:t>
      </w:r>
      <w:r w:rsidR="009C5DA0">
        <w:t xml:space="preserve">. </w:t>
      </w:r>
      <w:r>
        <w:t>All of the ways in which he’s celebrated, ranging from textbook narratives to national public memorials suggest that, despite the adversity King faced for his contributions to the movement in the mid-</w:t>
      </w:r>
      <w:r w:rsidR="00D30D66">
        <w:t>twentieth</w:t>
      </w:r>
      <w:r>
        <w:t xml:space="preserve"> century, </w:t>
      </w:r>
      <w:r w:rsidR="00E51988">
        <w:t xml:space="preserve">the United States has since </w:t>
      </w:r>
      <w:r w:rsidR="00A04D66">
        <w:t>come</w:t>
      </w:r>
      <w:r w:rsidR="00E51988">
        <w:t xml:space="preserve"> to recognize the truths of his ideologies and honor his sacrifices.</w:t>
      </w:r>
      <w:r w:rsidR="003B4871">
        <w:t xml:space="preserve"> </w:t>
      </w:r>
      <w:r w:rsidR="005A58BD">
        <w:t>However, t</w:t>
      </w:r>
      <w:r w:rsidR="003332B9" w:rsidRPr="00EB119F">
        <w:t>he question that historians are left to grapple with</w:t>
      </w:r>
      <w:r w:rsidR="005A58BD">
        <w:t xml:space="preserve"> </w:t>
      </w:r>
      <w:r w:rsidR="003332B9" w:rsidRPr="00EB119F">
        <w:t xml:space="preserve">is how does </w:t>
      </w:r>
      <w:r w:rsidR="007A6576">
        <w:t>the</w:t>
      </w:r>
      <w:r w:rsidR="003332B9" w:rsidRPr="00EB119F">
        <w:t xml:space="preserve"> legacy that’s been constructed of King through statues, popular culture, museum exhibit</w:t>
      </w:r>
      <w:r w:rsidR="004515F8" w:rsidRPr="00EB119F">
        <w:t>s</w:t>
      </w:r>
      <w:r w:rsidR="003332B9" w:rsidRPr="00EB119F">
        <w:t>, and history textbooks measure up to t</w:t>
      </w:r>
      <w:r w:rsidR="003332B9" w:rsidRPr="005A58BD">
        <w:t>he lived conditions</w:t>
      </w:r>
      <w:r w:rsidR="003332B9" w:rsidRPr="00EB119F">
        <w:t xml:space="preserve"> of the people he fought for</w:t>
      </w:r>
      <w:r w:rsidR="004515F8" w:rsidRPr="00EB119F">
        <w:t>?</w:t>
      </w:r>
      <w:r w:rsidR="003332B9" w:rsidRPr="00EB119F">
        <w:t xml:space="preserve"> </w:t>
      </w:r>
    </w:p>
    <w:p w14:paraId="3B71B390" w14:textId="791457C4" w:rsidR="00056072" w:rsidRPr="00F07FE9" w:rsidRDefault="00F07FE9" w:rsidP="00F07FE9">
      <w:pPr>
        <w:spacing w:line="480" w:lineRule="auto"/>
        <w:ind w:firstLine="720"/>
      </w:pPr>
      <w:r>
        <w:t>To understand the apparent conflict between King’s philosophies and the ways that his legacy is preserved, it’s important to understand how his actions are framed within greater historical narratives.</w:t>
      </w:r>
      <w:r w:rsidR="003B4871">
        <w:t xml:space="preserve"> </w:t>
      </w:r>
      <w:r>
        <w:t>A</w:t>
      </w:r>
      <w:r w:rsidR="004515F8" w:rsidRPr="00EB119F">
        <w:t xml:space="preserve">ccording to the </w:t>
      </w:r>
      <w:r w:rsidR="00EB4A3B">
        <w:t>National Park Service’s website</w:t>
      </w:r>
      <w:r w:rsidR="00561369">
        <w:t>,</w:t>
      </w:r>
      <w:r w:rsidR="006707C1" w:rsidRPr="00EB119F">
        <w:t xml:space="preserve"> King’s memorial </w:t>
      </w:r>
      <w:r w:rsidR="004515F8" w:rsidRPr="00EB119F">
        <w:t xml:space="preserve">stands “along the line connecting the Thomas Jefferson and Lincoln Memorials [to help] reinforce the connection between these three leaders at three important moments for civil rights in </w:t>
      </w:r>
      <w:r w:rsidR="001605CC">
        <w:t xml:space="preserve">[America’s] </w:t>
      </w:r>
      <w:r w:rsidR="004515F8" w:rsidRPr="00EB119F">
        <w:t>history: from the promise that ‘all men are created equal,’ to the freeing of the slaves, to the final push for full and equal rights”</w:t>
      </w:r>
      <w:r w:rsidR="00017103">
        <w:t xml:space="preserve"> (“Building the Memorial”).</w:t>
      </w:r>
      <w:r w:rsidR="003B4871">
        <w:t xml:space="preserve"> </w:t>
      </w:r>
      <w:r w:rsidR="004515F8" w:rsidRPr="00EB119F">
        <w:t xml:space="preserve">Clearly, in King’s regard, this decision makes reference to </w:t>
      </w:r>
      <w:r w:rsidR="005A58BD">
        <w:t xml:space="preserve">his </w:t>
      </w:r>
      <w:r w:rsidR="004515F8" w:rsidRPr="00EB119F">
        <w:t xml:space="preserve">efforts to see the Civil Rights </w:t>
      </w:r>
      <w:r w:rsidR="004F6216">
        <w:t xml:space="preserve">and </w:t>
      </w:r>
      <w:r w:rsidR="004515F8" w:rsidRPr="00EB119F">
        <w:t>Voting Rights Act</w:t>
      </w:r>
      <w:r w:rsidR="004F6216">
        <w:t>s</w:t>
      </w:r>
      <w:r w:rsidR="004515F8" w:rsidRPr="00EB119F">
        <w:t xml:space="preserve"> realized.</w:t>
      </w:r>
      <w:r w:rsidR="003B4871">
        <w:t xml:space="preserve"> </w:t>
      </w:r>
      <w:r w:rsidR="001C6351" w:rsidRPr="00EB119F">
        <w:t xml:space="preserve">This isn’t very surprising either considering that civil rights are often literally defined in terms of </w:t>
      </w:r>
      <w:r w:rsidR="00FC5021">
        <w:t>legal procedures</w:t>
      </w:r>
      <w:r w:rsidR="001C6351" w:rsidRPr="00EB119F">
        <w:t>.</w:t>
      </w:r>
      <w:r w:rsidR="003B4871">
        <w:t xml:space="preserve"> </w:t>
      </w:r>
      <w:r w:rsidR="00E94F90" w:rsidRPr="00EB119F">
        <w:t xml:space="preserve">In the 1996 edition of the </w:t>
      </w:r>
      <w:r w:rsidR="00031662">
        <w:rPr>
          <w:i/>
        </w:rPr>
        <w:t>World Book Encyclopedia</w:t>
      </w:r>
      <w:r w:rsidR="00E94F90" w:rsidRPr="00EB119F">
        <w:t>, civil rights are defined as “freedoms and rights that a person may have as a member of a community, state, or nation […including the right] to receive fair and equal treatment from government, other persons, and private groups</w:t>
      </w:r>
      <w:r w:rsidR="00234EA1">
        <w:t>”</w:t>
      </w:r>
      <w:r w:rsidR="00E94F90" w:rsidRPr="00EB119F">
        <w:t xml:space="preserve"> (608).</w:t>
      </w:r>
      <w:r w:rsidR="003B4871">
        <w:t xml:space="preserve"> </w:t>
      </w:r>
      <w:r w:rsidR="001C6351" w:rsidRPr="00EB119F">
        <w:t xml:space="preserve">In </w:t>
      </w:r>
      <w:r w:rsidR="00D9136C" w:rsidRPr="00EB119F">
        <w:t>the</w:t>
      </w:r>
      <w:r w:rsidR="001C6351" w:rsidRPr="00EB119F">
        <w:t xml:space="preserve"> 1998 edition of the </w:t>
      </w:r>
      <w:r w:rsidR="001C6351" w:rsidRPr="00283717">
        <w:rPr>
          <w:i/>
          <w:iCs/>
        </w:rPr>
        <w:t>New Encyclopedia Britannica</w:t>
      </w:r>
      <w:r w:rsidR="001C6351" w:rsidRPr="00EB119F">
        <w:t xml:space="preserve">, </w:t>
      </w:r>
      <w:r w:rsidR="00E94F90" w:rsidRPr="00EB119F">
        <w:t xml:space="preserve">the </w:t>
      </w:r>
      <w:r w:rsidR="005663A9">
        <w:t>civil rights movement</w:t>
      </w:r>
      <w:r w:rsidR="001C6351" w:rsidRPr="00EB119F">
        <w:t xml:space="preserve"> is defined as a “mass movement…that, through the application of </w:t>
      </w:r>
      <w:r w:rsidR="001C6351" w:rsidRPr="00B05997">
        <w:rPr>
          <w:i/>
          <w:iCs/>
        </w:rPr>
        <w:t>nonviolent protest action</w:t>
      </w:r>
      <w:r w:rsidR="001C6351" w:rsidRPr="00EB119F">
        <w:t xml:space="preserve">, broke the pattern of racially segregated public facilities in the South and achieved the </w:t>
      </w:r>
      <w:r w:rsidR="001C6351" w:rsidRPr="00EB119F">
        <w:lastRenderedPageBreak/>
        <w:t xml:space="preserve">most important breakthrough in equal-rights legislation for </w:t>
      </w:r>
      <w:r w:rsidR="00681472">
        <w:t>[B]</w:t>
      </w:r>
      <w:r w:rsidR="001C6351" w:rsidRPr="00EB119F">
        <w:t>lacks since the Reconstruction period” (339</w:t>
      </w:r>
      <w:r w:rsidR="00DD7FB9">
        <w:t xml:space="preserve">; </w:t>
      </w:r>
      <w:r w:rsidR="00B05997">
        <w:t>emphasis added</w:t>
      </w:r>
      <w:r w:rsidR="001C6351" w:rsidRPr="00EB119F">
        <w:t>).</w:t>
      </w:r>
      <w:r w:rsidR="003B4871">
        <w:t xml:space="preserve"> </w:t>
      </w:r>
      <w:r w:rsidR="00D9136C" w:rsidRPr="00EB119F">
        <w:t xml:space="preserve">This definition is reaffirmed by a more contemporary description from </w:t>
      </w:r>
      <w:r w:rsidR="00D9136C" w:rsidRPr="00E43CE1">
        <w:rPr>
          <w:i/>
          <w:iCs/>
        </w:rPr>
        <w:t>Encyclopædia Britannica</w:t>
      </w:r>
      <w:r w:rsidR="00D9136C" w:rsidRPr="00EB119F">
        <w:t>, which reads “</w:t>
      </w:r>
      <w:r w:rsidR="00D9136C" w:rsidRPr="00EB119F">
        <w:rPr>
          <w:color w:val="1A1A1A"/>
          <w:shd w:val="clear" w:color="auto" w:fill="FFFFFF"/>
        </w:rPr>
        <w:t xml:space="preserve">through </w:t>
      </w:r>
      <w:r w:rsidR="00D9136C" w:rsidRPr="00EB0A04">
        <w:rPr>
          <w:i/>
          <w:iCs/>
          <w:color w:val="1A1A1A"/>
          <w:shd w:val="clear" w:color="auto" w:fill="FFFFFF"/>
        </w:rPr>
        <w:t>nonviolent protest</w:t>
      </w:r>
      <w:r w:rsidR="00D9136C" w:rsidRPr="00EB119F">
        <w:rPr>
          <w:color w:val="1A1A1A"/>
          <w:shd w:val="clear" w:color="auto" w:fill="FFFFFF"/>
        </w:rPr>
        <w:t xml:space="preserve">, the </w:t>
      </w:r>
      <w:r w:rsidR="005663A9">
        <w:rPr>
          <w:color w:val="1A1A1A"/>
          <w:shd w:val="clear" w:color="auto" w:fill="FFFFFF"/>
        </w:rPr>
        <w:t>civil rights movement</w:t>
      </w:r>
      <w:r w:rsidR="00D9136C" w:rsidRPr="00EB119F">
        <w:rPr>
          <w:color w:val="1A1A1A"/>
          <w:shd w:val="clear" w:color="auto" w:fill="FFFFFF"/>
        </w:rPr>
        <w:t xml:space="preserve"> of the 1950s and ’60s broke the pattern of public facilities’ being segregated b</w:t>
      </w:r>
      <w:r w:rsidR="00EB119F">
        <w:rPr>
          <w:color w:val="1A1A1A"/>
          <w:shd w:val="clear" w:color="auto" w:fill="FFFFFF"/>
        </w:rPr>
        <w:t xml:space="preserve">y ‘race’ </w:t>
      </w:r>
      <w:r w:rsidR="00D9136C" w:rsidRPr="00EB119F">
        <w:rPr>
          <w:color w:val="1A1A1A"/>
          <w:shd w:val="clear" w:color="auto" w:fill="FFFFFF"/>
        </w:rPr>
        <w:t>in the</w:t>
      </w:r>
      <w:r w:rsidR="00D9136C" w:rsidRPr="00EB119F">
        <w:rPr>
          <w:rStyle w:val="apple-converted-space"/>
          <w:color w:val="1A1A1A"/>
          <w:shd w:val="clear" w:color="auto" w:fill="FFFFFF"/>
        </w:rPr>
        <w:t> </w:t>
      </w:r>
      <w:r w:rsidR="00EB119F">
        <w:t xml:space="preserve">South </w:t>
      </w:r>
      <w:r w:rsidR="00D9136C" w:rsidRPr="00EB119F">
        <w:rPr>
          <w:color w:val="1A1A1A"/>
          <w:shd w:val="clear" w:color="auto" w:fill="FFFFFF"/>
        </w:rPr>
        <w:t xml:space="preserve">and achieved the most important breakthrough in </w:t>
      </w:r>
      <w:r w:rsidR="00D9136C" w:rsidRPr="00EB0A04">
        <w:rPr>
          <w:i/>
          <w:iCs/>
          <w:color w:val="1A1A1A"/>
          <w:shd w:val="clear" w:color="auto" w:fill="FFFFFF"/>
        </w:rPr>
        <w:t xml:space="preserve">equal-rights legislation </w:t>
      </w:r>
      <w:r w:rsidR="00D9136C" w:rsidRPr="00EB119F">
        <w:rPr>
          <w:color w:val="1A1A1A"/>
          <w:shd w:val="clear" w:color="auto" w:fill="FFFFFF"/>
        </w:rPr>
        <w:t>for</w:t>
      </w:r>
      <w:r w:rsidR="00D9136C" w:rsidRPr="00EB119F">
        <w:rPr>
          <w:rStyle w:val="apple-converted-space"/>
          <w:color w:val="1A1A1A"/>
          <w:shd w:val="clear" w:color="auto" w:fill="FFFFFF"/>
        </w:rPr>
        <w:t> </w:t>
      </w:r>
      <w:r w:rsidR="00EB119F">
        <w:t xml:space="preserve">African Americans </w:t>
      </w:r>
      <w:r w:rsidR="00D9136C" w:rsidRPr="00EB119F">
        <w:rPr>
          <w:color w:val="1A1A1A"/>
          <w:shd w:val="clear" w:color="auto" w:fill="FFFFFF"/>
        </w:rPr>
        <w:t>since the</w:t>
      </w:r>
      <w:r w:rsidR="00EB119F">
        <w:rPr>
          <w:rStyle w:val="apple-converted-space"/>
          <w:color w:val="1A1A1A"/>
          <w:shd w:val="clear" w:color="auto" w:fill="FFFFFF"/>
        </w:rPr>
        <w:t xml:space="preserve"> Reconstruction</w:t>
      </w:r>
      <w:r w:rsidR="00D9136C" w:rsidRPr="00EB119F">
        <w:rPr>
          <w:rStyle w:val="apple-converted-space"/>
          <w:color w:val="1A1A1A"/>
          <w:shd w:val="clear" w:color="auto" w:fill="FFFFFF"/>
        </w:rPr>
        <w:t> </w:t>
      </w:r>
      <w:r w:rsidR="00D9136C" w:rsidRPr="00EB119F">
        <w:rPr>
          <w:color w:val="1A1A1A"/>
          <w:shd w:val="clear" w:color="auto" w:fill="FFFFFF"/>
        </w:rPr>
        <w:t>period (1865–77)”</w:t>
      </w:r>
      <w:r w:rsidR="00017103">
        <w:rPr>
          <w:color w:val="1A1A1A"/>
          <w:shd w:val="clear" w:color="auto" w:fill="FFFFFF"/>
        </w:rPr>
        <w:t xml:space="preserve"> (Carson, “Civil Rights Movement</w:t>
      </w:r>
      <w:r w:rsidR="00F53543">
        <w:rPr>
          <w:color w:val="1A1A1A"/>
          <w:shd w:val="clear" w:color="auto" w:fill="FFFFFF"/>
        </w:rPr>
        <w:t>;</w:t>
      </w:r>
      <w:r w:rsidR="00017103">
        <w:rPr>
          <w:color w:val="1A1A1A"/>
          <w:shd w:val="clear" w:color="auto" w:fill="FFFFFF"/>
        </w:rPr>
        <w:t>”</w:t>
      </w:r>
      <w:r w:rsidR="00EB0A04">
        <w:rPr>
          <w:color w:val="1A1A1A"/>
          <w:shd w:val="clear" w:color="auto" w:fill="FFFFFF"/>
        </w:rPr>
        <w:t xml:space="preserve"> emphasis added</w:t>
      </w:r>
      <w:r w:rsidR="00017103">
        <w:rPr>
          <w:color w:val="1A1A1A"/>
          <w:shd w:val="clear" w:color="auto" w:fill="FFFFFF"/>
        </w:rPr>
        <w:t>).</w:t>
      </w:r>
      <w:r w:rsidR="003B4871">
        <w:rPr>
          <w:color w:val="1A1A1A"/>
          <w:shd w:val="clear" w:color="auto" w:fill="FFFFFF"/>
        </w:rPr>
        <w:t xml:space="preserve"> </w:t>
      </w:r>
      <w:r w:rsidR="00993BD5" w:rsidRPr="00EB119F">
        <w:rPr>
          <w:color w:val="1A1A1A"/>
          <w:shd w:val="clear" w:color="auto" w:fill="FFFFFF"/>
        </w:rPr>
        <w:t xml:space="preserve">So with the fights </w:t>
      </w:r>
      <w:r w:rsidR="00385340" w:rsidRPr="00EB119F">
        <w:rPr>
          <w:color w:val="1A1A1A"/>
          <w:shd w:val="clear" w:color="auto" w:fill="FFFFFF"/>
        </w:rPr>
        <w:t xml:space="preserve">for the </w:t>
      </w:r>
      <w:r w:rsidR="00993BD5" w:rsidRPr="00EB119F">
        <w:rPr>
          <w:color w:val="1A1A1A"/>
          <w:shd w:val="clear" w:color="auto" w:fill="FFFFFF"/>
        </w:rPr>
        <w:t>Voting Rights and Civil Rights Act</w:t>
      </w:r>
      <w:r w:rsidR="00385340" w:rsidRPr="00EB119F">
        <w:rPr>
          <w:color w:val="1A1A1A"/>
          <w:shd w:val="clear" w:color="auto" w:fill="FFFFFF"/>
        </w:rPr>
        <w:t xml:space="preserve">s </w:t>
      </w:r>
      <w:r w:rsidR="00993BD5" w:rsidRPr="00EB119F">
        <w:rPr>
          <w:color w:val="1A1A1A"/>
          <w:shd w:val="clear" w:color="auto" w:fill="FFFFFF"/>
        </w:rPr>
        <w:t xml:space="preserve">being defined by </w:t>
      </w:r>
      <w:r w:rsidR="008704FF">
        <w:rPr>
          <w:color w:val="1A1A1A"/>
          <w:shd w:val="clear" w:color="auto" w:fill="FFFFFF"/>
        </w:rPr>
        <w:t>efforts mounted by</w:t>
      </w:r>
      <w:r w:rsidR="00993BD5" w:rsidRPr="00EB119F">
        <w:rPr>
          <w:color w:val="1A1A1A"/>
          <w:shd w:val="clear" w:color="auto" w:fill="FFFFFF"/>
        </w:rPr>
        <w:t xml:space="preserve"> nonviolent protestors</w:t>
      </w:r>
      <w:r w:rsidR="00385340" w:rsidRPr="00EB119F">
        <w:rPr>
          <w:color w:val="1A1A1A"/>
          <w:shd w:val="clear" w:color="auto" w:fill="FFFFFF"/>
        </w:rPr>
        <w:t xml:space="preserve">, </w:t>
      </w:r>
      <w:r w:rsidR="006C1FCA" w:rsidRPr="00EB119F">
        <w:t>it’s not too difficult to see why King would be presented as the face of the</w:t>
      </w:r>
      <w:r w:rsidR="003B4871">
        <w:t xml:space="preserve"> </w:t>
      </w:r>
      <w:r w:rsidR="00AB756F">
        <w:t>movement</w:t>
      </w:r>
      <w:r w:rsidR="00620AF4">
        <w:t>, es</w:t>
      </w:r>
      <w:r w:rsidR="00965ADC">
        <w:t>pec</w:t>
      </w:r>
      <w:r w:rsidR="00620AF4">
        <w:t>ially</w:t>
      </w:r>
      <w:r w:rsidR="00E60800">
        <w:t xml:space="preserve"> </w:t>
      </w:r>
      <w:r w:rsidR="00993BD5" w:rsidRPr="00EB119F">
        <w:t xml:space="preserve">when it’s primarily defined in </w:t>
      </w:r>
      <w:r>
        <w:t>a legislative context</w:t>
      </w:r>
      <w:r w:rsidR="00993BD5" w:rsidRPr="00EB119F">
        <w:t>.</w:t>
      </w:r>
      <w:r w:rsidR="003B4871">
        <w:t xml:space="preserve"> </w:t>
      </w:r>
      <w:r w:rsidR="00A578F0" w:rsidRPr="00EB119F">
        <w:rPr>
          <w:color w:val="1A1A1A"/>
          <w:shd w:val="clear" w:color="auto" w:fill="FFFFFF"/>
        </w:rPr>
        <w:t>What is deserving of scrutiny</w:t>
      </w:r>
      <w:r w:rsidR="00234EA1">
        <w:rPr>
          <w:color w:val="1A1A1A"/>
          <w:shd w:val="clear" w:color="auto" w:fill="FFFFFF"/>
        </w:rPr>
        <w:t xml:space="preserve">, </w:t>
      </w:r>
      <w:r w:rsidR="00A578F0" w:rsidRPr="00EB119F">
        <w:rPr>
          <w:color w:val="1A1A1A"/>
          <w:shd w:val="clear" w:color="auto" w:fill="FFFFFF"/>
        </w:rPr>
        <w:t>however</w:t>
      </w:r>
      <w:r w:rsidR="00234EA1">
        <w:rPr>
          <w:color w:val="1A1A1A"/>
          <w:shd w:val="clear" w:color="auto" w:fill="FFFFFF"/>
        </w:rPr>
        <w:t>,</w:t>
      </w:r>
      <w:r w:rsidR="00A578F0" w:rsidRPr="00EB119F">
        <w:rPr>
          <w:color w:val="1A1A1A"/>
          <w:shd w:val="clear" w:color="auto" w:fill="FFFFFF"/>
        </w:rPr>
        <w:t xml:space="preserve"> is the way that those same </w:t>
      </w:r>
      <w:r w:rsidR="00E43CE1">
        <w:rPr>
          <w:color w:val="1A1A1A"/>
          <w:shd w:val="clear" w:color="auto" w:fill="FFFFFF"/>
        </w:rPr>
        <w:t>laws</w:t>
      </w:r>
      <w:r w:rsidR="00A578F0" w:rsidRPr="00EB119F">
        <w:rPr>
          <w:color w:val="1A1A1A"/>
          <w:shd w:val="clear" w:color="auto" w:fill="FFFFFF"/>
        </w:rPr>
        <w:t xml:space="preserve"> are treated in the present considering the apparent inclination to celebrate King to such a degree that </w:t>
      </w:r>
      <w:r w:rsidR="00ED1396">
        <w:rPr>
          <w:color w:val="1A1A1A"/>
          <w:shd w:val="clear" w:color="auto" w:fill="FFFFFF"/>
        </w:rPr>
        <w:t>America</w:t>
      </w:r>
      <w:r w:rsidR="00A578F0" w:rsidRPr="00EB119F">
        <w:rPr>
          <w:color w:val="1A1A1A"/>
          <w:shd w:val="clear" w:color="auto" w:fill="FFFFFF"/>
        </w:rPr>
        <w:t xml:space="preserve"> would create national memorials of him a</w:t>
      </w:r>
      <w:r w:rsidR="006441EF">
        <w:rPr>
          <w:color w:val="1A1A1A"/>
          <w:shd w:val="clear" w:color="auto" w:fill="FFFFFF"/>
        </w:rPr>
        <w:t xml:space="preserve">mong </w:t>
      </w:r>
      <w:r w:rsidR="00A578F0" w:rsidRPr="00EB119F">
        <w:rPr>
          <w:color w:val="1A1A1A"/>
          <w:shd w:val="clear" w:color="auto" w:fill="FFFFFF"/>
        </w:rPr>
        <w:t xml:space="preserve">the </w:t>
      </w:r>
      <w:r w:rsidR="00AB756F">
        <w:rPr>
          <w:color w:val="1A1A1A"/>
          <w:shd w:val="clear" w:color="auto" w:fill="FFFFFF"/>
        </w:rPr>
        <w:t>statue</w:t>
      </w:r>
      <w:r w:rsidR="00B37334">
        <w:rPr>
          <w:color w:val="1A1A1A"/>
          <w:shd w:val="clear" w:color="auto" w:fill="FFFFFF"/>
        </w:rPr>
        <w:t>s of</w:t>
      </w:r>
      <w:r w:rsidR="00A578F0" w:rsidRPr="00EB119F">
        <w:rPr>
          <w:color w:val="1A1A1A"/>
          <w:shd w:val="clear" w:color="auto" w:fill="FFFFFF"/>
        </w:rPr>
        <w:t xml:space="preserve"> former presidents in this country’s capital.</w:t>
      </w:r>
      <w:r w:rsidR="003B4871">
        <w:rPr>
          <w:color w:val="1A1A1A"/>
          <w:shd w:val="clear" w:color="auto" w:fill="FFFFFF"/>
        </w:rPr>
        <w:t xml:space="preserve"> </w:t>
      </w:r>
    </w:p>
    <w:p w14:paraId="4FF4964B" w14:textId="7DFC0935" w:rsidR="00744C5D" w:rsidRDefault="00FC049E" w:rsidP="00F2239E">
      <w:pPr>
        <w:spacing w:line="480" w:lineRule="auto"/>
        <w:ind w:firstLine="720"/>
        <w:rPr>
          <w:color w:val="1A1A1A"/>
          <w:shd w:val="clear" w:color="auto" w:fill="FFFFFF"/>
        </w:rPr>
      </w:pPr>
      <w:r>
        <w:rPr>
          <w:color w:val="1A1A1A"/>
          <w:shd w:val="clear" w:color="auto" w:fill="FFFFFF"/>
        </w:rPr>
        <w:t xml:space="preserve">In spite of legislation passed during the </w:t>
      </w:r>
      <w:r w:rsidR="005663A9">
        <w:rPr>
          <w:color w:val="1A1A1A"/>
          <w:shd w:val="clear" w:color="auto" w:fill="FFFFFF"/>
        </w:rPr>
        <w:t>civil rights movement</w:t>
      </w:r>
      <w:r>
        <w:rPr>
          <w:color w:val="1A1A1A"/>
          <w:shd w:val="clear" w:color="auto" w:fill="FFFFFF"/>
        </w:rPr>
        <w:t xml:space="preserve"> to secure the right to vote, voting rights have </w:t>
      </w:r>
      <w:r w:rsidR="00950CCB">
        <w:rPr>
          <w:color w:val="1A1A1A"/>
          <w:shd w:val="clear" w:color="auto" w:fill="FFFFFF"/>
        </w:rPr>
        <w:t xml:space="preserve">been repeatedly targeted in the decades since that </w:t>
      </w:r>
      <w:r w:rsidR="004F4F09">
        <w:rPr>
          <w:color w:val="1A1A1A"/>
          <w:shd w:val="clear" w:color="auto" w:fill="FFFFFF"/>
        </w:rPr>
        <w:t>legislation</w:t>
      </w:r>
      <w:r w:rsidR="00950CCB">
        <w:rPr>
          <w:color w:val="1A1A1A"/>
          <w:shd w:val="clear" w:color="auto" w:fill="FFFFFF"/>
        </w:rPr>
        <w:t xml:space="preserve"> was passed.</w:t>
      </w:r>
      <w:r w:rsidR="003B4871">
        <w:rPr>
          <w:color w:val="1A1A1A"/>
          <w:shd w:val="clear" w:color="auto" w:fill="FFFFFF"/>
        </w:rPr>
        <w:t xml:space="preserve"> </w:t>
      </w:r>
      <w:r w:rsidR="00A578F0" w:rsidRPr="00EB119F">
        <w:rPr>
          <w:color w:val="1A1A1A"/>
          <w:shd w:val="clear" w:color="auto" w:fill="FFFFFF"/>
        </w:rPr>
        <w:t>In 2019 the American Civil Liberties Union posted an article titled “</w:t>
      </w:r>
      <w:r w:rsidR="003726BB">
        <w:rPr>
          <w:color w:val="1A1A1A"/>
          <w:shd w:val="clear" w:color="auto" w:fill="FFFFFF"/>
        </w:rPr>
        <w:t>Congress Must Act to Protect the Right to Vote</w:t>
      </w:r>
      <w:r w:rsidR="00A578F0" w:rsidRPr="00EB119F">
        <w:rPr>
          <w:color w:val="1A1A1A"/>
          <w:shd w:val="clear" w:color="auto" w:fill="FFFFFF"/>
        </w:rPr>
        <w:t xml:space="preserve">,” referring to the failure to reauthorize a measure known as federal preclearance in the Civil Rights </w:t>
      </w:r>
      <w:r w:rsidR="00234EA1">
        <w:rPr>
          <w:color w:val="1A1A1A"/>
          <w:shd w:val="clear" w:color="auto" w:fill="FFFFFF"/>
        </w:rPr>
        <w:t>Act</w:t>
      </w:r>
      <w:r w:rsidR="00A578F0" w:rsidRPr="00EB119F">
        <w:rPr>
          <w:color w:val="1A1A1A"/>
          <w:shd w:val="clear" w:color="auto" w:fill="FFFFFF"/>
        </w:rPr>
        <w:t xml:space="preserve"> in 2013.</w:t>
      </w:r>
      <w:r w:rsidR="003B4871">
        <w:t xml:space="preserve"> </w:t>
      </w:r>
      <w:r w:rsidR="00A578F0" w:rsidRPr="00EB119F">
        <w:rPr>
          <w:color w:val="1A1A1A"/>
          <w:shd w:val="clear" w:color="auto" w:fill="FFFFFF"/>
        </w:rPr>
        <w:t>Preclearance “required locations with the worst records of voting discrimination to…get federal approval for – voting changes by demonstrating to either the Justice Department or the D.C. federal court that the voting change would not have a discriminatory purpose or effect”</w:t>
      </w:r>
      <w:r w:rsidR="00762BF4">
        <w:rPr>
          <w:color w:val="1A1A1A"/>
          <w:shd w:val="clear" w:color="auto" w:fill="FFFFFF"/>
        </w:rPr>
        <w:t xml:space="preserve"> (Gill, “Congress Must Act”).</w:t>
      </w:r>
      <w:r w:rsidR="003B4871">
        <w:rPr>
          <w:color w:val="1A1A1A"/>
          <w:shd w:val="clear" w:color="auto" w:fill="FFFFFF"/>
        </w:rPr>
        <w:t xml:space="preserve"> </w:t>
      </w:r>
      <w:r w:rsidR="00A578F0" w:rsidRPr="00EB119F">
        <w:rPr>
          <w:color w:val="1A1A1A"/>
          <w:shd w:val="clear" w:color="auto" w:fill="FFFFFF"/>
        </w:rPr>
        <w:t>When preclearance was no longer a mandate</w:t>
      </w:r>
      <w:r w:rsidR="00234EA1">
        <w:rPr>
          <w:color w:val="1A1A1A"/>
          <w:shd w:val="clear" w:color="auto" w:fill="FFFFFF"/>
        </w:rPr>
        <w:t>,</w:t>
      </w:r>
      <w:r w:rsidR="00A578F0" w:rsidRPr="00EB119F">
        <w:rPr>
          <w:color w:val="1A1A1A"/>
          <w:shd w:val="clear" w:color="auto" w:fill="FFFFFF"/>
        </w:rPr>
        <w:t xml:space="preserve"> voting restrictions were renewed on a national scale and included: “photo ID laws, restraints on voter registration, voter purges, cuts to early voting, restrictions on the casting and </w:t>
      </w:r>
      <w:r w:rsidR="00A578F0" w:rsidRPr="00EB119F">
        <w:rPr>
          <w:color w:val="1A1A1A"/>
          <w:shd w:val="clear" w:color="auto" w:fill="FFFFFF"/>
        </w:rPr>
        <w:lastRenderedPageBreak/>
        <w:t>counting of absentee and provisional ballots, documentary proof of citizenship requirements, polling place closures and consolidations, and criminalization of acts associated with registration or voting”</w:t>
      </w:r>
      <w:r w:rsidR="000E721F">
        <w:rPr>
          <w:color w:val="1A1A1A"/>
          <w:shd w:val="clear" w:color="auto" w:fill="FFFFFF"/>
        </w:rPr>
        <w:t xml:space="preserve"> (Gill, “Congress Must Act”).</w:t>
      </w:r>
      <w:r w:rsidR="003B4871">
        <w:rPr>
          <w:color w:val="1A1A1A"/>
          <w:shd w:val="clear" w:color="auto" w:fill="FFFFFF"/>
        </w:rPr>
        <w:t xml:space="preserve"> </w:t>
      </w:r>
      <w:r w:rsidR="00E220AB" w:rsidRPr="00EB119F">
        <w:rPr>
          <w:color w:val="1A1A1A"/>
          <w:shd w:val="clear" w:color="auto" w:fill="FFFFFF"/>
        </w:rPr>
        <w:t>One can’t help but not</w:t>
      </w:r>
      <w:r w:rsidR="00D54EAB">
        <w:rPr>
          <w:color w:val="1A1A1A"/>
          <w:shd w:val="clear" w:color="auto" w:fill="FFFFFF"/>
        </w:rPr>
        <w:t>e</w:t>
      </w:r>
      <w:r w:rsidR="00E220AB" w:rsidRPr="00EB119F">
        <w:rPr>
          <w:color w:val="1A1A1A"/>
          <w:shd w:val="clear" w:color="auto" w:fill="FFFFFF"/>
        </w:rPr>
        <w:t xml:space="preserve"> the timing of that decision considering that </w:t>
      </w:r>
      <w:r w:rsidR="00F2239E">
        <w:rPr>
          <w:color w:val="1A1A1A"/>
          <w:shd w:val="clear" w:color="auto" w:fill="FFFFFF"/>
        </w:rPr>
        <w:t xml:space="preserve">of the six times a vote was called to renew the Act, the first time it wasn’t renewed was in 2013, after America elected its first Black </w:t>
      </w:r>
      <w:r w:rsidR="009A244E">
        <w:rPr>
          <w:color w:val="1A1A1A"/>
          <w:shd w:val="clear" w:color="auto" w:fill="FFFFFF"/>
        </w:rPr>
        <w:t>p</w:t>
      </w:r>
      <w:r w:rsidR="00F2239E">
        <w:rPr>
          <w:color w:val="1A1A1A"/>
          <w:shd w:val="clear" w:color="auto" w:fill="FFFFFF"/>
        </w:rPr>
        <w:t xml:space="preserve">resident. </w:t>
      </w:r>
      <w:r w:rsidR="00744C5D">
        <w:rPr>
          <w:color w:val="1A1A1A"/>
          <w:shd w:val="clear" w:color="auto" w:fill="FFFFFF"/>
        </w:rPr>
        <w:t xml:space="preserve">The decision appears allegorical for yet another failure to uphold </w:t>
      </w:r>
      <w:r w:rsidR="009A244E">
        <w:rPr>
          <w:color w:val="1A1A1A"/>
          <w:shd w:val="clear" w:color="auto" w:fill="FFFFFF"/>
        </w:rPr>
        <w:t xml:space="preserve">King’s legacy </w:t>
      </w:r>
      <w:r w:rsidR="00744C5D">
        <w:rPr>
          <w:color w:val="1A1A1A"/>
          <w:shd w:val="clear" w:color="auto" w:fill="FFFFFF"/>
        </w:rPr>
        <w:t xml:space="preserve">and offers more than enough evidence to suggest that in spite of any public </w:t>
      </w:r>
      <w:r w:rsidR="00852B6A">
        <w:rPr>
          <w:color w:val="1A1A1A"/>
          <w:shd w:val="clear" w:color="auto" w:fill="FFFFFF"/>
        </w:rPr>
        <w:t>celebrations</w:t>
      </w:r>
      <w:r w:rsidR="00744C5D">
        <w:rPr>
          <w:color w:val="1A1A1A"/>
          <w:shd w:val="clear" w:color="auto" w:fill="FFFFFF"/>
        </w:rPr>
        <w:t xml:space="preserve"> of King’s actions</w:t>
      </w:r>
      <w:r w:rsidR="00852B6A">
        <w:rPr>
          <w:color w:val="1A1A1A"/>
          <w:shd w:val="clear" w:color="auto" w:fill="FFFFFF"/>
        </w:rPr>
        <w:t xml:space="preserve">, the United States doesn’t </w:t>
      </w:r>
      <w:r w:rsidR="00635A89">
        <w:rPr>
          <w:color w:val="1A1A1A"/>
          <w:shd w:val="clear" w:color="auto" w:fill="FFFFFF"/>
        </w:rPr>
        <w:t>respect</w:t>
      </w:r>
      <w:r w:rsidR="00852B6A">
        <w:rPr>
          <w:color w:val="1A1A1A"/>
          <w:shd w:val="clear" w:color="auto" w:fill="FFFFFF"/>
        </w:rPr>
        <w:t xml:space="preserve"> his ideologies</w:t>
      </w:r>
      <w:r w:rsidR="00635A89">
        <w:rPr>
          <w:color w:val="1A1A1A"/>
          <w:shd w:val="clear" w:color="auto" w:fill="FFFFFF"/>
        </w:rPr>
        <w:t xml:space="preserve"> to the extent that it suggests it does</w:t>
      </w:r>
      <w:r w:rsidR="0004473D">
        <w:rPr>
          <w:color w:val="1A1A1A"/>
          <w:shd w:val="clear" w:color="auto" w:fill="FFFFFF"/>
        </w:rPr>
        <w:t xml:space="preserve"> or protect the rights of Black citizens</w:t>
      </w:r>
      <w:r w:rsidR="00852B6A">
        <w:rPr>
          <w:color w:val="1A1A1A"/>
          <w:shd w:val="clear" w:color="auto" w:fill="FFFFFF"/>
        </w:rPr>
        <w:t>.</w:t>
      </w:r>
      <w:r w:rsidR="003B4871">
        <w:rPr>
          <w:color w:val="1A1A1A"/>
          <w:shd w:val="clear" w:color="auto" w:fill="FFFFFF"/>
        </w:rPr>
        <w:t xml:space="preserve"> </w:t>
      </w:r>
      <w:r w:rsidR="00852B6A">
        <w:rPr>
          <w:color w:val="1A1A1A"/>
          <w:shd w:val="clear" w:color="auto" w:fill="FFFFFF"/>
        </w:rPr>
        <w:t>As such</w:t>
      </w:r>
      <w:r w:rsidR="00BE4B15">
        <w:rPr>
          <w:color w:val="1A1A1A"/>
          <w:shd w:val="clear" w:color="auto" w:fill="FFFFFF"/>
        </w:rPr>
        <w:t xml:space="preserve"> it is reasonable to conclude that while King’s imagery may be heavily circulated</w:t>
      </w:r>
      <w:r w:rsidR="000625FB">
        <w:rPr>
          <w:color w:val="1A1A1A"/>
          <w:shd w:val="clear" w:color="auto" w:fill="FFFFFF"/>
        </w:rPr>
        <w:t xml:space="preserve"> in the present, his values aren’t taught to show the values of integration.</w:t>
      </w:r>
      <w:r w:rsidR="003B4871">
        <w:rPr>
          <w:color w:val="1A1A1A"/>
          <w:shd w:val="clear" w:color="auto" w:fill="FFFFFF"/>
        </w:rPr>
        <w:t xml:space="preserve"> </w:t>
      </w:r>
      <w:r w:rsidR="000625FB">
        <w:rPr>
          <w:color w:val="1A1A1A"/>
          <w:shd w:val="clear" w:color="auto" w:fill="FFFFFF"/>
        </w:rPr>
        <w:t xml:space="preserve">Instead, King, and other civil rights leaders like him whose lived experiences have been warped in historical materials, are tampered with to </w:t>
      </w:r>
      <w:r w:rsidR="008928A9">
        <w:rPr>
          <w:color w:val="1A1A1A"/>
          <w:shd w:val="clear" w:color="auto" w:fill="FFFFFF"/>
        </w:rPr>
        <w:t xml:space="preserve">disseminate false narratives </w:t>
      </w:r>
      <w:r w:rsidR="00EA034F">
        <w:rPr>
          <w:color w:val="1A1A1A"/>
          <w:shd w:val="clear" w:color="auto" w:fill="FFFFFF"/>
        </w:rPr>
        <w:t xml:space="preserve">which would suggest that they were </w:t>
      </w:r>
      <w:r w:rsidR="00F2239E">
        <w:rPr>
          <w:color w:val="1A1A1A"/>
          <w:shd w:val="clear" w:color="auto" w:fill="FFFFFF"/>
        </w:rPr>
        <w:t xml:space="preserve">mostly </w:t>
      </w:r>
      <w:r w:rsidR="00EA034F">
        <w:rPr>
          <w:color w:val="1A1A1A"/>
          <w:shd w:val="clear" w:color="auto" w:fill="FFFFFF"/>
        </w:rPr>
        <w:t xml:space="preserve">content with the American way of life, and that they were mainly fighting to </w:t>
      </w:r>
      <w:r w:rsidR="00F2239E">
        <w:rPr>
          <w:color w:val="1A1A1A"/>
          <w:shd w:val="clear" w:color="auto" w:fill="FFFFFF"/>
        </w:rPr>
        <w:t>gain a fair stake in that lifestyle</w:t>
      </w:r>
      <w:r w:rsidR="00EA034F">
        <w:rPr>
          <w:color w:val="1A1A1A"/>
          <w:shd w:val="clear" w:color="auto" w:fill="FFFFFF"/>
        </w:rPr>
        <w:t>.</w:t>
      </w:r>
    </w:p>
    <w:p w14:paraId="67245D74" w14:textId="48FA224D" w:rsidR="000E1EB5" w:rsidRDefault="007A19A4" w:rsidP="006605D9">
      <w:pPr>
        <w:spacing w:line="480" w:lineRule="auto"/>
        <w:ind w:firstLine="720"/>
        <w:rPr>
          <w:color w:val="000000" w:themeColor="text1"/>
          <w:shd w:val="clear" w:color="auto" w:fill="FFFFFF"/>
        </w:rPr>
      </w:pPr>
      <w:r w:rsidRPr="00EB119F">
        <w:t xml:space="preserve">In David Glassberg’s essay </w:t>
      </w:r>
      <w:r w:rsidR="00DF4DA8">
        <w:t xml:space="preserve">“Public History and the Study of Memory,” </w:t>
      </w:r>
      <w:r w:rsidRPr="00EB119F">
        <w:t>he discusses how “there has been an explosion of scholarship examining the images and uses of history in Western culture” and how that scholarship “explores the various ways that the memory of a society is created, institutionalized, disseminated, and understood</w:t>
      </w:r>
      <w:r w:rsidR="00E75E90">
        <w:t>”</w:t>
      </w:r>
      <w:r w:rsidRPr="00EB119F">
        <w:t xml:space="preserve"> (7).</w:t>
      </w:r>
      <w:r w:rsidR="003B4871">
        <w:t xml:space="preserve"> </w:t>
      </w:r>
      <w:r w:rsidRPr="00EB119F">
        <w:t xml:space="preserve">He continues by stating that in analyzing how major images of the past reflect its political culture, some scholars “depict the practices and representations of public history as instruments in the political struggle for hegemony among various social groups,” </w:t>
      </w:r>
      <w:r w:rsidR="00F550E4">
        <w:t>show</w:t>
      </w:r>
      <w:r w:rsidR="0004473D">
        <w:t>ing</w:t>
      </w:r>
      <w:r w:rsidR="00F550E4">
        <w:t xml:space="preserve"> </w:t>
      </w:r>
      <w:r w:rsidRPr="00EB119F">
        <w:t>that the dissemination of certai</w:t>
      </w:r>
      <w:r w:rsidR="005601D6">
        <w:t xml:space="preserve">n narratives </w:t>
      </w:r>
      <w:r w:rsidR="006605D9">
        <w:t xml:space="preserve">is a method employed by higher class members of society to control </w:t>
      </w:r>
      <w:r w:rsidRPr="00EB119F">
        <w:t xml:space="preserve">lower class </w:t>
      </w:r>
      <w:r w:rsidR="00CC06A4" w:rsidRPr="00EB119F">
        <w:t>everyday</w:t>
      </w:r>
      <w:r w:rsidRPr="00EB119F">
        <w:t xml:space="preserve"> citizens</w:t>
      </w:r>
      <w:r w:rsidR="006605D9">
        <w:t xml:space="preserve"> </w:t>
      </w:r>
      <w:r w:rsidRPr="00EB119F">
        <w:t>(12).</w:t>
      </w:r>
      <w:r w:rsidR="003B4871">
        <w:t xml:space="preserve"> </w:t>
      </w:r>
      <w:r w:rsidR="00CC06A4" w:rsidRPr="00EB119F">
        <w:rPr>
          <w:color w:val="1A1A1A"/>
          <w:shd w:val="clear" w:color="auto" w:fill="FFFFFF"/>
        </w:rPr>
        <w:t xml:space="preserve">One might see this intention reflected in the decision to have textbooks </w:t>
      </w:r>
      <w:r w:rsidR="00CC06A4" w:rsidRPr="00EB119F">
        <w:rPr>
          <w:color w:val="000000" w:themeColor="text1"/>
          <w:shd w:val="clear" w:color="auto" w:fill="FFFFFF"/>
        </w:rPr>
        <w:t xml:space="preserve">center the meaning </w:t>
      </w:r>
      <w:r w:rsidR="00CC06A4" w:rsidRPr="00EB119F">
        <w:rPr>
          <w:color w:val="000000" w:themeColor="text1"/>
          <w:shd w:val="clear" w:color="auto" w:fill="FFFFFF"/>
        </w:rPr>
        <w:lastRenderedPageBreak/>
        <w:t xml:space="preserve">of the </w:t>
      </w:r>
      <w:r w:rsidR="005663A9">
        <w:rPr>
          <w:color w:val="000000" w:themeColor="text1"/>
          <w:shd w:val="clear" w:color="auto" w:fill="FFFFFF"/>
        </w:rPr>
        <w:t>civil rights movement</w:t>
      </w:r>
      <w:r w:rsidR="00CC06A4" w:rsidRPr="00EB119F">
        <w:rPr>
          <w:color w:val="000000" w:themeColor="text1"/>
          <w:shd w:val="clear" w:color="auto" w:fill="FFFFFF"/>
        </w:rPr>
        <w:t xml:space="preserve"> on legal terms that suggest that once those terms were signed into law, the fight for racial equality was over.</w:t>
      </w:r>
      <w:r w:rsidR="003B4871">
        <w:rPr>
          <w:color w:val="000000" w:themeColor="text1"/>
          <w:shd w:val="clear" w:color="auto" w:fill="FFFFFF"/>
        </w:rPr>
        <w:t xml:space="preserve"> </w:t>
      </w:r>
      <w:r w:rsidR="0074438C">
        <w:rPr>
          <w:color w:val="000000" w:themeColor="text1"/>
          <w:shd w:val="clear" w:color="auto" w:fill="FFFFFF"/>
        </w:rPr>
        <w:t>Their depictions suggested that</w:t>
      </w:r>
      <w:r w:rsidR="00CC06A4" w:rsidRPr="00EB119F">
        <w:rPr>
          <w:color w:val="000000" w:themeColor="text1"/>
          <w:shd w:val="clear" w:color="auto" w:fill="FFFFFF"/>
        </w:rPr>
        <w:t xml:space="preserve"> the social norms imposed by </w:t>
      </w:r>
      <w:r w:rsidR="005E1A91">
        <w:rPr>
          <w:i/>
          <w:iCs/>
          <w:color w:val="000000" w:themeColor="text1"/>
          <w:shd w:val="clear" w:color="auto" w:fill="FFFFFF"/>
        </w:rPr>
        <w:t>Plessy v. Ferguson</w:t>
      </w:r>
      <w:r w:rsidR="00CC06A4" w:rsidRPr="00EB119F">
        <w:rPr>
          <w:color w:val="000000" w:themeColor="text1"/>
          <w:shd w:val="clear" w:color="auto" w:fill="FFFFFF"/>
        </w:rPr>
        <w:t xml:space="preserve"> </w:t>
      </w:r>
      <w:r w:rsidR="00E75E90">
        <w:rPr>
          <w:color w:val="000000" w:themeColor="text1"/>
          <w:shd w:val="clear" w:color="auto" w:fill="FFFFFF"/>
        </w:rPr>
        <w:t xml:space="preserve">were </w:t>
      </w:r>
      <w:r w:rsidR="00CC06A4" w:rsidRPr="00EB119F">
        <w:rPr>
          <w:color w:val="000000" w:themeColor="text1"/>
          <w:shd w:val="clear" w:color="auto" w:fill="FFFFFF"/>
        </w:rPr>
        <w:t>essentially nullified by the Civil Rights Act</w:t>
      </w:r>
      <w:r w:rsidR="006C4565">
        <w:rPr>
          <w:color w:val="000000" w:themeColor="text1"/>
          <w:shd w:val="clear" w:color="auto" w:fill="FFFFFF"/>
        </w:rPr>
        <w:t xml:space="preserve">, and that </w:t>
      </w:r>
      <w:r w:rsidR="00DF5F46">
        <w:rPr>
          <w:color w:val="000000" w:themeColor="text1"/>
          <w:shd w:val="clear" w:color="auto" w:fill="FFFFFF"/>
        </w:rPr>
        <w:t>nullification</w:t>
      </w:r>
      <w:r w:rsidR="006C4565">
        <w:rPr>
          <w:color w:val="000000" w:themeColor="text1"/>
          <w:shd w:val="clear" w:color="auto" w:fill="FFFFFF"/>
        </w:rPr>
        <w:t xml:space="preserve"> </w:t>
      </w:r>
      <w:r w:rsidR="00DF5F46">
        <w:rPr>
          <w:color w:val="000000" w:themeColor="text1"/>
          <w:shd w:val="clear" w:color="auto" w:fill="FFFFFF"/>
        </w:rPr>
        <w:t>stirred t</w:t>
      </w:r>
      <w:r w:rsidR="00CC06A4" w:rsidRPr="00EB119F">
        <w:rPr>
          <w:color w:val="000000" w:themeColor="text1"/>
          <w:shd w:val="clear" w:color="auto" w:fill="FFFFFF"/>
        </w:rPr>
        <w:t xml:space="preserve">he consciousness of all Americans to recognize their fellow </w:t>
      </w:r>
      <w:r w:rsidR="0050393D">
        <w:rPr>
          <w:color w:val="000000" w:themeColor="text1"/>
          <w:shd w:val="clear" w:color="auto" w:fill="FFFFFF"/>
        </w:rPr>
        <w:t>countrymen</w:t>
      </w:r>
      <w:r w:rsidR="00CC06A4" w:rsidRPr="00EB119F">
        <w:rPr>
          <w:color w:val="000000" w:themeColor="text1"/>
          <w:shd w:val="clear" w:color="auto" w:fill="FFFFFF"/>
        </w:rPr>
        <w:t xml:space="preserve">, regardless of how they might’ve deferred from </w:t>
      </w:r>
      <w:r w:rsidR="0050393D">
        <w:rPr>
          <w:color w:val="000000" w:themeColor="text1"/>
          <w:shd w:val="clear" w:color="auto" w:fill="FFFFFF"/>
        </w:rPr>
        <w:t>a</w:t>
      </w:r>
      <w:r w:rsidR="00CC06A4" w:rsidRPr="00EB119F">
        <w:rPr>
          <w:color w:val="000000" w:themeColor="text1"/>
          <w:shd w:val="clear" w:color="auto" w:fill="FFFFFF"/>
        </w:rPr>
        <w:t xml:space="preserve"> White American standard. However</w:t>
      </w:r>
      <w:r w:rsidR="00DF5F46">
        <w:rPr>
          <w:color w:val="000000" w:themeColor="text1"/>
          <w:shd w:val="clear" w:color="auto" w:fill="FFFFFF"/>
        </w:rPr>
        <w:t>,</w:t>
      </w:r>
      <w:r w:rsidR="00CC06A4" w:rsidRPr="00EB119F">
        <w:rPr>
          <w:color w:val="000000" w:themeColor="text1"/>
          <w:shd w:val="clear" w:color="auto" w:fill="FFFFFF"/>
        </w:rPr>
        <w:t xml:space="preserve"> that rationale is already flawed considering that one of those laws hinges upon renewal and as such can easily be nullified. Furthermore, if </w:t>
      </w:r>
      <w:r w:rsidR="0074585B">
        <w:rPr>
          <w:color w:val="000000" w:themeColor="text1"/>
          <w:shd w:val="clear" w:color="auto" w:fill="FFFFFF"/>
        </w:rPr>
        <w:t xml:space="preserve">King’s death </w:t>
      </w:r>
      <w:r w:rsidR="00CC06A4" w:rsidRPr="00EB119F">
        <w:rPr>
          <w:color w:val="000000" w:themeColor="text1"/>
          <w:shd w:val="clear" w:color="auto" w:fill="FFFFFF"/>
        </w:rPr>
        <w:t xml:space="preserve">at the hands of James Earl Ray wasn’t enough to show that that </w:t>
      </w:r>
      <w:r w:rsidR="005E3079">
        <w:rPr>
          <w:color w:val="000000" w:themeColor="text1"/>
          <w:shd w:val="clear" w:color="auto" w:fill="FFFFFF"/>
        </w:rPr>
        <w:t xml:space="preserve">awakened consciousness </w:t>
      </w:r>
      <w:r w:rsidR="00CC06A4" w:rsidRPr="00EB119F">
        <w:rPr>
          <w:color w:val="000000" w:themeColor="text1"/>
          <w:shd w:val="clear" w:color="auto" w:fill="FFFFFF"/>
        </w:rPr>
        <w:t xml:space="preserve">was </w:t>
      </w:r>
      <w:r w:rsidR="005E3079">
        <w:rPr>
          <w:color w:val="000000" w:themeColor="text1"/>
          <w:shd w:val="clear" w:color="auto" w:fill="FFFFFF"/>
        </w:rPr>
        <w:t>a fiction</w:t>
      </w:r>
      <w:r w:rsidR="00CC06A4" w:rsidRPr="00EB119F">
        <w:rPr>
          <w:color w:val="000000" w:themeColor="text1"/>
          <w:shd w:val="clear" w:color="auto" w:fill="FFFFFF"/>
        </w:rPr>
        <w:t xml:space="preserve">, </w:t>
      </w:r>
      <w:r w:rsidR="000C0699">
        <w:rPr>
          <w:color w:val="000000" w:themeColor="text1"/>
          <w:shd w:val="clear" w:color="auto" w:fill="FFFFFF"/>
        </w:rPr>
        <w:t>tragedies</w:t>
      </w:r>
      <w:r w:rsidR="00CC06A4" w:rsidRPr="00EB119F">
        <w:rPr>
          <w:color w:val="000000" w:themeColor="text1"/>
          <w:shd w:val="clear" w:color="auto" w:fill="FFFFFF"/>
        </w:rPr>
        <w:t xml:space="preserve"> like the beating of Rodney King or the shooting of Oscar Grant, both at the hands of law enforcement, </w:t>
      </w:r>
      <w:r w:rsidR="000E1EB5">
        <w:rPr>
          <w:color w:val="000000" w:themeColor="text1"/>
          <w:shd w:val="clear" w:color="auto" w:fill="FFFFFF"/>
        </w:rPr>
        <w:t xml:space="preserve">only show that </w:t>
      </w:r>
      <w:r w:rsidR="008D0AA2">
        <w:rPr>
          <w:color w:val="000000" w:themeColor="text1"/>
          <w:shd w:val="clear" w:color="auto" w:fill="FFFFFF"/>
        </w:rPr>
        <w:t>American citizens were not as inspired by legal measures as textbooks might suggest.</w:t>
      </w:r>
    </w:p>
    <w:p w14:paraId="11E581D9" w14:textId="089EF2E9" w:rsidR="007765F4" w:rsidRPr="00EB119F" w:rsidRDefault="00CC06A4" w:rsidP="00096657">
      <w:pPr>
        <w:spacing w:line="480" w:lineRule="auto"/>
        <w:ind w:firstLine="720"/>
        <w:rPr>
          <w:color w:val="000000" w:themeColor="text1"/>
          <w:shd w:val="clear" w:color="auto" w:fill="FFFFFF"/>
        </w:rPr>
      </w:pPr>
      <w:r w:rsidRPr="00EB119F">
        <w:rPr>
          <w:color w:val="000000" w:themeColor="text1"/>
          <w:shd w:val="clear" w:color="auto" w:fill="FFFFFF"/>
        </w:rPr>
        <w:t>In fact in most cases</w:t>
      </w:r>
      <w:r w:rsidR="002113AC">
        <w:rPr>
          <w:color w:val="000000" w:themeColor="text1"/>
          <w:shd w:val="clear" w:color="auto" w:fill="FFFFFF"/>
        </w:rPr>
        <w:t>,</w:t>
      </w:r>
      <w:r w:rsidRPr="00EB119F">
        <w:rPr>
          <w:color w:val="000000" w:themeColor="text1"/>
          <w:shd w:val="clear" w:color="auto" w:fill="FFFFFF"/>
        </w:rPr>
        <w:t xml:space="preserve"> the means to reinforce segregation have only become more discreet; those in favor of maintaining White supremacy have only really needed to resort to laws themselves in order to maintain the status quo of their oppression.</w:t>
      </w:r>
      <w:r w:rsidR="003B4871">
        <w:rPr>
          <w:color w:val="000000" w:themeColor="text1"/>
          <w:shd w:val="clear" w:color="auto" w:fill="FFFFFF"/>
        </w:rPr>
        <w:t xml:space="preserve"> </w:t>
      </w:r>
      <w:r w:rsidR="00C845DE">
        <w:rPr>
          <w:color w:val="000000" w:themeColor="text1"/>
          <w:shd w:val="clear" w:color="auto" w:fill="FFFFFF"/>
        </w:rPr>
        <w:t>In March of 2021</w:t>
      </w:r>
      <w:r w:rsidR="008A7D36" w:rsidRPr="00EB119F">
        <w:rPr>
          <w:color w:val="000000" w:themeColor="text1"/>
          <w:shd w:val="clear" w:color="auto" w:fill="FFFFFF"/>
        </w:rPr>
        <w:t xml:space="preserve">, following two major Democratic victories that secured all three branches of government for Democrats, Republicans </w:t>
      </w:r>
      <w:r w:rsidR="00C845DE">
        <w:rPr>
          <w:color w:val="000000" w:themeColor="text1"/>
          <w:shd w:val="clear" w:color="auto" w:fill="FFFFFF"/>
        </w:rPr>
        <w:t xml:space="preserve">in the state of Georgia </w:t>
      </w:r>
      <w:r w:rsidR="00545C94">
        <w:rPr>
          <w:color w:val="000000" w:themeColor="text1"/>
          <w:shd w:val="clear" w:color="auto" w:fill="FFFFFF"/>
        </w:rPr>
        <w:t>pushed</w:t>
      </w:r>
      <w:r w:rsidR="008A7D36" w:rsidRPr="00EB119F">
        <w:rPr>
          <w:color w:val="000000" w:themeColor="text1"/>
          <w:shd w:val="clear" w:color="auto" w:fill="FFFFFF"/>
        </w:rPr>
        <w:t xml:space="preserve"> for</w:t>
      </w:r>
      <w:r w:rsidR="002A23CF">
        <w:rPr>
          <w:color w:val="000000" w:themeColor="text1"/>
          <w:shd w:val="clear" w:color="auto" w:fill="FFFFFF"/>
        </w:rPr>
        <w:t xml:space="preserve"> major voting restrictions</w:t>
      </w:r>
      <w:r w:rsidR="008A7D36" w:rsidRPr="00EB119F">
        <w:rPr>
          <w:color w:val="000000" w:themeColor="text1"/>
          <w:shd w:val="clear" w:color="auto" w:fill="FFFFFF"/>
        </w:rPr>
        <w:t xml:space="preserve"> that </w:t>
      </w:r>
      <w:r w:rsidR="00097620" w:rsidRPr="00EB119F">
        <w:rPr>
          <w:color w:val="000000" w:themeColor="text1"/>
          <w:shd w:val="clear" w:color="auto" w:fill="FFFFFF"/>
        </w:rPr>
        <w:t xml:space="preserve">further </w:t>
      </w:r>
      <w:r w:rsidR="004154B6" w:rsidRPr="00EB119F">
        <w:rPr>
          <w:color w:val="000000" w:themeColor="text1"/>
          <w:shd w:val="clear" w:color="auto" w:fill="FFFFFF"/>
        </w:rPr>
        <w:t>disenfranchise</w:t>
      </w:r>
      <w:r w:rsidR="00545C94">
        <w:rPr>
          <w:color w:val="000000" w:themeColor="text1"/>
          <w:shd w:val="clear" w:color="auto" w:fill="FFFFFF"/>
        </w:rPr>
        <w:t>d the</w:t>
      </w:r>
      <w:r w:rsidR="008A7D36" w:rsidRPr="00EB119F">
        <w:rPr>
          <w:color w:val="000000" w:themeColor="text1"/>
          <w:shd w:val="clear" w:color="auto" w:fill="FFFFFF"/>
        </w:rPr>
        <w:t xml:space="preserve"> marginalized </w:t>
      </w:r>
      <w:r w:rsidR="004154B6" w:rsidRPr="00EB119F">
        <w:rPr>
          <w:color w:val="000000" w:themeColor="text1"/>
          <w:shd w:val="clear" w:color="auto" w:fill="FFFFFF"/>
        </w:rPr>
        <w:t>communities</w:t>
      </w:r>
      <w:r w:rsidR="008A7D36" w:rsidRPr="00EB119F">
        <w:rPr>
          <w:color w:val="000000" w:themeColor="text1"/>
          <w:shd w:val="clear" w:color="auto" w:fill="FFFFFF"/>
        </w:rPr>
        <w:t>, namely African Americans, who came out in droves in order to vote</w:t>
      </w:r>
      <w:r w:rsidR="00EC287D">
        <w:rPr>
          <w:color w:val="000000" w:themeColor="text1"/>
          <w:shd w:val="clear" w:color="auto" w:fill="FFFFFF"/>
        </w:rPr>
        <w:t xml:space="preserve"> (Greenwood, </w:t>
      </w:r>
      <w:r w:rsidR="00CD4BF8">
        <w:rPr>
          <w:color w:val="000000" w:themeColor="text1"/>
          <w:shd w:val="clear" w:color="auto" w:fill="FFFFFF"/>
        </w:rPr>
        <w:t>“Georgia GOP”)</w:t>
      </w:r>
      <w:r w:rsidR="008A7D36" w:rsidRPr="00EB119F">
        <w:rPr>
          <w:color w:val="000000" w:themeColor="text1"/>
          <w:shd w:val="clear" w:color="auto" w:fill="FFFFFF"/>
        </w:rPr>
        <w:t>.</w:t>
      </w:r>
      <w:r w:rsidR="003B4871">
        <w:rPr>
          <w:color w:val="000000" w:themeColor="text1"/>
          <w:shd w:val="clear" w:color="auto" w:fill="FFFFFF"/>
        </w:rPr>
        <w:t xml:space="preserve"> </w:t>
      </w:r>
      <w:r w:rsidR="00E5160C" w:rsidRPr="00EB119F">
        <w:rPr>
          <w:color w:val="1A1A1A"/>
          <w:shd w:val="clear" w:color="auto" w:fill="FFFFFF"/>
        </w:rPr>
        <w:t>But the efforts to legally disenfranchise marginalize</w:t>
      </w:r>
      <w:r w:rsidR="004154B6" w:rsidRPr="00EB119F">
        <w:rPr>
          <w:color w:val="1A1A1A"/>
          <w:shd w:val="clear" w:color="auto" w:fill="FFFFFF"/>
        </w:rPr>
        <w:t>d</w:t>
      </w:r>
      <w:r w:rsidR="00E5160C" w:rsidRPr="00EB119F">
        <w:rPr>
          <w:color w:val="1A1A1A"/>
          <w:shd w:val="clear" w:color="auto" w:fill="FFFFFF"/>
        </w:rPr>
        <w:t xml:space="preserve"> communities certainly </w:t>
      </w:r>
      <w:r w:rsidR="00B37334">
        <w:rPr>
          <w:color w:val="1A1A1A"/>
          <w:shd w:val="clear" w:color="auto" w:fill="FFFFFF"/>
        </w:rPr>
        <w:t xml:space="preserve">don’t </w:t>
      </w:r>
      <w:r w:rsidR="00E5160C" w:rsidRPr="00EB119F">
        <w:rPr>
          <w:color w:val="1A1A1A"/>
          <w:shd w:val="clear" w:color="auto" w:fill="FFFFFF"/>
        </w:rPr>
        <w:t>mean that overt cases of violence have taken a back seat.</w:t>
      </w:r>
      <w:r w:rsidR="003B4871">
        <w:rPr>
          <w:color w:val="1A1A1A"/>
          <w:shd w:val="clear" w:color="auto" w:fill="FFFFFF"/>
        </w:rPr>
        <w:t xml:space="preserve"> </w:t>
      </w:r>
      <w:r w:rsidR="00E5160C" w:rsidRPr="00EB119F">
        <w:rPr>
          <w:color w:val="1A1A1A"/>
          <w:shd w:val="clear" w:color="auto" w:fill="FFFFFF"/>
        </w:rPr>
        <w:t>The aforementioned instances are only two of hundreds of cases of violence that Black people have been subject to at the hands of the state.</w:t>
      </w:r>
      <w:r w:rsidR="003B4871">
        <w:rPr>
          <w:color w:val="1A1A1A"/>
          <w:shd w:val="clear" w:color="auto" w:fill="FFFFFF"/>
        </w:rPr>
        <w:t xml:space="preserve"> </w:t>
      </w:r>
      <w:r w:rsidR="00E5160C" w:rsidRPr="00EB119F">
        <w:rPr>
          <w:color w:val="1A1A1A"/>
          <w:shd w:val="clear" w:color="auto" w:fill="FFFFFF"/>
        </w:rPr>
        <w:t xml:space="preserve">Usually these instances of brutality are </w:t>
      </w:r>
      <w:r w:rsidR="00160487">
        <w:rPr>
          <w:color w:val="1A1A1A"/>
          <w:shd w:val="clear" w:color="auto" w:fill="FFFFFF"/>
        </w:rPr>
        <w:t>unwarranted</w:t>
      </w:r>
      <w:r w:rsidR="005E62F1">
        <w:rPr>
          <w:color w:val="1A1A1A"/>
          <w:shd w:val="clear" w:color="auto" w:fill="FFFFFF"/>
        </w:rPr>
        <w:t>,</w:t>
      </w:r>
      <w:r w:rsidR="00E5160C" w:rsidRPr="00EB119F">
        <w:rPr>
          <w:color w:val="1A1A1A"/>
          <w:shd w:val="clear" w:color="auto" w:fill="FFFFFF"/>
        </w:rPr>
        <w:t xml:space="preserve"> but even in the instances they are not, such as the fact that Rodney King was hailed by a police officer because he was speeding and driving under the influence of alcohol, </w:t>
      </w:r>
      <w:r w:rsidR="00E5160C" w:rsidRPr="00EB119F">
        <w:rPr>
          <w:color w:val="000000" w:themeColor="text1"/>
          <w:shd w:val="clear" w:color="auto" w:fill="FFFFFF"/>
        </w:rPr>
        <w:t xml:space="preserve">one cannot conscionably examine these instances of police brutality without comparing them to the </w:t>
      </w:r>
      <w:r w:rsidR="00E5160C" w:rsidRPr="00EB119F">
        <w:rPr>
          <w:color w:val="000000" w:themeColor="text1"/>
          <w:shd w:val="clear" w:color="auto" w:fill="FFFFFF"/>
        </w:rPr>
        <w:lastRenderedPageBreak/>
        <w:t xml:space="preserve">delicacy exhibited by police with significantly more dangerous White </w:t>
      </w:r>
      <w:r w:rsidR="001859FA">
        <w:rPr>
          <w:color w:val="000000" w:themeColor="text1"/>
          <w:shd w:val="clear" w:color="auto" w:fill="FFFFFF"/>
        </w:rPr>
        <w:t>criminals</w:t>
      </w:r>
      <w:r w:rsidR="00E5160C" w:rsidRPr="00EB119F">
        <w:rPr>
          <w:color w:val="000000" w:themeColor="text1"/>
          <w:shd w:val="clear" w:color="auto" w:fill="FFFFFF"/>
        </w:rPr>
        <w:t>.</w:t>
      </w:r>
      <w:r w:rsidR="003B4871">
        <w:rPr>
          <w:color w:val="000000" w:themeColor="text1"/>
          <w:shd w:val="clear" w:color="auto" w:fill="FFFFFF"/>
        </w:rPr>
        <w:t xml:space="preserve"> </w:t>
      </w:r>
      <w:r w:rsidR="00E5160C" w:rsidRPr="00EB119F">
        <w:rPr>
          <w:color w:val="000000" w:themeColor="text1"/>
          <w:shd w:val="clear" w:color="auto" w:fill="FFFFFF"/>
        </w:rPr>
        <w:t xml:space="preserve">It’s egregious at the very least to imply that this country still doesn’t showcase racial discrimination when </w:t>
      </w:r>
      <w:r w:rsidR="0060289B" w:rsidRPr="00EB119F">
        <w:rPr>
          <w:color w:val="000000" w:themeColor="text1"/>
          <w:shd w:val="clear" w:color="auto" w:fill="FFFFFF"/>
        </w:rPr>
        <w:t xml:space="preserve">Eric Garner was choked to death by police but Dylann Roof </w:t>
      </w:r>
      <w:r w:rsidR="00545C94">
        <w:rPr>
          <w:color w:val="000000" w:themeColor="text1"/>
          <w:shd w:val="clear" w:color="auto" w:fill="FFFFFF"/>
        </w:rPr>
        <w:t>was</w:t>
      </w:r>
      <w:r w:rsidR="0060289B" w:rsidRPr="00EB119F">
        <w:rPr>
          <w:color w:val="000000" w:themeColor="text1"/>
          <w:shd w:val="clear" w:color="auto" w:fill="FFFFFF"/>
        </w:rPr>
        <w:t xml:space="preserve"> peacefully apprehended after </w:t>
      </w:r>
      <w:r w:rsidR="00E75E90">
        <w:rPr>
          <w:color w:val="000000" w:themeColor="text1"/>
          <w:shd w:val="clear" w:color="auto" w:fill="FFFFFF"/>
        </w:rPr>
        <w:t xml:space="preserve">slaughtering churchgoers </w:t>
      </w:r>
      <w:r w:rsidR="00EC32EA">
        <w:rPr>
          <w:color w:val="000000" w:themeColor="text1"/>
          <w:shd w:val="clear" w:color="auto" w:fill="FFFFFF"/>
        </w:rPr>
        <w:t>in Charleston</w:t>
      </w:r>
      <w:r w:rsidR="00E50DE0">
        <w:rPr>
          <w:color w:val="000000" w:themeColor="text1"/>
          <w:shd w:val="clear" w:color="auto" w:fill="FFFFFF"/>
        </w:rPr>
        <w:t xml:space="preserve"> within the same year</w:t>
      </w:r>
      <w:r w:rsidR="008C7D85">
        <w:rPr>
          <w:color w:val="000000" w:themeColor="text1"/>
          <w:shd w:val="clear" w:color="auto" w:fill="FFFFFF"/>
        </w:rPr>
        <w:t>.</w:t>
      </w:r>
      <w:r w:rsidR="003B4871">
        <w:rPr>
          <w:color w:val="000000" w:themeColor="text1"/>
          <w:shd w:val="clear" w:color="auto" w:fill="FFFFFF"/>
        </w:rPr>
        <w:t xml:space="preserve"> </w:t>
      </w:r>
      <w:r w:rsidR="008A5A67" w:rsidRPr="00EB119F">
        <w:rPr>
          <w:color w:val="000000" w:themeColor="text1"/>
          <w:shd w:val="clear" w:color="auto" w:fill="FFFFFF"/>
        </w:rPr>
        <w:t>Violence against Black people</w:t>
      </w:r>
      <w:r w:rsidR="00DB68EC">
        <w:rPr>
          <w:color w:val="000000" w:themeColor="text1"/>
          <w:shd w:val="clear" w:color="auto" w:fill="FFFFFF"/>
        </w:rPr>
        <w:t xml:space="preserve"> </w:t>
      </w:r>
      <w:r w:rsidR="007765F4" w:rsidRPr="00EB119F">
        <w:rPr>
          <w:color w:val="000000" w:themeColor="text1"/>
          <w:shd w:val="clear" w:color="auto" w:fill="FFFFFF"/>
        </w:rPr>
        <w:t xml:space="preserve">has not only become more normalized with the advent of social media, but it has been </w:t>
      </w:r>
      <w:r w:rsidR="00CB7333">
        <w:rPr>
          <w:color w:val="000000" w:themeColor="text1"/>
          <w:shd w:val="clear" w:color="auto" w:fill="FFFFFF"/>
        </w:rPr>
        <w:t>normalized</w:t>
      </w:r>
      <w:r w:rsidR="008866E3">
        <w:rPr>
          <w:color w:val="000000" w:themeColor="text1"/>
          <w:shd w:val="clear" w:color="auto" w:fill="FFFFFF"/>
        </w:rPr>
        <w:t xml:space="preserve"> without the greater Black community seeing any </w:t>
      </w:r>
      <w:r w:rsidR="00CB7333">
        <w:rPr>
          <w:color w:val="000000" w:themeColor="text1"/>
          <w:shd w:val="clear" w:color="auto" w:fill="FFFFFF"/>
        </w:rPr>
        <w:t xml:space="preserve">reprieve. </w:t>
      </w:r>
    </w:p>
    <w:p w14:paraId="536DFAC1" w14:textId="4917F8EC" w:rsidR="005F67BA" w:rsidRPr="00C212ED" w:rsidRDefault="007765F4" w:rsidP="00C212ED">
      <w:pPr>
        <w:spacing w:line="480" w:lineRule="auto"/>
        <w:ind w:firstLine="720"/>
      </w:pPr>
      <w:r w:rsidRPr="00EB119F">
        <w:rPr>
          <w:color w:val="1A1A1A"/>
          <w:shd w:val="clear" w:color="auto" w:fill="FFFFFF"/>
        </w:rPr>
        <w:t xml:space="preserve">It would be a drastic exaggeration to call the boons of the </w:t>
      </w:r>
      <w:r w:rsidR="005663A9">
        <w:rPr>
          <w:color w:val="1A1A1A"/>
          <w:shd w:val="clear" w:color="auto" w:fill="FFFFFF"/>
        </w:rPr>
        <w:t>civil rights movement</w:t>
      </w:r>
      <w:r w:rsidRPr="00EB119F">
        <w:rPr>
          <w:color w:val="1A1A1A"/>
          <w:shd w:val="clear" w:color="auto" w:fill="FFFFFF"/>
        </w:rPr>
        <w:t xml:space="preserve"> failures, but </w:t>
      </w:r>
      <w:r w:rsidR="00283717">
        <w:rPr>
          <w:color w:val="1A1A1A"/>
          <w:shd w:val="clear" w:color="auto" w:fill="FFFFFF"/>
        </w:rPr>
        <w:t>said victories</w:t>
      </w:r>
      <w:r w:rsidRPr="00EB119F">
        <w:rPr>
          <w:color w:val="1A1A1A"/>
          <w:shd w:val="clear" w:color="auto" w:fill="FFFFFF"/>
        </w:rPr>
        <w:t xml:space="preserve"> </w:t>
      </w:r>
      <w:r w:rsidR="00D30F1C" w:rsidRPr="00EB119F">
        <w:rPr>
          <w:color w:val="1A1A1A"/>
          <w:shd w:val="clear" w:color="auto" w:fill="FFFFFF"/>
        </w:rPr>
        <w:t>are</w:t>
      </w:r>
      <w:r w:rsidRPr="00EB119F">
        <w:rPr>
          <w:color w:val="1A1A1A"/>
          <w:shd w:val="clear" w:color="auto" w:fill="FFFFFF"/>
        </w:rPr>
        <w:t xml:space="preserve"> certainly over</w:t>
      </w:r>
      <w:r w:rsidR="005E62F1">
        <w:rPr>
          <w:color w:val="1A1A1A"/>
          <w:shd w:val="clear" w:color="auto" w:fill="FFFFFF"/>
        </w:rPr>
        <w:t>-</w:t>
      </w:r>
      <w:r w:rsidRPr="00EB119F">
        <w:rPr>
          <w:color w:val="1A1A1A"/>
          <w:shd w:val="clear" w:color="auto" w:fill="FFFFFF"/>
        </w:rPr>
        <w:t xml:space="preserve">fixated on in historical materials </w:t>
      </w:r>
      <w:r w:rsidR="00D30F1C" w:rsidRPr="00EB119F">
        <w:rPr>
          <w:color w:val="1A1A1A"/>
          <w:shd w:val="clear" w:color="auto" w:fill="FFFFFF"/>
        </w:rPr>
        <w:t xml:space="preserve">without much mention of </w:t>
      </w:r>
      <w:r w:rsidRPr="00EB119F">
        <w:rPr>
          <w:color w:val="1A1A1A"/>
          <w:shd w:val="clear" w:color="auto" w:fill="FFFFFF"/>
        </w:rPr>
        <w:t>how racial discrimination has persevered and still manifests in this country</w:t>
      </w:r>
      <w:r w:rsidR="00CA3F58">
        <w:rPr>
          <w:color w:val="1A1A1A"/>
          <w:shd w:val="clear" w:color="auto" w:fill="FFFFFF"/>
        </w:rPr>
        <w:t>, often</w:t>
      </w:r>
      <w:r w:rsidR="0036025F">
        <w:rPr>
          <w:color w:val="1A1A1A"/>
          <w:shd w:val="clear" w:color="auto" w:fill="FFFFFF"/>
        </w:rPr>
        <w:t xml:space="preserve"> </w:t>
      </w:r>
      <w:r w:rsidR="0036025F">
        <w:rPr>
          <w:color w:val="000000" w:themeColor="text1"/>
          <w:shd w:val="clear" w:color="auto" w:fill="FFFFFF"/>
        </w:rPr>
        <w:t xml:space="preserve">through </w:t>
      </w:r>
      <w:r w:rsidR="00D553F2" w:rsidRPr="00EB119F">
        <w:rPr>
          <w:color w:val="000000" w:themeColor="text1"/>
          <w:shd w:val="clear" w:color="auto" w:fill="FFFFFF"/>
        </w:rPr>
        <w:t xml:space="preserve">the very law enforcement agencies whose duties are to protect and serve </w:t>
      </w:r>
      <w:r w:rsidR="0096054C" w:rsidRPr="00EB119F">
        <w:rPr>
          <w:color w:val="000000" w:themeColor="text1"/>
          <w:shd w:val="clear" w:color="auto" w:fill="FFFFFF"/>
        </w:rPr>
        <w:t>the public</w:t>
      </w:r>
      <w:r w:rsidR="00D553F2" w:rsidRPr="00EB119F">
        <w:rPr>
          <w:color w:val="000000" w:themeColor="text1"/>
          <w:shd w:val="clear" w:color="auto" w:fill="FFFFFF"/>
        </w:rPr>
        <w:t>.</w:t>
      </w:r>
      <w:r w:rsidR="00DD651D" w:rsidRPr="00EB119F">
        <w:rPr>
          <w:color w:val="000000" w:themeColor="text1"/>
          <w:shd w:val="clear" w:color="auto" w:fill="FFFFFF"/>
        </w:rPr>
        <w:t xml:space="preserve"> </w:t>
      </w:r>
      <w:r w:rsidRPr="00EB119F">
        <w:rPr>
          <w:color w:val="1A1A1A"/>
          <w:shd w:val="clear" w:color="auto" w:fill="FFFFFF"/>
        </w:rPr>
        <w:t xml:space="preserve">If </w:t>
      </w:r>
      <w:r w:rsidR="0056609E">
        <w:rPr>
          <w:color w:val="1A1A1A"/>
          <w:shd w:val="clear" w:color="auto" w:fill="FFFFFF"/>
        </w:rPr>
        <w:t>one</w:t>
      </w:r>
      <w:r w:rsidRPr="00EB119F">
        <w:rPr>
          <w:color w:val="1A1A1A"/>
          <w:shd w:val="clear" w:color="auto" w:fill="FFFFFF"/>
        </w:rPr>
        <w:t xml:space="preserve"> were to analyze the legacy of the </w:t>
      </w:r>
      <w:r w:rsidR="005663A9">
        <w:rPr>
          <w:color w:val="1A1A1A"/>
          <w:shd w:val="clear" w:color="auto" w:fill="FFFFFF"/>
        </w:rPr>
        <w:t>civil rights movement</w:t>
      </w:r>
      <w:r w:rsidRPr="00EB119F">
        <w:rPr>
          <w:color w:val="1A1A1A"/>
          <w:shd w:val="clear" w:color="auto" w:fill="FFFFFF"/>
        </w:rPr>
        <w:t xml:space="preserve"> strictly on legal terms, it would only take light study of current events </w:t>
      </w:r>
      <w:r w:rsidR="00097C0C">
        <w:rPr>
          <w:color w:val="1A1A1A"/>
          <w:shd w:val="clear" w:color="auto" w:fill="FFFFFF"/>
        </w:rPr>
        <w:t>to show t</w:t>
      </w:r>
      <w:r w:rsidRPr="00EB119F">
        <w:rPr>
          <w:color w:val="1A1A1A"/>
          <w:shd w:val="clear" w:color="auto" w:fill="FFFFFF"/>
        </w:rPr>
        <w:t>hat it</w:t>
      </w:r>
      <w:r w:rsidR="002D362B">
        <w:rPr>
          <w:color w:val="1A1A1A"/>
          <w:shd w:val="clear" w:color="auto" w:fill="FFFFFF"/>
        </w:rPr>
        <w:t xml:space="preserve">s victories </w:t>
      </w:r>
      <w:r w:rsidRPr="00EB119F">
        <w:rPr>
          <w:color w:val="1A1A1A"/>
          <w:shd w:val="clear" w:color="auto" w:fill="FFFFFF"/>
        </w:rPr>
        <w:t xml:space="preserve">are significantly more bittersweet than </w:t>
      </w:r>
      <w:r w:rsidR="00DF68B3">
        <w:rPr>
          <w:color w:val="1A1A1A"/>
          <w:shd w:val="clear" w:color="auto" w:fill="FFFFFF"/>
        </w:rPr>
        <w:t>certain</w:t>
      </w:r>
      <w:r w:rsidRPr="00EB119F">
        <w:rPr>
          <w:color w:val="1A1A1A"/>
          <w:shd w:val="clear" w:color="auto" w:fill="FFFFFF"/>
        </w:rPr>
        <w:t xml:space="preserve"> published history textbooks would </w:t>
      </w:r>
      <w:r w:rsidR="00FE7573">
        <w:rPr>
          <w:color w:val="1A1A1A"/>
          <w:shd w:val="clear" w:color="auto" w:fill="FFFFFF"/>
        </w:rPr>
        <w:t>suggest</w:t>
      </w:r>
      <w:r w:rsidRPr="00EB119F">
        <w:rPr>
          <w:color w:val="1A1A1A"/>
          <w:shd w:val="clear" w:color="auto" w:fill="FFFFFF"/>
        </w:rPr>
        <w:t>.</w:t>
      </w:r>
      <w:r w:rsidR="003B4871">
        <w:rPr>
          <w:color w:val="1A1A1A"/>
          <w:shd w:val="clear" w:color="auto" w:fill="FFFFFF"/>
        </w:rPr>
        <w:t xml:space="preserve"> </w:t>
      </w:r>
      <w:r w:rsidRPr="00EB119F">
        <w:rPr>
          <w:color w:val="1A1A1A"/>
          <w:shd w:val="clear" w:color="auto" w:fill="FFFFFF"/>
        </w:rPr>
        <w:t xml:space="preserve">In fact </w:t>
      </w:r>
      <w:r w:rsidR="00FE7573">
        <w:rPr>
          <w:color w:val="1A1A1A"/>
          <w:shd w:val="clear" w:color="auto" w:fill="FFFFFF"/>
        </w:rPr>
        <w:t>they</w:t>
      </w:r>
      <w:r w:rsidRPr="00EB119F">
        <w:rPr>
          <w:color w:val="1A1A1A"/>
          <w:shd w:val="clear" w:color="auto" w:fill="FFFFFF"/>
        </w:rPr>
        <w:t xml:space="preserve"> appear not too dissimilar to the </w:t>
      </w:r>
      <w:r w:rsidR="00FE7573">
        <w:rPr>
          <w:color w:val="1A1A1A"/>
          <w:shd w:val="clear" w:color="auto" w:fill="FFFFFF"/>
        </w:rPr>
        <w:t>Emancipation</w:t>
      </w:r>
      <w:r w:rsidRPr="00EB119F">
        <w:rPr>
          <w:color w:val="1A1A1A"/>
          <w:shd w:val="clear" w:color="auto" w:fill="FFFFFF"/>
        </w:rPr>
        <w:t xml:space="preserve"> </w:t>
      </w:r>
      <w:r w:rsidR="00FE7573">
        <w:rPr>
          <w:color w:val="1A1A1A"/>
          <w:shd w:val="clear" w:color="auto" w:fill="FFFFFF"/>
        </w:rPr>
        <w:t>P</w:t>
      </w:r>
      <w:r w:rsidRPr="00EB119F">
        <w:rPr>
          <w:color w:val="1A1A1A"/>
          <w:shd w:val="clear" w:color="auto" w:fill="FFFFFF"/>
        </w:rPr>
        <w:t xml:space="preserve">roclamation and the </w:t>
      </w:r>
      <w:r w:rsidR="00097C0C">
        <w:rPr>
          <w:color w:val="1A1A1A"/>
          <w:shd w:val="clear" w:color="auto" w:fill="FFFFFF"/>
        </w:rPr>
        <w:t>Thirteenth a</w:t>
      </w:r>
      <w:r w:rsidRPr="00EB119F">
        <w:rPr>
          <w:color w:val="1A1A1A"/>
          <w:shd w:val="clear" w:color="auto" w:fill="FFFFFF"/>
        </w:rPr>
        <w:t>mendment that followed it a century earlier</w:t>
      </w:r>
      <w:r w:rsidR="005D53A6">
        <w:rPr>
          <w:color w:val="1A1A1A"/>
          <w:shd w:val="clear" w:color="auto" w:fill="FFFFFF"/>
        </w:rPr>
        <w:t>,</w:t>
      </w:r>
      <w:r w:rsidRPr="00EB119F">
        <w:rPr>
          <w:color w:val="1A1A1A"/>
          <w:shd w:val="clear" w:color="auto" w:fill="FFFFFF"/>
        </w:rPr>
        <w:t xml:space="preserve"> considering how in the present they’re both used to attest to President </w:t>
      </w:r>
      <w:r w:rsidR="009C1701">
        <w:rPr>
          <w:color w:val="1A1A1A"/>
          <w:shd w:val="clear" w:color="auto" w:fill="FFFFFF"/>
        </w:rPr>
        <w:t xml:space="preserve">Abraham </w:t>
      </w:r>
      <w:r w:rsidRPr="00EB119F">
        <w:rPr>
          <w:color w:val="1A1A1A"/>
          <w:shd w:val="clear" w:color="auto" w:fill="FFFFFF"/>
        </w:rPr>
        <w:t>Lincoln’s status as an emancipator when there are clear stipulations in both that perpetuate racial oppression on more discreet terms that make them harder to criticize and dismantl</w:t>
      </w:r>
      <w:r w:rsidR="00516E67">
        <w:rPr>
          <w:color w:val="1A1A1A"/>
          <w:shd w:val="clear" w:color="auto" w:fill="FFFFFF"/>
        </w:rPr>
        <w:t xml:space="preserve">e. </w:t>
      </w:r>
      <w:r w:rsidR="00516E67" w:rsidRPr="00C7029B">
        <w:rPr>
          <w:color w:val="1A1A1A"/>
          <w:shd w:val="clear" w:color="auto" w:fill="FFFFFF"/>
        </w:rPr>
        <w:t>Actions like Lincoln’s</w:t>
      </w:r>
      <w:r w:rsidR="00516E67" w:rsidRPr="00A34E72">
        <w:rPr>
          <w:color w:val="000000" w:themeColor="text1"/>
          <w:shd w:val="clear" w:color="auto" w:fill="FFFFFF"/>
        </w:rPr>
        <w:t xml:space="preserve"> </w:t>
      </w:r>
      <w:r w:rsidR="00C212ED">
        <w:rPr>
          <w:color w:val="000000" w:themeColor="text1"/>
          <w:shd w:val="clear" w:color="auto" w:fill="FFFFFF"/>
        </w:rPr>
        <w:t>s</w:t>
      </w:r>
      <w:r w:rsidR="004D6BB1" w:rsidRPr="00A34E72">
        <w:rPr>
          <w:color w:val="000000" w:themeColor="text1"/>
          <w:shd w:val="clear" w:color="auto" w:fill="FFFFFF"/>
        </w:rPr>
        <w:t>erve</w:t>
      </w:r>
      <w:r w:rsidR="00C7029B">
        <w:rPr>
          <w:color w:val="000000" w:themeColor="text1"/>
          <w:shd w:val="clear" w:color="auto" w:fill="FFFFFF"/>
        </w:rPr>
        <w:t xml:space="preserve"> </w:t>
      </w:r>
      <w:r w:rsidR="004D6BB1" w:rsidRPr="00A34E72">
        <w:rPr>
          <w:color w:val="000000" w:themeColor="text1"/>
          <w:shd w:val="clear" w:color="auto" w:fill="FFFFFF"/>
        </w:rPr>
        <w:t>to obscure the systemic racism</w:t>
      </w:r>
      <w:r w:rsidR="002113AC">
        <w:rPr>
          <w:color w:val="000000" w:themeColor="text1"/>
          <w:shd w:val="clear" w:color="auto" w:fill="FFFFFF"/>
        </w:rPr>
        <w:t xml:space="preserve"> that</w:t>
      </w:r>
      <w:r w:rsidR="004D6BB1" w:rsidRPr="00A34E72">
        <w:rPr>
          <w:color w:val="000000" w:themeColor="text1"/>
          <w:shd w:val="clear" w:color="auto" w:fill="FFFFFF"/>
        </w:rPr>
        <w:t xml:space="preserve"> oppresse</w:t>
      </w:r>
      <w:r w:rsidR="005B2252">
        <w:rPr>
          <w:color w:val="000000" w:themeColor="text1"/>
          <w:shd w:val="clear" w:color="auto" w:fill="FFFFFF"/>
        </w:rPr>
        <w:t xml:space="preserve">s </w:t>
      </w:r>
      <w:r w:rsidR="004D6BB1" w:rsidRPr="00A34E72">
        <w:rPr>
          <w:color w:val="000000" w:themeColor="text1"/>
          <w:shd w:val="clear" w:color="auto" w:fill="FFFFFF"/>
        </w:rPr>
        <w:t>the Black community</w:t>
      </w:r>
      <w:r w:rsidR="007A352D">
        <w:rPr>
          <w:color w:val="000000" w:themeColor="text1"/>
          <w:shd w:val="clear" w:color="auto" w:fill="FFFFFF"/>
        </w:rPr>
        <w:t xml:space="preserve">, </w:t>
      </w:r>
      <w:r w:rsidR="004D6BB1" w:rsidRPr="00C7029B">
        <w:rPr>
          <w:color w:val="000000" w:themeColor="text1"/>
          <w:shd w:val="clear" w:color="auto" w:fill="FFFFFF"/>
        </w:rPr>
        <w:t>which</w:t>
      </w:r>
      <w:r w:rsidR="004D6BB1" w:rsidRPr="00A34E72">
        <w:rPr>
          <w:color w:val="000000" w:themeColor="text1"/>
          <w:shd w:val="clear" w:color="auto" w:fill="FFFFFF"/>
        </w:rPr>
        <w:t xml:space="preserve"> Charles Mills defines as de facto White supremacy in his text </w:t>
      </w:r>
      <w:r w:rsidR="004D6BB1" w:rsidRPr="00A34E72">
        <w:rPr>
          <w:i/>
          <w:iCs/>
          <w:color w:val="000000" w:themeColor="text1"/>
          <w:shd w:val="clear" w:color="auto" w:fill="FFFFFF"/>
        </w:rPr>
        <w:t>The Racial Contract</w:t>
      </w:r>
      <w:r w:rsidR="004D6BB1" w:rsidRPr="00A34E72">
        <w:rPr>
          <w:color w:val="000000" w:themeColor="text1"/>
          <w:shd w:val="clear" w:color="auto" w:fill="FFFFFF"/>
        </w:rPr>
        <w:t>.</w:t>
      </w:r>
      <w:r w:rsidR="004D6BB1">
        <w:rPr>
          <w:color w:val="000000" w:themeColor="text1"/>
          <w:shd w:val="clear" w:color="auto" w:fill="FFFFFF"/>
        </w:rPr>
        <w:t xml:space="preserve"> </w:t>
      </w:r>
      <w:r w:rsidR="004D6BB1" w:rsidRPr="00A34E72">
        <w:t xml:space="preserve">He states that “the present period of de facto </w:t>
      </w:r>
      <w:r w:rsidR="004D6BB1">
        <w:t>[W]</w:t>
      </w:r>
      <w:r w:rsidR="004D6BB1" w:rsidRPr="00A34E72">
        <w:t xml:space="preserve">hite supremacy [is] when </w:t>
      </w:r>
      <w:r w:rsidR="004D6BB1">
        <w:t>[W]</w:t>
      </w:r>
      <w:r w:rsidR="004D6BB1" w:rsidRPr="00A34E72">
        <w:t>hites’ dominance is, for the most part, no longer constitutionally and juridically enshrined but rather a matter of social, political, cultural, and economic privilege based on the legacy of the [colonial] conquest” (73).</w:t>
      </w:r>
      <w:r w:rsidR="00C212ED">
        <w:t xml:space="preserve"> </w:t>
      </w:r>
      <w:r w:rsidR="00D41A2B">
        <w:rPr>
          <w:color w:val="1A1A1A"/>
          <w:shd w:val="clear" w:color="auto" w:fill="FFFFFF"/>
        </w:rPr>
        <w:t xml:space="preserve">Furthermore, these depictions are inadequate to capture the feelings of African Americans themselves throughout </w:t>
      </w:r>
      <w:r w:rsidR="00D41A2B">
        <w:rPr>
          <w:color w:val="1A1A1A"/>
          <w:shd w:val="clear" w:color="auto" w:fill="FFFFFF"/>
        </w:rPr>
        <w:lastRenderedPageBreak/>
        <w:t xml:space="preserve">the movement, and the tendency to emphasize </w:t>
      </w:r>
      <w:r w:rsidR="00F759A3">
        <w:rPr>
          <w:color w:val="1A1A1A"/>
          <w:shd w:val="clear" w:color="auto" w:fill="FFFFFF"/>
        </w:rPr>
        <w:t>legislation as th</w:t>
      </w:r>
      <w:r w:rsidR="002C3C3E" w:rsidRPr="00EB119F">
        <w:rPr>
          <w:color w:val="1A1A1A"/>
          <w:shd w:val="clear" w:color="auto" w:fill="FFFFFF"/>
        </w:rPr>
        <w:t xml:space="preserve">e legacy of the </w:t>
      </w:r>
      <w:r w:rsidR="005663A9">
        <w:rPr>
          <w:color w:val="1A1A1A"/>
          <w:shd w:val="clear" w:color="auto" w:fill="FFFFFF"/>
        </w:rPr>
        <w:t>civil rights movement</w:t>
      </w:r>
      <w:r w:rsidR="002C3C3E" w:rsidRPr="00EB119F">
        <w:rPr>
          <w:color w:val="1A1A1A"/>
          <w:shd w:val="clear" w:color="auto" w:fill="FFFFFF"/>
        </w:rPr>
        <w:t xml:space="preserve"> makes it abundantly clear why other major fi</w:t>
      </w:r>
      <w:r w:rsidR="00A93D7B" w:rsidRPr="00EB119F">
        <w:rPr>
          <w:color w:val="1A1A1A"/>
          <w:shd w:val="clear" w:color="auto" w:fill="FFFFFF"/>
        </w:rPr>
        <w:t>g</w:t>
      </w:r>
      <w:r w:rsidR="002C3C3E" w:rsidRPr="00EB119F">
        <w:rPr>
          <w:color w:val="1A1A1A"/>
          <w:shd w:val="clear" w:color="auto" w:fill="FFFFFF"/>
        </w:rPr>
        <w:t xml:space="preserve">ures in the movement </w:t>
      </w:r>
      <w:r w:rsidR="002F5A0F">
        <w:rPr>
          <w:color w:val="1A1A1A"/>
          <w:shd w:val="clear" w:color="auto" w:fill="FFFFFF"/>
        </w:rPr>
        <w:t>are</w:t>
      </w:r>
      <w:r w:rsidR="002C3C3E" w:rsidRPr="00EB119F">
        <w:rPr>
          <w:color w:val="1A1A1A"/>
          <w:shd w:val="clear" w:color="auto" w:fill="FFFFFF"/>
        </w:rPr>
        <w:t xml:space="preserve"> downplayed in favor of King.</w:t>
      </w:r>
      <w:r w:rsidR="003B4871">
        <w:rPr>
          <w:color w:val="1A1A1A"/>
          <w:shd w:val="clear" w:color="auto" w:fill="FFFFFF"/>
        </w:rPr>
        <w:t xml:space="preserve"> </w:t>
      </w:r>
      <w:r w:rsidR="00097C0C">
        <w:rPr>
          <w:color w:val="1A1A1A"/>
          <w:shd w:val="clear" w:color="auto" w:fill="FFFFFF"/>
        </w:rPr>
        <w:t xml:space="preserve">This </w:t>
      </w:r>
      <w:r w:rsidR="002C3C3E" w:rsidRPr="00EB119F">
        <w:rPr>
          <w:color w:val="1A1A1A"/>
          <w:shd w:val="clear" w:color="auto" w:fill="FFFFFF"/>
        </w:rPr>
        <w:t xml:space="preserve">brings </w:t>
      </w:r>
      <w:r w:rsidR="00C6090F" w:rsidRPr="00EB119F">
        <w:rPr>
          <w:color w:val="1A1A1A"/>
          <w:shd w:val="clear" w:color="auto" w:fill="FFFFFF"/>
        </w:rPr>
        <w:t>the reader</w:t>
      </w:r>
      <w:r w:rsidR="002C3C3E" w:rsidRPr="00EB119F">
        <w:rPr>
          <w:color w:val="1A1A1A"/>
          <w:shd w:val="clear" w:color="auto" w:fill="FFFFFF"/>
        </w:rPr>
        <w:t xml:space="preserve"> to another major issue</w:t>
      </w:r>
      <w:r w:rsidR="00097C0C">
        <w:rPr>
          <w:color w:val="1A1A1A"/>
          <w:shd w:val="clear" w:color="auto" w:fill="FFFFFF"/>
        </w:rPr>
        <w:t xml:space="preserve">: </w:t>
      </w:r>
      <w:r w:rsidR="002C3C3E" w:rsidRPr="00EB119F">
        <w:rPr>
          <w:color w:val="1A1A1A"/>
          <w:shd w:val="clear" w:color="auto" w:fill="FFFFFF"/>
        </w:rPr>
        <w:t xml:space="preserve">the </w:t>
      </w:r>
      <w:r w:rsidR="00097C0C">
        <w:rPr>
          <w:color w:val="1A1A1A"/>
          <w:shd w:val="clear" w:color="auto" w:fill="FFFFFF"/>
        </w:rPr>
        <w:t>minimized</w:t>
      </w:r>
      <w:r w:rsidR="000E1416">
        <w:rPr>
          <w:color w:val="1A1A1A"/>
          <w:shd w:val="clear" w:color="auto" w:fill="FFFFFF"/>
        </w:rPr>
        <w:t xml:space="preserve">, </w:t>
      </w:r>
      <w:r w:rsidR="002C3C3E" w:rsidRPr="00EB119F">
        <w:rPr>
          <w:color w:val="1A1A1A"/>
          <w:shd w:val="clear" w:color="auto" w:fill="FFFFFF"/>
        </w:rPr>
        <w:t>flawed depictions of</w:t>
      </w:r>
      <w:r w:rsidR="00835813">
        <w:rPr>
          <w:color w:val="1A1A1A"/>
          <w:shd w:val="clear" w:color="auto" w:fill="FFFFFF"/>
        </w:rPr>
        <w:t xml:space="preserve"> Minister</w:t>
      </w:r>
      <w:r w:rsidR="002C3C3E" w:rsidRPr="00EB119F">
        <w:rPr>
          <w:color w:val="1A1A1A"/>
          <w:shd w:val="clear" w:color="auto" w:fill="FFFFFF"/>
        </w:rPr>
        <w:t xml:space="preserve"> Malcolm X.</w:t>
      </w:r>
      <w:r w:rsidR="003B4871">
        <w:rPr>
          <w:color w:val="1A1A1A"/>
          <w:shd w:val="clear" w:color="auto" w:fill="FFFFFF"/>
        </w:rPr>
        <w:t xml:space="preserve"> </w:t>
      </w:r>
    </w:p>
    <w:p w14:paraId="27D78769" w14:textId="293DC97B" w:rsidR="00925DED" w:rsidRPr="0068608E" w:rsidRDefault="00C6090F" w:rsidP="0068608E">
      <w:pPr>
        <w:spacing w:line="480" w:lineRule="auto"/>
        <w:ind w:firstLine="720"/>
        <w:rPr>
          <w:color w:val="1A1A1A"/>
          <w:shd w:val="clear" w:color="auto" w:fill="FFFFFF"/>
        </w:rPr>
      </w:pPr>
      <w:r w:rsidRPr="00EB119F">
        <w:rPr>
          <w:color w:val="1A1A1A"/>
          <w:shd w:val="clear" w:color="auto" w:fill="FFFFFF"/>
        </w:rPr>
        <w:t xml:space="preserve">If one </w:t>
      </w:r>
      <w:r w:rsidR="00925DED" w:rsidRPr="00EB119F">
        <w:rPr>
          <w:color w:val="1A1A1A"/>
          <w:shd w:val="clear" w:color="auto" w:fill="FFFFFF"/>
        </w:rPr>
        <w:t>revisit</w:t>
      </w:r>
      <w:r w:rsidRPr="00EB119F">
        <w:rPr>
          <w:color w:val="1A1A1A"/>
          <w:shd w:val="clear" w:color="auto" w:fill="FFFFFF"/>
        </w:rPr>
        <w:t>s</w:t>
      </w:r>
      <w:r w:rsidR="00925DED" w:rsidRPr="00EB119F">
        <w:rPr>
          <w:color w:val="1A1A1A"/>
          <w:shd w:val="clear" w:color="auto" w:fill="FFFFFF"/>
        </w:rPr>
        <w:t xml:space="preserve"> </w:t>
      </w:r>
      <w:r w:rsidR="00E3528E">
        <w:rPr>
          <w:i/>
          <w:iCs/>
          <w:color w:val="1A1A1A"/>
          <w:shd w:val="clear" w:color="auto" w:fill="FFFFFF"/>
        </w:rPr>
        <w:t>Discovering Our Past</w:t>
      </w:r>
      <w:r w:rsidR="00097C0C">
        <w:rPr>
          <w:color w:val="1A1A1A"/>
          <w:shd w:val="clear" w:color="auto" w:fill="FFFFFF"/>
        </w:rPr>
        <w:t xml:space="preserve"> </w:t>
      </w:r>
      <w:r w:rsidR="00925DED" w:rsidRPr="00EB119F">
        <w:rPr>
          <w:color w:val="1A1A1A"/>
          <w:shd w:val="clear" w:color="auto" w:fill="FFFFFF"/>
        </w:rPr>
        <w:t>keeping in mind the fact that</w:t>
      </w:r>
      <w:r w:rsidR="00684E93">
        <w:rPr>
          <w:color w:val="1A1A1A"/>
          <w:shd w:val="clear" w:color="auto" w:fill="FFFFFF"/>
        </w:rPr>
        <w:t>,</w:t>
      </w:r>
      <w:r w:rsidR="00925DED" w:rsidRPr="00EB119F">
        <w:rPr>
          <w:color w:val="1A1A1A"/>
          <w:shd w:val="clear" w:color="auto" w:fill="FFFFFF"/>
        </w:rPr>
        <w:t xml:space="preserve"> </w:t>
      </w:r>
      <w:r w:rsidR="004B305E">
        <w:rPr>
          <w:shd w:val="clear" w:color="auto" w:fill="FFFFFF"/>
        </w:rPr>
        <w:t>according to Publisher’s Weekly</w:t>
      </w:r>
      <w:r w:rsidR="00925DED" w:rsidRPr="00EB119F">
        <w:rPr>
          <w:color w:val="1A1A1A"/>
          <w:shd w:val="clear" w:color="auto" w:fill="FFFFFF"/>
        </w:rPr>
        <w:t>, McGraw-Hill Education is one of the leading publishers worldwide in terms of revenue</w:t>
      </w:r>
      <w:r w:rsidRPr="00EB119F">
        <w:rPr>
          <w:color w:val="1A1A1A"/>
          <w:shd w:val="clear" w:color="auto" w:fill="FFFFFF"/>
        </w:rPr>
        <w:t>, they might glimpse the scope to which their learning materials are likely disseminated</w:t>
      </w:r>
      <w:r w:rsidR="00124453">
        <w:rPr>
          <w:color w:val="1A1A1A"/>
          <w:shd w:val="clear" w:color="auto" w:fill="FFFFFF"/>
        </w:rPr>
        <w:t xml:space="preserve">. </w:t>
      </w:r>
      <w:r w:rsidR="00925DED" w:rsidRPr="00EB119F">
        <w:rPr>
          <w:color w:val="1A1A1A"/>
          <w:shd w:val="clear" w:color="auto" w:fill="FFFFFF"/>
        </w:rPr>
        <w:t xml:space="preserve">In 2016 </w:t>
      </w:r>
      <w:r w:rsidR="006D32CC">
        <w:rPr>
          <w:color w:val="1A1A1A"/>
          <w:shd w:val="clear" w:color="auto" w:fill="FFFFFF"/>
        </w:rPr>
        <w:t>Mc-Graw Hill</w:t>
      </w:r>
      <w:r w:rsidR="00925DED" w:rsidRPr="00EB119F">
        <w:rPr>
          <w:color w:val="1A1A1A"/>
          <w:shd w:val="clear" w:color="auto" w:fill="FFFFFF"/>
        </w:rPr>
        <w:t xml:space="preserve"> ranked 8</w:t>
      </w:r>
      <w:r w:rsidR="00925DED" w:rsidRPr="00EB119F">
        <w:rPr>
          <w:color w:val="1A1A1A"/>
          <w:shd w:val="clear" w:color="auto" w:fill="FFFFFF"/>
          <w:vertAlign w:val="superscript"/>
        </w:rPr>
        <w:t>th</w:t>
      </w:r>
      <w:r w:rsidR="00925DED" w:rsidRPr="00EB119F">
        <w:rPr>
          <w:color w:val="1A1A1A"/>
          <w:shd w:val="clear" w:color="auto" w:fill="FFFFFF"/>
        </w:rPr>
        <w:t xml:space="preserve"> on the list of top publishers with a revenue gross of $1.75 billion USD and only dropped to $1.71 billion the following year</w:t>
      </w:r>
      <w:r w:rsidR="005C6BA4" w:rsidRPr="005C6BA4">
        <w:rPr>
          <w:color w:val="1A1A1A"/>
          <w:shd w:val="clear" w:color="auto" w:fill="FFFFFF"/>
        </w:rPr>
        <w:t xml:space="preserve"> </w:t>
      </w:r>
      <w:r w:rsidR="005C6BA4">
        <w:rPr>
          <w:color w:val="1A1A1A"/>
          <w:shd w:val="clear" w:color="auto" w:fill="FFFFFF"/>
        </w:rPr>
        <w:t>(Milliot, “54 Largest Publishers”)</w:t>
      </w:r>
      <w:r w:rsidR="00925DED" w:rsidRPr="00EB119F">
        <w:rPr>
          <w:color w:val="1A1A1A"/>
          <w:shd w:val="clear" w:color="auto" w:fill="FFFFFF"/>
        </w:rPr>
        <w:t xml:space="preserve">. </w:t>
      </w:r>
      <w:r w:rsidR="006510E9" w:rsidRPr="00EB119F">
        <w:rPr>
          <w:color w:val="1A1A1A"/>
          <w:shd w:val="clear" w:color="auto" w:fill="FFFFFF"/>
        </w:rPr>
        <w:t>Five Ph.D</w:t>
      </w:r>
      <w:r w:rsidR="00097C0C">
        <w:rPr>
          <w:color w:val="1A1A1A"/>
          <w:shd w:val="clear" w:color="auto" w:fill="FFFFFF"/>
        </w:rPr>
        <w:t>.</w:t>
      </w:r>
      <w:r w:rsidR="006510E9" w:rsidRPr="00EB119F">
        <w:rPr>
          <w:color w:val="1A1A1A"/>
          <w:shd w:val="clear" w:color="auto" w:fill="FFFFFF"/>
        </w:rPr>
        <w:t xml:space="preserve"> holders authored the textbook in question with </w:t>
      </w:r>
      <w:r w:rsidR="00097C0C">
        <w:rPr>
          <w:color w:val="1A1A1A"/>
          <w:shd w:val="clear" w:color="auto" w:fill="FFFFFF"/>
        </w:rPr>
        <w:t>three</w:t>
      </w:r>
      <w:r w:rsidR="006510E9" w:rsidRPr="00EB119F">
        <w:rPr>
          <w:color w:val="1A1A1A"/>
          <w:shd w:val="clear" w:color="auto" w:fill="FFFFFF"/>
        </w:rPr>
        <w:t xml:space="preserve"> other</w:t>
      </w:r>
      <w:r w:rsidR="00097C0C">
        <w:rPr>
          <w:color w:val="1A1A1A"/>
          <w:shd w:val="clear" w:color="auto" w:fill="FFFFFF"/>
        </w:rPr>
        <w:t>s</w:t>
      </w:r>
      <w:r w:rsidR="006510E9" w:rsidRPr="00EB119F">
        <w:rPr>
          <w:color w:val="1A1A1A"/>
          <w:shd w:val="clear" w:color="auto" w:fill="FFFFFF"/>
        </w:rPr>
        <w:t xml:space="preserve"> serving as consultants, yet the information </w:t>
      </w:r>
      <w:r w:rsidR="00925DED" w:rsidRPr="00EB119F">
        <w:t xml:space="preserve">on X is as follows: </w:t>
      </w:r>
    </w:p>
    <w:p w14:paraId="5324B6B7" w14:textId="77777777" w:rsidR="00D85502" w:rsidRDefault="00925DED" w:rsidP="00D41A2B">
      <w:pPr>
        <w:spacing w:line="480" w:lineRule="auto"/>
        <w:ind w:left="720"/>
      </w:pPr>
      <w:r w:rsidRPr="00EB119F">
        <w:t xml:space="preserve">The Voting Rights Act was just one of the </w:t>
      </w:r>
      <w:r w:rsidR="005663A9">
        <w:t>civil rights movement</w:t>
      </w:r>
      <w:r w:rsidRPr="00EB119F">
        <w:t>’s many victories.</w:t>
      </w:r>
      <w:r w:rsidR="003B4871">
        <w:t xml:space="preserve"> </w:t>
      </w:r>
      <w:r w:rsidRPr="00553BFC">
        <w:rPr>
          <w:i/>
          <w:iCs/>
        </w:rPr>
        <w:t>Yet many African Americans were growing tired of the slow pace of change.</w:t>
      </w:r>
      <w:r w:rsidR="003B4871">
        <w:t xml:space="preserve"> </w:t>
      </w:r>
      <w:r w:rsidRPr="00EB119F">
        <w:t>Soon different voices began to compete for the attention of the African American community.</w:t>
      </w:r>
      <w:r w:rsidR="00D41A2B">
        <w:t xml:space="preserve"> </w:t>
      </w:r>
    </w:p>
    <w:p w14:paraId="227FCABC" w14:textId="77777777" w:rsidR="00D85502" w:rsidRDefault="00D85502" w:rsidP="00D41A2B">
      <w:pPr>
        <w:spacing w:line="480" w:lineRule="auto"/>
        <w:ind w:left="720"/>
      </w:pPr>
    </w:p>
    <w:p w14:paraId="31583ACA" w14:textId="77777777" w:rsidR="00D85502" w:rsidRDefault="00925DED" w:rsidP="00D41A2B">
      <w:pPr>
        <w:spacing w:line="480" w:lineRule="auto"/>
        <w:ind w:left="720"/>
      </w:pPr>
      <w:r w:rsidRPr="00EB119F">
        <w:t>Malcolm X was born Malcolm Little in Omaha, Nebraska.</w:t>
      </w:r>
      <w:r w:rsidR="003B4871">
        <w:t xml:space="preserve"> </w:t>
      </w:r>
      <w:r w:rsidRPr="00EB119F">
        <w:t xml:space="preserve">He emerged as an important voice for African Americans at the height of the </w:t>
      </w:r>
      <w:r w:rsidR="005663A9">
        <w:t>civil rights movement</w:t>
      </w:r>
      <w:r w:rsidRPr="00EB119F">
        <w:t>.</w:t>
      </w:r>
      <w:r w:rsidR="003B4871">
        <w:t xml:space="preserve"> </w:t>
      </w:r>
      <w:r w:rsidRPr="00EB119F">
        <w:t>Malcolm X was a leader in the Nation of Islam—also known as the Black Muslims.</w:t>
      </w:r>
      <w:r w:rsidR="003B4871">
        <w:t xml:space="preserve"> </w:t>
      </w:r>
      <w:r w:rsidRPr="00EB119F">
        <w:t xml:space="preserve">He criticized the civil rights goal of integration and said the best way for African Americans to achieve racial justice was to live apart from </w:t>
      </w:r>
      <w:r w:rsidR="00E84FF2">
        <w:t>[W]</w:t>
      </w:r>
      <w:r w:rsidRPr="00EB119F">
        <w:t xml:space="preserve">hites. </w:t>
      </w:r>
    </w:p>
    <w:p w14:paraId="04ED465A" w14:textId="77777777" w:rsidR="00D85502" w:rsidRDefault="00D85502" w:rsidP="00D41A2B">
      <w:pPr>
        <w:spacing w:line="480" w:lineRule="auto"/>
        <w:ind w:left="720"/>
      </w:pPr>
    </w:p>
    <w:p w14:paraId="7DA67154" w14:textId="59BDAA28" w:rsidR="00925DED" w:rsidRPr="005E62F1" w:rsidRDefault="00925DED" w:rsidP="00D41A2B">
      <w:pPr>
        <w:spacing w:line="480" w:lineRule="auto"/>
        <w:ind w:left="720"/>
      </w:pPr>
      <w:r w:rsidRPr="00EB119F">
        <w:t>With this message, Malcolm X found many followers.</w:t>
      </w:r>
      <w:r w:rsidR="003B4871">
        <w:t xml:space="preserve"> </w:t>
      </w:r>
      <w:r w:rsidRPr="00EB119F">
        <w:t>By 1964, however, he began to soften his ideas.</w:t>
      </w:r>
      <w:r w:rsidR="003B4871">
        <w:t xml:space="preserve"> </w:t>
      </w:r>
      <w:r w:rsidRPr="00EB119F">
        <w:t xml:space="preserve">He called for ‘a society in which there could exist honest </w:t>
      </w:r>
      <w:r w:rsidR="00E84FF2">
        <w:t>[W]</w:t>
      </w:r>
      <w:r w:rsidRPr="00EB119F">
        <w:t>hite-</w:t>
      </w:r>
      <w:r w:rsidR="00681472">
        <w:lastRenderedPageBreak/>
        <w:t>[B]</w:t>
      </w:r>
      <w:r w:rsidRPr="00EB119F">
        <w:t>lack brotherhood. Soon afterward, rival Black Muslims shot and killed him.</w:t>
      </w:r>
      <w:r w:rsidR="003B4871">
        <w:t xml:space="preserve"> </w:t>
      </w:r>
      <w:r w:rsidRPr="00EB119F">
        <w:t>Yet Malcolm X’s fiery words and writings continued to influence people after his death</w:t>
      </w:r>
      <w:r w:rsidR="00FA0069">
        <w:t>.</w:t>
      </w:r>
      <w:r w:rsidR="00BF6F06">
        <w:t xml:space="preserve"> (</w:t>
      </w:r>
      <w:r w:rsidR="00E3528E">
        <w:t>Appleby</w:t>
      </w:r>
      <w:r w:rsidR="0024386D">
        <w:t xml:space="preserve"> </w:t>
      </w:r>
      <w:r w:rsidR="00FC31BB">
        <w:t>et al.</w:t>
      </w:r>
      <w:r w:rsidR="00E3528E">
        <w:t xml:space="preserve"> </w:t>
      </w:r>
      <w:r w:rsidR="00BF6F06">
        <w:t>380</w:t>
      </w:r>
      <w:r w:rsidR="003422EF">
        <w:t>;</w:t>
      </w:r>
      <w:r w:rsidR="00553BFC">
        <w:t xml:space="preserve"> emphasis added</w:t>
      </w:r>
      <w:r w:rsidR="00BF6F06">
        <w:t>)</w:t>
      </w:r>
    </w:p>
    <w:p w14:paraId="56E24258" w14:textId="5346D8AD" w:rsidR="003F4383" w:rsidRPr="00EB119F" w:rsidRDefault="00925DED" w:rsidP="00097620">
      <w:pPr>
        <w:spacing w:line="480" w:lineRule="auto"/>
      </w:pPr>
      <w:r w:rsidRPr="00EB119F">
        <w:t xml:space="preserve">Surely anyone who has an entire subsection dedicated to </w:t>
      </w:r>
      <w:r w:rsidR="00DE5BD3">
        <w:t>him</w:t>
      </w:r>
      <w:r w:rsidRPr="00EB119F">
        <w:t xml:space="preserve"> is deserving </w:t>
      </w:r>
      <w:r w:rsidR="000C54B1">
        <w:t>of</w:t>
      </w:r>
      <w:r w:rsidR="00DE5BD3">
        <w:t xml:space="preserve"> </w:t>
      </w:r>
      <w:r w:rsidRPr="00EB119F">
        <w:t>more than three paragraphs worth of background information</w:t>
      </w:r>
      <w:r w:rsidR="00DE5BD3">
        <w:t>,</w:t>
      </w:r>
      <w:r w:rsidRPr="00EB119F">
        <w:t xml:space="preserve"> and X is no small figure in the </w:t>
      </w:r>
      <w:r w:rsidR="005663A9">
        <w:t>civil rights movement</w:t>
      </w:r>
      <w:r w:rsidRPr="00EB119F">
        <w:t>.</w:t>
      </w:r>
      <w:r w:rsidR="003B4871">
        <w:t xml:space="preserve"> </w:t>
      </w:r>
      <w:r w:rsidRPr="00EB119F">
        <w:t xml:space="preserve">Though he’s </w:t>
      </w:r>
      <w:r w:rsidR="00D55F4C">
        <w:t>not</w:t>
      </w:r>
      <w:r w:rsidRPr="00EB119F">
        <w:t xml:space="preserve"> recognized with national honors to the same extent that King is, he is </w:t>
      </w:r>
      <w:r w:rsidR="00553BFC">
        <w:t xml:space="preserve">still </w:t>
      </w:r>
      <w:r w:rsidRPr="00EB119F">
        <w:t>celebrated and has occupied a significant portion of the public consciousness for the past few decades.</w:t>
      </w:r>
      <w:r w:rsidR="003B4871">
        <w:t xml:space="preserve"> </w:t>
      </w:r>
      <w:r w:rsidR="002140B8">
        <w:rPr>
          <w:i/>
          <w:iCs/>
        </w:rPr>
        <w:t xml:space="preserve">The New York Times </w:t>
      </w:r>
      <w:r w:rsidRPr="00EB119F">
        <w:t xml:space="preserve">reported that his posthumous autobiography co-written by Alex Haley sold 200,000 copies in its first year (1967) and </w:t>
      </w:r>
      <w:r w:rsidR="008C6308">
        <w:t xml:space="preserve">rose </w:t>
      </w:r>
      <w:r w:rsidRPr="00EB119F">
        <w:t>to 400,000 the following year, to say nothing of spikes in popularity that came with the release of Spike Lee’s film adaptation in 1992</w:t>
      </w:r>
      <w:r w:rsidR="00794437">
        <w:t xml:space="preserve"> (Watkins, “Black is Marketable”)</w:t>
      </w:r>
      <w:r w:rsidRPr="00EB119F">
        <w:t>.</w:t>
      </w:r>
      <w:r w:rsidR="003B4871">
        <w:t xml:space="preserve"> </w:t>
      </w:r>
      <w:r w:rsidRPr="00EB119F">
        <w:t>Various scholars have taken to task aiming to demythologize the narrative he presented in his autobiography</w:t>
      </w:r>
      <w:r w:rsidR="00862B26">
        <w:t>; these include</w:t>
      </w:r>
      <w:r w:rsidRPr="00EB119F">
        <w:t xml:space="preserve"> Manning Marable’s controversial 2011 biography</w:t>
      </w:r>
      <w:r w:rsidR="005D53A6">
        <w:t>,</w:t>
      </w:r>
      <w:r w:rsidRPr="00EB119F">
        <w:t xml:space="preserve"> </w:t>
      </w:r>
      <w:r w:rsidRPr="00EB119F">
        <w:rPr>
          <w:i/>
          <w:iCs/>
        </w:rPr>
        <w:t>Malcolm X: A Life of Reinvention</w:t>
      </w:r>
      <w:r w:rsidRPr="00EB119F">
        <w:t>.</w:t>
      </w:r>
      <w:r w:rsidR="003B4871">
        <w:t xml:space="preserve"> </w:t>
      </w:r>
      <w:r w:rsidRPr="00EB119F">
        <w:t>King even</w:t>
      </w:r>
      <w:r w:rsidR="005D53A6">
        <w:t xml:space="preserve"> spoke</w:t>
      </w:r>
      <w:r w:rsidRPr="00EB119F">
        <w:t xml:space="preserve"> about </w:t>
      </w:r>
      <w:r w:rsidR="008D458C">
        <w:t>X</w:t>
      </w:r>
      <w:r w:rsidRPr="00EB119F">
        <w:t xml:space="preserve"> in his own autobiography </w:t>
      </w:r>
      <w:r w:rsidR="00D717E9" w:rsidRPr="00EB119F">
        <w:t xml:space="preserve">and compared </w:t>
      </w:r>
      <w:r w:rsidR="008D458C">
        <w:t>X’s</w:t>
      </w:r>
      <w:r w:rsidR="00D717E9" w:rsidRPr="00EB119F">
        <w:t xml:space="preserve"> ideologies to his</w:t>
      </w:r>
      <w:r w:rsidR="00835232">
        <w:t xml:space="preserve"> </w:t>
      </w:r>
      <w:r w:rsidR="00D717E9" w:rsidRPr="00EB119F">
        <w:t>own in a few interview</w:t>
      </w:r>
      <w:r w:rsidR="00623FE4">
        <w:t>s</w:t>
      </w:r>
      <w:r w:rsidR="00177BFD">
        <w:t xml:space="preserve"> (</w:t>
      </w:r>
      <w:r w:rsidR="003B14B1">
        <w:rPr>
          <w:i/>
          <w:iCs/>
        </w:rPr>
        <w:t>Testament</w:t>
      </w:r>
      <w:r w:rsidR="00130BB4">
        <w:t xml:space="preserve"> </w:t>
      </w:r>
      <w:r w:rsidR="00F85400">
        <w:t>364-5</w:t>
      </w:r>
      <w:r w:rsidR="00177BFD">
        <w:t>)</w:t>
      </w:r>
      <w:r w:rsidR="00D717E9" w:rsidRPr="00EB119F">
        <w:t xml:space="preserve">. </w:t>
      </w:r>
      <w:r w:rsidR="003F4383" w:rsidRPr="00EB119F">
        <w:t>So</w:t>
      </w:r>
      <w:r w:rsidR="0042273A">
        <w:t xml:space="preserve"> </w:t>
      </w:r>
      <w:r w:rsidR="0042273A" w:rsidRPr="00EB119F">
        <w:t xml:space="preserve">the reader </w:t>
      </w:r>
      <w:r w:rsidR="00137D60">
        <w:t>is left</w:t>
      </w:r>
      <w:r w:rsidR="0042273A" w:rsidRPr="00EB119F">
        <w:t xml:space="preserve"> to contend with why </w:t>
      </w:r>
      <w:r w:rsidR="008D458C">
        <w:t>X’s</w:t>
      </w:r>
      <w:r w:rsidR="0042273A" w:rsidRPr="00EB119F">
        <w:t xml:space="preserve"> entry is so brief.</w:t>
      </w:r>
    </w:p>
    <w:p w14:paraId="27B7128E" w14:textId="6197126F" w:rsidR="0064435E" w:rsidRPr="00EB119F" w:rsidRDefault="00A32C94" w:rsidP="00D713EF">
      <w:pPr>
        <w:spacing w:line="480" w:lineRule="auto"/>
        <w:ind w:firstLine="720"/>
      </w:pPr>
      <w:r>
        <w:t xml:space="preserve">Based on the structure of Mc-Graw Hill’s textbook, the reader might gather that </w:t>
      </w:r>
      <w:r w:rsidR="008D458C">
        <w:t>X’s</w:t>
      </w:r>
      <w:r>
        <w:t xml:space="preserve"> </w:t>
      </w:r>
      <w:r w:rsidR="006614D8">
        <w:t xml:space="preserve">near-exclusion </w:t>
      </w:r>
      <w:r>
        <w:t xml:space="preserve">is largely due to </w:t>
      </w:r>
      <w:r w:rsidR="00A7454D">
        <w:t>his ideologies</w:t>
      </w:r>
      <w:r>
        <w:t xml:space="preserve"> </w:t>
      </w:r>
      <w:r w:rsidR="00D713EF">
        <w:t xml:space="preserve">not aligning with the </w:t>
      </w:r>
      <w:r w:rsidR="00A7454D">
        <w:t xml:space="preserve">peaceful protest methods that </w:t>
      </w:r>
      <w:r w:rsidR="00D713EF">
        <w:t>textbooks</w:t>
      </w:r>
      <w:r w:rsidR="00AD166A">
        <w:t xml:space="preserve"> and encyclopedias</w:t>
      </w:r>
      <w:r w:rsidR="00D713EF">
        <w:t xml:space="preserve"> prefer to endorse.</w:t>
      </w:r>
      <w:r w:rsidR="003B4871">
        <w:t xml:space="preserve"> </w:t>
      </w:r>
      <w:r>
        <w:t xml:space="preserve">On one hand, </w:t>
      </w:r>
      <w:r w:rsidR="008D458C">
        <w:t>X</w:t>
      </w:r>
      <w:r>
        <w:t xml:space="preserve"> lacks the legal victories which are usually centered during discussions of the</w:t>
      </w:r>
      <w:r w:rsidR="00924029">
        <w:t xml:space="preserve"> </w:t>
      </w:r>
      <w:r w:rsidR="005663A9">
        <w:t>civil rights movement</w:t>
      </w:r>
      <w:r w:rsidR="00924029">
        <w:t xml:space="preserve"> </w:t>
      </w:r>
      <w:r w:rsidR="0050028E">
        <w:t>in textbooks</w:t>
      </w:r>
      <w:r w:rsidR="00295C27" w:rsidRPr="00EB119F">
        <w:t>.</w:t>
      </w:r>
      <w:r w:rsidR="003B4871">
        <w:t xml:space="preserve"> </w:t>
      </w:r>
      <w:r>
        <w:t>But more importantly</w:t>
      </w:r>
      <w:r w:rsidR="00295C27" w:rsidRPr="00EB119F">
        <w:t xml:space="preserve">, there’s the </w:t>
      </w:r>
      <w:r>
        <w:t xml:space="preserve">general </w:t>
      </w:r>
      <w:r w:rsidR="00295C27" w:rsidRPr="00EB119F">
        <w:t>issue that civil rights leader</w:t>
      </w:r>
      <w:r w:rsidR="00DE5BD3">
        <w:t>s</w:t>
      </w:r>
      <w:r w:rsidR="00295C27" w:rsidRPr="00EB119F">
        <w:t xml:space="preserve"> </w:t>
      </w:r>
      <w:r>
        <w:t xml:space="preserve">with more radical ideologies </w:t>
      </w:r>
      <w:r w:rsidR="00295C27" w:rsidRPr="00EB119F">
        <w:t>were usually misrepresented in textbook</w:t>
      </w:r>
      <w:r w:rsidR="00ED7092">
        <w:t>s</w:t>
      </w:r>
      <w:r w:rsidR="00295C27" w:rsidRPr="00EB119F">
        <w:t>.</w:t>
      </w:r>
      <w:r w:rsidR="00BA5CF6" w:rsidRPr="00EB119F">
        <w:t xml:space="preserve"> </w:t>
      </w:r>
      <w:r w:rsidR="00295C27" w:rsidRPr="00EB119F">
        <w:t>Consider Rosa Parks for instance.</w:t>
      </w:r>
      <w:r w:rsidR="003B4871">
        <w:t xml:space="preserve"> </w:t>
      </w:r>
      <w:r w:rsidR="00295C27" w:rsidRPr="00EB119F">
        <w:t xml:space="preserve">In the same textbook, her section reads the following: </w:t>
      </w:r>
    </w:p>
    <w:p w14:paraId="450B1FFB" w14:textId="77777777" w:rsidR="00203E8B" w:rsidRDefault="00295C27" w:rsidP="005E62F1">
      <w:pPr>
        <w:spacing w:line="480" w:lineRule="auto"/>
        <w:ind w:left="720"/>
      </w:pPr>
      <w:r w:rsidRPr="00EB119F">
        <w:lastRenderedPageBreak/>
        <w:t>Rosa Parks was an African American who lived and worked in Montgomery, Alabama.</w:t>
      </w:r>
      <w:r w:rsidR="003B4871">
        <w:t xml:space="preserve"> </w:t>
      </w:r>
      <w:r w:rsidRPr="00EB119F">
        <w:t>She also served as secretary of the local chapter of the NAACP.</w:t>
      </w:r>
      <w:r w:rsidR="003B4871">
        <w:t xml:space="preserve"> </w:t>
      </w:r>
      <w:r w:rsidRPr="00EB119F">
        <w:t>On December 1, 1955, she boarded a city bus and found a seat in the ‘</w:t>
      </w:r>
      <w:r w:rsidR="00CE73A2">
        <w:t>[W]</w:t>
      </w:r>
      <w:r w:rsidRPr="00EB119F">
        <w:t>hites only’ seating area.</w:t>
      </w:r>
      <w:r w:rsidR="003B4871">
        <w:t xml:space="preserve"> </w:t>
      </w:r>
    </w:p>
    <w:p w14:paraId="04D0FF32" w14:textId="77777777" w:rsidR="00203E8B" w:rsidRDefault="00203E8B" w:rsidP="005E62F1">
      <w:pPr>
        <w:spacing w:line="480" w:lineRule="auto"/>
        <w:ind w:left="720"/>
      </w:pPr>
    </w:p>
    <w:p w14:paraId="4475DC43" w14:textId="77777777" w:rsidR="00203E8B" w:rsidRDefault="00295C27" w:rsidP="005E62F1">
      <w:pPr>
        <w:spacing w:line="480" w:lineRule="auto"/>
        <w:ind w:left="720"/>
      </w:pPr>
      <w:r w:rsidRPr="00EB119F">
        <w:t>The driver ordered Parks to move, but Parks refused.</w:t>
      </w:r>
      <w:r w:rsidR="003B4871">
        <w:t xml:space="preserve"> </w:t>
      </w:r>
      <w:r w:rsidRPr="00EB119F">
        <w:t>At the next stop, police arrested her and fined her $10.</w:t>
      </w:r>
      <w:r w:rsidR="003B4871">
        <w:t xml:space="preserve"> </w:t>
      </w:r>
    </w:p>
    <w:p w14:paraId="3EED74FF" w14:textId="77777777" w:rsidR="00203E8B" w:rsidRDefault="00203E8B" w:rsidP="005E62F1">
      <w:pPr>
        <w:spacing w:line="480" w:lineRule="auto"/>
        <w:ind w:left="720"/>
      </w:pPr>
    </w:p>
    <w:p w14:paraId="53EC46EE" w14:textId="5DCF20F6" w:rsidR="00295C27" w:rsidRPr="00EB119F" w:rsidRDefault="00295C27" w:rsidP="005E62F1">
      <w:pPr>
        <w:spacing w:line="480" w:lineRule="auto"/>
        <w:ind w:left="720"/>
      </w:pPr>
      <w:r w:rsidRPr="00EB119F">
        <w:t>The arrest led African Americans in the city to boycott – refuse to use – city buses.</w:t>
      </w:r>
      <w:r w:rsidR="003B4871">
        <w:t xml:space="preserve"> </w:t>
      </w:r>
      <w:r w:rsidRPr="00EB119F">
        <w:t>The boycotters had strength in numbers.</w:t>
      </w:r>
      <w:r w:rsidR="003B4871">
        <w:t xml:space="preserve"> </w:t>
      </w:r>
      <w:r w:rsidRPr="00EB119F">
        <w:t>About 75 percent of bus riders in Montgomery were African American</w:t>
      </w:r>
      <w:r w:rsidR="00862BB0">
        <w:t>.</w:t>
      </w:r>
      <w:r w:rsidR="00202615">
        <w:t xml:space="preserve"> </w:t>
      </w:r>
      <w:r w:rsidR="00202615" w:rsidRPr="00EB119F">
        <w:t>(</w:t>
      </w:r>
      <w:r w:rsidR="00FA0069">
        <w:t>Appleby</w:t>
      </w:r>
      <w:r w:rsidR="0024386D">
        <w:t xml:space="preserve"> et al.</w:t>
      </w:r>
      <w:r w:rsidR="00FA0069">
        <w:t xml:space="preserve"> </w:t>
      </w:r>
      <w:r w:rsidR="00202615" w:rsidRPr="00EB119F">
        <w:t>366)</w:t>
      </w:r>
    </w:p>
    <w:p w14:paraId="3CD357FD" w14:textId="5F513179" w:rsidR="00C6090F" w:rsidRPr="00B82922" w:rsidRDefault="00295C27" w:rsidP="00097620">
      <w:pPr>
        <w:spacing w:line="480" w:lineRule="auto"/>
      </w:pPr>
      <w:r w:rsidRPr="00EB119F">
        <w:t>While</w:t>
      </w:r>
      <w:r w:rsidR="00B82922">
        <w:t xml:space="preserve"> Parks’ contribution to the movement is given more depth than X’s, it remains insufficient because it overlooks her track record of contributing to the movement long before her arrest.</w:t>
      </w:r>
      <w:r w:rsidR="00E5407B">
        <w:t xml:space="preserve"> </w:t>
      </w:r>
      <w:r w:rsidR="0010364E" w:rsidRPr="00EB119F">
        <w:t>She spent a decade prior to the bus boycott “</w:t>
      </w:r>
      <w:r w:rsidR="009D49CD">
        <w:t>pushing for voter registration</w:t>
      </w:r>
      <w:r w:rsidR="0010364E" w:rsidRPr="00EB119F">
        <w:rPr>
          <w:rFonts w:eastAsia="Times New Roman"/>
        </w:rPr>
        <w:t xml:space="preserve">, seeking justice for </w:t>
      </w:r>
      <w:r w:rsidR="00681472">
        <w:rPr>
          <w:rFonts w:eastAsia="Times New Roman"/>
        </w:rPr>
        <w:t>[B]</w:t>
      </w:r>
      <w:r w:rsidR="0010364E" w:rsidRPr="00EB119F">
        <w:rPr>
          <w:rFonts w:eastAsia="Times New Roman"/>
        </w:rPr>
        <w:t xml:space="preserve">lack victims of </w:t>
      </w:r>
      <w:r w:rsidR="00CE73A2">
        <w:rPr>
          <w:rFonts w:eastAsia="Times New Roman"/>
        </w:rPr>
        <w:t>[W]</w:t>
      </w:r>
      <w:r w:rsidR="0010364E" w:rsidRPr="00EB119F">
        <w:rPr>
          <w:rFonts w:eastAsia="Times New Roman"/>
        </w:rPr>
        <w:t xml:space="preserve">hite brutality and sexual violence, supporting wrongfully accused </w:t>
      </w:r>
      <w:r w:rsidR="00681472">
        <w:rPr>
          <w:rFonts w:eastAsia="Times New Roman"/>
        </w:rPr>
        <w:t>[B]</w:t>
      </w:r>
      <w:r w:rsidR="0010364E" w:rsidRPr="00EB119F">
        <w:rPr>
          <w:rFonts w:eastAsia="Times New Roman"/>
        </w:rPr>
        <w:t>lack men, and pressing for desegregation of schools and public spaces” after she joined Montgomery’s NAACP branch in 1943</w:t>
      </w:r>
      <w:r w:rsidR="00D96C61">
        <w:rPr>
          <w:rFonts w:eastAsia="Times New Roman"/>
        </w:rPr>
        <w:t xml:space="preserve"> (Theoharis, “The Rosa Parks Story”)</w:t>
      </w:r>
      <w:r w:rsidR="004D2F0F">
        <w:rPr>
          <w:rFonts w:eastAsia="Times New Roman"/>
        </w:rPr>
        <w:t>.</w:t>
      </w:r>
      <w:r w:rsidR="0010364E" w:rsidRPr="00EB119F">
        <w:rPr>
          <w:rFonts w:eastAsia="Times New Roman"/>
        </w:rPr>
        <w:t xml:space="preserve"> </w:t>
      </w:r>
      <w:r w:rsidR="00C22F47" w:rsidRPr="00EB119F">
        <w:rPr>
          <w:rFonts w:eastAsia="Times New Roman"/>
        </w:rPr>
        <w:t xml:space="preserve">The textbook </w:t>
      </w:r>
      <w:r w:rsidR="00837AAC">
        <w:rPr>
          <w:rFonts w:eastAsia="Times New Roman"/>
        </w:rPr>
        <w:t>also fails to</w:t>
      </w:r>
      <w:r w:rsidR="002F0612">
        <w:rPr>
          <w:rFonts w:eastAsia="Times New Roman"/>
        </w:rPr>
        <w:t xml:space="preserve"> </w:t>
      </w:r>
      <w:r w:rsidR="00C22F47" w:rsidRPr="00EB119F">
        <w:rPr>
          <w:rFonts w:eastAsia="Times New Roman"/>
        </w:rPr>
        <w:t>acknowledge the fact that</w:t>
      </w:r>
      <w:r w:rsidR="00BF0485">
        <w:rPr>
          <w:rFonts w:eastAsia="Times New Roman"/>
        </w:rPr>
        <w:t xml:space="preserve"> </w:t>
      </w:r>
      <w:r w:rsidR="004D2F0F">
        <w:rPr>
          <w:rFonts w:eastAsia="Times New Roman"/>
        </w:rPr>
        <w:t xml:space="preserve">Parks </w:t>
      </w:r>
      <w:r w:rsidR="00C22F47" w:rsidRPr="00EB119F">
        <w:rPr>
          <w:rFonts w:eastAsia="Times New Roman"/>
        </w:rPr>
        <w:t>couldn’t find a steady job in the aftermath of the boycott or the fact that she was bombarded with hate mail before and after the boycott.</w:t>
      </w:r>
      <w:r w:rsidR="003B4871">
        <w:rPr>
          <w:rFonts w:eastAsia="Times New Roman"/>
        </w:rPr>
        <w:t xml:space="preserve"> </w:t>
      </w:r>
      <w:r w:rsidR="00C22F47" w:rsidRPr="00EB119F">
        <w:rPr>
          <w:rFonts w:eastAsia="Times New Roman"/>
        </w:rPr>
        <w:t>Nor does it mention the</w:t>
      </w:r>
      <w:r w:rsidR="00440D45">
        <w:rPr>
          <w:rFonts w:eastAsia="Times New Roman"/>
        </w:rPr>
        <w:t xml:space="preserve"> case of assault</w:t>
      </w:r>
      <w:r w:rsidR="00C22F47" w:rsidRPr="00EB119F">
        <w:rPr>
          <w:rFonts w:eastAsia="Times New Roman"/>
        </w:rPr>
        <w:t xml:space="preserve"> she nearly suffered at the hands of a White man as a young adult</w:t>
      </w:r>
      <w:r w:rsidR="00095048">
        <w:rPr>
          <w:rFonts w:eastAsia="Times New Roman"/>
        </w:rPr>
        <w:t xml:space="preserve"> (Hopper</w:t>
      </w:r>
      <w:r w:rsidR="003B14B1">
        <w:rPr>
          <w:rFonts w:eastAsia="Times New Roman"/>
        </w:rPr>
        <w:t xml:space="preserve"> and Ng</w:t>
      </w:r>
      <w:r w:rsidR="00095048">
        <w:rPr>
          <w:rFonts w:eastAsia="Times New Roman"/>
        </w:rPr>
        <w:t>, “Rosa Parks’ Letter”)</w:t>
      </w:r>
      <w:r w:rsidR="00C22F47" w:rsidRPr="00EB119F">
        <w:rPr>
          <w:rFonts w:eastAsia="Times New Roman"/>
        </w:rPr>
        <w:t>.</w:t>
      </w:r>
      <w:r w:rsidR="003D7F14">
        <w:rPr>
          <w:rFonts w:eastAsia="Times New Roman"/>
        </w:rPr>
        <w:t xml:space="preserve"> As in the case of its coverage of X</w:t>
      </w:r>
      <w:r w:rsidR="00C6090F" w:rsidRPr="00EB119F">
        <w:rPr>
          <w:rFonts w:eastAsia="Times New Roman"/>
        </w:rPr>
        <w:t>, the text spends a lot of time discussing her actions without the motivation behind them</w:t>
      </w:r>
      <w:r w:rsidR="00770724">
        <w:rPr>
          <w:rFonts w:eastAsia="Times New Roman"/>
        </w:rPr>
        <w:t xml:space="preserve">, </w:t>
      </w:r>
      <w:r w:rsidR="00C6090F" w:rsidRPr="00EB119F">
        <w:rPr>
          <w:rFonts w:eastAsia="Times New Roman"/>
        </w:rPr>
        <w:t>ultimately serv</w:t>
      </w:r>
      <w:r w:rsidR="003D7F14">
        <w:rPr>
          <w:rFonts w:eastAsia="Times New Roman"/>
        </w:rPr>
        <w:t>ing</w:t>
      </w:r>
      <w:r w:rsidR="00C6090F" w:rsidRPr="00EB119F">
        <w:rPr>
          <w:rFonts w:eastAsia="Times New Roman"/>
        </w:rPr>
        <w:t xml:space="preserve"> to generalize the rationale behind Black people fighting to exercise their </w:t>
      </w:r>
      <w:r w:rsidR="003B74D0">
        <w:rPr>
          <w:rFonts w:eastAsia="Times New Roman"/>
        </w:rPr>
        <w:t>civil</w:t>
      </w:r>
      <w:r w:rsidR="00C6090F" w:rsidRPr="00EB119F">
        <w:rPr>
          <w:rFonts w:eastAsia="Times New Roman"/>
        </w:rPr>
        <w:t xml:space="preserve"> rights as well as White people’s inclinations to keep them from doing so.</w:t>
      </w:r>
      <w:r w:rsidR="003B4871">
        <w:rPr>
          <w:rFonts w:eastAsia="Times New Roman"/>
        </w:rPr>
        <w:t xml:space="preserve"> </w:t>
      </w:r>
      <w:r w:rsidR="0064435E" w:rsidRPr="00EB119F">
        <w:rPr>
          <w:rFonts w:eastAsia="Times New Roman"/>
        </w:rPr>
        <w:t xml:space="preserve">It’s hard to read </w:t>
      </w:r>
      <w:r w:rsidR="008D458C">
        <w:rPr>
          <w:rFonts w:eastAsia="Times New Roman"/>
        </w:rPr>
        <w:t>X</w:t>
      </w:r>
      <w:r w:rsidR="0064435E" w:rsidRPr="00EB119F">
        <w:rPr>
          <w:rFonts w:eastAsia="Times New Roman"/>
        </w:rPr>
        <w:t xml:space="preserve"> and </w:t>
      </w:r>
      <w:r w:rsidR="008D458C">
        <w:rPr>
          <w:rFonts w:eastAsia="Times New Roman"/>
        </w:rPr>
        <w:t>Parks’</w:t>
      </w:r>
      <w:r w:rsidR="0064435E" w:rsidRPr="00EB119F">
        <w:rPr>
          <w:rFonts w:eastAsia="Times New Roman"/>
        </w:rPr>
        <w:t xml:space="preserve"> depictions in </w:t>
      </w:r>
      <w:r w:rsidR="00007CCA">
        <w:rPr>
          <w:rFonts w:eastAsia="Times New Roman"/>
        </w:rPr>
        <w:t xml:space="preserve">Mc-Graw Hill’s </w:t>
      </w:r>
      <w:r w:rsidR="00007CCA">
        <w:rPr>
          <w:rFonts w:eastAsia="Times New Roman"/>
        </w:rPr>
        <w:lastRenderedPageBreak/>
        <w:t xml:space="preserve">textbook </w:t>
      </w:r>
      <w:r w:rsidR="0064435E" w:rsidRPr="00EB119F">
        <w:rPr>
          <w:rFonts w:eastAsia="Times New Roman"/>
        </w:rPr>
        <w:t xml:space="preserve">and think of them as more than </w:t>
      </w:r>
      <w:r w:rsidR="00EF58C5">
        <w:rPr>
          <w:rFonts w:eastAsia="Times New Roman"/>
        </w:rPr>
        <w:t>general dissenters</w:t>
      </w:r>
      <w:r w:rsidR="0064435E" w:rsidRPr="00EB119F">
        <w:rPr>
          <w:rFonts w:eastAsia="Times New Roman"/>
        </w:rPr>
        <w:t>.</w:t>
      </w:r>
      <w:r w:rsidR="003B4871">
        <w:rPr>
          <w:rFonts w:eastAsia="Times New Roman"/>
        </w:rPr>
        <w:t xml:space="preserve"> </w:t>
      </w:r>
      <w:r w:rsidR="00DD5A14">
        <w:rPr>
          <w:rFonts w:eastAsia="Times New Roman"/>
        </w:rPr>
        <w:t>In X’s</w:t>
      </w:r>
      <w:r w:rsidR="0064435E" w:rsidRPr="00EB119F">
        <w:rPr>
          <w:rFonts w:eastAsia="Times New Roman"/>
        </w:rPr>
        <w:t xml:space="preserve"> case</w:t>
      </w:r>
      <w:r w:rsidR="00DD5A14">
        <w:rPr>
          <w:rFonts w:eastAsia="Times New Roman"/>
        </w:rPr>
        <w:t xml:space="preserve"> </w:t>
      </w:r>
      <w:r w:rsidR="0064435E" w:rsidRPr="00EB119F">
        <w:rPr>
          <w:rFonts w:eastAsia="Times New Roman"/>
        </w:rPr>
        <w:t xml:space="preserve">his tangible contributions seem scarce and his </w:t>
      </w:r>
      <w:r w:rsidR="0064435E" w:rsidRPr="002D51C3">
        <w:rPr>
          <w:rFonts w:eastAsia="Times New Roman"/>
        </w:rPr>
        <w:t>rhetoric</w:t>
      </w:r>
      <w:r w:rsidR="0064435E" w:rsidRPr="00EB119F">
        <w:rPr>
          <w:rFonts w:eastAsia="Times New Roman"/>
        </w:rPr>
        <w:t xml:space="preserve"> </w:t>
      </w:r>
      <w:r w:rsidR="00C23C10">
        <w:rPr>
          <w:rFonts w:eastAsia="Times New Roman"/>
        </w:rPr>
        <w:t>shallow</w:t>
      </w:r>
      <w:r w:rsidR="0064435E" w:rsidRPr="00EB119F">
        <w:rPr>
          <w:rFonts w:eastAsia="Times New Roman"/>
        </w:rPr>
        <w:t xml:space="preserve">, conveniently </w:t>
      </w:r>
      <w:r w:rsidR="008F17DE" w:rsidRPr="002D51C3">
        <w:rPr>
          <w:rFonts w:eastAsia="Times New Roman"/>
        </w:rPr>
        <w:t>framing</w:t>
      </w:r>
      <w:r w:rsidR="008F17DE">
        <w:rPr>
          <w:rFonts w:eastAsia="Times New Roman"/>
        </w:rPr>
        <w:t xml:space="preserve"> the softening of </w:t>
      </w:r>
      <w:r w:rsidR="0064435E" w:rsidRPr="00EB119F">
        <w:rPr>
          <w:rFonts w:eastAsia="Times New Roman"/>
        </w:rPr>
        <w:t xml:space="preserve">his extremist values </w:t>
      </w:r>
      <w:r w:rsidR="008F17DE">
        <w:rPr>
          <w:rFonts w:eastAsia="Times New Roman"/>
        </w:rPr>
        <w:t xml:space="preserve">to align with </w:t>
      </w:r>
      <w:r w:rsidR="00031C69">
        <w:rPr>
          <w:rFonts w:eastAsia="Times New Roman"/>
        </w:rPr>
        <w:t>the</w:t>
      </w:r>
      <w:r w:rsidR="00D357A5" w:rsidRPr="00EB119F">
        <w:rPr>
          <w:rFonts w:eastAsia="Times New Roman"/>
        </w:rPr>
        <w:t xml:space="preserve"> legislative victories secured by other </w:t>
      </w:r>
      <w:r w:rsidR="00C23C10">
        <w:rPr>
          <w:rFonts w:eastAsia="Times New Roman"/>
        </w:rPr>
        <w:t>leaders</w:t>
      </w:r>
      <w:r w:rsidR="00D357A5" w:rsidRPr="00EB119F">
        <w:rPr>
          <w:rFonts w:eastAsia="Times New Roman"/>
        </w:rPr>
        <w:t xml:space="preserve"> in th</w:t>
      </w:r>
      <w:r w:rsidR="00862BB0">
        <w:rPr>
          <w:rFonts w:eastAsia="Times New Roman"/>
        </w:rPr>
        <w:t>e movement</w:t>
      </w:r>
      <w:r w:rsidR="00D357A5" w:rsidRPr="00EB119F">
        <w:rPr>
          <w:rFonts w:eastAsia="Times New Roman"/>
        </w:rPr>
        <w:t>.</w:t>
      </w:r>
      <w:r w:rsidR="003B4871">
        <w:rPr>
          <w:rFonts w:eastAsia="Times New Roman"/>
        </w:rPr>
        <w:t xml:space="preserve"> </w:t>
      </w:r>
      <w:r w:rsidR="0064435E" w:rsidRPr="00EB119F">
        <w:rPr>
          <w:rFonts w:eastAsia="Times New Roman"/>
        </w:rPr>
        <w:t xml:space="preserve">However it’s the dissemination of knowledge on X in popular culture and perhaps even the lack of depth granted to </w:t>
      </w:r>
      <w:r w:rsidR="005663A9">
        <w:rPr>
          <w:rFonts w:eastAsia="Times New Roman"/>
        </w:rPr>
        <w:t>civil rights</w:t>
      </w:r>
      <w:r w:rsidR="0064435E" w:rsidRPr="00EB119F">
        <w:rPr>
          <w:rFonts w:eastAsia="Times New Roman"/>
        </w:rPr>
        <w:t xml:space="preserve"> leaders who weren’t King in the textbook </w:t>
      </w:r>
      <w:r w:rsidR="00B75F6F" w:rsidRPr="00EB119F">
        <w:rPr>
          <w:rFonts w:eastAsia="Times New Roman"/>
        </w:rPr>
        <w:t>that might suggest to reader</w:t>
      </w:r>
      <w:r w:rsidR="00770724">
        <w:rPr>
          <w:rFonts w:eastAsia="Times New Roman"/>
        </w:rPr>
        <w:t>s</w:t>
      </w:r>
      <w:r w:rsidR="00B75F6F" w:rsidRPr="00EB119F">
        <w:rPr>
          <w:rFonts w:eastAsia="Times New Roman"/>
        </w:rPr>
        <w:t xml:space="preserve"> that something i</w:t>
      </w:r>
      <w:r w:rsidR="00B50D4E" w:rsidRPr="00EB119F">
        <w:rPr>
          <w:rFonts w:eastAsia="Times New Roman"/>
        </w:rPr>
        <w:t>s</w:t>
      </w:r>
      <w:r w:rsidR="00B75F6F" w:rsidRPr="00EB119F">
        <w:rPr>
          <w:rFonts w:eastAsia="Times New Roman"/>
        </w:rPr>
        <w:t xml:space="preserve"> amiss.</w:t>
      </w:r>
    </w:p>
    <w:p w14:paraId="2305D8DD" w14:textId="46F7EA46" w:rsidR="00C80077" w:rsidRPr="00772482" w:rsidRDefault="00772482" w:rsidP="00772482">
      <w:pPr>
        <w:spacing w:line="480" w:lineRule="auto"/>
        <w:ind w:firstLine="720"/>
        <w:rPr>
          <w:rFonts w:eastAsia="Times New Roman"/>
        </w:rPr>
      </w:pPr>
      <w:r>
        <w:rPr>
          <w:rFonts w:eastAsia="Times New Roman"/>
        </w:rPr>
        <w:t>A few scholars have already taken up the task of studying the impact of these false narratives on the public historical record.</w:t>
      </w:r>
      <w:r w:rsidR="003B4871">
        <w:rPr>
          <w:rFonts w:eastAsia="Times New Roman"/>
        </w:rPr>
        <w:t xml:space="preserve"> </w:t>
      </w:r>
      <w:r w:rsidR="001A7817" w:rsidRPr="00EB119F">
        <w:rPr>
          <w:color w:val="1A1A1A"/>
          <w:shd w:val="clear" w:color="auto" w:fill="FFFFFF"/>
        </w:rPr>
        <w:t>In Derrick P. Alridge’s essay “The Limits of Master Narratives in History Textbooks: An Analysis of Representations of Martin Luther King, Jr.,” he argues that pivotal figures are often “portrayed in isolation from other individuals and events in their historical context.</w:t>
      </w:r>
      <w:r w:rsidR="003B4871">
        <w:rPr>
          <w:color w:val="1A1A1A"/>
          <w:shd w:val="clear" w:color="auto" w:fill="FFFFFF"/>
        </w:rPr>
        <w:t xml:space="preserve"> </w:t>
      </w:r>
      <w:r w:rsidR="001A7817" w:rsidRPr="00EB119F">
        <w:rPr>
          <w:color w:val="1A1A1A"/>
          <w:shd w:val="clear" w:color="auto" w:fill="FFFFFF"/>
        </w:rPr>
        <w:t>At the same time, the more controversial aspects of their lives and beliefs are left out of many history textbooks” (</w:t>
      </w:r>
      <w:r w:rsidR="00B50D4E" w:rsidRPr="00EB119F">
        <w:rPr>
          <w:color w:val="1A1A1A"/>
          <w:shd w:val="clear" w:color="auto" w:fill="FFFFFF"/>
        </w:rPr>
        <w:t>662</w:t>
      </w:r>
      <w:r w:rsidR="001A7817" w:rsidRPr="00EB119F">
        <w:rPr>
          <w:color w:val="1A1A1A"/>
          <w:shd w:val="clear" w:color="auto" w:fill="FFFFFF"/>
        </w:rPr>
        <w:t>).</w:t>
      </w:r>
      <w:r w:rsidR="003B4871">
        <w:rPr>
          <w:color w:val="1A1A1A"/>
          <w:shd w:val="clear" w:color="auto" w:fill="FFFFFF"/>
        </w:rPr>
        <w:t xml:space="preserve"> </w:t>
      </w:r>
      <w:r w:rsidR="001A7817" w:rsidRPr="00EB119F">
        <w:rPr>
          <w:color w:val="1A1A1A"/>
          <w:shd w:val="clear" w:color="auto" w:fill="FFFFFF"/>
        </w:rPr>
        <w:t>Consequentially, “students often receive information that is inaccurate, simplistic, and disconnected from the realities of contemporary local, national, and world affairs</w:t>
      </w:r>
      <w:r w:rsidR="0048602D" w:rsidRPr="00EB119F">
        <w:rPr>
          <w:color w:val="1A1A1A"/>
          <w:shd w:val="clear" w:color="auto" w:fill="FFFFFF"/>
        </w:rPr>
        <w:t>” (663).</w:t>
      </w:r>
      <w:r w:rsidR="003B4871">
        <w:rPr>
          <w:color w:val="1A1A1A"/>
          <w:shd w:val="clear" w:color="auto" w:fill="FFFFFF"/>
        </w:rPr>
        <w:t xml:space="preserve"> </w:t>
      </w:r>
      <w:r w:rsidR="001A7817" w:rsidRPr="00EB119F">
        <w:rPr>
          <w:color w:val="1A1A1A"/>
          <w:shd w:val="clear" w:color="auto" w:fill="FFFFFF"/>
        </w:rPr>
        <w:t xml:space="preserve">King himself </w:t>
      </w:r>
      <w:r w:rsidR="0048602D" w:rsidRPr="00EB119F">
        <w:rPr>
          <w:color w:val="1A1A1A"/>
          <w:shd w:val="clear" w:color="auto" w:fill="FFFFFF"/>
        </w:rPr>
        <w:t>is</w:t>
      </w:r>
      <w:r w:rsidR="001A7817" w:rsidRPr="00EB119F">
        <w:rPr>
          <w:color w:val="1A1A1A"/>
          <w:shd w:val="clear" w:color="auto" w:fill="FFFFFF"/>
        </w:rPr>
        <w:t xml:space="preserve"> also subject to such reductions </w:t>
      </w:r>
      <w:r w:rsidR="002D51C3">
        <w:rPr>
          <w:color w:val="1A1A1A"/>
          <w:shd w:val="clear" w:color="auto" w:fill="FFFFFF"/>
        </w:rPr>
        <w:t xml:space="preserve">as </w:t>
      </w:r>
      <w:r w:rsidR="001A7817" w:rsidRPr="00EB119F">
        <w:rPr>
          <w:color w:val="1A1A1A"/>
          <w:shd w:val="clear" w:color="auto" w:fill="FFFFFF"/>
        </w:rPr>
        <w:t xml:space="preserve">shown through Alridge’s analysis of six textbooks that were heavily </w:t>
      </w:r>
      <w:r w:rsidR="00031662">
        <w:rPr>
          <w:color w:val="1A1A1A"/>
          <w:shd w:val="clear" w:color="auto" w:fill="FFFFFF"/>
        </w:rPr>
        <w:t>circulated between 2002 and 2005</w:t>
      </w:r>
      <w:r w:rsidR="0048602D" w:rsidRPr="00EB119F">
        <w:rPr>
          <w:color w:val="1A1A1A"/>
          <w:shd w:val="clear" w:color="auto" w:fill="FFFFFF"/>
        </w:rPr>
        <w:t>.</w:t>
      </w:r>
      <w:r w:rsidR="003B4871">
        <w:rPr>
          <w:color w:val="1A1A1A"/>
          <w:shd w:val="clear" w:color="auto" w:fill="FFFFFF"/>
        </w:rPr>
        <w:t xml:space="preserve"> </w:t>
      </w:r>
      <w:r w:rsidR="0048602D" w:rsidRPr="00EB119F">
        <w:rPr>
          <w:color w:val="1A1A1A"/>
          <w:shd w:val="clear" w:color="auto" w:fill="FFFFFF"/>
        </w:rPr>
        <w:t xml:space="preserve">Alridge notes that </w:t>
      </w:r>
      <w:r w:rsidR="004C5F9C" w:rsidRPr="00EB119F">
        <w:rPr>
          <w:color w:val="1A1A1A"/>
          <w:shd w:val="clear" w:color="auto" w:fill="FFFFFF"/>
        </w:rPr>
        <w:t>“almost every text contrasts a moderate, magnetic, and inspirational King with an angry and militant Malcolm.</w:t>
      </w:r>
      <w:r w:rsidR="003B4871">
        <w:rPr>
          <w:color w:val="1A1A1A"/>
          <w:shd w:val="clear" w:color="auto" w:fill="FFFFFF"/>
        </w:rPr>
        <w:t xml:space="preserve"> </w:t>
      </w:r>
      <w:r w:rsidR="004C5F9C" w:rsidRPr="00EB119F">
        <w:rPr>
          <w:color w:val="1A1A1A"/>
          <w:shd w:val="clear" w:color="auto" w:fill="FFFFFF"/>
        </w:rPr>
        <w:t>The power of these images of King and Malcolm help reinforce, for students reading these textbooks, the moderate master narrative of King and the prevailing dichotomy of these two men, which remains pervasive in popular culture and society” (678).</w:t>
      </w:r>
      <w:r w:rsidR="003B4871">
        <w:rPr>
          <w:color w:val="1A1A1A"/>
          <w:shd w:val="clear" w:color="auto" w:fill="FFFFFF"/>
        </w:rPr>
        <w:t xml:space="preserve"> </w:t>
      </w:r>
      <w:r w:rsidR="004C5F9C" w:rsidRPr="00EB119F">
        <w:rPr>
          <w:color w:val="1A1A1A"/>
          <w:shd w:val="clear" w:color="auto" w:fill="FFFFFF"/>
        </w:rPr>
        <w:t>If nothing else</w:t>
      </w:r>
      <w:r w:rsidR="00202615">
        <w:rPr>
          <w:color w:val="1A1A1A"/>
          <w:shd w:val="clear" w:color="auto" w:fill="FFFFFF"/>
        </w:rPr>
        <w:t xml:space="preserve">, </w:t>
      </w:r>
      <w:r w:rsidR="004C5F9C" w:rsidRPr="00EB119F">
        <w:rPr>
          <w:color w:val="1A1A1A"/>
          <w:shd w:val="clear" w:color="auto" w:fill="FFFFFF"/>
        </w:rPr>
        <w:t xml:space="preserve">Alridge’s study, and the fact that Mc-Graw Hill’s textbook does very little to </w:t>
      </w:r>
      <w:r w:rsidR="00C80077" w:rsidRPr="00EB119F">
        <w:rPr>
          <w:color w:val="1A1A1A"/>
          <w:shd w:val="clear" w:color="auto" w:fill="FFFFFF"/>
        </w:rPr>
        <w:t>deviate from its principles</w:t>
      </w:r>
      <w:r w:rsidR="00202615">
        <w:rPr>
          <w:color w:val="1A1A1A"/>
          <w:shd w:val="clear" w:color="auto" w:fill="FFFFFF"/>
        </w:rPr>
        <w:t>,</w:t>
      </w:r>
      <w:r w:rsidR="00C80077" w:rsidRPr="00EB119F">
        <w:rPr>
          <w:color w:val="1A1A1A"/>
          <w:shd w:val="clear" w:color="auto" w:fill="FFFFFF"/>
        </w:rPr>
        <w:t xml:space="preserve"> affirms </w:t>
      </w:r>
      <w:r w:rsidR="00260B20" w:rsidRPr="00EB119F">
        <w:rPr>
          <w:color w:val="1A1A1A"/>
          <w:shd w:val="clear" w:color="auto" w:fill="FFFFFF"/>
        </w:rPr>
        <w:t>that the general American education system</w:t>
      </w:r>
      <w:r w:rsidR="00B24399" w:rsidRPr="00EB119F">
        <w:rPr>
          <w:color w:val="1A1A1A"/>
          <w:shd w:val="clear" w:color="auto" w:fill="FFFFFF"/>
        </w:rPr>
        <w:t xml:space="preserve"> is keen to perpetuate a narrative that deifies King and erases </w:t>
      </w:r>
      <w:r w:rsidR="00F274BC">
        <w:rPr>
          <w:color w:val="1A1A1A"/>
          <w:shd w:val="clear" w:color="auto" w:fill="FFFFFF"/>
        </w:rPr>
        <w:t>X</w:t>
      </w:r>
      <w:r w:rsidR="00B24399" w:rsidRPr="00EB119F">
        <w:rPr>
          <w:color w:val="1A1A1A"/>
          <w:shd w:val="clear" w:color="auto" w:fill="FFFFFF"/>
        </w:rPr>
        <w:t>.</w:t>
      </w:r>
    </w:p>
    <w:p w14:paraId="6E0D027F" w14:textId="3E48F7C5" w:rsidR="00772482" w:rsidRPr="00772482" w:rsidRDefault="00B71D78" w:rsidP="00987EB1">
      <w:pPr>
        <w:spacing w:line="480" w:lineRule="auto"/>
        <w:ind w:firstLine="720"/>
        <w:rPr>
          <w:color w:val="000000" w:themeColor="text1"/>
          <w:shd w:val="clear" w:color="auto" w:fill="FFFFFF"/>
        </w:rPr>
      </w:pPr>
      <w:r w:rsidRPr="00A34E72">
        <w:rPr>
          <w:color w:val="000000" w:themeColor="text1"/>
          <w:shd w:val="clear" w:color="auto" w:fill="FFFFFF"/>
        </w:rPr>
        <w:lastRenderedPageBreak/>
        <w:t>T</w:t>
      </w:r>
      <w:r w:rsidR="00C80077" w:rsidRPr="00A34E72">
        <w:rPr>
          <w:color w:val="000000" w:themeColor="text1"/>
          <w:shd w:val="clear" w:color="auto" w:fill="FFFFFF"/>
        </w:rPr>
        <w:t>his educational model is a symptom of overarching systemic racial oppression resembling a Trojan horse in the sense that it is designed to appease Black Americans in the present day and lull them into a false sense of security regarding their social positions in America.</w:t>
      </w:r>
      <w:r w:rsidR="00E5407B">
        <w:rPr>
          <w:color w:val="000000" w:themeColor="text1"/>
          <w:shd w:val="clear" w:color="auto" w:fill="FFFFFF"/>
        </w:rPr>
        <w:t xml:space="preserve"> </w:t>
      </w:r>
      <w:r w:rsidR="003F732F" w:rsidRPr="00A34E72">
        <w:rPr>
          <w:color w:val="000000" w:themeColor="text1"/>
          <w:shd w:val="clear" w:color="auto" w:fill="FFFFFF"/>
        </w:rPr>
        <w:t>This manipulation of history</w:t>
      </w:r>
      <w:r w:rsidR="00772482" w:rsidRPr="00A34E72">
        <w:rPr>
          <w:color w:val="000000" w:themeColor="text1"/>
          <w:shd w:val="clear" w:color="auto" w:fill="FFFFFF"/>
        </w:rPr>
        <w:t xml:space="preserve"> ultimately serves to </w:t>
      </w:r>
      <w:r w:rsidR="00772482" w:rsidRPr="002D51C3">
        <w:rPr>
          <w:color w:val="000000" w:themeColor="text1"/>
          <w:shd w:val="clear" w:color="auto" w:fill="FFFFFF"/>
        </w:rPr>
        <w:t>discredit the lived experiences</w:t>
      </w:r>
      <w:r w:rsidR="00772482" w:rsidRPr="00A34E72">
        <w:rPr>
          <w:color w:val="000000" w:themeColor="text1"/>
          <w:shd w:val="clear" w:color="auto" w:fill="FFFFFF"/>
        </w:rPr>
        <w:t xml:space="preserve"> of the Black people who put their lives on the line throughout the movement by implying that they wanted to join the American status quo when they actively </w:t>
      </w:r>
      <w:r w:rsidR="00EB6C01">
        <w:rPr>
          <w:color w:val="000000" w:themeColor="text1"/>
          <w:shd w:val="clear" w:color="auto" w:fill="FFFFFF"/>
        </w:rPr>
        <w:t>challenged</w:t>
      </w:r>
      <w:r w:rsidR="00772482" w:rsidRPr="00A34E72">
        <w:rPr>
          <w:color w:val="000000" w:themeColor="text1"/>
          <w:shd w:val="clear" w:color="auto" w:fill="FFFFFF"/>
        </w:rPr>
        <w:t xml:space="preserve"> American’s </w:t>
      </w:r>
      <w:r w:rsidR="001571EE">
        <w:rPr>
          <w:color w:val="000000" w:themeColor="text1"/>
          <w:shd w:val="clear" w:color="auto" w:fill="FFFFFF"/>
        </w:rPr>
        <w:t>racist social practices</w:t>
      </w:r>
      <w:r w:rsidR="00772482" w:rsidRPr="00A34E72">
        <w:rPr>
          <w:color w:val="000000" w:themeColor="text1"/>
          <w:shd w:val="clear" w:color="auto" w:fill="FFFFFF"/>
        </w:rPr>
        <w:t xml:space="preserve"> to make a truly equitable society where there was none.</w:t>
      </w:r>
      <w:r w:rsidR="00744C5D">
        <w:rPr>
          <w:color w:val="000000" w:themeColor="text1"/>
          <w:shd w:val="clear" w:color="auto" w:fill="FFFFFF"/>
        </w:rPr>
        <w:t xml:space="preserve"> Ultimately, </w:t>
      </w:r>
      <w:r w:rsidR="002266DC">
        <w:rPr>
          <w:color w:val="000000" w:themeColor="text1"/>
          <w:shd w:val="clear" w:color="auto" w:fill="FFFFFF"/>
        </w:rPr>
        <w:t xml:space="preserve">the hollow histories of Black people that the public memory endorses </w:t>
      </w:r>
      <w:r w:rsidR="00E54C1D">
        <w:rPr>
          <w:color w:val="000000" w:themeColor="text1"/>
          <w:shd w:val="clear" w:color="auto" w:fill="FFFFFF"/>
        </w:rPr>
        <w:t>shows that, like the public histories in the era of Jim Crow and American slavery where racism was openly condoned by the law, the modern public history is designed to cater to White people and effectively perpetuate the oppression of Black people.</w:t>
      </w:r>
    </w:p>
    <w:p w14:paraId="42771929" w14:textId="77777777" w:rsidR="00772482" w:rsidRDefault="00772482" w:rsidP="005E2904">
      <w:pPr>
        <w:spacing w:line="480" w:lineRule="auto"/>
        <w:ind w:firstLine="720"/>
        <w:rPr>
          <w:color w:val="000000" w:themeColor="text1"/>
          <w:shd w:val="clear" w:color="auto" w:fill="FFFFFF"/>
        </w:rPr>
      </w:pPr>
    </w:p>
    <w:p w14:paraId="11A42027" w14:textId="77777777" w:rsidR="00E27086" w:rsidRDefault="00E27086" w:rsidP="00B81611">
      <w:pPr>
        <w:spacing w:line="480" w:lineRule="auto"/>
        <w:ind w:firstLine="720"/>
        <w:rPr>
          <w:color w:val="000000" w:themeColor="text1"/>
          <w:shd w:val="clear" w:color="auto" w:fill="FFFFFF"/>
        </w:rPr>
      </w:pPr>
    </w:p>
    <w:p w14:paraId="125EC439" w14:textId="77777777" w:rsidR="002266DC" w:rsidRDefault="002266DC">
      <w:pPr>
        <w:rPr>
          <w:rFonts w:ascii="Georgia" w:hAnsi="Georgia"/>
          <w:b/>
          <w:bCs/>
        </w:rPr>
      </w:pPr>
      <w:r>
        <w:rPr>
          <w:rFonts w:ascii="Georgia" w:hAnsi="Georgia"/>
          <w:b/>
          <w:bCs/>
        </w:rPr>
        <w:br w:type="page"/>
      </w:r>
    </w:p>
    <w:p w14:paraId="18F7D417" w14:textId="0AC213A4" w:rsidR="00AA52F8" w:rsidRPr="003C6296" w:rsidRDefault="008E0A06" w:rsidP="00B81611">
      <w:pPr>
        <w:spacing w:line="480" w:lineRule="auto"/>
        <w:rPr>
          <w:color w:val="000000" w:themeColor="text1"/>
          <w:shd w:val="clear" w:color="auto" w:fill="FFFFFF"/>
        </w:rPr>
      </w:pPr>
      <w:r w:rsidRPr="003C6296">
        <w:rPr>
          <w:b/>
          <w:bCs/>
        </w:rPr>
        <w:lastRenderedPageBreak/>
        <w:t xml:space="preserve">II. </w:t>
      </w:r>
      <w:r w:rsidR="00CA6878" w:rsidRPr="003C6296">
        <w:rPr>
          <w:b/>
          <w:bCs/>
        </w:rPr>
        <w:t>Our Foundation, Forsaken</w:t>
      </w:r>
      <w:r w:rsidR="002A1C02">
        <w:rPr>
          <w:b/>
          <w:bCs/>
        </w:rPr>
        <w:t xml:space="preserve">: </w:t>
      </w:r>
      <w:r w:rsidR="006F1E6C">
        <w:rPr>
          <w:b/>
          <w:bCs/>
        </w:rPr>
        <w:t xml:space="preserve">The </w:t>
      </w:r>
      <w:r w:rsidR="002A1C02">
        <w:rPr>
          <w:b/>
          <w:bCs/>
        </w:rPr>
        <w:t>Historical Misinterpretation</w:t>
      </w:r>
      <w:r w:rsidR="006F1E6C">
        <w:rPr>
          <w:b/>
          <w:bCs/>
        </w:rPr>
        <w:t>s</w:t>
      </w:r>
      <w:r w:rsidR="002A1C02">
        <w:rPr>
          <w:b/>
          <w:bCs/>
        </w:rPr>
        <w:t xml:space="preserve"> of African American </w:t>
      </w:r>
      <w:r w:rsidR="006F1E6C">
        <w:rPr>
          <w:b/>
          <w:bCs/>
        </w:rPr>
        <w:t>Life</w:t>
      </w:r>
    </w:p>
    <w:p w14:paraId="63A546CD" w14:textId="50ADF788" w:rsidR="00660432" w:rsidRPr="00B24030" w:rsidRDefault="00D54141" w:rsidP="00687E10">
      <w:pPr>
        <w:spacing w:line="480" w:lineRule="auto"/>
        <w:ind w:firstLine="720"/>
      </w:pPr>
      <w:r w:rsidRPr="00B24030">
        <w:t xml:space="preserve">To properly discuss the implications of </w:t>
      </w:r>
      <w:r w:rsidR="00DB0C77">
        <w:t xml:space="preserve">teaching </w:t>
      </w:r>
      <w:r w:rsidR="00655421">
        <w:t>Black people</w:t>
      </w:r>
      <w:r w:rsidR="005F33D2">
        <w:t xml:space="preserve"> </w:t>
      </w:r>
      <w:r w:rsidR="00655421">
        <w:t xml:space="preserve">to </w:t>
      </w:r>
      <w:r w:rsidR="005F33D2">
        <w:t>a White American history</w:t>
      </w:r>
      <w:r w:rsidR="00DB0C77">
        <w:t>,</w:t>
      </w:r>
      <w:r w:rsidRPr="00B24030">
        <w:t xml:space="preserve"> </w:t>
      </w:r>
      <w:r w:rsidR="007A479A" w:rsidRPr="00B24030">
        <w:t xml:space="preserve">and the </w:t>
      </w:r>
      <w:r w:rsidR="00947C02">
        <w:t>effects of doing</w:t>
      </w:r>
      <w:r w:rsidR="00DB0C77">
        <w:t xml:space="preserve"> so by </w:t>
      </w:r>
      <w:r w:rsidR="00CE7EC3">
        <w:t xml:space="preserve">means of </w:t>
      </w:r>
      <w:r w:rsidR="00DB0C77">
        <w:t>the educational system</w:t>
      </w:r>
      <w:r w:rsidR="007A479A" w:rsidRPr="00B24030">
        <w:t xml:space="preserve">, one must also acknowledge the fact that the </w:t>
      </w:r>
      <w:r w:rsidR="00400EFF">
        <w:t xml:space="preserve">tradition did not originate with the </w:t>
      </w:r>
      <w:r w:rsidR="005663A9">
        <w:t>civil rights movement</w:t>
      </w:r>
      <w:r w:rsidR="007A479A" w:rsidRPr="00B24030">
        <w:t>.</w:t>
      </w:r>
      <w:r w:rsidR="003B4871">
        <w:t xml:space="preserve"> </w:t>
      </w:r>
      <w:r w:rsidR="008E0A06" w:rsidRPr="00B24030">
        <w:t xml:space="preserve">While </w:t>
      </w:r>
      <w:r w:rsidR="00EB24FE">
        <w:t>the</w:t>
      </w:r>
      <w:r w:rsidR="00132B8D">
        <w:t xml:space="preserve"> victories </w:t>
      </w:r>
      <w:r w:rsidR="00EB24FE">
        <w:t xml:space="preserve">of </w:t>
      </w:r>
      <w:r w:rsidR="00E5480A">
        <w:t>the movement</w:t>
      </w:r>
      <w:r w:rsidR="003B4871">
        <w:t xml:space="preserve"> </w:t>
      </w:r>
      <w:r w:rsidR="00A327EF">
        <w:t>were</w:t>
      </w:r>
      <w:r w:rsidR="00132B8D">
        <w:t xml:space="preserve"> </w:t>
      </w:r>
      <w:r w:rsidR="001138F8" w:rsidRPr="00B24030">
        <w:t xml:space="preserve">warped to convince </w:t>
      </w:r>
      <w:r w:rsidR="006423B3">
        <w:t>African Americans</w:t>
      </w:r>
      <w:r w:rsidR="00132B8D">
        <w:t xml:space="preserve"> </w:t>
      </w:r>
      <w:r w:rsidR="001138F8" w:rsidRPr="00B24030">
        <w:t xml:space="preserve">that </w:t>
      </w:r>
      <w:r w:rsidR="006423B3">
        <w:t>they had</w:t>
      </w:r>
      <w:r w:rsidR="001138F8" w:rsidRPr="00B24030">
        <w:t xml:space="preserve"> finally achieved equality in America</w:t>
      </w:r>
      <w:r w:rsidR="006423B3">
        <w:t xml:space="preserve">, the miseducation of Black people in America dates back centuries </w:t>
      </w:r>
      <w:r w:rsidR="008E0A06" w:rsidRPr="00B24030">
        <w:t xml:space="preserve">to justify the </w:t>
      </w:r>
      <w:r w:rsidR="001946C0">
        <w:t xml:space="preserve">racist actions of White people and convince Black </w:t>
      </w:r>
      <w:r w:rsidR="00905CA6">
        <w:t>Americans</w:t>
      </w:r>
      <w:r w:rsidR="001946C0">
        <w:t xml:space="preserve"> that they are deserving of such mistreatment</w:t>
      </w:r>
      <w:r w:rsidR="008E0A06" w:rsidRPr="00B24030">
        <w:t>.</w:t>
      </w:r>
      <w:r w:rsidR="003B4871">
        <w:t xml:space="preserve"> </w:t>
      </w:r>
      <w:r w:rsidR="00B52058">
        <w:t>A</w:t>
      </w:r>
      <w:r w:rsidR="008E0A06" w:rsidRPr="00B24030">
        <w:t>t every point in history</w:t>
      </w:r>
      <w:r w:rsidR="009A51E6">
        <w:t>,</w:t>
      </w:r>
      <w:r w:rsidR="008E0A06" w:rsidRPr="00B24030">
        <w:t xml:space="preserve"> Black people have been reared to believe in their own inferiority</w:t>
      </w:r>
      <w:r w:rsidR="006423B3">
        <w:t xml:space="preserve"> so</w:t>
      </w:r>
      <w:r w:rsidR="008E0A06" w:rsidRPr="00B24030">
        <w:t xml:space="preserve"> White supremacy </w:t>
      </w:r>
      <w:r w:rsidR="006423B3">
        <w:t>could</w:t>
      </w:r>
      <w:r w:rsidR="008E0A06" w:rsidRPr="00B24030">
        <w:t xml:space="preserve"> reign unimpeded.</w:t>
      </w:r>
      <w:r w:rsidR="003B4871">
        <w:t xml:space="preserve"> </w:t>
      </w:r>
      <w:r w:rsidR="00DB7A64">
        <w:t xml:space="preserve">One can see this technique applied before the </w:t>
      </w:r>
      <w:r w:rsidR="005663A9">
        <w:t>civil rights movement</w:t>
      </w:r>
      <w:r w:rsidR="00DB7A64">
        <w:t xml:space="preserve"> when </w:t>
      </w:r>
      <w:r w:rsidR="00660432" w:rsidRPr="00B24030">
        <w:t xml:space="preserve">X discusses it in his own </w:t>
      </w:r>
      <w:r w:rsidR="00660432" w:rsidRPr="00B24030">
        <w:rPr>
          <w:i/>
          <w:iCs/>
        </w:rPr>
        <w:t>Autobiography</w:t>
      </w:r>
      <w:r w:rsidR="00660432" w:rsidRPr="00B24030">
        <w:t>.</w:t>
      </w:r>
    </w:p>
    <w:p w14:paraId="0C118E38" w14:textId="660050D0" w:rsidR="00E41C62" w:rsidRDefault="00725D8E" w:rsidP="00E41C62">
      <w:pPr>
        <w:spacing w:line="480" w:lineRule="auto"/>
        <w:ind w:firstLine="720"/>
      </w:pPr>
      <w:r w:rsidRPr="00B24030">
        <w:t>In X’s autobiography he speaks at length about the hardships his family faced in his childhood.</w:t>
      </w:r>
      <w:r w:rsidR="003B4871">
        <w:t xml:space="preserve"> </w:t>
      </w:r>
      <w:r w:rsidR="00660432" w:rsidRPr="00B24030">
        <w:t>One of his most profound moments in regard to his education came when he learned about Black history in his elementary school.</w:t>
      </w:r>
      <w:r w:rsidR="003B4871">
        <w:t xml:space="preserve"> </w:t>
      </w:r>
      <w:r w:rsidR="00206621">
        <w:t xml:space="preserve">The section on Black history in his history textbook “was </w:t>
      </w:r>
      <w:r w:rsidR="00660432" w:rsidRPr="00B24030">
        <w:t>exactly one paragraph long.</w:t>
      </w:r>
      <w:r w:rsidR="003B4871">
        <w:t xml:space="preserve"> </w:t>
      </w:r>
      <w:r w:rsidR="00660432" w:rsidRPr="00B24030">
        <w:t>[His teacher] Mr. Williams laughed through it practically in a single breath, reading aloud how the Negroes had been slaves and then were freed, and now they were lazy and dumb and shiftless” (</w:t>
      </w:r>
      <w:r w:rsidR="00F93D42">
        <w:t xml:space="preserve">Haley and </w:t>
      </w:r>
      <w:r w:rsidR="00712232">
        <w:t xml:space="preserve">X </w:t>
      </w:r>
      <w:r w:rsidR="00660432" w:rsidRPr="00B24030">
        <w:t xml:space="preserve">30). </w:t>
      </w:r>
      <w:r w:rsidR="005C4E2B" w:rsidRPr="00B24030">
        <w:t xml:space="preserve">This </w:t>
      </w:r>
      <w:r w:rsidR="00490B6A" w:rsidRPr="00B24030">
        <w:t xml:space="preserve">approach to African </w:t>
      </w:r>
      <w:r w:rsidR="00DC4886" w:rsidRPr="00B24030">
        <w:t>American</w:t>
      </w:r>
      <w:r w:rsidR="00490B6A" w:rsidRPr="00B24030">
        <w:t xml:space="preserve"> history and culture wasn’t reserved to </w:t>
      </w:r>
      <w:r w:rsidR="00DC4886" w:rsidRPr="00B24030">
        <w:t>teachers.</w:t>
      </w:r>
      <w:r w:rsidR="003B4871">
        <w:t xml:space="preserve"> </w:t>
      </w:r>
      <w:r w:rsidR="00DC4886" w:rsidRPr="00B24030">
        <w:t xml:space="preserve">In fact negative caricatures of Black people were heavily popularized following the abolishment of slavery </w:t>
      </w:r>
      <w:r w:rsidR="009A3F17" w:rsidRPr="00B24030">
        <w:t>in most mediums of popular culture.</w:t>
      </w:r>
      <w:r w:rsidR="003B4871">
        <w:t xml:space="preserve"> </w:t>
      </w:r>
      <w:r w:rsidR="005C5F8E" w:rsidRPr="00B24030">
        <w:t xml:space="preserve">Marlon Riggs’ </w:t>
      </w:r>
      <w:r w:rsidR="00A90599" w:rsidRPr="00B24030">
        <w:t xml:space="preserve">1987 documentary </w:t>
      </w:r>
      <w:r w:rsidR="00A90599" w:rsidRPr="00B24030">
        <w:rPr>
          <w:i/>
          <w:iCs/>
        </w:rPr>
        <w:t>Ethnic Notions</w:t>
      </w:r>
      <w:r w:rsidR="00A90599" w:rsidRPr="00B24030">
        <w:t xml:space="preserve"> explores these </w:t>
      </w:r>
      <w:r w:rsidR="004F0D57" w:rsidRPr="00B24030">
        <w:t>stereotypes and their effects on the general population; caricatures ranged from imagery like the Sambo</w:t>
      </w:r>
      <w:r w:rsidR="003E60B5" w:rsidRPr="00B24030">
        <w:t>, a docile</w:t>
      </w:r>
      <w:r w:rsidR="000641FB" w:rsidRPr="00B24030">
        <w:t>, laughing, simple Black man who represented a life of childlike conte</w:t>
      </w:r>
      <w:r w:rsidR="007132CA" w:rsidRPr="00B24030">
        <w:t>nt</w:t>
      </w:r>
      <w:r w:rsidR="000641FB" w:rsidRPr="00B24030">
        <w:t xml:space="preserve">ment, to the Black </w:t>
      </w:r>
      <w:r w:rsidR="009A51E6">
        <w:t>Mammy</w:t>
      </w:r>
      <w:r w:rsidR="000641FB" w:rsidRPr="00B24030">
        <w:t xml:space="preserve">, </w:t>
      </w:r>
      <w:r w:rsidR="00396016" w:rsidRPr="00B24030">
        <w:t xml:space="preserve">a female character </w:t>
      </w:r>
      <w:r w:rsidR="000641FB" w:rsidRPr="00B24030">
        <w:t xml:space="preserve">who was “fat, pitch Black, portrayed as happily obedient to the </w:t>
      </w:r>
      <w:r w:rsidR="000641FB" w:rsidRPr="00B24030">
        <w:lastRenderedPageBreak/>
        <w:t>masters</w:t>
      </w:r>
      <w:r w:rsidR="00396016" w:rsidRPr="00B24030">
        <w:t>, docile, loyal, and protective of the White household” where she was stationed</w:t>
      </w:r>
      <w:r w:rsidR="00AF1052">
        <w:t xml:space="preserve"> (Riggs)</w:t>
      </w:r>
      <w:r w:rsidR="004E4F0D" w:rsidRPr="00B24030">
        <w:t>.</w:t>
      </w:r>
      <w:r w:rsidR="003B4871">
        <w:t xml:space="preserve"> </w:t>
      </w:r>
      <w:r w:rsidR="00B31BEF" w:rsidRPr="00B24030">
        <w:t>However, few</w:t>
      </w:r>
      <w:r w:rsidR="004E4F0D" w:rsidRPr="00B24030">
        <w:t xml:space="preserve"> </w:t>
      </w:r>
      <w:r w:rsidR="00B31BEF" w:rsidRPr="00B24030">
        <w:t>pieces of media</w:t>
      </w:r>
      <w:r w:rsidR="007831EF">
        <w:t xml:space="preserve"> were as successful at circulating negative caricatures of Black people </w:t>
      </w:r>
      <w:r w:rsidR="004E4F0D" w:rsidRPr="00B24030">
        <w:t xml:space="preserve">as well as </w:t>
      </w:r>
      <w:r w:rsidR="00B31BEF" w:rsidRPr="00B24030">
        <w:t xml:space="preserve">D.W. Griffith’s 1915 film </w:t>
      </w:r>
      <w:r w:rsidR="00B31BEF" w:rsidRPr="00B24030">
        <w:rPr>
          <w:i/>
          <w:iCs/>
        </w:rPr>
        <w:t>The</w:t>
      </w:r>
      <w:r w:rsidR="00B31BEF" w:rsidRPr="00B24030">
        <w:t xml:space="preserve"> </w:t>
      </w:r>
      <w:r w:rsidR="004E4F0D" w:rsidRPr="00B24030">
        <w:rPr>
          <w:i/>
          <w:iCs/>
        </w:rPr>
        <w:t>Birth of a Natio</w:t>
      </w:r>
      <w:r w:rsidR="00CE7EC3">
        <w:rPr>
          <w:i/>
          <w:iCs/>
        </w:rPr>
        <w:t>n</w:t>
      </w:r>
      <w:r w:rsidR="00CE7EC3">
        <w:t>,</w:t>
      </w:r>
      <w:r w:rsidR="00376C51" w:rsidRPr="00B24030">
        <w:t xml:space="preserve"> which </w:t>
      </w:r>
      <w:r w:rsidR="00FB4E83">
        <w:t>featured</w:t>
      </w:r>
      <w:r w:rsidR="00376C51" w:rsidRPr="00B24030">
        <w:t xml:space="preserve"> </w:t>
      </w:r>
      <w:r w:rsidR="00474C95" w:rsidRPr="00B24030">
        <w:t>White</w:t>
      </w:r>
      <w:r w:rsidR="00376C51" w:rsidRPr="00B24030">
        <w:t xml:space="preserve"> actors dressed in Blackface </w:t>
      </w:r>
      <w:r w:rsidR="00704A1F" w:rsidRPr="00B24030">
        <w:t xml:space="preserve">in a false recreation of what happened </w:t>
      </w:r>
      <w:r w:rsidR="00065B5F">
        <w:t>in America</w:t>
      </w:r>
      <w:r w:rsidR="00704A1F" w:rsidRPr="00B24030">
        <w:t xml:space="preserve"> </w:t>
      </w:r>
      <w:r w:rsidR="00065B5F">
        <w:t>during the</w:t>
      </w:r>
      <w:r w:rsidR="00704A1F" w:rsidRPr="00B24030">
        <w:t xml:space="preserve"> Reconstruction</w:t>
      </w:r>
      <w:r w:rsidR="00065B5F">
        <w:t xml:space="preserve"> era</w:t>
      </w:r>
      <w:r w:rsidR="00704A1F" w:rsidRPr="00B24030">
        <w:t>.</w:t>
      </w:r>
      <w:r w:rsidR="003B4871">
        <w:t xml:space="preserve"> </w:t>
      </w:r>
      <w:r w:rsidR="00704A1F" w:rsidRPr="00B24030">
        <w:t xml:space="preserve">In Griffith’s interpretation, </w:t>
      </w:r>
      <w:r w:rsidR="00F64378">
        <w:t xml:space="preserve">African Americans </w:t>
      </w:r>
      <w:r w:rsidR="00704A1F" w:rsidRPr="00B24030">
        <w:t xml:space="preserve">were </w:t>
      </w:r>
      <w:r w:rsidR="00F64378">
        <w:t xml:space="preserve">depicted as </w:t>
      </w:r>
      <w:r w:rsidR="00704A1F" w:rsidRPr="00B24030">
        <w:t>savages</w:t>
      </w:r>
      <w:r w:rsidR="00917B57" w:rsidRPr="00B24030">
        <w:t xml:space="preserve"> </w:t>
      </w:r>
      <w:r w:rsidR="0096435C" w:rsidRPr="00B24030">
        <w:t xml:space="preserve">after </w:t>
      </w:r>
      <w:r w:rsidR="00F64378">
        <w:t>the abolishment</w:t>
      </w:r>
      <w:r w:rsidR="00281CC9">
        <w:t xml:space="preserve"> of</w:t>
      </w:r>
      <w:r w:rsidR="00917B57" w:rsidRPr="00B24030">
        <w:t xml:space="preserve"> slavery</w:t>
      </w:r>
      <w:r w:rsidR="0096435C" w:rsidRPr="00B24030">
        <w:t xml:space="preserve"> and the Ku Klux Klan were heroes that </w:t>
      </w:r>
      <w:r w:rsidR="004D4147" w:rsidRPr="00B24030">
        <w:t xml:space="preserve">quelled the threat they </w:t>
      </w:r>
      <w:r w:rsidR="00873C54">
        <w:t>pose</w:t>
      </w:r>
      <w:r w:rsidR="00F9004D">
        <w:t>d</w:t>
      </w:r>
      <w:r w:rsidR="004D4147" w:rsidRPr="00B24030">
        <w:t>.</w:t>
      </w:r>
      <w:r w:rsidR="003B4871">
        <w:t xml:space="preserve"> </w:t>
      </w:r>
      <w:r w:rsidR="007E4CF8" w:rsidRPr="00B24030">
        <w:t xml:space="preserve">All of these gross </w:t>
      </w:r>
      <w:r w:rsidR="00722B87">
        <w:t>misinterpretations</w:t>
      </w:r>
      <w:r w:rsidR="007E4CF8" w:rsidRPr="00B24030">
        <w:t xml:space="preserve"> </w:t>
      </w:r>
      <w:r w:rsidR="00873C54">
        <w:t>of</w:t>
      </w:r>
      <w:r w:rsidR="007E4CF8" w:rsidRPr="00B24030">
        <w:t xml:space="preserve"> history</w:t>
      </w:r>
      <w:r w:rsidR="001E65BA" w:rsidRPr="00B24030">
        <w:t>, largely disseminated by White Americans</w:t>
      </w:r>
      <w:r w:rsidR="00927182" w:rsidRPr="00B24030">
        <w:t>, mainly served to rationalize White people’s mistreatment of Black people.</w:t>
      </w:r>
      <w:r w:rsidR="003B4871">
        <w:t xml:space="preserve"> </w:t>
      </w:r>
      <w:r w:rsidR="000E7C33" w:rsidRPr="00B24030">
        <w:t>On the occasion that Black people</w:t>
      </w:r>
      <w:r w:rsidR="004623CE" w:rsidRPr="00B24030">
        <w:t xml:space="preserve"> did have</w:t>
      </w:r>
      <w:r w:rsidR="000E7C33" w:rsidRPr="00B24030">
        <w:t xml:space="preserve"> </w:t>
      </w:r>
      <w:r w:rsidR="004623CE" w:rsidRPr="00B24030">
        <w:t xml:space="preserve">the opportunity to </w:t>
      </w:r>
      <w:r w:rsidR="003260F8">
        <w:t>play their own roles</w:t>
      </w:r>
      <w:r w:rsidR="00CE7EC3">
        <w:t>,</w:t>
      </w:r>
      <w:r w:rsidR="004623CE" w:rsidRPr="00B24030">
        <w:t xml:space="preserve"> they </w:t>
      </w:r>
      <w:r w:rsidR="000E7C33" w:rsidRPr="00B24030">
        <w:t>might’ve</w:t>
      </w:r>
      <w:r w:rsidR="00F71C55" w:rsidRPr="00B24030">
        <w:t xml:space="preserve"> been forced to wear</w:t>
      </w:r>
      <w:r w:rsidR="004623CE" w:rsidRPr="00B24030">
        <w:t xml:space="preserve"> Blackface </w:t>
      </w:r>
      <w:r w:rsidR="00450AFD">
        <w:t xml:space="preserve">as well, </w:t>
      </w:r>
      <w:r w:rsidR="00F71C55" w:rsidRPr="00B24030">
        <w:t>which helped</w:t>
      </w:r>
      <w:r w:rsidR="004623CE" w:rsidRPr="00B24030">
        <w:t xml:space="preserve"> endor</w:t>
      </w:r>
      <w:r w:rsidR="00F71C55" w:rsidRPr="00B24030">
        <w:t>se</w:t>
      </w:r>
      <w:r w:rsidR="004623CE" w:rsidRPr="00B24030">
        <w:t xml:space="preserve"> </w:t>
      </w:r>
      <w:r w:rsidR="00F71C55" w:rsidRPr="00B24030">
        <w:t>t</w:t>
      </w:r>
      <w:r w:rsidR="004623CE" w:rsidRPr="00B24030">
        <w:t xml:space="preserve">he </w:t>
      </w:r>
      <w:r w:rsidR="00F71C55" w:rsidRPr="00B24030">
        <w:t>exaggerated features</w:t>
      </w:r>
      <w:r w:rsidR="004623CE" w:rsidRPr="00B24030">
        <w:t xml:space="preserve"> that White America constructed for them</w:t>
      </w:r>
      <w:r w:rsidR="00987B15" w:rsidRPr="00B24030">
        <w:t>.</w:t>
      </w:r>
      <w:r w:rsidR="003B4871">
        <w:t xml:space="preserve"> </w:t>
      </w:r>
      <w:r w:rsidR="00E41C62">
        <w:t>Despite their variety, the common factor that unified all of these false narratives was the White supremacist notion to indoctrinate African Americans into an American ideology</w:t>
      </w:r>
      <w:r w:rsidR="004F7F5F">
        <w:t xml:space="preserve"> that</w:t>
      </w:r>
      <w:r w:rsidR="00E41C62">
        <w:t xml:space="preserve"> would’ve pushed them to believe in their own inferiority and leave themselves vulnerable to the whims of White people.</w:t>
      </w:r>
    </w:p>
    <w:p w14:paraId="24DC975D" w14:textId="4C5484E8" w:rsidR="007D46F8" w:rsidRPr="00B24030" w:rsidRDefault="000D3E57" w:rsidP="00E41C62">
      <w:pPr>
        <w:spacing w:line="480" w:lineRule="auto"/>
        <w:ind w:firstLine="720"/>
      </w:pPr>
      <w:r>
        <w:t>T</w:t>
      </w:r>
      <w:r w:rsidR="000940C3" w:rsidRPr="00B24030">
        <w:t xml:space="preserve">he false narratives </w:t>
      </w:r>
      <w:r w:rsidR="00E41C62">
        <w:t>the White community disseminated about African Americans</w:t>
      </w:r>
      <w:r w:rsidR="000940C3" w:rsidRPr="00B24030">
        <w:t xml:space="preserve"> present</w:t>
      </w:r>
      <w:r w:rsidR="00EE23E8">
        <w:t xml:space="preserve"> </w:t>
      </w:r>
      <w:r w:rsidR="000940C3" w:rsidRPr="00B24030">
        <w:t xml:space="preserve">substantial distortions between reality and the fictions that White America tried to endorse, </w:t>
      </w:r>
      <w:r w:rsidR="005A4CE0">
        <w:t>and the lived experiences of African Americans like X</w:t>
      </w:r>
      <w:r w:rsidR="000940C3" w:rsidRPr="00B24030">
        <w:t xml:space="preserve"> add a potent level of irony to them</w:t>
      </w:r>
      <w:r w:rsidR="00FC00F2" w:rsidRPr="00B24030">
        <w:t>.</w:t>
      </w:r>
      <w:r w:rsidR="006E4FF3">
        <w:t xml:space="preserve"> </w:t>
      </w:r>
      <w:r w:rsidR="007D46F8" w:rsidRPr="00B24030">
        <w:t xml:space="preserve">For all the hardships that </w:t>
      </w:r>
      <w:r w:rsidR="00F274BC">
        <w:t>X</w:t>
      </w:r>
      <w:r w:rsidR="007D46F8" w:rsidRPr="00B24030">
        <w:t xml:space="preserve"> faced</w:t>
      </w:r>
      <w:r w:rsidR="00CE7EC3">
        <w:t xml:space="preserve">, </w:t>
      </w:r>
      <w:r w:rsidR="007D46F8" w:rsidRPr="00B24030">
        <w:t xml:space="preserve">there’s little doubt that he was exceptional in some of his </w:t>
      </w:r>
      <w:r w:rsidR="00EF6C1F" w:rsidRPr="00B24030">
        <w:t>occupations</w:t>
      </w:r>
      <w:r w:rsidR="007D46F8" w:rsidRPr="00B24030">
        <w:t xml:space="preserve"> as a chil</w:t>
      </w:r>
      <w:r w:rsidR="0012692D">
        <w:t>d</w:t>
      </w:r>
      <w:r w:rsidR="007D46F8" w:rsidRPr="00B24030">
        <w:t>.</w:t>
      </w:r>
      <w:r w:rsidR="003B4871">
        <w:t xml:space="preserve"> </w:t>
      </w:r>
      <w:r w:rsidR="007D46F8" w:rsidRPr="00B24030">
        <w:t xml:space="preserve">As much as he was objectified by his classmates, he had some of the highest grades </w:t>
      </w:r>
      <w:r w:rsidR="003B4A1C">
        <w:t xml:space="preserve">in his </w:t>
      </w:r>
      <w:r w:rsidR="007D46F8" w:rsidRPr="00B24030">
        <w:t>school.</w:t>
      </w:r>
      <w:r w:rsidR="003B4871">
        <w:t xml:space="preserve"> </w:t>
      </w:r>
      <w:r w:rsidR="00CE7EC3">
        <w:t>E</w:t>
      </w:r>
      <w:r w:rsidR="00CF6BFF" w:rsidRPr="00B24030">
        <w:t>xcelling to that extent l</w:t>
      </w:r>
      <w:r w:rsidR="007D46F8" w:rsidRPr="00B24030">
        <w:t xml:space="preserve">ikely contributed to him being elected class president and celebrated by his classmates and his supervisors at his reform school alike, but he also acknowledges that </w:t>
      </w:r>
      <w:r w:rsidR="000D2295">
        <w:t>this</w:t>
      </w:r>
      <w:r w:rsidR="007D46F8" w:rsidRPr="00B24030">
        <w:t xml:space="preserve"> </w:t>
      </w:r>
      <w:r w:rsidR="000D2295">
        <w:t>was</w:t>
      </w:r>
      <w:r w:rsidR="007D46F8" w:rsidRPr="00B24030">
        <w:t xml:space="preserve"> partly due to </w:t>
      </w:r>
      <w:r w:rsidR="00B0296E">
        <w:t xml:space="preserve">him </w:t>
      </w:r>
      <w:r w:rsidR="005B3966">
        <w:t xml:space="preserve">being assimilated into White </w:t>
      </w:r>
      <w:r w:rsidR="007D46F8" w:rsidRPr="00B24030">
        <w:t xml:space="preserve">standards </w:t>
      </w:r>
      <w:r w:rsidR="005B3966">
        <w:t>of living</w:t>
      </w:r>
      <w:r w:rsidR="007D46F8" w:rsidRPr="00B24030">
        <w:t>.</w:t>
      </w:r>
      <w:r w:rsidR="003B4871">
        <w:t xml:space="preserve"> </w:t>
      </w:r>
      <w:r w:rsidR="007D46F8" w:rsidRPr="00B24030">
        <w:t xml:space="preserve">Describing his time at the reform home managed by the Swerlins, he states: </w:t>
      </w:r>
    </w:p>
    <w:p w14:paraId="6135B8E2" w14:textId="7D95EF0D" w:rsidR="007D46F8" w:rsidRPr="00B24030" w:rsidRDefault="007D46F8" w:rsidP="00202615">
      <w:pPr>
        <w:spacing w:line="480" w:lineRule="auto"/>
        <w:ind w:left="720"/>
      </w:pPr>
      <w:r w:rsidRPr="00B24030">
        <w:lastRenderedPageBreak/>
        <w:t xml:space="preserve">They all liked my attitude, and it was out of their liking for me that I soon became accepted by them – as a mascot…they would talk about anything and everything with me standing right there hearing them, </w:t>
      </w:r>
      <w:r w:rsidRPr="00D903A7">
        <w:rPr>
          <w:i/>
          <w:iCs/>
        </w:rPr>
        <w:t>the same way people would talk freely in front of a pet canary</w:t>
      </w:r>
      <w:r w:rsidRPr="00B24030">
        <w:t>.</w:t>
      </w:r>
      <w:r w:rsidR="003B4871">
        <w:t xml:space="preserve"> </w:t>
      </w:r>
      <w:r w:rsidRPr="00B24030">
        <w:t>They would even talk about me or about ‘niggers,’ as though I wasn’t there, as if I wouldn’t understand what the word meant (</w:t>
      </w:r>
      <w:r w:rsidR="00684E93">
        <w:t xml:space="preserve">Haley and X </w:t>
      </w:r>
      <w:r w:rsidRPr="00B24030">
        <w:t>27</w:t>
      </w:r>
      <w:r w:rsidR="00F53543">
        <w:t>;</w:t>
      </w:r>
      <w:r w:rsidR="00D903A7">
        <w:t xml:space="preserve"> emphasis added</w:t>
      </w:r>
      <w:r w:rsidRPr="00B24030">
        <w:t>).</w:t>
      </w:r>
    </w:p>
    <w:p w14:paraId="478ADFBD" w14:textId="5B686446" w:rsidR="007D46F8" w:rsidRPr="00B24030" w:rsidRDefault="007D46F8" w:rsidP="00C21F57">
      <w:pPr>
        <w:spacing w:line="480" w:lineRule="auto"/>
      </w:pPr>
      <w:r w:rsidRPr="00B24030">
        <w:t xml:space="preserve">That White people could act so callously around him because of </w:t>
      </w:r>
      <w:r w:rsidR="00F274BC">
        <w:t>X’s</w:t>
      </w:r>
      <w:r w:rsidRPr="00B24030">
        <w:t xml:space="preserve"> gentler disposition then says a lot </w:t>
      </w:r>
      <w:r w:rsidR="0059302D">
        <w:t>about</w:t>
      </w:r>
      <w:r w:rsidRPr="00B24030">
        <w:t xml:space="preserve"> what White </w:t>
      </w:r>
      <w:r w:rsidR="001F0EC4">
        <w:t>Americans</w:t>
      </w:r>
      <w:r w:rsidRPr="00B24030">
        <w:t xml:space="preserve"> expected of Black people, even those who were exceptional like him.</w:t>
      </w:r>
      <w:r w:rsidR="003B4871">
        <w:t xml:space="preserve"> </w:t>
      </w:r>
      <w:r w:rsidR="00C21F57">
        <w:t xml:space="preserve">One </w:t>
      </w:r>
      <w:r w:rsidR="001A6F08" w:rsidRPr="00B24030">
        <w:t xml:space="preserve">might even note how he embodies some of the traits of the </w:t>
      </w:r>
      <w:r w:rsidR="00934EC5">
        <w:t xml:space="preserve">Sambo or </w:t>
      </w:r>
      <w:r w:rsidR="0079785C">
        <w:t>Mammy</w:t>
      </w:r>
      <w:r w:rsidR="00B32A90" w:rsidRPr="00B24030">
        <w:t xml:space="preserve"> through his capacity to uphold Whiteness if just by staying in his assigned place </w:t>
      </w:r>
      <w:r w:rsidR="00BB6E68" w:rsidRPr="00B24030">
        <w:t>and doing what was asked of him without resistance.</w:t>
      </w:r>
      <w:r w:rsidR="003B4871">
        <w:t xml:space="preserve"> </w:t>
      </w:r>
      <w:r w:rsidRPr="00B24030">
        <w:t xml:space="preserve">The turning point for </w:t>
      </w:r>
      <w:r w:rsidR="00F274BC">
        <w:t>X</w:t>
      </w:r>
      <w:r w:rsidRPr="00B24030">
        <w:t xml:space="preserve"> comes a bit later in the chapter when his teacher asks him what he’d like to do for a career.</w:t>
      </w:r>
      <w:r w:rsidR="003B4871">
        <w:t xml:space="preserve"> </w:t>
      </w:r>
      <w:r w:rsidRPr="00B24030">
        <w:t>Upon hearing that he’d like to be</w:t>
      </w:r>
      <w:r w:rsidR="00BB6E68" w:rsidRPr="00B24030">
        <w:t xml:space="preserve"> a lawyer, the teacher</w:t>
      </w:r>
      <w:r w:rsidR="00C21F57">
        <w:t>’</w:t>
      </w:r>
      <w:r w:rsidR="00BB6E68" w:rsidRPr="00B24030">
        <w:t xml:space="preserve">s disposition </w:t>
      </w:r>
      <w:r w:rsidR="00C21F57">
        <w:t>changed</w:t>
      </w:r>
      <w:r w:rsidR="00BB6E68" w:rsidRPr="00B24030">
        <w:t xml:space="preserve">, and </w:t>
      </w:r>
      <w:r w:rsidR="00F274BC">
        <w:t>X</w:t>
      </w:r>
      <w:r w:rsidRPr="00B24030">
        <w:t xml:space="preserve"> recalled the following:</w:t>
      </w:r>
    </w:p>
    <w:p w14:paraId="285A7DE8" w14:textId="403025CE" w:rsidR="007D46F8" w:rsidRPr="00B24030" w:rsidRDefault="007D46F8" w:rsidP="00202615">
      <w:pPr>
        <w:spacing w:line="480" w:lineRule="auto"/>
        <w:ind w:left="720"/>
      </w:pPr>
      <w:r w:rsidRPr="00B24030">
        <w:t xml:space="preserve">Mr. Ostrowski looked surprised, I remember, and leaned back in his chair and </w:t>
      </w:r>
      <w:r w:rsidR="00355F16" w:rsidRPr="00B24030">
        <w:t>clasped</w:t>
      </w:r>
      <w:r w:rsidRPr="00B24030">
        <w:t xml:space="preserve"> his hands behind his head.</w:t>
      </w:r>
      <w:r w:rsidR="003B4871">
        <w:t xml:space="preserve"> </w:t>
      </w:r>
      <w:r w:rsidRPr="00B24030">
        <w:t>He kind of half-smiled and said, ‘Malcolm, one of life’s first needs is for us to be realistic.</w:t>
      </w:r>
      <w:r w:rsidR="003B4871">
        <w:t xml:space="preserve"> </w:t>
      </w:r>
      <w:r w:rsidRPr="00B24030">
        <w:t>Don’t misunderstand me, now.</w:t>
      </w:r>
      <w:r w:rsidR="003B4871">
        <w:t xml:space="preserve"> </w:t>
      </w:r>
      <w:r w:rsidRPr="00B24030">
        <w:t xml:space="preserve">We all here like you, you know that. </w:t>
      </w:r>
      <w:r w:rsidRPr="00B24030">
        <w:rPr>
          <w:i/>
          <w:iCs/>
        </w:rPr>
        <w:t>But you’ve got to be realistic about being a nigger</w:t>
      </w:r>
      <w:r w:rsidRPr="00B24030">
        <w:t>.</w:t>
      </w:r>
      <w:r w:rsidR="003B4871">
        <w:t xml:space="preserve"> </w:t>
      </w:r>
      <w:r w:rsidRPr="00B24030">
        <w:t>A lawyer – that’s no realistic goal for a nigger</w:t>
      </w:r>
      <w:r w:rsidR="001F0EC4">
        <w:t>.</w:t>
      </w:r>
      <w:r w:rsidRPr="00B24030">
        <w:t xml:space="preserve"> (</w:t>
      </w:r>
      <w:r w:rsidR="00684E93">
        <w:t xml:space="preserve">Haley and X </w:t>
      </w:r>
      <w:r w:rsidR="00E179B1">
        <w:t>38</w:t>
      </w:r>
      <w:r w:rsidR="00F53543">
        <w:t>;</w:t>
      </w:r>
      <w:r w:rsidR="00E179B1">
        <w:t xml:space="preserve"> emphasis added</w:t>
      </w:r>
      <w:r w:rsidRPr="00B24030">
        <w:t>)</w:t>
      </w:r>
    </w:p>
    <w:p w14:paraId="283A7CDA" w14:textId="6BA71352" w:rsidR="008E0A06" w:rsidRPr="00B24030" w:rsidRDefault="007D46F8" w:rsidP="009F6716">
      <w:pPr>
        <w:spacing w:line="480" w:lineRule="auto"/>
      </w:pPr>
      <w:r w:rsidRPr="00B24030">
        <w:t xml:space="preserve">Knowing that Ostrowski endorsed the </w:t>
      </w:r>
      <w:r w:rsidR="00134CBB">
        <w:t>ambitions</w:t>
      </w:r>
      <w:r w:rsidRPr="00B24030">
        <w:t xml:space="preserve"> of all of his White classmates despite them performing worse than he did academically helped </w:t>
      </w:r>
      <w:r w:rsidR="00F274BC">
        <w:t>X</w:t>
      </w:r>
      <w:r w:rsidRPr="00B24030">
        <w:t xml:space="preserve"> realize that for all of his individual efforts</w:t>
      </w:r>
      <w:r w:rsidR="00934EC5">
        <w:t>,</w:t>
      </w:r>
      <w:r w:rsidRPr="00B24030">
        <w:t xml:space="preserve"> his destiny was still subject to the whims of White people.</w:t>
      </w:r>
      <w:r w:rsidR="003B4871">
        <w:t xml:space="preserve"> </w:t>
      </w:r>
      <w:r w:rsidRPr="00B24030">
        <w:t xml:space="preserve">And based on </w:t>
      </w:r>
      <w:r w:rsidR="00F274BC">
        <w:t>X’s</w:t>
      </w:r>
      <w:r w:rsidRPr="00B24030">
        <w:t xml:space="preserve"> treatment at the hands of the state, his peers, and his teachers</w:t>
      </w:r>
      <w:r w:rsidR="00F84794">
        <w:t xml:space="preserve">, his fate was always prescribed to be less than </w:t>
      </w:r>
      <w:r w:rsidR="005837E5">
        <w:t xml:space="preserve">those of White people. The irony of </w:t>
      </w:r>
      <w:r w:rsidR="00F274BC">
        <w:t>X’s</w:t>
      </w:r>
      <w:r w:rsidR="005837E5">
        <w:t xml:space="preserve"> dilemma is that his </w:t>
      </w:r>
      <w:r w:rsidRPr="00B24030">
        <w:t xml:space="preserve">teacher would continue to say that </w:t>
      </w:r>
      <w:r w:rsidR="00AB3EEF">
        <w:t>he</w:t>
      </w:r>
      <w:r w:rsidRPr="00B24030">
        <w:t xml:space="preserve"> would’ve made a good carpenter because it </w:t>
      </w:r>
      <w:r w:rsidR="009F6716">
        <w:t>aligned</w:t>
      </w:r>
      <w:r w:rsidRPr="00B24030">
        <w:t xml:space="preserve"> with his roles up to that point, especially </w:t>
      </w:r>
      <w:r w:rsidRPr="00B24030">
        <w:lastRenderedPageBreak/>
        <w:t>when it came to tending the reform house.</w:t>
      </w:r>
      <w:r w:rsidR="003B4871">
        <w:t xml:space="preserve"> </w:t>
      </w:r>
      <w:r w:rsidRPr="00B24030">
        <w:t xml:space="preserve">It suggests that while Whiteness would tolerate </w:t>
      </w:r>
      <w:r w:rsidR="00F274BC">
        <w:t>X</w:t>
      </w:r>
      <w:r w:rsidRPr="00B24030">
        <w:t xml:space="preserve"> building the infrastructure for what White people considered higher roles in society, he could not </w:t>
      </w:r>
      <w:r w:rsidR="009F6716">
        <w:t>occupy</w:t>
      </w:r>
      <w:r w:rsidRPr="00B24030">
        <w:t xml:space="preserve"> </w:t>
      </w:r>
      <w:r w:rsidR="00182DA1">
        <w:t>such positions himself</w:t>
      </w:r>
      <w:r w:rsidRPr="00B24030">
        <w:t>.</w:t>
      </w:r>
    </w:p>
    <w:p w14:paraId="3C9C54CF" w14:textId="50FB0811" w:rsidR="004A55D2" w:rsidRPr="00B24030" w:rsidRDefault="00340BE1" w:rsidP="00C16FA5">
      <w:pPr>
        <w:spacing w:line="480" w:lineRule="auto"/>
        <w:ind w:firstLine="720"/>
      </w:pPr>
      <w:r w:rsidRPr="00B24030">
        <w:t xml:space="preserve">The nature of this relationship between White and Black </w:t>
      </w:r>
      <w:r w:rsidR="00163487">
        <w:t>Americans</w:t>
      </w:r>
      <w:r w:rsidR="00745D92" w:rsidRPr="00B24030">
        <w:t xml:space="preserve">, that the flaws of White people could be indulged while those of Black people would be </w:t>
      </w:r>
      <w:r w:rsidR="007D369A" w:rsidRPr="00B24030">
        <w:t>severely</w:t>
      </w:r>
      <w:r w:rsidR="00745D92" w:rsidRPr="00B24030">
        <w:t xml:space="preserve"> reprimanded, is discussed at length in Charles Mills</w:t>
      </w:r>
      <w:r w:rsidR="00163487">
        <w:t>’</w:t>
      </w:r>
      <w:r w:rsidR="00745D92" w:rsidRPr="00B24030">
        <w:t xml:space="preserve"> </w:t>
      </w:r>
      <w:r w:rsidR="00F82415">
        <w:t>text</w:t>
      </w:r>
      <w:r w:rsidR="00B02363" w:rsidRPr="00B24030">
        <w:t>.</w:t>
      </w:r>
      <w:r w:rsidR="003B4871">
        <w:t xml:space="preserve"> </w:t>
      </w:r>
      <w:r w:rsidR="00830434" w:rsidRPr="00B24030">
        <w:t>Early on</w:t>
      </w:r>
      <w:r w:rsidR="00F5354E" w:rsidRPr="00B24030">
        <w:t>, in describing the colonial enterprise,</w:t>
      </w:r>
      <w:r w:rsidR="00830434" w:rsidRPr="00B24030">
        <w:t xml:space="preserve"> </w:t>
      </w:r>
      <w:r w:rsidR="00F82415">
        <w:t>Mills</w:t>
      </w:r>
      <w:r w:rsidR="00830434" w:rsidRPr="00B24030">
        <w:t xml:space="preserve"> states</w:t>
      </w:r>
      <w:r w:rsidR="00743FBC" w:rsidRPr="00B24030">
        <w:t xml:space="preserve"> that “t</w:t>
      </w:r>
      <w:r w:rsidR="00F5354E" w:rsidRPr="00B24030">
        <w:t>he creation of society require</w:t>
      </w:r>
      <w:r w:rsidR="00140124">
        <w:t>[d]</w:t>
      </w:r>
      <w:r w:rsidR="00F5354E" w:rsidRPr="00B24030">
        <w:t xml:space="preserve"> the intervention of [W]hite men, who are thereby positioned as </w:t>
      </w:r>
      <w:r w:rsidR="00F5354E" w:rsidRPr="00B24030">
        <w:rPr>
          <w:i/>
          <w:iCs/>
        </w:rPr>
        <w:t>already</w:t>
      </w:r>
      <w:r w:rsidR="00F5354E" w:rsidRPr="00B24030">
        <w:t xml:space="preserve"> sociopolitical beings.</w:t>
      </w:r>
      <w:r w:rsidR="003B4871">
        <w:t xml:space="preserve"> </w:t>
      </w:r>
      <w:r w:rsidR="00F5354E" w:rsidRPr="00B24030">
        <w:t xml:space="preserve">White men who are (definitionally) already part of society encounter non-[W]hites who are not, who are ‘savage’ residents of a state of nature characterized in terms of wilderness, jungle, </w:t>
      </w:r>
      <w:r w:rsidR="008F5405">
        <w:t xml:space="preserve">[or] </w:t>
      </w:r>
      <w:r w:rsidR="00F5354E" w:rsidRPr="00B24030">
        <w:t>wasteland</w:t>
      </w:r>
      <w:r w:rsidR="006F2860" w:rsidRPr="00B24030">
        <w:t>”</w:t>
      </w:r>
      <w:r w:rsidR="00F5354E" w:rsidRPr="00B24030">
        <w:t xml:space="preserve"> (</w:t>
      </w:r>
      <w:r w:rsidR="00E37101">
        <w:t xml:space="preserve">Mills </w:t>
      </w:r>
      <w:r w:rsidR="00F5354E" w:rsidRPr="00B24030">
        <w:t>13)</w:t>
      </w:r>
      <w:r w:rsidR="006F2860" w:rsidRPr="00B24030">
        <w:t xml:space="preserve">. </w:t>
      </w:r>
      <w:r w:rsidR="00B70BFE" w:rsidRPr="00B24030">
        <w:t xml:space="preserve">He follows a few pages later by stating that </w:t>
      </w:r>
      <w:r w:rsidR="00B43053" w:rsidRPr="00B24030">
        <w:t>through the Racial Contract</w:t>
      </w:r>
      <w:r w:rsidR="00934EC5">
        <w:t>,</w:t>
      </w:r>
      <w:r w:rsidR="00392FB1">
        <w:t xml:space="preserve"> “</w:t>
      </w:r>
      <w:r w:rsidR="00B70BFE" w:rsidRPr="00B24030">
        <w:t>Europeans</w:t>
      </w:r>
      <w:r w:rsidR="00392FB1">
        <w:t>…</w:t>
      </w:r>
      <w:r w:rsidR="00B70BFE" w:rsidRPr="00B24030">
        <w:t xml:space="preserve">emerge as </w:t>
      </w:r>
      <w:r w:rsidR="00392FB1">
        <w:t>‘</w:t>
      </w:r>
      <w:r w:rsidR="001B49AB" w:rsidRPr="00B24030">
        <w:t>the lords of human kind</w:t>
      </w:r>
      <w:r w:rsidR="00392FB1">
        <w:t>,’</w:t>
      </w:r>
      <w:r w:rsidR="001B49AB" w:rsidRPr="00B24030">
        <w:t xml:space="preserve"> the </w:t>
      </w:r>
      <w:r w:rsidR="00392FB1">
        <w:t>‘</w:t>
      </w:r>
      <w:r w:rsidR="001B49AB" w:rsidRPr="00B24030">
        <w:t>lords of all the world,</w:t>
      </w:r>
      <w:r w:rsidR="00392FB1">
        <w:t>’</w:t>
      </w:r>
      <w:r w:rsidR="004416D0" w:rsidRPr="00B24030">
        <w:t xml:space="preserve"> with the increasing power to determine the standing of the non-Europeans who are </w:t>
      </w:r>
      <w:r w:rsidR="00F34A05" w:rsidRPr="00B24030">
        <w:t>their subjects</w:t>
      </w:r>
      <w:r w:rsidR="00392FB1">
        <w:t>”</w:t>
      </w:r>
      <w:r w:rsidR="00C16FA5">
        <w:t xml:space="preserve"> (20).</w:t>
      </w:r>
      <w:r w:rsidR="003B4871">
        <w:t xml:space="preserve"> </w:t>
      </w:r>
      <w:r w:rsidR="00B65611" w:rsidRPr="00B24030">
        <w:t xml:space="preserve">Mills </w:t>
      </w:r>
      <w:r w:rsidR="00031662">
        <w:t xml:space="preserve">thus </w:t>
      </w:r>
      <w:r w:rsidR="00B65611" w:rsidRPr="00B24030">
        <w:t>shows how the Racial Contract established by European colonialism unjustly established Whites as naturally human while non-Whites were considered naturally inhuman.</w:t>
      </w:r>
      <w:r w:rsidR="003B4871">
        <w:t xml:space="preserve"> </w:t>
      </w:r>
      <w:r w:rsidR="006C1FAB">
        <w:t>Whites</w:t>
      </w:r>
      <w:r w:rsidR="00B65611" w:rsidRPr="00B24030">
        <w:t xml:space="preserve"> </w:t>
      </w:r>
      <w:r w:rsidR="008B65DD">
        <w:t>consequentially</w:t>
      </w:r>
      <w:r w:rsidR="00B65611" w:rsidRPr="00B24030">
        <w:t xml:space="preserve"> justified their subsequent abuse of non-White people </w:t>
      </w:r>
      <w:r w:rsidR="0099304B" w:rsidRPr="00B24030">
        <w:t>by saying it was done for the sake of civilizing them.</w:t>
      </w:r>
      <w:r w:rsidR="003B4871">
        <w:t xml:space="preserve"> </w:t>
      </w:r>
      <w:r w:rsidR="0042622F" w:rsidRPr="00B24030">
        <w:t xml:space="preserve">This entailed “the European conqueror [bringing] </w:t>
      </w:r>
      <w:r w:rsidR="00FC503A" w:rsidRPr="00B24030">
        <w:t>order, foresight, and security to a human societ</w:t>
      </w:r>
      <w:r w:rsidR="00B60C1C" w:rsidRPr="00B24030">
        <w:t>y which …lacks</w:t>
      </w:r>
      <w:r w:rsidR="00C2046F" w:rsidRPr="00B24030">
        <w:t xml:space="preserve"> the aptitude to achieve them from within itself” (26</w:t>
      </w:r>
      <w:r w:rsidR="000631D0" w:rsidRPr="00B24030">
        <w:t>).</w:t>
      </w:r>
      <w:r w:rsidR="003B4871">
        <w:t xml:space="preserve"> </w:t>
      </w:r>
      <w:r w:rsidR="000631D0" w:rsidRPr="00B24030">
        <w:t>However</w:t>
      </w:r>
      <w:r w:rsidR="00031662">
        <w:t>,</w:t>
      </w:r>
      <w:r w:rsidR="000631D0" w:rsidRPr="00B24030">
        <w:t xml:space="preserve"> this altruistic front that European colonizers</w:t>
      </w:r>
      <w:r w:rsidR="00031662">
        <w:t xml:space="preserve">, including those within the United States, </w:t>
      </w:r>
      <w:r w:rsidR="000631D0" w:rsidRPr="00B24030">
        <w:t xml:space="preserve">attempted to uphold, </w:t>
      </w:r>
      <w:r w:rsidR="003F648E" w:rsidRPr="00B24030">
        <w:t xml:space="preserve">collapses in the face of the atrocities they committed in </w:t>
      </w:r>
      <w:r w:rsidR="006525CB" w:rsidRPr="00B24030">
        <w:t>its</w:t>
      </w:r>
      <w:r w:rsidR="003F648E" w:rsidRPr="00B24030">
        <w:t xml:space="preserve"> name</w:t>
      </w:r>
      <w:r w:rsidR="006079A9" w:rsidRPr="00B24030">
        <w:t>.</w:t>
      </w:r>
      <w:r w:rsidR="003B4871">
        <w:t xml:space="preserve"> </w:t>
      </w:r>
      <w:r w:rsidR="00934EC5">
        <w:t xml:space="preserve">Examples </w:t>
      </w:r>
      <w:r w:rsidR="006079A9" w:rsidRPr="00B24030">
        <w:t xml:space="preserve">range, as Mills himself mentions, </w:t>
      </w:r>
      <w:r w:rsidR="006525CB" w:rsidRPr="00B24030">
        <w:t>from</w:t>
      </w:r>
      <w:r w:rsidR="006079A9" w:rsidRPr="00B24030">
        <w:t xml:space="preserve"> the displacement of aboriginal Americans</w:t>
      </w:r>
      <w:r w:rsidR="00BA1633" w:rsidRPr="00B24030">
        <w:t xml:space="preserve"> to the enslavement of Africans</w:t>
      </w:r>
      <w:r w:rsidR="00377CEA" w:rsidRPr="00B24030">
        <w:t xml:space="preserve">, neither of whom have never received proper reparations for their mistreatment at the hands of </w:t>
      </w:r>
      <w:r w:rsidR="004A55D2" w:rsidRPr="00B24030">
        <w:t>European settlers.</w:t>
      </w:r>
      <w:r w:rsidR="003B4871">
        <w:t xml:space="preserve"> </w:t>
      </w:r>
      <w:r w:rsidR="00F82415">
        <w:t xml:space="preserve">When the Racial Contract is applied to individuals like </w:t>
      </w:r>
      <w:r w:rsidR="00F274BC">
        <w:t>X</w:t>
      </w:r>
      <w:r w:rsidR="00F82415">
        <w:t xml:space="preserve">, one can see how White America </w:t>
      </w:r>
      <w:r w:rsidR="00F82415">
        <w:lastRenderedPageBreak/>
        <w:t>maintained their oppression of Black people despite them losing the de facto society that condoned slavery.</w:t>
      </w:r>
      <w:r w:rsidR="00E5407B">
        <w:t xml:space="preserve"> </w:t>
      </w:r>
      <w:r w:rsidR="00F82415">
        <w:t xml:space="preserve">In fact, one might argue that the de jure methods of oppression were more effective because </w:t>
      </w:r>
      <w:r w:rsidR="00F76668">
        <w:t>they</w:t>
      </w:r>
      <w:r w:rsidR="00F82415">
        <w:t xml:space="preserve"> provide the oppressed with more tangible evidence that their </w:t>
      </w:r>
      <w:r w:rsidR="00330924">
        <w:t>oppressed</w:t>
      </w:r>
      <w:r w:rsidR="00F82415">
        <w:t xml:space="preserve"> lifestyles were worth enduring.</w:t>
      </w:r>
    </w:p>
    <w:p w14:paraId="2FCA59B5" w14:textId="3BF924CD" w:rsidR="002B6617" w:rsidRPr="00B24030" w:rsidRDefault="007264A6" w:rsidP="000C27DF">
      <w:pPr>
        <w:spacing w:line="480" w:lineRule="auto"/>
        <w:ind w:firstLine="720"/>
      </w:pPr>
      <w:r w:rsidRPr="00B24030">
        <w:t xml:space="preserve">As much as </w:t>
      </w:r>
      <w:r w:rsidR="007A4692" w:rsidRPr="00B24030">
        <w:t xml:space="preserve">White Americans may attempt to peddle narratives that </w:t>
      </w:r>
      <w:r w:rsidR="00DE3088">
        <w:t>African Americans</w:t>
      </w:r>
      <w:r w:rsidR="00114866">
        <w:t xml:space="preserve"> </w:t>
      </w:r>
      <w:r w:rsidR="007A4692" w:rsidRPr="00B24030">
        <w:t xml:space="preserve">are inferior or that the struggles they face are solely on account of their own lackluster efforts to see their ambitions </w:t>
      </w:r>
      <w:r w:rsidR="009C7079">
        <w:t>succeed</w:t>
      </w:r>
      <w:r w:rsidR="00656028" w:rsidRPr="00B24030">
        <w:t xml:space="preserve">, </w:t>
      </w:r>
      <w:r w:rsidR="0044740A">
        <w:t>said false narratives</w:t>
      </w:r>
      <w:r w:rsidR="00656028" w:rsidRPr="00B24030">
        <w:t xml:space="preserve"> </w:t>
      </w:r>
      <w:r w:rsidR="0044740A">
        <w:t>don’t</w:t>
      </w:r>
      <w:r w:rsidR="00656028" w:rsidRPr="00B24030">
        <w:t xml:space="preserve"> </w:t>
      </w:r>
      <w:r w:rsidR="00EA3D04">
        <w:t>account for th</w:t>
      </w:r>
      <w:r w:rsidR="00656028" w:rsidRPr="00B24030">
        <w:t xml:space="preserve">e scars </w:t>
      </w:r>
      <w:r w:rsidR="009C7079">
        <w:t>White America</w:t>
      </w:r>
      <w:r w:rsidR="00656028" w:rsidRPr="00B24030">
        <w:t xml:space="preserve"> inflicted upon Black people through their oppression.</w:t>
      </w:r>
      <w:r w:rsidR="003B4871">
        <w:t xml:space="preserve"> </w:t>
      </w:r>
      <w:r w:rsidR="00656028" w:rsidRPr="00B24030">
        <w:t xml:space="preserve">The fact is that </w:t>
      </w:r>
      <w:r w:rsidR="000B7F9B" w:rsidRPr="00B24030">
        <w:t>White Americ</w:t>
      </w:r>
      <w:r w:rsidR="00294C10">
        <w:t>a</w:t>
      </w:r>
      <w:r w:rsidR="000B7F9B" w:rsidRPr="00B24030">
        <w:t xml:space="preserve"> ha</w:t>
      </w:r>
      <w:r w:rsidR="00294C10">
        <w:t>s</w:t>
      </w:r>
      <w:r w:rsidR="000B7F9B" w:rsidRPr="00B24030">
        <w:t xml:space="preserve"> never wanted </w:t>
      </w:r>
      <w:r w:rsidR="00902FC6" w:rsidRPr="00B24030">
        <w:t>Black Americans to be free</w:t>
      </w:r>
      <w:r w:rsidR="0015723C" w:rsidRPr="00B24030">
        <w:t xml:space="preserve"> and</w:t>
      </w:r>
      <w:r w:rsidR="00866347" w:rsidRPr="00B24030">
        <w:t xml:space="preserve"> when one delves deeply enough into American history, </w:t>
      </w:r>
      <w:r w:rsidR="00EA3D04">
        <w:t xml:space="preserve">one finds </w:t>
      </w:r>
      <w:r w:rsidR="00866347" w:rsidRPr="00B24030">
        <w:t xml:space="preserve">that this fact derives </w:t>
      </w:r>
      <w:r w:rsidR="0015723C" w:rsidRPr="00B24030">
        <w:t>from two factors.</w:t>
      </w:r>
      <w:r w:rsidR="003B4871">
        <w:t xml:space="preserve"> </w:t>
      </w:r>
      <w:r w:rsidR="00936402" w:rsidRPr="00B24030">
        <w:t xml:space="preserve">On one hand, </w:t>
      </w:r>
      <w:r w:rsidR="00477AF7" w:rsidRPr="00B24030">
        <w:t xml:space="preserve">the </w:t>
      </w:r>
      <w:r w:rsidR="0009067E" w:rsidRPr="00B24030">
        <w:t>United States</w:t>
      </w:r>
      <w:r w:rsidR="00477AF7" w:rsidRPr="00B24030">
        <w:t xml:space="preserve"> literally </w:t>
      </w:r>
      <w:r w:rsidR="009C7079">
        <w:t>can</w:t>
      </w:r>
      <w:r w:rsidR="00477AF7" w:rsidRPr="00B24030">
        <w:t>not afford to</w:t>
      </w:r>
      <w:r w:rsidR="00987EC5">
        <w:t xml:space="preserve"> </w:t>
      </w:r>
      <w:r w:rsidR="005C7E8A">
        <w:t>repay African Americans for the labor they’ve exploited</w:t>
      </w:r>
      <w:r w:rsidR="00477AF7" w:rsidRPr="00B24030">
        <w:t>.</w:t>
      </w:r>
      <w:r w:rsidR="003B4871">
        <w:t xml:space="preserve"> </w:t>
      </w:r>
      <w:r w:rsidR="004D7450">
        <w:t>In the past few years, there’ve been many discussions on the issue of reparations for African Americans, and Mills states the following on the subject:</w:t>
      </w:r>
    </w:p>
    <w:p w14:paraId="7130D8FA" w14:textId="5CC58C54" w:rsidR="00C33964" w:rsidRPr="00B24030" w:rsidRDefault="002B6617" w:rsidP="00E1365E">
      <w:pPr>
        <w:spacing w:line="480" w:lineRule="auto"/>
        <w:ind w:left="720"/>
      </w:pPr>
      <w:r w:rsidRPr="00B24030">
        <w:t>An estimate of the total of “diverted income” from slavery, 1790 to 1860, compounded and translated into 1983 dollars, would yield the sum of $</w:t>
      </w:r>
      <w:r w:rsidR="00673F8E" w:rsidRPr="00B24030">
        <w:t>2.1 trillion to $4.7 trillion.</w:t>
      </w:r>
      <w:r w:rsidR="003B4871">
        <w:t xml:space="preserve"> </w:t>
      </w:r>
      <w:r w:rsidR="00673F8E" w:rsidRPr="00B24030">
        <w:t>And if one were to try to work out the cumulative value, with compound interest, of unpaid slave labor before 1863, underpayment, since 1873, and denial of opportunity to acquire land and natural resources available to [W]hite settlers, then the total amount required to compensate [B]lacks “could take more than the entire wealth of the United States.</w:t>
      </w:r>
      <w:r w:rsidR="00610E52">
        <w:t>”</w:t>
      </w:r>
      <w:r w:rsidR="00673F8E" w:rsidRPr="00B24030">
        <w:t xml:space="preserve"> </w:t>
      </w:r>
      <w:r w:rsidR="00AF5DA8" w:rsidRPr="00B24030">
        <w:t>(</w:t>
      </w:r>
      <w:r w:rsidR="00684E93">
        <w:t xml:space="preserve">Haley and X </w:t>
      </w:r>
      <w:r w:rsidR="00673F8E" w:rsidRPr="00B24030">
        <w:t>39</w:t>
      </w:r>
      <w:r w:rsidR="00AF5DA8" w:rsidRPr="00B24030">
        <w:t>)</w:t>
      </w:r>
    </w:p>
    <w:p w14:paraId="7CCAC698" w14:textId="3549C4D5" w:rsidR="00A64BDE" w:rsidRPr="00B24030" w:rsidRDefault="00477AF7" w:rsidP="0068608E">
      <w:pPr>
        <w:spacing w:line="480" w:lineRule="auto"/>
      </w:pPr>
      <w:r w:rsidRPr="00B24030">
        <w:t>But on the other hand</w:t>
      </w:r>
      <w:r w:rsidR="00B00759" w:rsidRPr="00B24030">
        <w:t>, the consequences of the culture that European settlers have founded is that they simply do not want to</w:t>
      </w:r>
      <w:r w:rsidR="001929DC">
        <w:t xml:space="preserve"> stop exploiting Black people</w:t>
      </w:r>
      <w:r w:rsidR="00B00759" w:rsidRPr="00B24030">
        <w:t xml:space="preserve">. The establishment of slavery in the United States established Blackness as a natural subclass in the eyes of Whiteness, and it would </w:t>
      </w:r>
      <w:r w:rsidR="00B00759" w:rsidRPr="00B24030">
        <w:lastRenderedPageBreak/>
        <w:t xml:space="preserve">be reckless to believe that a </w:t>
      </w:r>
      <w:r w:rsidR="00DE69BB" w:rsidRPr="00B24030">
        <w:t>country</w:t>
      </w:r>
      <w:r w:rsidR="00B00759" w:rsidRPr="00B24030">
        <w:t xml:space="preserve"> whose bloodiest war was against itself primarily to preserve the institution of slavery would relinquish </w:t>
      </w:r>
      <w:r w:rsidR="001B0F9B" w:rsidRPr="00B24030">
        <w:t>its</w:t>
      </w:r>
      <w:r w:rsidR="00B00759" w:rsidRPr="00B24030">
        <w:t xml:space="preserve"> hateful ideologies.</w:t>
      </w:r>
      <w:r w:rsidR="003B4871">
        <w:t xml:space="preserve"> </w:t>
      </w:r>
      <w:r w:rsidR="00A829C0" w:rsidRPr="00B24030">
        <w:t>In his 1958 speech, “The Power of Nonviolence,” King speaks to a need to adhere to maladjustment if that</w:t>
      </w:r>
      <w:r w:rsidR="00DA1880" w:rsidRPr="00B24030">
        <w:t xml:space="preserve"> is</w:t>
      </w:r>
      <w:r w:rsidR="00A829C0" w:rsidRPr="00B24030">
        <w:t xml:space="preserve"> </w:t>
      </w:r>
      <w:r w:rsidR="00DA1880" w:rsidRPr="00B24030">
        <w:t>what’s</w:t>
      </w:r>
      <w:r w:rsidR="00A829C0" w:rsidRPr="00B24030">
        <w:t xml:space="preserve"> necessary to disrupt the status quo </w:t>
      </w:r>
      <w:r w:rsidR="00C3762F" w:rsidRPr="00B24030">
        <w:t>in an unjust society.</w:t>
      </w:r>
      <w:r w:rsidR="003B4871">
        <w:t xml:space="preserve"> </w:t>
      </w:r>
      <w:r w:rsidR="00C3762F" w:rsidRPr="00B24030">
        <w:t xml:space="preserve">He directly refers to </w:t>
      </w:r>
      <w:r w:rsidR="00344D02">
        <w:t>President</w:t>
      </w:r>
      <w:r w:rsidR="00C56C9A">
        <w:t xml:space="preserve"> </w:t>
      </w:r>
      <w:r w:rsidR="00C3762F" w:rsidRPr="00B24030">
        <w:t xml:space="preserve">Lincoln, </w:t>
      </w:r>
      <w:r w:rsidR="006C0CA6" w:rsidRPr="00B24030">
        <w:t xml:space="preserve">speaking about </w:t>
      </w:r>
      <w:r w:rsidR="00C56C9A">
        <w:t>how h</w:t>
      </w:r>
      <w:r w:rsidR="00C3762F" w:rsidRPr="00B24030">
        <w:t>e</w:t>
      </w:r>
      <w:r w:rsidR="00C56C9A">
        <w:t xml:space="preserve"> had “the</w:t>
      </w:r>
      <w:r w:rsidR="00C3762F" w:rsidRPr="00B24030">
        <w:t xml:space="preserve"> vision to see that this nation could not exist half-slave and half-free</w:t>
      </w:r>
      <w:r w:rsidR="00083E32" w:rsidRPr="00B24030">
        <w:t>” (</w:t>
      </w:r>
      <w:r w:rsidR="00B81611" w:rsidRPr="00324026">
        <w:rPr>
          <w:i/>
          <w:iCs/>
        </w:rPr>
        <w:t>Testament</w:t>
      </w:r>
      <w:r w:rsidR="00B81611">
        <w:t xml:space="preserve"> </w:t>
      </w:r>
      <w:r w:rsidR="00083E32" w:rsidRPr="00B24030">
        <w:t>14).</w:t>
      </w:r>
      <w:r w:rsidR="003B4871">
        <w:t xml:space="preserve"> </w:t>
      </w:r>
      <w:r w:rsidR="00083E32" w:rsidRPr="00B24030">
        <w:t>However, Lincoln’s own words make it appear as though King was giving him too much credit</w:t>
      </w:r>
      <w:r w:rsidR="00B8529F" w:rsidRPr="00B24030">
        <w:t xml:space="preserve">, for </w:t>
      </w:r>
      <w:r w:rsidR="003F732F">
        <w:t xml:space="preserve">Lincoln </w:t>
      </w:r>
      <w:r w:rsidR="00B8529F" w:rsidRPr="00B24030">
        <w:t xml:space="preserve">states </w:t>
      </w:r>
      <w:r w:rsidR="00F9245C" w:rsidRPr="00B24030">
        <w:t xml:space="preserve">in a letter to Horace Greeley </w:t>
      </w:r>
      <w:r w:rsidR="00B8529F" w:rsidRPr="00B24030">
        <w:t>that his priority is to save the Union, and to that end</w:t>
      </w:r>
      <w:r w:rsidR="00EA4DA9" w:rsidRPr="00B24030">
        <w:t xml:space="preserve"> “if [he] could </w:t>
      </w:r>
      <w:r w:rsidR="008D769B" w:rsidRPr="00B24030">
        <w:t>h</w:t>
      </w:r>
      <w:r w:rsidR="00EA4DA9" w:rsidRPr="00B24030">
        <w:t xml:space="preserve">ave the Union without freeing </w:t>
      </w:r>
      <w:r w:rsidR="00EA4DA9" w:rsidRPr="00B24030">
        <w:rPr>
          <w:i/>
          <w:iCs/>
        </w:rPr>
        <w:t>any</w:t>
      </w:r>
      <w:r w:rsidR="00EA4DA9" w:rsidRPr="00B24030">
        <w:t xml:space="preserve"> slave [he] would do it</w:t>
      </w:r>
      <w:r w:rsidR="0053071D">
        <w:t>…</w:t>
      </w:r>
      <w:r w:rsidR="003A4C8F" w:rsidRPr="00B24030">
        <w:t>and if [he</w:t>
      </w:r>
      <w:r w:rsidR="00FD0077">
        <w:t>]</w:t>
      </w:r>
      <w:r w:rsidR="003A4C8F" w:rsidRPr="00B24030">
        <w:t xml:space="preserve"> could save it by freeing some and leaving others alone [he] would also do that</w:t>
      </w:r>
      <w:r w:rsidR="00E05230" w:rsidRPr="00B24030">
        <w:t xml:space="preserve">” </w:t>
      </w:r>
      <w:r w:rsidR="00482122" w:rsidRPr="00B24030">
        <w:t>(</w:t>
      </w:r>
      <w:r w:rsidR="00684E93">
        <w:t xml:space="preserve">Lincoln </w:t>
      </w:r>
      <w:r w:rsidR="00482122" w:rsidRPr="00B24030">
        <w:t>275).</w:t>
      </w:r>
      <w:r w:rsidR="003B4871">
        <w:t xml:space="preserve"> </w:t>
      </w:r>
      <w:r w:rsidR="00C802AD">
        <w:t xml:space="preserve">He </w:t>
      </w:r>
      <w:r w:rsidR="008D769B" w:rsidRPr="00B24030">
        <w:t xml:space="preserve">soon </w:t>
      </w:r>
      <w:r w:rsidR="00E05230" w:rsidRPr="00B24030">
        <w:t>proved true to</w:t>
      </w:r>
      <w:r w:rsidR="008D769B" w:rsidRPr="00B24030">
        <w:t xml:space="preserve"> his word </w:t>
      </w:r>
      <w:r w:rsidR="00E05230" w:rsidRPr="00B24030">
        <w:t>by</w:t>
      </w:r>
      <w:r w:rsidR="008D769B" w:rsidRPr="00B24030">
        <w:t xml:space="preserve"> </w:t>
      </w:r>
      <w:r w:rsidR="00E05230" w:rsidRPr="00B24030">
        <w:t xml:space="preserve">signing the Emancipation </w:t>
      </w:r>
      <w:r w:rsidR="005C44D0" w:rsidRPr="00B24030">
        <w:t>Proclamation</w:t>
      </w:r>
      <w:r w:rsidR="00C74792" w:rsidRPr="00B24030">
        <w:t xml:space="preserve">, which only freed slaves in </w:t>
      </w:r>
      <w:r w:rsidR="005C44D0" w:rsidRPr="00B24030">
        <w:t>states that’d defected from the Union.</w:t>
      </w:r>
      <w:r w:rsidR="003B4871">
        <w:t xml:space="preserve"> </w:t>
      </w:r>
      <w:r w:rsidR="005C44D0" w:rsidRPr="00B24030">
        <w:t xml:space="preserve">Though Lincoln’s actions later on might prove deserving </w:t>
      </w:r>
      <w:r w:rsidR="006B1126" w:rsidRPr="00B24030">
        <w:t>of King’s praise, it’s clear that in 1862 when he issued these statements</w:t>
      </w:r>
      <w:r w:rsidR="007B6A1A">
        <w:t>,</w:t>
      </w:r>
      <w:r w:rsidR="006B1126" w:rsidRPr="00B24030">
        <w:t xml:space="preserve"> he was not quite as </w:t>
      </w:r>
      <w:r w:rsidR="00E86488" w:rsidRPr="00B24030">
        <w:t xml:space="preserve">maladjusted as King </w:t>
      </w:r>
      <w:r w:rsidR="007B6A1A">
        <w:t xml:space="preserve">might’ve </w:t>
      </w:r>
      <w:r w:rsidR="00552C2E">
        <w:t>believed</w:t>
      </w:r>
      <w:r w:rsidR="00E86488" w:rsidRPr="00B24030">
        <w:t>.</w:t>
      </w:r>
      <w:r w:rsidR="003B4871">
        <w:t xml:space="preserve"> </w:t>
      </w:r>
      <w:r w:rsidR="00D22B59" w:rsidRPr="00B24030">
        <w:t xml:space="preserve">And if Lincoln, for all of his reservations about </w:t>
      </w:r>
      <w:r w:rsidR="00AE70B3" w:rsidRPr="00B24030">
        <w:t>addressing slavery</w:t>
      </w:r>
      <w:r w:rsidR="007B6A1A">
        <w:t>,</w:t>
      </w:r>
      <w:r w:rsidR="00AE70B3" w:rsidRPr="00B24030">
        <w:t xml:space="preserve"> could be recognized as favorably by the general public as he is today, one needn’t imagine the grace extended to those who actively acted in favor of racial oppression.</w:t>
      </w:r>
      <w:r w:rsidR="003B4871">
        <w:t xml:space="preserve"> </w:t>
      </w:r>
      <w:r w:rsidR="005C4394" w:rsidRPr="00B24030">
        <w:t xml:space="preserve">In fact, King </w:t>
      </w:r>
      <w:r w:rsidR="004D3F2E">
        <w:t>witnessed the tolerance of racial discrimination himself from those he believed should’ve been maladjusted du</w:t>
      </w:r>
      <w:r w:rsidR="005C4394" w:rsidRPr="00B24030">
        <w:t>ring the Birmingham campaign.</w:t>
      </w:r>
      <w:r w:rsidR="003B4871">
        <w:t xml:space="preserve"> </w:t>
      </w:r>
    </w:p>
    <w:p w14:paraId="383DD912" w14:textId="003DA598" w:rsidR="00E43FC3" w:rsidRPr="00B24030" w:rsidRDefault="00A61031" w:rsidP="00517184">
      <w:pPr>
        <w:spacing w:line="480" w:lineRule="auto"/>
        <w:ind w:firstLine="720"/>
      </w:pPr>
      <w:r w:rsidRPr="00B24030">
        <w:t xml:space="preserve">Describing Birmingham, King states that </w:t>
      </w:r>
      <w:r w:rsidR="0080323D" w:rsidRPr="00B24030">
        <w:t xml:space="preserve">if you’d visited it </w:t>
      </w:r>
      <w:r w:rsidR="00880060" w:rsidRPr="00B24030">
        <w:t xml:space="preserve">in 1963, “[one] </w:t>
      </w:r>
      <w:r w:rsidR="00321223" w:rsidRPr="00B24030">
        <w:t>would be living in a community where the [W]hite man’s long-lived tyranny had cowed [Black] people, led them to abandon hope, and developed in them a false sense of inferiority” (</w:t>
      </w:r>
      <w:r w:rsidR="00612882">
        <w:rPr>
          <w:i/>
          <w:iCs/>
        </w:rPr>
        <w:t>Autobiography</w:t>
      </w:r>
      <w:r w:rsidR="000A00AB">
        <w:t xml:space="preserve"> </w:t>
      </w:r>
      <w:r w:rsidR="00321223" w:rsidRPr="00B24030">
        <w:t>173).</w:t>
      </w:r>
      <w:r w:rsidR="003B4871">
        <w:t xml:space="preserve"> </w:t>
      </w:r>
      <w:r w:rsidR="002C2E46" w:rsidRPr="00B24030">
        <w:t>King had joine</w:t>
      </w:r>
      <w:r w:rsidR="0081619A" w:rsidRPr="00B24030">
        <w:t xml:space="preserve">d Fred Shuttlesworth in his efforts to </w:t>
      </w:r>
      <w:r w:rsidR="00015BD2" w:rsidRPr="00B24030">
        <w:t>desegregate Birmingham</w:t>
      </w:r>
      <w:r w:rsidR="00017FC0">
        <w:t>,</w:t>
      </w:r>
      <w:r w:rsidR="00C04E87" w:rsidRPr="00B24030">
        <w:t xml:space="preserve"> which was then governed by George Wallace</w:t>
      </w:r>
      <w:r w:rsidR="007432ED">
        <w:t>,</w:t>
      </w:r>
      <w:r w:rsidR="00C04E87" w:rsidRPr="00B24030">
        <w:t xml:space="preserve"> who </w:t>
      </w:r>
      <w:r w:rsidR="00017FC0">
        <w:t>is</w:t>
      </w:r>
      <w:r w:rsidR="00C04E87" w:rsidRPr="00B24030">
        <w:t xml:space="preserve"> famous for his pledge “segregation now, segregation tomorrow, segregation forever</w:t>
      </w:r>
      <w:r w:rsidR="007432ED">
        <w:t>,</w:t>
      </w:r>
      <w:r w:rsidR="00C04E87" w:rsidRPr="00B24030">
        <w:t>”</w:t>
      </w:r>
      <w:r w:rsidR="007432ED">
        <w:t xml:space="preserve"> and was assisted by Eugene “Bull” Connor, the </w:t>
      </w:r>
      <w:r w:rsidR="00587AEC">
        <w:t xml:space="preserve">commissioner </w:t>
      </w:r>
      <w:r w:rsidR="00587AEC">
        <w:lastRenderedPageBreak/>
        <w:t>of public safety</w:t>
      </w:r>
      <w:r w:rsidR="00480F20">
        <w:t xml:space="preserve"> and a “racist who prided himself on knowing how to handle the Negro and keep him in his ‘place’” </w:t>
      </w:r>
      <w:r w:rsidR="00C04E87" w:rsidRPr="00B24030">
        <w:t>(</w:t>
      </w:r>
      <w:r w:rsidR="00480F20">
        <w:rPr>
          <w:i/>
          <w:iCs/>
        </w:rPr>
        <w:t>Autobiography</w:t>
      </w:r>
      <w:r w:rsidR="000A00AB">
        <w:t xml:space="preserve"> </w:t>
      </w:r>
      <w:r w:rsidR="00C04E87" w:rsidRPr="00B24030">
        <w:t>17</w:t>
      </w:r>
      <w:r w:rsidR="00480F20">
        <w:t xml:space="preserve">2 - </w:t>
      </w:r>
      <w:r w:rsidR="00C04E87" w:rsidRPr="00B24030">
        <w:t>3).</w:t>
      </w:r>
      <w:r w:rsidR="003B4871">
        <w:t xml:space="preserve"> </w:t>
      </w:r>
      <w:r w:rsidR="0090358D" w:rsidRPr="00B24030">
        <w:t xml:space="preserve">Upon seeing the </w:t>
      </w:r>
      <w:r w:rsidR="00BC0813" w:rsidRPr="00B24030">
        <w:t xml:space="preserve">demonstrations </w:t>
      </w:r>
      <w:r w:rsidR="0090358D" w:rsidRPr="00B24030">
        <w:t xml:space="preserve">that King </w:t>
      </w:r>
      <w:r w:rsidR="00BC0813" w:rsidRPr="00B24030">
        <w:t xml:space="preserve">helped organize </w:t>
      </w:r>
      <w:r w:rsidR="0090358D" w:rsidRPr="00B24030">
        <w:t>in Birmingham</w:t>
      </w:r>
      <w:r w:rsidR="00574855">
        <w:t>, a group of White clergymen</w:t>
      </w:r>
      <w:r w:rsidR="0090358D" w:rsidRPr="00B24030">
        <w:t xml:space="preserve"> posted an address </w:t>
      </w:r>
      <w:r w:rsidR="00BC0813" w:rsidRPr="00B24030">
        <w:t xml:space="preserve">in the news opposing the protests, </w:t>
      </w:r>
      <w:r w:rsidR="000779C9" w:rsidRPr="00B24030">
        <w:t>simply titled “Statement by Alabama Clergymen</w:t>
      </w:r>
      <w:r w:rsidR="00C8357C" w:rsidRPr="00B24030">
        <w:t>.”</w:t>
      </w:r>
      <w:r w:rsidR="003B4871">
        <w:t xml:space="preserve"> </w:t>
      </w:r>
      <w:r w:rsidR="00D0767A" w:rsidRPr="00B24030">
        <w:t xml:space="preserve">They </w:t>
      </w:r>
      <w:r w:rsidR="00E43FC3" w:rsidRPr="00B24030">
        <w:t>stated:</w:t>
      </w:r>
    </w:p>
    <w:p w14:paraId="261E2CC8" w14:textId="5B07BB9B" w:rsidR="00302D07" w:rsidRPr="00B24030" w:rsidRDefault="00E43FC3" w:rsidP="00560150">
      <w:pPr>
        <w:spacing w:line="480" w:lineRule="auto"/>
        <w:ind w:left="720"/>
      </w:pPr>
      <w:r w:rsidRPr="00B24030">
        <w:t xml:space="preserve">We are now confronted by a series of demonstrations by some of our Negro citizens, directed and led in part by </w:t>
      </w:r>
      <w:r w:rsidRPr="00B24030">
        <w:rPr>
          <w:i/>
          <w:iCs/>
        </w:rPr>
        <w:t>outsiders</w:t>
      </w:r>
      <w:r w:rsidRPr="00B24030">
        <w:t>.</w:t>
      </w:r>
      <w:r w:rsidR="003B4871">
        <w:t xml:space="preserve"> </w:t>
      </w:r>
      <w:r w:rsidR="00557E8C" w:rsidRPr="00B24030">
        <w:t xml:space="preserve">We recognize </w:t>
      </w:r>
      <w:r w:rsidR="00557E8C" w:rsidRPr="000A517E">
        <w:rPr>
          <w:i/>
          <w:iCs/>
        </w:rPr>
        <w:t>the natural impatience of people who feel that their hopes are slow in being realized</w:t>
      </w:r>
      <w:r w:rsidR="00557E8C" w:rsidRPr="00B24030">
        <w:t>.</w:t>
      </w:r>
      <w:r w:rsidR="003B4871">
        <w:t xml:space="preserve"> </w:t>
      </w:r>
      <w:r w:rsidR="00557E8C" w:rsidRPr="00B24030">
        <w:t>But we are convinced that these demonstrations are unwise and untimely</w:t>
      </w:r>
      <w:r w:rsidR="00821223" w:rsidRPr="00B24030">
        <w:t>…just as we forme</w:t>
      </w:r>
      <w:r w:rsidR="00577A68" w:rsidRPr="00B24030">
        <w:t>r</w:t>
      </w:r>
      <w:r w:rsidR="00821223" w:rsidRPr="00B24030">
        <w:t xml:space="preserve">ly pointed out that “hatred and violence have no sanction in our religious and political traditions,” we also point out that such actions as incite to hatred and violence, however technically peaceful those actions may be, have not contributed to the resolution of our local problems. </w:t>
      </w:r>
      <w:r w:rsidR="00302D07" w:rsidRPr="00B24030">
        <w:t>(</w:t>
      </w:r>
      <w:r w:rsidR="000A00AB">
        <w:t>Carpenter</w:t>
      </w:r>
      <w:r w:rsidR="0024386D">
        <w:t xml:space="preserve"> et al.</w:t>
      </w:r>
      <w:r w:rsidR="000A00AB">
        <w:t xml:space="preserve"> “Statement</w:t>
      </w:r>
      <w:r w:rsidR="00FC67BC">
        <w:t>;</w:t>
      </w:r>
      <w:r w:rsidR="000A00AB">
        <w:t xml:space="preserve">” </w:t>
      </w:r>
      <w:r w:rsidR="0071140C">
        <w:t>emphasis added</w:t>
      </w:r>
      <w:r w:rsidR="00302D07" w:rsidRPr="00B24030">
        <w:t>)</w:t>
      </w:r>
    </w:p>
    <w:p w14:paraId="50DBE801" w14:textId="52B517C1" w:rsidR="00D57CA9" w:rsidRPr="00B24030" w:rsidRDefault="00302D07" w:rsidP="008C0E62">
      <w:pPr>
        <w:spacing w:line="480" w:lineRule="auto"/>
      </w:pPr>
      <w:r w:rsidRPr="00B24030">
        <w:t xml:space="preserve">It’s </w:t>
      </w:r>
      <w:r w:rsidR="005102CF" w:rsidRPr="00B24030">
        <w:t>crucial to note</w:t>
      </w:r>
      <w:r w:rsidRPr="00B24030">
        <w:t xml:space="preserve"> </w:t>
      </w:r>
      <w:r w:rsidR="00517184">
        <w:t>the clergymen</w:t>
      </w:r>
      <w:r w:rsidR="00D67939" w:rsidRPr="00B24030">
        <w:t xml:space="preserve"> brand</w:t>
      </w:r>
      <w:r w:rsidR="001C1F3F">
        <w:t>ed</w:t>
      </w:r>
      <w:r w:rsidR="00D67939" w:rsidRPr="00B24030">
        <w:t xml:space="preserve"> </w:t>
      </w:r>
      <w:r w:rsidR="00A14357" w:rsidRPr="00B24030">
        <w:t xml:space="preserve">King as an outsider </w:t>
      </w:r>
      <w:r w:rsidR="009249B3">
        <w:t xml:space="preserve">because </w:t>
      </w:r>
      <w:r w:rsidR="00A14357" w:rsidRPr="00B24030">
        <w:t>of the nonvi</w:t>
      </w:r>
      <w:r w:rsidR="00D67939" w:rsidRPr="00B24030">
        <w:t>olent protests he was associated with in Birmingham</w:t>
      </w:r>
      <w:r w:rsidR="00AE62A3" w:rsidRPr="00B24030">
        <w:t>.</w:t>
      </w:r>
      <w:r w:rsidR="003B4871">
        <w:t xml:space="preserve"> </w:t>
      </w:r>
      <w:r w:rsidR="00AE62A3" w:rsidRPr="00B24030">
        <w:t xml:space="preserve">Though these protests did cause disruptions, </w:t>
      </w:r>
      <w:r w:rsidR="00E1365E">
        <w:t xml:space="preserve">earlier that same year </w:t>
      </w:r>
      <w:r w:rsidR="00AE62A3" w:rsidRPr="00B24030">
        <w:t xml:space="preserve">they issued no such labels against protestors in their address, </w:t>
      </w:r>
      <w:r w:rsidR="0090358D" w:rsidRPr="00B24030">
        <w:t>titled “</w:t>
      </w:r>
      <w:r w:rsidR="00B07B3B" w:rsidRPr="00B24030">
        <w:t>An Appeal for Law and Order and Common Sense.</w:t>
      </w:r>
      <w:r w:rsidR="0090358D" w:rsidRPr="00B24030">
        <w:t xml:space="preserve">” </w:t>
      </w:r>
      <w:r w:rsidR="00BA41A6" w:rsidRPr="00B24030">
        <w:t xml:space="preserve">In said letter they </w:t>
      </w:r>
      <w:r w:rsidR="0090358D" w:rsidRPr="00B24030">
        <w:t>state that though they understood the opposition that would soon be brought about by desegregation of specific schools in Alabama, they felt that violence was not the proper response. They instead urged “those who strongly oppose</w:t>
      </w:r>
      <w:r w:rsidR="00963EE2">
        <w:t>[d]</w:t>
      </w:r>
      <w:r w:rsidR="0090358D" w:rsidRPr="00B24030">
        <w:t xml:space="preserve"> desegregation to pursue their convictions in the courts”</w:t>
      </w:r>
      <w:r w:rsidR="00BD3501">
        <w:t xml:space="preserve"> (Carpenter</w:t>
      </w:r>
      <w:r w:rsidR="0024386D">
        <w:t xml:space="preserve"> et al.</w:t>
      </w:r>
      <w:r w:rsidR="00BD3501">
        <w:t xml:space="preserve"> </w:t>
      </w:r>
      <w:r w:rsidR="00BC36C8">
        <w:t>“</w:t>
      </w:r>
      <w:r w:rsidR="00E12388">
        <w:t>Appeal</w:t>
      </w:r>
      <w:r w:rsidR="00BC36C8">
        <w:t>”)</w:t>
      </w:r>
      <w:r w:rsidR="00A278AF">
        <w:t>.</w:t>
      </w:r>
      <w:r w:rsidR="003B4871">
        <w:t xml:space="preserve"> </w:t>
      </w:r>
      <w:r w:rsidR="0090358D" w:rsidRPr="00B24030">
        <w:t>Th</w:t>
      </w:r>
      <w:r w:rsidR="00EC3821">
        <w:t>e contrast between these statements implies that they b</w:t>
      </w:r>
      <w:r w:rsidR="0090358D" w:rsidRPr="00B24030">
        <w:t>elieved it a contestable point to advocate for segregation as representatives of the Christian church</w:t>
      </w:r>
      <w:r w:rsidR="00F74393">
        <w:t>.</w:t>
      </w:r>
      <w:r w:rsidR="0090358D" w:rsidRPr="00B24030">
        <w:t xml:space="preserve"> </w:t>
      </w:r>
      <w:r w:rsidR="00F74393">
        <w:t>Furthermore,</w:t>
      </w:r>
      <w:r w:rsidR="00202615">
        <w:t xml:space="preserve"> it’s</w:t>
      </w:r>
      <w:r w:rsidR="0090358D" w:rsidRPr="00B24030">
        <w:t xml:space="preserve"> telling of how institutions such as the Christian church were </w:t>
      </w:r>
      <w:r w:rsidR="003F732F">
        <w:t>utilized</w:t>
      </w:r>
      <w:r w:rsidR="0090358D" w:rsidRPr="00B24030">
        <w:t xml:space="preserve"> </w:t>
      </w:r>
      <w:r w:rsidR="003F732F">
        <w:t>to</w:t>
      </w:r>
      <w:r w:rsidR="00807E42">
        <w:t xml:space="preserve"> </w:t>
      </w:r>
      <w:r w:rsidR="0090358D" w:rsidRPr="00B24030">
        <w:t>perpetuate the oppression of Black people</w:t>
      </w:r>
      <w:r w:rsidR="005A17FB" w:rsidRPr="00B24030">
        <w:t>.</w:t>
      </w:r>
      <w:r w:rsidR="003B4871">
        <w:t xml:space="preserve"> </w:t>
      </w:r>
      <w:r w:rsidR="003F59A6" w:rsidRPr="00B24030">
        <w:t>In King’s response</w:t>
      </w:r>
      <w:r w:rsidR="009E2CA1" w:rsidRPr="00B24030">
        <w:t>, “Letter from Birmingham Jail,”</w:t>
      </w:r>
      <w:r w:rsidR="00BD125F" w:rsidRPr="00B24030">
        <w:t xml:space="preserve"> he notes this discrepancy himself by </w:t>
      </w:r>
      <w:r w:rsidR="00BD125F" w:rsidRPr="00B24030">
        <w:lastRenderedPageBreak/>
        <w:t>establishing the difference</w:t>
      </w:r>
      <w:r w:rsidR="004B58B0" w:rsidRPr="00B24030">
        <w:t xml:space="preserve"> between morals in law.</w:t>
      </w:r>
      <w:r w:rsidR="003B4871">
        <w:t xml:space="preserve"> </w:t>
      </w:r>
      <w:r w:rsidR="004B58B0" w:rsidRPr="00B24030">
        <w:t>He states that “a just la</w:t>
      </w:r>
      <w:r w:rsidR="007C166E">
        <w:t>w</w:t>
      </w:r>
      <w:r w:rsidR="004B58B0" w:rsidRPr="00B24030">
        <w:t xml:space="preserve"> is a man-made code that squares with the moral law or the law of God.</w:t>
      </w:r>
      <w:r w:rsidR="003B4871">
        <w:t xml:space="preserve"> </w:t>
      </w:r>
      <w:r w:rsidR="004B58B0" w:rsidRPr="00B24030">
        <w:t>An unjust law is a code that is out of harmony with the moral law</w:t>
      </w:r>
      <w:r w:rsidR="00C471A0" w:rsidRPr="00B24030">
        <w:t>…any law that degrades human personality is unjust</w:t>
      </w:r>
      <w:r w:rsidR="001114C0" w:rsidRPr="00B24030">
        <w:t>”</w:t>
      </w:r>
      <w:r w:rsidR="00303C26" w:rsidRPr="00B24030">
        <w:t xml:space="preserve"> (</w:t>
      </w:r>
      <w:r w:rsidR="00B5586E">
        <w:rPr>
          <w:i/>
          <w:iCs/>
        </w:rPr>
        <w:t>Testament</w:t>
      </w:r>
      <w:r w:rsidR="00EF6F15">
        <w:t xml:space="preserve"> </w:t>
      </w:r>
      <w:r w:rsidR="00303C26" w:rsidRPr="00B24030">
        <w:t>293).</w:t>
      </w:r>
      <w:r w:rsidR="003B4871">
        <w:t xml:space="preserve"> </w:t>
      </w:r>
      <w:r w:rsidR="00303C26" w:rsidRPr="00B24030">
        <w:t xml:space="preserve">And </w:t>
      </w:r>
      <w:r w:rsidR="001114C0" w:rsidRPr="00B24030">
        <w:t>as such</w:t>
      </w:r>
      <w:r w:rsidR="00C471A0" w:rsidRPr="00B24030">
        <w:t xml:space="preserve"> </w:t>
      </w:r>
      <w:r w:rsidR="001114C0" w:rsidRPr="00B24030">
        <w:t>segregation</w:t>
      </w:r>
      <w:r w:rsidR="00303C26" w:rsidRPr="00B24030">
        <w:t>, which prevented</w:t>
      </w:r>
      <w:r w:rsidR="00BB0D64" w:rsidRPr="00B24030">
        <w:t xml:space="preserve"> Black people from attaining</w:t>
      </w:r>
      <w:r w:rsidR="006C799A" w:rsidRPr="00B24030">
        <w:t xml:space="preserve"> </w:t>
      </w:r>
      <w:r w:rsidR="00BB0D64" w:rsidRPr="00B24030">
        <w:t>good work, exercising their rights</w:t>
      </w:r>
      <w:r w:rsidR="007C166E">
        <w:t xml:space="preserve"> to their full extent</w:t>
      </w:r>
      <w:r w:rsidR="00BB0D64" w:rsidRPr="00B24030">
        <w:t>, and enjoying several other privileges of self-advocacy that King describes in his autobiography</w:t>
      </w:r>
      <w:r w:rsidR="00690C9A" w:rsidRPr="00B24030">
        <w:t xml:space="preserve">, was clearly one of those unjust </w:t>
      </w:r>
      <w:r w:rsidR="00681472">
        <w:t>laws.</w:t>
      </w:r>
    </w:p>
    <w:p w14:paraId="5782B58E" w14:textId="5170939A" w:rsidR="005C0CDD" w:rsidRPr="00B24030" w:rsidRDefault="00DC0F65" w:rsidP="000A517E">
      <w:pPr>
        <w:spacing w:line="480" w:lineRule="auto"/>
        <w:ind w:firstLine="720"/>
      </w:pPr>
      <w:r w:rsidRPr="00B24030">
        <w:t>Throughout history</w:t>
      </w:r>
      <w:r w:rsidR="001B0F9B" w:rsidRPr="00B24030">
        <w:t xml:space="preserve"> </w:t>
      </w:r>
      <w:r w:rsidR="006966DA" w:rsidRPr="00B24030">
        <w:t>European settlers who are now White Americans</w:t>
      </w:r>
      <w:r w:rsidRPr="00B24030">
        <w:t xml:space="preserve"> have brought</w:t>
      </w:r>
      <w:r w:rsidR="001B0F9B" w:rsidRPr="00B24030">
        <w:t xml:space="preserve"> all</w:t>
      </w:r>
      <w:r w:rsidRPr="00B24030">
        <w:t xml:space="preserve"> their</w:t>
      </w:r>
      <w:r w:rsidR="001B0F9B" w:rsidRPr="00B24030">
        <w:t xml:space="preserve"> weapons to bear in order to </w:t>
      </w:r>
      <w:r w:rsidR="00084320" w:rsidRPr="00B24030">
        <w:t>maintain their control of the colonized subject, African slaves who are now African Americans</w:t>
      </w:r>
      <w:r w:rsidR="00EB331E" w:rsidRPr="00B24030">
        <w:t>.</w:t>
      </w:r>
      <w:r w:rsidR="003B4871">
        <w:t xml:space="preserve"> </w:t>
      </w:r>
      <w:r w:rsidR="000A517E">
        <w:t>These weapons range from religious influence to political offices and especially law enforcement agencies, but</w:t>
      </w:r>
      <w:r w:rsidR="00EB331E" w:rsidRPr="00B24030">
        <w:t xml:space="preserve"> o</w:t>
      </w:r>
      <w:r w:rsidR="001B0F9B" w:rsidRPr="00B24030">
        <w:t xml:space="preserve">ne of the most dangerous weapons in </w:t>
      </w:r>
      <w:r w:rsidR="008C7AD6">
        <w:t>White America’s</w:t>
      </w:r>
      <w:r w:rsidR="001B0F9B" w:rsidRPr="00B24030">
        <w:t xml:space="preserve"> arsenal is the projection of their </w:t>
      </w:r>
      <w:r w:rsidR="0081011D" w:rsidRPr="00B24030">
        <w:t xml:space="preserve">skewed </w:t>
      </w:r>
      <w:r w:rsidR="001B0F9B" w:rsidRPr="00B24030">
        <w:t>history</w:t>
      </w:r>
      <w:r w:rsidR="00DE7857">
        <w:t xml:space="preserve"> and their falsely superior nature</w:t>
      </w:r>
      <w:r w:rsidR="001B0F9B" w:rsidRPr="00B24030">
        <w:t xml:space="preserve"> onto that of the oppressed. </w:t>
      </w:r>
      <w:r w:rsidR="00666900" w:rsidRPr="00B24030">
        <w:t xml:space="preserve">So when </w:t>
      </w:r>
      <w:r w:rsidR="0081011D" w:rsidRPr="00B24030">
        <w:t xml:space="preserve">it came to compromising </w:t>
      </w:r>
      <w:r w:rsidR="00B9281B" w:rsidRPr="00B24030">
        <w:t xml:space="preserve">between White America’s compulsion to oppress Black people and the issue of emancipating </w:t>
      </w:r>
      <w:r w:rsidR="00DC7DF4" w:rsidRPr="00B24030">
        <w:t>Black Americans from slavery, one might recognize the need to embrace new methods of manipulation to keep Black people content with their own oppression.</w:t>
      </w:r>
      <w:r w:rsidR="003B4871">
        <w:t xml:space="preserve"> </w:t>
      </w:r>
      <w:r w:rsidR="006F2ABF" w:rsidRPr="00B24030">
        <w:t>Paolo Fre</w:t>
      </w:r>
      <w:r w:rsidR="00750E9C" w:rsidRPr="00B24030">
        <w:t>ire</w:t>
      </w:r>
      <w:r w:rsidR="007A4AA3">
        <w:t xml:space="preserve"> touches upon this issue in his theoretical </w:t>
      </w:r>
      <w:r w:rsidR="00750E9C" w:rsidRPr="00B24030">
        <w:t xml:space="preserve">text </w:t>
      </w:r>
      <w:r w:rsidR="00750E9C" w:rsidRPr="00B24030">
        <w:rPr>
          <w:i/>
          <w:iCs/>
        </w:rPr>
        <w:t>Pedagogy of the Oppressed</w:t>
      </w:r>
      <w:r w:rsidR="00890589" w:rsidRPr="00B24030">
        <w:rPr>
          <w:i/>
          <w:iCs/>
        </w:rPr>
        <w:t>,</w:t>
      </w:r>
      <w:r w:rsidR="007A4AA3">
        <w:rPr>
          <w:i/>
          <w:iCs/>
        </w:rPr>
        <w:t xml:space="preserve"> </w:t>
      </w:r>
      <w:r w:rsidR="007A4AA3">
        <w:t>stating</w:t>
      </w:r>
      <w:r w:rsidR="005C0CDD" w:rsidRPr="00B24030">
        <w:t>:</w:t>
      </w:r>
      <w:r w:rsidR="00E82BBE" w:rsidRPr="00B24030">
        <w:t xml:space="preserve"> </w:t>
      </w:r>
    </w:p>
    <w:p w14:paraId="216F7E52" w14:textId="21DA10F8" w:rsidR="005C0CDD" w:rsidRPr="00B24030" w:rsidRDefault="005C0CDD" w:rsidP="00202615">
      <w:pPr>
        <w:spacing w:line="480" w:lineRule="auto"/>
        <w:ind w:left="720"/>
      </w:pPr>
      <w:r w:rsidRPr="00B24030">
        <w:t>T</w:t>
      </w:r>
      <w:r w:rsidR="00E82BBE" w:rsidRPr="00B24030">
        <w:t xml:space="preserve">he oppressed </w:t>
      </w:r>
      <w:r w:rsidR="008C7AD6">
        <w:t>must</w:t>
      </w:r>
      <w:r w:rsidR="00E82BBE" w:rsidRPr="00B24030">
        <w:t xml:space="preserve"> see examples of the vulnerability of the oppressor so that a cont</w:t>
      </w:r>
      <w:r w:rsidRPr="00B24030">
        <w:t>rar</w:t>
      </w:r>
      <w:r w:rsidR="00E82BBE" w:rsidRPr="00B24030">
        <w:t>y conviction can begin to grow within them.</w:t>
      </w:r>
      <w:r w:rsidR="003B4871">
        <w:t xml:space="preserve"> </w:t>
      </w:r>
      <w:r w:rsidR="00E82BBE" w:rsidRPr="00B24030">
        <w:t>Until this occurs, they will continue disheartened</w:t>
      </w:r>
      <w:r w:rsidR="00A0098D">
        <w:t>,</w:t>
      </w:r>
      <w:r w:rsidR="00E82BBE" w:rsidRPr="00B24030">
        <w:t xml:space="preserve"> fearful, and beaten.</w:t>
      </w:r>
      <w:r w:rsidR="003B4871">
        <w:t xml:space="preserve"> </w:t>
      </w:r>
      <w:r w:rsidR="00E82BBE" w:rsidRPr="00B24030">
        <w:t>As long as the oppressed remain unaware of the causes of their condition, they fatalistically “accept” their exploitation.</w:t>
      </w:r>
      <w:r w:rsidR="003B4871">
        <w:t xml:space="preserve"> </w:t>
      </w:r>
      <w:r w:rsidR="00E82BBE" w:rsidRPr="00B24030">
        <w:t>Further, they are apt to react in a passive and alienated manner when confronted with the necessity to struggle for their freedom and self-affirmation.</w:t>
      </w:r>
      <w:r w:rsidRPr="00B24030">
        <w:t xml:space="preserve"> (</w:t>
      </w:r>
      <w:r w:rsidR="00684E93">
        <w:t xml:space="preserve">Freire </w:t>
      </w:r>
      <w:r w:rsidRPr="00B24030">
        <w:t>46)</w:t>
      </w:r>
    </w:p>
    <w:p w14:paraId="42FBAB65" w14:textId="2401FC59" w:rsidR="008B647E" w:rsidRDefault="005C0CDD" w:rsidP="007A4AA3">
      <w:pPr>
        <w:spacing w:line="480" w:lineRule="auto"/>
      </w:pPr>
      <w:r w:rsidRPr="00B24030">
        <w:lastRenderedPageBreak/>
        <w:t xml:space="preserve">All of </w:t>
      </w:r>
      <w:r w:rsidR="002706DF" w:rsidRPr="00B24030">
        <w:t>which</w:t>
      </w:r>
      <w:r w:rsidRPr="00B24030">
        <w:t xml:space="preserve"> goes to say that </w:t>
      </w:r>
      <w:r w:rsidR="00F12A23" w:rsidRPr="00B24030">
        <w:t xml:space="preserve">so long as false narratives </w:t>
      </w:r>
      <w:r w:rsidR="00FC155C" w:rsidRPr="00B24030">
        <w:t xml:space="preserve">only speak of the heroic deeds of White people and the inadequacies of Black people, </w:t>
      </w:r>
      <w:r w:rsidR="00EA1F4F" w:rsidRPr="00B24030">
        <w:t>Black people will be more inclined to believe in their own inferiority and not challenge the oppressive system rearing them to think that way.</w:t>
      </w:r>
      <w:r w:rsidR="003B4871">
        <w:t xml:space="preserve"> </w:t>
      </w:r>
      <w:r w:rsidR="0058303B" w:rsidRPr="00B24030">
        <w:t>After all another aspect of this educational framework entails ignoring more blatant cases of physical violence that was carried out by White people against Black people.</w:t>
      </w:r>
      <w:r w:rsidR="003B4871">
        <w:t xml:space="preserve"> </w:t>
      </w:r>
      <w:r w:rsidR="0058303B" w:rsidRPr="00B24030">
        <w:t>Looking back to the</w:t>
      </w:r>
      <w:r w:rsidR="00807E42">
        <w:t xml:space="preserve"> Mc-Graw Hill</w:t>
      </w:r>
      <w:r w:rsidR="00202615">
        <w:t xml:space="preserve"> </w:t>
      </w:r>
      <w:r w:rsidR="0058303B" w:rsidRPr="00B24030">
        <w:t xml:space="preserve">textbook, one will note that the section on </w:t>
      </w:r>
      <w:r w:rsidR="00233106">
        <w:t xml:space="preserve">the </w:t>
      </w:r>
      <w:r w:rsidR="005663A9">
        <w:t>civil rights movement</w:t>
      </w:r>
      <w:r w:rsidR="0058303B" w:rsidRPr="00B24030">
        <w:t xml:space="preserve"> starts with a discussion of </w:t>
      </w:r>
      <w:r w:rsidR="0058303B" w:rsidRPr="00202615">
        <w:rPr>
          <w:i/>
          <w:iCs/>
        </w:rPr>
        <w:t>Brown vs. Board of Education</w:t>
      </w:r>
      <w:r w:rsidR="0058303B" w:rsidRPr="00B24030">
        <w:t xml:space="preserve"> and the Little Rock Nine’s experience entering their desegregated school. But it completely omits the murder of Emmett Till at the hands of </w:t>
      </w:r>
      <w:r w:rsidR="006D6962">
        <w:t>Roy Bryant</w:t>
      </w:r>
      <w:r w:rsidR="00907ACA">
        <w:t xml:space="preserve"> and J.W. Milam</w:t>
      </w:r>
      <w:r w:rsidR="00233106">
        <w:t>,</w:t>
      </w:r>
      <w:r w:rsidR="0058303B" w:rsidRPr="00B24030">
        <w:t xml:space="preserve"> following </w:t>
      </w:r>
      <w:r w:rsidR="00907ACA">
        <w:t xml:space="preserve">a false claim from Carolyn Bryant </w:t>
      </w:r>
      <w:r w:rsidR="0058303B" w:rsidRPr="00B24030">
        <w:t xml:space="preserve">that Till wolf-whistled at </w:t>
      </w:r>
      <w:r w:rsidR="00EE40D7">
        <w:t>her while she was</w:t>
      </w:r>
      <w:r w:rsidR="0058303B" w:rsidRPr="00B24030">
        <w:t xml:space="preserve"> attending the cashier.</w:t>
      </w:r>
      <w:r w:rsidR="003B4871">
        <w:t xml:space="preserve"> </w:t>
      </w:r>
      <w:r w:rsidR="00956464">
        <w:t xml:space="preserve">King himself describes </w:t>
      </w:r>
      <w:r w:rsidR="00862D9A">
        <w:t xml:space="preserve">Till as a martyr in the struggle for </w:t>
      </w:r>
      <w:r w:rsidR="005663A9">
        <w:t>civil rights</w:t>
      </w:r>
      <w:r w:rsidR="00862D9A">
        <w:t xml:space="preserve"> in his essay “Who Speaks for the South,” </w:t>
      </w:r>
      <w:r w:rsidR="004361E0">
        <w:t>referring to how he was “seemingly used as a victim to terrorize Negro citizens and keep them from the polls</w:t>
      </w:r>
      <w:r w:rsidR="00202615">
        <w:t>,</w:t>
      </w:r>
      <w:r w:rsidR="004361E0">
        <w:t xml:space="preserve">” thus preventing Black people from </w:t>
      </w:r>
      <w:r w:rsidR="009F6359">
        <w:t>exercising all their rights (</w:t>
      </w:r>
      <w:r w:rsidR="00AE020A" w:rsidRPr="00B5586E">
        <w:rPr>
          <w:i/>
          <w:iCs/>
        </w:rPr>
        <w:t>Testament</w:t>
      </w:r>
      <w:r w:rsidR="00035B20">
        <w:t xml:space="preserve"> </w:t>
      </w:r>
      <w:r w:rsidR="009F6359">
        <w:t>92).</w:t>
      </w:r>
      <w:r w:rsidR="003B4871">
        <w:t xml:space="preserve"> </w:t>
      </w:r>
      <w:r w:rsidR="00AC6180" w:rsidRPr="00B24030">
        <w:t xml:space="preserve">Though the specific mechanics of </w:t>
      </w:r>
      <w:r w:rsidR="00F824E5" w:rsidRPr="00B24030">
        <w:t xml:space="preserve">this </w:t>
      </w:r>
      <w:r w:rsidR="000E599F" w:rsidRPr="00B24030">
        <w:t xml:space="preserve">educational framework </w:t>
      </w:r>
      <w:r w:rsidR="00202615">
        <w:t>have</w:t>
      </w:r>
      <w:r w:rsidR="000E599F" w:rsidRPr="00B24030">
        <w:t xml:space="preserve"> changed over the years, the overarching message to African Americans remains the same</w:t>
      </w:r>
      <w:r w:rsidR="0006231B" w:rsidRPr="00B24030">
        <w:t xml:space="preserve">: any burdens that Black people </w:t>
      </w:r>
      <w:r w:rsidR="00262B4E" w:rsidRPr="00B24030">
        <w:t>face in America</w:t>
      </w:r>
      <w:r w:rsidR="00921B32" w:rsidRPr="00B24030">
        <w:t xml:space="preserve"> </w:t>
      </w:r>
      <w:r w:rsidR="004226B0">
        <w:t>are</w:t>
      </w:r>
      <w:r w:rsidR="00921B32" w:rsidRPr="00B24030">
        <w:t xml:space="preserve"> due to their own failings.</w:t>
      </w:r>
      <w:r w:rsidR="003B4871">
        <w:t xml:space="preserve"> </w:t>
      </w:r>
      <w:r w:rsidR="00EC4445" w:rsidRPr="00B24030">
        <w:t xml:space="preserve">And while in </w:t>
      </w:r>
      <w:r w:rsidR="00F274BC">
        <w:t>X’s</w:t>
      </w:r>
      <w:r w:rsidR="00EC4445" w:rsidRPr="00B24030">
        <w:t xml:space="preserve"> time the stereotypes of </w:t>
      </w:r>
      <w:r w:rsidR="001D540B" w:rsidRPr="00B24030">
        <w:t>lackadaisical</w:t>
      </w:r>
      <w:r w:rsidR="00EC4445" w:rsidRPr="00B24030">
        <w:t xml:space="preserve"> behavior </w:t>
      </w:r>
      <w:r w:rsidR="00807E42">
        <w:t>provided</w:t>
      </w:r>
      <w:r w:rsidR="001D540B" w:rsidRPr="00B24030">
        <w:t xml:space="preserve"> the firepower behind racism’s campaign, </w:t>
      </w:r>
      <w:r w:rsidR="007E2081" w:rsidRPr="00B24030">
        <w:t xml:space="preserve">the victories of the </w:t>
      </w:r>
      <w:r w:rsidR="005663A9">
        <w:t>civil rights movement</w:t>
      </w:r>
      <w:r w:rsidR="007E2081" w:rsidRPr="00B24030">
        <w:t xml:space="preserve"> have presented </w:t>
      </w:r>
      <w:r w:rsidR="00BA67D0" w:rsidRPr="00B24030">
        <w:t>a new threat to African Americans’ sense of self-assurance.</w:t>
      </w:r>
      <w:r w:rsidR="003B4871">
        <w:t xml:space="preserve"> </w:t>
      </w:r>
      <w:r w:rsidR="00B52058">
        <w:t>T</w:t>
      </w:r>
      <w:r w:rsidR="00A62375" w:rsidRPr="00B24030">
        <w:t xml:space="preserve">he dangerous thing about </w:t>
      </w:r>
      <w:r w:rsidR="00B52058">
        <w:t xml:space="preserve">warping history </w:t>
      </w:r>
      <w:r w:rsidR="00A62375" w:rsidRPr="00B24030">
        <w:t>is not only the fact that it would</w:t>
      </w:r>
      <w:r w:rsidR="001251C9" w:rsidRPr="00B24030">
        <w:t xml:space="preserve"> make Black people content with their oppression, but it threatens to render them ignorant </w:t>
      </w:r>
      <w:r w:rsidR="004304BA" w:rsidRPr="00B24030">
        <w:t>to the fact that they’re oppressed at all.</w:t>
      </w:r>
      <w:r w:rsidR="003B4871">
        <w:t xml:space="preserve"> </w:t>
      </w:r>
      <w:r w:rsidR="000B29BC">
        <w:t>This weapon is known</w:t>
      </w:r>
      <w:r w:rsidR="004304BA" w:rsidRPr="00B24030">
        <w:t xml:space="preserve"> as liberalism</w:t>
      </w:r>
      <w:r w:rsidR="002706DF" w:rsidRPr="00B24030">
        <w:t>.</w:t>
      </w:r>
    </w:p>
    <w:p w14:paraId="261168E4" w14:textId="20715310" w:rsidR="000C1CB0" w:rsidRPr="00E3203E" w:rsidRDefault="008B647E" w:rsidP="00E3203E">
      <w:pPr>
        <w:pStyle w:val="ListParagraph"/>
        <w:numPr>
          <w:ilvl w:val="0"/>
          <w:numId w:val="16"/>
        </w:numPr>
      </w:pPr>
      <w:r>
        <w:br w:type="page"/>
      </w:r>
      <w:r w:rsidR="000C1CB0" w:rsidRPr="00E3203E">
        <w:rPr>
          <w:b/>
          <w:bCs/>
        </w:rPr>
        <w:lastRenderedPageBreak/>
        <w:t>Hope Dies</w:t>
      </w:r>
      <w:r w:rsidR="003E3303" w:rsidRPr="00E3203E">
        <w:rPr>
          <w:b/>
          <w:bCs/>
        </w:rPr>
        <w:t>: The Duality of Liberalism and White Supremacy</w:t>
      </w:r>
    </w:p>
    <w:p w14:paraId="14EA83B7" w14:textId="77777777" w:rsidR="00F65FEC" w:rsidRDefault="00F65FEC" w:rsidP="000C1CB0">
      <w:pPr>
        <w:rPr>
          <w:rFonts w:ascii="Georgia" w:hAnsi="Georgia"/>
        </w:rPr>
      </w:pPr>
    </w:p>
    <w:p w14:paraId="71EC2517" w14:textId="6343FA9B" w:rsidR="000C1CB0" w:rsidRPr="008F228A" w:rsidRDefault="00DB1B06" w:rsidP="008F228A">
      <w:pPr>
        <w:autoSpaceDE w:val="0"/>
        <w:autoSpaceDN w:val="0"/>
        <w:adjustRightInd w:val="0"/>
        <w:spacing w:line="480" w:lineRule="auto"/>
        <w:ind w:firstLine="720"/>
      </w:pPr>
      <w:r>
        <w:t>With</w:t>
      </w:r>
      <w:r w:rsidR="006E1CCA">
        <w:t xml:space="preserve"> King’s</w:t>
      </w:r>
      <w:r w:rsidR="000C1CB0" w:rsidRPr="008F228A">
        <w:t xml:space="preserve"> oversaturation and </w:t>
      </w:r>
      <w:r w:rsidR="0074585B">
        <w:t>X’s</w:t>
      </w:r>
      <w:r w:rsidR="000C1CB0" w:rsidRPr="008F228A">
        <w:t xml:space="preserve"> practical omission</w:t>
      </w:r>
      <w:r w:rsidR="006E1CCA">
        <w:t xml:space="preserve"> in American history textbooks, despite </w:t>
      </w:r>
      <w:r w:rsidR="00A86693">
        <w:t>any</w:t>
      </w:r>
      <w:r w:rsidR="006E1CCA">
        <w:t xml:space="preserve"> positive depictions</w:t>
      </w:r>
      <w:r w:rsidR="00A86693">
        <w:t xml:space="preserve"> those same sources may offer</w:t>
      </w:r>
      <w:r w:rsidR="000C1CB0" w:rsidRPr="008F228A">
        <w:t xml:space="preserve">, readers are being taught a </w:t>
      </w:r>
      <w:r w:rsidR="000C1CB0" w:rsidRPr="003115A7">
        <w:t>false history</w:t>
      </w:r>
      <w:r w:rsidR="000C1CB0" w:rsidRPr="008F228A">
        <w:t>.</w:t>
      </w:r>
      <w:r w:rsidR="003B4871">
        <w:t xml:space="preserve"> </w:t>
      </w:r>
      <w:r w:rsidR="000C1CB0" w:rsidRPr="008F228A">
        <w:t xml:space="preserve">The dissolution of the </w:t>
      </w:r>
      <w:r w:rsidR="005663A9">
        <w:t>civil rights movement</w:t>
      </w:r>
      <w:r w:rsidR="000C1CB0" w:rsidRPr="008F228A">
        <w:t xml:space="preserve"> after </w:t>
      </w:r>
      <w:r w:rsidR="006C6ECF">
        <w:t>King’s</w:t>
      </w:r>
      <w:r w:rsidR="00A574F4">
        <w:t xml:space="preserve"> </w:t>
      </w:r>
      <w:r w:rsidR="000C1CB0" w:rsidRPr="008F228A">
        <w:t xml:space="preserve">death suggests that the </w:t>
      </w:r>
      <w:r w:rsidR="006E1CCA">
        <w:t>primary</w:t>
      </w:r>
      <w:r w:rsidR="000C1CB0" w:rsidRPr="008F228A">
        <w:t xml:space="preserve"> gains behind the movement were tied to laws, </w:t>
      </w:r>
      <w:r w:rsidR="006E1CCA">
        <w:t xml:space="preserve">hardly </w:t>
      </w:r>
      <w:r w:rsidR="000C1CB0" w:rsidRPr="008F228A">
        <w:t>tak</w:t>
      </w:r>
      <w:r w:rsidR="006E1CCA">
        <w:t>ing</w:t>
      </w:r>
      <w:r w:rsidR="000C1CB0" w:rsidRPr="008F228A">
        <w:t xml:space="preserve"> into account the personal uplift and pride felt by members of the </w:t>
      </w:r>
      <w:r w:rsidR="00DA1987">
        <w:t>African American</w:t>
      </w:r>
      <w:r w:rsidR="000C1CB0" w:rsidRPr="008F228A">
        <w:t xml:space="preserve"> community, a benefit tied to </w:t>
      </w:r>
      <w:r w:rsidR="0074585B">
        <w:t>X’s</w:t>
      </w:r>
      <w:r w:rsidR="000C1CB0" w:rsidRPr="008F228A">
        <w:t xml:space="preserve"> efforts as much as it was </w:t>
      </w:r>
      <w:r w:rsidR="004226B0">
        <w:t xml:space="preserve">to </w:t>
      </w:r>
      <w:r w:rsidR="003241D6">
        <w:t>King’s</w:t>
      </w:r>
      <w:r w:rsidR="000C1CB0" w:rsidRPr="008F228A">
        <w:t>.</w:t>
      </w:r>
      <w:r w:rsidR="003B4871">
        <w:t xml:space="preserve"> </w:t>
      </w:r>
      <w:r w:rsidR="006E1CCA">
        <w:t>These depictions</w:t>
      </w:r>
      <w:r w:rsidR="000C1CB0" w:rsidRPr="008F228A">
        <w:t xml:space="preserve"> impl</w:t>
      </w:r>
      <w:r w:rsidR="006E1CCA">
        <w:t>y</w:t>
      </w:r>
      <w:r w:rsidR="000C1CB0" w:rsidRPr="008F228A">
        <w:t xml:space="preserve"> that mass organizations who advocated for certain civil rights in the aftermath of </w:t>
      </w:r>
      <w:r w:rsidR="003241D6">
        <w:t>King’s</w:t>
      </w:r>
      <w:r w:rsidR="000C1CB0" w:rsidRPr="008F228A">
        <w:t xml:space="preserve"> death were practically nonexistent</w:t>
      </w:r>
      <w:r w:rsidR="00AE3303">
        <w:t>,</w:t>
      </w:r>
      <w:r w:rsidR="000C1CB0" w:rsidRPr="008F228A">
        <w:t xml:space="preserve"> and that the legal victories won by Black people in the </w:t>
      </w:r>
      <w:r w:rsidR="005663A9">
        <w:t>civil rights movement</w:t>
      </w:r>
      <w:r w:rsidR="000C1CB0" w:rsidRPr="008F228A">
        <w:t xml:space="preserve"> were sufficient to address their concerns as American citizens.</w:t>
      </w:r>
      <w:r w:rsidR="00A1114D">
        <w:t xml:space="preserve"> And</w:t>
      </w:r>
      <w:r w:rsidR="000C1CB0" w:rsidRPr="008F228A">
        <w:t xml:space="preserve"> </w:t>
      </w:r>
      <w:r w:rsidR="00A1114D">
        <w:t xml:space="preserve">presenting </w:t>
      </w:r>
      <w:r w:rsidR="000C1CB0" w:rsidRPr="008F228A">
        <w:t xml:space="preserve">their struggles in such an insincere way </w:t>
      </w:r>
      <w:r w:rsidR="00AE3303">
        <w:t>that</w:t>
      </w:r>
      <w:r w:rsidR="000C1CB0" w:rsidRPr="008F228A">
        <w:t xml:space="preserve"> pacifies their radical politics </w:t>
      </w:r>
      <w:r w:rsidR="00AE3303">
        <w:t xml:space="preserve">serves to promote within the </w:t>
      </w:r>
      <w:r w:rsidR="005A3480">
        <w:t>African American</w:t>
      </w:r>
      <w:r w:rsidR="00AE3303">
        <w:t xml:space="preserve"> community a sense of </w:t>
      </w:r>
      <w:r w:rsidR="005A3480">
        <w:t>national</w:t>
      </w:r>
      <w:r w:rsidR="00AE3303">
        <w:t xml:space="preserve"> liberalism.</w:t>
      </w:r>
    </w:p>
    <w:p w14:paraId="42270DEC" w14:textId="11344AEE" w:rsidR="000C1CB0" w:rsidRPr="008F228A" w:rsidRDefault="000C1CB0" w:rsidP="00636FF5">
      <w:pPr>
        <w:spacing w:line="480" w:lineRule="auto"/>
        <w:ind w:firstLine="720"/>
      </w:pPr>
      <w:r w:rsidRPr="008F228A">
        <w:t>Liberalism is defined by Merriam</w:t>
      </w:r>
      <w:r w:rsidR="00B52A9C">
        <w:t>-</w:t>
      </w:r>
      <w:r w:rsidRPr="008F228A">
        <w:t xml:space="preserve">Webster as a </w:t>
      </w:r>
      <w:r w:rsidR="00D10860">
        <w:t>“</w:t>
      </w:r>
      <w:r w:rsidRPr="008F228A">
        <w:t>political philosophy based on belief in progress, the essential goodness of the human race, and the autonomy of the individual and standing for the protection of political and civil liberties</w:t>
      </w:r>
      <w:r w:rsidR="00D10860">
        <w:t>” (</w:t>
      </w:r>
      <w:r w:rsidR="00A733CF">
        <w:t>Merriam-Webster, “Liberalism”</w:t>
      </w:r>
      <w:r w:rsidR="00D10860">
        <w:t>)</w:t>
      </w:r>
      <w:r w:rsidRPr="008F228A">
        <w:t>.</w:t>
      </w:r>
      <w:r w:rsidR="003B4871">
        <w:t xml:space="preserve"> </w:t>
      </w:r>
      <w:r w:rsidR="00071EEF">
        <w:t>Several White Americans, like the clergymen</w:t>
      </w:r>
      <w:r w:rsidR="00914929">
        <w:t xml:space="preserve"> </w:t>
      </w:r>
      <w:r w:rsidR="003303B7">
        <w:t>from Birmingham, embodied liberal ideas through their claims that the movement was going too fast</w:t>
      </w:r>
      <w:r w:rsidR="004352DE" w:rsidRPr="008F228A">
        <w:t>.</w:t>
      </w:r>
      <w:r w:rsidR="003B4871">
        <w:t xml:space="preserve"> </w:t>
      </w:r>
      <w:r w:rsidR="004352DE" w:rsidRPr="008F228A">
        <w:t>But if one seeks a more specific definition of the concept in regard to politics</w:t>
      </w:r>
      <w:r w:rsidRPr="008F228A">
        <w:t>, Britannica defines it as the belief that the “government is necessary to protect individuals from being harmed by others [while recognizing] that government itself can pose a threat to liberty”</w:t>
      </w:r>
      <w:r w:rsidR="00A90D81">
        <w:t xml:space="preserve"> (Girvetz, “Liberalism”).</w:t>
      </w:r>
      <w:r w:rsidR="003B4871">
        <w:t xml:space="preserve"> </w:t>
      </w:r>
      <w:r w:rsidR="00655064">
        <w:t>O</w:t>
      </w:r>
      <w:r w:rsidRPr="008F228A">
        <w:t>ften times the modern American liberal lives up to the latter definition of the term for their failure more often lies in acknowledging the means necessary to protect their own liberties.</w:t>
      </w:r>
      <w:r w:rsidR="003B4871">
        <w:rPr>
          <w:rFonts w:eastAsia="Times New Roman"/>
        </w:rPr>
        <w:t xml:space="preserve"> </w:t>
      </w:r>
      <w:r w:rsidR="00764662" w:rsidRPr="008F228A">
        <w:t xml:space="preserve">Liberal </w:t>
      </w:r>
      <w:r w:rsidR="00A2553F" w:rsidRPr="008F228A">
        <w:t>ideologies</w:t>
      </w:r>
      <w:r w:rsidRPr="008F228A">
        <w:t xml:space="preserve"> suggest that when striving for equality</w:t>
      </w:r>
      <w:r w:rsidR="001B23C3">
        <w:t>,</w:t>
      </w:r>
      <w:r w:rsidR="00A2553F" w:rsidRPr="008F228A">
        <w:t xml:space="preserve"> one </w:t>
      </w:r>
      <w:r w:rsidRPr="008F228A">
        <w:t xml:space="preserve">can fight to see </w:t>
      </w:r>
      <w:r w:rsidR="00A2553F" w:rsidRPr="008F228A">
        <w:t>their</w:t>
      </w:r>
      <w:r w:rsidRPr="008F228A">
        <w:t xml:space="preserve"> desires realized, even if that means </w:t>
      </w:r>
      <w:r w:rsidR="00BA1B8D" w:rsidRPr="008F228A">
        <w:t xml:space="preserve">they </w:t>
      </w:r>
      <w:r w:rsidR="00BA1B8D" w:rsidRPr="008F228A">
        <w:lastRenderedPageBreak/>
        <w:t>have</w:t>
      </w:r>
      <w:r w:rsidRPr="008F228A">
        <w:t xml:space="preserve"> to go the extra mile. </w:t>
      </w:r>
      <w:r w:rsidR="00856486" w:rsidRPr="008F228A">
        <w:t xml:space="preserve">But </w:t>
      </w:r>
      <w:r w:rsidR="00BA1B8D" w:rsidRPr="008F228A">
        <w:t>in reality liberalism has been utilized more often</w:t>
      </w:r>
      <w:r w:rsidR="00490358" w:rsidRPr="008F228A">
        <w:t xml:space="preserve"> to endorse the false narratives of equality that are touted by textbooks like Mc-Graw Hill’s.</w:t>
      </w:r>
      <w:r w:rsidR="003B4871">
        <w:t xml:space="preserve"> </w:t>
      </w:r>
      <w:r w:rsidR="002764A1" w:rsidRPr="008F228A">
        <w:t>Liberal ideologies suggest that African Americans</w:t>
      </w:r>
      <w:r w:rsidRPr="008F228A">
        <w:t xml:space="preserve">, who fought so long and suffered so much in the </w:t>
      </w:r>
      <w:r w:rsidR="000720B8">
        <w:t>mid-20</w:t>
      </w:r>
      <w:r w:rsidR="000720B8" w:rsidRPr="000720B8">
        <w:rPr>
          <w:vertAlign w:val="superscript"/>
        </w:rPr>
        <w:t>th</w:t>
      </w:r>
      <w:r w:rsidR="000720B8">
        <w:t xml:space="preserve"> century</w:t>
      </w:r>
      <w:r w:rsidR="00CF3BED">
        <w:t>,</w:t>
      </w:r>
      <w:r w:rsidRPr="008F228A">
        <w:t xml:space="preserve"> no longer </w:t>
      </w:r>
      <w:r w:rsidR="00CF3BED">
        <w:t>have</w:t>
      </w:r>
      <w:r w:rsidRPr="008F228A">
        <w:t xml:space="preserve"> to put their bodies on the line to see justice </w:t>
      </w:r>
      <w:r w:rsidR="001B609B">
        <w:t>done</w:t>
      </w:r>
      <w:r w:rsidRPr="008F228A">
        <w:t>.</w:t>
      </w:r>
      <w:r w:rsidR="003B4871">
        <w:t xml:space="preserve"> </w:t>
      </w:r>
      <w:r w:rsidR="00CF3BED">
        <w:t>By endorsing the narrative that all African Americans need to do to ensure their progress is elect representatives that appeal to their desires, the blame falls upon Black people once more when those same officials proceed to align with White supremacist ideologies.</w:t>
      </w:r>
      <w:r w:rsidR="003B4871">
        <w:t xml:space="preserve"> </w:t>
      </w:r>
      <w:r w:rsidR="00F02ABB">
        <w:t>Few</w:t>
      </w:r>
      <w:r w:rsidR="00050085" w:rsidRPr="008F228A">
        <w:t xml:space="preserve"> contemporary figure</w:t>
      </w:r>
      <w:r w:rsidR="00F02ABB">
        <w:t>s</w:t>
      </w:r>
      <w:r w:rsidR="00050085" w:rsidRPr="008F228A">
        <w:t xml:space="preserve"> gave life to this ideal as well as Barack Obama. </w:t>
      </w:r>
    </w:p>
    <w:p w14:paraId="11F7E75F" w14:textId="5276072A" w:rsidR="003E265A" w:rsidRPr="008F228A" w:rsidRDefault="00050085" w:rsidP="001B23C3">
      <w:pPr>
        <w:spacing w:line="480" w:lineRule="auto"/>
        <w:ind w:firstLine="720"/>
      </w:pPr>
      <w:r w:rsidRPr="008F228A">
        <w:t xml:space="preserve">Like King, </w:t>
      </w:r>
      <w:r w:rsidR="002764A1" w:rsidRPr="008F228A">
        <w:t>Obama</w:t>
      </w:r>
      <w:r w:rsidRPr="008F228A">
        <w:t xml:space="preserve"> is the face of a chapter in</w:t>
      </w:r>
      <w:r w:rsidR="004F0676">
        <w:t xml:space="preserve"> </w:t>
      </w:r>
      <w:r w:rsidR="004F0676" w:rsidRPr="0068608E">
        <w:rPr>
          <w:i/>
          <w:iCs/>
        </w:rPr>
        <w:t>Discovering our Past: A History of the United States</w:t>
      </w:r>
      <w:r w:rsidR="004F0676">
        <w:t>.</w:t>
      </w:r>
      <w:r w:rsidR="003B4871">
        <w:t xml:space="preserve"> </w:t>
      </w:r>
      <w:r w:rsidRPr="008F228A">
        <w:t>The introductory text</w:t>
      </w:r>
      <w:r w:rsidR="00CF3BED">
        <w:t xml:space="preserve"> to the section </w:t>
      </w:r>
      <w:r w:rsidR="00CF3BED" w:rsidRPr="001B23C3">
        <w:t>titled</w:t>
      </w:r>
      <w:r w:rsidR="001B23C3">
        <w:t xml:space="preserve"> “New Challenges </w:t>
      </w:r>
      <w:r w:rsidR="00C562EB">
        <w:t xml:space="preserve">- </w:t>
      </w:r>
      <w:r w:rsidR="001B23C3">
        <w:t>1981 to Present”</w:t>
      </w:r>
      <w:r w:rsidRPr="008F228A">
        <w:t xml:space="preserve"> reads</w:t>
      </w:r>
      <w:r w:rsidR="003E265A" w:rsidRPr="008F228A">
        <w:t xml:space="preserve">: </w:t>
      </w:r>
    </w:p>
    <w:p w14:paraId="2A06D76E" w14:textId="321371ED" w:rsidR="00050085" w:rsidRPr="008F228A" w:rsidRDefault="00050085" w:rsidP="008F228A">
      <w:pPr>
        <w:spacing w:line="480" w:lineRule="auto"/>
        <w:ind w:left="720"/>
      </w:pPr>
      <w:r w:rsidRPr="008F228A">
        <w:t xml:space="preserve">In his campaign for the presidency in 2008, Barack Obama promises “change.” He is referring to the way he wants his administration to operate. Yet </w:t>
      </w:r>
      <w:r w:rsidRPr="008F228A">
        <w:rPr>
          <w:i/>
          <w:iCs/>
        </w:rPr>
        <w:t>just by being on the ballot, Obama has already brought change to the nation. He is living proof that the United States is a different place than it was just a few decades ago.</w:t>
      </w:r>
      <w:r w:rsidRPr="008F228A">
        <w:t xml:space="preserve"> As it always has, the United States is moving forward. With advancements come challenges. With the challenges come opportunity and the promise of a better future</w:t>
      </w:r>
      <w:r w:rsidR="00A574F4">
        <w:t>.</w:t>
      </w:r>
      <w:r w:rsidR="004C333A" w:rsidRPr="008F228A">
        <w:t xml:space="preserve"> (</w:t>
      </w:r>
      <w:r w:rsidR="00A574F4">
        <w:t>Appleby</w:t>
      </w:r>
      <w:r w:rsidR="0024386D">
        <w:t xml:space="preserve"> et al.</w:t>
      </w:r>
      <w:r w:rsidR="00A574F4">
        <w:t xml:space="preserve"> </w:t>
      </w:r>
      <w:r w:rsidR="004C333A" w:rsidRPr="008F228A">
        <w:t>447</w:t>
      </w:r>
      <w:r w:rsidR="005E7189">
        <w:t>;</w:t>
      </w:r>
      <w:r w:rsidR="00A574F4">
        <w:t xml:space="preserve"> emphasis added</w:t>
      </w:r>
      <w:r w:rsidR="004C333A" w:rsidRPr="008F228A">
        <w:t>)</w:t>
      </w:r>
    </w:p>
    <w:p w14:paraId="180A3048" w14:textId="2E028A35" w:rsidR="004E7D1A" w:rsidRPr="008F228A" w:rsidRDefault="00FB21D4" w:rsidP="008F228A">
      <w:pPr>
        <w:spacing w:line="480" w:lineRule="auto"/>
      </w:pPr>
      <w:r w:rsidRPr="008F228A">
        <w:t>As the first Black man to run for president and win in the United States, Obama</w:t>
      </w:r>
      <w:r w:rsidR="00914B5D" w:rsidRPr="008F228A">
        <w:t xml:space="preserve"> </w:t>
      </w:r>
      <w:r w:rsidRPr="008F228A">
        <w:t xml:space="preserve">became a </w:t>
      </w:r>
      <w:r w:rsidR="00914B5D" w:rsidRPr="008F228A">
        <w:t>celebrity</w:t>
      </w:r>
      <w:r w:rsidRPr="008F228A">
        <w:t>.</w:t>
      </w:r>
      <w:r w:rsidR="003A2351">
        <w:t xml:space="preserve"> O</w:t>
      </w:r>
      <w:r w:rsidRPr="008F228A">
        <w:t>n November 4</w:t>
      </w:r>
      <w:r w:rsidR="004F0676">
        <w:t>th</w:t>
      </w:r>
      <w:r w:rsidRPr="008F228A">
        <w:t>, 2008</w:t>
      </w:r>
      <w:r w:rsidR="003A2351" w:rsidRPr="003A2351">
        <w:t xml:space="preserve"> </w:t>
      </w:r>
      <w:r w:rsidR="003A2351">
        <w:t>after</w:t>
      </w:r>
      <w:r w:rsidR="003A2351" w:rsidRPr="008F228A">
        <w:t xml:space="preserve"> his first election</w:t>
      </w:r>
      <w:r w:rsidRPr="008F228A">
        <w:t xml:space="preserve">, the </w:t>
      </w:r>
      <w:r w:rsidRPr="00A574F4">
        <w:rPr>
          <w:i/>
          <w:iCs/>
        </w:rPr>
        <w:t>New York Times</w:t>
      </w:r>
      <w:r w:rsidRPr="008F228A">
        <w:t xml:space="preserve"> </w:t>
      </w:r>
      <w:r w:rsidR="004F0676">
        <w:t>announced</w:t>
      </w:r>
      <w:r w:rsidRPr="008F228A">
        <w:t xml:space="preserve"> “Barack Hussein Obama was elected the 44</w:t>
      </w:r>
      <w:r w:rsidRPr="008F228A">
        <w:rPr>
          <w:vertAlign w:val="superscript"/>
        </w:rPr>
        <w:t>th</w:t>
      </w:r>
      <w:r w:rsidRPr="008F228A">
        <w:t xml:space="preserve"> president of the United States</w:t>
      </w:r>
      <w:r w:rsidR="000D6461">
        <w:t>…</w:t>
      </w:r>
      <w:r w:rsidRPr="008F228A">
        <w:t xml:space="preserve">sweeping away the last racial barrier in American politics </w:t>
      </w:r>
      <w:r w:rsidRPr="00636FF5">
        <w:rPr>
          <w:i/>
          <w:iCs/>
        </w:rPr>
        <w:t>with ease</w:t>
      </w:r>
      <w:r w:rsidRPr="008F228A">
        <w:t xml:space="preserve"> as the country chose him as its first </w:t>
      </w:r>
      <w:r w:rsidR="005471F1">
        <w:t>[B]</w:t>
      </w:r>
      <w:r w:rsidRPr="008F228A">
        <w:t>lack chief executive” (Nagourney</w:t>
      </w:r>
      <w:r w:rsidR="004F0676">
        <w:t>, “Obama Elected President</w:t>
      </w:r>
      <w:r w:rsidR="00F53543">
        <w:t>;</w:t>
      </w:r>
      <w:r w:rsidR="004F0676">
        <w:t>” emphasis added</w:t>
      </w:r>
      <w:r w:rsidRPr="008F228A">
        <w:t>).</w:t>
      </w:r>
      <w:r w:rsidR="003B4871">
        <w:t xml:space="preserve"> </w:t>
      </w:r>
      <w:r w:rsidRPr="008F228A">
        <w:t xml:space="preserve">The article goes on </w:t>
      </w:r>
      <w:r w:rsidRPr="008F228A">
        <w:lastRenderedPageBreak/>
        <w:t xml:space="preserve">to praise Obama’s </w:t>
      </w:r>
      <w:r w:rsidR="00F20308" w:rsidRPr="008F228A">
        <w:t xml:space="preserve">political </w:t>
      </w:r>
      <w:r w:rsidRPr="008F228A">
        <w:t xml:space="preserve">performance before he even </w:t>
      </w:r>
      <w:r w:rsidR="00ED4DC7">
        <w:t>reached</w:t>
      </w:r>
      <w:r w:rsidRPr="008F228A">
        <w:t xml:space="preserve"> the White House, stating that he le</w:t>
      </w:r>
      <w:r w:rsidR="00293C1A">
        <w:t>d</w:t>
      </w:r>
      <w:r w:rsidRPr="008F228A">
        <w:t xml:space="preserve"> “his party to sharp gains in Congress [which put] Democrats in control of the House, the Senate and the White House for the first time since 1995” (Nagourney</w:t>
      </w:r>
      <w:r w:rsidR="00636FF5">
        <w:t>, “Obama Elected President”</w:t>
      </w:r>
      <w:r w:rsidRPr="008F228A">
        <w:t>).</w:t>
      </w:r>
      <w:r w:rsidR="003B4871">
        <w:t xml:space="preserve"> </w:t>
      </w:r>
      <w:r w:rsidRPr="008F228A">
        <w:t>He became well</w:t>
      </w:r>
      <w:r w:rsidR="004F0676">
        <w:t>-</w:t>
      </w:r>
      <w:r w:rsidRPr="008F228A">
        <w:t>known for the affirmation “</w:t>
      </w:r>
      <w:r w:rsidR="00C95301">
        <w:t>yes, we can</w:t>
      </w:r>
      <w:r w:rsidR="004E7D1A" w:rsidRPr="008F228A">
        <w:t>,”</w:t>
      </w:r>
      <w:r w:rsidR="003B4871">
        <w:t xml:space="preserve"> </w:t>
      </w:r>
      <w:r w:rsidR="004E7D1A" w:rsidRPr="008F228A">
        <w:t xml:space="preserve">with the phrase encapsulating his seemingly unwavering faith that the challenge of remaking this </w:t>
      </w:r>
      <w:r w:rsidR="00845844" w:rsidRPr="008F228A">
        <w:t>nation</w:t>
      </w:r>
      <w:r w:rsidR="004E7D1A" w:rsidRPr="008F228A">
        <w:t xml:space="preserve"> was not one out of reach for its </w:t>
      </w:r>
      <w:r w:rsidR="00853939">
        <w:t>citizens</w:t>
      </w:r>
      <w:r w:rsidR="00542813">
        <w:t xml:space="preserve"> (Obama, “Victory Speech”)</w:t>
      </w:r>
      <w:r w:rsidR="004E7D1A" w:rsidRPr="008F228A">
        <w:t>.</w:t>
      </w:r>
      <w:r w:rsidR="00845844" w:rsidRPr="008F228A">
        <w:t xml:space="preserve"> </w:t>
      </w:r>
      <w:r w:rsidR="004E7D1A" w:rsidRPr="008F228A">
        <w:t>However</w:t>
      </w:r>
      <w:r w:rsidR="001F0A03">
        <w:t>,</w:t>
      </w:r>
      <w:r w:rsidR="004E7D1A" w:rsidRPr="008F228A">
        <w:t xml:space="preserve"> if his actions and ideologies showed that he put his stock in anything else more fervently, it was the idea of a post-racial America</w:t>
      </w:r>
      <w:r w:rsidR="00F20308" w:rsidRPr="008F228A">
        <w:t xml:space="preserve">, often at the </w:t>
      </w:r>
      <w:r w:rsidR="00696011">
        <w:t>expense</w:t>
      </w:r>
      <w:r w:rsidR="00F20308" w:rsidRPr="008F228A">
        <w:t xml:space="preserve"> of African Americans.</w:t>
      </w:r>
    </w:p>
    <w:p w14:paraId="36DCADCB" w14:textId="2EF86D85" w:rsidR="0073557F" w:rsidRPr="008F228A" w:rsidRDefault="0071309F" w:rsidP="008F228A">
      <w:pPr>
        <w:spacing w:line="480" w:lineRule="auto"/>
        <w:ind w:firstLine="720"/>
      </w:pPr>
      <w:r w:rsidRPr="008F228A">
        <w:t xml:space="preserve">When he was still a senator and was making remarks at the Constitution Center in Philadelphia in 2008, </w:t>
      </w:r>
      <w:r w:rsidR="00636FF5">
        <w:t>Obama</w:t>
      </w:r>
      <w:r w:rsidR="0073557F" w:rsidRPr="008F228A">
        <w:t xml:space="preserve"> stated the following:</w:t>
      </w:r>
    </w:p>
    <w:p w14:paraId="230393C7" w14:textId="20281A11" w:rsidR="00845844" w:rsidRPr="008F228A" w:rsidRDefault="0073557F" w:rsidP="008F228A">
      <w:pPr>
        <w:spacing w:line="480" w:lineRule="auto"/>
        <w:ind w:left="720"/>
      </w:pPr>
      <w:r w:rsidRPr="008F228A">
        <w:t xml:space="preserve">We can move beyond some of our old racial wounds, and that in fact we have no choice if we are to continue on the path of a more perfect union. </w:t>
      </w:r>
      <w:r w:rsidRPr="008F228A">
        <w:rPr>
          <w:i/>
          <w:iCs/>
        </w:rPr>
        <w:t>For the African-American community, that path means embracing the burdens of our past without becoming victims of our past</w:t>
      </w:r>
      <w:r w:rsidRPr="008F228A">
        <w:t>. It means continuing to insist on a full measure of justice in every aspect of American life.</w:t>
      </w:r>
      <w:r w:rsidR="003B4871">
        <w:t xml:space="preserve"> </w:t>
      </w:r>
      <w:r w:rsidRPr="008F228A">
        <w:t xml:space="preserve">But it also means binding our particular grievances – for better health care and better schools and better jobs – to the larger aspirations of all Americans: the </w:t>
      </w:r>
      <w:r w:rsidR="00CE73A2">
        <w:t>[W]</w:t>
      </w:r>
      <w:r w:rsidRPr="008F228A">
        <w:t xml:space="preserve">hite woman struggling to break the glass ceiling, the </w:t>
      </w:r>
      <w:r w:rsidR="00CE73A2">
        <w:t>[W]</w:t>
      </w:r>
      <w:r w:rsidRPr="008F228A">
        <w:t>hite man who has been laid off, the immigrant trying to feed his family.</w:t>
      </w:r>
      <w:r w:rsidR="003B4871">
        <w:t xml:space="preserve"> </w:t>
      </w:r>
      <w:r w:rsidRPr="00A01696">
        <w:rPr>
          <w:i/>
          <w:iCs/>
        </w:rPr>
        <w:t>And it means taking full responsibility of our own lives</w:t>
      </w:r>
      <w:r w:rsidRPr="008F228A">
        <w:t xml:space="preserve"> </w:t>
      </w:r>
      <w:r w:rsidRPr="00A01696">
        <w:rPr>
          <w:i/>
          <w:iCs/>
        </w:rPr>
        <w:t>– by demanding more from our fathers, and spending more time with our children, and reading to them, and teaching them that while they may face challenges and discrimination in their own lives they must never succumb to despair or cynicism</w:t>
      </w:r>
      <w:r w:rsidRPr="008F228A">
        <w:t>; they must always believe that they can write their own destiny</w:t>
      </w:r>
      <w:r w:rsidR="00636FF5">
        <w:t>.</w:t>
      </w:r>
      <w:r w:rsidR="000D3CFE">
        <w:t xml:space="preserve"> (Obama, “</w:t>
      </w:r>
      <w:r w:rsidR="00A2022B">
        <w:t>On Race</w:t>
      </w:r>
      <w:r w:rsidR="005E7189">
        <w:t>;</w:t>
      </w:r>
      <w:r w:rsidR="000D3CFE">
        <w:t>”</w:t>
      </w:r>
      <w:r w:rsidR="00A01696">
        <w:t xml:space="preserve"> emphasis </w:t>
      </w:r>
      <w:r w:rsidR="0099451D">
        <w:t>added)</w:t>
      </w:r>
    </w:p>
    <w:p w14:paraId="7F9C7029" w14:textId="05398163" w:rsidR="00CD0EBC" w:rsidRPr="008F228A" w:rsidRDefault="00E5235A" w:rsidP="008F228A">
      <w:pPr>
        <w:spacing w:line="480" w:lineRule="auto"/>
      </w:pPr>
      <w:r w:rsidRPr="008F228A">
        <w:lastRenderedPageBreak/>
        <w:t>Throughout</w:t>
      </w:r>
      <w:r w:rsidR="0073557F" w:rsidRPr="008F228A">
        <w:t xml:space="preserve"> this statement it’s clear that Obama is trying to assert </w:t>
      </w:r>
      <w:r w:rsidRPr="008F228A">
        <w:t>the need for Americans to unite in spite of their racial differences to press for progress in America.</w:t>
      </w:r>
      <w:r w:rsidR="0073557F" w:rsidRPr="008F228A">
        <w:t xml:space="preserve"> </w:t>
      </w:r>
      <w:r w:rsidRPr="008F228A">
        <w:t>However, the proposition to African Americans to not become victims of their past is a particularly egregious request, especially when he asks that they bind their particular grievances with those of White people who spent the entirety of their time in America oppressing Black people.</w:t>
      </w:r>
      <w:r w:rsidR="003B4871">
        <w:t xml:space="preserve"> </w:t>
      </w:r>
      <w:r w:rsidR="0073557F" w:rsidRPr="008F228A">
        <w:t xml:space="preserve">And this is only one of </w:t>
      </w:r>
      <w:r w:rsidR="00D10860">
        <w:t>the</w:t>
      </w:r>
      <w:r w:rsidR="0073557F" w:rsidRPr="008F228A">
        <w:t xml:space="preserve"> </w:t>
      </w:r>
      <w:r w:rsidR="000A743D" w:rsidRPr="008F228A">
        <w:t>many</w:t>
      </w:r>
      <w:r w:rsidR="00FA2F61">
        <w:t xml:space="preserve"> critiques</w:t>
      </w:r>
      <w:r w:rsidR="0073557F" w:rsidRPr="008F228A">
        <w:t xml:space="preserve"> </w:t>
      </w:r>
      <w:r w:rsidR="00D10860">
        <w:t xml:space="preserve">Obama </w:t>
      </w:r>
      <w:r w:rsidR="001B23C3">
        <w:t>had</w:t>
      </w:r>
      <w:r w:rsidR="00D10860">
        <w:t xml:space="preserve"> of the Black community</w:t>
      </w:r>
      <w:r w:rsidR="000A743D" w:rsidRPr="008F228A">
        <w:t xml:space="preserve"> issued during his public addresses.</w:t>
      </w:r>
      <w:r w:rsidR="003B4871">
        <w:t xml:space="preserve"> </w:t>
      </w:r>
      <w:r w:rsidR="00F20308" w:rsidRPr="008F228A">
        <w:t>He doubled down in a speech he delivered</w:t>
      </w:r>
      <w:r w:rsidR="00CD0EBC" w:rsidRPr="008F228A">
        <w:t xml:space="preserve"> a few months later that same year at the 99</w:t>
      </w:r>
      <w:r w:rsidR="00CD0EBC" w:rsidRPr="008F228A">
        <w:rPr>
          <w:vertAlign w:val="superscript"/>
        </w:rPr>
        <w:t>th</w:t>
      </w:r>
      <w:r w:rsidR="00CD0EBC" w:rsidRPr="008F228A">
        <w:t xml:space="preserve"> annual convention of the </w:t>
      </w:r>
      <w:r w:rsidR="007E23ED">
        <w:t>National Association for the Advancement of Colored Peoples</w:t>
      </w:r>
      <w:r w:rsidR="00CD0EBC" w:rsidRPr="008F228A">
        <w:t>.</w:t>
      </w:r>
      <w:r w:rsidR="003B4871">
        <w:t xml:space="preserve"> </w:t>
      </w:r>
      <w:r w:rsidR="00CD0EBC" w:rsidRPr="008F228A">
        <w:t>At that convention he stated that if African Americans were to reclaim the Dream “that Dr. King and Roy Wilkins fought for, [they’d] have to do more in [their] own lives, [their] own families, and [their] own communities,” stressing the importance of setting good examples by helping children with their homework and attending parent teacher conferences (Obama</w:t>
      </w:r>
      <w:r w:rsidR="00A90D81">
        <w:t>, “</w:t>
      </w:r>
      <w:r w:rsidR="00B0353B">
        <w:t>NAACP Speech</w:t>
      </w:r>
      <w:r w:rsidR="00A90D81">
        <w:t>”).</w:t>
      </w:r>
    </w:p>
    <w:p w14:paraId="4950C2F5" w14:textId="31249C8C" w:rsidR="007931C2" w:rsidRPr="008F228A" w:rsidRDefault="004F6608" w:rsidP="00C562EB">
      <w:pPr>
        <w:spacing w:line="480" w:lineRule="auto"/>
        <w:ind w:firstLine="720"/>
      </w:pPr>
      <w:r w:rsidRPr="008F228A">
        <w:t>Obama wasn’t the first Black person in power to espouse such individualist beliefs.</w:t>
      </w:r>
      <w:r w:rsidR="003B4871">
        <w:t xml:space="preserve"> </w:t>
      </w:r>
      <w:r w:rsidR="00CD0EBC" w:rsidRPr="008F228A">
        <w:t>His</w:t>
      </w:r>
      <w:r w:rsidR="006B61A4" w:rsidRPr="008F228A">
        <w:t xml:space="preserve"> cries ring </w:t>
      </w:r>
      <w:r w:rsidR="003241D6">
        <w:t>familiar</w:t>
      </w:r>
      <w:r w:rsidR="00030F7B">
        <w:t xml:space="preserve"> </w:t>
      </w:r>
      <w:r w:rsidR="00AC41E1" w:rsidRPr="008F228A">
        <w:t>to those of Booker T. Washington through his appeal to Americans to pick themselves up by their boo</w:t>
      </w:r>
      <w:r w:rsidR="008C2EA9" w:rsidRPr="008F228A">
        <w:t xml:space="preserve">tstraps, and isn’t </w:t>
      </w:r>
      <w:r w:rsidR="006B61A4" w:rsidRPr="008F228A">
        <w:t xml:space="preserve">an unfamiliar sentiment </w:t>
      </w:r>
      <w:r w:rsidR="000A3A68" w:rsidRPr="008F228A">
        <w:t>with</w:t>
      </w:r>
      <w:r w:rsidR="006B61A4" w:rsidRPr="008F228A">
        <w:t>in the Black community.</w:t>
      </w:r>
      <w:r w:rsidR="003B4871">
        <w:t xml:space="preserve"> </w:t>
      </w:r>
      <w:r w:rsidR="006B61A4" w:rsidRPr="008F228A">
        <w:t>The first essay in Ta-Nehisi Coates’ collection</w:t>
      </w:r>
      <w:r w:rsidR="00B5407E" w:rsidRPr="008F228A">
        <w:t xml:space="preserve">, </w:t>
      </w:r>
      <w:r w:rsidR="00B5407E" w:rsidRPr="008F228A">
        <w:rPr>
          <w:i/>
          <w:iCs/>
        </w:rPr>
        <w:t xml:space="preserve">We Were Eight Years </w:t>
      </w:r>
      <w:r w:rsidR="001C1F3F">
        <w:rPr>
          <w:i/>
          <w:iCs/>
        </w:rPr>
        <w:t>i</w:t>
      </w:r>
      <w:r w:rsidR="00B5407E" w:rsidRPr="008F228A">
        <w:rPr>
          <w:i/>
          <w:iCs/>
        </w:rPr>
        <w:t>n Power: An American Tragedy</w:t>
      </w:r>
      <w:r w:rsidR="00A574F4">
        <w:t xml:space="preserve">, cites </w:t>
      </w:r>
      <w:r w:rsidR="00B5407E" w:rsidRPr="008F228A">
        <w:t>Bill Cosby as an example</w:t>
      </w:r>
      <w:r w:rsidR="006844FB">
        <w:t xml:space="preserve"> of that same rugged individualist</w:t>
      </w:r>
      <w:r w:rsidR="00AB3E4F">
        <w:t xml:space="preserve"> ideology</w:t>
      </w:r>
      <w:r w:rsidR="00B5407E" w:rsidRPr="008F228A">
        <w:t>, discus</w:t>
      </w:r>
      <w:r w:rsidR="00420285" w:rsidRPr="008F228A">
        <w:t>sing Cosby’s infamous “Pound Cake” speech in which he denigrated “African American naming traditions, and the style of dress among young [B]lacks” (</w:t>
      </w:r>
      <w:r w:rsidR="00C25A4A">
        <w:t xml:space="preserve">Coates </w:t>
      </w:r>
      <w:r w:rsidR="00420285" w:rsidRPr="008F228A">
        <w:t>19).</w:t>
      </w:r>
      <w:r w:rsidR="00CA769F" w:rsidRPr="008F228A">
        <w:t xml:space="preserve"> In doing so Cosby sought to appeal to the Black community’s sense of self-sufficiency clearly disregarding any material disadvantages they faced.</w:t>
      </w:r>
      <w:r w:rsidR="003B4871">
        <w:t xml:space="preserve"> </w:t>
      </w:r>
      <w:r w:rsidR="000A3A68" w:rsidRPr="008F228A">
        <w:t xml:space="preserve">Tangible support beyond these critiques </w:t>
      </w:r>
      <w:r w:rsidR="004D7571">
        <w:t xml:space="preserve">like financial donations </w:t>
      </w:r>
      <w:r w:rsidR="000A3A68" w:rsidRPr="008F228A">
        <w:t>are often fleeting</w:t>
      </w:r>
      <w:r w:rsidR="00D10860">
        <w:t xml:space="preserve">; </w:t>
      </w:r>
      <w:r w:rsidR="000A3A68" w:rsidRPr="008F228A">
        <w:t xml:space="preserve">Cosby </w:t>
      </w:r>
      <w:r w:rsidR="00D10860">
        <w:t>rarely</w:t>
      </w:r>
      <w:r w:rsidR="000A3A68" w:rsidRPr="008F228A">
        <w:t xml:space="preserve"> shied away from </w:t>
      </w:r>
      <w:r w:rsidR="00D10860">
        <w:t xml:space="preserve">openly refusing to offer such support, </w:t>
      </w:r>
      <w:r w:rsidR="00D10860">
        <w:lastRenderedPageBreak/>
        <w:t>certainly not in Coates’ essay where he’s quoted stating</w:t>
      </w:r>
      <w:r w:rsidR="00CD0EBC" w:rsidRPr="008F228A">
        <w:t xml:space="preserve"> </w:t>
      </w:r>
      <w:r w:rsidR="007157BC">
        <w:t>“I’m not writing a check in Houston, Detroit, or Philadelphia</w:t>
      </w:r>
      <w:r w:rsidR="00D10860">
        <w:t>,</w:t>
      </w:r>
      <w:r w:rsidR="007157BC">
        <w:t>”</w:t>
      </w:r>
      <w:r w:rsidR="00D10860">
        <w:t xml:space="preserve"> </w:t>
      </w:r>
      <w:r w:rsidR="000A3A68" w:rsidRPr="008F228A">
        <w:t>and Obama’s own record on race relations suggest</w:t>
      </w:r>
      <w:r w:rsidR="00CD0EBC" w:rsidRPr="008F228A">
        <w:t>s the same</w:t>
      </w:r>
      <w:r w:rsidR="007157BC">
        <w:t xml:space="preserve"> (Coates 24)</w:t>
      </w:r>
      <w:r w:rsidR="00CD0EBC" w:rsidRPr="008F228A">
        <w:t xml:space="preserve">. </w:t>
      </w:r>
      <w:r w:rsidR="000A3A68" w:rsidRPr="008F228A">
        <w:t>However</w:t>
      </w:r>
      <w:r w:rsidR="007E23ED">
        <w:t>,</w:t>
      </w:r>
      <w:r w:rsidR="000A3A68" w:rsidRPr="008F228A">
        <w:t xml:space="preserve"> Obama </w:t>
      </w:r>
      <w:r w:rsidR="008A55D2" w:rsidRPr="008F228A">
        <w:t xml:space="preserve">truly </w:t>
      </w:r>
      <w:r w:rsidR="000A3A68" w:rsidRPr="008F228A">
        <w:t>demonstrates the</w:t>
      </w:r>
      <w:r w:rsidR="0071309F" w:rsidRPr="008F228A">
        <w:t xml:space="preserve"> </w:t>
      </w:r>
      <w:r w:rsidR="00DA6DAE">
        <w:t>threat</w:t>
      </w:r>
      <w:r w:rsidR="008A55D2" w:rsidRPr="008F228A">
        <w:t xml:space="preserve"> of deferring to liberal </w:t>
      </w:r>
      <w:r w:rsidR="0071309F" w:rsidRPr="008F228A">
        <w:t>rhetoric</w:t>
      </w:r>
      <w:r w:rsidR="007360F4" w:rsidRPr="008F228A">
        <w:t xml:space="preserve"> </w:t>
      </w:r>
      <w:r w:rsidR="008A55D2" w:rsidRPr="008F228A">
        <w:t>because his lack of tangible support hardly seemed to mitigate the support he received from Black people</w:t>
      </w:r>
      <w:r w:rsidR="0071309F" w:rsidRPr="008F228A">
        <w:t>.</w:t>
      </w:r>
      <w:r w:rsidR="003B4871">
        <w:t xml:space="preserve"> </w:t>
      </w:r>
      <w:r w:rsidR="0071309F" w:rsidRPr="008F228A">
        <w:t xml:space="preserve">In fact, according to a report from the </w:t>
      </w:r>
      <w:r w:rsidR="0072419D">
        <w:t>Pew Research Center</w:t>
      </w:r>
      <w:r w:rsidR="0071309F" w:rsidRPr="008F228A">
        <w:t xml:space="preserve">, 91% of the Black people they surveyed reported a favorable perception on the way he was handling his job at the start of his presidential term in </w:t>
      </w:r>
      <w:r w:rsidR="00AA225D" w:rsidRPr="008F228A">
        <w:t>20</w:t>
      </w:r>
      <w:r w:rsidR="0071309F" w:rsidRPr="008F228A">
        <w:t xml:space="preserve">09, and though </w:t>
      </w:r>
      <w:r w:rsidR="004D7571">
        <w:t xml:space="preserve">his ratings </w:t>
      </w:r>
      <w:r w:rsidR="0071309F" w:rsidRPr="008F228A">
        <w:t>went through some fluctuations</w:t>
      </w:r>
      <w:r w:rsidR="000B2CD9">
        <w:t>,</w:t>
      </w:r>
      <w:r w:rsidR="0071309F" w:rsidRPr="008F228A">
        <w:t xml:space="preserve"> it ended with 90%</w:t>
      </w:r>
      <w:r w:rsidR="002104AF" w:rsidRPr="008F228A">
        <w:t xml:space="preserve"> favorability</w:t>
      </w:r>
      <w:r w:rsidR="0071309F" w:rsidRPr="008F228A">
        <w:t xml:space="preserve"> in 2016 towards the end of his second presidential term</w:t>
      </w:r>
      <w:r w:rsidR="00215078">
        <w:t xml:space="preserve"> (“Obama Leaves Office”)</w:t>
      </w:r>
      <w:r w:rsidR="0071309F" w:rsidRPr="008F228A">
        <w:t>.</w:t>
      </w:r>
      <w:r w:rsidR="006E3DBD" w:rsidRPr="008F228A">
        <w:t xml:space="preserve"> Coates talks about </w:t>
      </w:r>
      <w:r w:rsidR="001F583D" w:rsidRPr="008F228A">
        <w:t>the Black community’s infatuation with Obama</w:t>
      </w:r>
      <w:r w:rsidR="006E3DBD" w:rsidRPr="008F228A">
        <w:t xml:space="preserve"> briefly in his essay</w:t>
      </w:r>
      <w:r w:rsidR="00BE1360" w:rsidRPr="008F228A">
        <w:t xml:space="preserve"> “The Legacy of Malcolm X”</w:t>
      </w:r>
      <w:r w:rsidR="006B3981" w:rsidRPr="008F228A">
        <w:t xml:space="preserve"> as he </w:t>
      </w:r>
      <w:r w:rsidR="00BE1360" w:rsidRPr="008F228A">
        <w:t>describ</w:t>
      </w:r>
      <w:r w:rsidR="006B3981" w:rsidRPr="008F228A">
        <w:t>es</w:t>
      </w:r>
      <w:r w:rsidR="00BE1360" w:rsidRPr="008F228A">
        <w:t xml:space="preserve"> </w:t>
      </w:r>
      <w:r w:rsidR="007931C2" w:rsidRPr="008F228A">
        <w:t>Election Night in 2008</w:t>
      </w:r>
      <w:r w:rsidR="006B3981" w:rsidRPr="008F228A">
        <w:t xml:space="preserve">, stating: </w:t>
      </w:r>
    </w:p>
    <w:p w14:paraId="1F95044E" w14:textId="74DA7846" w:rsidR="00E87988" w:rsidRPr="008F228A" w:rsidRDefault="007931C2" w:rsidP="00562719">
      <w:pPr>
        <w:spacing w:line="480" w:lineRule="auto"/>
        <w:ind w:left="720"/>
      </w:pPr>
      <w:r w:rsidRPr="008F228A">
        <w:t xml:space="preserve">I joined in the spectacle of America – a country that had incorporated the fact of African slavery into its Constitution – handing its standard to a </w:t>
      </w:r>
      <w:r w:rsidR="00C4506D">
        <w:t>[B]lack</w:t>
      </w:r>
      <w:r w:rsidRPr="008F228A">
        <w:t xml:space="preserve"> man of thin résumé and fantastica</w:t>
      </w:r>
      <w:r w:rsidR="00E87988" w:rsidRPr="008F228A">
        <w:t xml:space="preserve">l mien. And the next day, I saw </w:t>
      </w:r>
      <w:r w:rsidR="00C4506D">
        <w:t>[B]lack</w:t>
      </w:r>
      <w:r w:rsidR="00E87988" w:rsidRPr="008F228A">
        <w:t xml:space="preserve"> people smiling. And some </w:t>
      </w:r>
      <w:r w:rsidR="00E87988" w:rsidRPr="008F228A">
        <w:rPr>
          <w:i/>
          <w:iCs/>
        </w:rPr>
        <w:t>conscious</w:t>
      </w:r>
      <w:r w:rsidR="00E87988" w:rsidRPr="008F228A">
        <w:t xml:space="preserve"> part of me died with their smiles…</w:t>
      </w:r>
      <w:r w:rsidR="00C82CB3">
        <w:t>. [W]</w:t>
      </w:r>
      <w:r w:rsidR="00E87988" w:rsidRPr="008F228A">
        <w:t xml:space="preserve">ho could look on a </w:t>
      </w:r>
      <w:r w:rsidR="00C4506D">
        <w:t>[B]lack</w:t>
      </w:r>
      <w:r w:rsidR="00E87988" w:rsidRPr="008F228A">
        <w:t xml:space="preserve"> family that had won the votes, if not the hearts, of Virginia, Colorado, and North Carolina, waving to their country and bounding for the White House, and seriously claim, as Malcolm once did, that</w:t>
      </w:r>
      <w:r w:rsidR="00133A46">
        <w:t xml:space="preserve"> [B]</w:t>
      </w:r>
      <w:r w:rsidR="00E87988" w:rsidRPr="008F228A">
        <w:t>lacks were not American</w:t>
      </w:r>
      <w:r w:rsidR="00D54043">
        <w:t>?</w:t>
      </w:r>
      <w:r w:rsidR="00E87988" w:rsidRPr="008F228A">
        <w:t xml:space="preserve"> (</w:t>
      </w:r>
      <w:r w:rsidR="009F7CC4" w:rsidRPr="008F228A">
        <w:t xml:space="preserve">Coates </w:t>
      </w:r>
      <w:r w:rsidR="00E87988" w:rsidRPr="008F228A">
        <w:t>96 – 7</w:t>
      </w:r>
      <w:r w:rsidR="005E7189">
        <w:t>;</w:t>
      </w:r>
      <w:r w:rsidR="00871644" w:rsidRPr="008F228A">
        <w:t xml:space="preserve"> </w:t>
      </w:r>
      <w:r w:rsidR="009772DF">
        <w:t>emphasis added</w:t>
      </w:r>
      <w:r w:rsidR="00E87988" w:rsidRPr="008F228A">
        <w:t>)</w:t>
      </w:r>
    </w:p>
    <w:p w14:paraId="6B4CDEA3" w14:textId="51DA5CF6" w:rsidR="00560E85" w:rsidRPr="008F228A" w:rsidRDefault="00F61000" w:rsidP="00A574F4">
      <w:pPr>
        <w:spacing w:line="480" w:lineRule="auto"/>
      </w:pPr>
      <w:r w:rsidRPr="008F228A">
        <w:t>It’s not hard</w:t>
      </w:r>
      <w:r w:rsidR="008D5536" w:rsidRPr="008F228A">
        <w:t xml:space="preserve"> to see the appeal of Obama in the Black community, especially if one takes into account</w:t>
      </w:r>
      <w:r w:rsidR="00F901D1" w:rsidRPr="008F228A">
        <w:t xml:space="preserve"> </w:t>
      </w:r>
      <w:r w:rsidR="008D5536" w:rsidRPr="008F228A">
        <w:t xml:space="preserve">the impact of the public history on </w:t>
      </w:r>
      <w:r w:rsidR="00F901D1" w:rsidRPr="008F228A">
        <w:t>American psyche</w:t>
      </w:r>
      <w:r w:rsidR="008D5536" w:rsidRPr="008F228A">
        <w:t>.</w:t>
      </w:r>
      <w:r w:rsidR="003B4871">
        <w:t xml:space="preserve"> </w:t>
      </w:r>
      <w:r w:rsidR="008D5536" w:rsidRPr="008F228A">
        <w:t xml:space="preserve">If the predominant narrative is that King and other </w:t>
      </w:r>
      <w:r w:rsidRPr="008F228A">
        <w:t>civil</w:t>
      </w:r>
      <w:r w:rsidR="008D5536" w:rsidRPr="008F228A">
        <w:t xml:space="preserve"> rights leaders fought for Black people to simply have the same rights as their White counterparts, </w:t>
      </w:r>
      <w:r w:rsidR="003126D3">
        <w:t xml:space="preserve">figures like </w:t>
      </w:r>
      <w:r w:rsidRPr="008F228A">
        <w:t xml:space="preserve">Obama </w:t>
      </w:r>
      <w:r w:rsidR="003126D3">
        <w:t>would be</w:t>
      </w:r>
      <w:r w:rsidRPr="008F228A">
        <w:t xml:space="preserve"> the culmination of that effort.</w:t>
      </w:r>
      <w:r w:rsidR="003B4871">
        <w:t xml:space="preserve"> </w:t>
      </w:r>
      <w:r w:rsidR="008D5536" w:rsidRPr="008F228A">
        <w:t>Indeed, “Bull Connor’s world fell as the fortunes of Barack Obama rose,”</w:t>
      </w:r>
      <w:r w:rsidR="00162742">
        <w:t xml:space="preserve"> with the segregationist rhetoric that Connor embodied becoming obsolete to pave Obama’s path to the White House</w:t>
      </w:r>
      <w:r w:rsidR="009E7192">
        <w:t xml:space="preserve"> (Coates 97)</w:t>
      </w:r>
      <w:r w:rsidR="00162742">
        <w:t>.</w:t>
      </w:r>
      <w:r w:rsidR="003B4871">
        <w:t xml:space="preserve"> </w:t>
      </w:r>
      <w:r w:rsidR="00943774">
        <w:lastRenderedPageBreak/>
        <w:t>One</w:t>
      </w:r>
      <w:r w:rsidR="00BD4DB9">
        <w:t xml:space="preserve"> </w:t>
      </w:r>
      <w:r w:rsidR="0059070D">
        <w:t>could argue that the victories</w:t>
      </w:r>
      <w:r w:rsidR="00BD4DB9">
        <w:t xml:space="preserve"> of individua</w:t>
      </w:r>
      <w:r w:rsidR="0059070D">
        <w:t>l African Americans</w:t>
      </w:r>
      <w:r w:rsidR="00BD4DB9">
        <w:t xml:space="preserve"> like </w:t>
      </w:r>
      <w:r w:rsidR="0059070D">
        <w:t>Cosby</w:t>
      </w:r>
      <w:r w:rsidR="00BD4DB9">
        <w:t xml:space="preserve"> and Washington helped pave Obama’s path with their respective efforts demonstrating, slowly but surely, that change would come.</w:t>
      </w:r>
      <w:r w:rsidR="00E5407B">
        <w:t xml:space="preserve"> </w:t>
      </w:r>
      <w:r w:rsidR="00162742">
        <w:t xml:space="preserve">One </w:t>
      </w:r>
      <w:r w:rsidR="008D5536" w:rsidRPr="008F228A">
        <w:t xml:space="preserve">might </w:t>
      </w:r>
      <w:r w:rsidR="00D96699">
        <w:t>also be able to contend that the modern United States is</w:t>
      </w:r>
      <w:r w:rsidR="008D5536" w:rsidRPr="008F228A">
        <w:t xml:space="preserve"> “Malcolm X’s America” if just in the sense that</w:t>
      </w:r>
      <w:r w:rsidR="00A63A84" w:rsidRPr="008F228A">
        <w:t xml:space="preserve"> figures like </w:t>
      </w:r>
      <w:r w:rsidR="00B57DFB">
        <w:t>X</w:t>
      </w:r>
      <w:r w:rsidR="00A63A84" w:rsidRPr="008F228A">
        <w:t xml:space="preserve"> were able to instill a sense of self-confidence in the Black community that led them to </w:t>
      </w:r>
      <w:r w:rsidR="00B36F92" w:rsidRPr="008F228A">
        <w:t xml:space="preserve">organize to </w:t>
      </w:r>
      <w:r w:rsidR="00A63A84" w:rsidRPr="008F228A">
        <w:t xml:space="preserve">elect </w:t>
      </w:r>
      <w:r w:rsidR="00B36F92" w:rsidRPr="008F228A">
        <w:t>Obama</w:t>
      </w:r>
      <w:r w:rsidR="00BE7014">
        <w:t xml:space="preserve"> (</w:t>
      </w:r>
      <w:r w:rsidR="005D53E2">
        <w:t>Coates</w:t>
      </w:r>
      <w:r w:rsidR="00D338C1">
        <w:t xml:space="preserve"> </w:t>
      </w:r>
      <w:r w:rsidR="005D53E2">
        <w:t xml:space="preserve">97). </w:t>
      </w:r>
      <w:r w:rsidRPr="008F228A">
        <w:t xml:space="preserve">Earlier in the same essay </w:t>
      </w:r>
      <w:r w:rsidR="003B4DA4" w:rsidRPr="008F228A">
        <w:t>Coates defines consciousness as Black people</w:t>
      </w:r>
      <w:r w:rsidR="000B2CD9">
        <w:t>’</w:t>
      </w:r>
      <w:r w:rsidR="003B4DA4" w:rsidRPr="008F228A">
        <w:t xml:space="preserve">s celebration of their racial identity, “to cast </w:t>
      </w:r>
      <w:r w:rsidR="00E84FF2">
        <w:t>[B]lackness</w:t>
      </w:r>
      <w:r w:rsidR="003B4DA4" w:rsidRPr="008F228A">
        <w:t xml:space="preserve"> in all its manifestations as a blessing” (</w:t>
      </w:r>
      <w:r w:rsidR="00264398">
        <w:t>Coates</w:t>
      </w:r>
      <w:r w:rsidR="00D338C1">
        <w:t xml:space="preserve"> </w:t>
      </w:r>
      <w:r w:rsidR="003B4DA4" w:rsidRPr="008F228A">
        <w:t>95).</w:t>
      </w:r>
      <w:r w:rsidR="003B4871">
        <w:t xml:space="preserve"> </w:t>
      </w:r>
      <w:r w:rsidR="006106B9" w:rsidRPr="008F228A">
        <w:t xml:space="preserve">And so it seems accurate that in embracing the idea of a Black person as president, those who endorsed Obama willingly </w:t>
      </w:r>
      <w:r w:rsidR="00D40D93" w:rsidRPr="008F228A">
        <w:t>overlooked</w:t>
      </w:r>
      <w:r w:rsidR="006106B9" w:rsidRPr="008F228A">
        <w:t xml:space="preserve"> his </w:t>
      </w:r>
      <w:r w:rsidR="00D51C03" w:rsidRPr="008F228A">
        <w:t>constant</w:t>
      </w:r>
      <w:r w:rsidR="006106B9" w:rsidRPr="008F228A">
        <w:t xml:space="preserve"> </w:t>
      </w:r>
      <w:r w:rsidR="00D51C03" w:rsidRPr="008F228A">
        <w:t>criticism</w:t>
      </w:r>
      <w:r w:rsidR="006106B9" w:rsidRPr="008F228A">
        <w:t xml:space="preserve"> </w:t>
      </w:r>
      <w:r w:rsidR="00D51C03" w:rsidRPr="008F228A">
        <w:t>of</w:t>
      </w:r>
      <w:r w:rsidR="006106B9" w:rsidRPr="008F228A">
        <w:t xml:space="preserve"> the Black community</w:t>
      </w:r>
      <w:r w:rsidR="00D40D93" w:rsidRPr="008F228A">
        <w:t xml:space="preserve"> and their actions.</w:t>
      </w:r>
      <w:r w:rsidR="003B4871">
        <w:t xml:space="preserve"> </w:t>
      </w:r>
      <w:r w:rsidR="00DA3D5A" w:rsidRPr="008F228A">
        <w:t xml:space="preserve">But that doesn’t erase the fact that Obama’s actions throughout his tenure as president repeatedly served to </w:t>
      </w:r>
      <w:r w:rsidR="00DA3D5A" w:rsidRPr="00380CF1">
        <w:t>dehumanize</w:t>
      </w:r>
      <w:r w:rsidR="00DA3D5A" w:rsidRPr="008F228A">
        <w:t xml:space="preserve"> the Black community</w:t>
      </w:r>
      <w:r w:rsidRPr="008F228A">
        <w:t xml:space="preserve"> </w:t>
      </w:r>
      <w:r w:rsidR="00DA3D5A" w:rsidRPr="008F228A">
        <w:t xml:space="preserve">while upholding a White supremacist </w:t>
      </w:r>
      <w:r w:rsidR="001D31AB">
        <w:t>precedent</w:t>
      </w:r>
      <w:r w:rsidR="00DA3D5A" w:rsidRPr="008F228A">
        <w:t xml:space="preserve">. </w:t>
      </w:r>
    </w:p>
    <w:p w14:paraId="59A9490C" w14:textId="19DB6E70" w:rsidR="00BD6405" w:rsidRPr="008F228A" w:rsidRDefault="005A2431" w:rsidP="00641F74">
      <w:pPr>
        <w:spacing w:line="480" w:lineRule="auto"/>
        <w:ind w:firstLine="720"/>
      </w:pPr>
      <w:r w:rsidRPr="008F228A">
        <w:t xml:space="preserve">In spite of the favor he found with the African American community, when he was forced to choose between defending the Black community </w:t>
      </w:r>
      <w:r w:rsidR="00992E59">
        <w:t>or</w:t>
      </w:r>
      <w:r w:rsidRPr="008F228A">
        <w:t xml:space="preserve"> </w:t>
      </w:r>
      <w:r w:rsidR="00C76F2C" w:rsidRPr="008F228A">
        <w:t>upholding</w:t>
      </w:r>
      <w:r w:rsidR="00870E36" w:rsidRPr="008F228A">
        <w:t xml:space="preserve"> violent White supremacist institutions</w:t>
      </w:r>
      <w:r w:rsidRPr="008F228A">
        <w:t xml:space="preserve">, he more often opted to absolve </w:t>
      </w:r>
      <w:r w:rsidR="00BD6405" w:rsidRPr="008F228A">
        <w:t xml:space="preserve">the </w:t>
      </w:r>
      <w:r w:rsidR="00C76F2C" w:rsidRPr="008F228A">
        <w:t>latter</w:t>
      </w:r>
      <w:r w:rsidR="00BD6405" w:rsidRPr="008F228A">
        <w:t xml:space="preserve"> of their faults.</w:t>
      </w:r>
      <w:r w:rsidR="003B4871">
        <w:t xml:space="preserve"> </w:t>
      </w:r>
      <w:r w:rsidR="00C76F2C" w:rsidRPr="008F228A">
        <w:t>One example of him defending W</w:t>
      </w:r>
      <w:r w:rsidR="00CD6394" w:rsidRPr="008F228A">
        <w:t>hite supremacy</w:t>
      </w:r>
      <w:r w:rsidR="00BD6405" w:rsidRPr="008F228A">
        <w:t xml:space="preserve"> </w:t>
      </w:r>
      <w:r w:rsidR="000B2CD9">
        <w:t xml:space="preserve">occurred during his </w:t>
      </w:r>
      <w:r w:rsidR="00BD6405" w:rsidRPr="008F228A">
        <w:t>remarks on the murder of Trayvon Martin at the hands of George Zimmerman.</w:t>
      </w:r>
      <w:r w:rsidR="003B4871">
        <w:t xml:space="preserve"> </w:t>
      </w:r>
      <w:r w:rsidR="00BD6405" w:rsidRPr="008F228A">
        <w:t xml:space="preserve">He shed tears during a </w:t>
      </w:r>
      <w:r w:rsidR="00225110">
        <w:t>national address a</w:t>
      </w:r>
      <w:r w:rsidR="00BD6405" w:rsidRPr="008F228A">
        <w:t>nd said “[Trayvon] could’ve been my son”</w:t>
      </w:r>
      <w:r w:rsidR="00380CF1">
        <w:t xml:space="preserve"> (</w:t>
      </w:r>
      <w:r w:rsidR="00C3757C">
        <w:t>Office of the Press Secretary</w:t>
      </w:r>
      <w:r w:rsidR="00380CF1">
        <w:t>, “</w:t>
      </w:r>
      <w:r w:rsidR="00674E81">
        <w:t>O</w:t>
      </w:r>
      <w:r w:rsidR="00380CF1">
        <w:t>n Trayvon Martin”).</w:t>
      </w:r>
      <w:r w:rsidR="003B4871">
        <w:t xml:space="preserve"> </w:t>
      </w:r>
      <w:r w:rsidR="00841CD8" w:rsidRPr="008F228A">
        <w:t xml:space="preserve">But by proceeding to state that “somebody like Trayvon Martin was statistically more likely to be shot by a peer than he was by somebody else,” he </w:t>
      </w:r>
      <w:r w:rsidR="001855B9">
        <w:t>nullified</w:t>
      </w:r>
      <w:r w:rsidR="00841CD8" w:rsidRPr="008F228A">
        <w:t xml:space="preserve"> his own rhetoric</w:t>
      </w:r>
      <w:r w:rsidR="00CD6394" w:rsidRPr="008F228A">
        <w:t xml:space="preserve"> by raising an issue that had nothing to do with the situation he was commenting on</w:t>
      </w:r>
      <w:r w:rsidR="00182644">
        <w:t xml:space="preserve"> (Obama, “On Trayvon Martin”)</w:t>
      </w:r>
      <w:r w:rsidR="00CD6394" w:rsidRPr="008F228A">
        <w:t xml:space="preserve">. </w:t>
      </w:r>
      <w:r w:rsidR="00841CD8" w:rsidRPr="008F228A">
        <w:t>Because</w:t>
      </w:r>
      <w:r w:rsidR="001D31AB">
        <w:t xml:space="preserve">, </w:t>
      </w:r>
      <w:r w:rsidR="00841CD8" w:rsidRPr="008F228A">
        <w:t>in spite of statistics</w:t>
      </w:r>
      <w:r w:rsidR="001D31AB">
        <w:t>,</w:t>
      </w:r>
      <w:r w:rsidR="00841CD8" w:rsidRPr="008F228A">
        <w:t xml:space="preserve"> the reality is that Trayvon was not shot by a peer or even a police officer.</w:t>
      </w:r>
      <w:r w:rsidR="003B4871">
        <w:t xml:space="preserve"> </w:t>
      </w:r>
      <w:r w:rsidR="00841CD8" w:rsidRPr="008F228A">
        <w:t xml:space="preserve">He was shot by a </w:t>
      </w:r>
      <w:r w:rsidR="00AC49AA" w:rsidRPr="008F228A">
        <w:t xml:space="preserve">White man who profiled him after seeing him </w:t>
      </w:r>
      <w:r w:rsidR="00251C81">
        <w:t>walking</w:t>
      </w:r>
      <w:r w:rsidR="00AC49AA" w:rsidRPr="008F228A">
        <w:t xml:space="preserve"> down the street</w:t>
      </w:r>
      <w:r w:rsidR="00CD6394" w:rsidRPr="008F228A">
        <w:t xml:space="preserve">, yet there is </w:t>
      </w:r>
      <w:r w:rsidR="0034713A" w:rsidRPr="008F228A">
        <w:t>hardly any</w:t>
      </w:r>
      <w:r w:rsidR="00CD6394" w:rsidRPr="008F228A">
        <w:t xml:space="preserve"> critique of </w:t>
      </w:r>
      <w:r w:rsidR="0034713A" w:rsidRPr="008F228A">
        <w:t>the White supremacy</w:t>
      </w:r>
      <w:r w:rsidR="00CD6394" w:rsidRPr="008F228A">
        <w:t xml:space="preserve"> that allowed Zimmerman to walk away from the </w:t>
      </w:r>
      <w:r w:rsidR="00CD6394" w:rsidRPr="008F228A">
        <w:lastRenderedPageBreak/>
        <w:t>murder without charges</w:t>
      </w:r>
      <w:r w:rsidR="00352CBF" w:rsidRPr="008F228A">
        <w:t>.</w:t>
      </w:r>
      <w:r w:rsidR="003B4871">
        <w:t xml:space="preserve"> </w:t>
      </w:r>
      <w:r w:rsidR="00A533AF" w:rsidRPr="008F228A">
        <w:t xml:space="preserve">He did something similar when he called </w:t>
      </w:r>
      <w:r w:rsidR="00BD6405" w:rsidRPr="008F228A">
        <w:t xml:space="preserve">protestors </w:t>
      </w:r>
      <w:r w:rsidR="00A533AF" w:rsidRPr="008F228A">
        <w:t>“</w:t>
      </w:r>
      <w:r w:rsidR="00BD6405" w:rsidRPr="008F228A">
        <w:t>thugs</w:t>
      </w:r>
      <w:r w:rsidR="00A533AF" w:rsidRPr="008F228A">
        <w:t>”</w:t>
      </w:r>
      <w:r w:rsidR="00BD6405" w:rsidRPr="008F228A">
        <w:t xml:space="preserve"> in Baltimore for looting in response to the </w:t>
      </w:r>
      <w:r w:rsidR="000C503E">
        <w:t>death</w:t>
      </w:r>
      <w:r w:rsidR="00BD6405" w:rsidRPr="008F228A">
        <w:t xml:space="preserve"> of</w:t>
      </w:r>
      <w:r w:rsidR="00B36D6F">
        <w:t xml:space="preserve"> Freddie Gray</w:t>
      </w:r>
      <w:r w:rsidR="00BD6405" w:rsidRPr="008F228A">
        <w:t xml:space="preserve">, </w:t>
      </w:r>
      <w:r w:rsidR="00641F74">
        <w:t xml:space="preserve">who succumbed to injuries he suffered </w:t>
      </w:r>
      <w:r w:rsidR="000C503E">
        <w:t>in police custody</w:t>
      </w:r>
      <w:r w:rsidR="00641F74">
        <w:t xml:space="preserve"> (</w:t>
      </w:r>
      <w:r w:rsidR="00DC1C82">
        <w:t>Campbell et al</w:t>
      </w:r>
      <w:r w:rsidR="00FC31BB">
        <w:t>.</w:t>
      </w:r>
      <w:r w:rsidR="00641F74">
        <w:t xml:space="preserve"> “Freddie Gray dies”).</w:t>
      </w:r>
      <w:r w:rsidR="00E5407B">
        <w:t xml:space="preserve"> </w:t>
      </w:r>
      <w:r w:rsidR="00641F74">
        <w:t>Obama’s</w:t>
      </w:r>
      <w:r w:rsidR="005F07C1">
        <w:t xml:space="preserve"> overall ineffectiveness persists when one analyzes the influx of violence Black people were subject to around that time at the hands of police</w:t>
      </w:r>
      <w:r w:rsidR="00641F74">
        <w:t>, b</w:t>
      </w:r>
      <w:r w:rsidR="00BD6405" w:rsidRPr="008F228A">
        <w:t>ut one of the greatest opportunities to simultaneously witness Obama’s neglect towards the Black community and the Black community’s response to that neglect took place during his visit to Flint, Michigan in 2016</w:t>
      </w:r>
      <w:r w:rsidR="00641F74">
        <w:t xml:space="preserve"> (Bradner, “‘No excuse’ for violence”).</w:t>
      </w:r>
    </w:p>
    <w:p w14:paraId="5BDBDB6E" w14:textId="7D3DFB7E" w:rsidR="008C5E8B" w:rsidRPr="001E276D" w:rsidRDefault="001933AA" w:rsidP="001E276D">
      <w:pPr>
        <w:spacing w:line="480" w:lineRule="auto"/>
        <w:ind w:firstLine="720"/>
        <w:rPr>
          <w:rFonts w:eastAsia="Times New Roman"/>
          <w:color w:val="000000" w:themeColor="text1"/>
          <w:shd w:val="clear" w:color="auto" w:fill="FFFFFF"/>
        </w:rPr>
      </w:pPr>
      <w:r w:rsidRPr="008F228A">
        <w:rPr>
          <w:rFonts w:eastAsia="Georgia"/>
        </w:rPr>
        <w:t xml:space="preserve">After </w:t>
      </w:r>
      <w:r w:rsidR="004527CF" w:rsidRPr="008F228A">
        <w:rPr>
          <w:rFonts w:eastAsia="Georgia"/>
        </w:rPr>
        <w:t>changing Flint residents’ water source to the Flint river</w:t>
      </w:r>
      <w:r w:rsidR="000D22EB" w:rsidRPr="008F228A">
        <w:rPr>
          <w:rFonts w:eastAsia="Georgia"/>
        </w:rPr>
        <w:t xml:space="preserve">, </w:t>
      </w:r>
      <w:r w:rsidR="00127AC9" w:rsidRPr="008F228A">
        <w:rPr>
          <w:rFonts w:eastAsia="Georgia"/>
        </w:rPr>
        <w:t>the</w:t>
      </w:r>
      <w:r w:rsidRPr="008F228A">
        <w:rPr>
          <w:rFonts w:eastAsia="Georgia"/>
        </w:rPr>
        <w:t xml:space="preserve"> city’s residents reported that their water was brown</w:t>
      </w:r>
      <w:r w:rsidR="000B5D87" w:rsidRPr="008F228A">
        <w:rPr>
          <w:rFonts w:eastAsia="Georgia"/>
        </w:rPr>
        <w:t>.</w:t>
      </w:r>
      <w:r w:rsidR="003B4871">
        <w:rPr>
          <w:rFonts w:eastAsia="Georgia"/>
        </w:rPr>
        <w:t xml:space="preserve"> </w:t>
      </w:r>
      <w:r w:rsidR="000B5D87" w:rsidRPr="008F228A">
        <w:rPr>
          <w:rFonts w:eastAsia="Georgia"/>
        </w:rPr>
        <w:t>L</w:t>
      </w:r>
      <w:r w:rsidRPr="008F228A">
        <w:rPr>
          <w:rFonts w:eastAsia="Georgia"/>
        </w:rPr>
        <w:t>ater on test</w:t>
      </w:r>
      <w:r w:rsidR="000B5D87" w:rsidRPr="008F228A">
        <w:rPr>
          <w:rFonts w:eastAsia="Georgia"/>
        </w:rPr>
        <w:t xml:space="preserve">s </w:t>
      </w:r>
      <w:r w:rsidRPr="008F228A">
        <w:rPr>
          <w:rFonts w:eastAsia="Georgia"/>
        </w:rPr>
        <w:t>detect</w:t>
      </w:r>
      <w:r w:rsidR="000B5D87" w:rsidRPr="008F228A">
        <w:rPr>
          <w:rFonts w:eastAsia="Georgia"/>
        </w:rPr>
        <w:t>ed</w:t>
      </w:r>
      <w:r w:rsidRPr="008F228A">
        <w:rPr>
          <w:rFonts w:eastAsia="Georgia"/>
        </w:rPr>
        <w:t xml:space="preserve"> lead,</w:t>
      </w:r>
      <w:r w:rsidRPr="008F228A">
        <w:rPr>
          <w:rFonts w:eastAsia="Georgia"/>
          <w:i/>
        </w:rPr>
        <w:t xml:space="preserve"> e. coli </w:t>
      </w:r>
      <w:r w:rsidRPr="008F228A">
        <w:rPr>
          <w:rFonts w:eastAsia="Georgia"/>
        </w:rPr>
        <w:t xml:space="preserve">and coliform bacteria flowing into their homes, </w:t>
      </w:r>
      <w:r w:rsidR="001C1F3F">
        <w:rPr>
          <w:rFonts w:eastAsia="Georgia"/>
        </w:rPr>
        <w:t xml:space="preserve">all of </w:t>
      </w:r>
      <w:r w:rsidRPr="008F228A">
        <w:rPr>
          <w:rFonts w:eastAsia="Georgia"/>
        </w:rPr>
        <w:t>which w</w:t>
      </w:r>
      <w:r w:rsidR="001C1F3F">
        <w:rPr>
          <w:rFonts w:eastAsia="Georgia"/>
        </w:rPr>
        <w:t>ere</w:t>
      </w:r>
      <w:r w:rsidRPr="008F228A">
        <w:rPr>
          <w:rFonts w:eastAsia="Georgia"/>
        </w:rPr>
        <w:t xml:space="preserve"> later deemed a public health threat by researchers at Virginia Tech (Flint Water Study).</w:t>
      </w:r>
      <w:r w:rsidR="003B4871">
        <w:rPr>
          <w:rFonts w:eastAsia="Georgia"/>
        </w:rPr>
        <w:t xml:space="preserve"> </w:t>
      </w:r>
      <w:r w:rsidRPr="008F228A">
        <w:rPr>
          <w:rFonts w:eastAsia="Georgia"/>
        </w:rPr>
        <w:t xml:space="preserve">For years Flint residents </w:t>
      </w:r>
      <w:r w:rsidR="005B0E7E" w:rsidRPr="008F228A">
        <w:rPr>
          <w:rFonts w:eastAsia="Georgia"/>
        </w:rPr>
        <w:t xml:space="preserve">suffered these poor </w:t>
      </w:r>
      <w:r w:rsidRPr="008F228A">
        <w:rPr>
          <w:rFonts w:eastAsia="Georgia"/>
        </w:rPr>
        <w:t xml:space="preserve">conditions </w:t>
      </w:r>
      <w:r w:rsidR="00561755" w:rsidRPr="008F228A">
        <w:rPr>
          <w:rFonts w:eastAsia="Georgia"/>
        </w:rPr>
        <w:t>because of</w:t>
      </w:r>
      <w:r w:rsidR="000B5D87" w:rsidRPr="008F228A">
        <w:rPr>
          <w:rFonts w:eastAsia="Georgia"/>
        </w:rPr>
        <w:t xml:space="preserve"> </w:t>
      </w:r>
      <w:r w:rsidRPr="008F228A">
        <w:rPr>
          <w:rFonts w:eastAsia="Georgia"/>
        </w:rPr>
        <w:t>negligence they endured at the hands of seemingly indifferent government officials who wouldn’t cede what was happening.</w:t>
      </w:r>
      <w:r w:rsidR="003B4871">
        <w:rPr>
          <w:rFonts w:eastAsia="Georgia"/>
        </w:rPr>
        <w:t xml:space="preserve"> </w:t>
      </w:r>
      <w:r w:rsidR="004B7760" w:rsidRPr="008F228A">
        <w:rPr>
          <w:rFonts w:eastAsia="Georgia"/>
        </w:rPr>
        <w:t>When Obama finally visited in 2016 to survey the city’s facilities,</w:t>
      </w:r>
      <w:r w:rsidR="000F29D6">
        <w:rPr>
          <w:rFonts w:eastAsia="Georgia"/>
        </w:rPr>
        <w:t xml:space="preserve"> he was </w:t>
      </w:r>
      <w:r w:rsidR="0048074F">
        <w:rPr>
          <w:rFonts w:eastAsia="Georgia"/>
        </w:rPr>
        <w:t>greeted</w:t>
      </w:r>
      <w:r w:rsidR="000F29D6">
        <w:rPr>
          <w:rFonts w:eastAsia="Georgia"/>
        </w:rPr>
        <w:t xml:space="preserve"> by some of</w:t>
      </w:r>
      <w:r w:rsidR="000D22EB" w:rsidRPr="008F228A">
        <w:rPr>
          <w:rFonts w:eastAsia="Georgia"/>
        </w:rPr>
        <w:t xml:space="preserve"> the city’s residents </w:t>
      </w:r>
      <w:r w:rsidR="000F29D6">
        <w:rPr>
          <w:rFonts w:eastAsia="Georgia"/>
        </w:rPr>
        <w:t xml:space="preserve">who </w:t>
      </w:r>
      <w:r w:rsidR="000D22EB" w:rsidRPr="008F228A">
        <w:rPr>
          <w:rFonts w:eastAsia="Georgia"/>
        </w:rPr>
        <w:t xml:space="preserve">congregated in an auditorium to </w:t>
      </w:r>
      <w:r w:rsidR="0048074F">
        <w:rPr>
          <w:rFonts w:eastAsia="Georgia"/>
        </w:rPr>
        <w:t>meet</w:t>
      </w:r>
      <w:r w:rsidR="000D22EB" w:rsidRPr="008F228A">
        <w:rPr>
          <w:rFonts w:eastAsia="Georgia"/>
        </w:rPr>
        <w:t xml:space="preserve"> him, only for Obama to </w:t>
      </w:r>
      <w:r w:rsidR="004B7760" w:rsidRPr="008F228A">
        <w:rPr>
          <w:rFonts w:eastAsia="Georgia"/>
        </w:rPr>
        <w:t>request a glass of the city’s seemingly unfiltered water.</w:t>
      </w:r>
      <w:r w:rsidR="003B4871">
        <w:rPr>
          <w:rFonts w:eastAsia="Georgia"/>
        </w:rPr>
        <w:t xml:space="preserve"> </w:t>
      </w:r>
      <w:r w:rsidR="004B7760" w:rsidRPr="008F228A">
        <w:rPr>
          <w:rFonts w:eastAsia="Georgia"/>
        </w:rPr>
        <w:t>Follow-up articles confirmed that the stunt was planned in advance and that he was actually drinking a filtered sip of water, nicely corroborating his argument that if the residents drank filtered water they’d be fine, but that did little to assuage the shock of the stunt itself (Felton</w:t>
      </w:r>
      <w:r w:rsidR="00B86A8C">
        <w:rPr>
          <w:rFonts w:eastAsia="Georgia"/>
        </w:rPr>
        <w:t>, “Obama in Flint”</w:t>
      </w:r>
      <w:r w:rsidR="004B7760" w:rsidRPr="008F228A">
        <w:rPr>
          <w:rFonts w:eastAsia="Georgia"/>
        </w:rPr>
        <w:t>).</w:t>
      </w:r>
      <w:r w:rsidR="003B4871">
        <w:rPr>
          <w:rFonts w:eastAsia="Georgia"/>
        </w:rPr>
        <w:t xml:space="preserve"> </w:t>
      </w:r>
      <w:r w:rsidR="004B7760" w:rsidRPr="008F228A">
        <w:rPr>
          <w:rFonts w:eastAsia="Georgia"/>
        </w:rPr>
        <w:t>Promising to help Flint’s residents get the infrastructure support that they needed, he’s quoted telling the audience that greeted him that day “</w:t>
      </w:r>
      <w:r w:rsidR="004B7760" w:rsidRPr="008F228A">
        <w:rPr>
          <w:rFonts w:eastAsia="Georgia"/>
          <w:highlight w:val="white"/>
        </w:rPr>
        <w:t xml:space="preserve">to have faith in their resilience and not to use the poisoned water as an excuse not to expect great things from them. ‘That attitude is just as corrosive to democracy as that stuff that put lead in your water,’ he said. ‘It's not enough to fix </w:t>
      </w:r>
      <w:r w:rsidR="004B7760" w:rsidRPr="008F228A">
        <w:rPr>
          <w:rFonts w:eastAsia="Georgia"/>
          <w:highlight w:val="white"/>
        </w:rPr>
        <w:lastRenderedPageBreak/>
        <w:t xml:space="preserve">the water. We need to fix the culture of neglect’” </w:t>
      </w:r>
      <w:r w:rsidR="004B7760" w:rsidRPr="008F228A">
        <w:rPr>
          <w:rFonts w:eastAsia="Times New Roman"/>
          <w:color w:val="000000" w:themeColor="text1"/>
          <w:shd w:val="clear" w:color="auto" w:fill="FFFFFF"/>
        </w:rPr>
        <w:t>(Felton</w:t>
      </w:r>
      <w:r w:rsidR="00B86A8C">
        <w:rPr>
          <w:rFonts w:eastAsia="Times New Roman"/>
          <w:color w:val="000000" w:themeColor="text1"/>
          <w:shd w:val="clear" w:color="auto" w:fill="FFFFFF"/>
        </w:rPr>
        <w:t>, “Obama in Flint”</w:t>
      </w:r>
      <w:r w:rsidR="004B7760" w:rsidRPr="008F228A">
        <w:rPr>
          <w:rFonts w:eastAsia="Times New Roman"/>
          <w:color w:val="000000" w:themeColor="text1"/>
          <w:shd w:val="clear" w:color="auto" w:fill="FFFFFF"/>
        </w:rPr>
        <w:t>).</w:t>
      </w:r>
      <w:r w:rsidR="005D55D1">
        <w:rPr>
          <w:rFonts w:eastAsia="Times New Roman"/>
          <w:color w:val="000000" w:themeColor="text1"/>
          <w:shd w:val="clear" w:color="auto" w:fill="FFFFFF"/>
        </w:rPr>
        <w:t xml:space="preserve"> Except here, Obama fails to acknowledge that the culture of neglect originated with the very officials who refused to acknowledge how Flint residents were suffering.</w:t>
      </w:r>
      <w:r w:rsidR="00E5407B">
        <w:rPr>
          <w:rFonts w:eastAsia="Times New Roman"/>
          <w:color w:val="000000" w:themeColor="text1"/>
          <w:shd w:val="clear" w:color="auto" w:fill="FFFFFF"/>
        </w:rPr>
        <w:t xml:space="preserve"> </w:t>
      </w:r>
      <w:r w:rsidR="002A6788">
        <w:rPr>
          <w:rFonts w:eastAsia="Times New Roman"/>
          <w:color w:val="000000" w:themeColor="text1"/>
          <w:shd w:val="clear" w:color="auto" w:fill="FFFFFF"/>
        </w:rPr>
        <w:t>In choosing to not to name them</w:t>
      </w:r>
      <w:r w:rsidR="001E276D">
        <w:rPr>
          <w:rFonts w:eastAsia="Times New Roman"/>
          <w:color w:val="000000" w:themeColor="text1"/>
          <w:shd w:val="clear" w:color="auto" w:fill="FFFFFF"/>
        </w:rPr>
        <w:t xml:space="preserve">, and instead stating that he didn’t believe that “anybody consciously wanted to hurt the people,” </w:t>
      </w:r>
      <w:r w:rsidR="002A6788">
        <w:rPr>
          <w:rFonts w:eastAsia="Times New Roman"/>
          <w:color w:val="000000" w:themeColor="text1"/>
          <w:shd w:val="clear" w:color="auto" w:fill="FFFFFF"/>
        </w:rPr>
        <w:t xml:space="preserve">Obama demonstrates that he doesn’t care to fix that culture, but that he is a willing accomplice to </w:t>
      </w:r>
      <w:r w:rsidR="00B846C7">
        <w:rPr>
          <w:rFonts w:eastAsia="Times New Roman"/>
          <w:color w:val="000000" w:themeColor="text1"/>
          <w:shd w:val="clear" w:color="auto" w:fill="FFFFFF"/>
        </w:rPr>
        <w:t xml:space="preserve">it, </w:t>
      </w:r>
      <w:r w:rsidR="00C50AE4">
        <w:rPr>
          <w:rFonts w:eastAsia="Times New Roman"/>
          <w:color w:val="000000" w:themeColor="text1"/>
          <w:shd w:val="clear" w:color="auto" w:fill="FFFFFF"/>
        </w:rPr>
        <w:t xml:space="preserve">undermining </w:t>
      </w:r>
      <w:r w:rsidR="00C50AE4" w:rsidRPr="008F228A">
        <w:rPr>
          <w:rFonts w:eastAsia="Georgia"/>
          <w:highlight w:val="white"/>
        </w:rPr>
        <w:t>any</w:t>
      </w:r>
      <w:r w:rsidR="004B7760" w:rsidRPr="008F228A">
        <w:rPr>
          <w:rFonts w:eastAsia="Georgia"/>
          <w:highlight w:val="white"/>
        </w:rPr>
        <w:t xml:space="preserve"> </w:t>
      </w:r>
      <w:r w:rsidR="00DF687B" w:rsidRPr="008F228A">
        <w:rPr>
          <w:rFonts w:eastAsia="Georgia"/>
          <w:highlight w:val="white"/>
        </w:rPr>
        <w:t>positive</w:t>
      </w:r>
      <w:r w:rsidR="004B7760" w:rsidRPr="008F228A">
        <w:rPr>
          <w:rFonts w:eastAsia="Georgia"/>
          <w:highlight w:val="white"/>
        </w:rPr>
        <w:t xml:space="preserve"> rhetoric</w:t>
      </w:r>
      <w:r w:rsidR="00DF687B" w:rsidRPr="008F228A">
        <w:rPr>
          <w:rFonts w:eastAsia="Georgia"/>
          <w:highlight w:val="white"/>
        </w:rPr>
        <w:t xml:space="preserve"> he delivered</w:t>
      </w:r>
      <w:r w:rsidR="00123B13">
        <w:rPr>
          <w:rFonts w:eastAsia="Georgia"/>
        </w:rPr>
        <w:t xml:space="preserve"> (Felton, “Obama in Flint”).</w:t>
      </w:r>
    </w:p>
    <w:p w14:paraId="507B6A78" w14:textId="0F960804" w:rsidR="003E265A" w:rsidRPr="00266EAF" w:rsidRDefault="004E7D1A" w:rsidP="00E868BA">
      <w:pPr>
        <w:spacing w:line="480" w:lineRule="auto"/>
        <w:ind w:firstLine="720"/>
      </w:pPr>
      <w:r w:rsidRPr="008F228A">
        <w:t xml:space="preserve">Obama was hardly </w:t>
      </w:r>
      <w:r w:rsidR="00845844" w:rsidRPr="008F228A">
        <w:t>Black America’s savior.</w:t>
      </w:r>
      <w:r w:rsidR="003B4871">
        <w:t xml:space="preserve"> </w:t>
      </w:r>
      <w:r w:rsidR="00845844" w:rsidRPr="008F228A">
        <w:t>On too many occasions, he</w:t>
      </w:r>
      <w:r w:rsidR="00125F61" w:rsidRPr="008F228A">
        <w:t xml:space="preserve"> </w:t>
      </w:r>
      <w:r w:rsidR="00845844" w:rsidRPr="008F228A">
        <w:t xml:space="preserve">opted to place the onus of racism on Black people, spouting rhetoric that pointed out </w:t>
      </w:r>
      <w:r w:rsidR="00B2044E" w:rsidRPr="008F228A">
        <w:t xml:space="preserve">the </w:t>
      </w:r>
      <w:r w:rsidR="00845844" w:rsidRPr="008F228A">
        <w:t>failings</w:t>
      </w:r>
      <w:r w:rsidR="00B2044E" w:rsidRPr="008F228A">
        <w:t xml:space="preserve"> of Black communities</w:t>
      </w:r>
      <w:r w:rsidR="00845844" w:rsidRPr="008F228A">
        <w:t xml:space="preserve"> without acknowledging the </w:t>
      </w:r>
      <w:r w:rsidR="00B2044E" w:rsidRPr="008F228A">
        <w:t>systemic</w:t>
      </w:r>
      <w:r w:rsidR="00845844" w:rsidRPr="008F228A">
        <w:t xml:space="preserve"> issues that made those very failures so persistent. </w:t>
      </w:r>
      <w:r w:rsidR="00F467FC">
        <w:t>Though he did this to a lesser extent</w:t>
      </w:r>
      <w:r w:rsidR="00845844" w:rsidRPr="008F228A">
        <w:t xml:space="preserve"> than</w:t>
      </w:r>
      <w:r w:rsidR="00F467FC">
        <w:t xml:space="preserve"> the</w:t>
      </w:r>
      <w:r w:rsidR="00845844" w:rsidRPr="008F228A">
        <w:t xml:space="preserve"> White antagonists of the </w:t>
      </w:r>
      <w:r w:rsidR="005663A9">
        <w:t>civil rights movement</w:t>
      </w:r>
      <w:r w:rsidR="00845844" w:rsidRPr="008F228A">
        <w:t xml:space="preserve">, </w:t>
      </w:r>
      <w:r w:rsidR="002C08D6">
        <w:t>it was</w:t>
      </w:r>
      <w:r w:rsidR="00845844" w:rsidRPr="008F228A">
        <w:t xml:space="preserve"> certainly enough to provoke the skepticism of the same Black people he depended on to get to the office in the first place.</w:t>
      </w:r>
      <w:r w:rsidR="003B4871">
        <w:t xml:space="preserve"> </w:t>
      </w:r>
      <w:r w:rsidR="0044105F" w:rsidRPr="008F228A">
        <w:t>This is the g</w:t>
      </w:r>
      <w:r w:rsidR="00D261A1" w:rsidRPr="008F228A">
        <w:t>l</w:t>
      </w:r>
      <w:r w:rsidR="0044105F" w:rsidRPr="008F228A">
        <w:t>aring failure of liberalism; it’s often utilized as a means to make the oppressed content with their own oppression.</w:t>
      </w:r>
      <w:r w:rsidR="003B4871">
        <w:t xml:space="preserve"> </w:t>
      </w:r>
      <w:r w:rsidR="00FE0D25">
        <w:t>And when Black people put their stock into liberalism, it proceeds to blind them to the racial oppression that they likely endured themselves.</w:t>
      </w:r>
      <w:r w:rsidR="00E5407B">
        <w:t xml:space="preserve"> </w:t>
      </w:r>
      <w:r w:rsidR="00FE0D25">
        <w:t xml:space="preserve">The struggles of the Black community are no longer </w:t>
      </w:r>
      <w:r w:rsidR="001F0DD9">
        <w:t>considered</w:t>
      </w:r>
      <w:r w:rsidR="00FE0D25">
        <w:t xml:space="preserve"> a calcula</w:t>
      </w:r>
      <w:r w:rsidR="001F0DD9">
        <w:t xml:space="preserve">ted and sinister attack, but a hump in the road to be overcome to </w:t>
      </w:r>
      <w:r w:rsidR="00F85A02">
        <w:t xml:space="preserve">be </w:t>
      </w:r>
      <w:r w:rsidR="001F0DD9">
        <w:t>considered an American.</w:t>
      </w:r>
      <w:r w:rsidR="00E868BA">
        <w:t xml:space="preserve"> </w:t>
      </w:r>
      <w:r w:rsidR="00266EAF">
        <w:t>When one marries the concept of liberalism to the idea of a post-racial society, false master narratives that center the importance of politics would reinforce the belief that liberalism is not a farfetched idea.</w:t>
      </w:r>
      <w:r w:rsidR="003B4871">
        <w:t xml:space="preserve"> </w:t>
      </w:r>
      <w:r w:rsidR="0044105F" w:rsidRPr="008F228A">
        <w:t>However</w:t>
      </w:r>
      <w:r w:rsidR="005F4603">
        <w:t>,</w:t>
      </w:r>
      <w:r w:rsidR="0044105F" w:rsidRPr="008F228A">
        <w:t xml:space="preserve"> th</w:t>
      </w:r>
      <w:r w:rsidR="00F36A04" w:rsidRPr="008F228A">
        <w:t>at lie</w:t>
      </w:r>
      <w:r w:rsidR="0044105F" w:rsidRPr="008F228A">
        <w:t xml:space="preserve"> cannot measure up to reality</w:t>
      </w:r>
      <w:r w:rsidR="00F36A04" w:rsidRPr="008F228A">
        <w:t xml:space="preserve">; more often than not, the enforcers </w:t>
      </w:r>
      <w:r w:rsidR="0044105F" w:rsidRPr="008F228A">
        <w:t xml:space="preserve">of liberalism </w:t>
      </w:r>
      <w:r w:rsidR="00F36A04" w:rsidRPr="008F228A">
        <w:t>expose their hypocrisy proudly</w:t>
      </w:r>
      <w:r w:rsidR="0044105F" w:rsidRPr="008F228A">
        <w:t xml:space="preserve"> if just because the people that they seek to oppress have already succumbed </w:t>
      </w:r>
      <w:r w:rsidR="00D261A1" w:rsidRPr="008F228A">
        <w:t>to</w:t>
      </w:r>
      <w:r w:rsidR="0044105F" w:rsidRPr="008F228A">
        <w:t xml:space="preserve"> the b</w:t>
      </w:r>
      <w:r w:rsidR="00D261A1" w:rsidRPr="008F228A">
        <w:t>e</w:t>
      </w:r>
      <w:r w:rsidR="0044105F" w:rsidRPr="008F228A">
        <w:t xml:space="preserve">lief </w:t>
      </w:r>
      <w:r w:rsidR="0097740C" w:rsidRPr="008F228A">
        <w:t>that their society has moved past its oppressive nature.</w:t>
      </w:r>
    </w:p>
    <w:p w14:paraId="7834E7F0" w14:textId="026BE1A8" w:rsidR="00604377" w:rsidRPr="008F228A" w:rsidRDefault="008C5E8B" w:rsidP="00647DF5">
      <w:pPr>
        <w:spacing w:line="480" w:lineRule="auto"/>
        <w:ind w:firstLine="720"/>
      </w:pPr>
      <w:r w:rsidRPr="008F228A">
        <w:lastRenderedPageBreak/>
        <w:t xml:space="preserve">By reaching the highest political office in the country, Obama </w:t>
      </w:r>
      <w:r w:rsidR="00266EAF">
        <w:t xml:space="preserve">showed African Americans that having an African American in office was insufficient to address the inadequate </w:t>
      </w:r>
      <w:r w:rsidR="00B36D6F">
        <w:t xml:space="preserve">living </w:t>
      </w:r>
      <w:r w:rsidR="00A52F52">
        <w:t xml:space="preserve">conditions </w:t>
      </w:r>
      <w:r w:rsidR="00B36D6F">
        <w:t>they endured</w:t>
      </w:r>
      <w:r w:rsidRPr="008F228A">
        <w:t>.</w:t>
      </w:r>
      <w:r w:rsidR="003B4871">
        <w:t xml:space="preserve"> </w:t>
      </w:r>
      <w:r w:rsidRPr="008F228A">
        <w:t xml:space="preserve">In part </w:t>
      </w:r>
      <w:r w:rsidR="008A0DF0">
        <w:t xml:space="preserve">this inadequacy is due to the nature of systemic racism in this country, something signified </w:t>
      </w:r>
      <w:r w:rsidR="008A0DF0" w:rsidRPr="008F228A">
        <w:t>by the election of Obama’s presidential successor, Donald Trump.</w:t>
      </w:r>
      <w:r w:rsidR="003B4871">
        <w:t xml:space="preserve"> </w:t>
      </w:r>
      <w:r w:rsidR="008A0DF0" w:rsidRPr="008F228A">
        <w:t xml:space="preserve">In </w:t>
      </w:r>
      <w:r w:rsidR="008A0DF0" w:rsidRPr="008F228A">
        <w:rPr>
          <w:rFonts w:eastAsia="Georgia"/>
        </w:rPr>
        <w:t>conversation with Coates when asked about the likelihood of Trump becoming president, Obama was adamant in his assertion that he could not win.</w:t>
      </w:r>
      <w:r w:rsidR="003B4871">
        <w:rPr>
          <w:rFonts w:eastAsia="Georgia"/>
        </w:rPr>
        <w:t xml:space="preserve"> </w:t>
      </w:r>
      <w:r w:rsidR="008A0DF0" w:rsidRPr="008F228A">
        <w:rPr>
          <w:rFonts w:eastAsia="Georgia"/>
        </w:rPr>
        <w:t>This assessment was “born out of [his] innate optimism and unwavering faith in the ultimate wisdom of the American people,” a perspective, which when juxtaposed against the racial animosity stoked throughout Obama’s presidency, seems obliviously hopeful at best and emblematic of the very culture of neglect he said needed to be fixed at worst (</w:t>
      </w:r>
      <w:r w:rsidR="003E707E">
        <w:rPr>
          <w:rFonts w:eastAsia="Georgia"/>
        </w:rPr>
        <w:t xml:space="preserve">Coates </w:t>
      </w:r>
      <w:r w:rsidR="008A0DF0" w:rsidRPr="008F228A">
        <w:rPr>
          <w:rFonts w:eastAsia="Georgia"/>
        </w:rPr>
        <w:t>297).</w:t>
      </w:r>
      <w:r w:rsidR="003B4871">
        <w:rPr>
          <w:rFonts w:eastAsia="Georgia"/>
        </w:rPr>
        <w:t xml:space="preserve"> </w:t>
      </w:r>
      <w:r w:rsidR="008A0DF0" w:rsidRPr="008F228A">
        <w:rPr>
          <w:rFonts w:eastAsia="Georgia"/>
        </w:rPr>
        <w:t>His faith in the White collective to do what is right, to think beyond the racial animus that’s defined and uplifted their lives for centuries, falters in the face of the racist behaviors he condoned throughout his terms.</w:t>
      </w:r>
      <w:r w:rsidR="003B4871">
        <w:rPr>
          <w:rFonts w:eastAsia="Georgia"/>
        </w:rPr>
        <w:t xml:space="preserve"> </w:t>
      </w:r>
      <w:r w:rsidR="00E66AE1">
        <w:rPr>
          <w:rFonts w:eastAsia="Georgia"/>
        </w:rPr>
        <w:t xml:space="preserve">But more </w:t>
      </w:r>
      <w:r w:rsidR="009F0656">
        <w:rPr>
          <w:rFonts w:eastAsia="Georgia"/>
        </w:rPr>
        <w:t>importantly, Obama’s inability to substantially help African Americans escape their oppressive conditions was simply due to the fact that he did not want to.</w:t>
      </w:r>
      <w:r w:rsidR="009F0656">
        <w:t xml:space="preserve"> </w:t>
      </w:r>
      <w:r w:rsidR="00647DF5">
        <w:t xml:space="preserve">Time and again Obama had the opportunity to criticize institutions that aligned themselves with White supremacy during his presidency, whether it was a government official or a law enforcement agency, and yet he chose not to. </w:t>
      </w:r>
      <w:r w:rsidR="009F0656">
        <w:t>T</w:t>
      </w:r>
      <w:r w:rsidR="00604377" w:rsidRPr="008F228A">
        <w:t xml:space="preserve">herein lies the </w:t>
      </w:r>
      <w:r w:rsidR="00604377" w:rsidRPr="005F4603">
        <w:t>danger that African Americans might actually believe the lessons that they’re being taught by the public history</w:t>
      </w:r>
      <w:r w:rsidR="00604377" w:rsidRPr="008F228A">
        <w:t>.</w:t>
      </w:r>
    </w:p>
    <w:p w14:paraId="6E541268" w14:textId="4FF687AC" w:rsidR="00557284" w:rsidRDefault="00CC4001" w:rsidP="006F4B45">
      <w:pPr>
        <w:spacing w:line="480" w:lineRule="auto"/>
        <w:ind w:firstLine="720"/>
      </w:pPr>
      <w:r w:rsidRPr="008F228A">
        <w:t>As mentioned earlier, t</w:t>
      </w:r>
      <w:r w:rsidR="007059E2" w:rsidRPr="008F228A">
        <w:t>o gild the experiences of civil rights leaders like King while ignoring those of leaders like X ultimately obscures</w:t>
      </w:r>
      <w:r w:rsidRPr="008F228A">
        <w:t xml:space="preserve"> the extent of </w:t>
      </w:r>
      <w:r w:rsidR="00B162D1" w:rsidRPr="008F228A">
        <w:t xml:space="preserve">structural </w:t>
      </w:r>
      <w:r w:rsidRPr="008F228A">
        <w:t xml:space="preserve">change that the </w:t>
      </w:r>
      <w:r w:rsidR="005663A9">
        <w:t>civil rights movement</w:t>
      </w:r>
      <w:r w:rsidRPr="008F228A">
        <w:t xml:space="preserve"> was trying </w:t>
      </w:r>
      <w:r w:rsidR="00B162D1" w:rsidRPr="008F228A">
        <w:t>to secure.</w:t>
      </w:r>
      <w:r w:rsidR="003B4871">
        <w:t xml:space="preserve"> </w:t>
      </w:r>
      <w:r w:rsidR="00B162D1" w:rsidRPr="008F228A">
        <w:t>Instead</w:t>
      </w:r>
      <w:r w:rsidR="00647DF5">
        <w:t>,</w:t>
      </w:r>
      <w:r w:rsidR="00B162D1" w:rsidRPr="008F228A">
        <w:t xml:space="preserve"> the false narrative of liberalism </w:t>
      </w:r>
      <w:r w:rsidR="00663792" w:rsidRPr="008F228A">
        <w:t>is dominant in</w:t>
      </w:r>
      <w:r w:rsidR="00B162D1" w:rsidRPr="008F228A">
        <w:t xml:space="preserve"> the public history of textbooks and </w:t>
      </w:r>
      <w:r w:rsidR="001968A8" w:rsidRPr="008F228A">
        <w:t xml:space="preserve">public </w:t>
      </w:r>
      <w:r w:rsidR="00B162D1" w:rsidRPr="008F228A">
        <w:t>memorials</w:t>
      </w:r>
      <w:r w:rsidR="001968A8" w:rsidRPr="008F228A">
        <w:t xml:space="preserve"> which implicate that the </w:t>
      </w:r>
      <w:r w:rsidR="005F07C1">
        <w:t xml:space="preserve">leaders of the </w:t>
      </w:r>
      <w:r w:rsidR="005663A9">
        <w:t>civil rights movement</w:t>
      </w:r>
      <w:r w:rsidR="005F07C1">
        <w:t xml:space="preserve"> were </w:t>
      </w:r>
      <w:r w:rsidR="003E3303">
        <w:t>mainly</w:t>
      </w:r>
      <w:r w:rsidR="005F07C1">
        <w:t xml:space="preserve"> fighting to become a part of American society instead of fighting </w:t>
      </w:r>
      <w:r w:rsidR="005F07C1">
        <w:lastRenderedPageBreak/>
        <w:t>to ensure that it would be equitable for all.</w:t>
      </w:r>
      <w:r w:rsidR="003B4871">
        <w:t xml:space="preserve"> </w:t>
      </w:r>
      <w:r w:rsidR="003E3303">
        <w:t>As such it’s only natural that leaders like Bill Cosby and Barack Obama would come along, attempting to peddle the narrative that Black people are their own worst enemies preventing themselves from enjoying a life of uplift.</w:t>
      </w:r>
      <w:r w:rsidR="003B4871">
        <w:t xml:space="preserve"> </w:t>
      </w:r>
      <w:r w:rsidR="003E3303">
        <w:t xml:space="preserve">This isn’t very dissimilar to what </w:t>
      </w:r>
      <w:r w:rsidR="008D458C">
        <w:t>X</w:t>
      </w:r>
      <w:r w:rsidR="003E3303">
        <w:t xml:space="preserve"> was taught in his own classroom except Black people have become the teachers </w:t>
      </w:r>
      <w:r w:rsidR="006F4B45">
        <w:t>that</w:t>
      </w:r>
      <w:r w:rsidR="003E3303">
        <w:t xml:space="preserve"> would attempt to preach of the African </w:t>
      </w:r>
      <w:r w:rsidR="006F4B45">
        <w:t>American</w:t>
      </w:r>
      <w:r w:rsidR="003E3303">
        <w:t xml:space="preserve"> </w:t>
      </w:r>
      <w:r w:rsidR="006F4B45">
        <w:t>community’s</w:t>
      </w:r>
      <w:r w:rsidR="003E3303">
        <w:t xml:space="preserve"> inefficiency at reaching their own goals.</w:t>
      </w:r>
      <w:r w:rsidR="003B4871">
        <w:t xml:space="preserve"> </w:t>
      </w:r>
      <w:r w:rsidR="006F4B45">
        <w:t xml:space="preserve">Ultimately, the modern incarnation of the Trojan horse that keeps African Americans oppressed is devised in such a way that Black people are acting as antagonists, selling one another on the dream of rugged individualism, only to abandon them and ignore the systemic issues that keep Black people oppressed. </w:t>
      </w:r>
      <w:r w:rsidR="00845321">
        <w:t>This system demands that African Americans access its effectiveness in terms of the leaders like Obama that America has offered them so far and ultimately draw the conclusion that putting their stock in such systems is a flawed approach to surviving in America.  In the end, it attests to the fact that African Americans have no place in a country whose founding principles entailed their dehumanization and oppression.</w:t>
      </w:r>
    </w:p>
    <w:p w14:paraId="7B0EF0BF" w14:textId="0736C6C0" w:rsidR="00E3203E" w:rsidRDefault="00557284" w:rsidP="00E3203E">
      <w:pPr>
        <w:pStyle w:val="ListParagraph"/>
        <w:numPr>
          <w:ilvl w:val="0"/>
          <w:numId w:val="16"/>
        </w:numPr>
      </w:pPr>
      <w:r>
        <w:br w:type="page"/>
      </w:r>
      <w:r w:rsidRPr="00E3203E">
        <w:rPr>
          <w:b/>
          <w:bCs/>
        </w:rPr>
        <w:lastRenderedPageBreak/>
        <w:t>Conclusion</w:t>
      </w:r>
    </w:p>
    <w:p w14:paraId="6CC32B8E" w14:textId="77777777" w:rsidR="00E3203E" w:rsidRDefault="00E3203E" w:rsidP="00E3203E">
      <w:pPr>
        <w:rPr>
          <w:rFonts w:eastAsia="Georgia"/>
        </w:rPr>
      </w:pPr>
    </w:p>
    <w:p w14:paraId="7B3AD9F0" w14:textId="2C4863D7" w:rsidR="00350399" w:rsidRPr="00E3203E" w:rsidRDefault="00350399" w:rsidP="00E3203E">
      <w:pPr>
        <w:spacing w:line="480" w:lineRule="auto"/>
        <w:ind w:firstLine="360"/>
      </w:pPr>
      <w:r w:rsidRPr="00E3203E">
        <w:rPr>
          <w:rFonts w:eastAsia="Georgia"/>
        </w:rPr>
        <w:t xml:space="preserve">Throughout the history of the United States, saturated through most if not all mediums of culture, one finds the dream. One can see it seeded in the Declaration of Independence </w:t>
      </w:r>
      <w:r w:rsidRPr="00E3203E">
        <w:rPr>
          <w:rFonts w:eastAsia="Georgia"/>
          <w:color w:val="000000" w:themeColor="text1"/>
        </w:rPr>
        <w:t>where it is written that “</w:t>
      </w:r>
      <w:r w:rsidRPr="00E3203E">
        <w:rPr>
          <w:rFonts w:eastAsia="Times New Roman"/>
          <w:color w:val="000000" w:themeColor="text1"/>
          <w:shd w:val="clear" w:color="auto" w:fill="FFFFFF"/>
        </w:rPr>
        <w:t>that all men are created equal, that they are endowed by their Creator with certain unalienable Rights, that among these are Life, Liberty and the pursuit of</w:t>
      </w:r>
      <w:r w:rsidR="00B305BB" w:rsidRPr="00E3203E">
        <w:rPr>
          <w:rFonts w:eastAsia="Times New Roman"/>
          <w:color w:val="000000" w:themeColor="text1"/>
          <w:shd w:val="clear" w:color="auto" w:fill="FFFFFF"/>
        </w:rPr>
        <w:t xml:space="preserve"> h</w:t>
      </w:r>
      <w:r w:rsidRPr="00E3203E">
        <w:rPr>
          <w:rFonts w:eastAsia="Times New Roman"/>
          <w:color w:val="000000" w:themeColor="text1"/>
          <w:shd w:val="clear" w:color="auto" w:fill="FFFFFF"/>
        </w:rPr>
        <w:t xml:space="preserve">appiness” </w:t>
      </w:r>
      <w:r w:rsidR="00B305BB" w:rsidRPr="00E3203E">
        <w:rPr>
          <w:rFonts w:eastAsia="Times New Roman"/>
          <w:color w:val="000000" w:themeColor="text1"/>
          <w:shd w:val="clear" w:color="auto" w:fill="FFFFFF"/>
        </w:rPr>
        <w:t>(U.S. 1776).</w:t>
      </w:r>
      <w:r w:rsidRPr="00E3203E">
        <w:rPr>
          <w:rFonts w:eastAsia="Times New Roman"/>
          <w:color w:val="000000" w:themeColor="text1"/>
          <w:shd w:val="clear" w:color="auto" w:fill="FFFFFF"/>
        </w:rPr>
        <w:t xml:space="preserve"> One can see it </w:t>
      </w:r>
      <w:r>
        <w:t>etched on a plaque within th</w:t>
      </w:r>
      <w:r w:rsidR="00B305BB">
        <w:t xml:space="preserve">e Statue of Liberty </w:t>
      </w:r>
      <w:r>
        <w:t>which reads:</w:t>
      </w:r>
    </w:p>
    <w:p w14:paraId="1BC7BB15" w14:textId="348BA62B" w:rsidR="00350399" w:rsidRDefault="00350399" w:rsidP="00350399">
      <w:pPr>
        <w:spacing w:line="480" w:lineRule="auto"/>
      </w:pPr>
      <w:r>
        <w:tab/>
      </w:r>
      <w:r w:rsidR="00E3203E">
        <w:t>“</w:t>
      </w:r>
      <w:r>
        <w:t>Give me your tired, your poor,</w:t>
      </w:r>
    </w:p>
    <w:p w14:paraId="5860E7E0" w14:textId="77777777" w:rsidR="00350399" w:rsidRDefault="00350399" w:rsidP="00350399">
      <w:pPr>
        <w:spacing w:line="480" w:lineRule="auto"/>
        <w:ind w:firstLine="720"/>
      </w:pPr>
      <w:r>
        <w:t>Your huddled masses yearning to breathe free,</w:t>
      </w:r>
    </w:p>
    <w:p w14:paraId="18AC4EA6" w14:textId="77777777" w:rsidR="00350399" w:rsidRDefault="00350399" w:rsidP="00350399">
      <w:pPr>
        <w:spacing w:line="480" w:lineRule="auto"/>
        <w:ind w:firstLine="720"/>
      </w:pPr>
      <w:r>
        <w:t>The wretched refuse of your teeming shore.</w:t>
      </w:r>
    </w:p>
    <w:p w14:paraId="2551FAB7" w14:textId="77777777" w:rsidR="00350399" w:rsidRDefault="00350399" w:rsidP="00350399">
      <w:pPr>
        <w:spacing w:line="480" w:lineRule="auto"/>
        <w:ind w:firstLine="720"/>
      </w:pPr>
      <w:r>
        <w:t>Send these, the homeless, tempest-tost to me,</w:t>
      </w:r>
    </w:p>
    <w:p w14:paraId="550C1219" w14:textId="138642F3" w:rsidR="00350399" w:rsidRDefault="00350399" w:rsidP="00350399">
      <w:pPr>
        <w:spacing w:line="480" w:lineRule="auto"/>
        <w:ind w:firstLine="720"/>
      </w:pPr>
      <w:r>
        <w:t>I lift my lamp beside the golden door!” (NPS, “The New Colossus”)</w:t>
      </w:r>
    </w:p>
    <w:p w14:paraId="1B3A59ED" w14:textId="636B6453" w:rsidR="007F4DC5" w:rsidRDefault="00350399" w:rsidP="00350399">
      <w:pPr>
        <w:spacing w:line="480" w:lineRule="auto"/>
        <w:rPr>
          <w:rFonts w:eastAsia="Georgia"/>
          <w:color w:val="000000" w:themeColor="text1"/>
        </w:rPr>
      </w:pPr>
      <w:r>
        <w:rPr>
          <w:rFonts w:eastAsia="Georgia"/>
          <w:color w:val="000000" w:themeColor="text1"/>
        </w:rPr>
        <w:t>A beacon to immigrants around the globe that said</w:t>
      </w:r>
      <w:r w:rsidRPr="009A1DFC">
        <w:rPr>
          <w:rFonts w:eastAsia="Georgia"/>
        </w:rPr>
        <w:t xml:space="preserve"> </w:t>
      </w:r>
      <w:r w:rsidRPr="000925CA">
        <w:rPr>
          <w:rFonts w:eastAsia="Georgia"/>
        </w:rPr>
        <w:t>that anyone willing to endure the tribulations necessary to see their ambitions become a reality would see their endeavors rewarded.</w:t>
      </w:r>
      <w:r w:rsidR="00E5407B">
        <w:rPr>
          <w:rFonts w:eastAsia="Georgia"/>
          <w:color w:val="000000" w:themeColor="text1"/>
        </w:rPr>
        <w:t xml:space="preserve"> </w:t>
      </w:r>
      <w:r>
        <w:rPr>
          <w:rFonts w:eastAsia="Georgia"/>
          <w:color w:val="000000" w:themeColor="text1"/>
        </w:rPr>
        <w:t>And even when this country failed to live up to the principals it claims to uphold, a champion rises to bridge the gap between where the country is at a given time, and where it should be.</w:t>
      </w:r>
      <w:r w:rsidR="00C14ECA">
        <w:rPr>
          <w:rFonts w:eastAsia="Georgia"/>
          <w:color w:val="000000" w:themeColor="text1"/>
        </w:rPr>
        <w:t xml:space="preserve"> </w:t>
      </w:r>
    </w:p>
    <w:p w14:paraId="37EB2863" w14:textId="46F7EE3A" w:rsidR="00BE0415" w:rsidRDefault="00E9647F" w:rsidP="00350399">
      <w:pPr>
        <w:spacing w:line="480" w:lineRule="auto"/>
        <w:rPr>
          <w:rFonts w:eastAsia="Georgia"/>
          <w:color w:val="000000" w:themeColor="text1"/>
        </w:rPr>
      </w:pPr>
      <w:r>
        <w:rPr>
          <w:rFonts w:eastAsia="Georgia"/>
          <w:color w:val="000000" w:themeColor="text1"/>
        </w:rPr>
        <w:tab/>
        <w:t>I believed in the dream.</w:t>
      </w:r>
      <w:r w:rsidR="00E5407B">
        <w:rPr>
          <w:rFonts w:eastAsia="Georgia"/>
          <w:color w:val="000000" w:themeColor="text1"/>
        </w:rPr>
        <w:t xml:space="preserve"> </w:t>
      </w:r>
      <w:r w:rsidR="00BE0415">
        <w:rPr>
          <w:rFonts w:eastAsia="Georgia"/>
          <w:color w:val="000000" w:themeColor="text1"/>
        </w:rPr>
        <w:t xml:space="preserve">How could I, an eight-year-old Black boy raised on the </w:t>
      </w:r>
      <w:r w:rsidR="002D6466">
        <w:rPr>
          <w:rFonts w:eastAsia="Georgia"/>
          <w:color w:val="000000" w:themeColor="text1"/>
        </w:rPr>
        <w:t>victories</w:t>
      </w:r>
      <w:r w:rsidR="00BE0415">
        <w:rPr>
          <w:rFonts w:eastAsia="Georgia"/>
          <w:color w:val="000000" w:themeColor="text1"/>
        </w:rPr>
        <w:t xml:space="preserve"> of King believe otherwise? Why would I, seeing a Black man rise to the presidency, want to dissent?</w:t>
      </w:r>
      <w:r w:rsidR="002D6466">
        <w:rPr>
          <w:rFonts w:eastAsia="Georgia"/>
          <w:color w:val="000000" w:themeColor="text1"/>
        </w:rPr>
        <w:t xml:space="preserve"> But the weakness of this country lies in the fact that reality cannot support all the fictions it fabricates.</w:t>
      </w:r>
      <w:r w:rsidR="00E5407B">
        <w:rPr>
          <w:rFonts w:eastAsia="Georgia"/>
          <w:color w:val="000000" w:themeColor="text1"/>
        </w:rPr>
        <w:t xml:space="preserve"> </w:t>
      </w:r>
      <w:r w:rsidR="002D6466">
        <w:rPr>
          <w:rFonts w:eastAsia="Georgia"/>
          <w:color w:val="000000" w:themeColor="text1"/>
        </w:rPr>
        <w:t xml:space="preserve">For all the Booker T. Washingtons, Bill Cosbys, and Barack Obamas that </w:t>
      </w:r>
      <w:r w:rsidR="000E626A">
        <w:rPr>
          <w:rFonts w:eastAsia="Georgia"/>
          <w:color w:val="000000" w:themeColor="text1"/>
        </w:rPr>
        <w:t xml:space="preserve">America </w:t>
      </w:r>
      <w:r w:rsidR="002D6466">
        <w:rPr>
          <w:rFonts w:eastAsia="Georgia"/>
          <w:color w:val="000000" w:themeColor="text1"/>
        </w:rPr>
        <w:t>offer</w:t>
      </w:r>
      <w:r w:rsidR="00417998">
        <w:rPr>
          <w:rFonts w:eastAsia="Georgia"/>
          <w:color w:val="000000" w:themeColor="text1"/>
        </w:rPr>
        <w:t>s</w:t>
      </w:r>
      <w:r w:rsidR="002D6466">
        <w:rPr>
          <w:rFonts w:eastAsia="Georgia"/>
          <w:color w:val="000000" w:themeColor="text1"/>
        </w:rPr>
        <w:t xml:space="preserve"> to placate the masses who remain disregarded, the masses still remain.</w:t>
      </w:r>
      <w:r w:rsidR="00417998">
        <w:rPr>
          <w:rFonts w:eastAsia="Georgia"/>
          <w:color w:val="000000" w:themeColor="text1"/>
        </w:rPr>
        <w:t xml:space="preserve"> And no matter how many textbooks and history classes attempt to peddle the oppressed a dream cobbled together from their greatest victories against a nation built on their oppression, reality will strike that fiction down.</w:t>
      </w:r>
    </w:p>
    <w:p w14:paraId="3F3B4F01" w14:textId="38EDD4E5" w:rsidR="00722380" w:rsidRDefault="00E13E32" w:rsidP="00350399">
      <w:pPr>
        <w:spacing w:line="480" w:lineRule="auto"/>
        <w:rPr>
          <w:rFonts w:eastAsia="Georgia"/>
          <w:color w:val="000000" w:themeColor="text1"/>
        </w:rPr>
      </w:pPr>
      <w:r>
        <w:rPr>
          <w:rFonts w:eastAsia="Georgia"/>
          <w:color w:val="000000" w:themeColor="text1"/>
        </w:rPr>
        <w:lastRenderedPageBreak/>
        <w:tab/>
        <w:t xml:space="preserve">More often than not, </w:t>
      </w:r>
      <w:r w:rsidR="00417998">
        <w:rPr>
          <w:rFonts w:eastAsia="Georgia"/>
          <w:color w:val="000000" w:themeColor="text1"/>
        </w:rPr>
        <w:t>those</w:t>
      </w:r>
      <w:r>
        <w:rPr>
          <w:rFonts w:eastAsia="Georgia"/>
          <w:color w:val="000000" w:themeColor="text1"/>
        </w:rPr>
        <w:t xml:space="preserve"> textbook depictions </w:t>
      </w:r>
      <w:r w:rsidR="00417998">
        <w:rPr>
          <w:rFonts w:eastAsia="Georgia"/>
          <w:color w:val="000000" w:themeColor="text1"/>
        </w:rPr>
        <w:t>isolate</w:t>
      </w:r>
      <w:r>
        <w:rPr>
          <w:rFonts w:eastAsia="Georgia"/>
          <w:color w:val="000000" w:themeColor="text1"/>
        </w:rPr>
        <w:t xml:space="preserve"> </w:t>
      </w:r>
      <w:r w:rsidR="00417998">
        <w:rPr>
          <w:rFonts w:eastAsia="Georgia"/>
          <w:color w:val="000000" w:themeColor="text1"/>
        </w:rPr>
        <w:t>the leaders of the civil rights movement</w:t>
      </w:r>
      <w:r>
        <w:rPr>
          <w:rFonts w:eastAsia="Georgia"/>
          <w:color w:val="000000" w:themeColor="text1"/>
        </w:rPr>
        <w:t>.</w:t>
      </w:r>
      <w:r w:rsidR="00E5407B">
        <w:rPr>
          <w:rFonts w:eastAsia="Georgia"/>
          <w:color w:val="000000" w:themeColor="text1"/>
        </w:rPr>
        <w:t xml:space="preserve"> </w:t>
      </w:r>
      <w:r>
        <w:rPr>
          <w:rFonts w:eastAsia="Georgia"/>
          <w:color w:val="000000" w:themeColor="text1"/>
        </w:rPr>
        <w:t xml:space="preserve">If their ideologies aren’t </w:t>
      </w:r>
      <w:r w:rsidR="00722380">
        <w:rPr>
          <w:rFonts w:eastAsia="Georgia"/>
          <w:color w:val="000000" w:themeColor="text1"/>
        </w:rPr>
        <w:t>conveyed</w:t>
      </w:r>
      <w:r>
        <w:rPr>
          <w:rFonts w:eastAsia="Georgia"/>
          <w:color w:val="000000" w:themeColor="text1"/>
        </w:rPr>
        <w:t xml:space="preserve"> as </w:t>
      </w:r>
      <w:r w:rsidR="00421F16">
        <w:rPr>
          <w:rFonts w:eastAsia="Georgia"/>
          <w:color w:val="000000" w:themeColor="text1"/>
        </w:rPr>
        <w:t>poorly</w:t>
      </w:r>
      <w:r>
        <w:rPr>
          <w:rFonts w:eastAsia="Georgia"/>
          <w:color w:val="000000" w:themeColor="text1"/>
        </w:rPr>
        <w:t xml:space="preserve"> as X’s is, </w:t>
      </w:r>
      <w:r w:rsidR="008A547F">
        <w:rPr>
          <w:rFonts w:eastAsia="Georgia"/>
          <w:color w:val="000000" w:themeColor="text1"/>
        </w:rPr>
        <w:t>their major contributions are often</w:t>
      </w:r>
      <w:r>
        <w:rPr>
          <w:rFonts w:eastAsia="Georgia"/>
          <w:color w:val="000000" w:themeColor="text1"/>
        </w:rPr>
        <w:t xml:space="preserve"> presented as split decisions which choose to omit any former efforts </w:t>
      </w:r>
      <w:r w:rsidR="00866029">
        <w:rPr>
          <w:rFonts w:eastAsia="Georgia"/>
          <w:color w:val="000000" w:themeColor="text1"/>
        </w:rPr>
        <w:t>the leaders</w:t>
      </w:r>
      <w:r>
        <w:rPr>
          <w:rFonts w:eastAsia="Georgia"/>
          <w:color w:val="000000" w:themeColor="text1"/>
        </w:rPr>
        <w:t xml:space="preserve"> devoted to the fight for civil rights.</w:t>
      </w:r>
      <w:r w:rsidR="00E5407B">
        <w:rPr>
          <w:rFonts w:eastAsia="Georgia"/>
          <w:color w:val="000000" w:themeColor="text1"/>
        </w:rPr>
        <w:t xml:space="preserve"> </w:t>
      </w:r>
      <w:r w:rsidR="00722380">
        <w:rPr>
          <w:rFonts w:eastAsia="Georgia"/>
          <w:color w:val="000000" w:themeColor="text1"/>
        </w:rPr>
        <w:t>Such</w:t>
      </w:r>
      <w:r>
        <w:rPr>
          <w:rFonts w:eastAsia="Georgia"/>
          <w:color w:val="000000" w:themeColor="text1"/>
        </w:rPr>
        <w:t xml:space="preserve"> depictions</w:t>
      </w:r>
      <w:r w:rsidR="00866029">
        <w:rPr>
          <w:rFonts w:eastAsia="Georgia"/>
          <w:color w:val="000000" w:themeColor="text1"/>
        </w:rPr>
        <w:t xml:space="preserve"> </w:t>
      </w:r>
      <w:r w:rsidR="00722380">
        <w:rPr>
          <w:rFonts w:eastAsia="Georgia"/>
          <w:color w:val="000000" w:themeColor="text1"/>
        </w:rPr>
        <w:t>ultimately</w:t>
      </w:r>
      <w:r>
        <w:rPr>
          <w:rFonts w:eastAsia="Georgia"/>
          <w:color w:val="000000" w:themeColor="text1"/>
        </w:rPr>
        <w:t xml:space="preserve"> deify the leaders who</w:t>
      </w:r>
      <w:r w:rsidR="00722380">
        <w:rPr>
          <w:rFonts w:eastAsia="Georgia"/>
          <w:color w:val="000000" w:themeColor="text1"/>
        </w:rPr>
        <w:t>se</w:t>
      </w:r>
      <w:r w:rsidR="00866029">
        <w:rPr>
          <w:rFonts w:eastAsia="Georgia"/>
          <w:color w:val="000000" w:themeColor="text1"/>
        </w:rPr>
        <w:t xml:space="preserve"> ideologies can be corrupted to </w:t>
      </w:r>
      <w:r w:rsidR="00722380">
        <w:rPr>
          <w:rFonts w:eastAsia="Georgia"/>
          <w:color w:val="000000" w:themeColor="text1"/>
        </w:rPr>
        <w:t>make</w:t>
      </w:r>
      <w:r w:rsidR="00866029">
        <w:rPr>
          <w:rFonts w:eastAsia="Georgia"/>
          <w:color w:val="000000" w:themeColor="text1"/>
        </w:rPr>
        <w:t xml:space="preserve"> future generations complacent </w:t>
      </w:r>
      <w:r w:rsidR="00722380">
        <w:rPr>
          <w:rFonts w:eastAsia="Georgia"/>
          <w:color w:val="000000" w:themeColor="text1"/>
        </w:rPr>
        <w:t xml:space="preserve">and ignorant to the extent of their </w:t>
      </w:r>
      <w:r w:rsidR="00866029">
        <w:rPr>
          <w:rFonts w:eastAsia="Georgia"/>
          <w:color w:val="000000" w:themeColor="text1"/>
        </w:rPr>
        <w:t>oppression</w:t>
      </w:r>
      <w:r w:rsidR="00722380">
        <w:rPr>
          <w:rFonts w:eastAsia="Georgia"/>
          <w:color w:val="000000" w:themeColor="text1"/>
        </w:rPr>
        <w:t>.</w:t>
      </w:r>
      <w:r w:rsidR="00E5407B">
        <w:rPr>
          <w:rFonts w:eastAsia="Georgia"/>
          <w:color w:val="000000" w:themeColor="text1"/>
        </w:rPr>
        <w:t xml:space="preserve"> </w:t>
      </w:r>
      <w:r w:rsidR="00722380">
        <w:rPr>
          <w:rFonts w:eastAsia="Georgia"/>
          <w:color w:val="000000" w:themeColor="text1"/>
        </w:rPr>
        <w:t xml:space="preserve">But they also tend to </w:t>
      </w:r>
      <w:r w:rsidR="00215753">
        <w:rPr>
          <w:rFonts w:eastAsia="Georgia"/>
          <w:color w:val="000000" w:themeColor="text1"/>
        </w:rPr>
        <w:t>obscure everyone else that supported those decisions</w:t>
      </w:r>
      <w:r w:rsidR="00722380">
        <w:rPr>
          <w:rFonts w:eastAsia="Georgia"/>
          <w:color w:val="000000" w:themeColor="text1"/>
        </w:rPr>
        <w:t>, which is to say that these public histories ultimately overlook the fact that the fight for civil rights was a movement</w:t>
      </w:r>
      <w:r w:rsidR="0087161A">
        <w:rPr>
          <w:rFonts w:eastAsia="Georgia"/>
          <w:color w:val="000000" w:themeColor="text1"/>
        </w:rPr>
        <w:t>; n</w:t>
      </w:r>
      <w:r w:rsidR="00722380">
        <w:rPr>
          <w:rFonts w:eastAsia="Georgia"/>
          <w:color w:val="000000" w:themeColor="text1"/>
        </w:rPr>
        <w:t xml:space="preserve">ot </w:t>
      </w:r>
      <w:r w:rsidR="009040E9">
        <w:rPr>
          <w:rFonts w:eastAsia="Georgia"/>
          <w:color w:val="000000" w:themeColor="text1"/>
        </w:rPr>
        <w:t>just the random</w:t>
      </w:r>
      <w:r w:rsidR="00722380">
        <w:rPr>
          <w:rFonts w:eastAsia="Georgia"/>
          <w:color w:val="000000" w:themeColor="text1"/>
        </w:rPr>
        <w:t xml:space="preserve"> assembl</w:t>
      </w:r>
      <w:r w:rsidR="009040E9">
        <w:rPr>
          <w:rFonts w:eastAsia="Georgia"/>
          <w:color w:val="000000" w:themeColor="text1"/>
        </w:rPr>
        <w:t>ies of civil rights warriors</w:t>
      </w:r>
      <w:r w:rsidR="00722380">
        <w:rPr>
          <w:rFonts w:eastAsia="Georgia"/>
          <w:color w:val="000000" w:themeColor="text1"/>
        </w:rPr>
        <w:t xml:space="preserve"> whenever racial injustice was done, but</w:t>
      </w:r>
      <w:r w:rsidR="000D6868">
        <w:rPr>
          <w:rFonts w:eastAsia="Georgia"/>
          <w:color w:val="000000" w:themeColor="text1"/>
        </w:rPr>
        <w:t xml:space="preserve"> the collective efforts of</w:t>
      </w:r>
      <w:r w:rsidR="00722380">
        <w:rPr>
          <w:rFonts w:eastAsia="Georgia"/>
          <w:color w:val="000000" w:themeColor="text1"/>
        </w:rPr>
        <w:t xml:space="preserve"> people who organized</w:t>
      </w:r>
      <w:r w:rsidR="000E626A">
        <w:rPr>
          <w:rFonts w:eastAsia="Georgia"/>
          <w:color w:val="000000" w:themeColor="text1"/>
        </w:rPr>
        <w:t xml:space="preserve"> to combat</w:t>
      </w:r>
      <w:r w:rsidR="009040E9">
        <w:rPr>
          <w:rFonts w:eastAsia="Georgia"/>
          <w:color w:val="000000" w:themeColor="text1"/>
        </w:rPr>
        <w:t xml:space="preserve"> systemic oppression.</w:t>
      </w:r>
      <w:r w:rsidR="00E5407B">
        <w:rPr>
          <w:rFonts w:eastAsia="Georgia"/>
          <w:color w:val="000000" w:themeColor="text1"/>
        </w:rPr>
        <w:t xml:space="preserve"> </w:t>
      </w:r>
      <w:r w:rsidR="00D128F0">
        <w:rPr>
          <w:rFonts w:eastAsia="Georgia"/>
          <w:color w:val="000000" w:themeColor="text1"/>
        </w:rPr>
        <w:t>Promoting</w:t>
      </w:r>
      <w:r w:rsidR="009040E9">
        <w:rPr>
          <w:rFonts w:eastAsia="Georgia"/>
          <w:color w:val="000000" w:themeColor="text1"/>
        </w:rPr>
        <w:t xml:space="preserve"> an individualist </w:t>
      </w:r>
      <w:r w:rsidR="004112E2">
        <w:rPr>
          <w:rFonts w:eastAsia="Georgia"/>
          <w:color w:val="000000" w:themeColor="text1"/>
        </w:rPr>
        <w:t xml:space="preserve">and reactionary </w:t>
      </w:r>
      <w:r w:rsidR="009040E9">
        <w:rPr>
          <w:rFonts w:eastAsia="Georgia"/>
          <w:color w:val="000000" w:themeColor="text1"/>
        </w:rPr>
        <w:t>approach to the</w:t>
      </w:r>
      <w:r w:rsidR="004112E2">
        <w:rPr>
          <w:rFonts w:eastAsia="Georgia"/>
          <w:color w:val="000000" w:themeColor="text1"/>
        </w:rPr>
        <w:t xml:space="preserve"> modern fight for civil rights does little more than encourage those who are fighting for change to run in place, which some might </w:t>
      </w:r>
      <w:r w:rsidR="005F3BD1">
        <w:rPr>
          <w:rFonts w:eastAsia="Georgia"/>
          <w:color w:val="000000" w:themeColor="text1"/>
        </w:rPr>
        <w:t xml:space="preserve">say </w:t>
      </w:r>
      <w:r w:rsidR="00B37DDD">
        <w:rPr>
          <w:rFonts w:eastAsia="Georgia"/>
          <w:color w:val="000000" w:themeColor="text1"/>
        </w:rPr>
        <w:t>is a natural condition for marginalized communities in the United States</w:t>
      </w:r>
      <w:r w:rsidR="004112E2">
        <w:rPr>
          <w:rFonts w:eastAsia="Georgia"/>
          <w:color w:val="000000" w:themeColor="text1"/>
        </w:rPr>
        <w:t>.</w:t>
      </w:r>
    </w:p>
    <w:p w14:paraId="73AFEDDB" w14:textId="5C5F7BD0" w:rsidR="00722380" w:rsidRDefault="000E626A" w:rsidP="00B305BB">
      <w:pPr>
        <w:spacing w:line="480" w:lineRule="auto"/>
        <w:rPr>
          <w:rFonts w:eastAsia="Georgia"/>
          <w:color w:val="000000" w:themeColor="text1"/>
        </w:rPr>
      </w:pPr>
      <w:r>
        <w:rPr>
          <w:rFonts w:eastAsia="Georgia"/>
          <w:color w:val="000000" w:themeColor="text1"/>
        </w:rPr>
        <w:tab/>
        <w:t>What is essential to keep in mind going forward is the ways in which these structures are enabled by even the smallest aspects of our lives. One sided narratives which attempt to shift the onus of America’s failures onto its marginalized communities are enforced just as often by violent police officers as they are teachers who use the</w:t>
      </w:r>
      <w:r w:rsidR="00D02841">
        <w:rPr>
          <w:rFonts w:eastAsia="Georgia"/>
          <w:color w:val="000000" w:themeColor="text1"/>
        </w:rPr>
        <w:t>ir</w:t>
      </w:r>
      <w:r>
        <w:rPr>
          <w:rFonts w:eastAsia="Georgia"/>
          <w:color w:val="000000" w:themeColor="text1"/>
        </w:rPr>
        <w:t xml:space="preserve"> authority</w:t>
      </w:r>
      <w:r w:rsidR="00D02841">
        <w:rPr>
          <w:rFonts w:eastAsia="Georgia"/>
          <w:color w:val="000000" w:themeColor="text1"/>
        </w:rPr>
        <w:t xml:space="preserve"> to sell their students false narratives knowing the likelihood of them being challenged is low.</w:t>
      </w:r>
      <w:r w:rsidR="00E5407B">
        <w:rPr>
          <w:rFonts w:eastAsia="Georgia"/>
          <w:color w:val="000000" w:themeColor="text1"/>
        </w:rPr>
        <w:t xml:space="preserve"> </w:t>
      </w:r>
      <w:r w:rsidR="00D02841">
        <w:rPr>
          <w:rFonts w:eastAsia="Georgia"/>
          <w:color w:val="000000" w:themeColor="text1"/>
        </w:rPr>
        <w:t>Regardless of the details that public histories choose to skim, it’s clear that even the smallest aspects of our society are based on some element of White supremacy that seeks to keep marginalized communities oppressed.</w:t>
      </w:r>
      <w:r w:rsidR="00E5407B">
        <w:rPr>
          <w:rFonts w:eastAsia="Georgia"/>
          <w:color w:val="000000" w:themeColor="text1"/>
        </w:rPr>
        <w:t xml:space="preserve"> </w:t>
      </w:r>
      <w:r w:rsidR="004112E2">
        <w:rPr>
          <w:rFonts w:eastAsia="Georgia"/>
          <w:color w:val="000000" w:themeColor="text1"/>
        </w:rPr>
        <w:t>At one point in my life I thought that the cry “by any means necessary” was an extremist approach, one that advocated unwarranted destruction when peace was still a salient option.</w:t>
      </w:r>
      <w:r w:rsidR="00E5407B">
        <w:rPr>
          <w:rFonts w:eastAsia="Georgia"/>
          <w:color w:val="000000" w:themeColor="text1"/>
        </w:rPr>
        <w:t xml:space="preserve"> </w:t>
      </w:r>
      <w:r w:rsidR="009040E9">
        <w:rPr>
          <w:rFonts w:eastAsia="Georgia"/>
          <w:color w:val="000000" w:themeColor="text1"/>
        </w:rPr>
        <w:t xml:space="preserve">But </w:t>
      </w:r>
      <w:r w:rsidR="004112E2">
        <w:rPr>
          <w:rFonts w:eastAsia="Georgia"/>
          <w:color w:val="000000" w:themeColor="text1"/>
        </w:rPr>
        <w:t xml:space="preserve">knowing who Malcolm was now, I </w:t>
      </w:r>
      <w:r w:rsidR="00D02841">
        <w:rPr>
          <w:rFonts w:eastAsia="Georgia"/>
          <w:color w:val="000000" w:themeColor="text1"/>
        </w:rPr>
        <w:t>now feel that it’s</w:t>
      </w:r>
      <w:r w:rsidR="004112E2">
        <w:rPr>
          <w:rFonts w:eastAsia="Georgia"/>
          <w:color w:val="000000" w:themeColor="text1"/>
        </w:rPr>
        <w:t xml:space="preserve"> a call for </w:t>
      </w:r>
      <w:r w:rsidR="009040E9">
        <w:rPr>
          <w:rFonts w:eastAsia="Georgia"/>
          <w:color w:val="000000" w:themeColor="text1"/>
        </w:rPr>
        <w:t>unity</w:t>
      </w:r>
      <w:r w:rsidR="00D02841">
        <w:rPr>
          <w:rFonts w:eastAsia="Georgia"/>
          <w:color w:val="000000" w:themeColor="text1"/>
        </w:rPr>
        <w:t xml:space="preserve">, because it took a collective to secure the legal victories that King attained during the civil rights movement. </w:t>
      </w:r>
      <w:r w:rsidR="00E23E74">
        <w:rPr>
          <w:rFonts w:eastAsia="Georgia"/>
          <w:color w:val="000000" w:themeColor="text1"/>
        </w:rPr>
        <w:t xml:space="preserve">Change can’t be </w:t>
      </w:r>
      <w:r w:rsidR="00E23E74">
        <w:rPr>
          <w:rFonts w:eastAsia="Georgia"/>
          <w:color w:val="000000" w:themeColor="text1"/>
        </w:rPr>
        <w:lastRenderedPageBreak/>
        <w:t>nurtured from one</w:t>
      </w:r>
      <w:r w:rsidR="004D7892">
        <w:rPr>
          <w:rFonts w:eastAsia="Georgia"/>
          <w:color w:val="000000" w:themeColor="text1"/>
        </w:rPr>
        <w:t>-</w:t>
      </w:r>
      <w:r w:rsidR="00E23E74">
        <w:rPr>
          <w:rFonts w:eastAsia="Georgia"/>
          <w:color w:val="000000" w:themeColor="text1"/>
        </w:rPr>
        <w:t>sided lectures based on philosophies that are inherently racist</w:t>
      </w:r>
      <w:r w:rsidR="00E723AA">
        <w:rPr>
          <w:rFonts w:eastAsia="Georgia"/>
          <w:color w:val="000000" w:themeColor="text1"/>
        </w:rPr>
        <w:t>, nor can the disenfranchised advance by depending on the kindness of the upper class</w:t>
      </w:r>
      <w:r w:rsidR="00E23E74">
        <w:rPr>
          <w:rFonts w:eastAsia="Georgia"/>
          <w:color w:val="000000" w:themeColor="text1"/>
        </w:rPr>
        <w:t xml:space="preserve">. </w:t>
      </w:r>
      <w:r w:rsidR="00E723AA">
        <w:rPr>
          <w:rFonts w:eastAsia="Georgia"/>
          <w:color w:val="000000" w:themeColor="text1"/>
        </w:rPr>
        <w:t>Change</w:t>
      </w:r>
      <w:r w:rsidR="00E23E74">
        <w:rPr>
          <w:rFonts w:eastAsia="Georgia"/>
          <w:color w:val="000000" w:themeColor="text1"/>
        </w:rPr>
        <w:t xml:space="preserve"> has to start with </w:t>
      </w:r>
      <w:r w:rsidR="00E723AA">
        <w:rPr>
          <w:rFonts w:eastAsia="Georgia"/>
          <w:color w:val="000000" w:themeColor="text1"/>
        </w:rPr>
        <w:t xml:space="preserve">the acknowledgement that we all share common ground, and that </w:t>
      </w:r>
      <w:r w:rsidR="00E5407B">
        <w:rPr>
          <w:rFonts w:eastAsia="Georgia"/>
          <w:color w:val="000000" w:themeColor="text1"/>
        </w:rPr>
        <w:t>it’s</w:t>
      </w:r>
      <w:r w:rsidR="00E723AA">
        <w:rPr>
          <w:rFonts w:eastAsia="Georgia"/>
          <w:color w:val="000000" w:themeColor="text1"/>
        </w:rPr>
        <w:t xml:space="preserve"> better to support one another from that common ground than it is to prop up a few privileged individuals who would ignore the needs of the masses</w:t>
      </w:r>
      <w:r w:rsidR="00E23E74">
        <w:rPr>
          <w:rFonts w:eastAsia="Georgia"/>
          <w:color w:val="000000" w:themeColor="text1"/>
        </w:rPr>
        <w:t>.</w:t>
      </w:r>
      <w:r w:rsidR="00E5407B">
        <w:rPr>
          <w:rFonts w:eastAsia="Georgia"/>
          <w:color w:val="000000" w:themeColor="text1"/>
        </w:rPr>
        <w:t xml:space="preserve"> </w:t>
      </w:r>
      <w:r w:rsidR="00D07E58" w:rsidRPr="000925CA">
        <w:rPr>
          <w:rFonts w:eastAsia="Georgia"/>
        </w:rPr>
        <w:t xml:space="preserve">Because if we’re to advance as a nation, we’ll need to acknowledge that the injustices we face go far beyond the realm of physical violence </w:t>
      </w:r>
      <w:r w:rsidR="0075116A">
        <w:rPr>
          <w:rFonts w:eastAsia="Georgia"/>
        </w:rPr>
        <w:t xml:space="preserve">and segregationist rhetoric </w:t>
      </w:r>
      <w:r w:rsidR="00D07E58" w:rsidRPr="000925CA">
        <w:rPr>
          <w:rFonts w:eastAsia="Georgia"/>
        </w:rPr>
        <w:t>that most onlookers seem familiar with, and the “by any means necessary” mentality is something we’ll need to adopt to combat such injustices on all fronts.</w:t>
      </w:r>
    </w:p>
    <w:p w14:paraId="6C4FEC05" w14:textId="77777777" w:rsidR="00D02841" w:rsidRDefault="00D02841">
      <w:pPr>
        <w:rPr>
          <w:b/>
          <w:bCs/>
        </w:rPr>
      </w:pPr>
      <w:r>
        <w:rPr>
          <w:b/>
          <w:bCs/>
        </w:rPr>
        <w:br w:type="page"/>
      </w:r>
    </w:p>
    <w:p w14:paraId="1CB080A4" w14:textId="0A294530" w:rsidR="003F5956" w:rsidRPr="008D088D" w:rsidRDefault="002D6A61" w:rsidP="003F5956">
      <w:pPr>
        <w:jc w:val="center"/>
        <w:rPr>
          <w:b/>
          <w:bCs/>
        </w:rPr>
      </w:pPr>
      <w:r w:rsidRPr="008D088D">
        <w:rPr>
          <w:b/>
          <w:bCs/>
        </w:rPr>
        <w:lastRenderedPageBreak/>
        <w:t>Works Cited</w:t>
      </w:r>
    </w:p>
    <w:p w14:paraId="3A43CD59" w14:textId="77777777" w:rsidR="003F5956" w:rsidRPr="000F1B97" w:rsidRDefault="003F5956" w:rsidP="003F5956">
      <w:pPr>
        <w:jc w:val="center"/>
        <w:rPr>
          <w:rFonts w:ascii="Georgia" w:hAnsi="Georgia"/>
          <w:b/>
          <w:bCs/>
        </w:rPr>
      </w:pPr>
    </w:p>
    <w:p w14:paraId="5629AAE5" w14:textId="65538EE3" w:rsidR="003F5956" w:rsidRPr="009601AE" w:rsidRDefault="003F5956" w:rsidP="003F5956">
      <w:pPr>
        <w:spacing w:line="480" w:lineRule="auto"/>
        <w:ind w:left="720" w:hanging="720"/>
      </w:pPr>
      <w:r>
        <w:t xml:space="preserve">Alridge, Derrick P. “The Limits of Master Narrative in History Textbooks: An Analysis of Representations of Martin Luther King, Jr.” </w:t>
      </w:r>
      <w:r>
        <w:rPr>
          <w:i/>
          <w:iCs/>
        </w:rPr>
        <w:t>Teachers Public Record</w:t>
      </w:r>
      <w:r>
        <w:t xml:space="preserve">, vol. 108, no. 4, 2006, pp. 662 – 686. </w:t>
      </w:r>
      <w:hyperlink r:id="rId7" w:history="1">
        <w:r w:rsidR="001F13CE" w:rsidRPr="000653FD">
          <w:rPr>
            <w:rStyle w:val="Hyperlink"/>
          </w:rPr>
          <w:t>https://static1.squarespace.com/static/5948733cf5e23161d7d8bf60/t/598d0adbf9a61e8746ee1e6f/1502415579686/Alridge-Essay-on-King-and-textbooks.pdf</w:t>
        </w:r>
      </w:hyperlink>
      <w:r>
        <w:t xml:space="preserve">. </w:t>
      </w:r>
    </w:p>
    <w:p w14:paraId="178DEBAF" w14:textId="12D718C0" w:rsidR="003F5956" w:rsidRDefault="003F5956" w:rsidP="003F5956">
      <w:pPr>
        <w:spacing w:line="480" w:lineRule="auto"/>
        <w:ind w:left="720" w:hanging="720"/>
      </w:pPr>
      <w:r>
        <w:t xml:space="preserve">Appleby, Joyce, et al. </w:t>
      </w:r>
      <w:r>
        <w:rPr>
          <w:i/>
          <w:iCs/>
        </w:rPr>
        <w:t>Discovering Our Past: A History of the United States – Modern Times</w:t>
      </w:r>
      <w:r>
        <w:t>. McGraw-Hill Education, 2014, Bothell, WA.</w:t>
      </w:r>
    </w:p>
    <w:p w14:paraId="4EB52F4E" w14:textId="48EC8DF0" w:rsidR="00700C75" w:rsidRPr="00700C75" w:rsidRDefault="00700C75" w:rsidP="003F5956">
      <w:pPr>
        <w:spacing w:line="480" w:lineRule="auto"/>
        <w:ind w:left="720" w:hanging="720"/>
      </w:pPr>
      <w:r>
        <w:t xml:space="preserve">Bradner, Eric. “Obama: ‘No excuse’ for violence in Baltimore.” </w:t>
      </w:r>
      <w:r>
        <w:rPr>
          <w:i/>
          <w:iCs/>
        </w:rPr>
        <w:t>CNN</w:t>
      </w:r>
      <w:r>
        <w:t xml:space="preserve">, 28 April 2015, </w:t>
      </w:r>
      <w:hyperlink r:id="rId8" w:history="1">
        <w:r w:rsidRPr="001B6309">
          <w:rPr>
            <w:rStyle w:val="Hyperlink"/>
          </w:rPr>
          <w:t>https://www.cnn.com/2015/04/28/politics/obama-baltimore-violent-protests</w:t>
        </w:r>
      </w:hyperlink>
      <w:r>
        <w:t>.</w:t>
      </w:r>
      <w:r w:rsidR="00E5407B">
        <w:t xml:space="preserve"> </w:t>
      </w:r>
      <w:r>
        <w:t>Accessed 14 March 2021.</w:t>
      </w:r>
    </w:p>
    <w:p w14:paraId="3A975FE8" w14:textId="7E39C205" w:rsidR="003F5956" w:rsidRPr="009601AE" w:rsidRDefault="003F5956" w:rsidP="003F5956">
      <w:pPr>
        <w:spacing w:line="480" w:lineRule="auto"/>
        <w:ind w:left="720" w:hanging="720"/>
      </w:pPr>
      <w:r>
        <w:t xml:space="preserve">“Building the Memorial.” </w:t>
      </w:r>
      <w:r>
        <w:rPr>
          <w:i/>
          <w:iCs/>
        </w:rPr>
        <w:t>NPS</w:t>
      </w:r>
      <w:r>
        <w:t xml:space="preserve">, </w:t>
      </w:r>
      <w:hyperlink r:id="rId9" w:history="1">
        <w:r w:rsidRPr="00DE3E57">
          <w:rPr>
            <w:rStyle w:val="Hyperlink"/>
          </w:rPr>
          <w:t>https://www.nps.gov/mlkm/learn/building-the-memorial.htm</w:t>
        </w:r>
      </w:hyperlink>
      <w:r>
        <w:t>.</w:t>
      </w:r>
      <w:r w:rsidR="003B4871">
        <w:t xml:space="preserve"> </w:t>
      </w:r>
      <w:r>
        <w:t>Accessed 14 March 2021.</w:t>
      </w:r>
    </w:p>
    <w:p w14:paraId="747700F6" w14:textId="2BE5252C" w:rsidR="006E3812" w:rsidRDefault="006E3812" w:rsidP="006E3812">
      <w:pPr>
        <w:spacing w:line="480" w:lineRule="auto"/>
        <w:ind w:left="720" w:hanging="720"/>
      </w:pPr>
      <w:r>
        <w:t xml:space="preserve">Campbell, Colin, et al. “Freddie Gray dies a week after being injured during arrest.” </w:t>
      </w:r>
      <w:r>
        <w:rPr>
          <w:i/>
          <w:iCs/>
        </w:rPr>
        <w:t>The Baltimore Sun</w:t>
      </w:r>
      <w:r>
        <w:t xml:space="preserve">, 19 Apr. 2015, </w:t>
      </w:r>
      <w:hyperlink r:id="rId10" w:anchor="page=1" w:history="1">
        <w:r w:rsidRPr="0053528F">
          <w:rPr>
            <w:rStyle w:val="Hyperlink"/>
          </w:rPr>
          <w:t>https://www.baltimoresun.com/news/crime/bs-md-freddie-gray-20150419-story.html#page=1</w:t>
        </w:r>
      </w:hyperlink>
      <w:r>
        <w:t>. Accessed 14 March 2021.</w:t>
      </w:r>
    </w:p>
    <w:p w14:paraId="5C471E1F" w14:textId="7DEC7CA7" w:rsidR="003F5956" w:rsidRDefault="003F5956" w:rsidP="003F5956">
      <w:pPr>
        <w:spacing w:line="480" w:lineRule="auto"/>
        <w:ind w:left="720" w:hanging="720"/>
      </w:pPr>
      <w:r>
        <w:t>Carpenter,</w:t>
      </w:r>
      <w:r w:rsidRPr="00F917F4">
        <w:t xml:space="preserve"> </w:t>
      </w:r>
      <w:r>
        <w:t xml:space="preserve">C.C.J. et al. “An Appeal for Law and Order and Common Sense.” </w:t>
      </w:r>
      <w:r>
        <w:rPr>
          <w:i/>
          <w:iCs/>
        </w:rPr>
        <w:t>Genius</w:t>
      </w:r>
      <w:r>
        <w:t xml:space="preserve">, 16 Jan. 1963, </w:t>
      </w:r>
      <w:hyperlink r:id="rId11" w:history="1">
        <w:r w:rsidRPr="00DE3E57">
          <w:rPr>
            <w:rStyle w:val="Hyperlink"/>
          </w:rPr>
          <w:t>https://genius.com/Alabama-clergymen-an-appeal-for-law-and-order-and-common-sense-annotated</w:t>
        </w:r>
      </w:hyperlink>
      <w:r>
        <w:t>.</w:t>
      </w:r>
      <w:r w:rsidR="003B4871">
        <w:t xml:space="preserve"> </w:t>
      </w:r>
      <w:r>
        <w:t>Accessed 14 March 2021.</w:t>
      </w:r>
    </w:p>
    <w:p w14:paraId="2F5B791C" w14:textId="280A3457" w:rsidR="003F5956" w:rsidRDefault="003F5956" w:rsidP="003F5956">
      <w:pPr>
        <w:pStyle w:val="ListParagraph"/>
        <w:numPr>
          <w:ilvl w:val="0"/>
          <w:numId w:val="3"/>
        </w:numPr>
        <w:spacing w:line="480" w:lineRule="auto"/>
      </w:pPr>
      <w:r>
        <w:t xml:space="preserve">“Statement by Alabama Clergymen.” </w:t>
      </w:r>
      <w:r w:rsidRPr="00086DF7">
        <w:rPr>
          <w:i/>
          <w:iCs/>
        </w:rPr>
        <w:t xml:space="preserve">The King Institute, </w:t>
      </w:r>
      <w:r>
        <w:t xml:space="preserve">12 April 1963, </w:t>
      </w:r>
      <w:hyperlink r:id="rId12" w:history="1">
        <w:r w:rsidRPr="00DE3E57">
          <w:rPr>
            <w:rStyle w:val="Hyperlink"/>
          </w:rPr>
          <w:t>https://kinginstitute.stanford.edu/sites/mlk/files/lesson-activities/clergybirmingham1963.pdf</w:t>
        </w:r>
      </w:hyperlink>
      <w:r>
        <w:t>.</w:t>
      </w:r>
      <w:r w:rsidR="003B4871">
        <w:t xml:space="preserve"> </w:t>
      </w:r>
      <w:r>
        <w:t>Accessed 14 March 2021.</w:t>
      </w:r>
    </w:p>
    <w:p w14:paraId="6341E596" w14:textId="5019782C" w:rsidR="003F5956" w:rsidRDefault="003F5956" w:rsidP="003F5956">
      <w:pPr>
        <w:spacing w:line="480" w:lineRule="auto"/>
        <w:ind w:left="720" w:hanging="720"/>
      </w:pPr>
      <w:r w:rsidRPr="00D361D2">
        <w:lastRenderedPageBreak/>
        <w:t xml:space="preserve">Carson, Clayborne. "American </w:t>
      </w:r>
      <w:r w:rsidR="005663A9">
        <w:t>civil rights movement</w:t>
      </w:r>
      <w:r>
        <w:t>.</w:t>
      </w:r>
      <w:r w:rsidRPr="00D361D2">
        <w:t xml:space="preserve">" </w:t>
      </w:r>
      <w:r w:rsidRPr="004B4A27">
        <w:rPr>
          <w:i/>
          <w:iCs/>
        </w:rPr>
        <w:t>Encyclopedia Britannica</w:t>
      </w:r>
      <w:r w:rsidRPr="00D361D2">
        <w:t xml:space="preserve">, 10 Nov. 2020, </w:t>
      </w:r>
      <w:hyperlink r:id="rId13" w:history="1">
        <w:r w:rsidR="00863FF2" w:rsidRPr="0053528F">
          <w:rPr>
            <w:rStyle w:val="Hyperlink"/>
          </w:rPr>
          <w:t>https://www.britannica.com/event/American-civil-rights-movement</w:t>
        </w:r>
      </w:hyperlink>
      <w:r w:rsidR="00863FF2">
        <w:t xml:space="preserve">. Accessed 14 March 2021. </w:t>
      </w:r>
    </w:p>
    <w:p w14:paraId="74FCCC74" w14:textId="547276E7" w:rsidR="00317FC9" w:rsidRDefault="00BE7014" w:rsidP="00317FC9">
      <w:pPr>
        <w:spacing w:line="480" w:lineRule="auto"/>
        <w:ind w:left="720" w:hanging="720"/>
        <w:rPr>
          <w:color w:val="000000" w:themeColor="text1"/>
        </w:rPr>
      </w:pPr>
      <w:r w:rsidRPr="00317FC9">
        <w:rPr>
          <w:color w:val="000000" w:themeColor="text1"/>
        </w:rPr>
        <w:t>Coates, Ta-Nehisi.</w:t>
      </w:r>
      <w:r w:rsidR="00E5407B">
        <w:rPr>
          <w:color w:val="000000" w:themeColor="text1"/>
        </w:rPr>
        <w:t xml:space="preserve"> </w:t>
      </w:r>
      <w:r w:rsidR="00317FC9" w:rsidRPr="00317FC9">
        <w:rPr>
          <w:color w:val="000000" w:themeColor="text1"/>
        </w:rPr>
        <w:t xml:space="preserve">“My President Was Black.” </w:t>
      </w:r>
      <w:r w:rsidR="00317FC9" w:rsidRPr="00317FC9">
        <w:rPr>
          <w:i/>
          <w:iCs/>
          <w:color w:val="000000" w:themeColor="text1"/>
        </w:rPr>
        <w:t>We Were Eight Years in Power: An American Tragedy</w:t>
      </w:r>
      <w:r w:rsidR="00317FC9" w:rsidRPr="00317FC9">
        <w:rPr>
          <w:color w:val="000000" w:themeColor="text1"/>
        </w:rPr>
        <w:t>, One World, 2017, pp. 291 – 339.</w:t>
      </w:r>
    </w:p>
    <w:p w14:paraId="35C745A6" w14:textId="7926E68B" w:rsidR="00842171" w:rsidRPr="00842171" w:rsidRDefault="00842171" w:rsidP="00842171">
      <w:pPr>
        <w:pStyle w:val="ListParagraph"/>
        <w:numPr>
          <w:ilvl w:val="0"/>
          <w:numId w:val="3"/>
        </w:numPr>
        <w:spacing w:line="480" w:lineRule="auto"/>
        <w:rPr>
          <w:color w:val="000000" w:themeColor="text1"/>
        </w:rPr>
      </w:pPr>
      <w:r>
        <w:rPr>
          <w:color w:val="000000" w:themeColor="text1"/>
        </w:rPr>
        <w:t>“This</w:t>
      </w:r>
      <w:r w:rsidR="005A55FD">
        <w:rPr>
          <w:color w:val="000000" w:themeColor="text1"/>
        </w:rPr>
        <w:t xml:space="preserve"> Is How We Lost to the White Man.” </w:t>
      </w:r>
      <w:r w:rsidR="005A55FD">
        <w:rPr>
          <w:i/>
          <w:iCs/>
          <w:color w:val="000000" w:themeColor="text1"/>
        </w:rPr>
        <w:t>We Were Eight Years in Power: An American Tragedy</w:t>
      </w:r>
      <w:r w:rsidR="005A55FD">
        <w:rPr>
          <w:color w:val="000000" w:themeColor="text1"/>
        </w:rPr>
        <w:t xml:space="preserve">, One World, 2017, pp. </w:t>
      </w:r>
      <w:r w:rsidR="00CB31B9">
        <w:rPr>
          <w:color w:val="000000" w:themeColor="text1"/>
        </w:rPr>
        <w:t>13 – 32.</w:t>
      </w:r>
    </w:p>
    <w:p w14:paraId="527C20E8" w14:textId="1DD1B38C" w:rsidR="00BE7014" w:rsidRPr="00BE7014" w:rsidRDefault="00BE7014" w:rsidP="00BE7014">
      <w:pPr>
        <w:pStyle w:val="ListParagraph"/>
        <w:numPr>
          <w:ilvl w:val="0"/>
          <w:numId w:val="3"/>
        </w:numPr>
        <w:spacing w:line="480" w:lineRule="auto"/>
        <w:rPr>
          <w:color w:val="000000" w:themeColor="text1"/>
        </w:rPr>
      </w:pPr>
      <w:r w:rsidRPr="00BE7014">
        <w:rPr>
          <w:color w:val="000000" w:themeColor="text1"/>
        </w:rPr>
        <w:t xml:space="preserve">“The Legacy of Malcolm X.” </w:t>
      </w:r>
      <w:r w:rsidRPr="00BE7014">
        <w:rPr>
          <w:i/>
          <w:iCs/>
          <w:color w:val="000000" w:themeColor="text1"/>
        </w:rPr>
        <w:t>We Were Eight Years in Power: An American Tragedy</w:t>
      </w:r>
      <w:r w:rsidRPr="00BE7014">
        <w:rPr>
          <w:color w:val="000000" w:themeColor="text1"/>
        </w:rPr>
        <w:t>, One World, 2017, pp. 93 – 105.</w:t>
      </w:r>
    </w:p>
    <w:p w14:paraId="72119118" w14:textId="78B44CDF" w:rsidR="003F5956" w:rsidRDefault="003F5956" w:rsidP="003F5956">
      <w:pPr>
        <w:spacing w:line="480" w:lineRule="auto"/>
        <w:ind w:left="720" w:hanging="720"/>
      </w:pPr>
      <w:r w:rsidRPr="00317665">
        <w:rPr>
          <w:i/>
          <w:iCs/>
        </w:rPr>
        <w:t>Ethnic Notions</w:t>
      </w:r>
      <w:r w:rsidRPr="00317665">
        <w:t>.</w:t>
      </w:r>
      <w:r w:rsidR="003B4871">
        <w:t xml:space="preserve"> </w:t>
      </w:r>
      <w:r w:rsidRPr="00317665">
        <w:t>Directed by Marlon Riggs, California Newsreel, 1987.</w:t>
      </w:r>
    </w:p>
    <w:p w14:paraId="37F6021F" w14:textId="61847456" w:rsidR="00C70A96" w:rsidRDefault="00C70A96" w:rsidP="003F5956">
      <w:pPr>
        <w:spacing w:line="480" w:lineRule="auto"/>
        <w:ind w:left="720" w:hanging="720"/>
      </w:pPr>
      <w:r w:rsidRPr="000925CA">
        <w:rPr>
          <w:color w:val="000000" w:themeColor="text1"/>
        </w:rPr>
        <w:t>Felton, Ryan.</w:t>
      </w:r>
      <w:r w:rsidR="00E5407B">
        <w:rPr>
          <w:color w:val="000000" w:themeColor="text1"/>
        </w:rPr>
        <w:t xml:space="preserve"> </w:t>
      </w:r>
      <w:r w:rsidRPr="000925CA">
        <w:rPr>
          <w:color w:val="000000" w:themeColor="text1"/>
        </w:rPr>
        <w:t xml:space="preserve">“Obama in Flint: water crisis is a ‘tragedy that never should have happened.’” </w:t>
      </w:r>
      <w:r w:rsidRPr="000925CA">
        <w:rPr>
          <w:i/>
          <w:iCs/>
          <w:color w:val="000000" w:themeColor="text1"/>
        </w:rPr>
        <w:t>The Guardian</w:t>
      </w:r>
      <w:r w:rsidRPr="000925CA">
        <w:rPr>
          <w:color w:val="000000" w:themeColor="text1"/>
        </w:rPr>
        <w:t xml:space="preserve">, 4 May 2016, </w:t>
      </w:r>
      <w:hyperlink r:id="rId14" w:history="1">
        <w:r w:rsidRPr="000925CA">
          <w:rPr>
            <w:rStyle w:val="Hyperlink"/>
          </w:rPr>
          <w:t>https://www.theguardian.com/us-news/2016/may/04/barack-obama-flint-michigan-water-crisis</w:t>
        </w:r>
      </w:hyperlink>
      <w:r w:rsidRPr="000925CA">
        <w:rPr>
          <w:color w:val="000000" w:themeColor="text1"/>
        </w:rPr>
        <w:t>.</w:t>
      </w:r>
      <w:r>
        <w:rPr>
          <w:color w:val="000000" w:themeColor="text1"/>
        </w:rPr>
        <w:t xml:space="preserve"> Accessed 14 March 2021.</w:t>
      </w:r>
    </w:p>
    <w:p w14:paraId="5A2A65D5" w14:textId="2C3D32C0" w:rsidR="00861B60" w:rsidRDefault="00861B60" w:rsidP="00861B60">
      <w:pPr>
        <w:spacing w:line="480" w:lineRule="auto"/>
        <w:ind w:left="720" w:hanging="720"/>
      </w:pPr>
      <w:r w:rsidRPr="000925CA">
        <w:rPr>
          <w:color w:val="000000" w:themeColor="text1"/>
        </w:rPr>
        <w:t>Flint Water Study.</w:t>
      </w:r>
      <w:r w:rsidR="00E5407B">
        <w:rPr>
          <w:color w:val="000000" w:themeColor="text1"/>
        </w:rPr>
        <w:t xml:space="preserve"> </w:t>
      </w:r>
      <w:r w:rsidRPr="000925CA">
        <w:rPr>
          <w:color w:val="000000" w:themeColor="text1"/>
        </w:rPr>
        <w:t xml:space="preserve">“Test Update: Flint River water 19x more corrosive than Detroit water for Lead Solder; Now What?” </w:t>
      </w:r>
      <w:r w:rsidRPr="000925CA">
        <w:rPr>
          <w:i/>
          <w:iCs/>
          <w:color w:val="000000" w:themeColor="text1"/>
        </w:rPr>
        <w:t>Flint Water Study Updates</w:t>
      </w:r>
      <w:r w:rsidRPr="000925CA">
        <w:rPr>
          <w:color w:val="000000" w:themeColor="text1"/>
        </w:rPr>
        <w:t xml:space="preserve">, 11 September 2015, </w:t>
      </w:r>
      <w:hyperlink r:id="rId15" w:history="1">
        <w:r w:rsidRPr="000925CA">
          <w:rPr>
            <w:rStyle w:val="Hyperlink"/>
          </w:rPr>
          <w:t>http://flintwaterstudy.org/2015/09/test-update-flint-river-water-19x-more-corrosive-than-detroit-water-for-lead-solder-now-what/</w:t>
        </w:r>
      </w:hyperlink>
      <w:r w:rsidRPr="000925CA">
        <w:rPr>
          <w:color w:val="000000" w:themeColor="text1"/>
        </w:rPr>
        <w:t>.</w:t>
      </w:r>
      <w:r>
        <w:rPr>
          <w:color w:val="000000" w:themeColor="text1"/>
        </w:rPr>
        <w:t xml:space="preserve"> Accessed 14 March 2021.</w:t>
      </w:r>
    </w:p>
    <w:p w14:paraId="26F82B40" w14:textId="69D2BCEF" w:rsidR="003F5956" w:rsidRPr="00317665" w:rsidRDefault="003F5956" w:rsidP="003F5956">
      <w:pPr>
        <w:spacing w:line="480" w:lineRule="auto"/>
        <w:ind w:left="720" w:hanging="720"/>
      </w:pPr>
      <w:r>
        <w:t xml:space="preserve">Freire, Paulo. </w:t>
      </w:r>
      <w:r w:rsidRPr="003F0EAE">
        <w:rPr>
          <w:i/>
          <w:iCs/>
        </w:rPr>
        <w:t>Pedagogy of the Oppressed</w:t>
      </w:r>
      <w:r>
        <w:t>.</w:t>
      </w:r>
      <w:r w:rsidR="003B4871">
        <w:t xml:space="preserve"> </w:t>
      </w:r>
      <w:r>
        <w:t>Continuum, 1995, New York.</w:t>
      </w:r>
    </w:p>
    <w:p w14:paraId="199FEE86" w14:textId="29620F1B" w:rsidR="003F5956" w:rsidRDefault="003F5956" w:rsidP="003F5956">
      <w:pPr>
        <w:spacing w:line="480" w:lineRule="auto"/>
        <w:ind w:left="720" w:hanging="720"/>
      </w:pPr>
      <w:r>
        <w:t xml:space="preserve">Gill, Sonia. “Congress Must Act to Protect the Right to Vote.” </w:t>
      </w:r>
      <w:r>
        <w:rPr>
          <w:i/>
          <w:iCs/>
        </w:rPr>
        <w:t>ACLU</w:t>
      </w:r>
      <w:r>
        <w:t xml:space="preserve">, 12 Dec 2019, </w:t>
      </w:r>
      <w:hyperlink r:id="rId16" w:history="1">
        <w:r w:rsidRPr="00DE3E57">
          <w:rPr>
            <w:rStyle w:val="Hyperlink"/>
          </w:rPr>
          <w:t>https://www.aclu.org/news/voting-rights/congress-must-act-to-protect-the-right-to-vote/</w:t>
        </w:r>
      </w:hyperlink>
      <w:r>
        <w:t>.</w:t>
      </w:r>
      <w:r w:rsidR="003B4871">
        <w:t xml:space="preserve"> </w:t>
      </w:r>
      <w:r>
        <w:t xml:space="preserve">Accessed 14 March 2021. </w:t>
      </w:r>
    </w:p>
    <w:p w14:paraId="4AF63094" w14:textId="282F28A9" w:rsidR="00A90D81" w:rsidRDefault="00A90D81" w:rsidP="003F5956">
      <w:pPr>
        <w:spacing w:line="480" w:lineRule="auto"/>
        <w:ind w:left="720" w:hanging="720"/>
      </w:pPr>
      <w:r w:rsidRPr="00A90D81">
        <w:t>Ball, Terence</w:t>
      </w:r>
      <w:r w:rsidR="00AE2917">
        <w:t>, et al</w:t>
      </w:r>
      <w:r w:rsidRPr="00A90D81">
        <w:t>. "Liberalism". Encyclopedia Britannica, 5 Feb. 2020, https://www.britannica.com/topic/liberalism. Accessed 30 March 2021.</w:t>
      </w:r>
    </w:p>
    <w:p w14:paraId="278E4DF8" w14:textId="77777777" w:rsidR="003F5956" w:rsidRDefault="003F5956" w:rsidP="003F5956">
      <w:pPr>
        <w:spacing w:line="480" w:lineRule="auto"/>
        <w:ind w:left="720" w:hanging="720"/>
      </w:pPr>
      <w:r>
        <w:lastRenderedPageBreak/>
        <w:t xml:space="preserve">Glassberg, David. “Public History and the Study of Memory.” </w:t>
      </w:r>
      <w:r>
        <w:rPr>
          <w:i/>
          <w:iCs/>
        </w:rPr>
        <w:t>The Public Historian</w:t>
      </w:r>
      <w:r>
        <w:t xml:space="preserve">, vol. 18, no. 2, 1996, pp. 7 – 23. </w:t>
      </w:r>
      <w:r>
        <w:rPr>
          <w:i/>
          <w:iCs/>
        </w:rPr>
        <w:t>JSTOR</w:t>
      </w:r>
      <w:r>
        <w:t xml:space="preserve">, </w:t>
      </w:r>
      <w:hyperlink r:id="rId17" w:history="1">
        <w:r w:rsidRPr="00DE3E57">
          <w:rPr>
            <w:rStyle w:val="Hyperlink"/>
          </w:rPr>
          <w:t>www.jstor.com/stable/3377910</w:t>
        </w:r>
      </w:hyperlink>
      <w:r>
        <w:t xml:space="preserve">. </w:t>
      </w:r>
    </w:p>
    <w:p w14:paraId="1951DAEB" w14:textId="36C70731" w:rsidR="003F5956" w:rsidRDefault="003F5956" w:rsidP="003F5956">
      <w:pPr>
        <w:spacing w:line="480" w:lineRule="auto"/>
        <w:ind w:left="720" w:hanging="720"/>
      </w:pPr>
      <w:r>
        <w:t>Greenwood, Max.</w:t>
      </w:r>
      <w:r w:rsidR="003B4871">
        <w:t xml:space="preserve"> </w:t>
      </w:r>
      <w:r>
        <w:t xml:space="preserve">“Georgia GOP seeks to tighten voting rules after spate of losses.” </w:t>
      </w:r>
      <w:r>
        <w:rPr>
          <w:i/>
          <w:iCs/>
        </w:rPr>
        <w:t>The Hill</w:t>
      </w:r>
      <w:r>
        <w:t xml:space="preserve">, 2 Nov. 2021, </w:t>
      </w:r>
      <w:hyperlink r:id="rId18" w:history="1">
        <w:r w:rsidRPr="00DE3E57">
          <w:rPr>
            <w:rStyle w:val="Hyperlink"/>
          </w:rPr>
          <w:t>https://thehill.com/homenews/campaign/538290-georgia-gop-seeks-to-tighten-voting-rules-after-spate-of-losses</w:t>
        </w:r>
      </w:hyperlink>
      <w:r>
        <w:t>.</w:t>
      </w:r>
      <w:r w:rsidR="003B4871">
        <w:t xml:space="preserve"> </w:t>
      </w:r>
      <w:r>
        <w:t>Accessed 14 March 2021.</w:t>
      </w:r>
    </w:p>
    <w:p w14:paraId="74482935" w14:textId="4520F018" w:rsidR="003F5956" w:rsidRDefault="003F5956" w:rsidP="003F5956">
      <w:pPr>
        <w:spacing w:line="480" w:lineRule="auto"/>
        <w:ind w:left="720" w:hanging="720"/>
      </w:pPr>
      <w:r w:rsidRPr="00317665">
        <w:t>Haley, Alex and Malcolm X.</w:t>
      </w:r>
      <w:r w:rsidR="003B4871">
        <w:t xml:space="preserve"> </w:t>
      </w:r>
      <w:r w:rsidRPr="00317665">
        <w:rPr>
          <w:i/>
          <w:iCs/>
        </w:rPr>
        <w:t>The Autobiography of Malcolm X</w:t>
      </w:r>
      <w:r w:rsidRPr="00317665">
        <w:t>.</w:t>
      </w:r>
      <w:r w:rsidR="003B4871">
        <w:t xml:space="preserve"> </w:t>
      </w:r>
      <w:r w:rsidRPr="00317665">
        <w:t>Ballantine Books, 1999, New York.</w:t>
      </w:r>
    </w:p>
    <w:p w14:paraId="0F61CD2B" w14:textId="47B20AF7" w:rsidR="003F5956" w:rsidRDefault="003F5956" w:rsidP="003F5956">
      <w:pPr>
        <w:spacing w:line="480" w:lineRule="auto"/>
        <w:ind w:left="720" w:hanging="720"/>
      </w:pPr>
      <w:r>
        <w:t xml:space="preserve">Hopper, Jessica, and Christina Ng. “Rosa Parks’ Letter Release Detailing Rape Attempt Angers Her Institute.” </w:t>
      </w:r>
      <w:r w:rsidRPr="00FA6773">
        <w:rPr>
          <w:i/>
          <w:iCs/>
        </w:rPr>
        <w:t>ABC News</w:t>
      </w:r>
      <w:r>
        <w:t xml:space="preserve">, 02 Aug. 2011, </w:t>
      </w:r>
      <w:hyperlink r:id="rId19" w:history="1">
        <w:r w:rsidRPr="00DE3E57">
          <w:rPr>
            <w:rStyle w:val="Hyperlink"/>
          </w:rPr>
          <w:t>https://abcnews.go.com/US/rosa-parks-letter-release-detailing-rape-attempt-angers/story?id=14212433</w:t>
        </w:r>
      </w:hyperlink>
      <w:r>
        <w:t>.</w:t>
      </w:r>
      <w:r w:rsidR="003B4871">
        <w:t xml:space="preserve"> </w:t>
      </w:r>
      <w:r>
        <w:t>Accessed 14 March 2021.</w:t>
      </w:r>
    </w:p>
    <w:p w14:paraId="603D8B7B" w14:textId="0874A732" w:rsidR="00177BFD" w:rsidRDefault="003F5956" w:rsidP="00177BFD">
      <w:pPr>
        <w:spacing w:line="480" w:lineRule="auto"/>
        <w:ind w:left="720" w:hanging="720"/>
      </w:pPr>
      <w:r>
        <w:t xml:space="preserve">King. Jr, Martin Luther. “Letter from Birmingham City Jail.” </w:t>
      </w:r>
      <w:r>
        <w:rPr>
          <w:i/>
          <w:iCs/>
        </w:rPr>
        <w:t>A Testament of Hope: The Essential Writings and Speeches of Martin Luther King Jr.</w:t>
      </w:r>
      <w:r>
        <w:t>, edited by James M. Washington, pps. 289 – 302, HarperOne, 1986, New York.</w:t>
      </w:r>
    </w:p>
    <w:p w14:paraId="7E3ED18C" w14:textId="5D17CB71" w:rsidR="00177BFD" w:rsidRDefault="00177BFD" w:rsidP="00177BFD">
      <w:pPr>
        <w:pStyle w:val="ListParagraph"/>
        <w:numPr>
          <w:ilvl w:val="0"/>
          <w:numId w:val="3"/>
        </w:numPr>
        <w:spacing w:line="480" w:lineRule="auto"/>
      </w:pPr>
      <w:r w:rsidRPr="00177BFD">
        <w:rPr>
          <w:i/>
          <w:iCs/>
        </w:rPr>
        <w:t xml:space="preserve">“Playboy </w:t>
      </w:r>
      <w:r>
        <w:t>Interview: Martin Luther King, Jr.”</w:t>
      </w:r>
      <w:r w:rsidR="00E5407B">
        <w:t xml:space="preserve"> </w:t>
      </w:r>
      <w:r w:rsidRPr="00177BFD">
        <w:rPr>
          <w:i/>
          <w:iCs/>
        </w:rPr>
        <w:t>A Testament of Hope: The Essential Writings and Speeches of Martin Luther King Jr.</w:t>
      </w:r>
      <w:r>
        <w:t>, edited by James M. Washington, pps. 340 – 377, HarperOne, 1986, New York.</w:t>
      </w:r>
    </w:p>
    <w:p w14:paraId="052CE52B" w14:textId="77777777" w:rsidR="003F5956" w:rsidRDefault="003F5956" w:rsidP="003F5956">
      <w:pPr>
        <w:pStyle w:val="ListParagraph"/>
        <w:numPr>
          <w:ilvl w:val="0"/>
          <w:numId w:val="3"/>
        </w:numPr>
        <w:spacing w:line="480" w:lineRule="auto"/>
      </w:pPr>
      <w:r w:rsidRPr="00F76545">
        <w:rPr>
          <w:i/>
          <w:iCs/>
        </w:rPr>
        <w:t>The Autobiography of Martin Luther King, Jr</w:t>
      </w:r>
      <w:r>
        <w:t>. Grand Central Publishing, 1976, New York.</w:t>
      </w:r>
    </w:p>
    <w:p w14:paraId="266064A3" w14:textId="3E2ABF82" w:rsidR="003F5956" w:rsidRDefault="003F5956" w:rsidP="003F5956">
      <w:pPr>
        <w:pStyle w:val="ListParagraph"/>
        <w:numPr>
          <w:ilvl w:val="0"/>
          <w:numId w:val="3"/>
        </w:numPr>
        <w:spacing w:line="480" w:lineRule="auto"/>
      </w:pPr>
      <w:r>
        <w:t xml:space="preserve">“The Power of Nonviolence.” </w:t>
      </w:r>
      <w:r w:rsidRPr="00FA26AC">
        <w:rPr>
          <w:i/>
          <w:iCs/>
        </w:rPr>
        <w:t>A Testament of Hope: The Essential Writings and Speeches of Martin Luther King Jr.</w:t>
      </w:r>
      <w:r>
        <w:t>, edited by James M. Washington, pps. 12 – 15, HarperOne, 1986, New York.</w:t>
      </w:r>
    </w:p>
    <w:p w14:paraId="0901ADCE" w14:textId="21981D53" w:rsidR="00B45E95" w:rsidRDefault="00B45E95" w:rsidP="003F5956">
      <w:pPr>
        <w:pStyle w:val="ListParagraph"/>
        <w:numPr>
          <w:ilvl w:val="0"/>
          <w:numId w:val="3"/>
        </w:numPr>
        <w:spacing w:line="480" w:lineRule="auto"/>
      </w:pPr>
      <w:r>
        <w:lastRenderedPageBreak/>
        <w:t>“Who Speaks for the South.”</w:t>
      </w:r>
      <w:r w:rsidRPr="00B45E95">
        <w:rPr>
          <w:i/>
          <w:iCs/>
        </w:rPr>
        <w:t xml:space="preserve"> </w:t>
      </w:r>
      <w:r w:rsidRPr="00FA26AC">
        <w:rPr>
          <w:i/>
          <w:iCs/>
        </w:rPr>
        <w:t>A Testament of Hope: The Essential Writings and Speeches of Martin Luther King Jr.</w:t>
      </w:r>
      <w:r>
        <w:t>, edited by James M. Washington, pps.</w:t>
      </w:r>
      <w:r w:rsidR="00265101">
        <w:t xml:space="preserve"> 91 </w:t>
      </w:r>
      <w:r w:rsidR="0002214B">
        <w:t>–</w:t>
      </w:r>
      <w:r w:rsidR="00265101">
        <w:t xml:space="preserve"> </w:t>
      </w:r>
      <w:r w:rsidR="0002214B">
        <w:t>93, HarperOne, 1986, New York.</w:t>
      </w:r>
    </w:p>
    <w:p w14:paraId="63A9C427" w14:textId="7F33B699" w:rsidR="008E46F0" w:rsidRDefault="008E46F0" w:rsidP="00342988">
      <w:pPr>
        <w:spacing w:line="480" w:lineRule="auto"/>
        <w:ind w:left="720" w:hanging="720"/>
      </w:pPr>
      <w:r>
        <w:t xml:space="preserve">Lazarus, Emma. “The New Colossus.” National Park Service, last updated 14 Aug. 2019, </w:t>
      </w:r>
      <w:hyperlink r:id="rId20" w:history="1">
        <w:r w:rsidRPr="008661A2">
          <w:rPr>
            <w:rStyle w:val="Hyperlink"/>
          </w:rPr>
          <w:t>https://www.nps.gov/stli/learn/historyculture/colossus.htm</w:t>
        </w:r>
      </w:hyperlink>
      <w:r>
        <w:t>. Accessed 14 March 2021.</w:t>
      </w:r>
    </w:p>
    <w:p w14:paraId="245F3B36" w14:textId="368033DF" w:rsidR="00B52A9C" w:rsidRPr="009A6A38" w:rsidRDefault="009A6A38" w:rsidP="009A6A38">
      <w:pPr>
        <w:spacing w:line="480" w:lineRule="auto"/>
        <w:ind w:left="720" w:hanging="720"/>
      </w:pPr>
      <w:r>
        <w:t xml:space="preserve">“Liberalism.” </w:t>
      </w:r>
      <w:r>
        <w:rPr>
          <w:i/>
          <w:iCs/>
        </w:rPr>
        <w:t>Merriam-Webster.com Dictionary</w:t>
      </w:r>
      <w:r>
        <w:t xml:space="preserve">, Merriam-Webster, </w:t>
      </w:r>
      <w:hyperlink r:id="rId21" w:history="1">
        <w:r w:rsidRPr="001B6309">
          <w:rPr>
            <w:rStyle w:val="Hyperlink"/>
          </w:rPr>
          <w:t>https://www.merriam-webster.com/dictionary/liberalism</w:t>
        </w:r>
      </w:hyperlink>
      <w:r>
        <w:t>. Accessed 14 March 2021.</w:t>
      </w:r>
    </w:p>
    <w:p w14:paraId="5B0175AA" w14:textId="7D6B2FC8" w:rsidR="003F5956" w:rsidRDefault="003F5956" w:rsidP="003F5956">
      <w:pPr>
        <w:spacing w:line="480" w:lineRule="auto"/>
        <w:ind w:left="720" w:hanging="720"/>
      </w:pPr>
      <w:r>
        <w:t>Lincoln, Abraham.</w:t>
      </w:r>
      <w:r w:rsidR="003B4871">
        <w:t xml:space="preserve"> </w:t>
      </w:r>
      <w:r>
        <w:t xml:space="preserve">“To Horace Greenly.” </w:t>
      </w:r>
      <w:r>
        <w:rPr>
          <w:i/>
          <w:iCs/>
        </w:rPr>
        <w:t>Lincoln’s Selected Writings</w:t>
      </w:r>
      <w:r>
        <w:t xml:space="preserve">, edited by David S. Walker, pps. 274 – 5, W.W. Norton &amp; Company, 2015, New York. </w:t>
      </w:r>
    </w:p>
    <w:p w14:paraId="7BC2396C" w14:textId="1A2FA27C" w:rsidR="003F5956" w:rsidRDefault="003F5956" w:rsidP="003F5956">
      <w:pPr>
        <w:spacing w:line="480" w:lineRule="auto"/>
        <w:ind w:left="720" w:hanging="720"/>
      </w:pPr>
      <w:r>
        <w:t xml:space="preserve">Mills, Charles W. </w:t>
      </w:r>
      <w:r>
        <w:rPr>
          <w:i/>
          <w:iCs/>
        </w:rPr>
        <w:t>The Racial Contract</w:t>
      </w:r>
      <w:r>
        <w:t>. Cornell University Press, 1997, Ithaca.</w:t>
      </w:r>
      <w:r w:rsidR="003B4871">
        <w:t xml:space="preserve"> </w:t>
      </w:r>
    </w:p>
    <w:p w14:paraId="260D1B77" w14:textId="77777777" w:rsidR="006E3812" w:rsidRDefault="003F5956" w:rsidP="006E3812">
      <w:pPr>
        <w:spacing w:line="480" w:lineRule="auto"/>
        <w:ind w:left="720" w:hanging="720"/>
      </w:pPr>
      <w:r>
        <w:t xml:space="preserve">Milliot, Jim. “The World’s 54 Largest Publishers, 2018.” </w:t>
      </w:r>
      <w:r>
        <w:rPr>
          <w:i/>
          <w:iCs/>
        </w:rPr>
        <w:t>Publisher’s Weekly</w:t>
      </w:r>
      <w:r>
        <w:t xml:space="preserve">, 14 Sep. 2018, </w:t>
      </w:r>
      <w:hyperlink r:id="rId22" w:history="1">
        <w:r w:rsidRPr="00DE3E57">
          <w:rPr>
            <w:rStyle w:val="Hyperlink"/>
          </w:rPr>
          <w:t>https://www.publishersweekly.com/pw/by-topic/industry-news/publisher-news/article/78036-pearson-is-still-the-world-s-largest-publisher.html</w:t>
        </w:r>
      </w:hyperlink>
      <w:r>
        <w:t>.</w:t>
      </w:r>
      <w:r w:rsidR="003B4871">
        <w:t xml:space="preserve"> </w:t>
      </w:r>
      <w:r>
        <w:t>Accessed 14 March 2021.</w:t>
      </w:r>
    </w:p>
    <w:p w14:paraId="61F52D41" w14:textId="034FC389" w:rsidR="00CF55CC" w:rsidRPr="006E3812" w:rsidRDefault="00CF55CC" w:rsidP="006E3812">
      <w:pPr>
        <w:spacing w:line="480" w:lineRule="auto"/>
        <w:ind w:left="720" w:hanging="720"/>
      </w:pPr>
      <w:r w:rsidRPr="000A2D5E">
        <w:rPr>
          <w:rFonts w:ascii="Times" w:hAnsi="Times"/>
          <w:color w:val="000000"/>
        </w:rPr>
        <w:t>Nagourney, Adam. “Obama Elected President as Racial Barrier Falls.”</w:t>
      </w:r>
      <w:r w:rsidRPr="000A2D5E">
        <w:rPr>
          <w:rStyle w:val="apple-converted-space"/>
          <w:rFonts w:ascii="Times" w:hAnsi="Times"/>
          <w:color w:val="000000"/>
        </w:rPr>
        <w:t> </w:t>
      </w:r>
      <w:r w:rsidRPr="000A2D5E">
        <w:rPr>
          <w:rFonts w:ascii="Times" w:hAnsi="Times"/>
          <w:i/>
          <w:iCs/>
          <w:color w:val="000000"/>
        </w:rPr>
        <w:t>The New York Times</w:t>
      </w:r>
      <w:r w:rsidRPr="000A2D5E">
        <w:rPr>
          <w:rFonts w:ascii="Times" w:hAnsi="Times"/>
          <w:color w:val="000000"/>
        </w:rPr>
        <w:t>, 4 Nov. 2008, www.nytimes.com/2008/11/05/us/politics/05elect.html.</w:t>
      </w:r>
    </w:p>
    <w:p w14:paraId="175B7F48" w14:textId="24E44E1A" w:rsidR="00CC2768" w:rsidRDefault="008C1BB8" w:rsidP="003F5956">
      <w:pPr>
        <w:spacing w:line="480" w:lineRule="auto"/>
        <w:ind w:left="720" w:hanging="720"/>
        <w:rPr>
          <w:color w:val="000000" w:themeColor="text1"/>
        </w:rPr>
      </w:pPr>
      <w:r>
        <w:t xml:space="preserve">Obama, Barack. </w:t>
      </w:r>
      <w:r w:rsidR="00CC2768" w:rsidRPr="000925CA">
        <w:rPr>
          <w:color w:val="000000" w:themeColor="text1"/>
        </w:rPr>
        <w:t xml:space="preserve">“Obama NAACP Speech.” </w:t>
      </w:r>
      <w:r w:rsidR="00CC2768" w:rsidRPr="000925CA">
        <w:rPr>
          <w:i/>
          <w:iCs/>
          <w:color w:val="000000" w:themeColor="text1"/>
        </w:rPr>
        <w:t>C-SPAN</w:t>
      </w:r>
      <w:r w:rsidR="00CC2768" w:rsidRPr="000925CA">
        <w:rPr>
          <w:color w:val="000000" w:themeColor="text1"/>
        </w:rPr>
        <w:t xml:space="preserve">, 14 July 2008, </w:t>
      </w:r>
      <w:hyperlink r:id="rId23" w:history="1">
        <w:r w:rsidR="00CC2768" w:rsidRPr="000925CA">
          <w:rPr>
            <w:rStyle w:val="Hyperlink"/>
          </w:rPr>
          <w:t>https://www.c-span.org/video/transcript/?id=911</w:t>
        </w:r>
      </w:hyperlink>
      <w:r w:rsidR="00CC2768" w:rsidRPr="000925CA">
        <w:rPr>
          <w:color w:val="000000" w:themeColor="text1"/>
        </w:rPr>
        <w:t>. Accessed December 2020.</w:t>
      </w:r>
    </w:p>
    <w:p w14:paraId="65950A31" w14:textId="6A0254F9" w:rsidR="004E4530" w:rsidRPr="004E4530" w:rsidRDefault="004E4530" w:rsidP="004E4530">
      <w:pPr>
        <w:pStyle w:val="ListParagraph"/>
        <w:numPr>
          <w:ilvl w:val="0"/>
          <w:numId w:val="3"/>
        </w:numPr>
        <w:spacing w:line="480" w:lineRule="auto"/>
      </w:pPr>
      <w:r>
        <w:t xml:space="preserve">“The full text of Barack Obama’s victory speech.” </w:t>
      </w:r>
      <w:r w:rsidRPr="004E4530">
        <w:rPr>
          <w:i/>
          <w:iCs/>
        </w:rPr>
        <w:t>The Independent</w:t>
      </w:r>
      <w:r>
        <w:t xml:space="preserve">, 05 Nov. 2008, </w:t>
      </w:r>
      <w:hyperlink r:id="rId24" w:history="1">
        <w:r w:rsidRPr="001B6309">
          <w:rPr>
            <w:rStyle w:val="Hyperlink"/>
          </w:rPr>
          <w:t>https://www.independent.co.uk/news/world/americas/the-full-text-of-barack-obama-s-victory-speech-993008.html</w:t>
        </w:r>
      </w:hyperlink>
      <w:r>
        <w:t>. Accessed 14 March 2021.</w:t>
      </w:r>
    </w:p>
    <w:p w14:paraId="777654FA" w14:textId="014BE454" w:rsidR="00D41548" w:rsidRPr="00D41548" w:rsidRDefault="00D41548" w:rsidP="00D41548">
      <w:pPr>
        <w:pStyle w:val="ListParagraph"/>
        <w:numPr>
          <w:ilvl w:val="0"/>
          <w:numId w:val="3"/>
        </w:numPr>
        <w:spacing w:line="480" w:lineRule="auto"/>
        <w:rPr>
          <w:color w:val="000000" w:themeColor="text1"/>
        </w:rPr>
      </w:pPr>
      <w:r w:rsidRPr="000925CA">
        <w:lastRenderedPageBreak/>
        <w:t>“Transcript: Barack Obama’s Speech on Race.”</w:t>
      </w:r>
      <w:r w:rsidR="00E5407B">
        <w:t xml:space="preserve"> </w:t>
      </w:r>
      <w:r w:rsidRPr="00D41548">
        <w:rPr>
          <w:i/>
          <w:iCs/>
        </w:rPr>
        <w:t>NPR</w:t>
      </w:r>
      <w:r w:rsidRPr="000925CA">
        <w:t xml:space="preserve">, 18 March 2008, </w:t>
      </w:r>
      <w:hyperlink r:id="rId25" w:history="1">
        <w:r w:rsidRPr="000925CA">
          <w:rPr>
            <w:rStyle w:val="Hyperlink"/>
          </w:rPr>
          <w:t>https://www.npr.org/templates/story/story.php?storyId=88478467</w:t>
        </w:r>
      </w:hyperlink>
      <w:r w:rsidRPr="000925CA">
        <w:t xml:space="preserve">. Accessed December 2020. </w:t>
      </w:r>
    </w:p>
    <w:p w14:paraId="51B56494" w14:textId="7CFB7E24" w:rsidR="000C4374" w:rsidRDefault="000C4374" w:rsidP="003F5956">
      <w:pPr>
        <w:spacing w:line="480" w:lineRule="auto"/>
        <w:ind w:left="720" w:hanging="720"/>
      </w:pPr>
      <w:r>
        <w:t xml:space="preserve">“Obama Leaves Office on High Note, But Public Has Mixed Views of Accomplishments.” </w:t>
      </w:r>
      <w:r>
        <w:rPr>
          <w:i/>
          <w:iCs/>
        </w:rPr>
        <w:t>Pew Research Center</w:t>
      </w:r>
      <w:r>
        <w:t xml:space="preserve">, </w:t>
      </w:r>
      <w:hyperlink r:id="rId26" w:history="1">
        <w:r w:rsidRPr="001B6309">
          <w:rPr>
            <w:rStyle w:val="Hyperlink"/>
          </w:rPr>
          <w:t>https://www.pewresearch.org/politics/2016/12/14/obama-leaves-office-on-high-note-but-public-has-mixed-views-of-accomplishments/</w:t>
        </w:r>
      </w:hyperlink>
      <w:r>
        <w:t>. Accessed 14 March 2021.</w:t>
      </w:r>
    </w:p>
    <w:p w14:paraId="572317DF" w14:textId="0E928CE3" w:rsidR="00AA43B2" w:rsidRPr="000C4374" w:rsidRDefault="00AA43B2" w:rsidP="003F5956">
      <w:pPr>
        <w:spacing w:line="480" w:lineRule="auto"/>
        <w:ind w:left="720" w:hanging="720"/>
      </w:pPr>
      <w:r>
        <w:t xml:space="preserve">“The American </w:t>
      </w:r>
      <w:r w:rsidR="00DC1C82">
        <w:t>d</w:t>
      </w:r>
      <w:r>
        <w:t xml:space="preserve">ream.” </w:t>
      </w:r>
      <w:r>
        <w:rPr>
          <w:i/>
          <w:iCs/>
        </w:rPr>
        <w:t>Merriam-Webster.com Dictionary</w:t>
      </w:r>
      <w:r>
        <w:t xml:space="preserve">, Merriam-Webster, </w:t>
      </w:r>
      <w:hyperlink r:id="rId27" w:history="1">
        <w:r w:rsidRPr="008661A2">
          <w:rPr>
            <w:rStyle w:val="Hyperlink"/>
          </w:rPr>
          <w:t>https://www.merriam-webster.com/dictionary/the%20American%20dream</w:t>
        </w:r>
      </w:hyperlink>
      <w:r>
        <w:t>. Accessed 14 March 2021.</w:t>
      </w:r>
    </w:p>
    <w:p w14:paraId="1DE93E86" w14:textId="4F2E67C5" w:rsidR="003F5956" w:rsidRDefault="003F5956" w:rsidP="003F5956">
      <w:pPr>
        <w:spacing w:line="480" w:lineRule="auto"/>
        <w:ind w:left="720" w:hanging="720"/>
      </w:pPr>
      <w:r>
        <w:rPr>
          <w:i/>
          <w:iCs/>
        </w:rPr>
        <w:t>The New Encyclopædia Britannica</w:t>
      </w:r>
      <w:r>
        <w:t xml:space="preserve"> (Volume 3).</w:t>
      </w:r>
      <w:r w:rsidR="003B4871">
        <w:t xml:space="preserve"> </w:t>
      </w:r>
      <w:r>
        <w:t>Encyclopedia Britannica, Inc., 1998, Chicago.</w:t>
      </w:r>
    </w:p>
    <w:p w14:paraId="1810696F" w14:textId="7FF3703B" w:rsidR="003F5956" w:rsidRDefault="003F5956" w:rsidP="003F5956">
      <w:pPr>
        <w:spacing w:line="480" w:lineRule="auto"/>
        <w:ind w:left="720" w:hanging="720"/>
      </w:pPr>
      <w:r w:rsidRPr="0056075D">
        <w:rPr>
          <w:i/>
          <w:iCs/>
        </w:rPr>
        <w:t>The World Book Encyclopedia</w:t>
      </w:r>
      <w:r>
        <w:t xml:space="preserve"> (Volume 4).</w:t>
      </w:r>
      <w:r w:rsidR="003B4871">
        <w:t xml:space="preserve"> </w:t>
      </w:r>
      <w:r>
        <w:t>World Book, Inc, 1996, Chicago.</w:t>
      </w:r>
    </w:p>
    <w:p w14:paraId="5C143B1F" w14:textId="77777777" w:rsidR="006744E5" w:rsidRDefault="003F5956" w:rsidP="006744E5">
      <w:pPr>
        <w:spacing w:line="480" w:lineRule="auto"/>
        <w:ind w:left="720" w:hanging="720"/>
      </w:pPr>
      <w:r>
        <w:t xml:space="preserve">Theoharis, Jeanne. “How history got the Rosa Parks story wrong.” </w:t>
      </w:r>
      <w:r>
        <w:rPr>
          <w:i/>
          <w:iCs/>
        </w:rPr>
        <w:t>The Washington Post</w:t>
      </w:r>
      <w:r>
        <w:t xml:space="preserve">, 01 Dec. 2015, </w:t>
      </w:r>
      <w:hyperlink r:id="rId28" w:history="1">
        <w:r w:rsidRPr="00DE3E57">
          <w:rPr>
            <w:rStyle w:val="Hyperlink"/>
          </w:rPr>
          <w:t>https://www.washingtonpost.com/posteverything/wp/2015/12/01/how-history-got-the-rosa-parks-story-wrong/</w:t>
        </w:r>
      </w:hyperlink>
      <w:r>
        <w:t>.</w:t>
      </w:r>
      <w:r w:rsidR="003B4871">
        <w:t xml:space="preserve"> </w:t>
      </w:r>
      <w:r>
        <w:t xml:space="preserve">Accessed 14 March 2021. </w:t>
      </w:r>
    </w:p>
    <w:p w14:paraId="48A97721" w14:textId="0F2CFB4B" w:rsidR="003F5956" w:rsidRDefault="006744E5" w:rsidP="006744E5">
      <w:pPr>
        <w:spacing w:line="480" w:lineRule="auto"/>
        <w:ind w:left="720" w:hanging="720"/>
      </w:pPr>
      <w:r>
        <w:t xml:space="preserve">United States, Office of the Press Secretary. “Remarks by the President on Trayvon Martin.” </w:t>
      </w:r>
      <w:r>
        <w:rPr>
          <w:i/>
          <w:iCs/>
        </w:rPr>
        <w:t xml:space="preserve">The White House, </w:t>
      </w:r>
      <w:r>
        <w:t xml:space="preserve">19 July 2013, </w:t>
      </w:r>
      <w:hyperlink r:id="rId29" w:history="1">
        <w:r w:rsidRPr="001B6309">
          <w:rPr>
            <w:rStyle w:val="Hyperlink"/>
          </w:rPr>
          <w:t>https://obamawhitehouse.archives.gov/the-press-office/2013/07/19/remarks-president-trayvon-martin</w:t>
        </w:r>
      </w:hyperlink>
      <w:r>
        <w:t xml:space="preserve">. </w:t>
      </w:r>
    </w:p>
    <w:p w14:paraId="284C027C" w14:textId="59557380" w:rsidR="003F5956" w:rsidRDefault="003F5956" w:rsidP="003F5956">
      <w:pPr>
        <w:spacing w:line="480" w:lineRule="auto"/>
        <w:ind w:left="720" w:hanging="720"/>
      </w:pPr>
      <w:r>
        <w:t xml:space="preserve">Watkins, Mel. “Black Is Marketable; Black Is Marketable.” </w:t>
      </w:r>
      <w:r>
        <w:rPr>
          <w:i/>
          <w:iCs/>
        </w:rPr>
        <w:t>The New York Times</w:t>
      </w:r>
      <w:r>
        <w:t xml:space="preserve">, 16 Feb 1969, </w:t>
      </w:r>
      <w:hyperlink r:id="rId30" w:history="1">
        <w:r w:rsidRPr="00DE3E57">
          <w:rPr>
            <w:rStyle w:val="Hyperlink"/>
          </w:rPr>
          <w:t>https://www.nytimes.com/1969/02/16/archives/black-is-marketable-black-is-marketable.html</w:t>
        </w:r>
      </w:hyperlink>
      <w:r>
        <w:t>.</w:t>
      </w:r>
      <w:r w:rsidR="003B4871">
        <w:t xml:space="preserve"> </w:t>
      </w:r>
      <w:r>
        <w:t>Accessed 14 March 2021.</w:t>
      </w:r>
    </w:p>
    <w:p w14:paraId="6FEB16BF" w14:textId="77777777" w:rsidR="002A0B10" w:rsidRDefault="002A0B10">
      <w:r>
        <w:br w:type="page"/>
      </w:r>
    </w:p>
    <w:p w14:paraId="2A374CE1" w14:textId="056E34C5" w:rsidR="0041706A" w:rsidRDefault="0041706A" w:rsidP="0041706A">
      <w:pPr>
        <w:jc w:val="center"/>
        <w:rPr>
          <w:b/>
          <w:bCs/>
        </w:rPr>
      </w:pPr>
      <w:r w:rsidRPr="008D088D">
        <w:rPr>
          <w:b/>
          <w:bCs/>
        </w:rPr>
        <w:lastRenderedPageBreak/>
        <w:t xml:space="preserve">Works </w:t>
      </w:r>
      <w:r>
        <w:rPr>
          <w:b/>
          <w:bCs/>
        </w:rPr>
        <w:t>Consulted</w:t>
      </w:r>
    </w:p>
    <w:p w14:paraId="750BB9E8" w14:textId="5DE7E1F4" w:rsidR="0041706A" w:rsidRDefault="0041706A" w:rsidP="0041706A">
      <w:pPr>
        <w:jc w:val="center"/>
        <w:rPr>
          <w:b/>
          <w:bCs/>
        </w:rPr>
      </w:pPr>
    </w:p>
    <w:p w14:paraId="1B0B2DA9" w14:textId="5C7D4BBC" w:rsidR="00F91C9E" w:rsidRDefault="00F91C9E" w:rsidP="00F91C9E">
      <w:pPr>
        <w:spacing w:line="480" w:lineRule="auto"/>
        <w:ind w:left="720" w:hanging="720"/>
      </w:pPr>
      <w:r>
        <w:t xml:space="preserve">Ball, Jared, and Todd Steven Burroughs, editors. </w:t>
      </w:r>
      <w:r>
        <w:rPr>
          <w:i/>
          <w:iCs/>
        </w:rPr>
        <w:t>A Lie of Reinvention: Correcting Manning Marable’s Malcolm X</w:t>
      </w:r>
      <w:r>
        <w:t>. Black Classic Press, 2015</w:t>
      </w:r>
      <w:r w:rsidR="002F0C68">
        <w:t xml:space="preserve">, Baltimore. </w:t>
      </w:r>
    </w:p>
    <w:p w14:paraId="58C1C2A3" w14:textId="134D643D" w:rsidR="001510B4" w:rsidRDefault="004C28C5" w:rsidP="00F91C9E">
      <w:pPr>
        <w:spacing w:line="480" w:lineRule="auto"/>
      </w:pPr>
      <w:r>
        <w:t xml:space="preserve">Cone, James H. </w:t>
      </w:r>
      <w:r>
        <w:rPr>
          <w:i/>
          <w:iCs/>
        </w:rPr>
        <w:t>Black Theology and Black Power</w:t>
      </w:r>
      <w:r>
        <w:t>. Orbis Books, 2018, New York.</w:t>
      </w:r>
    </w:p>
    <w:p w14:paraId="73F45DC3" w14:textId="00BDFD53" w:rsidR="00F91C9E" w:rsidRDefault="007E3737" w:rsidP="00F91C9E">
      <w:pPr>
        <w:spacing w:line="480" w:lineRule="auto"/>
        <w:ind w:left="720" w:hanging="720"/>
      </w:pPr>
      <w:r>
        <w:rPr>
          <w:i/>
          <w:iCs/>
        </w:rPr>
        <w:t>I Am Not Your Negro</w:t>
      </w:r>
      <w:r>
        <w:t xml:space="preserve">. Directed by Raoul Peck, </w:t>
      </w:r>
      <w:r w:rsidR="009E1E7E">
        <w:t>Magnolia Pictures, 2017.</w:t>
      </w:r>
    </w:p>
    <w:p w14:paraId="66B5A161" w14:textId="77777777" w:rsidR="00F91C9E" w:rsidRPr="00B6386E" w:rsidRDefault="00F91C9E" w:rsidP="00F91C9E">
      <w:pPr>
        <w:spacing w:line="480" w:lineRule="auto"/>
      </w:pPr>
      <w:r>
        <w:t xml:space="preserve">Marable, Manning. </w:t>
      </w:r>
      <w:r>
        <w:rPr>
          <w:i/>
          <w:iCs/>
        </w:rPr>
        <w:t>Malcolm X: A Life of Reinvention</w:t>
      </w:r>
      <w:r>
        <w:t xml:space="preserve">. Penguin Books, 2011, </w:t>
      </w:r>
      <w:r w:rsidRPr="00B6386E">
        <w:t>New York</w:t>
      </w:r>
    </w:p>
    <w:p w14:paraId="677E818C" w14:textId="7F4B664E" w:rsidR="005C3FDF" w:rsidRPr="00C13CA8" w:rsidRDefault="00C13CA8" w:rsidP="00F91C9E">
      <w:pPr>
        <w:spacing w:line="480" w:lineRule="auto"/>
      </w:pPr>
      <w:r>
        <w:t xml:space="preserve">X, Malcolm. </w:t>
      </w:r>
      <w:r w:rsidR="005C3FDF">
        <w:rPr>
          <w:i/>
          <w:iCs/>
        </w:rPr>
        <w:t>By Any Means Necessary</w:t>
      </w:r>
      <w:r>
        <w:t>. Pathfinder Press, 1992, New York.</w:t>
      </w:r>
    </w:p>
    <w:p w14:paraId="456567FB" w14:textId="59EF1C9B" w:rsidR="00F91C9E" w:rsidRDefault="00F91C9E" w:rsidP="00F91C9E">
      <w:pPr>
        <w:spacing w:line="480" w:lineRule="auto"/>
        <w:ind w:left="720" w:hanging="720"/>
      </w:pPr>
      <w:r>
        <w:rPr>
          <w:i/>
          <w:iCs/>
        </w:rPr>
        <w:t>Who Killed Malcolm X?</w:t>
      </w:r>
      <w:r>
        <w:t xml:space="preserve"> Directed by Rachel Dretzin, Phil Bertelsen, Netflix, 2020.</w:t>
      </w:r>
    </w:p>
    <w:p w14:paraId="0EC0B4D8" w14:textId="46218073" w:rsidR="00F91C9E" w:rsidRDefault="00F91C9E" w:rsidP="00F91C9E">
      <w:pPr>
        <w:spacing w:line="480" w:lineRule="auto"/>
      </w:pPr>
      <w:r>
        <w:t xml:space="preserve">Woodson, Carter G. </w:t>
      </w:r>
      <w:r>
        <w:rPr>
          <w:i/>
          <w:iCs/>
        </w:rPr>
        <w:t>The Mis-Education of the Negro</w:t>
      </w:r>
      <w:r>
        <w:t>. Tribeca Books</w:t>
      </w:r>
      <w:r w:rsidR="00B6386E">
        <w:t>, 2017.</w:t>
      </w:r>
    </w:p>
    <w:p w14:paraId="2EC52C8B" w14:textId="43C7D758" w:rsidR="00F91C9E" w:rsidRDefault="00F91C9E" w:rsidP="00F91C9E">
      <w:pPr>
        <w:spacing w:line="480" w:lineRule="auto"/>
      </w:pPr>
      <w:r>
        <w:t xml:space="preserve">Zinn, Howard. </w:t>
      </w:r>
      <w:r>
        <w:rPr>
          <w:i/>
          <w:iCs/>
        </w:rPr>
        <w:t>A People’s History of the United States</w:t>
      </w:r>
      <w:r>
        <w:t>. Harper</w:t>
      </w:r>
      <w:r w:rsidR="00465CB1">
        <w:t>Perennial</w:t>
      </w:r>
      <w:r>
        <w:t>, 2015, New York.</w:t>
      </w:r>
    </w:p>
    <w:p w14:paraId="18321C44" w14:textId="77777777" w:rsidR="007041E4" w:rsidRPr="005C3FDF" w:rsidRDefault="007041E4" w:rsidP="003F5956">
      <w:pPr>
        <w:spacing w:line="480" w:lineRule="auto"/>
        <w:ind w:left="720" w:hanging="720"/>
        <w:rPr>
          <w:i/>
          <w:iCs/>
        </w:rPr>
      </w:pPr>
    </w:p>
    <w:sectPr w:rsidR="007041E4" w:rsidRPr="005C3FDF" w:rsidSect="00C07EF0">
      <w:footerReference w:type="even" r:id="rId31"/>
      <w:footerReference w:type="default" r:id="rId32"/>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7921A31" w14:textId="77777777" w:rsidR="004876FB" w:rsidRDefault="004876FB" w:rsidP="00E64B23">
      <w:r>
        <w:separator/>
      </w:r>
    </w:p>
  </w:endnote>
  <w:endnote w:type="continuationSeparator" w:id="0">
    <w:p w14:paraId="54A12826" w14:textId="77777777" w:rsidR="004876FB" w:rsidRDefault="004876FB" w:rsidP="00E64B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altName w:val="﷽﷽﷽﷽﷽﷽﷽﷽ୠÖ怀"/>
    <w:panose1 w:val="02040502050405020303"/>
    <w:charset w:val="00"/>
    <w:family w:val="roman"/>
    <w:pitch w:val="variable"/>
    <w:sig w:usb0="00000287" w:usb1="00000000" w:usb2="00000000" w:usb3="00000000" w:csb0="0000009F" w:csb1="00000000"/>
  </w:font>
  <w:font w:name="Times">
    <w:altName w:val="﷽﷽﷽﷽﷽﷽﷽﷽ĝ輀Վ怀"/>
    <w:panose1 w:val="00000500000000020000"/>
    <w:charset w:val="00"/>
    <w:family w:val="auto"/>
    <w:pitch w:val="variable"/>
    <w:sig w:usb0="E00002FF" w:usb1="5000205A"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720357389"/>
      <w:docPartObj>
        <w:docPartGallery w:val="Page Numbers (Bottom of Page)"/>
        <w:docPartUnique/>
      </w:docPartObj>
    </w:sdtPr>
    <w:sdtEndPr>
      <w:rPr>
        <w:rStyle w:val="PageNumber"/>
      </w:rPr>
    </w:sdtEndPr>
    <w:sdtContent>
      <w:p w14:paraId="22B0BBF8" w14:textId="224F6724" w:rsidR="00E64B23" w:rsidRDefault="00E64B23" w:rsidP="002B5B1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92A9C08" w14:textId="77777777" w:rsidR="00E64B23" w:rsidRDefault="00E64B23" w:rsidP="00E64B2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896893528"/>
      <w:docPartObj>
        <w:docPartGallery w:val="Page Numbers (Bottom of Page)"/>
        <w:docPartUnique/>
      </w:docPartObj>
    </w:sdtPr>
    <w:sdtEndPr>
      <w:rPr>
        <w:rStyle w:val="PageNumber"/>
      </w:rPr>
    </w:sdtEndPr>
    <w:sdtContent>
      <w:p w14:paraId="1D3094E1" w14:textId="7D44B31E" w:rsidR="00E64B23" w:rsidRDefault="00E64B23" w:rsidP="002B5B1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43332C20" w14:textId="77777777" w:rsidR="00E64B23" w:rsidRDefault="00E64B23" w:rsidP="00E64B23">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B5FEB5D" w14:textId="77777777" w:rsidR="004876FB" w:rsidRDefault="004876FB" w:rsidP="00E64B23">
      <w:r>
        <w:separator/>
      </w:r>
    </w:p>
  </w:footnote>
  <w:footnote w:type="continuationSeparator" w:id="0">
    <w:p w14:paraId="42984762" w14:textId="77777777" w:rsidR="004876FB" w:rsidRDefault="004876FB" w:rsidP="00E64B2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244167"/>
    <w:multiLevelType w:val="hybridMultilevel"/>
    <w:tmpl w:val="041CFE7C"/>
    <w:lvl w:ilvl="0" w:tplc="5630E092">
      <w:start w:val="4"/>
      <w:numFmt w:val="bullet"/>
      <w:lvlText w:val="-"/>
      <w:lvlJc w:val="left"/>
      <w:pPr>
        <w:ind w:left="720" w:hanging="360"/>
      </w:pPr>
      <w:rPr>
        <w:rFonts w:ascii="Times New Roman" w:eastAsia="Arial"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CD227A"/>
    <w:multiLevelType w:val="hybridMultilevel"/>
    <w:tmpl w:val="814CCBA4"/>
    <w:lvl w:ilvl="0" w:tplc="B5FAD2CC">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7C7B6B"/>
    <w:multiLevelType w:val="hybridMultilevel"/>
    <w:tmpl w:val="1D280FBC"/>
    <w:lvl w:ilvl="0" w:tplc="977CE8E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66F4EDF"/>
    <w:multiLevelType w:val="hybridMultilevel"/>
    <w:tmpl w:val="F4BA32CC"/>
    <w:lvl w:ilvl="0" w:tplc="618CBA7E">
      <w:numFmt w:val="bullet"/>
      <w:lvlText w:val="-"/>
      <w:lvlJc w:val="left"/>
      <w:pPr>
        <w:ind w:left="720" w:hanging="360"/>
      </w:pPr>
      <w:rPr>
        <w:rFonts w:ascii="Georgia" w:eastAsiaTheme="minorHAnsi" w:hAnsi="Georgi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8175099"/>
    <w:multiLevelType w:val="hybridMultilevel"/>
    <w:tmpl w:val="600866E8"/>
    <w:lvl w:ilvl="0" w:tplc="861C51E0">
      <w:numFmt w:val="bullet"/>
      <w:lvlText w:val="-"/>
      <w:lvlJc w:val="left"/>
      <w:pPr>
        <w:ind w:left="720" w:hanging="360"/>
      </w:pPr>
      <w:rPr>
        <w:rFonts w:ascii="Georgia" w:eastAsiaTheme="minorHAnsi" w:hAnsi="Georgi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70E0F83"/>
    <w:multiLevelType w:val="hybridMultilevel"/>
    <w:tmpl w:val="0E982024"/>
    <w:lvl w:ilvl="0" w:tplc="C1C0686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68B3F6A"/>
    <w:multiLevelType w:val="hybridMultilevel"/>
    <w:tmpl w:val="E4761294"/>
    <w:lvl w:ilvl="0" w:tplc="0D2466D8">
      <w:start w:val="4"/>
      <w:numFmt w:val="upperRoman"/>
      <w:lvlText w:val="%1."/>
      <w:lvlJc w:val="left"/>
      <w:pPr>
        <w:ind w:left="1080" w:hanging="72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F72348D"/>
    <w:multiLevelType w:val="hybridMultilevel"/>
    <w:tmpl w:val="E23800F6"/>
    <w:lvl w:ilvl="0" w:tplc="5D120652">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17A28DA"/>
    <w:multiLevelType w:val="hybridMultilevel"/>
    <w:tmpl w:val="61D0C032"/>
    <w:lvl w:ilvl="0" w:tplc="A2DC7E6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33C658D"/>
    <w:multiLevelType w:val="hybridMultilevel"/>
    <w:tmpl w:val="D5F25F2C"/>
    <w:lvl w:ilvl="0" w:tplc="CC94C72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89C10ED"/>
    <w:multiLevelType w:val="hybridMultilevel"/>
    <w:tmpl w:val="776CE692"/>
    <w:lvl w:ilvl="0" w:tplc="F9AE192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ACA4127"/>
    <w:multiLevelType w:val="hybridMultilevel"/>
    <w:tmpl w:val="8DFEE1DA"/>
    <w:lvl w:ilvl="0" w:tplc="81C4D0AA">
      <w:start w:val="1"/>
      <w:numFmt w:val="bullet"/>
      <w:lvlText w:val=""/>
      <w:lvlJc w:val="left"/>
      <w:pPr>
        <w:ind w:left="720" w:hanging="360"/>
      </w:pPr>
      <w:rPr>
        <w:rFonts w:ascii="Symbol" w:eastAsiaTheme="minorHAnsi" w:hAnsi="Symbol"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DE73B5C"/>
    <w:multiLevelType w:val="hybridMultilevel"/>
    <w:tmpl w:val="8AF4278E"/>
    <w:lvl w:ilvl="0" w:tplc="1AB844BE">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3045076"/>
    <w:multiLevelType w:val="hybridMultilevel"/>
    <w:tmpl w:val="185E4FF6"/>
    <w:lvl w:ilvl="0" w:tplc="4DC0464A">
      <w:start w:val="1"/>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59C4E24"/>
    <w:multiLevelType w:val="hybridMultilevel"/>
    <w:tmpl w:val="3A5EB09A"/>
    <w:lvl w:ilvl="0" w:tplc="C3229CA6">
      <w:start w:val="4"/>
      <w:numFmt w:val="bullet"/>
      <w:lvlText w:val="-"/>
      <w:lvlJc w:val="left"/>
      <w:pPr>
        <w:ind w:left="720" w:hanging="360"/>
      </w:pPr>
      <w:rPr>
        <w:rFonts w:ascii="Times New Roman" w:eastAsia="Arial"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2B13466"/>
    <w:multiLevelType w:val="hybridMultilevel"/>
    <w:tmpl w:val="5A9695BE"/>
    <w:lvl w:ilvl="0" w:tplc="79567B1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9"/>
  </w:num>
  <w:num w:numId="3">
    <w:abstractNumId w:val="1"/>
  </w:num>
  <w:num w:numId="4">
    <w:abstractNumId w:val="5"/>
  </w:num>
  <w:num w:numId="5">
    <w:abstractNumId w:val="11"/>
  </w:num>
  <w:num w:numId="6">
    <w:abstractNumId w:val="13"/>
  </w:num>
  <w:num w:numId="7">
    <w:abstractNumId w:val="12"/>
  </w:num>
  <w:num w:numId="8">
    <w:abstractNumId w:val="7"/>
  </w:num>
  <w:num w:numId="9">
    <w:abstractNumId w:val="15"/>
  </w:num>
  <w:num w:numId="10">
    <w:abstractNumId w:val="2"/>
  </w:num>
  <w:num w:numId="11">
    <w:abstractNumId w:val="10"/>
  </w:num>
  <w:num w:numId="12">
    <w:abstractNumId w:val="14"/>
  </w:num>
  <w:num w:numId="13">
    <w:abstractNumId w:val="0"/>
  </w:num>
  <w:num w:numId="14">
    <w:abstractNumId w:val="3"/>
  </w:num>
  <w:num w:numId="15">
    <w:abstractNumId w:val="8"/>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6E10"/>
    <w:rsid w:val="00000218"/>
    <w:rsid w:val="00003349"/>
    <w:rsid w:val="0000570E"/>
    <w:rsid w:val="00006E23"/>
    <w:rsid w:val="00007CCA"/>
    <w:rsid w:val="00011840"/>
    <w:rsid w:val="00013FC1"/>
    <w:rsid w:val="00015BD2"/>
    <w:rsid w:val="000167B4"/>
    <w:rsid w:val="00016C8B"/>
    <w:rsid w:val="00017103"/>
    <w:rsid w:val="00017FC0"/>
    <w:rsid w:val="000200DD"/>
    <w:rsid w:val="0002214B"/>
    <w:rsid w:val="000243B0"/>
    <w:rsid w:val="00030756"/>
    <w:rsid w:val="00030F7B"/>
    <w:rsid w:val="00031662"/>
    <w:rsid w:val="00031C69"/>
    <w:rsid w:val="00034450"/>
    <w:rsid w:val="000358A0"/>
    <w:rsid w:val="00035B20"/>
    <w:rsid w:val="00040CF2"/>
    <w:rsid w:val="0004473D"/>
    <w:rsid w:val="00050085"/>
    <w:rsid w:val="00056072"/>
    <w:rsid w:val="00060AA3"/>
    <w:rsid w:val="0006101C"/>
    <w:rsid w:val="0006231B"/>
    <w:rsid w:val="000625FB"/>
    <w:rsid w:val="000631D0"/>
    <w:rsid w:val="000641FB"/>
    <w:rsid w:val="00065B5F"/>
    <w:rsid w:val="000670B4"/>
    <w:rsid w:val="000710B9"/>
    <w:rsid w:val="00071EEF"/>
    <w:rsid w:val="000720B8"/>
    <w:rsid w:val="000763EC"/>
    <w:rsid w:val="000779C9"/>
    <w:rsid w:val="000812CA"/>
    <w:rsid w:val="00083E32"/>
    <w:rsid w:val="00084320"/>
    <w:rsid w:val="0009067E"/>
    <w:rsid w:val="00093DAF"/>
    <w:rsid w:val="000940C3"/>
    <w:rsid w:val="00095048"/>
    <w:rsid w:val="00096657"/>
    <w:rsid w:val="00097620"/>
    <w:rsid w:val="00097C0C"/>
    <w:rsid w:val="000A00AB"/>
    <w:rsid w:val="000A31C5"/>
    <w:rsid w:val="000A3A68"/>
    <w:rsid w:val="000A517E"/>
    <w:rsid w:val="000A68AB"/>
    <w:rsid w:val="000A743D"/>
    <w:rsid w:val="000B0E13"/>
    <w:rsid w:val="000B2838"/>
    <w:rsid w:val="000B29BC"/>
    <w:rsid w:val="000B2CD9"/>
    <w:rsid w:val="000B4532"/>
    <w:rsid w:val="000B472A"/>
    <w:rsid w:val="000B5D87"/>
    <w:rsid w:val="000B6EC0"/>
    <w:rsid w:val="000B7F9B"/>
    <w:rsid w:val="000C0356"/>
    <w:rsid w:val="000C0699"/>
    <w:rsid w:val="000C1CB0"/>
    <w:rsid w:val="000C27DF"/>
    <w:rsid w:val="000C4374"/>
    <w:rsid w:val="000C503E"/>
    <w:rsid w:val="000C54B1"/>
    <w:rsid w:val="000D2295"/>
    <w:rsid w:val="000D22EB"/>
    <w:rsid w:val="000D3CFE"/>
    <w:rsid w:val="000D3E57"/>
    <w:rsid w:val="000D46D8"/>
    <w:rsid w:val="000D4EC5"/>
    <w:rsid w:val="000D6461"/>
    <w:rsid w:val="000D6868"/>
    <w:rsid w:val="000E1416"/>
    <w:rsid w:val="000E1EB5"/>
    <w:rsid w:val="000E4081"/>
    <w:rsid w:val="000E599F"/>
    <w:rsid w:val="000E626A"/>
    <w:rsid w:val="000E721F"/>
    <w:rsid w:val="000E7C33"/>
    <w:rsid w:val="000F29D6"/>
    <w:rsid w:val="000F608F"/>
    <w:rsid w:val="001014A2"/>
    <w:rsid w:val="00102F18"/>
    <w:rsid w:val="0010364E"/>
    <w:rsid w:val="00105424"/>
    <w:rsid w:val="00105593"/>
    <w:rsid w:val="001114C0"/>
    <w:rsid w:val="001138F8"/>
    <w:rsid w:val="00114866"/>
    <w:rsid w:val="00114A93"/>
    <w:rsid w:val="00115E76"/>
    <w:rsid w:val="00117F1A"/>
    <w:rsid w:val="00123B13"/>
    <w:rsid w:val="00124453"/>
    <w:rsid w:val="0012445A"/>
    <w:rsid w:val="001251C9"/>
    <w:rsid w:val="00125F61"/>
    <w:rsid w:val="0012692D"/>
    <w:rsid w:val="00126CA9"/>
    <w:rsid w:val="00127AC9"/>
    <w:rsid w:val="0013091C"/>
    <w:rsid w:val="00130BB4"/>
    <w:rsid w:val="00132B8D"/>
    <w:rsid w:val="00132DC7"/>
    <w:rsid w:val="00133A46"/>
    <w:rsid w:val="00134CBB"/>
    <w:rsid w:val="0013623A"/>
    <w:rsid w:val="00137D60"/>
    <w:rsid w:val="00140124"/>
    <w:rsid w:val="00140761"/>
    <w:rsid w:val="001452C1"/>
    <w:rsid w:val="0015025A"/>
    <w:rsid w:val="001510B4"/>
    <w:rsid w:val="00154226"/>
    <w:rsid w:val="001543F3"/>
    <w:rsid w:val="001546CB"/>
    <w:rsid w:val="00155C0D"/>
    <w:rsid w:val="00156C95"/>
    <w:rsid w:val="001571EE"/>
    <w:rsid w:val="0015723C"/>
    <w:rsid w:val="00160487"/>
    <w:rsid w:val="001605CC"/>
    <w:rsid w:val="00162742"/>
    <w:rsid w:val="00163311"/>
    <w:rsid w:val="00163487"/>
    <w:rsid w:val="00165CC3"/>
    <w:rsid w:val="001668C1"/>
    <w:rsid w:val="001748AC"/>
    <w:rsid w:val="00176721"/>
    <w:rsid w:val="001779B6"/>
    <w:rsid w:val="00177BFD"/>
    <w:rsid w:val="00182644"/>
    <w:rsid w:val="00182DA1"/>
    <w:rsid w:val="00185323"/>
    <w:rsid w:val="001855B9"/>
    <w:rsid w:val="001859FA"/>
    <w:rsid w:val="001861AF"/>
    <w:rsid w:val="001903BD"/>
    <w:rsid w:val="001929DC"/>
    <w:rsid w:val="001933AA"/>
    <w:rsid w:val="001946C0"/>
    <w:rsid w:val="001968A8"/>
    <w:rsid w:val="00197F58"/>
    <w:rsid w:val="001A3E43"/>
    <w:rsid w:val="001A4670"/>
    <w:rsid w:val="001A6F08"/>
    <w:rsid w:val="001A7817"/>
    <w:rsid w:val="001B0EB6"/>
    <w:rsid w:val="001B0F9B"/>
    <w:rsid w:val="001B23C3"/>
    <w:rsid w:val="001B49AB"/>
    <w:rsid w:val="001B609B"/>
    <w:rsid w:val="001C0DF3"/>
    <w:rsid w:val="001C1E58"/>
    <w:rsid w:val="001C1F3F"/>
    <w:rsid w:val="001C239E"/>
    <w:rsid w:val="001C3B61"/>
    <w:rsid w:val="001C508E"/>
    <w:rsid w:val="001C57A2"/>
    <w:rsid w:val="001C6351"/>
    <w:rsid w:val="001C72E0"/>
    <w:rsid w:val="001D11C3"/>
    <w:rsid w:val="001D31AB"/>
    <w:rsid w:val="001D3FCC"/>
    <w:rsid w:val="001D540B"/>
    <w:rsid w:val="001D7BF9"/>
    <w:rsid w:val="001E0880"/>
    <w:rsid w:val="001E2342"/>
    <w:rsid w:val="001E276D"/>
    <w:rsid w:val="001E65BA"/>
    <w:rsid w:val="001E671D"/>
    <w:rsid w:val="001F0A03"/>
    <w:rsid w:val="001F0DD9"/>
    <w:rsid w:val="001F0EC4"/>
    <w:rsid w:val="001F13CE"/>
    <w:rsid w:val="001F2374"/>
    <w:rsid w:val="001F4306"/>
    <w:rsid w:val="001F583D"/>
    <w:rsid w:val="001F59E9"/>
    <w:rsid w:val="001F706B"/>
    <w:rsid w:val="00201801"/>
    <w:rsid w:val="00202615"/>
    <w:rsid w:val="00203E8B"/>
    <w:rsid w:val="00205D03"/>
    <w:rsid w:val="00206621"/>
    <w:rsid w:val="002079C0"/>
    <w:rsid w:val="002104AF"/>
    <w:rsid w:val="002113AC"/>
    <w:rsid w:val="002140B8"/>
    <w:rsid w:val="00215078"/>
    <w:rsid w:val="00215753"/>
    <w:rsid w:val="00220C1B"/>
    <w:rsid w:val="00221607"/>
    <w:rsid w:val="00222EC8"/>
    <w:rsid w:val="002230E0"/>
    <w:rsid w:val="00225110"/>
    <w:rsid w:val="002266DC"/>
    <w:rsid w:val="00233106"/>
    <w:rsid w:val="00234EA1"/>
    <w:rsid w:val="00236A45"/>
    <w:rsid w:val="00241940"/>
    <w:rsid w:val="0024386D"/>
    <w:rsid w:val="00250402"/>
    <w:rsid w:val="00250540"/>
    <w:rsid w:val="00251C81"/>
    <w:rsid w:val="00254F74"/>
    <w:rsid w:val="002565E2"/>
    <w:rsid w:val="00256646"/>
    <w:rsid w:val="00260123"/>
    <w:rsid w:val="00260B20"/>
    <w:rsid w:val="00261BAD"/>
    <w:rsid w:val="00262B4E"/>
    <w:rsid w:val="00264398"/>
    <w:rsid w:val="002643D3"/>
    <w:rsid w:val="00265101"/>
    <w:rsid w:val="00266EAF"/>
    <w:rsid w:val="002706DF"/>
    <w:rsid w:val="00271F15"/>
    <w:rsid w:val="00275080"/>
    <w:rsid w:val="002764A1"/>
    <w:rsid w:val="00281CC9"/>
    <w:rsid w:val="00283717"/>
    <w:rsid w:val="002839F4"/>
    <w:rsid w:val="002842C7"/>
    <w:rsid w:val="00284C59"/>
    <w:rsid w:val="0029085B"/>
    <w:rsid w:val="002918E5"/>
    <w:rsid w:val="00293C1A"/>
    <w:rsid w:val="002946D7"/>
    <w:rsid w:val="00294C10"/>
    <w:rsid w:val="00295C27"/>
    <w:rsid w:val="00296812"/>
    <w:rsid w:val="002A0B10"/>
    <w:rsid w:val="002A1C02"/>
    <w:rsid w:val="002A23CF"/>
    <w:rsid w:val="002A4D8C"/>
    <w:rsid w:val="002A5149"/>
    <w:rsid w:val="002A6189"/>
    <w:rsid w:val="002A654D"/>
    <w:rsid w:val="002A6788"/>
    <w:rsid w:val="002B0CE0"/>
    <w:rsid w:val="002B3DA8"/>
    <w:rsid w:val="002B6617"/>
    <w:rsid w:val="002C08D6"/>
    <w:rsid w:val="002C28D4"/>
    <w:rsid w:val="002C2D32"/>
    <w:rsid w:val="002C2E46"/>
    <w:rsid w:val="002C3589"/>
    <w:rsid w:val="002C3C3E"/>
    <w:rsid w:val="002C42F6"/>
    <w:rsid w:val="002C71AA"/>
    <w:rsid w:val="002D362B"/>
    <w:rsid w:val="002D4F74"/>
    <w:rsid w:val="002D508E"/>
    <w:rsid w:val="002D51C3"/>
    <w:rsid w:val="002D6466"/>
    <w:rsid w:val="002D6A61"/>
    <w:rsid w:val="002E7726"/>
    <w:rsid w:val="002F0535"/>
    <w:rsid w:val="002F0612"/>
    <w:rsid w:val="002F0C68"/>
    <w:rsid w:val="002F5A0F"/>
    <w:rsid w:val="00302D07"/>
    <w:rsid w:val="00303C26"/>
    <w:rsid w:val="00304320"/>
    <w:rsid w:val="003115A7"/>
    <w:rsid w:val="003126D3"/>
    <w:rsid w:val="00312DB2"/>
    <w:rsid w:val="00313CC9"/>
    <w:rsid w:val="00317F67"/>
    <w:rsid w:val="00317FC9"/>
    <w:rsid w:val="003211BF"/>
    <w:rsid w:val="00321223"/>
    <w:rsid w:val="00321785"/>
    <w:rsid w:val="00322E52"/>
    <w:rsid w:val="00324026"/>
    <w:rsid w:val="003241D6"/>
    <w:rsid w:val="003260F8"/>
    <w:rsid w:val="003303B7"/>
    <w:rsid w:val="00330924"/>
    <w:rsid w:val="003332B9"/>
    <w:rsid w:val="003343B7"/>
    <w:rsid w:val="00334443"/>
    <w:rsid w:val="00340BE1"/>
    <w:rsid w:val="00340BFD"/>
    <w:rsid w:val="003422EF"/>
    <w:rsid w:val="00342988"/>
    <w:rsid w:val="00344D02"/>
    <w:rsid w:val="00346A56"/>
    <w:rsid w:val="0034713A"/>
    <w:rsid w:val="00350399"/>
    <w:rsid w:val="003528FF"/>
    <w:rsid w:val="00352CBF"/>
    <w:rsid w:val="00355F16"/>
    <w:rsid w:val="0036025F"/>
    <w:rsid w:val="003610E6"/>
    <w:rsid w:val="00364F1D"/>
    <w:rsid w:val="00367E08"/>
    <w:rsid w:val="0037033C"/>
    <w:rsid w:val="003726BB"/>
    <w:rsid w:val="0037376E"/>
    <w:rsid w:val="0037558E"/>
    <w:rsid w:val="00376C51"/>
    <w:rsid w:val="00377CEA"/>
    <w:rsid w:val="00380CF1"/>
    <w:rsid w:val="00385340"/>
    <w:rsid w:val="0038711E"/>
    <w:rsid w:val="00392FB1"/>
    <w:rsid w:val="003938C1"/>
    <w:rsid w:val="00394026"/>
    <w:rsid w:val="00396016"/>
    <w:rsid w:val="00397786"/>
    <w:rsid w:val="003A0681"/>
    <w:rsid w:val="003A1F18"/>
    <w:rsid w:val="003A2351"/>
    <w:rsid w:val="003A4C8F"/>
    <w:rsid w:val="003A5A6B"/>
    <w:rsid w:val="003A6C2E"/>
    <w:rsid w:val="003B0E42"/>
    <w:rsid w:val="003B11BF"/>
    <w:rsid w:val="003B14B1"/>
    <w:rsid w:val="003B4871"/>
    <w:rsid w:val="003B4A1C"/>
    <w:rsid w:val="003B4DA4"/>
    <w:rsid w:val="003B74D0"/>
    <w:rsid w:val="003C4C75"/>
    <w:rsid w:val="003C6296"/>
    <w:rsid w:val="003D2946"/>
    <w:rsid w:val="003D46F5"/>
    <w:rsid w:val="003D52B8"/>
    <w:rsid w:val="003D7063"/>
    <w:rsid w:val="003D7DDA"/>
    <w:rsid w:val="003D7F14"/>
    <w:rsid w:val="003E265A"/>
    <w:rsid w:val="003E3303"/>
    <w:rsid w:val="003E3B45"/>
    <w:rsid w:val="003E5BA0"/>
    <w:rsid w:val="003E60B5"/>
    <w:rsid w:val="003E707E"/>
    <w:rsid w:val="003F0030"/>
    <w:rsid w:val="003F12CD"/>
    <w:rsid w:val="003F3E7E"/>
    <w:rsid w:val="003F4383"/>
    <w:rsid w:val="003F4CF6"/>
    <w:rsid w:val="003F5956"/>
    <w:rsid w:val="003F59A6"/>
    <w:rsid w:val="003F5D9D"/>
    <w:rsid w:val="003F648E"/>
    <w:rsid w:val="003F732F"/>
    <w:rsid w:val="0040059C"/>
    <w:rsid w:val="00400EFF"/>
    <w:rsid w:val="00402F6A"/>
    <w:rsid w:val="0040521E"/>
    <w:rsid w:val="00410101"/>
    <w:rsid w:val="004112E2"/>
    <w:rsid w:val="004154B6"/>
    <w:rsid w:val="00416C1F"/>
    <w:rsid w:val="0041706A"/>
    <w:rsid w:val="00417998"/>
    <w:rsid w:val="00420285"/>
    <w:rsid w:val="004209C7"/>
    <w:rsid w:val="00421F16"/>
    <w:rsid w:val="004226B0"/>
    <w:rsid w:val="0042273A"/>
    <w:rsid w:val="00424ACA"/>
    <w:rsid w:val="0042622F"/>
    <w:rsid w:val="00426A33"/>
    <w:rsid w:val="004304BA"/>
    <w:rsid w:val="00431C0F"/>
    <w:rsid w:val="004352DE"/>
    <w:rsid w:val="004361E0"/>
    <w:rsid w:val="00437DAC"/>
    <w:rsid w:val="00440971"/>
    <w:rsid w:val="00440D45"/>
    <w:rsid w:val="0044105F"/>
    <w:rsid w:val="004416D0"/>
    <w:rsid w:val="0044272B"/>
    <w:rsid w:val="00442E55"/>
    <w:rsid w:val="00443B30"/>
    <w:rsid w:val="0044740A"/>
    <w:rsid w:val="00450AFD"/>
    <w:rsid w:val="00450B73"/>
    <w:rsid w:val="004515F8"/>
    <w:rsid w:val="004527CF"/>
    <w:rsid w:val="004623CE"/>
    <w:rsid w:val="0046292B"/>
    <w:rsid w:val="00465CB1"/>
    <w:rsid w:val="00474C95"/>
    <w:rsid w:val="004751C3"/>
    <w:rsid w:val="0047768F"/>
    <w:rsid w:val="00477AF7"/>
    <w:rsid w:val="00477BEA"/>
    <w:rsid w:val="0048074F"/>
    <w:rsid w:val="00480F20"/>
    <w:rsid w:val="00482122"/>
    <w:rsid w:val="0048398B"/>
    <w:rsid w:val="00483B88"/>
    <w:rsid w:val="0048602D"/>
    <w:rsid w:val="004876FB"/>
    <w:rsid w:val="00490358"/>
    <w:rsid w:val="004903F8"/>
    <w:rsid w:val="00490B6A"/>
    <w:rsid w:val="00490F94"/>
    <w:rsid w:val="004A0D53"/>
    <w:rsid w:val="004A55D2"/>
    <w:rsid w:val="004A5994"/>
    <w:rsid w:val="004A7326"/>
    <w:rsid w:val="004B305E"/>
    <w:rsid w:val="004B58B0"/>
    <w:rsid w:val="004B7760"/>
    <w:rsid w:val="004C28C5"/>
    <w:rsid w:val="004C333A"/>
    <w:rsid w:val="004C4856"/>
    <w:rsid w:val="004C5F9C"/>
    <w:rsid w:val="004D2C9E"/>
    <w:rsid w:val="004D2F0F"/>
    <w:rsid w:val="004D3F2E"/>
    <w:rsid w:val="004D4147"/>
    <w:rsid w:val="004D5721"/>
    <w:rsid w:val="004D6BB1"/>
    <w:rsid w:val="004D7450"/>
    <w:rsid w:val="004D7571"/>
    <w:rsid w:val="004D7892"/>
    <w:rsid w:val="004E2695"/>
    <w:rsid w:val="004E4530"/>
    <w:rsid w:val="004E4A42"/>
    <w:rsid w:val="004E4F0D"/>
    <w:rsid w:val="004E66AA"/>
    <w:rsid w:val="004E7D1A"/>
    <w:rsid w:val="004F0676"/>
    <w:rsid w:val="004F0D57"/>
    <w:rsid w:val="004F2C4A"/>
    <w:rsid w:val="004F4F09"/>
    <w:rsid w:val="004F6216"/>
    <w:rsid w:val="004F6608"/>
    <w:rsid w:val="004F690E"/>
    <w:rsid w:val="004F7F5F"/>
    <w:rsid w:val="0050028E"/>
    <w:rsid w:val="00500F83"/>
    <w:rsid w:val="00501731"/>
    <w:rsid w:val="00503090"/>
    <w:rsid w:val="0050393D"/>
    <w:rsid w:val="005102CF"/>
    <w:rsid w:val="00513022"/>
    <w:rsid w:val="00515052"/>
    <w:rsid w:val="00516E67"/>
    <w:rsid w:val="00517184"/>
    <w:rsid w:val="00523978"/>
    <w:rsid w:val="00524A6E"/>
    <w:rsid w:val="0053071D"/>
    <w:rsid w:val="00532253"/>
    <w:rsid w:val="00542813"/>
    <w:rsid w:val="00545C94"/>
    <w:rsid w:val="005471F1"/>
    <w:rsid w:val="005519A6"/>
    <w:rsid w:val="00552C2E"/>
    <w:rsid w:val="00553BFC"/>
    <w:rsid w:val="00554AB0"/>
    <w:rsid w:val="00557284"/>
    <w:rsid w:val="00557E8C"/>
    <w:rsid w:val="00560150"/>
    <w:rsid w:val="005601D6"/>
    <w:rsid w:val="00560E85"/>
    <w:rsid w:val="0056110D"/>
    <w:rsid w:val="00561369"/>
    <w:rsid w:val="00561755"/>
    <w:rsid w:val="00562719"/>
    <w:rsid w:val="00563F63"/>
    <w:rsid w:val="0056609E"/>
    <w:rsid w:val="005663A9"/>
    <w:rsid w:val="0057116F"/>
    <w:rsid w:val="00574855"/>
    <w:rsid w:val="00577A68"/>
    <w:rsid w:val="0058303B"/>
    <w:rsid w:val="005831C2"/>
    <w:rsid w:val="005837E5"/>
    <w:rsid w:val="00584FD7"/>
    <w:rsid w:val="0058525F"/>
    <w:rsid w:val="00587AEC"/>
    <w:rsid w:val="0059070D"/>
    <w:rsid w:val="00592B00"/>
    <w:rsid w:val="0059302D"/>
    <w:rsid w:val="005A17FB"/>
    <w:rsid w:val="005A2431"/>
    <w:rsid w:val="005A2EF7"/>
    <w:rsid w:val="005A3480"/>
    <w:rsid w:val="005A4A5E"/>
    <w:rsid w:val="005A4CE0"/>
    <w:rsid w:val="005A55FD"/>
    <w:rsid w:val="005A58BD"/>
    <w:rsid w:val="005B0E7E"/>
    <w:rsid w:val="005B2252"/>
    <w:rsid w:val="005B2FB5"/>
    <w:rsid w:val="005B3966"/>
    <w:rsid w:val="005B62EC"/>
    <w:rsid w:val="005B63D4"/>
    <w:rsid w:val="005C0CDD"/>
    <w:rsid w:val="005C3589"/>
    <w:rsid w:val="005C3FDF"/>
    <w:rsid w:val="005C4394"/>
    <w:rsid w:val="005C44D0"/>
    <w:rsid w:val="005C4E2B"/>
    <w:rsid w:val="005C5F8E"/>
    <w:rsid w:val="005C6BA4"/>
    <w:rsid w:val="005C6BDE"/>
    <w:rsid w:val="005C7E8A"/>
    <w:rsid w:val="005C7EC6"/>
    <w:rsid w:val="005D082F"/>
    <w:rsid w:val="005D2757"/>
    <w:rsid w:val="005D53A6"/>
    <w:rsid w:val="005D53E2"/>
    <w:rsid w:val="005D55D1"/>
    <w:rsid w:val="005E1A91"/>
    <w:rsid w:val="005E2904"/>
    <w:rsid w:val="005E3079"/>
    <w:rsid w:val="005E3CC2"/>
    <w:rsid w:val="005E5286"/>
    <w:rsid w:val="005E62F1"/>
    <w:rsid w:val="005E7189"/>
    <w:rsid w:val="005F07C1"/>
    <w:rsid w:val="005F1890"/>
    <w:rsid w:val="005F33D2"/>
    <w:rsid w:val="005F3BD1"/>
    <w:rsid w:val="005F4603"/>
    <w:rsid w:val="005F65E0"/>
    <w:rsid w:val="005F67BA"/>
    <w:rsid w:val="005F6B3D"/>
    <w:rsid w:val="00601503"/>
    <w:rsid w:val="0060289B"/>
    <w:rsid w:val="00603712"/>
    <w:rsid w:val="00604377"/>
    <w:rsid w:val="006079A9"/>
    <w:rsid w:val="006106B9"/>
    <w:rsid w:val="00610E52"/>
    <w:rsid w:val="00612882"/>
    <w:rsid w:val="00613126"/>
    <w:rsid w:val="00613B32"/>
    <w:rsid w:val="00617627"/>
    <w:rsid w:val="00620AF4"/>
    <w:rsid w:val="006212DF"/>
    <w:rsid w:val="006217EB"/>
    <w:rsid w:val="00623FE4"/>
    <w:rsid w:val="0062652E"/>
    <w:rsid w:val="00631D97"/>
    <w:rsid w:val="00635A89"/>
    <w:rsid w:val="00636FF5"/>
    <w:rsid w:val="00641F74"/>
    <w:rsid w:val="006423B3"/>
    <w:rsid w:val="006441EF"/>
    <w:rsid w:val="00644345"/>
    <w:rsid w:val="0064435E"/>
    <w:rsid w:val="00646368"/>
    <w:rsid w:val="00647DF5"/>
    <w:rsid w:val="006510E9"/>
    <w:rsid w:val="006525CB"/>
    <w:rsid w:val="00653549"/>
    <w:rsid w:val="00655064"/>
    <w:rsid w:val="00655421"/>
    <w:rsid w:val="00656028"/>
    <w:rsid w:val="0065677D"/>
    <w:rsid w:val="006578D9"/>
    <w:rsid w:val="00657A39"/>
    <w:rsid w:val="00660432"/>
    <w:rsid w:val="006605D9"/>
    <w:rsid w:val="006614D8"/>
    <w:rsid w:val="00663792"/>
    <w:rsid w:val="00665EC6"/>
    <w:rsid w:val="0066613C"/>
    <w:rsid w:val="00666900"/>
    <w:rsid w:val="006707C1"/>
    <w:rsid w:val="00670DFD"/>
    <w:rsid w:val="00673E15"/>
    <w:rsid w:val="00673F8E"/>
    <w:rsid w:val="006744E5"/>
    <w:rsid w:val="00674E81"/>
    <w:rsid w:val="00681472"/>
    <w:rsid w:val="00681AE6"/>
    <w:rsid w:val="006844FB"/>
    <w:rsid w:val="006849FC"/>
    <w:rsid w:val="00684E93"/>
    <w:rsid w:val="0068608E"/>
    <w:rsid w:val="00687E10"/>
    <w:rsid w:val="00690110"/>
    <w:rsid w:val="00690C9A"/>
    <w:rsid w:val="00691758"/>
    <w:rsid w:val="00696011"/>
    <w:rsid w:val="006966DA"/>
    <w:rsid w:val="006A0B14"/>
    <w:rsid w:val="006A3081"/>
    <w:rsid w:val="006A5BCD"/>
    <w:rsid w:val="006B1126"/>
    <w:rsid w:val="006B3981"/>
    <w:rsid w:val="006B61A4"/>
    <w:rsid w:val="006C0949"/>
    <w:rsid w:val="006C0CA6"/>
    <w:rsid w:val="006C1FAB"/>
    <w:rsid w:val="006C1FCA"/>
    <w:rsid w:val="006C4565"/>
    <w:rsid w:val="006C49EF"/>
    <w:rsid w:val="006C62BC"/>
    <w:rsid w:val="006C6ECF"/>
    <w:rsid w:val="006C799A"/>
    <w:rsid w:val="006D22DD"/>
    <w:rsid w:val="006D32CC"/>
    <w:rsid w:val="006D6962"/>
    <w:rsid w:val="006E1BF8"/>
    <w:rsid w:val="006E1CCA"/>
    <w:rsid w:val="006E3812"/>
    <w:rsid w:val="006E3DBD"/>
    <w:rsid w:val="006E4FF3"/>
    <w:rsid w:val="006E59C7"/>
    <w:rsid w:val="006F1E6C"/>
    <w:rsid w:val="006F2860"/>
    <w:rsid w:val="006F2ABF"/>
    <w:rsid w:val="006F3A45"/>
    <w:rsid w:val="006F4B45"/>
    <w:rsid w:val="006F6B55"/>
    <w:rsid w:val="00700C75"/>
    <w:rsid w:val="007041E4"/>
    <w:rsid w:val="0070434E"/>
    <w:rsid w:val="00704A1F"/>
    <w:rsid w:val="007059E2"/>
    <w:rsid w:val="00706C2A"/>
    <w:rsid w:val="0071140C"/>
    <w:rsid w:val="00712232"/>
    <w:rsid w:val="0071309F"/>
    <w:rsid w:val="007132CA"/>
    <w:rsid w:val="007157BC"/>
    <w:rsid w:val="00717163"/>
    <w:rsid w:val="00717EAE"/>
    <w:rsid w:val="007222E3"/>
    <w:rsid w:val="00722380"/>
    <w:rsid w:val="00722B87"/>
    <w:rsid w:val="0072419D"/>
    <w:rsid w:val="00725D8E"/>
    <w:rsid w:val="007264A6"/>
    <w:rsid w:val="00730707"/>
    <w:rsid w:val="00730BC2"/>
    <w:rsid w:val="007312D2"/>
    <w:rsid w:val="007331E1"/>
    <w:rsid w:val="0073557F"/>
    <w:rsid w:val="007360F4"/>
    <w:rsid w:val="00737359"/>
    <w:rsid w:val="00737B8C"/>
    <w:rsid w:val="007432ED"/>
    <w:rsid w:val="00743FBC"/>
    <w:rsid w:val="0074438C"/>
    <w:rsid w:val="00744C5D"/>
    <w:rsid w:val="0074585B"/>
    <w:rsid w:val="00745D92"/>
    <w:rsid w:val="00747E26"/>
    <w:rsid w:val="00750E9C"/>
    <w:rsid w:val="0075116A"/>
    <w:rsid w:val="007539BD"/>
    <w:rsid w:val="00754B82"/>
    <w:rsid w:val="007603E4"/>
    <w:rsid w:val="00762BF4"/>
    <w:rsid w:val="00762EFD"/>
    <w:rsid w:val="00764662"/>
    <w:rsid w:val="00767F96"/>
    <w:rsid w:val="007705C6"/>
    <w:rsid w:val="00770724"/>
    <w:rsid w:val="00772482"/>
    <w:rsid w:val="00773860"/>
    <w:rsid w:val="007765F4"/>
    <w:rsid w:val="0078077E"/>
    <w:rsid w:val="007831EF"/>
    <w:rsid w:val="00783430"/>
    <w:rsid w:val="007879E2"/>
    <w:rsid w:val="00790CC8"/>
    <w:rsid w:val="00792C8B"/>
    <w:rsid w:val="00792CBE"/>
    <w:rsid w:val="007931C2"/>
    <w:rsid w:val="00794437"/>
    <w:rsid w:val="00794B00"/>
    <w:rsid w:val="0079785C"/>
    <w:rsid w:val="007A123B"/>
    <w:rsid w:val="007A19A4"/>
    <w:rsid w:val="007A1B77"/>
    <w:rsid w:val="007A352D"/>
    <w:rsid w:val="007A3C73"/>
    <w:rsid w:val="007A4692"/>
    <w:rsid w:val="007A479A"/>
    <w:rsid w:val="007A4AA3"/>
    <w:rsid w:val="007A57E5"/>
    <w:rsid w:val="007A6322"/>
    <w:rsid w:val="007A6576"/>
    <w:rsid w:val="007A6F38"/>
    <w:rsid w:val="007B10AF"/>
    <w:rsid w:val="007B2407"/>
    <w:rsid w:val="007B2ACB"/>
    <w:rsid w:val="007B6A1A"/>
    <w:rsid w:val="007C166E"/>
    <w:rsid w:val="007D369A"/>
    <w:rsid w:val="007D46F8"/>
    <w:rsid w:val="007D6D14"/>
    <w:rsid w:val="007E0355"/>
    <w:rsid w:val="007E2081"/>
    <w:rsid w:val="007E23ED"/>
    <w:rsid w:val="007E3737"/>
    <w:rsid w:val="007E4CF8"/>
    <w:rsid w:val="007E59FF"/>
    <w:rsid w:val="007E5F76"/>
    <w:rsid w:val="007F01E2"/>
    <w:rsid w:val="007F3230"/>
    <w:rsid w:val="007F462B"/>
    <w:rsid w:val="007F4DC5"/>
    <w:rsid w:val="007F7409"/>
    <w:rsid w:val="007F79A1"/>
    <w:rsid w:val="0080323D"/>
    <w:rsid w:val="00804D90"/>
    <w:rsid w:val="00807B3B"/>
    <w:rsid w:val="00807E42"/>
    <w:rsid w:val="0081011D"/>
    <w:rsid w:val="0081619A"/>
    <w:rsid w:val="00821223"/>
    <w:rsid w:val="008227F8"/>
    <w:rsid w:val="00830434"/>
    <w:rsid w:val="008317C8"/>
    <w:rsid w:val="00832646"/>
    <w:rsid w:val="00835232"/>
    <w:rsid w:val="008356DA"/>
    <w:rsid w:val="00835813"/>
    <w:rsid w:val="00837AAC"/>
    <w:rsid w:val="00841423"/>
    <w:rsid w:val="00841CD8"/>
    <w:rsid w:val="00841FF9"/>
    <w:rsid w:val="00842171"/>
    <w:rsid w:val="00842A9E"/>
    <w:rsid w:val="00843F74"/>
    <w:rsid w:val="00845321"/>
    <w:rsid w:val="00845844"/>
    <w:rsid w:val="008464FB"/>
    <w:rsid w:val="00852B6A"/>
    <w:rsid w:val="00853939"/>
    <w:rsid w:val="008549CA"/>
    <w:rsid w:val="00856486"/>
    <w:rsid w:val="008565B6"/>
    <w:rsid w:val="0086125A"/>
    <w:rsid w:val="00861B60"/>
    <w:rsid w:val="00862B26"/>
    <w:rsid w:val="00862BB0"/>
    <w:rsid w:val="00862D9A"/>
    <w:rsid w:val="00863BD9"/>
    <w:rsid w:val="00863C3B"/>
    <w:rsid w:val="00863D79"/>
    <w:rsid w:val="00863FF2"/>
    <w:rsid w:val="00865CC4"/>
    <w:rsid w:val="00866029"/>
    <w:rsid w:val="00866347"/>
    <w:rsid w:val="008704FF"/>
    <w:rsid w:val="00870E36"/>
    <w:rsid w:val="0087161A"/>
    <w:rsid w:val="00871644"/>
    <w:rsid w:val="00873794"/>
    <w:rsid w:val="00873C54"/>
    <w:rsid w:val="008745FA"/>
    <w:rsid w:val="0087541E"/>
    <w:rsid w:val="00876051"/>
    <w:rsid w:val="00880060"/>
    <w:rsid w:val="00882B93"/>
    <w:rsid w:val="008863B8"/>
    <w:rsid w:val="008866E3"/>
    <w:rsid w:val="00890589"/>
    <w:rsid w:val="0089091B"/>
    <w:rsid w:val="00891D3F"/>
    <w:rsid w:val="008920FE"/>
    <w:rsid w:val="008928A9"/>
    <w:rsid w:val="00895E24"/>
    <w:rsid w:val="008963E8"/>
    <w:rsid w:val="00897A26"/>
    <w:rsid w:val="008A0DF0"/>
    <w:rsid w:val="008A1CA0"/>
    <w:rsid w:val="008A3323"/>
    <w:rsid w:val="008A547F"/>
    <w:rsid w:val="008A55D2"/>
    <w:rsid w:val="008A5A67"/>
    <w:rsid w:val="008A7AEF"/>
    <w:rsid w:val="008A7D36"/>
    <w:rsid w:val="008B519F"/>
    <w:rsid w:val="008B647E"/>
    <w:rsid w:val="008B65DD"/>
    <w:rsid w:val="008C0E62"/>
    <w:rsid w:val="008C1BB8"/>
    <w:rsid w:val="008C2EA9"/>
    <w:rsid w:val="008C5E8B"/>
    <w:rsid w:val="008C6308"/>
    <w:rsid w:val="008C7238"/>
    <w:rsid w:val="008C7AD6"/>
    <w:rsid w:val="008C7D85"/>
    <w:rsid w:val="008D088D"/>
    <w:rsid w:val="008D0AA2"/>
    <w:rsid w:val="008D3475"/>
    <w:rsid w:val="008D458C"/>
    <w:rsid w:val="008D5536"/>
    <w:rsid w:val="008D769B"/>
    <w:rsid w:val="008E0A06"/>
    <w:rsid w:val="008E411D"/>
    <w:rsid w:val="008E443C"/>
    <w:rsid w:val="008E46F0"/>
    <w:rsid w:val="008E4753"/>
    <w:rsid w:val="008E4E4D"/>
    <w:rsid w:val="008E5FA5"/>
    <w:rsid w:val="008F0537"/>
    <w:rsid w:val="008F1168"/>
    <w:rsid w:val="008F17DE"/>
    <w:rsid w:val="008F1A94"/>
    <w:rsid w:val="008F228A"/>
    <w:rsid w:val="008F5405"/>
    <w:rsid w:val="008F6A57"/>
    <w:rsid w:val="008F7D38"/>
    <w:rsid w:val="00902FC6"/>
    <w:rsid w:val="0090358D"/>
    <w:rsid w:val="009040E9"/>
    <w:rsid w:val="00904B7A"/>
    <w:rsid w:val="00905CA6"/>
    <w:rsid w:val="00906101"/>
    <w:rsid w:val="00907ACA"/>
    <w:rsid w:val="00911B55"/>
    <w:rsid w:val="009141F2"/>
    <w:rsid w:val="00914929"/>
    <w:rsid w:val="00914B5D"/>
    <w:rsid w:val="00917B57"/>
    <w:rsid w:val="0092152D"/>
    <w:rsid w:val="00921B32"/>
    <w:rsid w:val="00924029"/>
    <w:rsid w:val="009249B3"/>
    <w:rsid w:val="00925DED"/>
    <w:rsid w:val="00927182"/>
    <w:rsid w:val="00927EBA"/>
    <w:rsid w:val="00934EC5"/>
    <w:rsid w:val="00936402"/>
    <w:rsid w:val="00943774"/>
    <w:rsid w:val="00944A45"/>
    <w:rsid w:val="00947C02"/>
    <w:rsid w:val="00950CCB"/>
    <w:rsid w:val="00951DEE"/>
    <w:rsid w:val="00956464"/>
    <w:rsid w:val="009572B2"/>
    <w:rsid w:val="0096022D"/>
    <w:rsid w:val="0096054C"/>
    <w:rsid w:val="00960DF8"/>
    <w:rsid w:val="009617ED"/>
    <w:rsid w:val="00963B70"/>
    <w:rsid w:val="00963EE2"/>
    <w:rsid w:val="0096435C"/>
    <w:rsid w:val="009658D4"/>
    <w:rsid w:val="00965ADC"/>
    <w:rsid w:val="00972B88"/>
    <w:rsid w:val="00973238"/>
    <w:rsid w:val="00975F63"/>
    <w:rsid w:val="009772DF"/>
    <w:rsid w:val="0097740C"/>
    <w:rsid w:val="00982C79"/>
    <w:rsid w:val="0098386E"/>
    <w:rsid w:val="00983C9B"/>
    <w:rsid w:val="00984027"/>
    <w:rsid w:val="0098541D"/>
    <w:rsid w:val="00987B15"/>
    <w:rsid w:val="00987EB1"/>
    <w:rsid w:val="00987EC5"/>
    <w:rsid w:val="00992E59"/>
    <w:rsid w:val="0099304B"/>
    <w:rsid w:val="00993BD5"/>
    <w:rsid w:val="00994024"/>
    <w:rsid w:val="0099451D"/>
    <w:rsid w:val="00997C8C"/>
    <w:rsid w:val="009A244E"/>
    <w:rsid w:val="009A3F17"/>
    <w:rsid w:val="009A3FD2"/>
    <w:rsid w:val="009A51E6"/>
    <w:rsid w:val="009A6A38"/>
    <w:rsid w:val="009B30C9"/>
    <w:rsid w:val="009B4BD8"/>
    <w:rsid w:val="009B610D"/>
    <w:rsid w:val="009C1701"/>
    <w:rsid w:val="009C5DA0"/>
    <w:rsid w:val="009C6357"/>
    <w:rsid w:val="009C7079"/>
    <w:rsid w:val="009C78A4"/>
    <w:rsid w:val="009D1C78"/>
    <w:rsid w:val="009D32F2"/>
    <w:rsid w:val="009D49CD"/>
    <w:rsid w:val="009E1E7E"/>
    <w:rsid w:val="009E2A62"/>
    <w:rsid w:val="009E2CA1"/>
    <w:rsid w:val="009E4496"/>
    <w:rsid w:val="009E5C9A"/>
    <w:rsid w:val="009E6E10"/>
    <w:rsid w:val="009E7192"/>
    <w:rsid w:val="009F0656"/>
    <w:rsid w:val="009F45F6"/>
    <w:rsid w:val="009F6359"/>
    <w:rsid w:val="009F6716"/>
    <w:rsid w:val="009F7CC4"/>
    <w:rsid w:val="00A006F3"/>
    <w:rsid w:val="00A0098D"/>
    <w:rsid w:val="00A01696"/>
    <w:rsid w:val="00A016B7"/>
    <w:rsid w:val="00A04D66"/>
    <w:rsid w:val="00A0523F"/>
    <w:rsid w:val="00A06C97"/>
    <w:rsid w:val="00A1114D"/>
    <w:rsid w:val="00A14357"/>
    <w:rsid w:val="00A14D7E"/>
    <w:rsid w:val="00A15B39"/>
    <w:rsid w:val="00A17449"/>
    <w:rsid w:val="00A201AA"/>
    <w:rsid w:val="00A2022B"/>
    <w:rsid w:val="00A2143C"/>
    <w:rsid w:val="00A2553F"/>
    <w:rsid w:val="00A267DF"/>
    <w:rsid w:val="00A278AF"/>
    <w:rsid w:val="00A327EF"/>
    <w:rsid w:val="00A32C94"/>
    <w:rsid w:val="00A34B3D"/>
    <w:rsid w:val="00A34E72"/>
    <w:rsid w:val="00A352BC"/>
    <w:rsid w:val="00A37832"/>
    <w:rsid w:val="00A4022D"/>
    <w:rsid w:val="00A50786"/>
    <w:rsid w:val="00A50B0A"/>
    <w:rsid w:val="00A52058"/>
    <w:rsid w:val="00A52F52"/>
    <w:rsid w:val="00A533AF"/>
    <w:rsid w:val="00A54BAA"/>
    <w:rsid w:val="00A574F4"/>
    <w:rsid w:val="00A578F0"/>
    <w:rsid w:val="00A61031"/>
    <w:rsid w:val="00A62375"/>
    <w:rsid w:val="00A638AB"/>
    <w:rsid w:val="00A63A84"/>
    <w:rsid w:val="00A64BDE"/>
    <w:rsid w:val="00A66571"/>
    <w:rsid w:val="00A733CF"/>
    <w:rsid w:val="00A7454D"/>
    <w:rsid w:val="00A819F8"/>
    <w:rsid w:val="00A829C0"/>
    <w:rsid w:val="00A82C0C"/>
    <w:rsid w:val="00A83F60"/>
    <w:rsid w:val="00A84C2B"/>
    <w:rsid w:val="00A863A0"/>
    <w:rsid w:val="00A86693"/>
    <w:rsid w:val="00A90599"/>
    <w:rsid w:val="00A90D81"/>
    <w:rsid w:val="00A9139D"/>
    <w:rsid w:val="00A913B2"/>
    <w:rsid w:val="00A93D7B"/>
    <w:rsid w:val="00A96C09"/>
    <w:rsid w:val="00A97C20"/>
    <w:rsid w:val="00AA0033"/>
    <w:rsid w:val="00AA225D"/>
    <w:rsid w:val="00AA43B2"/>
    <w:rsid w:val="00AA52F8"/>
    <w:rsid w:val="00AB0021"/>
    <w:rsid w:val="00AB0E2B"/>
    <w:rsid w:val="00AB3E4F"/>
    <w:rsid w:val="00AB3EEF"/>
    <w:rsid w:val="00AB756F"/>
    <w:rsid w:val="00AC41E1"/>
    <w:rsid w:val="00AC49AA"/>
    <w:rsid w:val="00AC6180"/>
    <w:rsid w:val="00AD166A"/>
    <w:rsid w:val="00AD1A79"/>
    <w:rsid w:val="00AD25F8"/>
    <w:rsid w:val="00AD380F"/>
    <w:rsid w:val="00AD3F84"/>
    <w:rsid w:val="00AD3FF7"/>
    <w:rsid w:val="00AD767F"/>
    <w:rsid w:val="00AE020A"/>
    <w:rsid w:val="00AE2917"/>
    <w:rsid w:val="00AE3303"/>
    <w:rsid w:val="00AE3377"/>
    <w:rsid w:val="00AE62A3"/>
    <w:rsid w:val="00AE70B3"/>
    <w:rsid w:val="00AF03CF"/>
    <w:rsid w:val="00AF1052"/>
    <w:rsid w:val="00AF3C6D"/>
    <w:rsid w:val="00AF5DA8"/>
    <w:rsid w:val="00B00759"/>
    <w:rsid w:val="00B02363"/>
    <w:rsid w:val="00B02854"/>
    <w:rsid w:val="00B0296E"/>
    <w:rsid w:val="00B0353B"/>
    <w:rsid w:val="00B0398B"/>
    <w:rsid w:val="00B05997"/>
    <w:rsid w:val="00B07B3B"/>
    <w:rsid w:val="00B07C2C"/>
    <w:rsid w:val="00B12823"/>
    <w:rsid w:val="00B12A06"/>
    <w:rsid w:val="00B162D1"/>
    <w:rsid w:val="00B2044E"/>
    <w:rsid w:val="00B24030"/>
    <w:rsid w:val="00B24399"/>
    <w:rsid w:val="00B305BB"/>
    <w:rsid w:val="00B30995"/>
    <w:rsid w:val="00B318A0"/>
    <w:rsid w:val="00B31BEF"/>
    <w:rsid w:val="00B32A90"/>
    <w:rsid w:val="00B34564"/>
    <w:rsid w:val="00B35C11"/>
    <w:rsid w:val="00B36D6F"/>
    <w:rsid w:val="00B36F92"/>
    <w:rsid w:val="00B37334"/>
    <w:rsid w:val="00B37DBC"/>
    <w:rsid w:val="00B37DDD"/>
    <w:rsid w:val="00B43053"/>
    <w:rsid w:val="00B45E95"/>
    <w:rsid w:val="00B465AD"/>
    <w:rsid w:val="00B50D4E"/>
    <w:rsid w:val="00B52058"/>
    <w:rsid w:val="00B52A9C"/>
    <w:rsid w:val="00B5407E"/>
    <w:rsid w:val="00B5586E"/>
    <w:rsid w:val="00B56150"/>
    <w:rsid w:val="00B56194"/>
    <w:rsid w:val="00B57DFB"/>
    <w:rsid w:val="00B60C1C"/>
    <w:rsid w:val="00B61438"/>
    <w:rsid w:val="00B6386E"/>
    <w:rsid w:val="00B65611"/>
    <w:rsid w:val="00B67D1D"/>
    <w:rsid w:val="00B70BFE"/>
    <w:rsid w:val="00B71D78"/>
    <w:rsid w:val="00B732A3"/>
    <w:rsid w:val="00B75F6F"/>
    <w:rsid w:val="00B76DBF"/>
    <w:rsid w:val="00B76E52"/>
    <w:rsid w:val="00B81611"/>
    <w:rsid w:val="00B82922"/>
    <w:rsid w:val="00B83201"/>
    <w:rsid w:val="00B846C7"/>
    <w:rsid w:val="00B8529F"/>
    <w:rsid w:val="00B85ECF"/>
    <w:rsid w:val="00B862C5"/>
    <w:rsid w:val="00B86A8C"/>
    <w:rsid w:val="00B87434"/>
    <w:rsid w:val="00B903FF"/>
    <w:rsid w:val="00B9281B"/>
    <w:rsid w:val="00BA033C"/>
    <w:rsid w:val="00BA1633"/>
    <w:rsid w:val="00BA1B8D"/>
    <w:rsid w:val="00BA41A6"/>
    <w:rsid w:val="00BA5CF6"/>
    <w:rsid w:val="00BA67D0"/>
    <w:rsid w:val="00BB0D64"/>
    <w:rsid w:val="00BB39B1"/>
    <w:rsid w:val="00BB4876"/>
    <w:rsid w:val="00BB6E68"/>
    <w:rsid w:val="00BC0813"/>
    <w:rsid w:val="00BC36C8"/>
    <w:rsid w:val="00BC6B0D"/>
    <w:rsid w:val="00BD125F"/>
    <w:rsid w:val="00BD3501"/>
    <w:rsid w:val="00BD4273"/>
    <w:rsid w:val="00BD4610"/>
    <w:rsid w:val="00BD4DB9"/>
    <w:rsid w:val="00BD5952"/>
    <w:rsid w:val="00BD6405"/>
    <w:rsid w:val="00BE0415"/>
    <w:rsid w:val="00BE1360"/>
    <w:rsid w:val="00BE3F7C"/>
    <w:rsid w:val="00BE4B15"/>
    <w:rsid w:val="00BE7014"/>
    <w:rsid w:val="00BF0485"/>
    <w:rsid w:val="00BF091B"/>
    <w:rsid w:val="00BF36FA"/>
    <w:rsid w:val="00BF6F06"/>
    <w:rsid w:val="00C04E87"/>
    <w:rsid w:val="00C07EF0"/>
    <w:rsid w:val="00C11EBB"/>
    <w:rsid w:val="00C13CA8"/>
    <w:rsid w:val="00C14ECA"/>
    <w:rsid w:val="00C16FA5"/>
    <w:rsid w:val="00C2046F"/>
    <w:rsid w:val="00C2112B"/>
    <w:rsid w:val="00C21132"/>
    <w:rsid w:val="00C212ED"/>
    <w:rsid w:val="00C21F57"/>
    <w:rsid w:val="00C22F47"/>
    <w:rsid w:val="00C23C10"/>
    <w:rsid w:val="00C24586"/>
    <w:rsid w:val="00C25A4A"/>
    <w:rsid w:val="00C30451"/>
    <w:rsid w:val="00C33964"/>
    <w:rsid w:val="00C3757C"/>
    <w:rsid w:val="00C3762F"/>
    <w:rsid w:val="00C4506D"/>
    <w:rsid w:val="00C471A0"/>
    <w:rsid w:val="00C5010E"/>
    <w:rsid w:val="00C50AE4"/>
    <w:rsid w:val="00C54A31"/>
    <w:rsid w:val="00C55D83"/>
    <w:rsid w:val="00C562EB"/>
    <w:rsid w:val="00C56BDC"/>
    <w:rsid w:val="00C56C9A"/>
    <w:rsid w:val="00C6090F"/>
    <w:rsid w:val="00C60D6D"/>
    <w:rsid w:val="00C62EA2"/>
    <w:rsid w:val="00C64E29"/>
    <w:rsid w:val="00C70283"/>
    <w:rsid w:val="00C7029B"/>
    <w:rsid w:val="00C70A96"/>
    <w:rsid w:val="00C74792"/>
    <w:rsid w:val="00C76800"/>
    <w:rsid w:val="00C76F2C"/>
    <w:rsid w:val="00C76F67"/>
    <w:rsid w:val="00C80077"/>
    <w:rsid w:val="00C802AD"/>
    <w:rsid w:val="00C81654"/>
    <w:rsid w:val="00C822D7"/>
    <w:rsid w:val="00C82CB3"/>
    <w:rsid w:val="00C8357C"/>
    <w:rsid w:val="00C845DE"/>
    <w:rsid w:val="00C84904"/>
    <w:rsid w:val="00C93300"/>
    <w:rsid w:val="00C95301"/>
    <w:rsid w:val="00CA1AF3"/>
    <w:rsid w:val="00CA3F58"/>
    <w:rsid w:val="00CA6878"/>
    <w:rsid w:val="00CA769F"/>
    <w:rsid w:val="00CB31B9"/>
    <w:rsid w:val="00CB7333"/>
    <w:rsid w:val="00CC06A4"/>
    <w:rsid w:val="00CC2768"/>
    <w:rsid w:val="00CC4001"/>
    <w:rsid w:val="00CC7424"/>
    <w:rsid w:val="00CD0EBC"/>
    <w:rsid w:val="00CD36A7"/>
    <w:rsid w:val="00CD36FE"/>
    <w:rsid w:val="00CD4BF8"/>
    <w:rsid w:val="00CD5929"/>
    <w:rsid w:val="00CD6394"/>
    <w:rsid w:val="00CD7EC1"/>
    <w:rsid w:val="00CE0217"/>
    <w:rsid w:val="00CE04DF"/>
    <w:rsid w:val="00CE5CEE"/>
    <w:rsid w:val="00CE6B73"/>
    <w:rsid w:val="00CE73A2"/>
    <w:rsid w:val="00CE7EC3"/>
    <w:rsid w:val="00CF3BC1"/>
    <w:rsid w:val="00CF3BED"/>
    <w:rsid w:val="00CF55CC"/>
    <w:rsid w:val="00CF5FBF"/>
    <w:rsid w:val="00CF6BFF"/>
    <w:rsid w:val="00D02841"/>
    <w:rsid w:val="00D03CBE"/>
    <w:rsid w:val="00D0497B"/>
    <w:rsid w:val="00D0767A"/>
    <w:rsid w:val="00D07E58"/>
    <w:rsid w:val="00D10860"/>
    <w:rsid w:val="00D11AA2"/>
    <w:rsid w:val="00D128C2"/>
    <w:rsid w:val="00D128F0"/>
    <w:rsid w:val="00D152E8"/>
    <w:rsid w:val="00D163BC"/>
    <w:rsid w:val="00D22B59"/>
    <w:rsid w:val="00D261A1"/>
    <w:rsid w:val="00D272DA"/>
    <w:rsid w:val="00D30D66"/>
    <w:rsid w:val="00D30F1C"/>
    <w:rsid w:val="00D31930"/>
    <w:rsid w:val="00D338C1"/>
    <w:rsid w:val="00D349F1"/>
    <w:rsid w:val="00D357A5"/>
    <w:rsid w:val="00D406D2"/>
    <w:rsid w:val="00D40D93"/>
    <w:rsid w:val="00D41548"/>
    <w:rsid w:val="00D41A2B"/>
    <w:rsid w:val="00D463D9"/>
    <w:rsid w:val="00D51C03"/>
    <w:rsid w:val="00D54043"/>
    <w:rsid w:val="00D54141"/>
    <w:rsid w:val="00D54EAB"/>
    <w:rsid w:val="00D553F2"/>
    <w:rsid w:val="00D55F4C"/>
    <w:rsid w:val="00D56841"/>
    <w:rsid w:val="00D57CA9"/>
    <w:rsid w:val="00D67939"/>
    <w:rsid w:val="00D713EF"/>
    <w:rsid w:val="00D717E9"/>
    <w:rsid w:val="00D72717"/>
    <w:rsid w:val="00D72980"/>
    <w:rsid w:val="00D74CE8"/>
    <w:rsid w:val="00D753C2"/>
    <w:rsid w:val="00D80426"/>
    <w:rsid w:val="00D83FCF"/>
    <w:rsid w:val="00D85502"/>
    <w:rsid w:val="00D903A7"/>
    <w:rsid w:val="00D9136C"/>
    <w:rsid w:val="00D96699"/>
    <w:rsid w:val="00D96C61"/>
    <w:rsid w:val="00DA0B34"/>
    <w:rsid w:val="00DA1880"/>
    <w:rsid w:val="00DA1987"/>
    <w:rsid w:val="00DA3D5A"/>
    <w:rsid w:val="00DA6DAE"/>
    <w:rsid w:val="00DB0321"/>
    <w:rsid w:val="00DB0C77"/>
    <w:rsid w:val="00DB1B06"/>
    <w:rsid w:val="00DB3822"/>
    <w:rsid w:val="00DB48EF"/>
    <w:rsid w:val="00DB4962"/>
    <w:rsid w:val="00DB5004"/>
    <w:rsid w:val="00DB68EC"/>
    <w:rsid w:val="00DB7A64"/>
    <w:rsid w:val="00DC0420"/>
    <w:rsid w:val="00DC0F65"/>
    <w:rsid w:val="00DC1A08"/>
    <w:rsid w:val="00DC1C82"/>
    <w:rsid w:val="00DC4886"/>
    <w:rsid w:val="00DC50C9"/>
    <w:rsid w:val="00DC5C3A"/>
    <w:rsid w:val="00DC726B"/>
    <w:rsid w:val="00DC7DF4"/>
    <w:rsid w:val="00DD408B"/>
    <w:rsid w:val="00DD4620"/>
    <w:rsid w:val="00DD4F49"/>
    <w:rsid w:val="00DD5A14"/>
    <w:rsid w:val="00DD651D"/>
    <w:rsid w:val="00DD7FB9"/>
    <w:rsid w:val="00DE3088"/>
    <w:rsid w:val="00DE5BD3"/>
    <w:rsid w:val="00DE69BB"/>
    <w:rsid w:val="00DE7857"/>
    <w:rsid w:val="00DF0EA4"/>
    <w:rsid w:val="00DF32B0"/>
    <w:rsid w:val="00DF4DA8"/>
    <w:rsid w:val="00DF5F46"/>
    <w:rsid w:val="00DF5F99"/>
    <w:rsid w:val="00DF687B"/>
    <w:rsid w:val="00DF68B3"/>
    <w:rsid w:val="00DF7BD4"/>
    <w:rsid w:val="00E02E2E"/>
    <w:rsid w:val="00E03DD2"/>
    <w:rsid w:val="00E05230"/>
    <w:rsid w:val="00E06560"/>
    <w:rsid w:val="00E1047C"/>
    <w:rsid w:val="00E12388"/>
    <w:rsid w:val="00E1365E"/>
    <w:rsid w:val="00E13E32"/>
    <w:rsid w:val="00E15617"/>
    <w:rsid w:val="00E179B1"/>
    <w:rsid w:val="00E220AB"/>
    <w:rsid w:val="00E23394"/>
    <w:rsid w:val="00E23E74"/>
    <w:rsid w:val="00E249FE"/>
    <w:rsid w:val="00E27086"/>
    <w:rsid w:val="00E3203E"/>
    <w:rsid w:val="00E3448D"/>
    <w:rsid w:val="00E3528E"/>
    <w:rsid w:val="00E37101"/>
    <w:rsid w:val="00E41C62"/>
    <w:rsid w:val="00E43CE1"/>
    <w:rsid w:val="00E43FC3"/>
    <w:rsid w:val="00E4600E"/>
    <w:rsid w:val="00E46CFF"/>
    <w:rsid w:val="00E473D6"/>
    <w:rsid w:val="00E50DE0"/>
    <w:rsid w:val="00E5160C"/>
    <w:rsid w:val="00E51988"/>
    <w:rsid w:val="00E51A5A"/>
    <w:rsid w:val="00E5235A"/>
    <w:rsid w:val="00E53FA0"/>
    <w:rsid w:val="00E5407B"/>
    <w:rsid w:val="00E543BC"/>
    <w:rsid w:val="00E5480A"/>
    <w:rsid w:val="00E54C1D"/>
    <w:rsid w:val="00E60800"/>
    <w:rsid w:val="00E61136"/>
    <w:rsid w:val="00E624D2"/>
    <w:rsid w:val="00E64ADA"/>
    <w:rsid w:val="00E64B23"/>
    <w:rsid w:val="00E65363"/>
    <w:rsid w:val="00E66AE1"/>
    <w:rsid w:val="00E701EE"/>
    <w:rsid w:val="00E71B72"/>
    <w:rsid w:val="00E723AA"/>
    <w:rsid w:val="00E74EE3"/>
    <w:rsid w:val="00E75E90"/>
    <w:rsid w:val="00E82990"/>
    <w:rsid w:val="00E82BBE"/>
    <w:rsid w:val="00E84FF2"/>
    <w:rsid w:val="00E86488"/>
    <w:rsid w:val="00E868BA"/>
    <w:rsid w:val="00E87988"/>
    <w:rsid w:val="00E94F90"/>
    <w:rsid w:val="00E9647F"/>
    <w:rsid w:val="00EA034F"/>
    <w:rsid w:val="00EA1F4F"/>
    <w:rsid w:val="00EA3C91"/>
    <w:rsid w:val="00EA3D04"/>
    <w:rsid w:val="00EA4DA9"/>
    <w:rsid w:val="00EA69DE"/>
    <w:rsid w:val="00EB08B1"/>
    <w:rsid w:val="00EB0A04"/>
    <w:rsid w:val="00EB1003"/>
    <w:rsid w:val="00EB119F"/>
    <w:rsid w:val="00EB24FE"/>
    <w:rsid w:val="00EB31FA"/>
    <w:rsid w:val="00EB331E"/>
    <w:rsid w:val="00EB49F0"/>
    <w:rsid w:val="00EB4A3B"/>
    <w:rsid w:val="00EB6C01"/>
    <w:rsid w:val="00EC1AF1"/>
    <w:rsid w:val="00EC287D"/>
    <w:rsid w:val="00EC32EA"/>
    <w:rsid w:val="00EC3821"/>
    <w:rsid w:val="00EC3B97"/>
    <w:rsid w:val="00EC4445"/>
    <w:rsid w:val="00ED1396"/>
    <w:rsid w:val="00ED34FF"/>
    <w:rsid w:val="00ED4DC7"/>
    <w:rsid w:val="00ED6F6E"/>
    <w:rsid w:val="00ED7092"/>
    <w:rsid w:val="00EE23E8"/>
    <w:rsid w:val="00EE40D7"/>
    <w:rsid w:val="00EE5763"/>
    <w:rsid w:val="00EE7D73"/>
    <w:rsid w:val="00EF0FCA"/>
    <w:rsid w:val="00EF1123"/>
    <w:rsid w:val="00EF3F26"/>
    <w:rsid w:val="00EF5161"/>
    <w:rsid w:val="00EF58C5"/>
    <w:rsid w:val="00EF68B5"/>
    <w:rsid w:val="00EF6C1F"/>
    <w:rsid w:val="00EF6F15"/>
    <w:rsid w:val="00F02ABB"/>
    <w:rsid w:val="00F07723"/>
    <w:rsid w:val="00F07FE9"/>
    <w:rsid w:val="00F12A23"/>
    <w:rsid w:val="00F166E0"/>
    <w:rsid w:val="00F167DC"/>
    <w:rsid w:val="00F20308"/>
    <w:rsid w:val="00F21769"/>
    <w:rsid w:val="00F2239E"/>
    <w:rsid w:val="00F23F55"/>
    <w:rsid w:val="00F23F6B"/>
    <w:rsid w:val="00F23FD7"/>
    <w:rsid w:val="00F25D91"/>
    <w:rsid w:val="00F262CD"/>
    <w:rsid w:val="00F26BB0"/>
    <w:rsid w:val="00F274BC"/>
    <w:rsid w:val="00F34A05"/>
    <w:rsid w:val="00F36A04"/>
    <w:rsid w:val="00F4202F"/>
    <w:rsid w:val="00F467FC"/>
    <w:rsid w:val="00F50C02"/>
    <w:rsid w:val="00F53543"/>
    <w:rsid w:val="00F5354E"/>
    <w:rsid w:val="00F550E4"/>
    <w:rsid w:val="00F61000"/>
    <w:rsid w:val="00F61E1A"/>
    <w:rsid w:val="00F6328B"/>
    <w:rsid w:val="00F64378"/>
    <w:rsid w:val="00F6454B"/>
    <w:rsid w:val="00F65FEC"/>
    <w:rsid w:val="00F679D0"/>
    <w:rsid w:val="00F67B9F"/>
    <w:rsid w:val="00F71C55"/>
    <w:rsid w:val="00F74393"/>
    <w:rsid w:val="00F759A3"/>
    <w:rsid w:val="00F76668"/>
    <w:rsid w:val="00F82415"/>
    <w:rsid w:val="00F824E5"/>
    <w:rsid w:val="00F84794"/>
    <w:rsid w:val="00F85400"/>
    <w:rsid w:val="00F857DE"/>
    <w:rsid w:val="00F85A02"/>
    <w:rsid w:val="00F9004D"/>
    <w:rsid w:val="00F901D1"/>
    <w:rsid w:val="00F91C9E"/>
    <w:rsid w:val="00F9245C"/>
    <w:rsid w:val="00F92A93"/>
    <w:rsid w:val="00F93D42"/>
    <w:rsid w:val="00F960D4"/>
    <w:rsid w:val="00FA0069"/>
    <w:rsid w:val="00FA0280"/>
    <w:rsid w:val="00FA2430"/>
    <w:rsid w:val="00FA2F61"/>
    <w:rsid w:val="00FB1236"/>
    <w:rsid w:val="00FB21D4"/>
    <w:rsid w:val="00FB4E83"/>
    <w:rsid w:val="00FC00F2"/>
    <w:rsid w:val="00FC049E"/>
    <w:rsid w:val="00FC155C"/>
    <w:rsid w:val="00FC31BB"/>
    <w:rsid w:val="00FC5021"/>
    <w:rsid w:val="00FC503A"/>
    <w:rsid w:val="00FC67BC"/>
    <w:rsid w:val="00FC7D27"/>
    <w:rsid w:val="00FD0077"/>
    <w:rsid w:val="00FD01C3"/>
    <w:rsid w:val="00FD4518"/>
    <w:rsid w:val="00FD4CE7"/>
    <w:rsid w:val="00FD4D16"/>
    <w:rsid w:val="00FD5A33"/>
    <w:rsid w:val="00FD6D01"/>
    <w:rsid w:val="00FD7B7D"/>
    <w:rsid w:val="00FE0D25"/>
    <w:rsid w:val="00FE4246"/>
    <w:rsid w:val="00FE71F0"/>
    <w:rsid w:val="00FE7573"/>
    <w:rsid w:val="00FF53F1"/>
    <w:rsid w:val="00FF7B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0A2B39"/>
  <w15:chartTrackingRefBased/>
  <w15:docId w15:val="{66245BF4-8E79-DD46-A8AC-F7B86BF7D5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515F8"/>
    <w:rPr>
      <w:color w:val="0563C1" w:themeColor="hyperlink"/>
      <w:u w:val="single"/>
    </w:rPr>
  </w:style>
  <w:style w:type="character" w:customStyle="1" w:styleId="apple-converted-space">
    <w:name w:val="apple-converted-space"/>
    <w:basedOn w:val="DefaultParagraphFont"/>
    <w:rsid w:val="00D9136C"/>
  </w:style>
  <w:style w:type="character" w:styleId="UnresolvedMention">
    <w:name w:val="Unresolved Mention"/>
    <w:basedOn w:val="DefaultParagraphFont"/>
    <w:uiPriority w:val="99"/>
    <w:semiHidden/>
    <w:unhideWhenUsed/>
    <w:rsid w:val="00B56194"/>
    <w:rPr>
      <w:color w:val="605E5C"/>
      <w:shd w:val="clear" w:color="auto" w:fill="E1DFDD"/>
    </w:rPr>
  </w:style>
  <w:style w:type="paragraph" w:styleId="ListParagraph">
    <w:name w:val="List Paragraph"/>
    <w:basedOn w:val="Normal"/>
    <w:uiPriority w:val="34"/>
    <w:qFormat/>
    <w:rsid w:val="00B56194"/>
    <w:pPr>
      <w:ind w:left="720"/>
      <w:contextualSpacing/>
    </w:pPr>
  </w:style>
  <w:style w:type="character" w:styleId="CommentReference">
    <w:name w:val="annotation reference"/>
    <w:basedOn w:val="DefaultParagraphFont"/>
    <w:uiPriority w:val="99"/>
    <w:semiHidden/>
    <w:unhideWhenUsed/>
    <w:rsid w:val="007765F4"/>
    <w:rPr>
      <w:sz w:val="16"/>
      <w:szCs w:val="16"/>
    </w:rPr>
  </w:style>
  <w:style w:type="paragraph" w:styleId="CommentText">
    <w:name w:val="annotation text"/>
    <w:basedOn w:val="Normal"/>
    <w:link w:val="CommentTextChar"/>
    <w:uiPriority w:val="99"/>
    <w:semiHidden/>
    <w:unhideWhenUsed/>
    <w:rsid w:val="007765F4"/>
    <w:rPr>
      <w:sz w:val="20"/>
      <w:szCs w:val="20"/>
    </w:rPr>
  </w:style>
  <w:style w:type="character" w:customStyle="1" w:styleId="CommentTextChar">
    <w:name w:val="Comment Text Char"/>
    <w:basedOn w:val="DefaultParagraphFont"/>
    <w:link w:val="CommentText"/>
    <w:uiPriority w:val="99"/>
    <w:semiHidden/>
    <w:rsid w:val="007765F4"/>
    <w:rPr>
      <w:sz w:val="20"/>
      <w:szCs w:val="20"/>
    </w:rPr>
  </w:style>
  <w:style w:type="paragraph" w:styleId="CommentSubject">
    <w:name w:val="annotation subject"/>
    <w:basedOn w:val="CommentText"/>
    <w:next w:val="CommentText"/>
    <w:link w:val="CommentSubjectChar"/>
    <w:uiPriority w:val="99"/>
    <w:semiHidden/>
    <w:unhideWhenUsed/>
    <w:rsid w:val="007765F4"/>
    <w:rPr>
      <w:b/>
      <w:bCs/>
    </w:rPr>
  </w:style>
  <w:style w:type="character" w:customStyle="1" w:styleId="CommentSubjectChar">
    <w:name w:val="Comment Subject Char"/>
    <w:basedOn w:val="CommentTextChar"/>
    <w:link w:val="CommentSubject"/>
    <w:uiPriority w:val="99"/>
    <w:semiHidden/>
    <w:rsid w:val="007765F4"/>
    <w:rPr>
      <w:b/>
      <w:bCs/>
      <w:sz w:val="20"/>
      <w:szCs w:val="20"/>
    </w:rPr>
  </w:style>
  <w:style w:type="character" w:styleId="FollowedHyperlink">
    <w:name w:val="FollowedHyperlink"/>
    <w:basedOn w:val="DefaultParagraphFont"/>
    <w:uiPriority w:val="99"/>
    <w:semiHidden/>
    <w:unhideWhenUsed/>
    <w:rsid w:val="00096657"/>
    <w:rPr>
      <w:color w:val="954F72" w:themeColor="followedHyperlink"/>
      <w:u w:val="single"/>
    </w:rPr>
  </w:style>
  <w:style w:type="paragraph" w:styleId="BalloonText">
    <w:name w:val="Balloon Text"/>
    <w:basedOn w:val="Normal"/>
    <w:link w:val="BalloonTextChar"/>
    <w:uiPriority w:val="99"/>
    <w:semiHidden/>
    <w:unhideWhenUsed/>
    <w:rsid w:val="00730707"/>
    <w:rPr>
      <w:sz w:val="18"/>
      <w:szCs w:val="18"/>
    </w:rPr>
  </w:style>
  <w:style w:type="character" w:customStyle="1" w:styleId="BalloonTextChar">
    <w:name w:val="Balloon Text Char"/>
    <w:basedOn w:val="DefaultParagraphFont"/>
    <w:link w:val="BalloonText"/>
    <w:uiPriority w:val="99"/>
    <w:semiHidden/>
    <w:rsid w:val="00730707"/>
    <w:rPr>
      <w:sz w:val="18"/>
      <w:szCs w:val="18"/>
    </w:rPr>
  </w:style>
  <w:style w:type="paragraph" w:styleId="Revision">
    <w:name w:val="Revision"/>
    <w:hidden/>
    <w:uiPriority w:val="99"/>
    <w:semiHidden/>
    <w:rsid w:val="00E74EE3"/>
  </w:style>
  <w:style w:type="paragraph" w:styleId="NormalWeb">
    <w:name w:val="Normal (Web)"/>
    <w:basedOn w:val="Normal"/>
    <w:uiPriority w:val="99"/>
    <w:unhideWhenUsed/>
    <w:rsid w:val="009F45F6"/>
    <w:pPr>
      <w:spacing w:before="100" w:beforeAutospacing="1" w:after="100" w:afterAutospacing="1"/>
    </w:pPr>
    <w:rPr>
      <w:rFonts w:eastAsia="Times New Roman"/>
    </w:rPr>
  </w:style>
  <w:style w:type="paragraph" w:styleId="Footer">
    <w:name w:val="footer"/>
    <w:basedOn w:val="Normal"/>
    <w:link w:val="FooterChar"/>
    <w:uiPriority w:val="99"/>
    <w:unhideWhenUsed/>
    <w:rsid w:val="00E64B23"/>
    <w:pPr>
      <w:tabs>
        <w:tab w:val="center" w:pos="4680"/>
        <w:tab w:val="right" w:pos="9360"/>
      </w:tabs>
    </w:pPr>
  </w:style>
  <w:style w:type="character" w:customStyle="1" w:styleId="FooterChar">
    <w:name w:val="Footer Char"/>
    <w:basedOn w:val="DefaultParagraphFont"/>
    <w:link w:val="Footer"/>
    <w:uiPriority w:val="99"/>
    <w:rsid w:val="00E64B23"/>
  </w:style>
  <w:style w:type="character" w:styleId="PageNumber">
    <w:name w:val="page number"/>
    <w:basedOn w:val="DefaultParagraphFont"/>
    <w:uiPriority w:val="99"/>
    <w:semiHidden/>
    <w:unhideWhenUsed/>
    <w:rsid w:val="00E64B23"/>
  </w:style>
  <w:style w:type="paragraph" w:styleId="Header">
    <w:name w:val="header"/>
    <w:basedOn w:val="Normal"/>
    <w:link w:val="HeaderChar"/>
    <w:uiPriority w:val="99"/>
    <w:unhideWhenUsed/>
    <w:rsid w:val="00C07EF0"/>
    <w:pPr>
      <w:tabs>
        <w:tab w:val="center" w:pos="4680"/>
        <w:tab w:val="right" w:pos="9360"/>
      </w:tabs>
    </w:pPr>
  </w:style>
  <w:style w:type="character" w:customStyle="1" w:styleId="HeaderChar">
    <w:name w:val="Header Char"/>
    <w:basedOn w:val="DefaultParagraphFont"/>
    <w:link w:val="Header"/>
    <w:uiPriority w:val="99"/>
    <w:rsid w:val="00C07E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2933023">
      <w:bodyDiv w:val="1"/>
      <w:marLeft w:val="0"/>
      <w:marRight w:val="0"/>
      <w:marTop w:val="0"/>
      <w:marBottom w:val="0"/>
      <w:divBdr>
        <w:top w:val="none" w:sz="0" w:space="0" w:color="auto"/>
        <w:left w:val="none" w:sz="0" w:space="0" w:color="auto"/>
        <w:bottom w:val="none" w:sz="0" w:space="0" w:color="auto"/>
        <w:right w:val="none" w:sz="0" w:space="0" w:color="auto"/>
      </w:divBdr>
    </w:div>
    <w:div w:id="279338434">
      <w:bodyDiv w:val="1"/>
      <w:marLeft w:val="0"/>
      <w:marRight w:val="0"/>
      <w:marTop w:val="0"/>
      <w:marBottom w:val="0"/>
      <w:divBdr>
        <w:top w:val="none" w:sz="0" w:space="0" w:color="auto"/>
        <w:left w:val="none" w:sz="0" w:space="0" w:color="auto"/>
        <w:bottom w:val="none" w:sz="0" w:space="0" w:color="auto"/>
        <w:right w:val="none" w:sz="0" w:space="0" w:color="auto"/>
      </w:divBdr>
    </w:div>
    <w:div w:id="371615402">
      <w:bodyDiv w:val="1"/>
      <w:marLeft w:val="0"/>
      <w:marRight w:val="0"/>
      <w:marTop w:val="0"/>
      <w:marBottom w:val="0"/>
      <w:divBdr>
        <w:top w:val="none" w:sz="0" w:space="0" w:color="auto"/>
        <w:left w:val="none" w:sz="0" w:space="0" w:color="auto"/>
        <w:bottom w:val="none" w:sz="0" w:space="0" w:color="auto"/>
        <w:right w:val="none" w:sz="0" w:space="0" w:color="auto"/>
      </w:divBdr>
    </w:div>
    <w:div w:id="558901263">
      <w:bodyDiv w:val="1"/>
      <w:marLeft w:val="0"/>
      <w:marRight w:val="0"/>
      <w:marTop w:val="0"/>
      <w:marBottom w:val="0"/>
      <w:divBdr>
        <w:top w:val="none" w:sz="0" w:space="0" w:color="auto"/>
        <w:left w:val="none" w:sz="0" w:space="0" w:color="auto"/>
        <w:bottom w:val="none" w:sz="0" w:space="0" w:color="auto"/>
        <w:right w:val="none" w:sz="0" w:space="0" w:color="auto"/>
      </w:divBdr>
    </w:div>
    <w:div w:id="1353147031">
      <w:bodyDiv w:val="1"/>
      <w:marLeft w:val="0"/>
      <w:marRight w:val="0"/>
      <w:marTop w:val="0"/>
      <w:marBottom w:val="0"/>
      <w:divBdr>
        <w:top w:val="none" w:sz="0" w:space="0" w:color="auto"/>
        <w:left w:val="none" w:sz="0" w:space="0" w:color="auto"/>
        <w:bottom w:val="none" w:sz="0" w:space="0" w:color="auto"/>
        <w:right w:val="none" w:sz="0" w:space="0" w:color="auto"/>
      </w:divBdr>
    </w:div>
    <w:div w:id="14069561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britannica.com/event/American-civil-rights-movement" TargetMode="External"/><Relationship Id="rId18" Type="http://schemas.openxmlformats.org/officeDocument/2006/relationships/hyperlink" Target="https://thehill.com/homenews/campaign/538290-georgia-gop-seeks-to-tighten-voting-rules-after-spate-of-losses" TargetMode="External"/><Relationship Id="rId26" Type="http://schemas.openxmlformats.org/officeDocument/2006/relationships/hyperlink" Target="https://www.pewresearch.org/politics/2016/12/14/obama-leaves-office-on-high-note-but-public-has-mixed-views-of-accomplishments/" TargetMode="External"/><Relationship Id="rId3" Type="http://schemas.openxmlformats.org/officeDocument/2006/relationships/settings" Target="settings.xml"/><Relationship Id="rId21" Type="http://schemas.openxmlformats.org/officeDocument/2006/relationships/hyperlink" Target="https://www.merriam-webster.com/dictionary/liberalism" TargetMode="External"/><Relationship Id="rId34" Type="http://schemas.openxmlformats.org/officeDocument/2006/relationships/theme" Target="theme/theme1.xml"/><Relationship Id="rId7" Type="http://schemas.openxmlformats.org/officeDocument/2006/relationships/hyperlink" Target="https://static1.squarespace.com/static/5948733cf5e23161d7d8bf60/t/598d0adbf9a61e8746ee1e6f/1502415579686/Alridge-Essay-on-King-and-textbooks.pdf" TargetMode="External"/><Relationship Id="rId12" Type="http://schemas.openxmlformats.org/officeDocument/2006/relationships/hyperlink" Target="https://kinginstitute.stanford.edu/sites/mlk/files/lesson-activities/clergybirmingham1963.pdf" TargetMode="External"/><Relationship Id="rId17" Type="http://schemas.openxmlformats.org/officeDocument/2006/relationships/hyperlink" Target="http://www.jstor.com/stable/3377910" TargetMode="External"/><Relationship Id="rId25" Type="http://schemas.openxmlformats.org/officeDocument/2006/relationships/hyperlink" Target="https://www.npr.org/templates/story/story.php?storyId=88478467"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aclu.org/news/voting-rights/congress-must-act-to-protect-the-right-to-vote/" TargetMode="External"/><Relationship Id="rId20" Type="http://schemas.openxmlformats.org/officeDocument/2006/relationships/hyperlink" Target="https://www.nps.gov/stli/learn/historyculture/colossus.htm" TargetMode="External"/><Relationship Id="rId29" Type="http://schemas.openxmlformats.org/officeDocument/2006/relationships/hyperlink" Target="https://obamawhitehouse.archives.gov/the-press-office/2013/07/19/remarks-president-trayvon-martin"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genius.com/Alabama-clergymen-an-appeal-for-law-and-order-and-common-sense-annotated" TargetMode="External"/><Relationship Id="rId24" Type="http://schemas.openxmlformats.org/officeDocument/2006/relationships/hyperlink" Target="https://www.independent.co.uk/news/world/americas/the-full-text-of-barack-obama-s-victory-speech-993008.html" TargetMode="External"/><Relationship Id="rId32"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flintwaterstudy.org/2015/09/test-update-flint-river-water-19x-more-corrosive-than-detroit-water-for-lead-solder-now-what/" TargetMode="External"/><Relationship Id="rId23" Type="http://schemas.openxmlformats.org/officeDocument/2006/relationships/hyperlink" Target="https://www.c-span.org/video/transcript/?id=911" TargetMode="External"/><Relationship Id="rId28" Type="http://schemas.openxmlformats.org/officeDocument/2006/relationships/hyperlink" Target="https://www.washingtonpost.com/posteverything/wp/2015/12/01/how-history-got-the-rosa-parks-story-wrong/" TargetMode="External"/><Relationship Id="rId10" Type="http://schemas.openxmlformats.org/officeDocument/2006/relationships/hyperlink" Target="https://www.baltimoresun.com/news/crime/bs-md-freddie-gray-20150419-story.html" TargetMode="External"/><Relationship Id="rId19" Type="http://schemas.openxmlformats.org/officeDocument/2006/relationships/hyperlink" Target="https://abcnews.go.com/US/rosa-parks-letter-release-detailing-rape-attempt-angers/story?id=14212433" TargetMode="External"/><Relationship Id="rId31"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ww.nps.gov/mlkm/learn/building-the-memorial.htm" TargetMode="External"/><Relationship Id="rId14" Type="http://schemas.openxmlformats.org/officeDocument/2006/relationships/hyperlink" Target="https://www.theguardian.com/us-news/2016/may/04/barack-obama-flint-michigan-water-crisis" TargetMode="External"/><Relationship Id="rId22" Type="http://schemas.openxmlformats.org/officeDocument/2006/relationships/hyperlink" Target="https://www.publishersweekly.com/pw/by-topic/industry-news/publisher-news/article/78036-pearson-is-still-the-world-s-largest-publisher.html" TargetMode="External"/><Relationship Id="rId27" Type="http://schemas.openxmlformats.org/officeDocument/2006/relationships/hyperlink" Target="https://www.merriam-webster.com/dictionary/the%20American%20dream" TargetMode="External"/><Relationship Id="rId30" Type="http://schemas.openxmlformats.org/officeDocument/2006/relationships/hyperlink" Target="https://www.nytimes.com/1969/02/16/archives/black-is-marketable-black-is-marketable.html" TargetMode="External"/><Relationship Id="rId8" Type="http://schemas.openxmlformats.org/officeDocument/2006/relationships/hyperlink" Target="https://www.cnn.com/2015/04/28/politics/obama-baltimore-violent-protes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421</TotalTime>
  <Pages>44</Pages>
  <Words>11950</Words>
  <Characters>68120</Characters>
  <Application>Microsoft Office Word</Application>
  <DocSecurity>0</DocSecurity>
  <Lines>567</Lines>
  <Paragraphs>159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Miller, Joshua</dc:creator>
  <cp:keywords/>
  <dc:description/>
  <cp:lastModifiedBy>Miller, Joshua</cp:lastModifiedBy>
  <cp:revision>153</cp:revision>
  <cp:lastPrinted>2021-05-08T01:20:00Z</cp:lastPrinted>
  <dcterms:created xsi:type="dcterms:W3CDTF">2021-05-01T22:49:00Z</dcterms:created>
  <dcterms:modified xsi:type="dcterms:W3CDTF">2021-05-09T04:21:00Z</dcterms:modified>
</cp:coreProperties>
</file>