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75ADD1" w14:textId="6B7447ED" w:rsidR="002B691E" w:rsidRDefault="002C690C" w:rsidP="006E668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b/>
          <w:sz w:val="32"/>
          <w:szCs w:val="32"/>
        </w:rPr>
      </w:pPr>
      <w:bookmarkStart w:id="0" w:name="Title"/>
      <w:r w:rsidRPr="006E6688">
        <w:rPr>
          <w:rFonts w:ascii="Times New Roman" w:hAnsi="Times New Roman" w:cs="Times New Roman"/>
          <w:b/>
          <w:sz w:val="32"/>
          <w:szCs w:val="32"/>
        </w:rPr>
        <w:t>H</w:t>
      </w:r>
      <w:bookmarkStart w:id="1" w:name="_Ref499122771"/>
      <w:bookmarkStart w:id="2" w:name="_Ref499122821"/>
      <w:bookmarkStart w:id="3" w:name="_Ref499123212"/>
      <w:bookmarkEnd w:id="1"/>
      <w:bookmarkEnd w:id="2"/>
      <w:bookmarkEnd w:id="3"/>
      <w:r w:rsidRPr="006E6688">
        <w:rPr>
          <w:rFonts w:ascii="Times New Roman" w:hAnsi="Times New Roman" w:cs="Times New Roman"/>
          <w:b/>
          <w:sz w:val="32"/>
          <w:szCs w:val="32"/>
        </w:rPr>
        <w:t>eaven</w:t>
      </w:r>
      <w:bookmarkEnd w:id="0"/>
      <w:r w:rsidRPr="006E6688">
        <w:rPr>
          <w:rFonts w:ascii="Times New Roman" w:hAnsi="Times New Roman" w:cs="Times New Roman"/>
          <w:b/>
          <w:sz w:val="32"/>
          <w:szCs w:val="32"/>
        </w:rPr>
        <w:t xml:space="preserve"> and Hellscapes:  Exploring </w:t>
      </w:r>
      <w:r w:rsidR="00BA710A">
        <w:rPr>
          <w:rFonts w:ascii="Times New Roman" w:hAnsi="Times New Roman" w:cs="Times New Roman"/>
          <w:b/>
          <w:sz w:val="32"/>
          <w:szCs w:val="32"/>
        </w:rPr>
        <w:t>A</w:t>
      </w:r>
      <w:r w:rsidRPr="006E6688">
        <w:rPr>
          <w:rFonts w:ascii="Times New Roman" w:hAnsi="Times New Roman" w:cs="Times New Roman"/>
          <w:b/>
          <w:sz w:val="32"/>
          <w:szCs w:val="32"/>
        </w:rPr>
        <w:t xml:space="preserve">ltered </w:t>
      </w:r>
      <w:r w:rsidR="00BA710A">
        <w:rPr>
          <w:rFonts w:ascii="Times New Roman" w:hAnsi="Times New Roman" w:cs="Times New Roman"/>
          <w:b/>
          <w:sz w:val="32"/>
          <w:szCs w:val="32"/>
        </w:rPr>
        <w:t>M</w:t>
      </w:r>
      <w:r w:rsidRPr="006E6688">
        <w:rPr>
          <w:rFonts w:ascii="Times New Roman" w:hAnsi="Times New Roman" w:cs="Times New Roman"/>
          <w:b/>
          <w:sz w:val="32"/>
          <w:szCs w:val="32"/>
        </w:rPr>
        <w:t xml:space="preserve">ind </w:t>
      </w:r>
      <w:r w:rsidR="00BA710A">
        <w:rPr>
          <w:rFonts w:ascii="Times New Roman" w:hAnsi="Times New Roman" w:cs="Times New Roman"/>
          <w:b/>
          <w:sz w:val="32"/>
          <w:szCs w:val="32"/>
        </w:rPr>
        <w:t>S</w:t>
      </w:r>
      <w:r w:rsidRPr="006E6688">
        <w:rPr>
          <w:rFonts w:ascii="Times New Roman" w:hAnsi="Times New Roman" w:cs="Times New Roman"/>
          <w:b/>
          <w:sz w:val="32"/>
          <w:szCs w:val="32"/>
        </w:rPr>
        <w:t xml:space="preserve">tates through </w:t>
      </w:r>
      <w:r w:rsidR="00A353E5">
        <w:rPr>
          <w:rFonts w:ascii="Times New Roman" w:hAnsi="Times New Roman" w:cs="Times New Roman"/>
          <w:b/>
          <w:sz w:val="32"/>
          <w:szCs w:val="32"/>
        </w:rPr>
        <w:t>P</w:t>
      </w:r>
      <w:r w:rsidRPr="006E6688">
        <w:rPr>
          <w:rFonts w:ascii="Times New Roman" w:hAnsi="Times New Roman" w:cs="Times New Roman"/>
          <w:b/>
          <w:sz w:val="32"/>
          <w:szCs w:val="32"/>
        </w:rPr>
        <w:t xml:space="preserve">rocedural </w:t>
      </w:r>
      <w:r w:rsidR="00A353E5">
        <w:rPr>
          <w:rFonts w:ascii="Times New Roman" w:hAnsi="Times New Roman" w:cs="Times New Roman"/>
          <w:b/>
          <w:sz w:val="32"/>
          <w:szCs w:val="32"/>
        </w:rPr>
        <w:t>E</w:t>
      </w:r>
      <w:r w:rsidRPr="006E6688">
        <w:rPr>
          <w:rFonts w:ascii="Times New Roman" w:hAnsi="Times New Roman" w:cs="Times New Roman"/>
          <w:b/>
          <w:sz w:val="32"/>
          <w:szCs w:val="32"/>
        </w:rPr>
        <w:t>nvironments</w:t>
      </w:r>
    </w:p>
    <w:p w14:paraId="1EBFAAB6" w14:textId="75424C9F" w:rsidR="00FB3067" w:rsidRDefault="00C82004" w:rsidP="006E668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b/>
          <w:sz w:val="32"/>
          <w:szCs w:val="32"/>
        </w:rPr>
      </w:pPr>
      <w:r>
        <w:rPr>
          <w:rFonts w:ascii="Times New Roman" w:hAnsi="Times New Roman" w:cs="Times New Roman"/>
          <w:b/>
          <w:sz w:val="32"/>
          <w:szCs w:val="32"/>
        </w:rPr>
        <w:t>Aaron Oldenburg</w:t>
      </w:r>
    </w:p>
    <w:p w14:paraId="3A04C4BC" w14:textId="75E5EB0C" w:rsidR="00FB3067" w:rsidRDefault="00C82004" w:rsidP="006E668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b/>
          <w:sz w:val="24"/>
          <w:szCs w:val="24"/>
        </w:rPr>
      </w:pPr>
      <w:r>
        <w:rPr>
          <w:rFonts w:ascii="Times New Roman" w:hAnsi="Times New Roman" w:cs="Times New Roman"/>
          <w:b/>
          <w:sz w:val="24"/>
          <w:szCs w:val="24"/>
        </w:rPr>
        <w:t>University of Baltimore</w:t>
      </w:r>
    </w:p>
    <w:p w14:paraId="63FC381C" w14:textId="61AD50CE" w:rsidR="00FB3067" w:rsidRDefault="00C82004" w:rsidP="006E668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sz w:val="18"/>
          <w:szCs w:val="18"/>
        </w:rPr>
      </w:pPr>
      <w:r>
        <w:rPr>
          <w:rFonts w:ascii="Times New Roman" w:hAnsi="Times New Roman" w:cs="Times New Roman"/>
          <w:sz w:val="18"/>
          <w:szCs w:val="18"/>
        </w:rPr>
        <w:t>Baltimore, USA</w:t>
      </w:r>
    </w:p>
    <w:p w14:paraId="7B79DE4E" w14:textId="734DBFD4" w:rsidR="00FB3067" w:rsidRPr="00FB3067" w:rsidRDefault="00C82004" w:rsidP="006E668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sz w:val="18"/>
          <w:szCs w:val="18"/>
        </w:rPr>
      </w:pPr>
      <w:r>
        <w:rPr>
          <w:rFonts w:ascii="Times New Roman" w:hAnsi="Times New Roman" w:cs="Times New Roman"/>
          <w:sz w:val="18"/>
          <w:szCs w:val="18"/>
        </w:rPr>
        <w:t>aoldenburg@ubalt.edu</w:t>
      </w:r>
    </w:p>
    <w:p w14:paraId="5099F7A7" w14:textId="77777777" w:rsidR="002B691E" w:rsidRPr="006E6688" w:rsidRDefault="002B691E" w:rsidP="0039533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8"/>
          <w:szCs w:val="28"/>
        </w:rPr>
      </w:pPr>
    </w:p>
    <w:p w14:paraId="795BE089" w14:textId="77777777" w:rsidR="00857BFD" w:rsidRDefault="00857BFD" w:rsidP="0039533A">
      <w:pPr>
        <w:rPr>
          <w:rFonts w:ascii="Times New Roman" w:hAnsi="Times New Roman" w:cs="Times New Roman"/>
          <w:color w:val="000000"/>
          <w:sz w:val="22"/>
          <w:szCs w:val="22"/>
        </w:rPr>
        <w:sectPr w:rsidR="00857BFD">
          <w:headerReference w:type="default" r:id="rId8"/>
          <w:footerReference w:type="default" r:id="rId9"/>
          <w:pgSz w:w="12240" w:h="15840"/>
          <w:pgMar w:top="1440" w:right="1440" w:bottom="1440" w:left="1440" w:header="720" w:footer="720" w:gutter="0"/>
          <w:pgNumType w:start="1"/>
          <w:cols w:space="720"/>
        </w:sectPr>
      </w:pPr>
      <w:bookmarkStart w:id="4" w:name="Introduction"/>
    </w:p>
    <w:p w14:paraId="43AAC970" w14:textId="09FEB65E" w:rsidR="00356D64" w:rsidRPr="003F47E2" w:rsidRDefault="00356D64" w:rsidP="00356D64">
      <w:pPr>
        <w:jc w:val="center"/>
        <w:rPr>
          <w:rFonts w:ascii="Times New Roman" w:hAnsi="Times New Roman" w:cs="Times New Roman"/>
          <w:b/>
          <w:color w:val="000000" w:themeColor="text1"/>
        </w:rPr>
      </w:pPr>
      <w:r w:rsidRPr="003F47E2">
        <w:rPr>
          <w:rFonts w:ascii="Times New Roman" w:hAnsi="Times New Roman" w:cs="Times New Roman"/>
          <w:b/>
          <w:color w:val="000000" w:themeColor="text1"/>
        </w:rPr>
        <w:t>Keywords</w:t>
      </w:r>
    </w:p>
    <w:p w14:paraId="0BA6DE1D" w14:textId="7FCAC186" w:rsidR="00356D64" w:rsidRPr="006E30E6" w:rsidRDefault="00564108" w:rsidP="006E30E6">
      <w:pPr>
        <w:rPr>
          <w:rFonts w:ascii="Times New Roman" w:hAnsi="Times New Roman" w:cs="Times New Roman"/>
          <w:color w:val="000000"/>
          <w:sz w:val="18"/>
          <w:szCs w:val="18"/>
        </w:rPr>
      </w:pPr>
      <w:r>
        <w:rPr>
          <w:rFonts w:ascii="Times New Roman" w:hAnsi="Times New Roman" w:cs="Times New Roman"/>
          <w:color w:val="000000"/>
          <w:sz w:val="18"/>
          <w:szCs w:val="18"/>
        </w:rPr>
        <w:t>v</w:t>
      </w:r>
      <w:r w:rsidR="006E30E6">
        <w:rPr>
          <w:rFonts w:ascii="Times New Roman" w:hAnsi="Times New Roman" w:cs="Times New Roman"/>
          <w:color w:val="000000"/>
          <w:sz w:val="18"/>
          <w:szCs w:val="18"/>
        </w:rPr>
        <w:t xml:space="preserve">ideogame, neurosciences, spirituality, psychedelic, artgame, simulation, landscape, </w:t>
      </w:r>
      <w:r w:rsidR="007D239E">
        <w:rPr>
          <w:rFonts w:ascii="Times New Roman" w:hAnsi="Times New Roman" w:cs="Times New Roman"/>
          <w:color w:val="000000"/>
          <w:sz w:val="18"/>
          <w:szCs w:val="18"/>
        </w:rPr>
        <w:t>docugame, dream, abstract</w:t>
      </w:r>
    </w:p>
    <w:p w14:paraId="34BA60A2" w14:textId="77777777" w:rsidR="006E30E6" w:rsidRDefault="006E30E6" w:rsidP="00356D64">
      <w:pPr>
        <w:jc w:val="center"/>
        <w:rPr>
          <w:rFonts w:ascii="Times New Roman" w:hAnsi="Times New Roman" w:cs="Times New Roman"/>
          <w:b/>
          <w:color w:val="000000"/>
        </w:rPr>
      </w:pPr>
    </w:p>
    <w:p w14:paraId="1BA3A739" w14:textId="3B68F7F9" w:rsidR="00356D64" w:rsidRPr="002F55D9" w:rsidRDefault="00356D64" w:rsidP="00356D64">
      <w:pPr>
        <w:jc w:val="center"/>
        <w:rPr>
          <w:rFonts w:ascii="Times New Roman" w:hAnsi="Times New Roman" w:cs="Times New Roman"/>
          <w:b/>
          <w:color w:val="000000" w:themeColor="text1"/>
        </w:rPr>
      </w:pPr>
      <w:r w:rsidRPr="002F55D9">
        <w:rPr>
          <w:rFonts w:ascii="Times New Roman" w:hAnsi="Times New Roman" w:cs="Times New Roman"/>
          <w:b/>
          <w:color w:val="000000" w:themeColor="text1"/>
        </w:rPr>
        <w:t>Abstract</w:t>
      </w:r>
    </w:p>
    <w:p w14:paraId="70530162" w14:textId="02B52C38" w:rsidR="00356D64" w:rsidRPr="00344AEF" w:rsidRDefault="00344AEF" w:rsidP="00344AEF">
      <w:pPr>
        <w:jc w:val="both"/>
        <w:rPr>
          <w:rFonts w:ascii="Times New Roman" w:hAnsi="Times New Roman" w:cs="Times New Roman"/>
          <w:color w:val="000000"/>
          <w:sz w:val="18"/>
          <w:szCs w:val="18"/>
        </w:rPr>
      </w:pPr>
      <w:r w:rsidRPr="00344AEF">
        <w:rPr>
          <w:rFonts w:ascii="Times New Roman" w:hAnsi="Times New Roman" w:cs="Times New Roman"/>
          <w:color w:val="000000"/>
          <w:sz w:val="18"/>
          <w:szCs w:val="18"/>
        </w:rPr>
        <w:t xml:space="preserve">This </w:t>
      </w:r>
      <w:r w:rsidR="009974C5">
        <w:rPr>
          <w:rFonts w:ascii="Times New Roman" w:hAnsi="Times New Roman" w:cs="Times New Roman"/>
          <w:color w:val="000000"/>
          <w:sz w:val="18"/>
          <w:szCs w:val="18"/>
        </w:rPr>
        <w:t xml:space="preserve">paper discusses the results of several </w:t>
      </w:r>
      <w:r w:rsidR="002119C5">
        <w:rPr>
          <w:rFonts w:ascii="Times New Roman" w:hAnsi="Times New Roman" w:cs="Times New Roman"/>
          <w:color w:val="000000"/>
          <w:sz w:val="18"/>
          <w:szCs w:val="18"/>
        </w:rPr>
        <w:t xml:space="preserve">original </w:t>
      </w:r>
      <w:r w:rsidR="002F55D9">
        <w:rPr>
          <w:rFonts w:ascii="Times New Roman" w:hAnsi="Times New Roman" w:cs="Times New Roman"/>
          <w:color w:val="000000"/>
          <w:sz w:val="18"/>
          <w:szCs w:val="18"/>
        </w:rPr>
        <w:t xml:space="preserve">digital </w:t>
      </w:r>
      <w:r w:rsidR="009974C5">
        <w:rPr>
          <w:rFonts w:ascii="Times New Roman" w:hAnsi="Times New Roman" w:cs="Times New Roman"/>
          <w:color w:val="000000"/>
          <w:sz w:val="18"/>
          <w:szCs w:val="18"/>
        </w:rPr>
        <w:t xml:space="preserve">game design experiments where generative landscapes </w:t>
      </w:r>
      <w:r w:rsidR="002119C5">
        <w:rPr>
          <w:rFonts w:ascii="Times New Roman" w:hAnsi="Times New Roman" w:cs="Times New Roman"/>
          <w:color w:val="000000"/>
          <w:sz w:val="18"/>
          <w:szCs w:val="18"/>
        </w:rPr>
        <w:t>are created to reference states of consciousness.  Their designs take inspiration from hypnagogic states, geographically</w:t>
      </w:r>
      <w:r w:rsidR="00C10A06">
        <w:rPr>
          <w:rFonts w:ascii="Times New Roman" w:hAnsi="Times New Roman" w:cs="Times New Roman"/>
          <w:color w:val="000000"/>
          <w:sz w:val="18"/>
          <w:szCs w:val="18"/>
        </w:rPr>
        <w:t>-</w:t>
      </w:r>
      <w:r w:rsidR="002119C5">
        <w:rPr>
          <w:rFonts w:ascii="Times New Roman" w:hAnsi="Times New Roman" w:cs="Times New Roman"/>
          <w:color w:val="000000"/>
          <w:sz w:val="18"/>
          <w:szCs w:val="18"/>
        </w:rPr>
        <w:t xml:space="preserve">located psychic trauma and dream-states, </w:t>
      </w:r>
      <w:r w:rsidR="00C10A06">
        <w:rPr>
          <w:rFonts w:ascii="Times New Roman" w:hAnsi="Times New Roman" w:cs="Times New Roman"/>
          <w:color w:val="000000"/>
          <w:sz w:val="18"/>
          <w:szCs w:val="18"/>
        </w:rPr>
        <w:t>unconscious player input, dissociative worlds</w:t>
      </w:r>
      <w:r w:rsidR="006439AB">
        <w:rPr>
          <w:rFonts w:ascii="Times New Roman" w:hAnsi="Times New Roman" w:cs="Times New Roman"/>
          <w:color w:val="000000"/>
          <w:sz w:val="18"/>
          <w:szCs w:val="18"/>
        </w:rPr>
        <w:t>,</w:t>
      </w:r>
      <w:r w:rsidR="00C10A06">
        <w:rPr>
          <w:rFonts w:ascii="Times New Roman" w:hAnsi="Times New Roman" w:cs="Times New Roman"/>
          <w:color w:val="000000"/>
          <w:sz w:val="18"/>
          <w:szCs w:val="18"/>
        </w:rPr>
        <w:t xml:space="preserve"> and landscapes as autonomous, emotional entities.  This series is a work-in-progress that points to future paths in expressive generative landscape design. </w:t>
      </w:r>
    </w:p>
    <w:p w14:paraId="19016BBA" w14:textId="77777777" w:rsidR="004A4BE3" w:rsidRDefault="004A4BE3" w:rsidP="00344AEF">
      <w:pPr>
        <w:jc w:val="both"/>
        <w:rPr>
          <w:rFonts w:ascii="Times New Roman" w:hAnsi="Times New Roman" w:cs="Times New Roman"/>
          <w:b/>
          <w:color w:val="000000"/>
        </w:rPr>
      </w:pPr>
    </w:p>
    <w:p w14:paraId="668E8F0B" w14:textId="77777777" w:rsidR="004A4BE3" w:rsidRDefault="004A4BE3" w:rsidP="00356D64">
      <w:pPr>
        <w:jc w:val="center"/>
        <w:rPr>
          <w:rFonts w:ascii="Times New Roman" w:hAnsi="Times New Roman" w:cs="Times New Roman"/>
          <w:b/>
          <w:color w:val="000000"/>
        </w:rPr>
      </w:pPr>
    </w:p>
    <w:p w14:paraId="44FDF089" w14:textId="5D0192E2" w:rsidR="00356D64" w:rsidRDefault="00356D64" w:rsidP="00356D64">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Introduction</w:t>
      </w:r>
    </w:p>
    <w:p w14:paraId="191E4EAF" w14:textId="77777777" w:rsidR="006C2C30" w:rsidRPr="00356D64" w:rsidRDefault="006C2C30" w:rsidP="00356D64">
      <w:pPr>
        <w:jc w:val="center"/>
        <w:rPr>
          <w:rFonts w:ascii="Times New Roman" w:hAnsi="Times New Roman" w:cs="Times New Roman"/>
          <w:b/>
          <w:color w:val="000000"/>
          <w:sz w:val="24"/>
          <w:szCs w:val="24"/>
        </w:rPr>
      </w:pPr>
    </w:p>
    <w:p w14:paraId="6779E3C8" w14:textId="02D361FB" w:rsidR="00356D64" w:rsidRDefault="002C690C" w:rsidP="00344AEF">
      <w:pPr>
        <w:jc w:val="both"/>
        <w:rPr>
          <w:rFonts w:ascii="Times New Roman" w:hAnsi="Times New Roman" w:cs="Times New Roman"/>
          <w:color w:val="000000"/>
        </w:rPr>
      </w:pPr>
      <w:r w:rsidRPr="00857BFD">
        <w:rPr>
          <w:rFonts w:ascii="Times New Roman" w:hAnsi="Times New Roman" w:cs="Times New Roman"/>
          <w:color w:val="000000"/>
        </w:rPr>
        <w:t>Algorithms</w:t>
      </w:r>
      <w:bookmarkEnd w:id="4"/>
      <w:r w:rsidRPr="00857BFD">
        <w:rPr>
          <w:rFonts w:ascii="Times New Roman" w:hAnsi="Times New Roman" w:cs="Times New Roman"/>
          <w:color w:val="000000"/>
        </w:rPr>
        <w:t xml:space="preserve"> for procedural generation of videogame environments often draw from evolutionary science and artificial intelligence theory to construct levels that are functional and challenging for </w:t>
      </w:r>
      <w:r w:rsidRPr="00B94D0A">
        <w:rPr>
          <w:rFonts w:ascii="Times New Roman" w:hAnsi="Times New Roman" w:cs="Times New Roman"/>
          <w:color w:val="000000" w:themeColor="text1"/>
        </w:rPr>
        <w:t>players</w:t>
      </w:r>
      <w:r w:rsidR="0053627B">
        <w:rPr>
          <w:rFonts w:ascii="Times New Roman" w:hAnsi="Times New Roman" w:cs="Times New Roman"/>
          <w:color w:val="000000" w:themeColor="text1"/>
        </w:rPr>
        <w:t>.</w:t>
      </w:r>
      <w:r w:rsidRPr="00B94D0A">
        <w:rPr>
          <w:rFonts w:ascii="Times New Roman" w:hAnsi="Times New Roman" w:cs="Times New Roman"/>
          <w:color w:val="000000" w:themeColor="text1"/>
        </w:rPr>
        <w:t xml:space="preserve"> </w:t>
      </w:r>
      <w:r w:rsidR="00B94D0A" w:rsidRPr="00B94D0A">
        <w:rPr>
          <w:rFonts w:ascii="Times New Roman" w:hAnsi="Times New Roman" w:cs="Times New Roman"/>
          <w:color w:val="000000" w:themeColor="text1"/>
        </w:rPr>
        <w:t>[</w:t>
      </w:r>
      <w:r w:rsidR="00593E19" w:rsidRPr="00B94D0A">
        <w:rPr>
          <w:rFonts w:ascii="Times New Roman" w:hAnsi="Times New Roman" w:cs="Times New Roman"/>
          <w:color w:val="000000" w:themeColor="text1"/>
        </w:rPr>
        <w:fldChar w:fldCharType="begin"/>
      </w:r>
      <w:r w:rsidR="00593E19" w:rsidRPr="00B94D0A">
        <w:rPr>
          <w:rFonts w:ascii="Times New Roman" w:hAnsi="Times New Roman" w:cs="Times New Roman"/>
          <w:color w:val="000000" w:themeColor="text1"/>
        </w:rPr>
        <w:instrText xml:space="preserve"> REF _Ref499122828 \r \h </w:instrText>
      </w:r>
      <w:r w:rsidR="00593E19" w:rsidRPr="00B94D0A">
        <w:rPr>
          <w:rFonts w:ascii="Times New Roman" w:hAnsi="Times New Roman" w:cs="Times New Roman"/>
          <w:color w:val="000000" w:themeColor="text1"/>
        </w:rPr>
      </w:r>
      <w:r w:rsidR="00593E19" w:rsidRPr="00B94D0A">
        <w:rPr>
          <w:rFonts w:ascii="Times New Roman" w:hAnsi="Times New Roman" w:cs="Times New Roman"/>
          <w:color w:val="000000" w:themeColor="text1"/>
        </w:rPr>
        <w:fldChar w:fldCharType="separate"/>
      </w:r>
      <w:r w:rsidR="00593E19" w:rsidRPr="00B94D0A">
        <w:rPr>
          <w:rFonts w:ascii="Times New Roman" w:hAnsi="Times New Roman" w:cs="Times New Roman"/>
          <w:color w:val="000000" w:themeColor="text1"/>
        </w:rPr>
        <w:t>1</w:t>
      </w:r>
      <w:r w:rsidR="00593E19" w:rsidRPr="00B94D0A">
        <w:rPr>
          <w:rFonts w:ascii="Times New Roman" w:hAnsi="Times New Roman" w:cs="Times New Roman"/>
          <w:color w:val="000000" w:themeColor="text1"/>
        </w:rPr>
        <w:fldChar w:fldCharType="end"/>
      </w:r>
      <w:r w:rsidR="00682889" w:rsidRPr="00B94D0A">
        <w:rPr>
          <w:rFonts w:ascii="Times New Roman" w:hAnsi="Times New Roman" w:cs="Times New Roman"/>
          <w:color w:val="000000" w:themeColor="text1"/>
        </w:rPr>
        <w:t>]</w:t>
      </w:r>
      <w:r w:rsidRPr="00B94D0A">
        <w:rPr>
          <w:rFonts w:ascii="Times New Roman" w:hAnsi="Times New Roman" w:cs="Times New Roman"/>
          <w:color w:val="000000" w:themeColor="text1"/>
        </w:rPr>
        <w:t xml:space="preserve">  </w:t>
      </w:r>
      <w:r w:rsidRPr="00857BFD">
        <w:rPr>
          <w:rFonts w:ascii="Times New Roman" w:hAnsi="Times New Roman" w:cs="Times New Roman"/>
          <w:color w:val="000000"/>
        </w:rPr>
        <w:t xml:space="preserve">Rarely are they used to create environments that cause players to reflect on states of mind and draw connections between the creations of the brain and creations of the external natural world.  The following are descriptions of completed videogames where I explore states of mind through interactions with and explorations of generative landscapes.  They are inspired by psychedelics, spiritual encounters, everyday hallucinations, and the uncontrollable natures of interpretation and memory. </w:t>
      </w:r>
    </w:p>
    <w:p w14:paraId="496F8AAF" w14:textId="77777777" w:rsidR="004E2402" w:rsidRDefault="004E2402" w:rsidP="005D6979">
      <w:pPr>
        <w:rPr>
          <w:rFonts w:ascii="Times New Roman" w:hAnsi="Times New Roman" w:cs="Times New Roman"/>
          <w:color w:val="000000"/>
        </w:rPr>
      </w:pPr>
    </w:p>
    <w:p w14:paraId="5728466C" w14:textId="77777777" w:rsidR="004E2402" w:rsidRDefault="004E2402" w:rsidP="005D6979">
      <w:pPr>
        <w:rPr>
          <w:rFonts w:ascii="Times New Roman" w:hAnsi="Times New Roman" w:cs="Times New Roman"/>
          <w:color w:val="000000"/>
        </w:rPr>
      </w:pPr>
    </w:p>
    <w:p w14:paraId="3F2277D3" w14:textId="285BA448" w:rsidR="004E2402" w:rsidRPr="004E2402" w:rsidRDefault="004E2402" w:rsidP="004E2402">
      <w:pPr>
        <w:jc w:val="center"/>
        <w:rPr>
          <w:rFonts w:ascii="Times New Roman" w:hAnsi="Times New Roman" w:cs="Times New Roman"/>
          <w:b/>
          <w:color w:val="000000"/>
          <w:sz w:val="24"/>
          <w:szCs w:val="24"/>
        </w:rPr>
      </w:pPr>
      <w:r w:rsidRPr="004E2402">
        <w:rPr>
          <w:rFonts w:ascii="Times New Roman" w:hAnsi="Times New Roman" w:cs="Times New Roman"/>
          <w:b/>
          <w:color w:val="000000"/>
          <w:sz w:val="24"/>
          <w:szCs w:val="24"/>
        </w:rPr>
        <w:t>Projects</w:t>
      </w:r>
    </w:p>
    <w:p w14:paraId="6A42EEA2" w14:textId="3F9731F2" w:rsidR="00B27193" w:rsidRPr="00857BFD" w:rsidRDefault="00B27193" w:rsidP="004D2B3E">
      <w:pPr>
        <w:ind w:firstLine="144"/>
        <w:rPr>
          <w:rFonts w:ascii="Times New Roman" w:hAnsi="Times New Roman" w:cs="Times New Roman"/>
          <w:color w:val="000000"/>
        </w:rPr>
      </w:pPr>
      <w:bookmarkStart w:id="5" w:name="Islid_Hypnagogic_State_As_Land"/>
    </w:p>
    <w:p w14:paraId="3889D524" w14:textId="3401F061" w:rsidR="002B691E" w:rsidRPr="004E2402" w:rsidRDefault="002C690C" w:rsidP="004E2402">
      <w:pPr>
        <w:outlineLvl w:val="0"/>
        <w:rPr>
          <w:rFonts w:ascii="Times New Roman" w:hAnsi="Times New Roman" w:cs="Times New Roman"/>
          <w:b/>
          <w:color w:val="000000"/>
          <w:sz w:val="22"/>
          <w:szCs w:val="22"/>
        </w:rPr>
      </w:pPr>
      <w:r w:rsidRPr="00356D64">
        <w:rPr>
          <w:rFonts w:ascii="Times New Roman" w:hAnsi="Times New Roman" w:cs="Times New Roman"/>
          <w:b/>
          <w:color w:val="000000"/>
          <w:sz w:val="22"/>
          <w:szCs w:val="22"/>
        </w:rPr>
        <w:t>Islid</w:t>
      </w:r>
      <w:bookmarkEnd w:id="5"/>
      <w:r w:rsidRPr="00356D64">
        <w:rPr>
          <w:rFonts w:ascii="Times New Roman" w:hAnsi="Times New Roman" w:cs="Times New Roman"/>
          <w:b/>
          <w:color w:val="000000"/>
          <w:sz w:val="22"/>
          <w:szCs w:val="22"/>
        </w:rPr>
        <w:t xml:space="preserve"> (2016): </w:t>
      </w:r>
      <w:r w:rsidR="00800DE6">
        <w:rPr>
          <w:rFonts w:ascii="Times New Roman" w:hAnsi="Times New Roman" w:cs="Times New Roman"/>
          <w:b/>
          <w:color w:val="000000"/>
          <w:sz w:val="22"/>
          <w:szCs w:val="22"/>
        </w:rPr>
        <w:t>H</w:t>
      </w:r>
      <w:r w:rsidRPr="00356D64">
        <w:rPr>
          <w:rFonts w:ascii="Times New Roman" w:hAnsi="Times New Roman" w:cs="Times New Roman"/>
          <w:b/>
          <w:color w:val="000000"/>
          <w:sz w:val="22"/>
          <w:szCs w:val="22"/>
        </w:rPr>
        <w:t xml:space="preserve">ypnagogic </w:t>
      </w:r>
      <w:r w:rsidR="00800DE6">
        <w:rPr>
          <w:rFonts w:ascii="Times New Roman" w:hAnsi="Times New Roman" w:cs="Times New Roman"/>
          <w:b/>
          <w:color w:val="000000"/>
          <w:sz w:val="22"/>
          <w:szCs w:val="22"/>
        </w:rPr>
        <w:t>S</w:t>
      </w:r>
      <w:r w:rsidRPr="00356D64">
        <w:rPr>
          <w:rFonts w:ascii="Times New Roman" w:hAnsi="Times New Roman" w:cs="Times New Roman"/>
          <w:b/>
          <w:color w:val="000000"/>
          <w:sz w:val="22"/>
          <w:szCs w:val="22"/>
        </w:rPr>
        <w:t xml:space="preserve">tate as </w:t>
      </w:r>
      <w:r w:rsidR="00800DE6">
        <w:rPr>
          <w:rFonts w:ascii="Times New Roman" w:hAnsi="Times New Roman" w:cs="Times New Roman"/>
          <w:b/>
          <w:color w:val="000000"/>
          <w:sz w:val="22"/>
          <w:szCs w:val="22"/>
        </w:rPr>
        <w:t>L</w:t>
      </w:r>
      <w:r w:rsidRPr="00356D64">
        <w:rPr>
          <w:rFonts w:ascii="Times New Roman" w:hAnsi="Times New Roman" w:cs="Times New Roman"/>
          <w:b/>
          <w:color w:val="000000"/>
          <w:sz w:val="22"/>
          <w:szCs w:val="22"/>
        </w:rPr>
        <w:t>andscape</w:t>
      </w:r>
    </w:p>
    <w:p w14:paraId="3561645B" w14:textId="4F741637" w:rsidR="002B691E" w:rsidRPr="00857BFD" w:rsidRDefault="002C690C" w:rsidP="00344AEF">
      <w:pPr>
        <w:jc w:val="both"/>
        <w:rPr>
          <w:rFonts w:ascii="Times New Roman" w:hAnsi="Times New Roman" w:cs="Times New Roman"/>
          <w:color w:val="000000"/>
        </w:rPr>
      </w:pPr>
      <w:r w:rsidRPr="00857BFD">
        <w:rPr>
          <w:rFonts w:ascii="Times New Roman" w:hAnsi="Times New Roman" w:cs="Times New Roman"/>
          <w:color w:val="000000"/>
        </w:rPr>
        <w:t xml:space="preserve">The world of the videogame </w:t>
      </w:r>
      <w:r w:rsidRPr="00857BFD">
        <w:rPr>
          <w:rFonts w:ascii="Times New Roman" w:hAnsi="Times New Roman" w:cs="Times New Roman"/>
          <w:i/>
          <w:color w:val="000000"/>
        </w:rPr>
        <w:t xml:space="preserve">Islid </w:t>
      </w:r>
      <w:r w:rsidRPr="00857BFD">
        <w:rPr>
          <w:rFonts w:ascii="Times New Roman" w:hAnsi="Times New Roman" w:cs="Times New Roman"/>
          <w:color w:val="000000"/>
        </w:rPr>
        <w:t xml:space="preserve">is one that emulates the ephemeral images of hypnagogia, the visions passing before one’s eyelids before sleep. </w:t>
      </w:r>
      <w:r w:rsidR="00DD44DC">
        <w:rPr>
          <w:rFonts w:ascii="Times New Roman" w:hAnsi="Times New Roman" w:cs="Times New Roman"/>
          <w:color w:val="000000"/>
        </w:rPr>
        <w:t>[</w:t>
      </w:r>
      <w:r w:rsidR="00DD44DC">
        <w:rPr>
          <w:rFonts w:ascii="Times New Roman" w:hAnsi="Times New Roman" w:cs="Times New Roman"/>
          <w:color w:val="000000"/>
        </w:rPr>
        <w:fldChar w:fldCharType="begin"/>
      </w:r>
      <w:r w:rsidR="00DD44DC">
        <w:rPr>
          <w:rFonts w:ascii="Times New Roman" w:hAnsi="Times New Roman" w:cs="Times New Roman"/>
          <w:color w:val="000000"/>
        </w:rPr>
        <w:instrText xml:space="preserve"> REF _Ref499126425 \r \h </w:instrText>
      </w:r>
      <w:r w:rsidR="00DD44DC">
        <w:rPr>
          <w:rFonts w:ascii="Times New Roman" w:hAnsi="Times New Roman" w:cs="Times New Roman"/>
          <w:color w:val="000000"/>
        </w:rPr>
      </w:r>
      <w:r w:rsidR="00DD44DC">
        <w:rPr>
          <w:rFonts w:ascii="Times New Roman" w:hAnsi="Times New Roman" w:cs="Times New Roman"/>
          <w:color w:val="000000"/>
        </w:rPr>
        <w:fldChar w:fldCharType="separate"/>
      </w:r>
      <w:r w:rsidR="00DD44DC">
        <w:rPr>
          <w:rFonts w:ascii="Times New Roman" w:hAnsi="Times New Roman" w:cs="Times New Roman"/>
          <w:color w:val="000000"/>
        </w:rPr>
        <w:t>2</w:t>
      </w:r>
      <w:r w:rsidR="00DD44DC">
        <w:rPr>
          <w:rFonts w:ascii="Times New Roman" w:hAnsi="Times New Roman" w:cs="Times New Roman"/>
          <w:color w:val="000000"/>
        </w:rPr>
        <w:fldChar w:fldCharType="end"/>
      </w:r>
      <w:r w:rsidR="00DD44DC">
        <w:rPr>
          <w:rFonts w:ascii="Times New Roman" w:hAnsi="Times New Roman" w:cs="Times New Roman"/>
          <w:color w:val="000000"/>
        </w:rPr>
        <w:t>]</w:t>
      </w:r>
      <w:r w:rsidRPr="00857BFD">
        <w:rPr>
          <w:rFonts w:ascii="Times New Roman" w:hAnsi="Times New Roman" w:cs="Times New Roman"/>
          <w:color w:val="000000"/>
        </w:rPr>
        <w:t xml:space="preserve"> On a two-dimensional plane, the player guides a flickering speck through randomly-arranging visions.  I created these visions by shining a light into my eyes, closing them, then drawing and animating the mutating shapes from memory.  The world the player is traversing has the texture of the dark inner lining of the eyelid, and </w:t>
      </w:r>
      <w:r w:rsidRPr="00857BFD">
        <w:rPr>
          <w:rFonts w:ascii="Times New Roman" w:hAnsi="Times New Roman" w:cs="Times New Roman"/>
          <w:color w:val="000000"/>
        </w:rPr>
        <w:t xml:space="preserve">the shapes come in and out of vision with the peripheral persistence of the hypnagogic state.  </w:t>
      </w:r>
    </w:p>
    <w:p w14:paraId="7453D7F0" w14:textId="1A25C75D" w:rsidR="002B691E" w:rsidRDefault="002C690C" w:rsidP="00344AEF">
      <w:pPr>
        <w:ind w:firstLine="270"/>
        <w:jc w:val="both"/>
        <w:rPr>
          <w:rFonts w:ascii="Times New Roman" w:hAnsi="Times New Roman" w:cs="Times New Roman"/>
          <w:color w:val="000000"/>
        </w:rPr>
      </w:pPr>
      <w:r w:rsidRPr="00857BFD">
        <w:rPr>
          <w:rFonts w:ascii="Times New Roman" w:hAnsi="Times New Roman" w:cs="Times New Roman"/>
          <w:color w:val="000000"/>
        </w:rPr>
        <w:t xml:space="preserve">Although this is inspired by a landscape that one encounters internally, the patterns formed by the brain in a state of play mirror those that the outside, natural world produces in its </w:t>
      </w:r>
      <w:r w:rsidR="00E34FBD">
        <w:rPr>
          <w:rFonts w:ascii="Times New Roman" w:hAnsi="Times New Roman" w:cs="Times New Roman"/>
          <w:color w:val="000000"/>
        </w:rPr>
        <w:t xml:space="preserve">own </w:t>
      </w:r>
      <w:r w:rsidRPr="00857BFD">
        <w:rPr>
          <w:rFonts w:ascii="Times New Roman" w:hAnsi="Times New Roman" w:cs="Times New Roman"/>
          <w:color w:val="000000"/>
        </w:rPr>
        <w:t>procedural generation.  Neuroscientist Oliver Sacks draws a comparison between the “spontaneous self-organization” of populations of visual neurons as a part of perception, and the geometric formation of snow crystals.  In the latter example, “self-organization can produce geometries and patterns in space and time very similar to what one may see in a migraine aura. In this sense, the geometrical hallucinations of migraine allow us to experience in ourselves not only a universal of neural functioning but a universal of nature itself”</w:t>
      </w:r>
      <w:r w:rsidR="005D27DD">
        <w:rPr>
          <w:rFonts w:ascii="Times New Roman" w:hAnsi="Times New Roman" w:cs="Times New Roman"/>
          <w:color w:val="000000" w:themeColor="text1"/>
        </w:rPr>
        <w:t>.</w:t>
      </w:r>
      <w:r w:rsidRPr="00435572">
        <w:rPr>
          <w:rFonts w:ascii="Times New Roman" w:hAnsi="Times New Roman" w:cs="Times New Roman"/>
          <w:color w:val="000000" w:themeColor="text1"/>
        </w:rPr>
        <w:t xml:space="preserve"> </w:t>
      </w:r>
      <w:r w:rsidR="00D81545">
        <w:rPr>
          <w:rFonts w:ascii="Times New Roman" w:hAnsi="Times New Roman" w:cs="Times New Roman"/>
          <w:color w:val="000000" w:themeColor="text1"/>
        </w:rPr>
        <w:t>[</w:t>
      </w:r>
      <w:r w:rsidR="00D81545">
        <w:rPr>
          <w:rFonts w:ascii="Times New Roman" w:hAnsi="Times New Roman" w:cs="Times New Roman"/>
          <w:color w:val="000000" w:themeColor="text1"/>
        </w:rPr>
        <w:fldChar w:fldCharType="begin"/>
      </w:r>
      <w:r w:rsidR="00D81545">
        <w:rPr>
          <w:rFonts w:ascii="Times New Roman" w:hAnsi="Times New Roman" w:cs="Times New Roman"/>
          <w:color w:val="000000" w:themeColor="text1"/>
        </w:rPr>
        <w:instrText xml:space="preserve"> REF _Ref499129518 \r \h </w:instrText>
      </w:r>
      <w:r w:rsidR="00D81545">
        <w:rPr>
          <w:rFonts w:ascii="Times New Roman" w:hAnsi="Times New Roman" w:cs="Times New Roman"/>
          <w:color w:val="000000" w:themeColor="text1"/>
        </w:rPr>
      </w:r>
      <w:r w:rsidR="00D81545">
        <w:rPr>
          <w:rFonts w:ascii="Times New Roman" w:hAnsi="Times New Roman" w:cs="Times New Roman"/>
          <w:color w:val="000000" w:themeColor="text1"/>
        </w:rPr>
        <w:fldChar w:fldCharType="separate"/>
      </w:r>
      <w:r w:rsidR="00D81545">
        <w:rPr>
          <w:rFonts w:ascii="Times New Roman" w:hAnsi="Times New Roman" w:cs="Times New Roman"/>
          <w:color w:val="000000" w:themeColor="text1"/>
        </w:rPr>
        <w:t>3</w:t>
      </w:r>
      <w:r w:rsidR="00D81545">
        <w:rPr>
          <w:rFonts w:ascii="Times New Roman" w:hAnsi="Times New Roman" w:cs="Times New Roman"/>
          <w:color w:val="000000" w:themeColor="text1"/>
        </w:rPr>
        <w:fldChar w:fldCharType="end"/>
      </w:r>
      <w:r w:rsidR="00D81545">
        <w:rPr>
          <w:rFonts w:ascii="Times New Roman" w:hAnsi="Times New Roman" w:cs="Times New Roman"/>
          <w:color w:val="000000" w:themeColor="text1"/>
        </w:rPr>
        <w:t>]</w:t>
      </w:r>
      <w:r w:rsidRPr="00435572">
        <w:rPr>
          <w:rFonts w:ascii="Times New Roman" w:hAnsi="Times New Roman" w:cs="Times New Roman"/>
          <w:color w:val="000000" w:themeColor="text1"/>
        </w:rPr>
        <w:t xml:space="preserve"> </w:t>
      </w:r>
      <w:r w:rsidR="007D6A8F">
        <w:rPr>
          <w:rFonts w:ascii="Times New Roman" w:hAnsi="Times New Roman" w:cs="Times New Roman"/>
          <w:color w:val="000000" w:themeColor="text1"/>
        </w:rPr>
        <w:t>Whether creating hypnagogic visions or migraine auras, o</w:t>
      </w:r>
      <w:r w:rsidRPr="00857BFD">
        <w:rPr>
          <w:rFonts w:ascii="Times New Roman" w:hAnsi="Times New Roman" w:cs="Times New Roman"/>
          <w:color w:val="000000"/>
        </w:rPr>
        <w:t>ur brains produce geometric landscapes in a manner similar to that of the physical world.  In a nod to its connection to external, earthly formations, the title of the game is a combination of “island” and “eyelid.”</w:t>
      </w:r>
    </w:p>
    <w:p w14:paraId="49AA61D2" w14:textId="77777777" w:rsidR="00300DE0" w:rsidRDefault="00300DE0" w:rsidP="00344AEF">
      <w:pPr>
        <w:ind w:firstLine="270"/>
        <w:jc w:val="both"/>
        <w:rPr>
          <w:rFonts w:ascii="Times New Roman" w:hAnsi="Times New Roman" w:cs="Times New Roman"/>
          <w:color w:val="000000"/>
        </w:rPr>
      </w:pPr>
    </w:p>
    <w:p w14:paraId="5C4E873B" w14:textId="77777777" w:rsidR="00300DE0" w:rsidRPr="00857BFD" w:rsidRDefault="00300DE0" w:rsidP="00344AEF">
      <w:pPr>
        <w:ind w:firstLine="270"/>
        <w:jc w:val="both"/>
        <w:rPr>
          <w:rFonts w:ascii="Times New Roman" w:hAnsi="Times New Roman" w:cs="Times New Roman"/>
          <w:color w:val="000000"/>
        </w:rPr>
      </w:pPr>
    </w:p>
    <w:p w14:paraId="2663F8B1" w14:textId="77777777" w:rsidR="00300DE0" w:rsidRDefault="00300DE0" w:rsidP="00300DE0">
      <w:pPr>
        <w:ind w:firstLine="144"/>
        <w:rPr>
          <w:rFonts w:ascii="Times New Roman" w:hAnsi="Times New Roman" w:cs="Times New Roman"/>
          <w:color w:val="000000"/>
        </w:rPr>
      </w:pPr>
      <w:r w:rsidRPr="00857BFD">
        <w:rPr>
          <w:rFonts w:ascii="Times New Roman" w:hAnsi="Times New Roman" w:cs="Times New Roman"/>
          <w:noProof/>
          <w:color w:val="000000"/>
        </w:rPr>
        <w:drawing>
          <wp:inline distT="0" distB="0" distL="0" distR="0" wp14:anchorId="4CD717E6" wp14:editId="72BCA247">
            <wp:extent cx="2703195" cy="1685742"/>
            <wp:effectExtent l="0" t="0" r="0" b="0"/>
            <wp:docPr id="1" name="Picture 1" descr="/Users/aaronoldenburg/Library/Mobile Documents/com~apple~CloudDocs/Artwork Submission Images/Islid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aaronoldenburg/Library/Mobile Documents/com~apple~CloudDocs/Artwork Submission Images/Islid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12574" cy="1691591"/>
                    </a:xfrm>
                    <a:prstGeom prst="rect">
                      <a:avLst/>
                    </a:prstGeom>
                    <a:noFill/>
                    <a:ln>
                      <a:noFill/>
                    </a:ln>
                  </pic:spPr>
                </pic:pic>
              </a:graphicData>
            </a:graphic>
          </wp:inline>
        </w:drawing>
      </w:r>
    </w:p>
    <w:p w14:paraId="644867BB" w14:textId="77777777" w:rsidR="00300DE0" w:rsidRDefault="00300DE0" w:rsidP="00300DE0">
      <w:pPr>
        <w:ind w:firstLine="144"/>
        <w:rPr>
          <w:rFonts w:ascii="Times New Roman" w:hAnsi="Times New Roman" w:cs="Times New Roman"/>
          <w:color w:val="000000"/>
        </w:rPr>
      </w:pPr>
    </w:p>
    <w:p w14:paraId="48C04B12" w14:textId="77777777" w:rsidR="00300DE0" w:rsidRPr="00857BFD" w:rsidRDefault="00300DE0" w:rsidP="00300DE0">
      <w:pPr>
        <w:ind w:firstLine="144"/>
        <w:rPr>
          <w:rFonts w:ascii="Times New Roman" w:hAnsi="Times New Roman" w:cs="Times New Roman"/>
          <w:color w:val="000000"/>
        </w:rPr>
      </w:pPr>
    </w:p>
    <w:p w14:paraId="140CDF16" w14:textId="0F42321E" w:rsidR="00300DE0" w:rsidRPr="00037116" w:rsidRDefault="00300DE0" w:rsidP="00300DE0">
      <w:pPr>
        <w:pStyle w:val="Caption"/>
        <w:ind w:firstLine="144"/>
        <w:rPr>
          <w:rFonts w:ascii="Times New Roman" w:hAnsi="Times New Roman" w:cs="Times New Roman"/>
          <w:i w:val="0"/>
          <w:noProof/>
          <w:color w:val="000000"/>
          <w:sz w:val="20"/>
          <w:szCs w:val="20"/>
        </w:rPr>
      </w:pPr>
      <w:r w:rsidRPr="00FC1BEA">
        <w:rPr>
          <w:rFonts w:ascii="Times New Roman" w:hAnsi="Times New Roman" w:cs="Times New Roman"/>
          <w:i w:val="0"/>
        </w:rPr>
        <w:t>Fig 1.</w:t>
      </w:r>
      <w:r>
        <w:rPr>
          <w:rFonts w:ascii="Times New Roman" w:hAnsi="Times New Roman" w:cs="Times New Roman"/>
          <w:i w:val="0"/>
        </w:rPr>
        <w:t xml:space="preserve"> </w:t>
      </w:r>
      <w:r>
        <w:rPr>
          <w:rFonts w:ascii="Times New Roman" w:hAnsi="Times New Roman" w:cs="Times New Roman"/>
        </w:rPr>
        <w:t>Islid</w:t>
      </w:r>
      <w:r>
        <w:rPr>
          <w:rFonts w:ascii="Times New Roman" w:hAnsi="Times New Roman" w:cs="Times New Roman"/>
          <w:i w:val="0"/>
        </w:rPr>
        <w:t>, 2016, screenshot, ©</w:t>
      </w:r>
      <w:r w:rsidR="00FD42F2" w:rsidRPr="00FD42F2">
        <w:rPr>
          <w:rFonts w:ascii="Times New Roman" w:hAnsi="Times New Roman" w:cs="Times New Roman"/>
          <w:i w:val="0"/>
          <w:color w:val="1A1A1A"/>
        </w:rPr>
        <w:t>Author</w:t>
      </w:r>
      <w:r>
        <w:rPr>
          <w:rFonts w:ascii="Times New Roman" w:hAnsi="Times New Roman" w:cs="Times New Roman"/>
          <w:i w:val="0"/>
        </w:rPr>
        <w:t>.</w:t>
      </w:r>
    </w:p>
    <w:p w14:paraId="376B4A6C" w14:textId="43C6E60F" w:rsidR="007A0026" w:rsidRPr="00857BFD" w:rsidRDefault="002C690C" w:rsidP="00344AEF">
      <w:pPr>
        <w:ind w:firstLine="270"/>
        <w:jc w:val="both"/>
        <w:rPr>
          <w:rFonts w:ascii="Times New Roman" w:hAnsi="Times New Roman" w:cs="Times New Roman"/>
          <w:color w:val="000000"/>
        </w:rPr>
      </w:pPr>
      <w:r w:rsidRPr="00857BFD">
        <w:rPr>
          <w:rFonts w:ascii="Times New Roman" w:hAnsi="Times New Roman" w:cs="Times New Roman"/>
          <w:color w:val="000000"/>
        </w:rPr>
        <w:t>The medium of digital play-spaces is also appropriate</w:t>
      </w:r>
      <w:r w:rsidR="008F7E38">
        <w:rPr>
          <w:rFonts w:ascii="Times New Roman" w:hAnsi="Times New Roman" w:cs="Times New Roman"/>
          <w:color w:val="000000"/>
        </w:rPr>
        <w:t xml:space="preserve"> as a m</w:t>
      </w:r>
      <w:r w:rsidR="006B4A76">
        <w:rPr>
          <w:rFonts w:ascii="Times New Roman" w:hAnsi="Times New Roman" w:cs="Times New Roman"/>
          <w:color w:val="000000"/>
        </w:rPr>
        <w:t>etaphor for this state</w:t>
      </w:r>
      <w:r w:rsidRPr="00857BFD">
        <w:rPr>
          <w:rFonts w:ascii="Times New Roman" w:hAnsi="Times New Roman" w:cs="Times New Roman"/>
          <w:color w:val="000000"/>
        </w:rPr>
        <w:t>, as hypnagogia is described as:</w:t>
      </w:r>
    </w:p>
    <w:p w14:paraId="429B7327" w14:textId="60D044CA" w:rsidR="002B691E" w:rsidRPr="00857BFD" w:rsidRDefault="002C690C" w:rsidP="00344AEF">
      <w:pPr>
        <w:tabs>
          <w:tab w:val="left" w:pos="1080"/>
          <w:tab w:val="left" w:pos="1440"/>
        </w:tabs>
        <w:ind w:left="270"/>
        <w:jc w:val="both"/>
        <w:rPr>
          <w:rFonts w:ascii="Times New Roman" w:hAnsi="Times New Roman" w:cs="Times New Roman"/>
          <w:color w:val="000000"/>
        </w:rPr>
      </w:pPr>
      <w:r w:rsidRPr="00857BFD">
        <w:rPr>
          <w:rFonts w:ascii="Times New Roman" w:hAnsi="Times New Roman" w:cs="Times New Roman"/>
          <w:color w:val="000000"/>
        </w:rPr>
        <w:t xml:space="preserve">the visual cortex playing with every permutation, playing with no goal, no focus, no meanings—a random activity or perhaps an activity with so many microdeterminants that no pattern is ever </w:t>
      </w:r>
      <w:r w:rsidRPr="00857BFD">
        <w:rPr>
          <w:rFonts w:ascii="Times New Roman" w:hAnsi="Times New Roman" w:cs="Times New Roman"/>
          <w:color w:val="000000"/>
        </w:rPr>
        <w:lastRenderedPageBreak/>
        <w:t>repeated.  Few phenomena give such a sense of the brain's creativity and computational power as the almost infinitely varied, ever-changing torrent of patterns and forms which may be seen in hypnagogic states</w:t>
      </w:r>
      <w:r w:rsidR="009F3B2B">
        <w:rPr>
          <w:rFonts w:ascii="Times New Roman" w:hAnsi="Times New Roman" w:cs="Times New Roman"/>
          <w:color w:val="000000"/>
        </w:rPr>
        <w:t>. [</w:t>
      </w:r>
      <w:r w:rsidR="009F3B2B">
        <w:rPr>
          <w:rFonts w:ascii="Times New Roman" w:hAnsi="Times New Roman" w:cs="Times New Roman"/>
          <w:color w:val="000000"/>
        </w:rPr>
        <w:fldChar w:fldCharType="begin"/>
      </w:r>
      <w:r w:rsidR="009F3B2B">
        <w:rPr>
          <w:rFonts w:ascii="Times New Roman" w:hAnsi="Times New Roman" w:cs="Times New Roman"/>
          <w:color w:val="000000"/>
        </w:rPr>
        <w:instrText xml:space="preserve"> REF _Ref499129624 \r \h </w:instrText>
      </w:r>
      <w:r w:rsidR="009F3B2B">
        <w:rPr>
          <w:rFonts w:ascii="Times New Roman" w:hAnsi="Times New Roman" w:cs="Times New Roman"/>
          <w:color w:val="000000"/>
        </w:rPr>
      </w:r>
      <w:r w:rsidR="009F3B2B">
        <w:rPr>
          <w:rFonts w:ascii="Times New Roman" w:hAnsi="Times New Roman" w:cs="Times New Roman"/>
          <w:color w:val="000000"/>
        </w:rPr>
        <w:fldChar w:fldCharType="separate"/>
      </w:r>
      <w:r w:rsidR="009F3B2B">
        <w:rPr>
          <w:rFonts w:ascii="Times New Roman" w:hAnsi="Times New Roman" w:cs="Times New Roman"/>
          <w:color w:val="000000"/>
        </w:rPr>
        <w:t>4</w:t>
      </w:r>
      <w:r w:rsidR="009F3B2B">
        <w:rPr>
          <w:rFonts w:ascii="Times New Roman" w:hAnsi="Times New Roman" w:cs="Times New Roman"/>
          <w:color w:val="000000"/>
        </w:rPr>
        <w:fldChar w:fldCharType="end"/>
      </w:r>
      <w:r w:rsidR="009F3B2B">
        <w:rPr>
          <w:rFonts w:ascii="Times New Roman" w:hAnsi="Times New Roman" w:cs="Times New Roman"/>
          <w:color w:val="000000"/>
        </w:rPr>
        <w:t>]</w:t>
      </w:r>
    </w:p>
    <w:p w14:paraId="609D7928" w14:textId="77777777" w:rsidR="002B691E" w:rsidRDefault="002C690C" w:rsidP="00344AEF">
      <w:pPr>
        <w:jc w:val="both"/>
        <w:rPr>
          <w:rFonts w:ascii="Times New Roman" w:hAnsi="Times New Roman" w:cs="Times New Roman"/>
          <w:color w:val="000000"/>
        </w:rPr>
      </w:pPr>
      <w:r w:rsidRPr="00857BFD">
        <w:rPr>
          <w:rFonts w:ascii="Times New Roman" w:hAnsi="Times New Roman" w:cs="Times New Roman"/>
          <w:color w:val="000000"/>
        </w:rPr>
        <w:t>It is essentially interactive, procedural seeing, with little information required from the outside world.  It is a reminder of how much of sight is created by the brain in a response to stimulus.  In the case of hypnagogic sight, the required stimulus is essentially a random seed.</w:t>
      </w:r>
    </w:p>
    <w:p w14:paraId="1B08C90C" w14:textId="77777777" w:rsidR="002B691E" w:rsidRPr="00857BFD" w:rsidRDefault="002B691E" w:rsidP="00FA3585">
      <w:pPr>
        <w:rPr>
          <w:rFonts w:ascii="Times New Roman" w:hAnsi="Times New Roman" w:cs="Times New Roman"/>
        </w:rPr>
      </w:pPr>
    </w:p>
    <w:p w14:paraId="462AF9AB" w14:textId="77A5F055" w:rsidR="002B691E" w:rsidRPr="004E2402" w:rsidRDefault="002C690C" w:rsidP="004E240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b/>
          <w:color w:val="000000"/>
          <w:sz w:val="22"/>
          <w:szCs w:val="22"/>
        </w:rPr>
      </w:pPr>
      <w:bookmarkStart w:id="6" w:name="ChoAm_Navigating_A_World_Of_In"/>
      <w:r w:rsidRPr="00511D85">
        <w:rPr>
          <w:rFonts w:ascii="Times New Roman" w:hAnsi="Times New Roman" w:cs="Times New Roman"/>
          <w:b/>
          <w:i/>
          <w:color w:val="000000"/>
          <w:sz w:val="22"/>
          <w:szCs w:val="22"/>
        </w:rPr>
        <w:t>Cho</w:t>
      </w:r>
      <w:bookmarkEnd w:id="6"/>
      <w:r w:rsidRPr="00511D85">
        <w:rPr>
          <w:rFonts w:ascii="Times New Roman" w:hAnsi="Times New Roman" w:cs="Times New Roman"/>
          <w:b/>
          <w:i/>
          <w:color w:val="000000"/>
          <w:sz w:val="22"/>
          <w:szCs w:val="22"/>
        </w:rPr>
        <w:t>-Am</w:t>
      </w:r>
      <w:r w:rsidRPr="00511D85">
        <w:rPr>
          <w:rFonts w:ascii="Times New Roman" w:hAnsi="Times New Roman" w:cs="Times New Roman"/>
          <w:b/>
          <w:color w:val="000000"/>
          <w:sz w:val="22"/>
          <w:szCs w:val="22"/>
        </w:rPr>
        <w:t xml:space="preserve"> (2016): </w:t>
      </w:r>
      <w:r w:rsidR="00800DE6">
        <w:rPr>
          <w:rFonts w:ascii="Times New Roman" w:hAnsi="Times New Roman" w:cs="Times New Roman"/>
          <w:b/>
          <w:color w:val="000000"/>
          <w:sz w:val="22"/>
          <w:szCs w:val="22"/>
        </w:rPr>
        <w:t>N</w:t>
      </w:r>
      <w:r w:rsidRPr="00511D85">
        <w:rPr>
          <w:rFonts w:ascii="Times New Roman" w:hAnsi="Times New Roman" w:cs="Times New Roman"/>
          <w:b/>
          <w:color w:val="000000"/>
          <w:sz w:val="22"/>
          <w:szCs w:val="22"/>
        </w:rPr>
        <w:t xml:space="preserve">avigating a </w:t>
      </w:r>
      <w:r w:rsidR="00800DE6">
        <w:rPr>
          <w:rFonts w:ascii="Times New Roman" w:hAnsi="Times New Roman" w:cs="Times New Roman"/>
          <w:b/>
          <w:color w:val="000000"/>
          <w:sz w:val="22"/>
          <w:szCs w:val="22"/>
        </w:rPr>
        <w:t>W</w:t>
      </w:r>
      <w:r w:rsidRPr="00511D85">
        <w:rPr>
          <w:rFonts w:ascii="Times New Roman" w:hAnsi="Times New Roman" w:cs="Times New Roman"/>
          <w:b/>
          <w:color w:val="000000"/>
          <w:sz w:val="22"/>
          <w:szCs w:val="22"/>
        </w:rPr>
        <w:t xml:space="preserve">orld of </w:t>
      </w:r>
      <w:r w:rsidR="00800DE6">
        <w:rPr>
          <w:rFonts w:ascii="Times New Roman" w:hAnsi="Times New Roman" w:cs="Times New Roman"/>
          <w:b/>
          <w:color w:val="000000"/>
          <w:sz w:val="22"/>
          <w:szCs w:val="22"/>
        </w:rPr>
        <w:t>I</w:t>
      </w:r>
      <w:r w:rsidRPr="00511D85">
        <w:rPr>
          <w:rFonts w:ascii="Times New Roman" w:hAnsi="Times New Roman" w:cs="Times New Roman"/>
          <w:b/>
          <w:color w:val="000000"/>
          <w:sz w:val="22"/>
          <w:szCs w:val="22"/>
        </w:rPr>
        <w:t xml:space="preserve">nvisible </w:t>
      </w:r>
      <w:r w:rsidR="00800DE6">
        <w:rPr>
          <w:rFonts w:ascii="Times New Roman" w:hAnsi="Times New Roman" w:cs="Times New Roman"/>
          <w:b/>
          <w:color w:val="000000"/>
          <w:sz w:val="22"/>
          <w:szCs w:val="22"/>
        </w:rPr>
        <w:t>T</w:t>
      </w:r>
      <w:r w:rsidRPr="00511D85">
        <w:rPr>
          <w:rFonts w:ascii="Times New Roman" w:hAnsi="Times New Roman" w:cs="Times New Roman"/>
          <w:b/>
          <w:color w:val="000000"/>
          <w:sz w:val="22"/>
          <w:szCs w:val="22"/>
        </w:rPr>
        <w:t>rauma</w:t>
      </w:r>
    </w:p>
    <w:p w14:paraId="0BEBCC95" w14:textId="169510A0" w:rsidR="00143171" w:rsidRDefault="002C690C" w:rsidP="00621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color w:val="000000"/>
        </w:rPr>
      </w:pPr>
      <w:r w:rsidRPr="00857BFD">
        <w:rPr>
          <w:rFonts w:ascii="Times New Roman" w:hAnsi="Times New Roman" w:cs="Times New Roman"/>
          <w:color w:val="000000"/>
        </w:rPr>
        <w:t xml:space="preserve">The videogame </w:t>
      </w:r>
      <w:r w:rsidRPr="00857BFD">
        <w:rPr>
          <w:rFonts w:ascii="Times New Roman" w:hAnsi="Times New Roman" w:cs="Times New Roman"/>
          <w:i/>
          <w:color w:val="000000"/>
        </w:rPr>
        <w:t>Cho-</w:t>
      </w:r>
      <w:r w:rsidRPr="001000FC">
        <w:rPr>
          <w:rFonts w:ascii="Times New Roman" w:hAnsi="Times New Roman" w:cs="Times New Roman"/>
          <w:i/>
          <w:color w:val="000000" w:themeColor="text1"/>
        </w:rPr>
        <w:t>Am</w:t>
      </w:r>
      <w:r w:rsidRPr="001000FC">
        <w:rPr>
          <w:rFonts w:ascii="Times New Roman" w:hAnsi="Times New Roman" w:cs="Times New Roman"/>
          <w:color w:val="000000" w:themeColor="text1"/>
        </w:rPr>
        <w:t>’s</w:t>
      </w:r>
      <w:r w:rsidR="001000FC">
        <w:rPr>
          <w:rFonts w:ascii="Times New Roman" w:hAnsi="Times New Roman" w:cs="Times New Roman"/>
          <w:color w:val="000000" w:themeColor="text1"/>
        </w:rPr>
        <w:t xml:space="preserve"> </w:t>
      </w:r>
      <w:r w:rsidRPr="00857BFD">
        <w:rPr>
          <w:rFonts w:ascii="Times New Roman" w:hAnsi="Times New Roman" w:cs="Times New Roman"/>
          <w:color w:val="000000"/>
        </w:rPr>
        <w:t xml:space="preserve">world is generated through parameters that are limited by a real-world referent. </w:t>
      </w:r>
      <w:r w:rsidR="001000FC" w:rsidRPr="001000FC">
        <w:rPr>
          <w:rFonts w:ascii="Times New Roman" w:hAnsi="Times New Roman" w:cs="Times New Roman"/>
          <w:color w:val="000000" w:themeColor="text1"/>
        </w:rPr>
        <w:t>[</w:t>
      </w:r>
      <w:r w:rsidR="001000FC">
        <w:rPr>
          <w:rFonts w:ascii="Times New Roman" w:hAnsi="Times New Roman" w:cs="Times New Roman"/>
          <w:color w:val="000000" w:themeColor="text1"/>
        </w:rPr>
        <w:fldChar w:fldCharType="begin"/>
      </w:r>
      <w:r w:rsidR="001000FC">
        <w:rPr>
          <w:rFonts w:ascii="Times New Roman" w:hAnsi="Times New Roman" w:cs="Times New Roman"/>
          <w:color w:val="000000" w:themeColor="text1"/>
        </w:rPr>
        <w:instrText xml:space="preserve"> REF _Ref499129658 \r \h </w:instrText>
      </w:r>
      <w:r w:rsidR="001000FC">
        <w:rPr>
          <w:rFonts w:ascii="Times New Roman" w:hAnsi="Times New Roman" w:cs="Times New Roman"/>
          <w:color w:val="000000" w:themeColor="text1"/>
        </w:rPr>
      </w:r>
      <w:r w:rsidR="001000FC">
        <w:rPr>
          <w:rFonts w:ascii="Times New Roman" w:hAnsi="Times New Roman" w:cs="Times New Roman"/>
          <w:color w:val="000000" w:themeColor="text1"/>
        </w:rPr>
        <w:fldChar w:fldCharType="separate"/>
      </w:r>
      <w:r w:rsidR="001000FC">
        <w:rPr>
          <w:rFonts w:ascii="Times New Roman" w:hAnsi="Times New Roman" w:cs="Times New Roman"/>
          <w:color w:val="000000" w:themeColor="text1"/>
        </w:rPr>
        <w:t>5</w:t>
      </w:r>
      <w:r w:rsidR="001000FC">
        <w:rPr>
          <w:rFonts w:ascii="Times New Roman" w:hAnsi="Times New Roman" w:cs="Times New Roman"/>
          <w:color w:val="000000" w:themeColor="text1"/>
        </w:rPr>
        <w:fldChar w:fldCharType="end"/>
      </w:r>
      <w:r w:rsidR="001000FC" w:rsidRPr="001000FC">
        <w:rPr>
          <w:rFonts w:ascii="Times New Roman" w:hAnsi="Times New Roman" w:cs="Times New Roman"/>
          <w:color w:val="000000" w:themeColor="text1"/>
        </w:rPr>
        <w:t xml:space="preserve">] </w:t>
      </w:r>
      <w:r w:rsidRPr="00857BFD">
        <w:rPr>
          <w:rFonts w:ascii="Times New Roman" w:hAnsi="Times New Roman" w:cs="Times New Roman"/>
          <w:color w:val="000000"/>
        </w:rPr>
        <w:t xml:space="preserve"> It is based on the cremation site of Pol Pot in Cho-Am, northern Cambodia.  In this game, based on documentation I collected from the site, the player controls the avatar of a sleepwalker, whom they imperfectly guide through the landscape.  This sleepwalker, through their psychological presence in a world the player cannot see, explores the invisible history of the site, and the memories of those who passed through and were affected by the autogenocidal regime of the Khmer Rouge and Pol Pot.</w:t>
      </w:r>
    </w:p>
    <w:p w14:paraId="226E018C" w14:textId="77777777" w:rsidR="00022F31" w:rsidRDefault="00022F31" w:rsidP="00621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color w:val="000000"/>
        </w:rPr>
      </w:pPr>
    </w:p>
    <w:p w14:paraId="713E0CAE" w14:textId="77777777" w:rsidR="00022F31" w:rsidRDefault="00022F31" w:rsidP="00621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color w:val="000000"/>
        </w:rPr>
      </w:pPr>
    </w:p>
    <w:p w14:paraId="6E6C6C66" w14:textId="77777777" w:rsidR="00022F31" w:rsidRPr="00857BFD" w:rsidRDefault="00022F31" w:rsidP="00022F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44"/>
        <w:rPr>
          <w:rFonts w:ascii="Times New Roman" w:hAnsi="Times New Roman" w:cs="Times New Roman"/>
          <w:i/>
          <w:color w:val="000000"/>
        </w:rPr>
      </w:pPr>
      <w:r w:rsidRPr="00857BFD">
        <w:rPr>
          <w:rFonts w:ascii="Times New Roman" w:hAnsi="Times New Roman" w:cs="Times New Roman"/>
          <w:i/>
          <w:noProof/>
          <w:color w:val="000000"/>
        </w:rPr>
        <w:drawing>
          <wp:inline distT="0" distB="0" distL="0" distR="0" wp14:anchorId="5556D443" wp14:editId="7F19F8E2">
            <wp:extent cx="2873561" cy="1602740"/>
            <wp:effectExtent l="0" t="0" r="0" b="0"/>
            <wp:docPr id="2" name="Picture 2" descr="/Users/aaronoldenburg/Library/Mobile Documents/com~apple~CloudDocs/Artwork Submission Images/Cho-Am - submitted screenshots/Cho-Am02 - screensh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aaronoldenburg/Library/Mobile Documents/com~apple~CloudDocs/Artwork Submission Images/Cho-Am - submitted screenshots/Cho-Am02 - screenshot.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35429" cy="1637247"/>
                    </a:xfrm>
                    <a:prstGeom prst="rect">
                      <a:avLst/>
                    </a:prstGeom>
                    <a:noFill/>
                    <a:ln>
                      <a:noFill/>
                    </a:ln>
                  </pic:spPr>
                </pic:pic>
              </a:graphicData>
            </a:graphic>
          </wp:inline>
        </w:drawing>
      </w:r>
    </w:p>
    <w:p w14:paraId="50878974" w14:textId="77777777" w:rsidR="00022F31" w:rsidRDefault="00022F31" w:rsidP="00022F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44"/>
        <w:outlineLvl w:val="0"/>
        <w:rPr>
          <w:rFonts w:ascii="Times New Roman" w:hAnsi="Times New Roman" w:cs="Times New Roman"/>
          <w:i/>
          <w:color w:val="000000"/>
        </w:rPr>
      </w:pPr>
    </w:p>
    <w:p w14:paraId="7AB0FF7A" w14:textId="77777777" w:rsidR="00022F31" w:rsidRDefault="00022F31" w:rsidP="00022F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44"/>
        <w:outlineLvl w:val="0"/>
        <w:rPr>
          <w:rFonts w:ascii="Times New Roman" w:hAnsi="Times New Roman" w:cs="Times New Roman"/>
          <w:i/>
          <w:color w:val="000000"/>
        </w:rPr>
      </w:pPr>
    </w:p>
    <w:p w14:paraId="7345F170" w14:textId="434DCEA8" w:rsidR="00022F31" w:rsidRPr="00DA4801" w:rsidRDefault="00022F31" w:rsidP="00022F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color w:val="000000"/>
          <w:sz w:val="18"/>
          <w:szCs w:val="18"/>
        </w:rPr>
      </w:pPr>
      <w:r w:rsidRPr="00DA4801">
        <w:rPr>
          <w:rFonts w:ascii="Times New Roman" w:hAnsi="Times New Roman" w:cs="Times New Roman"/>
          <w:color w:val="000000"/>
          <w:sz w:val="18"/>
          <w:szCs w:val="18"/>
        </w:rPr>
        <w:t xml:space="preserve">Fig 2. </w:t>
      </w:r>
      <w:r w:rsidRPr="00DA4801">
        <w:rPr>
          <w:rFonts w:ascii="Times New Roman" w:hAnsi="Times New Roman" w:cs="Times New Roman"/>
          <w:i/>
          <w:color w:val="000000"/>
          <w:sz w:val="18"/>
          <w:szCs w:val="18"/>
        </w:rPr>
        <w:t>Cho-Am</w:t>
      </w:r>
      <w:r w:rsidRPr="00DA4801">
        <w:rPr>
          <w:rFonts w:ascii="Times New Roman" w:hAnsi="Times New Roman" w:cs="Times New Roman"/>
          <w:color w:val="000000"/>
          <w:sz w:val="18"/>
          <w:szCs w:val="18"/>
        </w:rPr>
        <w:t>, 2016, screenshot, ©</w:t>
      </w:r>
      <w:r w:rsidR="00FD42F2">
        <w:rPr>
          <w:rFonts w:ascii="Times New Roman" w:hAnsi="Times New Roman" w:cs="Times New Roman"/>
          <w:color w:val="1A1A1A"/>
          <w:sz w:val="18"/>
          <w:szCs w:val="18"/>
        </w:rPr>
        <w:t>Author</w:t>
      </w:r>
      <w:r w:rsidRPr="00DA4801">
        <w:rPr>
          <w:rFonts w:ascii="Times New Roman" w:hAnsi="Times New Roman" w:cs="Times New Roman"/>
          <w:color w:val="000000"/>
          <w:sz w:val="18"/>
          <w:szCs w:val="18"/>
        </w:rPr>
        <w:t>.</w:t>
      </w:r>
    </w:p>
    <w:p w14:paraId="5D4C5B48" w14:textId="77777777" w:rsidR="00022F31" w:rsidRDefault="00022F31" w:rsidP="00022F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i/>
          <w:color w:val="000000"/>
        </w:rPr>
      </w:pPr>
    </w:p>
    <w:p w14:paraId="092EF359" w14:textId="4CB96702"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color w:val="000000"/>
        </w:rPr>
      </w:pPr>
      <w:r w:rsidRPr="00857BFD">
        <w:rPr>
          <w:rFonts w:ascii="Times New Roman" w:hAnsi="Times New Roman" w:cs="Times New Roman"/>
          <w:color w:val="000000"/>
        </w:rPr>
        <w:t xml:space="preserve">When this world is constructed </w:t>
      </w:r>
      <w:r w:rsidR="004846F4">
        <w:rPr>
          <w:rFonts w:ascii="Times New Roman" w:hAnsi="Times New Roman" w:cs="Times New Roman"/>
          <w:color w:val="000000"/>
        </w:rPr>
        <w:t>up</w:t>
      </w:r>
      <w:r w:rsidRPr="00857BFD">
        <w:rPr>
          <w:rFonts w:ascii="Times New Roman" w:hAnsi="Times New Roman" w:cs="Times New Roman"/>
          <w:color w:val="000000"/>
        </w:rPr>
        <w:t xml:space="preserve">on execution of the software, with time of day based on the current local time in Cambodia, invisible encounters are placed throughout the world.  When the avatar passes through one of these encounters, the player </w:t>
      </w:r>
      <w:r w:rsidR="00F65732">
        <w:rPr>
          <w:rFonts w:ascii="Times New Roman" w:hAnsi="Times New Roman" w:cs="Times New Roman"/>
          <w:color w:val="000000"/>
        </w:rPr>
        <w:t xml:space="preserve">only </w:t>
      </w:r>
      <w:r w:rsidRPr="00857BFD">
        <w:rPr>
          <w:rFonts w:ascii="Times New Roman" w:hAnsi="Times New Roman" w:cs="Times New Roman"/>
          <w:color w:val="000000"/>
        </w:rPr>
        <w:t xml:space="preserve">sees what their avatar is experiencing through pantomime.  Sometimes, the game gives the player a brief glimpse inside of </w:t>
      </w:r>
      <w:r w:rsidR="00694E75">
        <w:rPr>
          <w:rFonts w:ascii="Times New Roman" w:hAnsi="Times New Roman" w:cs="Times New Roman"/>
          <w:color w:val="000000"/>
        </w:rPr>
        <w:t>the avatar’s</w:t>
      </w:r>
      <w:r w:rsidRPr="00857BFD">
        <w:rPr>
          <w:rFonts w:ascii="Times New Roman" w:hAnsi="Times New Roman" w:cs="Times New Roman"/>
          <w:color w:val="000000"/>
        </w:rPr>
        <w:t xml:space="preserve"> head, with a vision of a mundane object from the life of Pol Pot.  He and his victims are psy</w:t>
      </w:r>
      <w:r w:rsidR="00F05F3E">
        <w:rPr>
          <w:rFonts w:ascii="Times New Roman" w:hAnsi="Times New Roman" w:cs="Times New Roman"/>
          <w:color w:val="000000"/>
        </w:rPr>
        <w:t xml:space="preserve">chically present in this empty </w:t>
      </w:r>
      <w:r w:rsidRPr="00857BFD">
        <w:rPr>
          <w:rFonts w:ascii="Times New Roman" w:hAnsi="Times New Roman" w:cs="Times New Roman"/>
          <w:color w:val="000000"/>
        </w:rPr>
        <w:t>space, filled with the sounds of insects.  The player is left to interpret vignettes as potentially related to survivor PTSD, or the spiritual presence of Pol Pot.</w:t>
      </w:r>
    </w:p>
    <w:p w14:paraId="5D2D734D" w14:textId="77777777" w:rsidR="006218BD" w:rsidRDefault="006218BD" w:rsidP="00621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sz w:val="18"/>
          <w:szCs w:val="18"/>
        </w:rPr>
      </w:pPr>
    </w:p>
    <w:p w14:paraId="33AD3348" w14:textId="77777777" w:rsidR="006218BD" w:rsidRDefault="006218BD" w:rsidP="00621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sz w:val="18"/>
          <w:szCs w:val="18"/>
        </w:rPr>
      </w:pPr>
    </w:p>
    <w:p w14:paraId="319B88D9" w14:textId="77777777" w:rsidR="006218BD" w:rsidRDefault="006218BD" w:rsidP="00621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sz w:val="18"/>
          <w:szCs w:val="18"/>
        </w:rPr>
      </w:pPr>
      <w:r w:rsidRPr="00857BFD">
        <w:rPr>
          <w:rFonts w:ascii="Times New Roman" w:hAnsi="Times New Roman" w:cs="Times New Roman"/>
          <w:noProof/>
          <w:color w:val="000000"/>
        </w:rPr>
        <w:drawing>
          <wp:inline distT="0" distB="0" distL="0" distR="0" wp14:anchorId="189A1E99" wp14:editId="6B6D6318">
            <wp:extent cx="2743200" cy="1531780"/>
            <wp:effectExtent l="0" t="0" r="0" b="0"/>
            <wp:docPr id="3" name="Picture 3" descr="/Users/aaronoldenburg/Library/Mobile Documents/com~apple~CloudDocs/Artwork Submission Images/Cho-Am - submitted screenshots/Cho-Am05 - screensh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sers/aaronoldenburg/Library/Mobile Documents/com~apple~CloudDocs/Artwork Submission Images/Cho-Am - submitted screenshots/Cho-Am05 - screenshot.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43200" cy="1531780"/>
                    </a:xfrm>
                    <a:prstGeom prst="rect">
                      <a:avLst/>
                    </a:prstGeom>
                    <a:noFill/>
                    <a:ln>
                      <a:noFill/>
                    </a:ln>
                  </pic:spPr>
                </pic:pic>
              </a:graphicData>
            </a:graphic>
          </wp:inline>
        </w:drawing>
      </w:r>
      <w:r w:rsidRPr="006218BD">
        <w:rPr>
          <w:rFonts w:ascii="Times New Roman" w:hAnsi="Times New Roman" w:cs="Times New Roman"/>
          <w:color w:val="000000"/>
          <w:sz w:val="18"/>
          <w:szCs w:val="18"/>
        </w:rPr>
        <w:t xml:space="preserve"> </w:t>
      </w:r>
    </w:p>
    <w:p w14:paraId="74918C5C" w14:textId="77777777" w:rsidR="006218BD" w:rsidRDefault="006218BD" w:rsidP="00621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sz w:val="18"/>
          <w:szCs w:val="18"/>
        </w:rPr>
      </w:pPr>
    </w:p>
    <w:p w14:paraId="0EC2AB2C" w14:textId="77777777" w:rsidR="006218BD" w:rsidRDefault="006218BD" w:rsidP="00621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sz w:val="18"/>
          <w:szCs w:val="18"/>
        </w:rPr>
      </w:pPr>
    </w:p>
    <w:p w14:paraId="2209CD08" w14:textId="17123411" w:rsidR="006218BD" w:rsidRPr="00143171" w:rsidRDefault="006218BD" w:rsidP="00621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sz w:val="18"/>
          <w:szCs w:val="18"/>
        </w:rPr>
      </w:pPr>
      <w:r>
        <w:rPr>
          <w:rFonts w:ascii="Times New Roman" w:hAnsi="Times New Roman" w:cs="Times New Roman"/>
          <w:color w:val="000000"/>
          <w:sz w:val="18"/>
          <w:szCs w:val="18"/>
        </w:rPr>
        <w:t xml:space="preserve">Fig. 3. </w:t>
      </w:r>
      <w:r>
        <w:rPr>
          <w:rFonts w:ascii="Times New Roman" w:hAnsi="Times New Roman" w:cs="Times New Roman"/>
          <w:i/>
          <w:color w:val="000000"/>
          <w:sz w:val="18"/>
          <w:szCs w:val="18"/>
        </w:rPr>
        <w:t>Cho-Am</w:t>
      </w:r>
      <w:r>
        <w:rPr>
          <w:rFonts w:ascii="Times New Roman" w:hAnsi="Times New Roman" w:cs="Times New Roman"/>
          <w:color w:val="000000"/>
          <w:sz w:val="18"/>
          <w:szCs w:val="18"/>
        </w:rPr>
        <w:t>, 2016, screenshot, ©</w:t>
      </w:r>
      <w:r w:rsidR="00FD42F2">
        <w:rPr>
          <w:rFonts w:ascii="Times New Roman" w:hAnsi="Times New Roman" w:cs="Times New Roman"/>
          <w:color w:val="1A1A1A"/>
          <w:sz w:val="18"/>
          <w:szCs w:val="18"/>
        </w:rPr>
        <w:t>Author</w:t>
      </w:r>
      <w:r>
        <w:rPr>
          <w:rFonts w:ascii="Times New Roman" w:hAnsi="Times New Roman" w:cs="Times New Roman"/>
          <w:color w:val="000000"/>
          <w:sz w:val="18"/>
          <w:szCs w:val="18"/>
        </w:rPr>
        <w:t>.</w:t>
      </w:r>
    </w:p>
    <w:p w14:paraId="6DAF46B6" w14:textId="77777777" w:rsidR="006218BD" w:rsidRPr="00857BFD" w:rsidRDefault="006218BD" w:rsidP="005B3E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rPr>
      </w:pPr>
    </w:p>
    <w:p w14:paraId="2A12EA2D" w14:textId="1F9E57C7" w:rsidR="007A0026"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color w:val="000000"/>
        </w:rPr>
      </w:pPr>
      <w:r w:rsidRPr="00857BFD">
        <w:rPr>
          <w:rFonts w:ascii="Times New Roman" w:hAnsi="Times New Roman" w:cs="Times New Roman"/>
          <w:color w:val="000000"/>
        </w:rPr>
        <w:t xml:space="preserve">Games critic Lana Polansky, writing on her blog Sufficiently Human, discusses the necessity of </w:t>
      </w:r>
      <w:r w:rsidRPr="00857BFD">
        <w:rPr>
          <w:rFonts w:ascii="Times New Roman" w:hAnsi="Times New Roman" w:cs="Times New Roman"/>
          <w:i/>
          <w:color w:val="000000"/>
        </w:rPr>
        <w:t>Cho-Am</w:t>
      </w:r>
      <w:r w:rsidRPr="00857BFD">
        <w:rPr>
          <w:rFonts w:ascii="Times New Roman" w:hAnsi="Times New Roman" w:cs="Times New Roman"/>
          <w:color w:val="000000"/>
        </w:rPr>
        <w:t xml:space="preserve"> existing in a dream space:</w:t>
      </w:r>
    </w:p>
    <w:p w14:paraId="32AE8B21" w14:textId="1363E09E" w:rsidR="007A0026" w:rsidRPr="00857BFD" w:rsidRDefault="002C690C" w:rsidP="00344AEF">
      <w:pPr>
        <w:tabs>
          <w:tab w:val="left" w:pos="1080"/>
          <w:tab w:val="left" w:pos="1440"/>
        </w:tabs>
        <w:ind w:left="180"/>
        <w:jc w:val="both"/>
        <w:rPr>
          <w:rFonts w:ascii="Times New Roman" w:hAnsi="Times New Roman" w:cs="Times New Roman"/>
          <w:color w:val="000000"/>
        </w:rPr>
      </w:pPr>
      <w:r w:rsidRPr="00857BFD">
        <w:rPr>
          <w:rFonts w:ascii="Times New Roman" w:hAnsi="Times New Roman" w:cs="Times New Roman"/>
          <w:color w:val="000000"/>
        </w:rPr>
        <w:t>It’s my belief that unresolved historical trauma has a sort of collective transference property. That is to say, the original pain doesn’t really go away. It just sort of gets moved somewhere else; attempts to rationalize or contain it usually burst at the seams, and all that latent hurt spills over into someth</w:t>
      </w:r>
      <w:r w:rsidR="009A2EFB">
        <w:rPr>
          <w:rFonts w:ascii="Times New Roman" w:hAnsi="Times New Roman" w:cs="Times New Roman"/>
          <w:color w:val="000000"/>
        </w:rPr>
        <w:t>ing that can freshly exploit it. [</w:t>
      </w:r>
      <w:r w:rsidR="009A2EFB">
        <w:rPr>
          <w:rFonts w:ascii="Times New Roman" w:hAnsi="Times New Roman" w:cs="Times New Roman"/>
          <w:color w:val="000000"/>
        </w:rPr>
        <w:fldChar w:fldCharType="begin"/>
      </w:r>
      <w:r w:rsidR="009A2EFB">
        <w:rPr>
          <w:rFonts w:ascii="Times New Roman" w:hAnsi="Times New Roman" w:cs="Times New Roman"/>
          <w:color w:val="000000"/>
        </w:rPr>
        <w:instrText xml:space="preserve"> REF _Ref499129814 \r \h </w:instrText>
      </w:r>
      <w:r w:rsidR="009A2EFB">
        <w:rPr>
          <w:rFonts w:ascii="Times New Roman" w:hAnsi="Times New Roman" w:cs="Times New Roman"/>
          <w:color w:val="000000"/>
        </w:rPr>
      </w:r>
      <w:r w:rsidR="009A2EFB">
        <w:rPr>
          <w:rFonts w:ascii="Times New Roman" w:hAnsi="Times New Roman" w:cs="Times New Roman"/>
          <w:color w:val="000000"/>
        </w:rPr>
        <w:fldChar w:fldCharType="separate"/>
      </w:r>
      <w:r w:rsidR="009A2EFB">
        <w:rPr>
          <w:rFonts w:ascii="Times New Roman" w:hAnsi="Times New Roman" w:cs="Times New Roman"/>
          <w:color w:val="000000"/>
        </w:rPr>
        <w:t>6</w:t>
      </w:r>
      <w:r w:rsidR="009A2EFB">
        <w:rPr>
          <w:rFonts w:ascii="Times New Roman" w:hAnsi="Times New Roman" w:cs="Times New Roman"/>
          <w:color w:val="000000"/>
        </w:rPr>
        <w:fldChar w:fldCharType="end"/>
      </w:r>
      <w:r w:rsidR="009A2EFB">
        <w:rPr>
          <w:rFonts w:ascii="Times New Roman" w:hAnsi="Times New Roman" w:cs="Times New Roman"/>
          <w:color w:val="000000"/>
        </w:rPr>
        <w:t>]</w:t>
      </w:r>
    </w:p>
    <w:p w14:paraId="47C60340" w14:textId="77777777" w:rsidR="002B691E"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color w:val="000000"/>
        </w:rPr>
      </w:pPr>
      <w:r w:rsidRPr="00857BFD">
        <w:rPr>
          <w:rFonts w:ascii="Times New Roman" w:hAnsi="Times New Roman" w:cs="Times New Roman"/>
          <w:color w:val="000000"/>
        </w:rPr>
        <w:t>One could imagine the physical space represented by the game as a sort of transit stop for this trauma, as it infests the ground and mundane environmental objects.</w:t>
      </w:r>
    </w:p>
    <w:p w14:paraId="1C40A6C3" w14:textId="77777777" w:rsidR="004E2402" w:rsidRDefault="004E2402" w:rsidP="00280C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i/>
          <w:color w:val="000000"/>
        </w:rPr>
      </w:pPr>
      <w:bookmarkStart w:id="7" w:name="Brief_Excursion_Geography_Reac"/>
    </w:p>
    <w:p w14:paraId="78086CE9" w14:textId="774A4780" w:rsidR="002B691E" w:rsidRPr="004E2402" w:rsidRDefault="002C690C" w:rsidP="004E240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b/>
          <w:color w:val="000000"/>
          <w:sz w:val="22"/>
          <w:szCs w:val="22"/>
        </w:rPr>
      </w:pPr>
      <w:r w:rsidRPr="00800DE6">
        <w:rPr>
          <w:rFonts w:ascii="Times New Roman" w:hAnsi="Times New Roman" w:cs="Times New Roman"/>
          <w:b/>
          <w:i/>
          <w:color w:val="000000"/>
          <w:sz w:val="22"/>
          <w:szCs w:val="22"/>
        </w:rPr>
        <w:t>Brief</w:t>
      </w:r>
      <w:bookmarkEnd w:id="7"/>
      <w:r w:rsidRPr="00800DE6">
        <w:rPr>
          <w:rFonts w:ascii="Times New Roman" w:hAnsi="Times New Roman" w:cs="Times New Roman"/>
          <w:b/>
          <w:i/>
          <w:color w:val="000000"/>
          <w:sz w:val="22"/>
          <w:szCs w:val="22"/>
        </w:rPr>
        <w:t xml:space="preserve"> Excursion </w:t>
      </w:r>
      <w:r w:rsidRPr="00800DE6">
        <w:rPr>
          <w:rFonts w:ascii="Times New Roman" w:hAnsi="Times New Roman" w:cs="Times New Roman"/>
          <w:b/>
          <w:color w:val="000000"/>
          <w:sz w:val="22"/>
          <w:szCs w:val="22"/>
        </w:rPr>
        <w:t xml:space="preserve">(2016): </w:t>
      </w:r>
      <w:r w:rsidR="00800DE6">
        <w:rPr>
          <w:rFonts w:ascii="Times New Roman" w:hAnsi="Times New Roman" w:cs="Times New Roman"/>
          <w:b/>
          <w:color w:val="000000"/>
          <w:sz w:val="22"/>
          <w:szCs w:val="22"/>
        </w:rPr>
        <w:t>G</w:t>
      </w:r>
      <w:r w:rsidRPr="00800DE6">
        <w:rPr>
          <w:rFonts w:ascii="Times New Roman" w:hAnsi="Times New Roman" w:cs="Times New Roman"/>
          <w:b/>
          <w:color w:val="000000"/>
          <w:sz w:val="22"/>
          <w:szCs w:val="22"/>
        </w:rPr>
        <w:t xml:space="preserve">eography </w:t>
      </w:r>
      <w:r w:rsidR="00800DE6">
        <w:rPr>
          <w:rFonts w:ascii="Times New Roman" w:hAnsi="Times New Roman" w:cs="Times New Roman"/>
          <w:b/>
          <w:color w:val="000000"/>
          <w:sz w:val="22"/>
          <w:szCs w:val="22"/>
        </w:rPr>
        <w:t>R</w:t>
      </w:r>
      <w:r w:rsidRPr="00800DE6">
        <w:rPr>
          <w:rFonts w:ascii="Times New Roman" w:hAnsi="Times New Roman" w:cs="Times New Roman"/>
          <w:b/>
          <w:color w:val="000000"/>
          <w:sz w:val="22"/>
          <w:szCs w:val="22"/>
        </w:rPr>
        <w:t xml:space="preserve">eacts to the </w:t>
      </w:r>
      <w:r w:rsidR="00800DE6">
        <w:rPr>
          <w:rFonts w:ascii="Times New Roman" w:hAnsi="Times New Roman" w:cs="Times New Roman"/>
          <w:b/>
          <w:color w:val="000000"/>
          <w:sz w:val="22"/>
          <w:szCs w:val="22"/>
        </w:rPr>
        <w:t>U</w:t>
      </w:r>
      <w:r w:rsidRPr="00800DE6">
        <w:rPr>
          <w:rFonts w:ascii="Times New Roman" w:hAnsi="Times New Roman" w:cs="Times New Roman"/>
          <w:b/>
          <w:color w:val="000000"/>
          <w:sz w:val="22"/>
          <w:szCs w:val="22"/>
        </w:rPr>
        <w:t>nconscious</w:t>
      </w:r>
    </w:p>
    <w:p w14:paraId="1F5FEA8C" w14:textId="6EFE032A"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color w:val="000000"/>
        </w:rPr>
      </w:pPr>
      <w:r w:rsidRPr="00857BFD">
        <w:rPr>
          <w:rFonts w:ascii="Times New Roman" w:hAnsi="Times New Roman" w:cs="Times New Roman"/>
          <w:color w:val="000000"/>
        </w:rPr>
        <w:t xml:space="preserve">The landscape in </w:t>
      </w:r>
      <w:r w:rsidRPr="00857BFD">
        <w:rPr>
          <w:rFonts w:ascii="Times New Roman" w:hAnsi="Times New Roman" w:cs="Times New Roman"/>
          <w:i/>
          <w:color w:val="000000"/>
        </w:rPr>
        <w:t>Brief Excursion</w:t>
      </w:r>
      <w:r w:rsidRPr="00857BFD">
        <w:rPr>
          <w:rFonts w:ascii="Times New Roman" w:hAnsi="Times New Roman" w:cs="Times New Roman"/>
          <w:color w:val="000000"/>
        </w:rPr>
        <w:t xml:space="preserve"> is altered by readings from a toy Mindflex</w:t>
      </w:r>
      <w:r w:rsidR="000F3A21">
        <w:rPr>
          <w:rFonts w:ascii="Times New Roman" w:hAnsi="Times New Roman" w:cs="Times New Roman"/>
          <w:color w:val="000000"/>
        </w:rPr>
        <w:t xml:space="preserve"> </w:t>
      </w:r>
      <w:r w:rsidRPr="00857BFD">
        <w:rPr>
          <w:rFonts w:ascii="Times New Roman" w:hAnsi="Times New Roman" w:cs="Times New Roman"/>
          <w:color w:val="000000"/>
        </w:rPr>
        <w:t xml:space="preserve">neural headset, hacked to connect to the videogame via USB. </w:t>
      </w:r>
      <w:r w:rsidR="00673FDB">
        <w:rPr>
          <w:rFonts w:ascii="Times New Roman" w:hAnsi="Times New Roman" w:cs="Times New Roman"/>
          <w:color w:val="000000"/>
        </w:rPr>
        <w:t>[</w:t>
      </w:r>
      <w:r w:rsidR="00673FDB">
        <w:rPr>
          <w:rFonts w:ascii="Times New Roman" w:hAnsi="Times New Roman" w:cs="Times New Roman"/>
          <w:color w:val="000000"/>
        </w:rPr>
        <w:fldChar w:fldCharType="begin"/>
      </w:r>
      <w:r w:rsidR="00673FDB">
        <w:rPr>
          <w:rFonts w:ascii="Times New Roman" w:hAnsi="Times New Roman" w:cs="Times New Roman"/>
          <w:color w:val="000000"/>
        </w:rPr>
        <w:instrText xml:space="preserve"> REF _Ref499129881 \r \h </w:instrText>
      </w:r>
      <w:r w:rsidR="00673FDB">
        <w:rPr>
          <w:rFonts w:ascii="Times New Roman" w:hAnsi="Times New Roman" w:cs="Times New Roman"/>
          <w:color w:val="000000"/>
        </w:rPr>
      </w:r>
      <w:r w:rsidR="00673FDB">
        <w:rPr>
          <w:rFonts w:ascii="Times New Roman" w:hAnsi="Times New Roman" w:cs="Times New Roman"/>
          <w:color w:val="000000"/>
        </w:rPr>
        <w:fldChar w:fldCharType="separate"/>
      </w:r>
      <w:r w:rsidR="00673FDB">
        <w:rPr>
          <w:rFonts w:ascii="Times New Roman" w:hAnsi="Times New Roman" w:cs="Times New Roman"/>
          <w:color w:val="000000"/>
        </w:rPr>
        <w:t>7</w:t>
      </w:r>
      <w:r w:rsidR="00673FDB">
        <w:rPr>
          <w:rFonts w:ascii="Times New Roman" w:hAnsi="Times New Roman" w:cs="Times New Roman"/>
          <w:color w:val="000000"/>
        </w:rPr>
        <w:fldChar w:fldCharType="end"/>
      </w:r>
      <w:r w:rsidR="00673FDB">
        <w:rPr>
          <w:rFonts w:ascii="Times New Roman" w:hAnsi="Times New Roman" w:cs="Times New Roman"/>
          <w:color w:val="000000"/>
        </w:rPr>
        <w:t>][</w:t>
      </w:r>
      <w:r w:rsidR="00673FDB">
        <w:rPr>
          <w:rFonts w:ascii="Times New Roman" w:hAnsi="Times New Roman" w:cs="Times New Roman"/>
          <w:color w:val="000000"/>
        </w:rPr>
        <w:fldChar w:fldCharType="begin"/>
      </w:r>
      <w:r w:rsidR="00673FDB">
        <w:rPr>
          <w:rFonts w:ascii="Times New Roman" w:hAnsi="Times New Roman" w:cs="Times New Roman"/>
          <w:color w:val="000000"/>
        </w:rPr>
        <w:instrText xml:space="preserve"> REF _Ref499129908 \r \h </w:instrText>
      </w:r>
      <w:r w:rsidR="00673FDB">
        <w:rPr>
          <w:rFonts w:ascii="Times New Roman" w:hAnsi="Times New Roman" w:cs="Times New Roman"/>
          <w:color w:val="000000"/>
        </w:rPr>
      </w:r>
      <w:r w:rsidR="00673FDB">
        <w:rPr>
          <w:rFonts w:ascii="Times New Roman" w:hAnsi="Times New Roman" w:cs="Times New Roman"/>
          <w:color w:val="000000"/>
        </w:rPr>
        <w:fldChar w:fldCharType="separate"/>
      </w:r>
      <w:r w:rsidR="00673FDB">
        <w:rPr>
          <w:rFonts w:ascii="Times New Roman" w:hAnsi="Times New Roman" w:cs="Times New Roman"/>
          <w:color w:val="000000"/>
        </w:rPr>
        <w:t>8</w:t>
      </w:r>
      <w:r w:rsidR="00673FDB">
        <w:rPr>
          <w:rFonts w:ascii="Times New Roman" w:hAnsi="Times New Roman" w:cs="Times New Roman"/>
          <w:color w:val="000000"/>
        </w:rPr>
        <w:fldChar w:fldCharType="end"/>
      </w:r>
      <w:r w:rsidR="00673FDB">
        <w:rPr>
          <w:rFonts w:ascii="Times New Roman" w:hAnsi="Times New Roman" w:cs="Times New Roman"/>
          <w:color w:val="000000"/>
        </w:rPr>
        <w:t>]</w:t>
      </w:r>
      <w:r w:rsidRPr="00857BFD">
        <w:rPr>
          <w:rFonts w:ascii="Times New Roman" w:hAnsi="Times New Roman" w:cs="Times New Roman"/>
          <w:color w:val="000000"/>
        </w:rPr>
        <w:t xml:space="preserve"> The player explores this environment, which is endlessly creating itself as they traverse it, while wearing the device.  The data the device sends to the computer, according to the creators of </w:t>
      </w:r>
      <w:r w:rsidR="00D27816" w:rsidRPr="00857BFD">
        <w:rPr>
          <w:rFonts w:ascii="Times New Roman" w:hAnsi="Times New Roman" w:cs="Times New Roman"/>
          <w:color w:val="000000"/>
        </w:rPr>
        <w:t>Mindflex</w:t>
      </w:r>
      <w:r w:rsidRPr="00857BFD">
        <w:rPr>
          <w:rFonts w:ascii="Times New Roman" w:hAnsi="Times New Roman" w:cs="Times New Roman"/>
          <w:color w:val="000000"/>
        </w:rPr>
        <w:t>, correspond</w:t>
      </w:r>
      <w:r w:rsidR="00032EA3">
        <w:rPr>
          <w:rFonts w:ascii="Times New Roman" w:hAnsi="Times New Roman" w:cs="Times New Roman"/>
          <w:color w:val="000000"/>
        </w:rPr>
        <w:t>s</w:t>
      </w:r>
      <w:r w:rsidRPr="00857BFD">
        <w:rPr>
          <w:rFonts w:ascii="Times New Roman" w:hAnsi="Times New Roman" w:cs="Times New Roman"/>
          <w:color w:val="000000"/>
        </w:rPr>
        <w:t xml:space="preserve"> to the player’s </w:t>
      </w:r>
      <w:r w:rsidR="00E9621C">
        <w:rPr>
          <w:rFonts w:ascii="Times New Roman" w:hAnsi="Times New Roman" w:cs="Times New Roman"/>
          <w:color w:val="000000"/>
        </w:rPr>
        <w:t xml:space="preserve">brain’s </w:t>
      </w:r>
      <w:r w:rsidRPr="00857BFD">
        <w:rPr>
          <w:rFonts w:ascii="Times New Roman" w:hAnsi="Times New Roman" w:cs="Times New Roman"/>
          <w:color w:val="000000"/>
        </w:rPr>
        <w:t xml:space="preserve">mid-gamma waves.  There is debate as to what the device is actually reading, whether it is the brain waves themselves, or the forehead’s muscle movements.  Regardless of how the device works, the game presents a way of thinking about neural game controls.  Generally, these controls focus on the player intentionally manipulating the environment by controlling their own thought states, for a task such as moving an object.  </w:t>
      </w:r>
      <w:r w:rsidRPr="00857BFD">
        <w:rPr>
          <w:rFonts w:ascii="Times New Roman" w:hAnsi="Times New Roman" w:cs="Times New Roman"/>
          <w:i/>
          <w:color w:val="000000"/>
        </w:rPr>
        <w:t>Brief Excursion</w:t>
      </w:r>
      <w:r w:rsidRPr="00857BFD">
        <w:rPr>
          <w:rFonts w:ascii="Times New Roman" w:hAnsi="Times New Roman" w:cs="Times New Roman"/>
          <w:color w:val="000000"/>
        </w:rPr>
        <w:t>, however, relies on the player’s lack of control.  The player is exploring the unintentional creations of their subconscious, how their brain states, which they might try to control, change their perceived environment.</w:t>
      </w:r>
    </w:p>
    <w:p w14:paraId="02FD6E15" w14:textId="58148719" w:rsidR="002B691E"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color w:val="000000"/>
        </w:rPr>
      </w:pPr>
      <w:r w:rsidRPr="00857BFD">
        <w:rPr>
          <w:rFonts w:ascii="Times New Roman" w:hAnsi="Times New Roman" w:cs="Times New Roman"/>
          <w:color w:val="000000"/>
        </w:rPr>
        <w:t xml:space="preserve">It was through accident that I chose gamma waves from the array of data that the </w:t>
      </w:r>
      <w:r w:rsidR="00D27816" w:rsidRPr="00857BFD">
        <w:rPr>
          <w:rFonts w:ascii="Times New Roman" w:hAnsi="Times New Roman" w:cs="Times New Roman"/>
          <w:color w:val="000000"/>
        </w:rPr>
        <w:t>Mindflex</w:t>
      </w:r>
      <w:r w:rsidRPr="00857BFD">
        <w:rPr>
          <w:rFonts w:ascii="Times New Roman" w:hAnsi="Times New Roman" w:cs="Times New Roman"/>
          <w:color w:val="000000"/>
        </w:rPr>
        <w:t xml:space="preserve"> produces.  I chose them due to the interesting fluctuations in the </w:t>
      </w:r>
      <w:r w:rsidRPr="00857BFD">
        <w:rPr>
          <w:rFonts w:ascii="Times New Roman" w:hAnsi="Times New Roman" w:cs="Times New Roman"/>
          <w:color w:val="000000"/>
        </w:rPr>
        <w:lastRenderedPageBreak/>
        <w:t>readings, not knowing the potential significance of these waves.  These waves are thought to be responsible for the brain’s interpretation of individual parts as a coherent object, and likely ties back to the brain’s self-organizing patterns, its way of creating vision out of retinal data.</w:t>
      </w:r>
      <w:r w:rsidR="00910452">
        <w:rPr>
          <w:rFonts w:ascii="Times New Roman" w:hAnsi="Times New Roman" w:cs="Times New Roman"/>
          <w:color w:val="000000"/>
        </w:rPr>
        <w:t xml:space="preserve"> </w:t>
      </w:r>
      <w:r w:rsidRPr="00857BFD">
        <w:rPr>
          <w:rFonts w:ascii="Times New Roman" w:hAnsi="Times New Roman" w:cs="Times New Roman"/>
          <w:color w:val="000000"/>
        </w:rPr>
        <w:t>This is the brain’s, unity of conscious perception, also known as “binding”</w:t>
      </w:r>
      <w:r w:rsidR="00910452">
        <w:rPr>
          <w:rFonts w:ascii="Times New Roman" w:hAnsi="Times New Roman" w:cs="Times New Roman"/>
          <w:color w:val="000000"/>
        </w:rPr>
        <w:t>.</w:t>
      </w:r>
      <w:r w:rsidRPr="00857BFD">
        <w:rPr>
          <w:rFonts w:ascii="Times New Roman" w:hAnsi="Times New Roman" w:cs="Times New Roman"/>
          <w:color w:val="000000"/>
        </w:rPr>
        <w:t xml:space="preserve"> </w:t>
      </w:r>
      <w:r w:rsidR="00910452">
        <w:rPr>
          <w:rFonts w:ascii="Times New Roman" w:hAnsi="Times New Roman" w:cs="Times New Roman"/>
          <w:color w:val="000000"/>
        </w:rPr>
        <w:t>[</w:t>
      </w:r>
      <w:r w:rsidR="00910452">
        <w:rPr>
          <w:rFonts w:ascii="Times New Roman" w:hAnsi="Times New Roman" w:cs="Times New Roman"/>
          <w:color w:val="000000"/>
        </w:rPr>
        <w:fldChar w:fldCharType="begin"/>
      </w:r>
      <w:r w:rsidR="00910452">
        <w:rPr>
          <w:rFonts w:ascii="Times New Roman" w:hAnsi="Times New Roman" w:cs="Times New Roman"/>
          <w:color w:val="000000"/>
        </w:rPr>
        <w:instrText xml:space="preserve"> REF _Ref499130181 \r \h </w:instrText>
      </w:r>
      <w:r w:rsidR="00910452">
        <w:rPr>
          <w:rFonts w:ascii="Times New Roman" w:hAnsi="Times New Roman" w:cs="Times New Roman"/>
          <w:color w:val="000000"/>
        </w:rPr>
      </w:r>
      <w:r w:rsidR="00910452">
        <w:rPr>
          <w:rFonts w:ascii="Times New Roman" w:hAnsi="Times New Roman" w:cs="Times New Roman"/>
          <w:color w:val="000000"/>
        </w:rPr>
        <w:fldChar w:fldCharType="separate"/>
      </w:r>
      <w:r w:rsidR="00910452">
        <w:rPr>
          <w:rFonts w:ascii="Times New Roman" w:hAnsi="Times New Roman" w:cs="Times New Roman"/>
          <w:color w:val="000000"/>
        </w:rPr>
        <w:t>9</w:t>
      </w:r>
      <w:r w:rsidR="00910452">
        <w:rPr>
          <w:rFonts w:ascii="Times New Roman" w:hAnsi="Times New Roman" w:cs="Times New Roman"/>
          <w:color w:val="000000"/>
        </w:rPr>
        <w:fldChar w:fldCharType="end"/>
      </w:r>
      <w:r w:rsidR="00910452">
        <w:rPr>
          <w:rFonts w:ascii="Times New Roman" w:hAnsi="Times New Roman" w:cs="Times New Roman"/>
          <w:color w:val="000000"/>
        </w:rPr>
        <w:t>]</w:t>
      </w:r>
    </w:p>
    <w:p w14:paraId="047BE774" w14:textId="77777777" w:rsidR="00700132" w:rsidRDefault="00700132"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color w:val="000000"/>
        </w:rPr>
      </w:pPr>
    </w:p>
    <w:p w14:paraId="206B0411" w14:textId="77777777" w:rsidR="00700132" w:rsidRPr="00857BFD" w:rsidRDefault="00700132"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color w:val="000000"/>
        </w:rPr>
      </w:pPr>
    </w:p>
    <w:p w14:paraId="2A08F716" w14:textId="77777777" w:rsidR="00700132" w:rsidRPr="00857BFD" w:rsidRDefault="00700132" w:rsidP="007001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i/>
          <w:color w:val="000000"/>
        </w:rPr>
      </w:pPr>
      <w:r w:rsidRPr="00857BFD">
        <w:rPr>
          <w:rFonts w:ascii="Times New Roman" w:hAnsi="Times New Roman" w:cs="Times New Roman"/>
          <w:i/>
          <w:noProof/>
          <w:color w:val="000000"/>
        </w:rPr>
        <w:drawing>
          <wp:inline distT="0" distB="0" distL="0" distR="0" wp14:anchorId="5A4DD7DA" wp14:editId="775EA20E">
            <wp:extent cx="2617141" cy="2174240"/>
            <wp:effectExtent l="0" t="0" r="0" b="10160"/>
            <wp:docPr id="4" name="Picture 4" descr="/Users/aaronoldenburg/Library/Mobile Documents/com~apple~CloudDocs/Artwork Submission Images/BE01 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aaronoldenburg/Library/Mobile Documents/com~apple~CloudDocs/Artwork Submission Images/BE01 300dpi.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41988" cy="2194882"/>
                    </a:xfrm>
                    <a:prstGeom prst="rect">
                      <a:avLst/>
                    </a:prstGeom>
                    <a:noFill/>
                    <a:ln>
                      <a:noFill/>
                    </a:ln>
                  </pic:spPr>
                </pic:pic>
              </a:graphicData>
            </a:graphic>
          </wp:inline>
        </w:drawing>
      </w:r>
    </w:p>
    <w:p w14:paraId="34FBBD64" w14:textId="77777777" w:rsidR="00700132" w:rsidRDefault="00700132" w:rsidP="007001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outlineLvl w:val="0"/>
        <w:rPr>
          <w:rFonts w:ascii="Times New Roman" w:hAnsi="Times New Roman" w:cs="Times New Roman"/>
          <w:i/>
          <w:color w:val="000000"/>
        </w:rPr>
      </w:pPr>
    </w:p>
    <w:p w14:paraId="389D7A39" w14:textId="77777777" w:rsidR="00700132" w:rsidRDefault="00700132" w:rsidP="007001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outlineLvl w:val="0"/>
        <w:rPr>
          <w:rFonts w:ascii="Times New Roman" w:hAnsi="Times New Roman" w:cs="Times New Roman"/>
          <w:i/>
          <w:color w:val="000000"/>
        </w:rPr>
      </w:pPr>
    </w:p>
    <w:p w14:paraId="0C66AED5" w14:textId="0F907B12" w:rsidR="00700132" w:rsidRDefault="00700132" w:rsidP="007001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Fig. 4. </w:t>
      </w:r>
      <w:r>
        <w:rPr>
          <w:rFonts w:ascii="Times New Roman" w:hAnsi="Times New Roman" w:cs="Times New Roman"/>
          <w:i/>
          <w:color w:val="000000"/>
          <w:sz w:val="18"/>
          <w:szCs w:val="18"/>
        </w:rPr>
        <w:t>Brief Excursion</w:t>
      </w:r>
      <w:r>
        <w:rPr>
          <w:rFonts w:ascii="Times New Roman" w:hAnsi="Times New Roman" w:cs="Times New Roman"/>
          <w:color w:val="000000"/>
          <w:sz w:val="18"/>
          <w:szCs w:val="18"/>
        </w:rPr>
        <w:t>, 2016, headset and screenshot, ©</w:t>
      </w:r>
      <w:r w:rsidR="00FD42F2">
        <w:rPr>
          <w:rFonts w:ascii="Times New Roman" w:hAnsi="Times New Roman" w:cs="Times New Roman"/>
          <w:color w:val="1A1A1A"/>
          <w:sz w:val="18"/>
          <w:szCs w:val="18"/>
        </w:rPr>
        <w:t>Author</w:t>
      </w:r>
      <w:r>
        <w:rPr>
          <w:rFonts w:ascii="Times New Roman" w:hAnsi="Times New Roman" w:cs="Times New Roman"/>
          <w:color w:val="000000"/>
          <w:sz w:val="18"/>
          <w:szCs w:val="18"/>
        </w:rPr>
        <w:t>.</w:t>
      </w:r>
    </w:p>
    <w:p w14:paraId="4487B91F" w14:textId="77777777" w:rsidR="00700132" w:rsidRPr="00127DC9" w:rsidRDefault="00700132" w:rsidP="007001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color w:val="000000"/>
          <w:sz w:val="18"/>
          <w:szCs w:val="18"/>
        </w:rPr>
      </w:pPr>
    </w:p>
    <w:p w14:paraId="51C3B341" w14:textId="3FBB545A" w:rsidR="002B691E"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rPr>
      </w:pPr>
      <w:r w:rsidRPr="00857BFD">
        <w:rPr>
          <w:rFonts w:ascii="Times New Roman" w:hAnsi="Times New Roman" w:cs="Times New Roman"/>
          <w:color w:val="000000"/>
        </w:rPr>
        <w:t xml:space="preserve">This game points to the possibilities, with the use of more sensitive neural headset technologies, </w:t>
      </w:r>
      <w:r w:rsidR="00CE7B86">
        <w:rPr>
          <w:rFonts w:ascii="Times New Roman" w:hAnsi="Times New Roman" w:cs="Times New Roman"/>
          <w:color w:val="000000"/>
        </w:rPr>
        <w:t xml:space="preserve">of </w:t>
      </w:r>
      <w:r w:rsidRPr="00857BFD">
        <w:rPr>
          <w:rFonts w:ascii="Times New Roman" w:hAnsi="Times New Roman" w:cs="Times New Roman"/>
          <w:color w:val="000000"/>
        </w:rPr>
        <w:t>generating worlds based on a variety of the player’s mental states, allowing the player to see and explore their minds from a distance.</w:t>
      </w:r>
    </w:p>
    <w:p w14:paraId="16D745EA" w14:textId="77777777" w:rsidR="00800DE6"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rPr>
      </w:pPr>
    </w:p>
    <w:p w14:paraId="5BA1CE70" w14:textId="77777777" w:rsidR="00800DE6" w:rsidRPr="00857BFD"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rPr>
      </w:pPr>
    </w:p>
    <w:p w14:paraId="697993E0" w14:textId="77777777" w:rsidR="00800DE6" w:rsidRDefault="000700D6"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rPr>
      </w:pPr>
      <w:r w:rsidRPr="00857BFD">
        <w:rPr>
          <w:rFonts w:ascii="Times New Roman" w:hAnsi="Times New Roman" w:cs="Times New Roman"/>
          <w:noProof/>
        </w:rPr>
        <w:drawing>
          <wp:inline distT="0" distB="0" distL="0" distR="0" wp14:anchorId="3DC15249" wp14:editId="70EF5699">
            <wp:extent cx="2788920" cy="1652270"/>
            <wp:effectExtent l="0" t="0" r="5080" b="0"/>
            <wp:docPr id="5" name="Picture 5" descr="/Users/aaronoldenburg/Library/Mobile Documents/com~apple~CloudDocs/Artwork Submission Images/thinning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sers/aaronoldenburg/Library/Mobile Documents/com~apple~CloudDocs/Artwork Submission Images/thinning07.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88920" cy="1652270"/>
                    </a:xfrm>
                    <a:prstGeom prst="rect">
                      <a:avLst/>
                    </a:prstGeom>
                    <a:noFill/>
                    <a:ln>
                      <a:noFill/>
                    </a:ln>
                  </pic:spPr>
                </pic:pic>
              </a:graphicData>
            </a:graphic>
          </wp:inline>
        </w:drawing>
      </w:r>
      <w:r w:rsidR="00CE08D1" w:rsidRPr="00857BFD">
        <w:rPr>
          <w:rFonts w:ascii="Times New Roman" w:hAnsi="Times New Roman" w:cs="Times New Roman"/>
        </w:rPr>
        <w:t xml:space="preserve"> </w:t>
      </w:r>
    </w:p>
    <w:p w14:paraId="1E4DD3F7" w14:textId="77777777" w:rsidR="00800DE6" w:rsidRDefault="00800DE6"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rPr>
      </w:pPr>
    </w:p>
    <w:p w14:paraId="6AF80937" w14:textId="77777777" w:rsidR="00800DE6" w:rsidRDefault="00800DE6"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rPr>
      </w:pPr>
    </w:p>
    <w:p w14:paraId="7233F526" w14:textId="1F69B592" w:rsidR="00800DE6"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18"/>
          <w:szCs w:val="18"/>
        </w:rPr>
      </w:pPr>
      <w:r>
        <w:rPr>
          <w:rFonts w:ascii="Times New Roman" w:hAnsi="Times New Roman" w:cs="Times New Roman"/>
          <w:sz w:val="18"/>
          <w:szCs w:val="18"/>
        </w:rPr>
        <w:t xml:space="preserve">Fig 5. </w:t>
      </w:r>
      <w:r>
        <w:rPr>
          <w:rFonts w:ascii="Times New Roman" w:hAnsi="Times New Roman" w:cs="Times New Roman"/>
          <w:i/>
          <w:sz w:val="18"/>
          <w:szCs w:val="18"/>
        </w:rPr>
        <w:t>Thinning</w:t>
      </w:r>
      <w:r>
        <w:rPr>
          <w:rFonts w:ascii="Times New Roman" w:hAnsi="Times New Roman" w:cs="Times New Roman"/>
          <w:sz w:val="18"/>
          <w:szCs w:val="18"/>
        </w:rPr>
        <w:t>, 2016, screenshot, ©</w:t>
      </w:r>
      <w:r w:rsidR="00FD42F2">
        <w:rPr>
          <w:rFonts w:ascii="Times New Roman" w:hAnsi="Times New Roman" w:cs="Times New Roman"/>
          <w:color w:val="1A1A1A"/>
          <w:sz w:val="18"/>
          <w:szCs w:val="18"/>
        </w:rPr>
        <w:t>Author</w:t>
      </w:r>
    </w:p>
    <w:p w14:paraId="37E99ECA" w14:textId="77777777" w:rsidR="004E2402" w:rsidRPr="00857BFD" w:rsidRDefault="004E2402" w:rsidP="004E240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rPr>
      </w:pPr>
    </w:p>
    <w:p w14:paraId="0954A541" w14:textId="094DEDC9" w:rsidR="002B691E" w:rsidRPr="004E2402" w:rsidRDefault="002C690C" w:rsidP="004E240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b/>
          <w:color w:val="000000"/>
          <w:sz w:val="22"/>
          <w:szCs w:val="22"/>
        </w:rPr>
      </w:pPr>
      <w:bookmarkStart w:id="8" w:name="Thinning_A_Dissociative_Terrai"/>
      <w:r w:rsidRPr="004E2402">
        <w:rPr>
          <w:rFonts w:ascii="Times New Roman" w:hAnsi="Times New Roman" w:cs="Times New Roman"/>
          <w:b/>
          <w:i/>
          <w:color w:val="000000"/>
          <w:sz w:val="22"/>
          <w:szCs w:val="22"/>
        </w:rPr>
        <w:t>Thinning</w:t>
      </w:r>
      <w:bookmarkEnd w:id="8"/>
      <w:r w:rsidRPr="004E2402">
        <w:rPr>
          <w:rFonts w:ascii="Times New Roman" w:hAnsi="Times New Roman" w:cs="Times New Roman"/>
          <w:b/>
          <w:color w:val="000000"/>
          <w:sz w:val="22"/>
          <w:szCs w:val="22"/>
        </w:rPr>
        <w:t xml:space="preserve"> (2016): </w:t>
      </w:r>
      <w:r w:rsidR="00716919">
        <w:rPr>
          <w:rFonts w:ascii="Times New Roman" w:hAnsi="Times New Roman" w:cs="Times New Roman"/>
          <w:b/>
          <w:color w:val="000000"/>
          <w:sz w:val="22"/>
          <w:szCs w:val="22"/>
        </w:rPr>
        <w:t>A</w:t>
      </w:r>
      <w:r w:rsidRPr="004E2402">
        <w:rPr>
          <w:rFonts w:ascii="Times New Roman" w:hAnsi="Times New Roman" w:cs="Times New Roman"/>
          <w:b/>
          <w:color w:val="000000"/>
          <w:sz w:val="22"/>
          <w:szCs w:val="22"/>
        </w:rPr>
        <w:t xml:space="preserve"> </w:t>
      </w:r>
      <w:r w:rsidR="00041178">
        <w:rPr>
          <w:rFonts w:ascii="Times New Roman" w:hAnsi="Times New Roman" w:cs="Times New Roman"/>
          <w:b/>
          <w:color w:val="000000"/>
          <w:sz w:val="22"/>
          <w:szCs w:val="22"/>
        </w:rPr>
        <w:t>D</w:t>
      </w:r>
      <w:r w:rsidRPr="004E2402">
        <w:rPr>
          <w:rFonts w:ascii="Times New Roman" w:hAnsi="Times New Roman" w:cs="Times New Roman"/>
          <w:b/>
          <w:color w:val="000000"/>
          <w:sz w:val="22"/>
          <w:szCs w:val="22"/>
        </w:rPr>
        <w:t xml:space="preserve">issociative </w:t>
      </w:r>
      <w:r w:rsidR="00041178">
        <w:rPr>
          <w:rFonts w:ascii="Times New Roman" w:hAnsi="Times New Roman" w:cs="Times New Roman"/>
          <w:b/>
          <w:color w:val="000000"/>
          <w:sz w:val="22"/>
          <w:szCs w:val="22"/>
        </w:rPr>
        <w:t>T</w:t>
      </w:r>
      <w:r w:rsidRPr="004E2402">
        <w:rPr>
          <w:rFonts w:ascii="Times New Roman" w:hAnsi="Times New Roman" w:cs="Times New Roman"/>
          <w:b/>
          <w:color w:val="000000"/>
          <w:sz w:val="22"/>
          <w:szCs w:val="22"/>
        </w:rPr>
        <w:t>errain</w:t>
      </w:r>
    </w:p>
    <w:p w14:paraId="32BCC41B" w14:textId="5C60B395"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color w:val="000000"/>
        </w:rPr>
      </w:pPr>
      <w:r w:rsidRPr="00857BFD">
        <w:rPr>
          <w:rFonts w:ascii="Times New Roman" w:hAnsi="Times New Roman" w:cs="Times New Roman"/>
          <w:color w:val="000000"/>
        </w:rPr>
        <w:t xml:space="preserve">The world in </w:t>
      </w:r>
      <w:r w:rsidRPr="00857BFD">
        <w:rPr>
          <w:rFonts w:ascii="Times New Roman" w:hAnsi="Times New Roman" w:cs="Times New Roman"/>
          <w:i/>
          <w:color w:val="000000"/>
        </w:rPr>
        <w:t>Thinning</w:t>
      </w:r>
      <w:r w:rsidRPr="00857BFD">
        <w:rPr>
          <w:rFonts w:ascii="Times New Roman" w:hAnsi="Times New Roman" w:cs="Times New Roman"/>
          <w:color w:val="000000"/>
        </w:rPr>
        <w:t xml:space="preserve"> curves and repeats, in a manner inspired by an encounter with the atypical psychedelic salvia divinorum. </w:t>
      </w:r>
      <w:r w:rsidR="00740435">
        <w:rPr>
          <w:rFonts w:ascii="Times New Roman" w:hAnsi="Times New Roman" w:cs="Times New Roman"/>
          <w:color w:val="000000"/>
        </w:rPr>
        <w:t>[</w:t>
      </w:r>
      <w:r w:rsidR="00390A8A">
        <w:rPr>
          <w:rFonts w:ascii="Times New Roman" w:hAnsi="Times New Roman" w:cs="Times New Roman"/>
          <w:color w:val="000000"/>
        </w:rPr>
        <w:fldChar w:fldCharType="begin"/>
      </w:r>
      <w:r w:rsidR="00390A8A">
        <w:rPr>
          <w:rFonts w:ascii="Times New Roman" w:hAnsi="Times New Roman" w:cs="Times New Roman"/>
          <w:color w:val="000000"/>
        </w:rPr>
        <w:instrText xml:space="preserve"> REF _Ref499130270 \r \h </w:instrText>
      </w:r>
      <w:r w:rsidR="00390A8A">
        <w:rPr>
          <w:rFonts w:ascii="Times New Roman" w:hAnsi="Times New Roman" w:cs="Times New Roman"/>
          <w:color w:val="000000"/>
        </w:rPr>
      </w:r>
      <w:r w:rsidR="00390A8A">
        <w:rPr>
          <w:rFonts w:ascii="Times New Roman" w:hAnsi="Times New Roman" w:cs="Times New Roman"/>
          <w:color w:val="000000"/>
        </w:rPr>
        <w:fldChar w:fldCharType="separate"/>
      </w:r>
      <w:r w:rsidR="00390A8A">
        <w:rPr>
          <w:rFonts w:ascii="Times New Roman" w:hAnsi="Times New Roman" w:cs="Times New Roman"/>
          <w:color w:val="000000"/>
        </w:rPr>
        <w:t>10</w:t>
      </w:r>
      <w:r w:rsidR="00390A8A">
        <w:rPr>
          <w:rFonts w:ascii="Times New Roman" w:hAnsi="Times New Roman" w:cs="Times New Roman"/>
          <w:color w:val="000000"/>
        </w:rPr>
        <w:fldChar w:fldCharType="end"/>
      </w:r>
      <w:r w:rsidR="00740435">
        <w:rPr>
          <w:rFonts w:ascii="Times New Roman" w:hAnsi="Times New Roman" w:cs="Times New Roman"/>
          <w:color w:val="000000"/>
        </w:rPr>
        <w:t>]</w:t>
      </w:r>
      <w:r w:rsidRPr="00857BFD">
        <w:rPr>
          <w:rFonts w:ascii="Times New Roman" w:hAnsi="Times New Roman" w:cs="Times New Roman"/>
          <w:color w:val="000000"/>
        </w:rPr>
        <w:t xml:space="preserve"> The player, beginning as the protagonist in a game that appears to take the form of </w:t>
      </w:r>
      <w:r w:rsidRPr="00857BFD">
        <w:rPr>
          <w:rFonts w:ascii="Times New Roman" w:hAnsi="Times New Roman" w:cs="Times New Roman"/>
          <w:color w:val="000000"/>
        </w:rPr>
        <w:t xml:space="preserve">a standard “roguelike” procedurally-generated dungeon crawler, loses their sense of time and location, their context as an individual in space. It is an attempted simulation of depersonalization.  </w:t>
      </w:r>
    </w:p>
    <w:p w14:paraId="61676485" w14:textId="62BEE767"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color w:val="000000"/>
        </w:rPr>
      </w:pPr>
      <w:r w:rsidRPr="00857BFD">
        <w:rPr>
          <w:rFonts w:ascii="Times New Roman" w:hAnsi="Times New Roman" w:cs="Times New Roman"/>
          <w:color w:val="000000"/>
        </w:rPr>
        <w:t xml:space="preserve">As one moves through the rooms of </w:t>
      </w:r>
      <w:r w:rsidRPr="00857BFD">
        <w:rPr>
          <w:rFonts w:ascii="Times New Roman" w:hAnsi="Times New Roman" w:cs="Times New Roman"/>
          <w:i/>
          <w:color w:val="000000"/>
        </w:rPr>
        <w:t>Thinning</w:t>
      </w:r>
      <w:r w:rsidRPr="00857BFD">
        <w:rPr>
          <w:rFonts w:ascii="Times New Roman" w:hAnsi="Times New Roman" w:cs="Times New Roman"/>
          <w:color w:val="000000"/>
        </w:rPr>
        <w:t xml:space="preserve">, the camera zooms out to show the same room repeated through twisting space.  The player then traverses the space of the infinitely-repeating map, itself.  It </w:t>
      </w:r>
      <w:r w:rsidR="001E79E5">
        <w:rPr>
          <w:rFonts w:ascii="Times New Roman" w:hAnsi="Times New Roman" w:cs="Times New Roman"/>
          <w:color w:val="000000"/>
        </w:rPr>
        <w:t xml:space="preserve">also </w:t>
      </w:r>
      <w:r w:rsidRPr="00857BFD">
        <w:rPr>
          <w:rFonts w:ascii="Times New Roman" w:hAnsi="Times New Roman" w:cs="Times New Roman"/>
          <w:color w:val="000000"/>
        </w:rPr>
        <w:t>resem</w:t>
      </w:r>
      <w:r w:rsidR="007A0026" w:rsidRPr="00857BFD">
        <w:rPr>
          <w:rFonts w:ascii="Times New Roman" w:hAnsi="Times New Roman" w:cs="Times New Roman"/>
          <w:color w:val="000000"/>
        </w:rPr>
        <w:t xml:space="preserve">bles the </w:t>
      </w:r>
      <w:r w:rsidR="008A64A6">
        <w:rPr>
          <w:rFonts w:ascii="Times New Roman" w:hAnsi="Times New Roman" w:cs="Times New Roman"/>
          <w:color w:val="000000"/>
        </w:rPr>
        <w:t>world</w:t>
      </w:r>
      <w:r w:rsidR="007A0026" w:rsidRPr="00857BFD">
        <w:rPr>
          <w:rFonts w:ascii="Times New Roman" w:hAnsi="Times New Roman" w:cs="Times New Roman"/>
          <w:color w:val="000000"/>
        </w:rPr>
        <w:t xml:space="preserve"> described by</w:t>
      </w:r>
      <w:r w:rsidR="00425084">
        <w:rPr>
          <w:rFonts w:ascii="Times New Roman" w:hAnsi="Times New Roman" w:cs="Times New Roman"/>
          <w:color w:val="000000"/>
        </w:rPr>
        <w:t xml:space="preserve"> the patient</w:t>
      </w:r>
      <w:r w:rsidRPr="00857BFD">
        <w:rPr>
          <w:rFonts w:ascii="Times New Roman" w:hAnsi="Times New Roman" w:cs="Times New Roman"/>
          <w:color w:val="000000"/>
        </w:rPr>
        <w:t xml:space="preserve"> “Miss R” in Oliver Sacks’s </w:t>
      </w:r>
      <w:r w:rsidRPr="00857BFD">
        <w:rPr>
          <w:rFonts w:ascii="Times New Roman" w:hAnsi="Times New Roman" w:cs="Times New Roman"/>
          <w:i/>
          <w:color w:val="000000"/>
        </w:rPr>
        <w:t>Awakenings</w:t>
      </w:r>
      <w:r w:rsidRPr="00857BFD">
        <w:rPr>
          <w:rFonts w:ascii="Times New Roman" w:hAnsi="Times New Roman" w:cs="Times New Roman"/>
          <w:color w:val="000000"/>
        </w:rPr>
        <w:t>:</w:t>
      </w:r>
    </w:p>
    <w:p w14:paraId="56881A22" w14:textId="61DF15BC" w:rsidR="002B691E" w:rsidRPr="00857BFD" w:rsidRDefault="002C690C" w:rsidP="00344AEF">
      <w:pPr>
        <w:tabs>
          <w:tab w:val="left" w:pos="720"/>
          <w:tab w:val="left" w:pos="1080"/>
          <w:tab w:val="left" w:pos="1440"/>
        </w:tabs>
        <w:ind w:left="180"/>
        <w:jc w:val="both"/>
        <w:rPr>
          <w:rFonts w:ascii="Times New Roman" w:hAnsi="Times New Roman" w:cs="Times New Roman"/>
          <w:color w:val="000000"/>
        </w:rPr>
      </w:pPr>
      <w:r w:rsidRPr="00857BFD">
        <w:rPr>
          <w:rFonts w:ascii="Times New Roman" w:hAnsi="Times New Roman" w:cs="Times New Roman"/>
          <w:color w:val="000000"/>
        </w:rPr>
        <w:t>I think of a map; then a map of that map; then a map of that map of that map, and each map perfect, though smaller and smaller . . . Worlds within worlds within worlds within worlds . . . Once I get going I can't possibly stop. It's like being caught between mirrors, or echoes, or something. Or being caught on a merry-go-round which won't come t</w:t>
      </w:r>
      <w:r w:rsidR="0061258C">
        <w:rPr>
          <w:rFonts w:ascii="Times New Roman" w:hAnsi="Times New Roman" w:cs="Times New Roman"/>
          <w:color w:val="000000"/>
        </w:rPr>
        <w:t>o a stop.'</w:t>
      </w:r>
      <w:r w:rsidRPr="00EF56F3">
        <w:rPr>
          <w:rFonts w:ascii="Times New Roman" w:hAnsi="Times New Roman" w:cs="Times New Roman"/>
          <w:color w:val="FF0000"/>
        </w:rPr>
        <w:t xml:space="preserve"> </w:t>
      </w:r>
      <w:r w:rsidR="0061258C">
        <w:rPr>
          <w:rFonts w:ascii="Times New Roman" w:hAnsi="Times New Roman" w:cs="Times New Roman"/>
          <w:color w:val="000000" w:themeColor="text1"/>
        </w:rPr>
        <w:t>[</w:t>
      </w:r>
      <w:r w:rsidR="00390A8A">
        <w:rPr>
          <w:rFonts w:ascii="Times New Roman" w:hAnsi="Times New Roman" w:cs="Times New Roman"/>
          <w:color w:val="000000" w:themeColor="text1"/>
        </w:rPr>
        <w:fldChar w:fldCharType="begin"/>
      </w:r>
      <w:r w:rsidR="00390A8A">
        <w:rPr>
          <w:rFonts w:ascii="Times New Roman" w:hAnsi="Times New Roman" w:cs="Times New Roman"/>
          <w:color w:val="000000" w:themeColor="text1"/>
        </w:rPr>
        <w:instrText xml:space="preserve"> REF _Ref499129949 \r \h </w:instrText>
      </w:r>
      <w:r w:rsidR="00390A8A">
        <w:rPr>
          <w:rFonts w:ascii="Times New Roman" w:hAnsi="Times New Roman" w:cs="Times New Roman"/>
          <w:color w:val="000000" w:themeColor="text1"/>
        </w:rPr>
      </w:r>
      <w:r w:rsidR="00390A8A">
        <w:rPr>
          <w:rFonts w:ascii="Times New Roman" w:hAnsi="Times New Roman" w:cs="Times New Roman"/>
          <w:color w:val="000000" w:themeColor="text1"/>
        </w:rPr>
        <w:fldChar w:fldCharType="separate"/>
      </w:r>
      <w:r w:rsidR="00390A8A">
        <w:rPr>
          <w:rFonts w:ascii="Times New Roman" w:hAnsi="Times New Roman" w:cs="Times New Roman"/>
          <w:color w:val="000000" w:themeColor="text1"/>
        </w:rPr>
        <w:t>11</w:t>
      </w:r>
      <w:r w:rsidR="00390A8A">
        <w:rPr>
          <w:rFonts w:ascii="Times New Roman" w:hAnsi="Times New Roman" w:cs="Times New Roman"/>
          <w:color w:val="000000" w:themeColor="text1"/>
        </w:rPr>
        <w:fldChar w:fldCharType="end"/>
      </w:r>
      <w:r w:rsidR="0061258C">
        <w:rPr>
          <w:rFonts w:ascii="Times New Roman" w:hAnsi="Times New Roman" w:cs="Times New Roman"/>
          <w:color w:val="000000" w:themeColor="text1"/>
        </w:rPr>
        <w:t>]</w:t>
      </w:r>
    </w:p>
    <w:p w14:paraId="59909051" w14:textId="7AE825DF" w:rsidR="00800DE6" w:rsidRDefault="002531C0"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color w:val="000000"/>
        </w:rPr>
      </w:pPr>
      <w:r>
        <w:rPr>
          <w:rFonts w:ascii="Times New Roman" w:hAnsi="Times New Roman" w:cs="Times New Roman"/>
          <w:color w:val="000000"/>
        </w:rPr>
        <w:t>As a survivor of the sleeping sickness, encephalitic lethargica, t</w:t>
      </w:r>
      <w:r w:rsidR="002C690C" w:rsidRPr="00857BFD">
        <w:rPr>
          <w:rFonts w:ascii="Times New Roman" w:hAnsi="Times New Roman" w:cs="Times New Roman"/>
          <w:color w:val="000000"/>
        </w:rPr>
        <w:t xml:space="preserve">his is a world in which she was trapped for decades.  It is bleak and identity-less, dissociating from space as well as time.  </w:t>
      </w:r>
    </w:p>
    <w:p w14:paraId="25CC1867" w14:textId="77777777" w:rsidR="00800DE6"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rPr>
      </w:pPr>
    </w:p>
    <w:p w14:paraId="21D0EEC0" w14:textId="77777777" w:rsidR="00800DE6"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rPr>
      </w:pPr>
    </w:p>
    <w:p w14:paraId="18C092E9" w14:textId="19FD4EFE" w:rsidR="002B691E"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rPr>
      </w:pPr>
      <w:r w:rsidRPr="00857BFD">
        <w:rPr>
          <w:rFonts w:ascii="Times New Roman" w:hAnsi="Times New Roman" w:cs="Times New Roman"/>
          <w:noProof/>
        </w:rPr>
        <w:drawing>
          <wp:inline distT="0" distB="0" distL="0" distR="0" wp14:anchorId="05E9977B" wp14:editId="196F2FFC">
            <wp:extent cx="2743200" cy="1594485"/>
            <wp:effectExtent l="0" t="0" r="0" b="5715"/>
            <wp:docPr id="6" name="Picture 6" descr="/Users/aaronoldenburg/Library/Mobile Documents/com~apple~CloudDocs/Artwork Submission Images/Thin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sers/aaronoldenburg/Library/Mobile Documents/com~apple~CloudDocs/Artwork Submission Images/Thinning0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43200" cy="1594485"/>
                    </a:xfrm>
                    <a:prstGeom prst="rect">
                      <a:avLst/>
                    </a:prstGeom>
                    <a:noFill/>
                    <a:ln>
                      <a:noFill/>
                    </a:ln>
                  </pic:spPr>
                </pic:pic>
              </a:graphicData>
            </a:graphic>
          </wp:inline>
        </w:drawing>
      </w:r>
    </w:p>
    <w:p w14:paraId="67641297" w14:textId="77777777" w:rsidR="00800DE6"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rPr>
      </w:pPr>
    </w:p>
    <w:p w14:paraId="052A18B4" w14:textId="77777777" w:rsidR="00800DE6"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rPr>
      </w:pPr>
    </w:p>
    <w:p w14:paraId="3B026FCE" w14:textId="5A4543BC" w:rsidR="00800DE6" w:rsidRPr="00800DE6"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sz w:val="18"/>
          <w:szCs w:val="18"/>
        </w:rPr>
      </w:pPr>
      <w:r>
        <w:rPr>
          <w:rFonts w:ascii="Times New Roman" w:hAnsi="Times New Roman" w:cs="Times New Roman"/>
          <w:color w:val="000000"/>
          <w:sz w:val="18"/>
          <w:szCs w:val="18"/>
        </w:rPr>
        <w:t xml:space="preserve">Fig. 6. </w:t>
      </w:r>
      <w:r>
        <w:rPr>
          <w:rFonts w:ascii="Times New Roman" w:hAnsi="Times New Roman" w:cs="Times New Roman"/>
          <w:i/>
          <w:color w:val="000000"/>
          <w:sz w:val="18"/>
          <w:szCs w:val="18"/>
        </w:rPr>
        <w:t>Thinning</w:t>
      </w:r>
      <w:r>
        <w:rPr>
          <w:rFonts w:ascii="Times New Roman" w:hAnsi="Times New Roman" w:cs="Times New Roman"/>
          <w:color w:val="000000"/>
          <w:sz w:val="18"/>
          <w:szCs w:val="18"/>
        </w:rPr>
        <w:t>, 2016, screenshot, ©</w:t>
      </w:r>
      <w:r w:rsidR="00FD42F2">
        <w:rPr>
          <w:rFonts w:ascii="Times New Roman" w:hAnsi="Times New Roman" w:cs="Times New Roman"/>
          <w:color w:val="1A1A1A"/>
          <w:sz w:val="18"/>
          <w:szCs w:val="18"/>
        </w:rPr>
        <w:t>Author</w:t>
      </w:r>
    </w:p>
    <w:p w14:paraId="67881770" w14:textId="77777777" w:rsidR="00800DE6" w:rsidRDefault="00800DE6"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rPr>
      </w:pPr>
    </w:p>
    <w:p w14:paraId="187D709F" w14:textId="77777777" w:rsidR="004E2402" w:rsidRPr="00857BFD" w:rsidRDefault="004E2402" w:rsidP="00800D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rPr>
      </w:pPr>
    </w:p>
    <w:p w14:paraId="2ED0AC78" w14:textId="73D69555" w:rsidR="002B691E"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color w:val="000000"/>
        </w:rPr>
      </w:pPr>
      <w:r w:rsidRPr="00857BFD">
        <w:rPr>
          <w:rFonts w:ascii="Times New Roman" w:hAnsi="Times New Roman" w:cs="Times New Roman"/>
          <w:color w:val="000000"/>
        </w:rPr>
        <w:t xml:space="preserve">In his book, </w:t>
      </w:r>
      <w:r w:rsidRPr="00857BFD">
        <w:rPr>
          <w:rFonts w:ascii="Times New Roman" w:hAnsi="Times New Roman" w:cs="Times New Roman"/>
          <w:i/>
          <w:color w:val="000000"/>
        </w:rPr>
        <w:t xml:space="preserve">Spiritual Doorway in the Brian, </w:t>
      </w:r>
      <w:r w:rsidRPr="00857BFD">
        <w:rPr>
          <w:rFonts w:ascii="Times New Roman" w:hAnsi="Times New Roman" w:cs="Times New Roman"/>
          <w:color w:val="000000"/>
        </w:rPr>
        <w:t>neurologist Kevin Nelson describes the “introvertive” mystical experience as one where “the sense of being a separate self of thoughts, feelings, sensations, volitions, and memories is lost and transcends into the One. Time and space dissolve”</w:t>
      </w:r>
      <w:r w:rsidR="00477F31">
        <w:rPr>
          <w:rFonts w:ascii="Times New Roman" w:hAnsi="Times New Roman" w:cs="Times New Roman"/>
          <w:color w:val="000000"/>
        </w:rPr>
        <w:t>. [</w:t>
      </w:r>
      <w:r w:rsidR="00477F31">
        <w:rPr>
          <w:rFonts w:ascii="Times New Roman" w:hAnsi="Times New Roman" w:cs="Times New Roman"/>
          <w:color w:val="000000"/>
        </w:rPr>
        <w:fldChar w:fldCharType="begin"/>
      </w:r>
      <w:r w:rsidR="00477F31">
        <w:rPr>
          <w:rFonts w:ascii="Times New Roman" w:hAnsi="Times New Roman" w:cs="Times New Roman"/>
          <w:color w:val="000000"/>
        </w:rPr>
        <w:instrText xml:space="preserve"> REF _Ref499130497 \r \h </w:instrText>
      </w:r>
      <w:r w:rsidR="00477F31">
        <w:rPr>
          <w:rFonts w:ascii="Times New Roman" w:hAnsi="Times New Roman" w:cs="Times New Roman"/>
          <w:color w:val="000000"/>
        </w:rPr>
      </w:r>
      <w:r w:rsidR="00477F31">
        <w:rPr>
          <w:rFonts w:ascii="Times New Roman" w:hAnsi="Times New Roman" w:cs="Times New Roman"/>
          <w:color w:val="000000"/>
        </w:rPr>
        <w:fldChar w:fldCharType="separate"/>
      </w:r>
      <w:r w:rsidR="00477F31">
        <w:rPr>
          <w:rFonts w:ascii="Times New Roman" w:hAnsi="Times New Roman" w:cs="Times New Roman"/>
          <w:color w:val="000000"/>
        </w:rPr>
        <w:t>12</w:t>
      </w:r>
      <w:r w:rsidR="00477F31">
        <w:rPr>
          <w:rFonts w:ascii="Times New Roman" w:hAnsi="Times New Roman" w:cs="Times New Roman"/>
          <w:color w:val="000000"/>
        </w:rPr>
        <w:fldChar w:fldCharType="end"/>
      </w:r>
      <w:r w:rsidR="00477F31">
        <w:rPr>
          <w:rFonts w:ascii="Times New Roman" w:hAnsi="Times New Roman" w:cs="Times New Roman"/>
          <w:color w:val="000000"/>
        </w:rPr>
        <w:t xml:space="preserve">] </w:t>
      </w:r>
      <w:r w:rsidRPr="00857BFD">
        <w:rPr>
          <w:rFonts w:ascii="Times New Roman" w:hAnsi="Times New Roman" w:cs="Times New Roman"/>
          <w:color w:val="000000"/>
        </w:rPr>
        <w:t xml:space="preserve">The landscape in </w:t>
      </w:r>
      <w:r w:rsidRPr="00857BFD">
        <w:rPr>
          <w:rFonts w:ascii="Times New Roman" w:hAnsi="Times New Roman" w:cs="Times New Roman"/>
          <w:i/>
          <w:color w:val="000000"/>
        </w:rPr>
        <w:t>Thinning</w:t>
      </w:r>
      <w:r w:rsidRPr="00857BFD">
        <w:rPr>
          <w:rFonts w:ascii="Times New Roman" w:hAnsi="Times New Roman" w:cs="Times New Roman"/>
          <w:color w:val="000000"/>
        </w:rPr>
        <w:t xml:space="preserve">, created in an intradimensional repetition of the second dimension, is created through rules that disrupt the player’s sense of individuality and purpose.  The world of </w:t>
      </w:r>
      <w:r w:rsidRPr="00857BFD">
        <w:rPr>
          <w:rFonts w:ascii="Times New Roman" w:hAnsi="Times New Roman" w:cs="Times New Roman"/>
          <w:i/>
          <w:color w:val="000000"/>
        </w:rPr>
        <w:t>Thinning</w:t>
      </w:r>
      <w:r w:rsidRPr="00857BFD">
        <w:rPr>
          <w:rFonts w:ascii="Times New Roman" w:hAnsi="Times New Roman" w:cs="Times New Roman"/>
          <w:color w:val="000000"/>
        </w:rPr>
        <w:t xml:space="preserve"> creates a sense of space for the player, then removes that sense through iteration.</w:t>
      </w:r>
    </w:p>
    <w:p w14:paraId="4118203E" w14:textId="77777777" w:rsidR="00374263" w:rsidRDefault="00374263"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color w:val="000000"/>
        </w:rPr>
      </w:pPr>
    </w:p>
    <w:p w14:paraId="5599C496" w14:textId="77777777" w:rsidR="00374263" w:rsidRDefault="00374263"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color w:val="000000"/>
        </w:rPr>
      </w:pPr>
    </w:p>
    <w:p w14:paraId="07179513" w14:textId="77777777" w:rsidR="00374263" w:rsidRPr="00857BFD" w:rsidRDefault="00374263"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color w:val="000000"/>
        </w:rPr>
      </w:pPr>
    </w:p>
    <w:p w14:paraId="29DC6DE0" w14:textId="77777777" w:rsidR="002B691E" w:rsidRPr="00857BFD" w:rsidRDefault="002B691E"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rPr>
      </w:pPr>
    </w:p>
    <w:p w14:paraId="59AC1FEA" w14:textId="5A1637EC" w:rsidR="00CA12DD" w:rsidRDefault="000700D6"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i/>
          <w:kern w:val="1"/>
        </w:rPr>
      </w:pPr>
      <w:bookmarkStart w:id="9" w:name="Desert_Mother_The_Passionate_L"/>
      <w:r w:rsidRPr="00857BFD">
        <w:rPr>
          <w:rFonts w:ascii="Times New Roman" w:hAnsi="Times New Roman" w:cs="Times New Roman"/>
          <w:i/>
          <w:noProof/>
          <w:kern w:val="1"/>
        </w:rPr>
        <w:lastRenderedPageBreak/>
        <w:drawing>
          <wp:inline distT="0" distB="0" distL="0" distR="0" wp14:anchorId="1F7E7AC7" wp14:editId="4C71B420">
            <wp:extent cx="2587406" cy="2288540"/>
            <wp:effectExtent l="0" t="0" r="3810" b="0"/>
            <wp:docPr id="7" name="Picture 7" descr="/Users/aaronoldenburg/Library/Mobile Documents/com~apple~CloudDocs/Artwork Submission Images/_documentation/screenshot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sers/aaronoldenburg/Library/Mobile Documents/com~apple~CloudDocs/Artwork Submission Images/_documentation/screenshot73.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11835" cy="2310147"/>
                    </a:xfrm>
                    <a:prstGeom prst="rect">
                      <a:avLst/>
                    </a:prstGeom>
                    <a:noFill/>
                    <a:ln>
                      <a:noFill/>
                    </a:ln>
                  </pic:spPr>
                </pic:pic>
              </a:graphicData>
            </a:graphic>
          </wp:inline>
        </w:drawing>
      </w:r>
    </w:p>
    <w:p w14:paraId="15FC69A6" w14:textId="77777777" w:rsidR="00C1217B" w:rsidRDefault="00C1217B"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i/>
          <w:kern w:val="1"/>
        </w:rPr>
      </w:pPr>
    </w:p>
    <w:p w14:paraId="0F6DBD6E" w14:textId="77777777" w:rsidR="00C1217B" w:rsidRDefault="00C1217B"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i/>
          <w:kern w:val="1"/>
        </w:rPr>
      </w:pPr>
    </w:p>
    <w:p w14:paraId="0008DA50" w14:textId="6133AA3E" w:rsidR="00C1217B" w:rsidRPr="00C1217B" w:rsidRDefault="00C1217B" w:rsidP="00C121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kern w:val="1"/>
          <w:sz w:val="18"/>
          <w:szCs w:val="18"/>
        </w:rPr>
      </w:pPr>
      <w:r>
        <w:rPr>
          <w:rFonts w:ascii="Times New Roman" w:hAnsi="Times New Roman" w:cs="Times New Roman"/>
          <w:kern w:val="1"/>
          <w:sz w:val="18"/>
          <w:szCs w:val="18"/>
        </w:rPr>
        <w:t xml:space="preserve">Fig. 7. </w:t>
      </w:r>
      <w:r>
        <w:rPr>
          <w:rFonts w:ascii="Times New Roman" w:hAnsi="Times New Roman" w:cs="Times New Roman"/>
          <w:i/>
          <w:kern w:val="1"/>
          <w:sz w:val="18"/>
          <w:szCs w:val="18"/>
        </w:rPr>
        <w:t>Desert Mother</w:t>
      </w:r>
      <w:r>
        <w:rPr>
          <w:rFonts w:ascii="Times New Roman" w:hAnsi="Times New Roman" w:cs="Times New Roman"/>
          <w:kern w:val="1"/>
          <w:sz w:val="18"/>
          <w:szCs w:val="18"/>
        </w:rPr>
        <w:t>, in process, screenshot, ©</w:t>
      </w:r>
      <w:r w:rsidR="00FD42F2">
        <w:rPr>
          <w:rFonts w:ascii="Times New Roman" w:hAnsi="Times New Roman" w:cs="Times New Roman"/>
          <w:color w:val="1A1A1A"/>
          <w:sz w:val="18"/>
          <w:szCs w:val="18"/>
        </w:rPr>
        <w:t>Author</w:t>
      </w:r>
    </w:p>
    <w:p w14:paraId="6EABEF20" w14:textId="77777777" w:rsidR="00C1217B" w:rsidRDefault="00C1217B"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i/>
          <w:kern w:val="1"/>
        </w:rPr>
      </w:pPr>
    </w:p>
    <w:p w14:paraId="55018414" w14:textId="77777777" w:rsidR="00C1217B" w:rsidRPr="00857BFD" w:rsidRDefault="00C1217B" w:rsidP="009045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rPr>
          <w:rFonts w:ascii="Times New Roman" w:hAnsi="Times New Roman" w:cs="Times New Roman"/>
          <w:i/>
          <w:kern w:val="1"/>
        </w:rPr>
      </w:pPr>
    </w:p>
    <w:p w14:paraId="086FE7F8" w14:textId="7C084F91" w:rsidR="002B691E" w:rsidRPr="005548B1" w:rsidRDefault="002C690C" w:rsidP="005548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b/>
          <w:kern w:val="1"/>
          <w:sz w:val="22"/>
          <w:szCs w:val="22"/>
        </w:rPr>
      </w:pPr>
      <w:r w:rsidRPr="005548B1">
        <w:rPr>
          <w:rFonts w:ascii="Times New Roman" w:hAnsi="Times New Roman" w:cs="Times New Roman"/>
          <w:b/>
          <w:i/>
          <w:kern w:val="1"/>
          <w:sz w:val="22"/>
          <w:szCs w:val="22"/>
        </w:rPr>
        <w:t>Desert</w:t>
      </w:r>
      <w:bookmarkEnd w:id="9"/>
      <w:r w:rsidRPr="005548B1">
        <w:rPr>
          <w:rFonts w:ascii="Times New Roman" w:hAnsi="Times New Roman" w:cs="Times New Roman"/>
          <w:b/>
          <w:i/>
          <w:kern w:val="1"/>
          <w:sz w:val="22"/>
          <w:szCs w:val="22"/>
        </w:rPr>
        <w:t xml:space="preserve"> Mother</w:t>
      </w:r>
      <w:r w:rsidRPr="005548B1">
        <w:rPr>
          <w:rFonts w:ascii="Times New Roman" w:hAnsi="Times New Roman" w:cs="Times New Roman"/>
          <w:b/>
          <w:kern w:val="1"/>
          <w:sz w:val="22"/>
          <w:szCs w:val="22"/>
        </w:rPr>
        <w:t xml:space="preserve">: </w:t>
      </w:r>
      <w:r w:rsidR="00716919">
        <w:rPr>
          <w:rFonts w:ascii="Times New Roman" w:hAnsi="Times New Roman" w:cs="Times New Roman"/>
          <w:b/>
          <w:kern w:val="1"/>
          <w:sz w:val="22"/>
          <w:szCs w:val="22"/>
        </w:rPr>
        <w:t>T</w:t>
      </w:r>
      <w:r w:rsidRPr="005548B1">
        <w:rPr>
          <w:rFonts w:ascii="Times New Roman" w:hAnsi="Times New Roman" w:cs="Times New Roman"/>
          <w:b/>
          <w:kern w:val="1"/>
          <w:sz w:val="22"/>
          <w:szCs w:val="22"/>
        </w:rPr>
        <w:t xml:space="preserve">he </w:t>
      </w:r>
      <w:r w:rsidR="002C6AAD">
        <w:rPr>
          <w:rFonts w:ascii="Times New Roman" w:hAnsi="Times New Roman" w:cs="Times New Roman"/>
          <w:b/>
          <w:kern w:val="1"/>
          <w:sz w:val="22"/>
          <w:szCs w:val="22"/>
        </w:rPr>
        <w:t>P</w:t>
      </w:r>
      <w:r w:rsidRPr="005548B1">
        <w:rPr>
          <w:rFonts w:ascii="Times New Roman" w:hAnsi="Times New Roman" w:cs="Times New Roman"/>
          <w:b/>
          <w:kern w:val="1"/>
          <w:sz w:val="22"/>
          <w:szCs w:val="22"/>
        </w:rPr>
        <w:t xml:space="preserve">assionate </w:t>
      </w:r>
      <w:r w:rsidR="002C6AAD">
        <w:rPr>
          <w:rFonts w:ascii="Times New Roman" w:hAnsi="Times New Roman" w:cs="Times New Roman"/>
          <w:b/>
          <w:kern w:val="1"/>
          <w:sz w:val="22"/>
          <w:szCs w:val="22"/>
        </w:rPr>
        <w:t>L</w:t>
      </w:r>
      <w:r w:rsidRPr="005548B1">
        <w:rPr>
          <w:rFonts w:ascii="Times New Roman" w:hAnsi="Times New Roman" w:cs="Times New Roman"/>
          <w:b/>
          <w:kern w:val="1"/>
          <w:sz w:val="22"/>
          <w:szCs w:val="22"/>
        </w:rPr>
        <w:t>andscape</w:t>
      </w:r>
    </w:p>
    <w:p w14:paraId="359B2C3B" w14:textId="3E266574"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kern w:val="1"/>
        </w:rPr>
      </w:pPr>
      <w:r w:rsidRPr="00857BFD">
        <w:rPr>
          <w:rFonts w:ascii="Times New Roman" w:hAnsi="Times New Roman" w:cs="Times New Roman"/>
          <w:kern w:val="1"/>
        </w:rPr>
        <w:t xml:space="preserve">In his book, </w:t>
      </w:r>
      <w:r w:rsidRPr="00857BFD">
        <w:rPr>
          <w:rFonts w:ascii="Times New Roman" w:hAnsi="Times New Roman" w:cs="Times New Roman"/>
          <w:i/>
          <w:kern w:val="1"/>
        </w:rPr>
        <w:t>Phantoms in the Brain</w:t>
      </w:r>
      <w:r w:rsidRPr="00857BFD">
        <w:rPr>
          <w:rFonts w:ascii="Times New Roman" w:hAnsi="Times New Roman" w:cs="Times New Roman"/>
          <w:kern w:val="1"/>
        </w:rPr>
        <w:t>, neuroscientist V.S. Ramachandran breaks down the concept of self into eight characteristics:  the embodied, passionate, executive, mnemonic, unified, vigilant, conceptual and soci</w:t>
      </w:r>
      <w:r w:rsidR="004E5B9D">
        <w:rPr>
          <w:rFonts w:ascii="Times New Roman" w:hAnsi="Times New Roman" w:cs="Times New Roman"/>
          <w:kern w:val="1"/>
        </w:rPr>
        <w:t>al selves.  One could categorize</w:t>
      </w:r>
      <w:r w:rsidRPr="00857BFD">
        <w:rPr>
          <w:rFonts w:ascii="Times New Roman" w:hAnsi="Times New Roman" w:cs="Times New Roman"/>
          <w:kern w:val="1"/>
        </w:rPr>
        <w:t xml:space="preserve"> the procedural landscapes we are discussing as exploring some of these concepts of self.  The mnemonic self, in its construction of self through memory, “as a single person who endures through space and time”, finds its representation in </w:t>
      </w:r>
      <w:r w:rsidRPr="00857BFD">
        <w:rPr>
          <w:rFonts w:ascii="Times New Roman" w:hAnsi="Times New Roman" w:cs="Times New Roman"/>
          <w:i/>
          <w:kern w:val="1"/>
        </w:rPr>
        <w:t>Cho-Am</w:t>
      </w:r>
      <w:r w:rsidRPr="00857BFD">
        <w:rPr>
          <w:rFonts w:ascii="Times New Roman" w:hAnsi="Times New Roman" w:cs="Times New Roman"/>
          <w:kern w:val="1"/>
        </w:rPr>
        <w:t xml:space="preserve">’s approach to distributed memory. </w:t>
      </w:r>
      <w:r w:rsidR="002C5352">
        <w:rPr>
          <w:rFonts w:ascii="Times New Roman" w:hAnsi="Times New Roman" w:cs="Times New Roman"/>
          <w:kern w:val="1"/>
        </w:rPr>
        <w:t>[</w:t>
      </w:r>
      <w:r w:rsidR="00E626C6">
        <w:rPr>
          <w:rFonts w:ascii="Times New Roman" w:hAnsi="Times New Roman" w:cs="Times New Roman"/>
          <w:kern w:val="1"/>
        </w:rPr>
        <w:fldChar w:fldCharType="begin"/>
      </w:r>
      <w:r w:rsidR="00E626C6">
        <w:rPr>
          <w:rFonts w:ascii="Times New Roman" w:hAnsi="Times New Roman" w:cs="Times New Roman"/>
          <w:kern w:val="1"/>
        </w:rPr>
        <w:instrText xml:space="preserve"> REF _Ref499130804 \r \h </w:instrText>
      </w:r>
      <w:r w:rsidR="00E626C6">
        <w:rPr>
          <w:rFonts w:ascii="Times New Roman" w:hAnsi="Times New Roman" w:cs="Times New Roman"/>
          <w:kern w:val="1"/>
        </w:rPr>
      </w:r>
      <w:r w:rsidR="00E626C6">
        <w:rPr>
          <w:rFonts w:ascii="Times New Roman" w:hAnsi="Times New Roman" w:cs="Times New Roman"/>
          <w:kern w:val="1"/>
        </w:rPr>
        <w:fldChar w:fldCharType="separate"/>
      </w:r>
      <w:r w:rsidR="00E626C6">
        <w:rPr>
          <w:rFonts w:ascii="Times New Roman" w:hAnsi="Times New Roman" w:cs="Times New Roman"/>
          <w:kern w:val="1"/>
        </w:rPr>
        <w:t>13</w:t>
      </w:r>
      <w:r w:rsidR="00E626C6">
        <w:rPr>
          <w:rFonts w:ascii="Times New Roman" w:hAnsi="Times New Roman" w:cs="Times New Roman"/>
          <w:kern w:val="1"/>
        </w:rPr>
        <w:fldChar w:fldCharType="end"/>
      </w:r>
      <w:r w:rsidR="002C5352">
        <w:rPr>
          <w:rFonts w:ascii="Times New Roman" w:hAnsi="Times New Roman" w:cs="Times New Roman"/>
          <w:kern w:val="1"/>
        </w:rPr>
        <w:t>]</w:t>
      </w:r>
      <w:r w:rsidRPr="00857BFD">
        <w:rPr>
          <w:rFonts w:ascii="Times New Roman" w:hAnsi="Times New Roman" w:cs="Times New Roman"/>
          <w:kern w:val="1"/>
        </w:rPr>
        <w:t xml:space="preserve"> Though the landscape psychically embodies the collective memory of multitudes of people, it can be thought of as a being with a self</w:t>
      </w:r>
      <w:r w:rsidR="008A5F5A">
        <w:rPr>
          <w:rFonts w:ascii="Times New Roman" w:hAnsi="Times New Roman" w:cs="Times New Roman"/>
          <w:kern w:val="1"/>
        </w:rPr>
        <w:t xml:space="preserve"> </w:t>
      </w:r>
      <w:r w:rsidR="00004BFC">
        <w:rPr>
          <w:rFonts w:ascii="Times New Roman" w:hAnsi="Times New Roman" w:cs="Times New Roman"/>
          <w:kern w:val="1"/>
        </w:rPr>
        <w:t xml:space="preserve">that is </w:t>
      </w:r>
      <w:r w:rsidRPr="00857BFD">
        <w:rPr>
          <w:rFonts w:ascii="Times New Roman" w:hAnsi="Times New Roman" w:cs="Times New Roman"/>
          <w:kern w:val="1"/>
        </w:rPr>
        <w:t>created through memory.</w:t>
      </w:r>
    </w:p>
    <w:p w14:paraId="25F49811" w14:textId="3256FCA9"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kern w:val="1"/>
        </w:rPr>
      </w:pPr>
      <w:r w:rsidRPr="00857BFD">
        <w:rPr>
          <w:rFonts w:ascii="Times New Roman" w:hAnsi="Times New Roman" w:cs="Times New Roman"/>
          <w:kern w:val="1"/>
        </w:rPr>
        <w:t xml:space="preserve">In </w:t>
      </w:r>
      <w:r w:rsidRPr="00857BFD">
        <w:rPr>
          <w:rFonts w:ascii="Times New Roman" w:hAnsi="Times New Roman" w:cs="Times New Roman"/>
          <w:i/>
          <w:kern w:val="1"/>
        </w:rPr>
        <w:t>Brief Excursion</w:t>
      </w:r>
      <w:r w:rsidRPr="00857BFD">
        <w:rPr>
          <w:rFonts w:ascii="Times New Roman" w:hAnsi="Times New Roman" w:cs="Times New Roman"/>
          <w:kern w:val="1"/>
        </w:rPr>
        <w:t>, through its reliance on the brain’s gamma waves, the player’s own possible sense of unity and coherence, could be seen to be constructed by the player’s unified self.  This is the self that is responsible for “filling in and confabulation”</w:t>
      </w:r>
      <w:r w:rsidR="00E626C6">
        <w:rPr>
          <w:rFonts w:ascii="Times New Roman" w:hAnsi="Times New Roman" w:cs="Times New Roman"/>
          <w:kern w:val="1"/>
        </w:rPr>
        <w:t xml:space="preserve">, </w:t>
      </w:r>
      <w:r w:rsidRPr="00857BFD">
        <w:rPr>
          <w:rFonts w:ascii="Times New Roman" w:hAnsi="Times New Roman" w:cs="Times New Roman"/>
          <w:kern w:val="1"/>
        </w:rPr>
        <w:t>the existential variation on the visual concept of binding.</w:t>
      </w:r>
    </w:p>
    <w:p w14:paraId="0024271D" w14:textId="311EC900"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kern w:val="1"/>
        </w:rPr>
      </w:pPr>
      <w:r w:rsidRPr="00857BFD">
        <w:rPr>
          <w:rFonts w:ascii="Times New Roman" w:hAnsi="Times New Roman" w:cs="Times New Roman"/>
          <w:kern w:val="1"/>
        </w:rPr>
        <w:t xml:space="preserve">My current work in progress, </w:t>
      </w:r>
      <w:r w:rsidRPr="00857BFD">
        <w:rPr>
          <w:rFonts w:ascii="Times New Roman" w:hAnsi="Times New Roman" w:cs="Times New Roman"/>
          <w:i/>
          <w:kern w:val="1"/>
        </w:rPr>
        <w:t>Desert Mother</w:t>
      </w:r>
      <w:r w:rsidRPr="00857BFD">
        <w:rPr>
          <w:rFonts w:ascii="Times New Roman" w:hAnsi="Times New Roman" w:cs="Times New Roman"/>
          <w:kern w:val="1"/>
        </w:rPr>
        <w:t>, creates a landscape th</w:t>
      </w:r>
      <w:r w:rsidR="00A43670" w:rsidRPr="00857BFD">
        <w:rPr>
          <w:rFonts w:ascii="Times New Roman" w:hAnsi="Times New Roman" w:cs="Times New Roman"/>
          <w:kern w:val="1"/>
        </w:rPr>
        <w:t>at embodies the passionate self</w:t>
      </w:r>
      <w:r w:rsidRPr="009004A0">
        <w:rPr>
          <w:rFonts w:ascii="Times New Roman" w:hAnsi="Times New Roman" w:cs="Times New Roman"/>
          <w:color w:val="000000" w:themeColor="text1"/>
          <w:kern w:val="1"/>
        </w:rPr>
        <w:t xml:space="preserve">. </w:t>
      </w:r>
      <w:r w:rsidR="009B3C6F">
        <w:rPr>
          <w:rFonts w:ascii="Times New Roman" w:hAnsi="Times New Roman" w:cs="Times New Roman"/>
          <w:color w:val="000000" w:themeColor="text1"/>
          <w:kern w:val="1"/>
        </w:rPr>
        <w:t>[</w:t>
      </w:r>
      <w:r w:rsidR="00204FBE">
        <w:rPr>
          <w:rFonts w:ascii="Times New Roman" w:hAnsi="Times New Roman" w:cs="Times New Roman"/>
          <w:color w:val="000000" w:themeColor="text1"/>
          <w:kern w:val="1"/>
        </w:rPr>
        <w:fldChar w:fldCharType="begin"/>
      </w:r>
      <w:r w:rsidR="00204FBE">
        <w:rPr>
          <w:rFonts w:ascii="Times New Roman" w:hAnsi="Times New Roman" w:cs="Times New Roman"/>
          <w:color w:val="000000" w:themeColor="text1"/>
          <w:kern w:val="1"/>
        </w:rPr>
        <w:instrText xml:space="preserve"> REF _Ref499130960 \r \h </w:instrText>
      </w:r>
      <w:r w:rsidR="00204FBE">
        <w:rPr>
          <w:rFonts w:ascii="Times New Roman" w:hAnsi="Times New Roman" w:cs="Times New Roman"/>
          <w:color w:val="000000" w:themeColor="text1"/>
          <w:kern w:val="1"/>
        </w:rPr>
      </w:r>
      <w:r w:rsidR="00204FBE">
        <w:rPr>
          <w:rFonts w:ascii="Times New Roman" w:hAnsi="Times New Roman" w:cs="Times New Roman"/>
          <w:color w:val="000000" w:themeColor="text1"/>
          <w:kern w:val="1"/>
        </w:rPr>
        <w:fldChar w:fldCharType="separate"/>
      </w:r>
      <w:r w:rsidR="00204FBE">
        <w:rPr>
          <w:rFonts w:ascii="Times New Roman" w:hAnsi="Times New Roman" w:cs="Times New Roman"/>
          <w:color w:val="000000" w:themeColor="text1"/>
          <w:kern w:val="1"/>
        </w:rPr>
        <w:t>14</w:t>
      </w:r>
      <w:r w:rsidR="00204FBE">
        <w:rPr>
          <w:rFonts w:ascii="Times New Roman" w:hAnsi="Times New Roman" w:cs="Times New Roman"/>
          <w:color w:val="000000" w:themeColor="text1"/>
          <w:kern w:val="1"/>
        </w:rPr>
        <w:fldChar w:fldCharType="end"/>
      </w:r>
      <w:r w:rsidR="009B3C6F">
        <w:rPr>
          <w:rFonts w:ascii="Times New Roman" w:hAnsi="Times New Roman" w:cs="Times New Roman"/>
          <w:color w:val="000000" w:themeColor="text1"/>
          <w:kern w:val="1"/>
        </w:rPr>
        <w:t>]</w:t>
      </w:r>
      <w:r w:rsidR="009004A0" w:rsidRPr="009004A0">
        <w:rPr>
          <w:rFonts w:ascii="Times New Roman" w:hAnsi="Times New Roman" w:cs="Times New Roman"/>
          <w:color w:val="000000" w:themeColor="text1"/>
          <w:kern w:val="1"/>
        </w:rPr>
        <w:t>[</w:t>
      </w:r>
      <w:r w:rsidR="00204FBE">
        <w:rPr>
          <w:rFonts w:ascii="Times New Roman" w:hAnsi="Times New Roman" w:cs="Times New Roman"/>
          <w:color w:val="000000" w:themeColor="text1"/>
          <w:kern w:val="1"/>
        </w:rPr>
        <w:fldChar w:fldCharType="begin"/>
      </w:r>
      <w:r w:rsidR="00204FBE">
        <w:rPr>
          <w:rFonts w:ascii="Times New Roman" w:hAnsi="Times New Roman" w:cs="Times New Roman"/>
          <w:color w:val="000000" w:themeColor="text1"/>
          <w:kern w:val="1"/>
        </w:rPr>
        <w:instrText xml:space="preserve"> REF _Ref499130970 \r \h </w:instrText>
      </w:r>
      <w:r w:rsidR="00204FBE">
        <w:rPr>
          <w:rFonts w:ascii="Times New Roman" w:hAnsi="Times New Roman" w:cs="Times New Roman"/>
          <w:color w:val="000000" w:themeColor="text1"/>
          <w:kern w:val="1"/>
        </w:rPr>
      </w:r>
      <w:r w:rsidR="00204FBE">
        <w:rPr>
          <w:rFonts w:ascii="Times New Roman" w:hAnsi="Times New Roman" w:cs="Times New Roman"/>
          <w:color w:val="000000" w:themeColor="text1"/>
          <w:kern w:val="1"/>
        </w:rPr>
        <w:fldChar w:fldCharType="separate"/>
      </w:r>
      <w:r w:rsidR="00204FBE">
        <w:rPr>
          <w:rFonts w:ascii="Times New Roman" w:hAnsi="Times New Roman" w:cs="Times New Roman"/>
          <w:color w:val="000000" w:themeColor="text1"/>
          <w:kern w:val="1"/>
        </w:rPr>
        <w:t>15</w:t>
      </w:r>
      <w:r w:rsidR="00204FBE">
        <w:rPr>
          <w:rFonts w:ascii="Times New Roman" w:hAnsi="Times New Roman" w:cs="Times New Roman"/>
          <w:color w:val="000000" w:themeColor="text1"/>
          <w:kern w:val="1"/>
        </w:rPr>
        <w:fldChar w:fldCharType="end"/>
      </w:r>
      <w:r w:rsidR="009004A0" w:rsidRPr="009004A0">
        <w:rPr>
          <w:rFonts w:ascii="Times New Roman" w:hAnsi="Times New Roman" w:cs="Times New Roman"/>
          <w:color w:val="000000" w:themeColor="text1"/>
          <w:kern w:val="1"/>
        </w:rPr>
        <w:t>]</w:t>
      </w:r>
      <w:r w:rsidRPr="009004A0">
        <w:rPr>
          <w:rFonts w:ascii="Times New Roman" w:hAnsi="Times New Roman" w:cs="Times New Roman"/>
          <w:color w:val="000000" w:themeColor="text1"/>
          <w:kern w:val="1"/>
        </w:rPr>
        <w:t xml:space="preserve"> </w:t>
      </w:r>
      <w:r w:rsidRPr="00857BFD">
        <w:rPr>
          <w:rFonts w:ascii="Times New Roman" w:hAnsi="Times New Roman" w:cs="Times New Roman"/>
          <w:kern w:val="1"/>
        </w:rPr>
        <w:t xml:space="preserve">It is a landscape that responds emotionally to the player’s bodily actions.  These actions are subtle, as the player sits in a desert </w:t>
      </w:r>
      <w:r w:rsidR="00C70E2D">
        <w:rPr>
          <w:rFonts w:ascii="Times New Roman" w:hAnsi="Times New Roman" w:cs="Times New Roman"/>
          <w:kern w:val="1"/>
        </w:rPr>
        <w:t>environment</w:t>
      </w:r>
      <w:r w:rsidRPr="00857BFD">
        <w:rPr>
          <w:rFonts w:ascii="Times New Roman" w:hAnsi="Times New Roman" w:cs="Times New Roman"/>
          <w:kern w:val="1"/>
        </w:rPr>
        <w:t>, breathing, stretching, observing, in a circle with other players across a network.  The landscape records the player’s actions in memory, which often trigger a change in the environment’s emotional state.  This state controls all of the environmental objects, flora and fauna, with behaviors related to the environment’s emotion.</w:t>
      </w:r>
      <w:r w:rsidR="00F26BBB" w:rsidRPr="00857BFD">
        <w:rPr>
          <w:rFonts w:ascii="Times New Roman" w:hAnsi="Times New Roman" w:cs="Times New Roman"/>
          <w:kern w:val="1"/>
        </w:rPr>
        <w:t xml:space="preserve"> The emotions revolve around spiritual states, as the personality of the landscape derives f</w:t>
      </w:r>
      <w:r w:rsidR="00161454">
        <w:rPr>
          <w:rFonts w:ascii="Times New Roman" w:hAnsi="Times New Roman" w:cs="Times New Roman"/>
          <w:kern w:val="1"/>
        </w:rPr>
        <w:t>rom the early Christian ascetic and hermitic</w:t>
      </w:r>
      <w:r w:rsidR="00F26BBB" w:rsidRPr="00857BFD">
        <w:rPr>
          <w:rFonts w:ascii="Times New Roman" w:hAnsi="Times New Roman" w:cs="Times New Roman"/>
          <w:kern w:val="1"/>
        </w:rPr>
        <w:t xml:space="preserve"> desert mothers.</w:t>
      </w:r>
    </w:p>
    <w:p w14:paraId="5FA42F35" w14:textId="17769B89" w:rsidR="002B691E" w:rsidRPr="008D0E49"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kern w:val="1"/>
        </w:rPr>
      </w:pPr>
      <w:r w:rsidRPr="00857BFD">
        <w:rPr>
          <w:rFonts w:ascii="Times New Roman" w:hAnsi="Times New Roman" w:cs="Times New Roman"/>
          <w:kern w:val="1"/>
        </w:rPr>
        <w:t xml:space="preserve">It is </w:t>
      </w:r>
      <w:r w:rsidR="009B5250">
        <w:rPr>
          <w:rFonts w:ascii="Times New Roman" w:hAnsi="Times New Roman" w:cs="Times New Roman"/>
          <w:kern w:val="1"/>
        </w:rPr>
        <w:t xml:space="preserve">also </w:t>
      </w:r>
      <w:r w:rsidRPr="00857BFD">
        <w:rPr>
          <w:rFonts w:ascii="Times New Roman" w:hAnsi="Times New Roman" w:cs="Times New Roman"/>
          <w:kern w:val="1"/>
        </w:rPr>
        <w:t xml:space="preserve">partly inspired by a quote from Daniel Paul Schrieber’s account of his lifelong psychosis, </w:t>
      </w:r>
      <w:r w:rsidRPr="00857BFD">
        <w:rPr>
          <w:rFonts w:ascii="Times New Roman" w:hAnsi="Times New Roman" w:cs="Times New Roman"/>
          <w:i/>
          <w:kern w:val="1"/>
        </w:rPr>
        <w:t>Memoirs of My Nervous Illness</w:t>
      </w:r>
      <w:r w:rsidRPr="00857BFD">
        <w:rPr>
          <w:rFonts w:ascii="Times New Roman" w:hAnsi="Times New Roman" w:cs="Times New Roman"/>
          <w:kern w:val="1"/>
        </w:rPr>
        <w:t>:</w:t>
      </w:r>
    </w:p>
    <w:p w14:paraId="6AE21DD6" w14:textId="3AD8E2B9" w:rsidR="002B691E" w:rsidRPr="008D0E49" w:rsidRDefault="002C690C" w:rsidP="00344AEF">
      <w:pPr>
        <w:tabs>
          <w:tab w:val="left" w:pos="180"/>
          <w:tab w:val="left" w:pos="1080"/>
          <w:tab w:val="left" w:pos="1440"/>
        </w:tabs>
        <w:ind w:left="180"/>
        <w:jc w:val="both"/>
        <w:rPr>
          <w:rFonts w:ascii="Times New Roman" w:hAnsi="Times New Roman" w:cs="Times New Roman"/>
          <w:kern w:val="1"/>
        </w:rPr>
      </w:pPr>
      <w:r w:rsidRPr="00857BFD">
        <w:rPr>
          <w:rFonts w:ascii="Times New Roman" w:hAnsi="Times New Roman" w:cs="Times New Roman"/>
          <w:color w:val="000000"/>
        </w:rPr>
        <w:t>I think one is entitled to assert that divine intelligence equals at least the sum total of all the intelligences of previous generations of human beings. For God assimilates all human nerves after death and thus unites the sum total of their intelligences in Himself while gradually divesting them of those recollections which are of interest only to the individual but of no use as part of a universally valuable intelligence</w:t>
      </w:r>
      <w:r w:rsidR="00847CD1">
        <w:rPr>
          <w:rFonts w:ascii="Times New Roman" w:hAnsi="Times New Roman" w:cs="Times New Roman"/>
          <w:color w:val="000000"/>
        </w:rPr>
        <w:t>.</w:t>
      </w:r>
      <w:r w:rsidR="00847CD1">
        <w:rPr>
          <w:rFonts w:ascii="Times New Roman" w:hAnsi="Times New Roman" w:cs="Times New Roman"/>
          <w:color w:val="FF0000"/>
        </w:rPr>
        <w:t xml:space="preserve"> </w:t>
      </w:r>
      <w:r w:rsidR="00847CD1" w:rsidRPr="00847CD1">
        <w:rPr>
          <w:rFonts w:ascii="Times New Roman" w:hAnsi="Times New Roman" w:cs="Times New Roman"/>
          <w:color w:val="000000" w:themeColor="text1"/>
        </w:rPr>
        <w:t>[</w:t>
      </w:r>
      <w:r w:rsidR="00204FBE">
        <w:rPr>
          <w:rFonts w:ascii="Times New Roman" w:hAnsi="Times New Roman" w:cs="Times New Roman"/>
          <w:color w:val="000000" w:themeColor="text1"/>
        </w:rPr>
        <w:fldChar w:fldCharType="begin"/>
      </w:r>
      <w:r w:rsidR="00204FBE">
        <w:rPr>
          <w:rFonts w:ascii="Times New Roman" w:hAnsi="Times New Roman" w:cs="Times New Roman"/>
          <w:color w:val="000000" w:themeColor="text1"/>
        </w:rPr>
        <w:instrText xml:space="preserve"> REF _Ref499130885 \r \h </w:instrText>
      </w:r>
      <w:r w:rsidR="00204FBE">
        <w:rPr>
          <w:rFonts w:ascii="Times New Roman" w:hAnsi="Times New Roman" w:cs="Times New Roman"/>
          <w:color w:val="000000" w:themeColor="text1"/>
        </w:rPr>
      </w:r>
      <w:r w:rsidR="00204FBE">
        <w:rPr>
          <w:rFonts w:ascii="Times New Roman" w:hAnsi="Times New Roman" w:cs="Times New Roman"/>
          <w:color w:val="000000" w:themeColor="text1"/>
        </w:rPr>
        <w:fldChar w:fldCharType="separate"/>
      </w:r>
      <w:r w:rsidR="00204FBE">
        <w:rPr>
          <w:rFonts w:ascii="Times New Roman" w:hAnsi="Times New Roman" w:cs="Times New Roman"/>
          <w:color w:val="000000" w:themeColor="text1"/>
        </w:rPr>
        <w:t>16</w:t>
      </w:r>
      <w:r w:rsidR="00204FBE">
        <w:rPr>
          <w:rFonts w:ascii="Times New Roman" w:hAnsi="Times New Roman" w:cs="Times New Roman"/>
          <w:color w:val="000000" w:themeColor="text1"/>
        </w:rPr>
        <w:fldChar w:fldCharType="end"/>
      </w:r>
      <w:r w:rsidR="00847CD1" w:rsidRPr="00847CD1">
        <w:rPr>
          <w:rFonts w:ascii="Times New Roman" w:hAnsi="Times New Roman" w:cs="Times New Roman"/>
          <w:color w:val="000000" w:themeColor="text1"/>
        </w:rPr>
        <w:t>]</w:t>
      </w:r>
    </w:p>
    <w:p w14:paraId="67C909E3" w14:textId="06659C54"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color w:val="000000"/>
        </w:rPr>
      </w:pPr>
      <w:r w:rsidRPr="00857BFD">
        <w:rPr>
          <w:rFonts w:ascii="Times New Roman" w:hAnsi="Times New Roman" w:cs="Times New Roman"/>
          <w:i/>
          <w:color w:val="000000"/>
        </w:rPr>
        <w:t xml:space="preserve">Desert Mother </w:t>
      </w:r>
      <w:r w:rsidRPr="00857BFD">
        <w:rPr>
          <w:rFonts w:ascii="Times New Roman" w:hAnsi="Times New Roman" w:cs="Times New Roman"/>
          <w:color w:val="000000"/>
        </w:rPr>
        <w:t>is a multiplayer game, where the environment records the actions of all players, assimilating one’s memory remains after th</w:t>
      </w:r>
      <w:r w:rsidR="00F9255B">
        <w:rPr>
          <w:rFonts w:ascii="Times New Roman" w:hAnsi="Times New Roman" w:cs="Times New Roman"/>
          <w:color w:val="000000"/>
        </w:rPr>
        <w:t>ey have left the game, or “died</w:t>
      </w:r>
      <w:r w:rsidRPr="00857BFD">
        <w:rPr>
          <w:rFonts w:ascii="Times New Roman" w:hAnsi="Times New Roman" w:cs="Times New Roman"/>
          <w:color w:val="000000"/>
        </w:rPr>
        <w:t>”</w:t>
      </w:r>
      <w:r w:rsidR="00F9255B">
        <w:rPr>
          <w:rFonts w:ascii="Times New Roman" w:hAnsi="Times New Roman" w:cs="Times New Roman"/>
          <w:color w:val="000000"/>
        </w:rPr>
        <w:t>.</w:t>
      </w:r>
      <w:r w:rsidRPr="00857BFD">
        <w:rPr>
          <w:rFonts w:ascii="Times New Roman" w:hAnsi="Times New Roman" w:cs="Times New Roman"/>
          <w:color w:val="000000"/>
        </w:rPr>
        <w:t xml:space="preserve">  </w:t>
      </w:r>
      <w:r w:rsidR="00F9255B">
        <w:rPr>
          <w:rFonts w:ascii="Times New Roman" w:hAnsi="Times New Roman" w:cs="Times New Roman"/>
          <w:color w:val="000000"/>
        </w:rPr>
        <w:t>Here,</w:t>
      </w:r>
      <w:r w:rsidRPr="00857BFD">
        <w:rPr>
          <w:rFonts w:ascii="Times New Roman" w:hAnsi="Times New Roman" w:cs="Times New Roman"/>
          <w:color w:val="000000"/>
        </w:rPr>
        <w:t xml:space="preserve"> divine intelligence is in the procedurally-generated natural world, activated by the people who have come and gone.  Walter Pahnke, in his interpretation of William James’ 1898 Ingersoll Lecture on human immortality, suggests that “the physical brain is necessary only as a means to transmit a part of [a] Larger Consciousness into the dimension of ordinary realty perceived by individual normal waking consciousness.  If an individual brain is damaged, disintegrates, or dies, this Larger Consciousness does not cease”. </w:t>
      </w:r>
      <w:r w:rsidR="00766F0E">
        <w:rPr>
          <w:rFonts w:ascii="Times New Roman" w:hAnsi="Times New Roman" w:cs="Times New Roman"/>
          <w:color w:val="000000"/>
        </w:rPr>
        <w:t>[</w:t>
      </w:r>
      <w:r w:rsidR="00204FBE">
        <w:rPr>
          <w:rFonts w:ascii="Times New Roman" w:hAnsi="Times New Roman" w:cs="Times New Roman"/>
          <w:color w:val="000000"/>
        </w:rPr>
        <w:fldChar w:fldCharType="begin"/>
      </w:r>
      <w:r w:rsidR="00204FBE">
        <w:rPr>
          <w:rFonts w:ascii="Times New Roman" w:hAnsi="Times New Roman" w:cs="Times New Roman"/>
          <w:color w:val="000000"/>
        </w:rPr>
        <w:instrText xml:space="preserve"> REF _Ref499130921 \r \h </w:instrText>
      </w:r>
      <w:r w:rsidR="00204FBE">
        <w:rPr>
          <w:rFonts w:ascii="Times New Roman" w:hAnsi="Times New Roman" w:cs="Times New Roman"/>
          <w:color w:val="000000"/>
        </w:rPr>
      </w:r>
      <w:r w:rsidR="00204FBE">
        <w:rPr>
          <w:rFonts w:ascii="Times New Roman" w:hAnsi="Times New Roman" w:cs="Times New Roman"/>
          <w:color w:val="000000"/>
        </w:rPr>
        <w:fldChar w:fldCharType="separate"/>
      </w:r>
      <w:r w:rsidR="00204FBE">
        <w:rPr>
          <w:rFonts w:ascii="Times New Roman" w:hAnsi="Times New Roman" w:cs="Times New Roman"/>
          <w:color w:val="000000"/>
        </w:rPr>
        <w:t>17</w:t>
      </w:r>
      <w:r w:rsidR="00204FBE">
        <w:rPr>
          <w:rFonts w:ascii="Times New Roman" w:hAnsi="Times New Roman" w:cs="Times New Roman"/>
          <w:color w:val="000000"/>
        </w:rPr>
        <w:fldChar w:fldCharType="end"/>
      </w:r>
      <w:r w:rsidR="00766F0E">
        <w:rPr>
          <w:rFonts w:ascii="Times New Roman" w:hAnsi="Times New Roman" w:cs="Times New Roman"/>
          <w:color w:val="000000"/>
        </w:rPr>
        <w:t>]</w:t>
      </w:r>
      <w:r w:rsidRPr="00857BFD">
        <w:rPr>
          <w:rFonts w:ascii="Times New Roman" w:hAnsi="Times New Roman" w:cs="Times New Roman"/>
          <w:color w:val="000000"/>
        </w:rPr>
        <w:t xml:space="preserve"> The brain is essentially a filter for this larger consciousness, letting through only a fraction of the range of consciousness.  Through this multi-user mnemonic environment, my intention is to simulate some of this give and take between the larger and individual consciousnesses.</w:t>
      </w:r>
    </w:p>
    <w:p w14:paraId="268D3BA8" w14:textId="77777777" w:rsidR="002B691E" w:rsidRPr="00857BFD" w:rsidRDefault="002B691E" w:rsidP="0039533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rPr>
      </w:pPr>
    </w:p>
    <w:p w14:paraId="627B8939" w14:textId="77777777" w:rsidR="00CA12DD" w:rsidRPr="00857BFD" w:rsidRDefault="00CA12DD" w:rsidP="0039533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kern w:val="1"/>
        </w:rPr>
      </w:pPr>
      <w:bookmarkStart w:id="10" w:name="Conclusion"/>
    </w:p>
    <w:p w14:paraId="3B512814" w14:textId="255A14BD" w:rsidR="00CA12DD" w:rsidRPr="003B1D58" w:rsidRDefault="00F74479" w:rsidP="003B1D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outlineLvl w:val="0"/>
        <w:rPr>
          <w:rFonts w:ascii="Times New Roman" w:hAnsi="Times New Roman" w:cs="Times New Roman"/>
          <w:b/>
          <w:kern w:val="1"/>
          <w:sz w:val="24"/>
          <w:szCs w:val="24"/>
        </w:rPr>
      </w:pPr>
      <w:r>
        <w:rPr>
          <w:rFonts w:ascii="Times New Roman" w:hAnsi="Times New Roman" w:cs="Times New Roman"/>
          <w:b/>
          <w:kern w:val="1"/>
          <w:sz w:val="24"/>
          <w:szCs w:val="24"/>
        </w:rPr>
        <w:t>Next Steps</w:t>
      </w:r>
    </w:p>
    <w:p w14:paraId="337B5977" w14:textId="77777777" w:rsidR="00CA12DD" w:rsidRPr="00857BFD" w:rsidRDefault="00CA12DD" w:rsidP="0039533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kern w:val="1"/>
        </w:rPr>
      </w:pPr>
    </w:p>
    <w:p w14:paraId="2A4C4995" w14:textId="386505B0"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s="Times New Roman"/>
          <w:kern w:val="1"/>
        </w:rPr>
      </w:pPr>
      <w:r w:rsidRPr="00857BFD">
        <w:rPr>
          <w:rFonts w:ascii="Times New Roman" w:hAnsi="Times New Roman" w:cs="Times New Roman"/>
          <w:kern w:val="1"/>
        </w:rPr>
        <w:t>As</w:t>
      </w:r>
      <w:bookmarkEnd w:id="10"/>
      <w:r w:rsidRPr="00857BFD">
        <w:rPr>
          <w:rFonts w:ascii="Times New Roman" w:hAnsi="Times New Roman" w:cs="Times New Roman"/>
          <w:kern w:val="1"/>
        </w:rPr>
        <w:t xml:space="preserve"> I continue this series of intelligent landscapes, the facets of altered states of consciousness to explore in generative environments </w:t>
      </w:r>
      <w:r w:rsidR="005F7D9E">
        <w:rPr>
          <w:rFonts w:ascii="Times New Roman" w:hAnsi="Times New Roman" w:cs="Times New Roman"/>
          <w:kern w:val="1"/>
        </w:rPr>
        <w:t>are</w:t>
      </w:r>
      <w:r w:rsidRPr="00857BFD">
        <w:rPr>
          <w:rFonts w:ascii="Times New Roman" w:hAnsi="Times New Roman" w:cs="Times New Roman"/>
          <w:kern w:val="1"/>
        </w:rPr>
        <w:t xml:space="preserve"> </w:t>
      </w:r>
      <w:r w:rsidR="0006632B">
        <w:rPr>
          <w:rFonts w:ascii="Times New Roman" w:hAnsi="Times New Roman" w:cs="Times New Roman"/>
          <w:kern w:val="1"/>
        </w:rPr>
        <w:t>varied</w:t>
      </w:r>
      <w:r w:rsidRPr="00857BFD">
        <w:rPr>
          <w:rFonts w:ascii="Times New Roman" w:hAnsi="Times New Roman" w:cs="Times New Roman"/>
          <w:kern w:val="1"/>
        </w:rPr>
        <w:t xml:space="preserve">.  There are </w:t>
      </w:r>
      <w:r w:rsidR="000E7D64">
        <w:rPr>
          <w:rFonts w:ascii="Times New Roman" w:hAnsi="Times New Roman" w:cs="Times New Roman"/>
          <w:kern w:val="1"/>
        </w:rPr>
        <w:t xml:space="preserve">potential </w:t>
      </w:r>
      <w:r w:rsidRPr="00857BFD">
        <w:rPr>
          <w:rFonts w:ascii="Times New Roman" w:hAnsi="Times New Roman" w:cs="Times New Roman"/>
          <w:kern w:val="1"/>
        </w:rPr>
        <w:t>landscapes that can simulate the way in which one psychically inhabits one’s own body, forests that can express fluid cognitive interpretations of time, and invisible gaseous worlds that express the consciousnesses of other animals</w:t>
      </w:r>
      <w:r w:rsidRPr="002E1688">
        <w:rPr>
          <w:rFonts w:ascii="Times New Roman" w:hAnsi="Times New Roman" w:cs="Times New Roman"/>
          <w:color w:val="000000" w:themeColor="text1"/>
          <w:kern w:val="1"/>
        </w:rPr>
        <w:t>—t</w:t>
      </w:r>
      <w:r w:rsidRPr="00857BFD">
        <w:rPr>
          <w:rFonts w:ascii="Times New Roman" w:hAnsi="Times New Roman" w:cs="Times New Roman"/>
          <w:kern w:val="1"/>
        </w:rPr>
        <w:t>o go beyond external behavior and empathize with abstracted cognitive processes through game mechanics.</w:t>
      </w:r>
    </w:p>
    <w:p w14:paraId="4BAFAE06" w14:textId="77777777" w:rsidR="002B691E" w:rsidRPr="00857BFD" w:rsidRDefault="002C690C" w:rsidP="00344A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180"/>
        <w:jc w:val="both"/>
        <w:rPr>
          <w:rFonts w:ascii="Times New Roman" w:hAnsi="Times New Roman" w:cs="Times New Roman"/>
          <w:kern w:val="1"/>
        </w:rPr>
      </w:pPr>
      <w:r w:rsidRPr="00857BFD">
        <w:rPr>
          <w:rFonts w:ascii="Times New Roman" w:hAnsi="Times New Roman" w:cs="Times New Roman"/>
          <w:kern w:val="1"/>
        </w:rPr>
        <w:t>Perhaps one important potential of this field of exploration, is the ability to provide a space for empathy for a wide variety of neural types and experiences, in others and oneself.</w:t>
      </w:r>
    </w:p>
    <w:p w14:paraId="3272571B" w14:textId="77777777" w:rsidR="00797C40" w:rsidRDefault="00797C40" w:rsidP="00D278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kern w:val="1"/>
        </w:rPr>
      </w:pPr>
    </w:p>
    <w:p w14:paraId="678476FB" w14:textId="77777777" w:rsidR="00797C40" w:rsidRDefault="00797C40" w:rsidP="00D278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kern w:val="1"/>
        </w:rPr>
      </w:pPr>
    </w:p>
    <w:p w14:paraId="6AC9DCCE" w14:textId="66C1C368" w:rsidR="002B691E" w:rsidRPr="00797C40" w:rsidRDefault="00797C40" w:rsidP="00797C4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outlineLvl w:val="0"/>
        <w:rPr>
          <w:rFonts w:ascii="Times New Roman" w:hAnsi="Times New Roman" w:cs="Times New Roman"/>
          <w:b/>
          <w:kern w:val="1"/>
          <w:sz w:val="24"/>
          <w:szCs w:val="24"/>
        </w:rPr>
      </w:pPr>
      <w:r w:rsidRPr="00797C40">
        <w:rPr>
          <w:rFonts w:ascii="Times New Roman" w:hAnsi="Times New Roman" w:cs="Times New Roman"/>
          <w:b/>
          <w:kern w:val="1"/>
          <w:sz w:val="24"/>
          <w:szCs w:val="24"/>
        </w:rPr>
        <w:t>References</w:t>
      </w:r>
    </w:p>
    <w:p w14:paraId="5D28CD0F" w14:textId="77777777" w:rsidR="002B691E" w:rsidRPr="00857BFD" w:rsidRDefault="002B691E" w:rsidP="0039533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kern w:val="1"/>
        </w:rPr>
      </w:pPr>
    </w:p>
    <w:p w14:paraId="24D4157E" w14:textId="7DCE6C08" w:rsidR="00A46A79" w:rsidRPr="00A46A79" w:rsidRDefault="00281053" w:rsidP="00061FED">
      <w:pPr>
        <w:pStyle w:val="ListParagraph"/>
        <w:numPr>
          <w:ilvl w:val="0"/>
          <w:numId w:val="3"/>
        </w:numPr>
        <w:tabs>
          <w:tab w:val="left" w:pos="180"/>
          <w:tab w:val="left" w:pos="5040"/>
          <w:tab w:val="left" w:pos="5600"/>
          <w:tab w:val="left" w:pos="6160"/>
          <w:tab w:val="left" w:pos="6720"/>
        </w:tabs>
        <w:rPr>
          <w:rFonts w:ascii="Times New Roman" w:hAnsi="Times New Roman" w:cs="Times New Roman"/>
          <w:color w:val="1A1A1A"/>
          <w:sz w:val="18"/>
          <w:szCs w:val="18"/>
        </w:rPr>
      </w:pPr>
      <w:bookmarkStart w:id="11" w:name="_Ref499122828"/>
      <w:bookmarkStart w:id="12" w:name="_Ref499122929"/>
      <w:bookmarkStart w:id="13" w:name="Citations"/>
      <w:r>
        <w:rPr>
          <w:rFonts w:ascii="Times New Roman" w:hAnsi="Times New Roman" w:cs="Times New Roman"/>
          <w:color w:val="1A1A1A"/>
          <w:sz w:val="18"/>
          <w:szCs w:val="18"/>
        </w:rPr>
        <w:t>Julian Togelius, Noor Shaker, and Mark J. Nelson.</w:t>
      </w:r>
      <w:r w:rsidR="00A46A79" w:rsidRPr="00A46A79">
        <w:rPr>
          <w:rFonts w:ascii="Times New Roman" w:hAnsi="Times New Roman" w:cs="Times New Roman"/>
          <w:color w:val="1A1A1A"/>
          <w:sz w:val="18"/>
          <w:szCs w:val="18"/>
        </w:rPr>
        <w:t xml:space="preserve"> (2016). </w:t>
      </w:r>
      <w:r w:rsidR="00A46A79" w:rsidRPr="00A46A79">
        <w:rPr>
          <w:rFonts w:ascii="Times New Roman" w:hAnsi="Times New Roman" w:cs="Times New Roman"/>
          <w:i/>
          <w:color w:val="1A1A1A"/>
          <w:sz w:val="18"/>
          <w:szCs w:val="18"/>
        </w:rPr>
        <w:t>Procedural content generation in games: A Textbook and an Overview of Current Research</w:t>
      </w:r>
      <w:r w:rsidR="00A46A79" w:rsidRPr="00A46A79">
        <w:rPr>
          <w:rFonts w:ascii="Times New Roman" w:hAnsi="Times New Roman" w:cs="Times New Roman"/>
          <w:color w:val="1A1A1A"/>
          <w:sz w:val="18"/>
          <w:szCs w:val="18"/>
        </w:rPr>
        <w:t xml:space="preserve">. New </w:t>
      </w:r>
      <w:r w:rsidR="00A46A79" w:rsidRPr="00A46A79">
        <w:rPr>
          <w:rFonts w:ascii="Times New Roman" w:hAnsi="Times New Roman" w:cs="Times New Roman"/>
          <w:color w:val="1A1A1A"/>
          <w:sz w:val="18"/>
          <w:szCs w:val="18"/>
        </w:rPr>
        <w:lastRenderedPageBreak/>
        <w:t>York, NY: Springer. Retrieved November 13, 2017, from http://pcgbook.com.</w:t>
      </w:r>
      <w:bookmarkEnd w:id="11"/>
      <w:bookmarkEnd w:id="12"/>
    </w:p>
    <w:p w14:paraId="4760843B" w14:textId="52108D2F" w:rsidR="002A5EBE" w:rsidRDefault="00877557" w:rsidP="00061FED">
      <w:pPr>
        <w:pStyle w:val="ListParagraph"/>
        <w:numPr>
          <w:ilvl w:val="0"/>
          <w:numId w:val="3"/>
        </w:numPr>
        <w:tabs>
          <w:tab w:val="left" w:pos="18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color w:val="1A1A1A"/>
          <w:sz w:val="18"/>
          <w:szCs w:val="18"/>
        </w:rPr>
      </w:pPr>
      <w:bookmarkStart w:id="14" w:name="_Ref499126425"/>
      <w:r>
        <w:rPr>
          <w:rFonts w:ascii="Times New Roman" w:hAnsi="Times New Roman" w:cs="Times New Roman"/>
          <w:color w:val="1A1A1A"/>
          <w:sz w:val="18"/>
          <w:szCs w:val="18"/>
        </w:rPr>
        <w:t>Author</w:t>
      </w:r>
      <w:r w:rsidR="002A5EBE" w:rsidRPr="002A5EBE">
        <w:rPr>
          <w:rFonts w:ascii="Times New Roman" w:hAnsi="Times New Roman" w:cs="Times New Roman"/>
          <w:color w:val="1A1A1A"/>
          <w:sz w:val="18"/>
          <w:szCs w:val="18"/>
        </w:rPr>
        <w:t xml:space="preserve">. (2016). </w:t>
      </w:r>
      <w:r w:rsidR="002A5EBE" w:rsidRPr="002A5EBE">
        <w:rPr>
          <w:rFonts w:ascii="Times New Roman" w:hAnsi="Times New Roman" w:cs="Times New Roman"/>
          <w:i/>
          <w:color w:val="1A1A1A"/>
          <w:sz w:val="18"/>
          <w:szCs w:val="18"/>
        </w:rPr>
        <w:t>Islid</w:t>
      </w:r>
      <w:r w:rsidR="002A5EBE" w:rsidRPr="002A5EBE">
        <w:rPr>
          <w:rFonts w:ascii="Times New Roman" w:hAnsi="Times New Roman" w:cs="Times New Roman"/>
          <w:color w:val="1A1A1A"/>
          <w:sz w:val="18"/>
          <w:szCs w:val="18"/>
        </w:rPr>
        <w:t xml:space="preserve">. USA: </w:t>
      </w:r>
      <w:r w:rsidR="008843C5">
        <w:rPr>
          <w:rFonts w:ascii="Times New Roman" w:hAnsi="Times New Roman" w:cs="Times New Roman"/>
          <w:color w:val="1A1A1A"/>
          <w:sz w:val="18"/>
          <w:szCs w:val="18"/>
        </w:rPr>
        <w:t>Author</w:t>
      </w:r>
      <w:r w:rsidR="002A5EBE" w:rsidRPr="002A5EBE">
        <w:rPr>
          <w:rFonts w:ascii="Times New Roman" w:hAnsi="Times New Roman" w:cs="Times New Roman"/>
          <w:color w:val="1A1A1A"/>
          <w:sz w:val="18"/>
          <w:szCs w:val="18"/>
        </w:rPr>
        <w:t>.</w:t>
      </w:r>
      <w:bookmarkEnd w:id="14"/>
    </w:p>
    <w:p w14:paraId="11AE10E9" w14:textId="3CF0F0D5" w:rsidR="00D81545" w:rsidRPr="00D81545" w:rsidRDefault="00942248" w:rsidP="00D81545">
      <w:pPr>
        <w:pStyle w:val="ListParagraph"/>
        <w:numPr>
          <w:ilvl w:val="0"/>
          <w:numId w:val="3"/>
        </w:numPr>
        <w:tabs>
          <w:tab w:val="left" w:pos="180"/>
        </w:tabs>
        <w:rPr>
          <w:rFonts w:ascii="Times New Roman" w:hAnsi="Times New Roman" w:cs="Times New Roman"/>
          <w:color w:val="1A1A1A"/>
          <w:sz w:val="18"/>
          <w:szCs w:val="18"/>
        </w:rPr>
      </w:pPr>
      <w:bookmarkStart w:id="15" w:name="_Ref499129518"/>
      <w:r>
        <w:rPr>
          <w:rFonts w:ascii="Times New Roman" w:hAnsi="Times New Roman" w:cs="Times New Roman"/>
          <w:color w:val="1A1A1A"/>
          <w:sz w:val="18"/>
          <w:szCs w:val="18"/>
        </w:rPr>
        <w:t>Oliver Sacks</w:t>
      </w:r>
      <w:r w:rsidR="00D81545" w:rsidRPr="00D81545">
        <w:rPr>
          <w:rFonts w:ascii="Times New Roman" w:hAnsi="Times New Roman" w:cs="Times New Roman"/>
          <w:color w:val="1A1A1A"/>
          <w:sz w:val="18"/>
          <w:szCs w:val="18"/>
        </w:rPr>
        <w:t xml:space="preserve">. (2013). </w:t>
      </w:r>
      <w:r w:rsidR="00D81545" w:rsidRPr="00D81545">
        <w:rPr>
          <w:rFonts w:ascii="Times New Roman" w:hAnsi="Times New Roman" w:cs="Times New Roman"/>
          <w:i/>
          <w:color w:val="1A1A1A"/>
          <w:sz w:val="18"/>
          <w:szCs w:val="18"/>
        </w:rPr>
        <w:t>Hallucinations</w:t>
      </w:r>
      <w:r w:rsidR="00D81545" w:rsidRPr="00D81545">
        <w:rPr>
          <w:rFonts w:ascii="Times New Roman" w:hAnsi="Times New Roman" w:cs="Times New Roman"/>
          <w:color w:val="1A1A1A"/>
          <w:sz w:val="18"/>
          <w:szCs w:val="18"/>
        </w:rPr>
        <w:t>. Wat</w:t>
      </w:r>
      <w:r w:rsidR="00D81545">
        <w:rPr>
          <w:rFonts w:ascii="Times New Roman" w:hAnsi="Times New Roman" w:cs="Times New Roman"/>
          <w:color w:val="1A1A1A"/>
          <w:sz w:val="18"/>
          <w:szCs w:val="18"/>
        </w:rPr>
        <w:t>erville, Maine: Thorndike Press, 132.</w:t>
      </w:r>
      <w:bookmarkEnd w:id="15"/>
    </w:p>
    <w:p w14:paraId="4669EC42" w14:textId="665E4045" w:rsidR="00942248" w:rsidRPr="00D81545" w:rsidRDefault="00942248" w:rsidP="00942248">
      <w:pPr>
        <w:pStyle w:val="ListParagraph"/>
        <w:numPr>
          <w:ilvl w:val="0"/>
          <w:numId w:val="3"/>
        </w:numPr>
        <w:tabs>
          <w:tab w:val="left" w:pos="180"/>
        </w:tabs>
        <w:rPr>
          <w:rFonts w:ascii="Times New Roman" w:hAnsi="Times New Roman" w:cs="Times New Roman"/>
          <w:color w:val="1A1A1A"/>
          <w:sz w:val="18"/>
          <w:szCs w:val="18"/>
        </w:rPr>
      </w:pPr>
      <w:bookmarkStart w:id="16" w:name="_Ref499129624"/>
      <w:r>
        <w:rPr>
          <w:rFonts w:ascii="Times New Roman" w:hAnsi="Times New Roman" w:cs="Times New Roman"/>
          <w:color w:val="1A1A1A"/>
          <w:sz w:val="18"/>
          <w:szCs w:val="18"/>
        </w:rPr>
        <w:t>Oliver Sacks</w:t>
      </w:r>
      <w:r w:rsidRPr="00D81545">
        <w:rPr>
          <w:rFonts w:ascii="Times New Roman" w:hAnsi="Times New Roman" w:cs="Times New Roman"/>
          <w:color w:val="1A1A1A"/>
          <w:sz w:val="18"/>
          <w:szCs w:val="18"/>
        </w:rPr>
        <w:t xml:space="preserve">. (2013). </w:t>
      </w:r>
      <w:r w:rsidRPr="00D81545">
        <w:rPr>
          <w:rFonts w:ascii="Times New Roman" w:hAnsi="Times New Roman" w:cs="Times New Roman"/>
          <w:i/>
          <w:color w:val="1A1A1A"/>
          <w:sz w:val="18"/>
          <w:szCs w:val="18"/>
        </w:rPr>
        <w:t>Hallucinations</w:t>
      </w:r>
      <w:r w:rsidRPr="00D81545">
        <w:rPr>
          <w:rFonts w:ascii="Times New Roman" w:hAnsi="Times New Roman" w:cs="Times New Roman"/>
          <w:color w:val="1A1A1A"/>
          <w:sz w:val="18"/>
          <w:szCs w:val="18"/>
        </w:rPr>
        <w:t>. Wat</w:t>
      </w:r>
      <w:r>
        <w:rPr>
          <w:rFonts w:ascii="Times New Roman" w:hAnsi="Times New Roman" w:cs="Times New Roman"/>
          <w:color w:val="1A1A1A"/>
          <w:sz w:val="18"/>
          <w:szCs w:val="18"/>
        </w:rPr>
        <w:t>erville, Maine: Thorndike Press, 208.</w:t>
      </w:r>
      <w:bookmarkEnd w:id="16"/>
    </w:p>
    <w:p w14:paraId="1CB59B73" w14:textId="2316C7F8" w:rsidR="00D63713" w:rsidRPr="00D63713" w:rsidRDefault="00877557" w:rsidP="00D63713">
      <w:pPr>
        <w:pStyle w:val="ListParagraph"/>
        <w:numPr>
          <w:ilvl w:val="0"/>
          <w:numId w:val="3"/>
        </w:numPr>
        <w:tabs>
          <w:tab w:val="left" w:pos="180"/>
        </w:tabs>
        <w:rPr>
          <w:rFonts w:ascii="Times New Roman" w:hAnsi="Times New Roman" w:cs="Times New Roman"/>
          <w:color w:val="1A1A1A"/>
          <w:sz w:val="18"/>
          <w:szCs w:val="18"/>
        </w:rPr>
      </w:pPr>
      <w:bookmarkStart w:id="17" w:name="_Ref499129658"/>
      <w:r>
        <w:rPr>
          <w:rFonts w:ascii="Times New Roman" w:hAnsi="Times New Roman" w:cs="Times New Roman"/>
          <w:color w:val="1A1A1A"/>
          <w:sz w:val="18"/>
          <w:szCs w:val="18"/>
        </w:rPr>
        <w:t>Author</w:t>
      </w:r>
      <w:r w:rsidR="00D63713" w:rsidRPr="00D63713">
        <w:rPr>
          <w:rFonts w:ascii="Times New Roman" w:hAnsi="Times New Roman" w:cs="Times New Roman"/>
          <w:color w:val="1A1A1A"/>
          <w:sz w:val="18"/>
          <w:szCs w:val="18"/>
        </w:rPr>
        <w:t xml:space="preserve">. (2016). </w:t>
      </w:r>
      <w:r w:rsidR="00D63713" w:rsidRPr="00D63713">
        <w:rPr>
          <w:rFonts w:ascii="Times New Roman" w:hAnsi="Times New Roman" w:cs="Times New Roman"/>
          <w:i/>
          <w:color w:val="1A1A1A"/>
          <w:sz w:val="18"/>
          <w:szCs w:val="18"/>
        </w:rPr>
        <w:t>Cho-Am</w:t>
      </w:r>
      <w:r w:rsidR="00D63713" w:rsidRPr="00D63713">
        <w:rPr>
          <w:rFonts w:ascii="Times New Roman" w:hAnsi="Times New Roman" w:cs="Times New Roman"/>
          <w:color w:val="1A1A1A"/>
          <w:sz w:val="18"/>
          <w:szCs w:val="18"/>
        </w:rPr>
        <w:t xml:space="preserve">. USA: </w:t>
      </w:r>
      <w:r w:rsidR="008843C5">
        <w:rPr>
          <w:rFonts w:ascii="Times New Roman" w:hAnsi="Times New Roman" w:cs="Times New Roman"/>
          <w:color w:val="1A1A1A"/>
          <w:sz w:val="18"/>
          <w:szCs w:val="18"/>
        </w:rPr>
        <w:t>Author</w:t>
      </w:r>
      <w:r w:rsidR="00D63713" w:rsidRPr="00D63713">
        <w:rPr>
          <w:rFonts w:ascii="Times New Roman" w:hAnsi="Times New Roman" w:cs="Times New Roman"/>
          <w:color w:val="1A1A1A"/>
          <w:sz w:val="18"/>
          <w:szCs w:val="18"/>
        </w:rPr>
        <w:t>.</w:t>
      </w:r>
      <w:bookmarkEnd w:id="17"/>
    </w:p>
    <w:p w14:paraId="7F667F68" w14:textId="430926B8" w:rsidR="009A2EFB" w:rsidRPr="009A2EFB" w:rsidRDefault="00A65F69" w:rsidP="009A2EFB">
      <w:pPr>
        <w:pStyle w:val="ListParagraph"/>
        <w:numPr>
          <w:ilvl w:val="0"/>
          <w:numId w:val="3"/>
        </w:numPr>
        <w:tabs>
          <w:tab w:val="left" w:pos="180"/>
        </w:tabs>
        <w:outlineLvl w:val="0"/>
        <w:rPr>
          <w:rFonts w:ascii="Times New Roman" w:hAnsi="Times New Roman" w:cs="Times New Roman"/>
          <w:color w:val="1A1A1A"/>
          <w:sz w:val="18"/>
          <w:szCs w:val="18"/>
        </w:rPr>
      </w:pPr>
      <w:bookmarkStart w:id="18" w:name="_Ref499129814"/>
      <w:r>
        <w:rPr>
          <w:rFonts w:ascii="Times New Roman" w:hAnsi="Times New Roman" w:cs="Times New Roman"/>
          <w:color w:val="1A1A1A"/>
          <w:sz w:val="18"/>
          <w:szCs w:val="18"/>
        </w:rPr>
        <w:t>Lana Polansky</w:t>
      </w:r>
      <w:r w:rsidR="009A2EFB" w:rsidRPr="009A2EFB">
        <w:rPr>
          <w:rFonts w:ascii="Times New Roman" w:hAnsi="Times New Roman" w:cs="Times New Roman"/>
          <w:color w:val="1A1A1A"/>
          <w:sz w:val="18"/>
          <w:szCs w:val="18"/>
        </w:rPr>
        <w:t>. (2016, May 27). Notes on Cho-Am: The Myth of Closure [Blog post]. Retrieved November 13, 2017, from http://sufficientlyhuman.com/archives/1432.</w:t>
      </w:r>
      <w:bookmarkEnd w:id="18"/>
    </w:p>
    <w:p w14:paraId="2DA2ED09" w14:textId="77777777" w:rsidR="000F3A21" w:rsidRPr="000F3A21" w:rsidRDefault="000F3A21" w:rsidP="000F3A21">
      <w:pPr>
        <w:pStyle w:val="ListParagraph"/>
        <w:numPr>
          <w:ilvl w:val="0"/>
          <w:numId w:val="3"/>
        </w:numPr>
        <w:tabs>
          <w:tab w:val="left" w:pos="180"/>
        </w:tabs>
        <w:rPr>
          <w:rFonts w:ascii="Times New Roman" w:hAnsi="Times New Roman" w:cs="Times New Roman"/>
          <w:color w:val="1A1A1A"/>
          <w:sz w:val="18"/>
          <w:szCs w:val="18"/>
        </w:rPr>
      </w:pPr>
      <w:bookmarkStart w:id="19" w:name="_Ref499129881"/>
      <w:r w:rsidRPr="000F3A21">
        <w:rPr>
          <w:rFonts w:ascii="Times New Roman" w:hAnsi="Times New Roman" w:cs="Times New Roman"/>
          <w:color w:val="1A1A1A"/>
          <w:sz w:val="18"/>
          <w:szCs w:val="18"/>
        </w:rPr>
        <w:t>Mindflex (2009). Board game. El Segundo, CA: Mattel.</w:t>
      </w:r>
      <w:bookmarkEnd w:id="19"/>
    </w:p>
    <w:p w14:paraId="2E8314BC" w14:textId="4A07D33A" w:rsidR="000F3A21" w:rsidRDefault="008843C5" w:rsidP="000F3A21">
      <w:pPr>
        <w:pStyle w:val="ListParagraph"/>
        <w:numPr>
          <w:ilvl w:val="0"/>
          <w:numId w:val="3"/>
        </w:numPr>
        <w:tabs>
          <w:tab w:val="left" w:pos="180"/>
        </w:tabs>
        <w:rPr>
          <w:rFonts w:ascii="Times New Roman" w:hAnsi="Times New Roman" w:cs="Times New Roman"/>
          <w:color w:val="1A1A1A"/>
          <w:sz w:val="18"/>
          <w:szCs w:val="18"/>
        </w:rPr>
      </w:pPr>
      <w:bookmarkStart w:id="20" w:name="_Ref499129908"/>
      <w:r>
        <w:rPr>
          <w:rFonts w:ascii="Times New Roman" w:hAnsi="Times New Roman" w:cs="Times New Roman"/>
          <w:color w:val="1A1A1A"/>
          <w:sz w:val="18"/>
          <w:szCs w:val="18"/>
        </w:rPr>
        <w:t>Author</w:t>
      </w:r>
      <w:r w:rsidR="000F3A21" w:rsidRPr="000F3A21">
        <w:rPr>
          <w:rFonts w:ascii="Times New Roman" w:hAnsi="Times New Roman" w:cs="Times New Roman"/>
          <w:color w:val="1A1A1A"/>
          <w:sz w:val="18"/>
          <w:szCs w:val="18"/>
        </w:rPr>
        <w:t xml:space="preserve">. (2016). </w:t>
      </w:r>
      <w:r w:rsidR="000F3A21" w:rsidRPr="000F3A21">
        <w:rPr>
          <w:rFonts w:ascii="Times New Roman" w:hAnsi="Times New Roman" w:cs="Times New Roman"/>
          <w:i/>
          <w:color w:val="1A1A1A"/>
          <w:sz w:val="18"/>
          <w:szCs w:val="18"/>
        </w:rPr>
        <w:t>Brief Excursion</w:t>
      </w:r>
      <w:r w:rsidR="000F3A21" w:rsidRPr="000F3A21">
        <w:rPr>
          <w:rFonts w:ascii="Times New Roman" w:hAnsi="Times New Roman" w:cs="Times New Roman"/>
          <w:color w:val="1A1A1A"/>
          <w:sz w:val="18"/>
          <w:szCs w:val="18"/>
        </w:rPr>
        <w:t xml:space="preserve">. USA: </w:t>
      </w:r>
      <w:r>
        <w:rPr>
          <w:rFonts w:ascii="Times New Roman" w:hAnsi="Times New Roman" w:cs="Times New Roman"/>
          <w:color w:val="1A1A1A"/>
          <w:sz w:val="18"/>
          <w:szCs w:val="18"/>
        </w:rPr>
        <w:t>Author</w:t>
      </w:r>
      <w:r w:rsidR="000F3A21" w:rsidRPr="000F3A21">
        <w:rPr>
          <w:rFonts w:ascii="Times New Roman" w:hAnsi="Times New Roman" w:cs="Times New Roman"/>
          <w:color w:val="1A1A1A"/>
          <w:sz w:val="18"/>
          <w:szCs w:val="18"/>
        </w:rPr>
        <w:t>.</w:t>
      </w:r>
      <w:bookmarkEnd w:id="20"/>
    </w:p>
    <w:p w14:paraId="49BF491A" w14:textId="12109BB7" w:rsidR="00CC3D56" w:rsidRDefault="00A65F69" w:rsidP="001A1E1F">
      <w:pPr>
        <w:pStyle w:val="ListParagraph"/>
        <w:numPr>
          <w:ilvl w:val="0"/>
          <w:numId w:val="3"/>
        </w:numPr>
        <w:tabs>
          <w:tab w:val="left" w:pos="18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color w:val="1A1A1A"/>
          <w:sz w:val="18"/>
          <w:szCs w:val="18"/>
        </w:rPr>
      </w:pPr>
      <w:bookmarkStart w:id="21" w:name="_Ref499130181"/>
      <w:bookmarkStart w:id="22" w:name="_Ref499130020"/>
      <w:r w:rsidRPr="00CC3D56">
        <w:rPr>
          <w:rFonts w:ascii="Times New Roman" w:hAnsi="Times New Roman" w:cs="Times New Roman"/>
          <w:color w:val="1A1A1A"/>
          <w:sz w:val="18"/>
          <w:szCs w:val="18"/>
        </w:rPr>
        <w:t xml:space="preserve">György </w:t>
      </w:r>
      <w:r>
        <w:rPr>
          <w:rFonts w:ascii="Times New Roman" w:hAnsi="Times New Roman" w:cs="Times New Roman"/>
          <w:color w:val="1A1A1A"/>
          <w:sz w:val="18"/>
          <w:szCs w:val="18"/>
        </w:rPr>
        <w:t>Buzsáki.</w:t>
      </w:r>
      <w:r w:rsidR="00CC3D56" w:rsidRPr="00CC3D56">
        <w:rPr>
          <w:rFonts w:ascii="Times New Roman" w:hAnsi="Times New Roman" w:cs="Times New Roman"/>
          <w:color w:val="1A1A1A"/>
          <w:sz w:val="18"/>
          <w:szCs w:val="18"/>
        </w:rPr>
        <w:t xml:space="preserve"> (2006). </w:t>
      </w:r>
      <w:r w:rsidR="00CC3D56" w:rsidRPr="00CC3D56">
        <w:rPr>
          <w:rFonts w:ascii="Times New Roman" w:hAnsi="Times New Roman" w:cs="Times New Roman"/>
          <w:i/>
          <w:color w:val="1A1A1A"/>
          <w:sz w:val="18"/>
          <w:szCs w:val="18"/>
        </w:rPr>
        <w:t>Rhythms of the brain</w:t>
      </w:r>
      <w:r w:rsidR="00CC3D56" w:rsidRPr="00CC3D56">
        <w:rPr>
          <w:rFonts w:ascii="Times New Roman" w:hAnsi="Times New Roman" w:cs="Times New Roman"/>
          <w:color w:val="1A1A1A"/>
          <w:sz w:val="18"/>
          <w:szCs w:val="18"/>
        </w:rPr>
        <w:t>. New York: Oxford University Press. Retrieved November 15, 2017, from https://neurophysics.ucsd.edu/courses/physics_171/Buzsaki%20G.%2</w:t>
      </w:r>
      <w:r w:rsidR="00CC3D56">
        <w:rPr>
          <w:rFonts w:ascii="Times New Roman" w:hAnsi="Times New Roman" w:cs="Times New Roman"/>
          <w:color w:val="1A1A1A"/>
          <w:sz w:val="18"/>
          <w:szCs w:val="18"/>
        </w:rPr>
        <w:t xml:space="preserve">0Rhythms%20of%20the%20brain.pdf, </w:t>
      </w:r>
      <w:r w:rsidR="00910452">
        <w:rPr>
          <w:rFonts w:ascii="Times New Roman" w:hAnsi="Times New Roman" w:cs="Times New Roman"/>
          <w:color w:val="1A1A1A"/>
          <w:sz w:val="18"/>
          <w:szCs w:val="18"/>
        </w:rPr>
        <w:t>240-2</w:t>
      </w:r>
      <w:r w:rsidR="00CC3D56">
        <w:rPr>
          <w:rFonts w:ascii="Times New Roman" w:hAnsi="Times New Roman" w:cs="Times New Roman"/>
          <w:color w:val="1A1A1A"/>
          <w:sz w:val="18"/>
          <w:szCs w:val="18"/>
        </w:rPr>
        <w:t>.</w:t>
      </w:r>
      <w:bookmarkEnd w:id="21"/>
    </w:p>
    <w:p w14:paraId="105FCF06" w14:textId="147E1D8A" w:rsidR="00740435" w:rsidRPr="001A1E1F" w:rsidRDefault="008843C5" w:rsidP="00390A8A">
      <w:pPr>
        <w:pStyle w:val="ListParagraph"/>
        <w:numPr>
          <w:ilvl w:val="0"/>
          <w:numId w:val="3"/>
        </w:numPr>
        <w:tabs>
          <w:tab w:val="left" w:pos="270"/>
          <w:tab w:val="left" w:pos="1680"/>
          <w:tab w:val="left" w:pos="2240"/>
          <w:tab w:val="left" w:pos="2800"/>
          <w:tab w:val="left" w:pos="3360"/>
          <w:tab w:val="left" w:pos="3920"/>
          <w:tab w:val="left" w:pos="4480"/>
          <w:tab w:val="left" w:pos="5040"/>
          <w:tab w:val="left" w:pos="5600"/>
          <w:tab w:val="left" w:pos="6160"/>
          <w:tab w:val="left" w:pos="6720"/>
        </w:tabs>
        <w:outlineLvl w:val="0"/>
        <w:rPr>
          <w:rFonts w:ascii="Times New Roman" w:hAnsi="Times New Roman" w:cs="Times New Roman"/>
          <w:color w:val="1A1A1A"/>
          <w:sz w:val="18"/>
          <w:szCs w:val="18"/>
        </w:rPr>
      </w:pPr>
      <w:bookmarkStart w:id="23" w:name="_Ref499130270"/>
      <w:r>
        <w:rPr>
          <w:rFonts w:ascii="Times New Roman" w:hAnsi="Times New Roman" w:cs="Times New Roman"/>
          <w:color w:val="1A1A1A"/>
          <w:sz w:val="18"/>
          <w:szCs w:val="18"/>
        </w:rPr>
        <w:t>Author</w:t>
      </w:r>
      <w:r w:rsidR="001A1E1F" w:rsidRPr="001A1E1F">
        <w:rPr>
          <w:rFonts w:ascii="Times New Roman" w:hAnsi="Times New Roman" w:cs="Times New Roman"/>
          <w:color w:val="1A1A1A"/>
          <w:sz w:val="18"/>
          <w:szCs w:val="18"/>
        </w:rPr>
        <w:t xml:space="preserve">. (2016). </w:t>
      </w:r>
      <w:r w:rsidR="001A1E1F" w:rsidRPr="001A1E1F">
        <w:rPr>
          <w:rFonts w:ascii="Times New Roman" w:hAnsi="Times New Roman" w:cs="Times New Roman"/>
          <w:i/>
          <w:color w:val="1A1A1A"/>
          <w:sz w:val="18"/>
          <w:szCs w:val="18"/>
        </w:rPr>
        <w:t>Thinning</w:t>
      </w:r>
      <w:r w:rsidR="001A1E1F" w:rsidRPr="001A1E1F">
        <w:rPr>
          <w:rFonts w:ascii="Times New Roman" w:hAnsi="Times New Roman" w:cs="Times New Roman"/>
          <w:color w:val="1A1A1A"/>
          <w:sz w:val="18"/>
          <w:szCs w:val="18"/>
        </w:rPr>
        <w:t xml:space="preserve">. USA: </w:t>
      </w:r>
      <w:r>
        <w:rPr>
          <w:rFonts w:ascii="Times New Roman" w:hAnsi="Times New Roman" w:cs="Times New Roman"/>
          <w:color w:val="1A1A1A"/>
          <w:sz w:val="18"/>
          <w:szCs w:val="18"/>
        </w:rPr>
        <w:t>Author</w:t>
      </w:r>
      <w:r w:rsidR="001A1E1F" w:rsidRPr="001A1E1F">
        <w:rPr>
          <w:rFonts w:ascii="Times New Roman" w:hAnsi="Times New Roman" w:cs="Times New Roman"/>
          <w:color w:val="1A1A1A"/>
          <w:sz w:val="18"/>
          <w:szCs w:val="18"/>
        </w:rPr>
        <w:t>.</w:t>
      </w:r>
      <w:bookmarkEnd w:id="22"/>
      <w:bookmarkEnd w:id="23"/>
    </w:p>
    <w:p w14:paraId="64A027C3" w14:textId="210C85F0" w:rsidR="009F6466" w:rsidRPr="009F6466" w:rsidRDefault="009F6466" w:rsidP="00740435">
      <w:pPr>
        <w:pStyle w:val="ListParagraph"/>
        <w:numPr>
          <w:ilvl w:val="0"/>
          <w:numId w:val="3"/>
        </w:numPr>
        <w:tabs>
          <w:tab w:val="left" w:pos="270"/>
        </w:tabs>
        <w:rPr>
          <w:rFonts w:ascii="Times New Roman" w:hAnsi="Times New Roman" w:cs="Times New Roman"/>
          <w:color w:val="1A1A1A"/>
          <w:sz w:val="18"/>
          <w:szCs w:val="18"/>
        </w:rPr>
      </w:pPr>
      <w:bookmarkStart w:id="24" w:name="_Ref499129949"/>
      <w:r>
        <w:rPr>
          <w:rFonts w:ascii="Times New Roman" w:hAnsi="Times New Roman" w:cs="Times New Roman"/>
          <w:color w:val="1A1A1A"/>
          <w:sz w:val="18"/>
          <w:szCs w:val="18"/>
        </w:rPr>
        <w:t>Oliver Sacks</w:t>
      </w:r>
      <w:r w:rsidRPr="009F6466">
        <w:rPr>
          <w:rFonts w:ascii="Times New Roman" w:hAnsi="Times New Roman" w:cs="Times New Roman"/>
          <w:color w:val="1A1A1A"/>
          <w:sz w:val="18"/>
          <w:szCs w:val="18"/>
        </w:rPr>
        <w:t>. (1999). </w:t>
      </w:r>
      <w:r w:rsidRPr="009F6466">
        <w:rPr>
          <w:rFonts w:ascii="Times New Roman" w:hAnsi="Times New Roman" w:cs="Times New Roman"/>
          <w:i/>
          <w:color w:val="1A1A1A"/>
          <w:sz w:val="18"/>
          <w:szCs w:val="18"/>
        </w:rPr>
        <w:t>Awakenings</w:t>
      </w:r>
      <w:r w:rsidR="000B5F1C">
        <w:rPr>
          <w:rFonts w:ascii="Times New Roman" w:hAnsi="Times New Roman" w:cs="Times New Roman"/>
          <w:i/>
          <w:color w:val="1A1A1A"/>
          <w:sz w:val="18"/>
          <w:szCs w:val="18"/>
        </w:rPr>
        <w:t xml:space="preserve"> </w:t>
      </w:r>
      <w:r w:rsidRPr="009F6466">
        <w:rPr>
          <w:rFonts w:ascii="Times New Roman" w:hAnsi="Times New Roman" w:cs="Times New Roman"/>
          <w:color w:val="1A1A1A"/>
          <w:sz w:val="18"/>
          <w:szCs w:val="18"/>
        </w:rPr>
        <w:t>(1st Vintage Boo</w:t>
      </w:r>
      <w:r w:rsidR="0061258C">
        <w:rPr>
          <w:rFonts w:ascii="Times New Roman" w:hAnsi="Times New Roman" w:cs="Times New Roman"/>
          <w:color w:val="1A1A1A"/>
          <w:sz w:val="18"/>
          <w:szCs w:val="18"/>
        </w:rPr>
        <w:t>ks ed). New York: Vintage Books, 76.</w:t>
      </w:r>
      <w:bookmarkEnd w:id="24"/>
    </w:p>
    <w:p w14:paraId="09242234" w14:textId="031FD627" w:rsidR="00477F31" w:rsidRPr="00477F31" w:rsidRDefault="00634B04" w:rsidP="00477F31">
      <w:pPr>
        <w:pStyle w:val="ListParagraph"/>
        <w:numPr>
          <w:ilvl w:val="0"/>
          <w:numId w:val="3"/>
        </w:numPr>
        <w:tabs>
          <w:tab w:val="left" w:pos="270"/>
        </w:tabs>
        <w:outlineLvl w:val="0"/>
        <w:rPr>
          <w:rFonts w:ascii="Times New Roman" w:hAnsi="Times New Roman" w:cs="Times New Roman"/>
          <w:color w:val="1A1A1A"/>
          <w:sz w:val="18"/>
          <w:szCs w:val="18"/>
        </w:rPr>
      </w:pPr>
      <w:bookmarkStart w:id="25" w:name="_Ref499130497"/>
      <w:r>
        <w:rPr>
          <w:rFonts w:ascii="Times New Roman" w:hAnsi="Times New Roman" w:cs="Times New Roman"/>
          <w:color w:val="1A1A1A"/>
          <w:sz w:val="18"/>
          <w:szCs w:val="18"/>
        </w:rPr>
        <w:t xml:space="preserve">Kevin </w:t>
      </w:r>
      <w:r w:rsidR="00477F31" w:rsidRPr="00477F31">
        <w:rPr>
          <w:rFonts w:ascii="Times New Roman" w:hAnsi="Times New Roman" w:cs="Times New Roman"/>
          <w:color w:val="1A1A1A"/>
          <w:sz w:val="18"/>
          <w:szCs w:val="18"/>
        </w:rPr>
        <w:t xml:space="preserve">Nelson. (2012). </w:t>
      </w:r>
      <w:r w:rsidR="00477F31" w:rsidRPr="00477F31">
        <w:rPr>
          <w:rFonts w:ascii="Times New Roman" w:hAnsi="Times New Roman" w:cs="Times New Roman"/>
          <w:i/>
          <w:color w:val="1A1A1A"/>
          <w:sz w:val="18"/>
          <w:szCs w:val="18"/>
        </w:rPr>
        <w:t>The spiritual doorway in the brain: a neurologist’s search for the God experience</w:t>
      </w:r>
      <w:r w:rsidR="00477F31">
        <w:rPr>
          <w:rFonts w:ascii="Times New Roman" w:hAnsi="Times New Roman" w:cs="Times New Roman"/>
          <w:color w:val="1A1A1A"/>
          <w:sz w:val="18"/>
          <w:szCs w:val="18"/>
        </w:rPr>
        <w:t>. New York: Plume, 227-8.</w:t>
      </w:r>
      <w:bookmarkEnd w:id="25"/>
    </w:p>
    <w:p w14:paraId="254AE3E5" w14:textId="23BD0E18" w:rsidR="00E626C6" w:rsidRPr="00E626C6" w:rsidRDefault="000E7926" w:rsidP="00E626C6">
      <w:pPr>
        <w:pStyle w:val="ListParagraph"/>
        <w:numPr>
          <w:ilvl w:val="0"/>
          <w:numId w:val="3"/>
        </w:numPr>
        <w:tabs>
          <w:tab w:val="left" w:pos="270"/>
        </w:tabs>
        <w:rPr>
          <w:rFonts w:ascii="Times New Roman" w:hAnsi="Times New Roman" w:cs="Times New Roman"/>
          <w:color w:val="1A1A1A"/>
          <w:sz w:val="18"/>
          <w:szCs w:val="18"/>
        </w:rPr>
      </w:pPr>
      <w:bookmarkStart w:id="26" w:name="_Ref499130804"/>
      <w:bookmarkStart w:id="27" w:name="_Ref499130558"/>
      <w:r w:rsidRPr="00E626C6">
        <w:rPr>
          <w:rFonts w:ascii="Times New Roman" w:hAnsi="Times New Roman" w:cs="Times New Roman"/>
          <w:color w:val="1A1A1A"/>
          <w:sz w:val="18"/>
          <w:szCs w:val="18"/>
        </w:rPr>
        <w:t>V. S.</w:t>
      </w:r>
      <w:r>
        <w:rPr>
          <w:rFonts w:ascii="Times New Roman" w:hAnsi="Times New Roman" w:cs="Times New Roman"/>
          <w:color w:val="1A1A1A"/>
          <w:sz w:val="18"/>
          <w:szCs w:val="18"/>
        </w:rPr>
        <w:t>Ramachandran &amp; Sandra Blakeslee</w:t>
      </w:r>
      <w:r w:rsidR="00E626C6" w:rsidRPr="00E626C6">
        <w:rPr>
          <w:rFonts w:ascii="Times New Roman" w:hAnsi="Times New Roman" w:cs="Times New Roman"/>
          <w:color w:val="1A1A1A"/>
          <w:sz w:val="18"/>
          <w:szCs w:val="18"/>
        </w:rPr>
        <w:t>. (1999). </w:t>
      </w:r>
      <w:r w:rsidR="00E626C6" w:rsidRPr="00E626C6">
        <w:rPr>
          <w:rFonts w:ascii="Times New Roman" w:hAnsi="Times New Roman" w:cs="Times New Roman"/>
          <w:i/>
          <w:color w:val="1A1A1A"/>
          <w:sz w:val="18"/>
          <w:szCs w:val="18"/>
        </w:rPr>
        <w:t>Phantoms in the brain: probing the mysteries of the human mind</w:t>
      </w:r>
      <w:r w:rsidR="00E626C6" w:rsidRPr="00E626C6">
        <w:rPr>
          <w:rFonts w:ascii="Times New Roman" w:hAnsi="Times New Roman" w:cs="Times New Roman"/>
          <w:color w:val="1A1A1A"/>
          <w:sz w:val="18"/>
          <w:szCs w:val="18"/>
        </w:rPr>
        <w:t> </w:t>
      </w:r>
      <w:r w:rsidR="00E626C6">
        <w:rPr>
          <w:rFonts w:ascii="Times New Roman" w:hAnsi="Times New Roman" w:cs="Times New Roman"/>
          <w:color w:val="1A1A1A"/>
          <w:sz w:val="18"/>
          <w:szCs w:val="18"/>
        </w:rPr>
        <w:t>(1st Quill ed). New York: Quill, 247.</w:t>
      </w:r>
      <w:bookmarkEnd w:id="26"/>
    </w:p>
    <w:p w14:paraId="2E63F68A" w14:textId="442305C9" w:rsidR="009B3C6F" w:rsidRPr="009B3C6F" w:rsidRDefault="00F869B7" w:rsidP="009B3C6F">
      <w:pPr>
        <w:pStyle w:val="ListParagraph"/>
        <w:numPr>
          <w:ilvl w:val="0"/>
          <w:numId w:val="3"/>
        </w:numPr>
        <w:tabs>
          <w:tab w:val="left" w:pos="270"/>
        </w:tabs>
        <w:rPr>
          <w:rFonts w:ascii="Times New Roman" w:hAnsi="Times New Roman" w:cs="Times New Roman"/>
          <w:color w:val="1A1A1A"/>
          <w:sz w:val="18"/>
          <w:szCs w:val="18"/>
        </w:rPr>
      </w:pPr>
      <w:bookmarkStart w:id="28" w:name="_Ref499130960"/>
      <w:bookmarkStart w:id="29" w:name="_Ref499130855"/>
      <w:r>
        <w:rPr>
          <w:rFonts w:ascii="Times New Roman" w:hAnsi="Times New Roman" w:cs="Times New Roman"/>
          <w:color w:val="1A1A1A"/>
          <w:sz w:val="18"/>
          <w:szCs w:val="18"/>
        </w:rPr>
        <w:t>Author</w:t>
      </w:r>
      <w:r w:rsidR="009B3C6F" w:rsidRPr="009B3C6F">
        <w:rPr>
          <w:rFonts w:ascii="Times New Roman" w:hAnsi="Times New Roman" w:cs="Times New Roman"/>
          <w:color w:val="1A1A1A"/>
          <w:sz w:val="18"/>
          <w:szCs w:val="18"/>
        </w:rPr>
        <w:t xml:space="preserve">. (in preparation). </w:t>
      </w:r>
      <w:r w:rsidR="009B3C6F" w:rsidRPr="009B3C6F">
        <w:rPr>
          <w:rFonts w:ascii="Times New Roman" w:hAnsi="Times New Roman" w:cs="Times New Roman"/>
          <w:i/>
          <w:color w:val="1A1A1A"/>
          <w:sz w:val="18"/>
          <w:szCs w:val="18"/>
        </w:rPr>
        <w:t>Desert Mother</w:t>
      </w:r>
      <w:r w:rsidR="009B3C6F" w:rsidRPr="009B3C6F">
        <w:rPr>
          <w:rFonts w:ascii="Times New Roman" w:hAnsi="Times New Roman" w:cs="Times New Roman"/>
          <w:color w:val="1A1A1A"/>
          <w:sz w:val="18"/>
          <w:szCs w:val="18"/>
        </w:rPr>
        <w:t xml:space="preserve">. USA: </w:t>
      </w:r>
      <w:r w:rsidR="008843C5">
        <w:rPr>
          <w:rFonts w:ascii="Times New Roman" w:hAnsi="Times New Roman" w:cs="Times New Roman"/>
          <w:color w:val="1A1A1A"/>
          <w:sz w:val="18"/>
          <w:szCs w:val="18"/>
        </w:rPr>
        <w:t>Author</w:t>
      </w:r>
      <w:r w:rsidR="009B3C6F" w:rsidRPr="009B3C6F">
        <w:rPr>
          <w:rFonts w:ascii="Times New Roman" w:hAnsi="Times New Roman" w:cs="Times New Roman"/>
          <w:color w:val="1A1A1A"/>
          <w:sz w:val="18"/>
          <w:szCs w:val="18"/>
        </w:rPr>
        <w:t>.</w:t>
      </w:r>
      <w:bookmarkEnd w:id="28"/>
    </w:p>
    <w:p w14:paraId="6F19CB70" w14:textId="2F79F529" w:rsidR="00A1320A" w:rsidRPr="00A1320A" w:rsidRDefault="000E7926" w:rsidP="00A1320A">
      <w:pPr>
        <w:pStyle w:val="ListParagraph"/>
        <w:numPr>
          <w:ilvl w:val="0"/>
          <w:numId w:val="3"/>
        </w:numPr>
        <w:tabs>
          <w:tab w:val="left" w:pos="270"/>
        </w:tabs>
        <w:rPr>
          <w:rFonts w:ascii="Times New Roman" w:hAnsi="Times New Roman" w:cs="Times New Roman"/>
          <w:color w:val="1A1A1A"/>
          <w:sz w:val="18"/>
          <w:szCs w:val="18"/>
        </w:rPr>
      </w:pPr>
      <w:bookmarkStart w:id="30" w:name="_Ref499130970"/>
      <w:r w:rsidRPr="00E626C6">
        <w:rPr>
          <w:rFonts w:ascii="Times New Roman" w:hAnsi="Times New Roman" w:cs="Times New Roman"/>
          <w:color w:val="1A1A1A"/>
          <w:sz w:val="18"/>
          <w:szCs w:val="18"/>
        </w:rPr>
        <w:t>V. S.</w:t>
      </w:r>
      <w:r>
        <w:rPr>
          <w:rFonts w:ascii="Times New Roman" w:hAnsi="Times New Roman" w:cs="Times New Roman"/>
          <w:color w:val="1A1A1A"/>
          <w:sz w:val="18"/>
          <w:szCs w:val="18"/>
        </w:rPr>
        <w:t>Ramachandran &amp; Sandra Blakeslee</w:t>
      </w:r>
      <w:r w:rsidR="00A1320A" w:rsidRPr="00A1320A">
        <w:rPr>
          <w:rFonts w:ascii="Times New Roman" w:hAnsi="Times New Roman" w:cs="Times New Roman"/>
          <w:color w:val="1A1A1A"/>
          <w:sz w:val="18"/>
          <w:szCs w:val="18"/>
        </w:rPr>
        <w:t>. (1999). </w:t>
      </w:r>
      <w:r w:rsidR="00A1320A" w:rsidRPr="00A1320A">
        <w:rPr>
          <w:rFonts w:ascii="Times New Roman" w:hAnsi="Times New Roman" w:cs="Times New Roman"/>
          <w:i/>
          <w:color w:val="1A1A1A"/>
          <w:sz w:val="18"/>
          <w:szCs w:val="18"/>
        </w:rPr>
        <w:t>Phantoms in the brain: probing the mysteries of the human mind</w:t>
      </w:r>
      <w:r w:rsidR="00A1320A" w:rsidRPr="00A1320A">
        <w:rPr>
          <w:rFonts w:ascii="Times New Roman" w:hAnsi="Times New Roman" w:cs="Times New Roman"/>
          <w:color w:val="1A1A1A"/>
          <w:sz w:val="18"/>
          <w:szCs w:val="18"/>
        </w:rPr>
        <w:t> </w:t>
      </w:r>
      <w:r w:rsidR="00A1320A">
        <w:rPr>
          <w:rFonts w:ascii="Times New Roman" w:hAnsi="Times New Roman" w:cs="Times New Roman"/>
          <w:color w:val="1A1A1A"/>
          <w:sz w:val="18"/>
          <w:szCs w:val="18"/>
        </w:rPr>
        <w:t>(1st Quill ed). New York: Quill, 251.</w:t>
      </w:r>
      <w:bookmarkEnd w:id="29"/>
      <w:bookmarkEnd w:id="30"/>
    </w:p>
    <w:p w14:paraId="75D966E9" w14:textId="0419CE6C" w:rsidR="00921F33" w:rsidRPr="00921F33" w:rsidRDefault="00AA19A8" w:rsidP="00921F33">
      <w:pPr>
        <w:pStyle w:val="ListParagraph"/>
        <w:numPr>
          <w:ilvl w:val="0"/>
          <w:numId w:val="3"/>
        </w:numPr>
        <w:tabs>
          <w:tab w:val="left" w:pos="270"/>
        </w:tabs>
        <w:rPr>
          <w:rFonts w:ascii="Times New Roman" w:hAnsi="Times New Roman" w:cs="Times New Roman"/>
          <w:color w:val="1A1A1A"/>
          <w:sz w:val="18"/>
          <w:szCs w:val="18"/>
        </w:rPr>
      </w:pPr>
      <w:bookmarkStart w:id="31" w:name="_Ref499130885"/>
      <w:r>
        <w:rPr>
          <w:rFonts w:ascii="Times New Roman" w:hAnsi="Times New Roman" w:cs="Times New Roman"/>
          <w:color w:val="1A1A1A"/>
          <w:sz w:val="18"/>
          <w:szCs w:val="18"/>
        </w:rPr>
        <w:t>Daniel Paul</w:t>
      </w:r>
      <w:r w:rsidR="00847CD1">
        <w:rPr>
          <w:rFonts w:ascii="Times New Roman" w:hAnsi="Times New Roman" w:cs="Times New Roman"/>
          <w:color w:val="1A1A1A"/>
          <w:sz w:val="18"/>
          <w:szCs w:val="18"/>
        </w:rPr>
        <w:t xml:space="preserve"> Schreber, </w:t>
      </w:r>
      <w:r w:rsidR="00921F33" w:rsidRPr="00921F33">
        <w:rPr>
          <w:rFonts w:ascii="Times New Roman" w:hAnsi="Times New Roman" w:cs="Times New Roman"/>
          <w:color w:val="1A1A1A"/>
          <w:sz w:val="18"/>
          <w:szCs w:val="18"/>
        </w:rPr>
        <w:t>(2000). </w:t>
      </w:r>
      <w:r w:rsidR="00921F33" w:rsidRPr="00921F33">
        <w:rPr>
          <w:rFonts w:ascii="Times New Roman" w:hAnsi="Times New Roman" w:cs="Times New Roman"/>
          <w:i/>
          <w:color w:val="1A1A1A"/>
          <w:sz w:val="18"/>
          <w:szCs w:val="18"/>
        </w:rPr>
        <w:t>Memoirs of my nervous illness</w:t>
      </w:r>
      <w:r w:rsidR="00921F33" w:rsidRPr="00921F33">
        <w:rPr>
          <w:rFonts w:ascii="Times New Roman" w:hAnsi="Times New Roman" w:cs="Times New Roman"/>
          <w:color w:val="1A1A1A"/>
          <w:sz w:val="18"/>
          <w:szCs w:val="18"/>
        </w:rPr>
        <w:t xml:space="preserve">. </w:t>
      </w:r>
      <w:r w:rsidR="00DE1484">
        <w:rPr>
          <w:rFonts w:ascii="Times New Roman" w:hAnsi="Times New Roman" w:cs="Times New Roman"/>
          <w:color w:val="1A1A1A"/>
          <w:sz w:val="18"/>
          <w:szCs w:val="18"/>
        </w:rPr>
        <w:t>New York: New York Review Books, 265.</w:t>
      </w:r>
      <w:bookmarkEnd w:id="27"/>
      <w:bookmarkEnd w:id="31"/>
    </w:p>
    <w:p w14:paraId="5CEFB9CB" w14:textId="3A007072" w:rsidR="004D39D2" w:rsidRPr="004D39D2" w:rsidRDefault="00966BFE" w:rsidP="004D39D2">
      <w:pPr>
        <w:pStyle w:val="ListParagraph"/>
        <w:numPr>
          <w:ilvl w:val="0"/>
          <w:numId w:val="3"/>
        </w:numPr>
        <w:tabs>
          <w:tab w:val="left" w:pos="270"/>
        </w:tabs>
        <w:outlineLvl w:val="0"/>
        <w:rPr>
          <w:rFonts w:ascii="Times New Roman" w:hAnsi="Times New Roman" w:cs="Times New Roman"/>
          <w:color w:val="1A1A1A"/>
          <w:sz w:val="18"/>
          <w:szCs w:val="18"/>
          <w:u w:val="single"/>
        </w:rPr>
      </w:pPr>
      <w:bookmarkStart w:id="32" w:name="_Ref499130921"/>
      <w:r>
        <w:rPr>
          <w:rFonts w:ascii="Times New Roman" w:hAnsi="Times New Roman" w:cs="Times New Roman"/>
          <w:color w:val="1A1A1A"/>
          <w:sz w:val="18"/>
          <w:szCs w:val="18"/>
        </w:rPr>
        <w:t>Walter Pahnke</w:t>
      </w:r>
      <w:r w:rsidR="004D39D2" w:rsidRPr="004D39D2">
        <w:rPr>
          <w:rFonts w:ascii="Times New Roman" w:hAnsi="Times New Roman" w:cs="Times New Roman"/>
          <w:color w:val="1A1A1A"/>
          <w:sz w:val="18"/>
          <w:szCs w:val="18"/>
        </w:rPr>
        <w:t>. (1969). The Psychedelic Mystical Experience in the Human Encounter with Death. </w:t>
      </w:r>
      <w:r w:rsidR="004D39D2" w:rsidRPr="004D39D2">
        <w:rPr>
          <w:rFonts w:ascii="Times New Roman" w:hAnsi="Times New Roman" w:cs="Times New Roman"/>
          <w:i/>
          <w:color w:val="1A1A1A"/>
          <w:sz w:val="18"/>
          <w:szCs w:val="18"/>
        </w:rPr>
        <w:t>Harvard Theological Review</w:t>
      </w:r>
      <w:r w:rsidR="004D39D2" w:rsidRPr="004D39D2">
        <w:rPr>
          <w:rFonts w:ascii="Times New Roman" w:hAnsi="Times New Roman" w:cs="Times New Roman"/>
          <w:color w:val="1A1A1A"/>
          <w:sz w:val="18"/>
          <w:szCs w:val="18"/>
        </w:rPr>
        <w:t>, </w:t>
      </w:r>
      <w:r w:rsidR="004D39D2" w:rsidRPr="004D39D2">
        <w:rPr>
          <w:rFonts w:ascii="Times New Roman" w:hAnsi="Times New Roman" w:cs="Times New Roman"/>
          <w:i/>
          <w:color w:val="1A1A1A"/>
          <w:sz w:val="18"/>
          <w:szCs w:val="18"/>
        </w:rPr>
        <w:t>62</w:t>
      </w:r>
      <w:r w:rsidR="004D39D2" w:rsidRPr="004D39D2">
        <w:rPr>
          <w:rFonts w:ascii="Times New Roman" w:hAnsi="Times New Roman" w:cs="Times New Roman"/>
          <w:color w:val="1A1A1A"/>
          <w:sz w:val="18"/>
          <w:szCs w:val="18"/>
        </w:rPr>
        <w:t>(1), 2–21. Retrieved from http://csp.org/docs/PahnkeIngersoll1969.pdf</w:t>
      </w:r>
      <w:r w:rsidR="004D39D2">
        <w:rPr>
          <w:rFonts w:ascii="Times New Roman" w:hAnsi="Times New Roman" w:cs="Times New Roman"/>
          <w:color w:val="1A1A1A"/>
          <w:sz w:val="18"/>
          <w:szCs w:val="18"/>
        </w:rPr>
        <w:t>, 5.</w:t>
      </w:r>
      <w:bookmarkEnd w:id="32"/>
    </w:p>
    <w:p w14:paraId="30217F60" w14:textId="77777777" w:rsidR="00A46A79" w:rsidRDefault="00A46A79"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bookmarkStart w:id="33" w:name="_GoBack"/>
      <w:bookmarkEnd w:id="33"/>
    </w:p>
    <w:bookmarkEnd w:id="13"/>
    <w:p w14:paraId="014FACF8" w14:textId="7C92894E"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68AB4483"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28227AB2"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07C6F329" w14:textId="77777777" w:rsidR="0020469B" w:rsidRPr="006052DB" w:rsidRDefault="0020469B"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sz w:val="18"/>
          <w:szCs w:val="18"/>
        </w:rPr>
      </w:pPr>
    </w:p>
    <w:p w14:paraId="5A89338E"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000000"/>
          <w:sz w:val="18"/>
          <w:szCs w:val="18"/>
        </w:rPr>
      </w:pPr>
    </w:p>
    <w:p w14:paraId="7891E3AF"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05C94237"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6C97D52A"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12C2F32D"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4840F66C"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7CD3899E"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u w:val="single"/>
        </w:rPr>
      </w:pPr>
    </w:p>
    <w:p w14:paraId="4C4F677D"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07B18D31"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01F69059" w14:textId="77777777" w:rsidR="002B691E" w:rsidRPr="006052DB" w:rsidRDefault="002B691E"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p>
    <w:p w14:paraId="06157280" w14:textId="77777777" w:rsidR="00AA1D66" w:rsidRDefault="00AA1D66" w:rsidP="00DC18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rPr>
      </w:pPr>
    </w:p>
    <w:p w14:paraId="7FD653B1" w14:textId="5C559A2C" w:rsidR="00AA1D66" w:rsidRDefault="00AA1D66" w:rsidP="00AA1D6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b/>
          <w:color w:val="1A1A1A"/>
          <w:sz w:val="24"/>
          <w:szCs w:val="24"/>
        </w:rPr>
      </w:pPr>
      <w:r w:rsidRPr="00AA1D66">
        <w:rPr>
          <w:rFonts w:ascii="Times New Roman" w:hAnsi="Times New Roman" w:cs="Times New Roman"/>
          <w:b/>
          <w:color w:val="1A1A1A"/>
          <w:sz w:val="24"/>
          <w:szCs w:val="24"/>
        </w:rPr>
        <w:t>Author Biography</w:t>
      </w:r>
    </w:p>
    <w:p w14:paraId="5B0860FA" w14:textId="77777777" w:rsidR="00AA1D66" w:rsidRDefault="00AA1D66" w:rsidP="00AA1D6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b/>
          <w:color w:val="1A1A1A"/>
          <w:sz w:val="18"/>
          <w:szCs w:val="18"/>
        </w:rPr>
      </w:pPr>
    </w:p>
    <w:p w14:paraId="4B917F04" w14:textId="5F16B7A6" w:rsidR="002C6AAD" w:rsidRPr="002C6AAD" w:rsidRDefault="0079188D" w:rsidP="00A51B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color w:val="1A1A1A"/>
          <w:sz w:val="18"/>
          <w:szCs w:val="18"/>
        </w:rPr>
      </w:pPr>
      <w:r>
        <w:rPr>
          <w:rFonts w:ascii="Times New Roman" w:hAnsi="Times New Roman" w:cs="Times New Roman"/>
          <w:color w:val="1A1A1A"/>
          <w:sz w:val="18"/>
          <w:szCs w:val="18"/>
        </w:rPr>
        <w:t>The author</w:t>
      </w:r>
      <w:r w:rsidR="002C6AAD" w:rsidRPr="002C6AAD">
        <w:rPr>
          <w:rFonts w:ascii="Times New Roman" w:hAnsi="Times New Roman" w:cs="Times New Roman"/>
          <w:color w:val="1A1A1A"/>
          <w:sz w:val="18"/>
          <w:szCs w:val="18"/>
        </w:rPr>
        <w:t xml:space="preserve"> is a game designer and new media artist whose primary interest is in game rules as an expressive medium. His video and interactive work has exhibited in festivals and galleries in New York, Johannesburg, São Paulo and Los Angeles, including SIGGRAPH, A MAZE. International Games and Playful Media Festival, and FILE Electronic Language International Festival. His work has </w:t>
      </w:r>
      <w:r w:rsidR="002C6AAD" w:rsidRPr="002C6AAD">
        <w:rPr>
          <w:rFonts w:ascii="Times New Roman" w:hAnsi="Times New Roman" w:cs="Times New Roman"/>
          <w:color w:val="1A1A1A"/>
          <w:sz w:val="18"/>
          <w:szCs w:val="18"/>
        </w:rPr>
        <w:t>been written about in Kill Screen, Baltimore City Paper, and Rock, Paper, Shotgun.</w:t>
      </w:r>
    </w:p>
    <w:p w14:paraId="451CA38F" w14:textId="77777777" w:rsidR="00B32C32" w:rsidRPr="00B32C32" w:rsidRDefault="00B32C32" w:rsidP="00B32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b/>
          <w:color w:val="1A1A1A"/>
          <w:sz w:val="18"/>
          <w:szCs w:val="18"/>
        </w:rPr>
      </w:pPr>
    </w:p>
    <w:sectPr w:rsidR="00B32C32" w:rsidRPr="00B32C32" w:rsidSect="00857BFD">
      <w:type w:val="continuous"/>
      <w:pgSz w:w="12240" w:h="15840"/>
      <w:pgMar w:top="1440" w:right="1440" w:bottom="1440" w:left="1440" w:header="720" w:footer="720" w:gutter="0"/>
      <w:pgNumType w:start="1"/>
      <w:cols w:num="2"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BB45F6" w14:textId="77777777" w:rsidR="00BC7D22" w:rsidRDefault="00BC7D22">
      <w:r>
        <w:separator/>
      </w:r>
    </w:p>
  </w:endnote>
  <w:endnote w:type="continuationSeparator" w:id="0">
    <w:p w14:paraId="69EC438D" w14:textId="77777777" w:rsidR="00BC7D22" w:rsidRDefault="00BC7D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F856F6" w14:textId="77777777" w:rsidR="002B691E" w:rsidRDefault="002C690C">
    <w:pPr>
      <w:jc w:val="center"/>
      <w:rPr>
        <w:sz w:val="28"/>
        <w:szCs w:val="24"/>
      </w:rPr>
    </w:pPr>
    <w:r>
      <w:rPr>
        <w:sz w:val="28"/>
        <w:szCs w:val="24"/>
      </w:rPr>
      <w:fldChar w:fldCharType="begin"/>
    </w:r>
    <w:r>
      <w:rPr>
        <w:sz w:val="28"/>
        <w:szCs w:val="24"/>
      </w:rPr>
      <w:instrText>PAGE</w:instrText>
    </w:r>
    <w:r>
      <w:rPr>
        <w:sz w:val="28"/>
        <w:szCs w:val="24"/>
      </w:rPr>
      <w:fldChar w:fldCharType="separate"/>
    </w:r>
    <w:r w:rsidR="000E7D64">
      <w:rPr>
        <w:noProof/>
        <w:sz w:val="28"/>
        <w:szCs w:val="24"/>
      </w:rPr>
      <w:t>4</w:t>
    </w:r>
    <w:r>
      <w:rPr>
        <w:sz w:val="28"/>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46F750" w14:textId="77777777" w:rsidR="00BC7D22" w:rsidRDefault="00BC7D22">
      <w:r>
        <w:separator/>
      </w:r>
    </w:p>
  </w:footnote>
  <w:footnote w:type="continuationSeparator" w:id="0">
    <w:p w14:paraId="6B30F860" w14:textId="77777777" w:rsidR="00BC7D22" w:rsidRDefault="00BC7D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D58C91" w14:textId="77777777" w:rsidR="002B691E" w:rsidRDefault="002B691E">
    <w:pPr>
      <w:jc w:val="right"/>
      <w:rPr>
        <w:sz w:val="28"/>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1901F6"/>
    <w:multiLevelType w:val="multilevel"/>
    <w:tmpl w:val="D2D6081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46CD7007"/>
    <w:multiLevelType w:val="multilevel"/>
    <w:tmpl w:val="CC72BFE6"/>
    <w:lvl w:ilvl="0">
      <w:start w:val="1"/>
      <w:numFmt w:val="decimal"/>
      <w:lvlText w:val="%1."/>
      <w:lvlJc w:val="left"/>
      <w:pPr>
        <w:ind w:left="0" w:firstLine="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AE45EE5"/>
    <w:multiLevelType w:val="hybridMultilevel"/>
    <w:tmpl w:val="D2D60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E7D1D6C"/>
    <w:multiLevelType w:val="hybridMultilevel"/>
    <w:tmpl w:val="CC72BFE6"/>
    <w:lvl w:ilvl="0" w:tplc="4EC8E418">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78"/>
  <w:doNotDisplayPageBoundaries/>
  <w:bordersDoNotSurroundHeader/>
  <w:bordersDoNotSurroundFooter/>
  <w:defaultTabStop w:val="720"/>
  <w:doNotShadeFormData/>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91E"/>
    <w:rsid w:val="00004BFC"/>
    <w:rsid w:val="00017E82"/>
    <w:rsid w:val="00022F31"/>
    <w:rsid w:val="00032EA3"/>
    <w:rsid w:val="00037116"/>
    <w:rsid w:val="00041178"/>
    <w:rsid w:val="00061FED"/>
    <w:rsid w:val="0006632B"/>
    <w:rsid w:val="000700D6"/>
    <w:rsid w:val="00096827"/>
    <w:rsid w:val="000B5F1C"/>
    <w:rsid w:val="000C115A"/>
    <w:rsid w:val="000E7926"/>
    <w:rsid w:val="000E7D64"/>
    <w:rsid w:val="000F0111"/>
    <w:rsid w:val="000F3A21"/>
    <w:rsid w:val="001000FC"/>
    <w:rsid w:val="00106AA4"/>
    <w:rsid w:val="00127DC9"/>
    <w:rsid w:val="00143171"/>
    <w:rsid w:val="00161454"/>
    <w:rsid w:val="001708C6"/>
    <w:rsid w:val="0018745A"/>
    <w:rsid w:val="001A1E1F"/>
    <w:rsid w:val="001E193F"/>
    <w:rsid w:val="001E79E5"/>
    <w:rsid w:val="0020469B"/>
    <w:rsid w:val="00204FBE"/>
    <w:rsid w:val="002105E0"/>
    <w:rsid w:val="002119C5"/>
    <w:rsid w:val="00222D5E"/>
    <w:rsid w:val="00235AE5"/>
    <w:rsid w:val="00251798"/>
    <w:rsid w:val="002531C0"/>
    <w:rsid w:val="00253CAE"/>
    <w:rsid w:val="00280C26"/>
    <w:rsid w:val="00281053"/>
    <w:rsid w:val="002A5EBE"/>
    <w:rsid w:val="002B691E"/>
    <w:rsid w:val="002C5352"/>
    <w:rsid w:val="002C690C"/>
    <w:rsid w:val="002C6AAD"/>
    <w:rsid w:val="002E1688"/>
    <w:rsid w:val="002F55D9"/>
    <w:rsid w:val="00300DE0"/>
    <w:rsid w:val="00310F0E"/>
    <w:rsid w:val="00311B0A"/>
    <w:rsid w:val="00344AEF"/>
    <w:rsid w:val="00356D64"/>
    <w:rsid w:val="003618B6"/>
    <w:rsid w:val="00374263"/>
    <w:rsid w:val="00390400"/>
    <w:rsid w:val="00390A8A"/>
    <w:rsid w:val="0039533A"/>
    <w:rsid w:val="003B1D58"/>
    <w:rsid w:val="003C7C35"/>
    <w:rsid w:val="003F47E2"/>
    <w:rsid w:val="00425084"/>
    <w:rsid w:val="004276B7"/>
    <w:rsid w:val="00435572"/>
    <w:rsid w:val="00477F31"/>
    <w:rsid w:val="004846F4"/>
    <w:rsid w:val="0049053E"/>
    <w:rsid w:val="004A4BE3"/>
    <w:rsid w:val="004D2B3E"/>
    <w:rsid w:val="004D39D2"/>
    <w:rsid w:val="004E2402"/>
    <w:rsid w:val="004E5B9D"/>
    <w:rsid w:val="00511D85"/>
    <w:rsid w:val="0053627B"/>
    <w:rsid w:val="005548B1"/>
    <w:rsid w:val="00555D0B"/>
    <w:rsid w:val="00564108"/>
    <w:rsid w:val="0057503B"/>
    <w:rsid w:val="00593E19"/>
    <w:rsid w:val="005B3EDA"/>
    <w:rsid w:val="005D23F5"/>
    <w:rsid w:val="005D27DD"/>
    <w:rsid w:val="005D6979"/>
    <w:rsid w:val="005F7D9E"/>
    <w:rsid w:val="006052DB"/>
    <w:rsid w:val="0061258C"/>
    <w:rsid w:val="006218BD"/>
    <w:rsid w:val="0062198F"/>
    <w:rsid w:val="00634B04"/>
    <w:rsid w:val="006439AB"/>
    <w:rsid w:val="00673FDB"/>
    <w:rsid w:val="00682889"/>
    <w:rsid w:val="00694E75"/>
    <w:rsid w:val="006B2808"/>
    <w:rsid w:val="006B4A76"/>
    <w:rsid w:val="006C2C30"/>
    <w:rsid w:val="006E30E6"/>
    <w:rsid w:val="006E6688"/>
    <w:rsid w:val="006F2E02"/>
    <w:rsid w:val="006F3DB9"/>
    <w:rsid w:val="006F7FBD"/>
    <w:rsid w:val="00700132"/>
    <w:rsid w:val="00716919"/>
    <w:rsid w:val="00740435"/>
    <w:rsid w:val="0074392A"/>
    <w:rsid w:val="00766F0E"/>
    <w:rsid w:val="0079188D"/>
    <w:rsid w:val="00797C40"/>
    <w:rsid w:val="007A0026"/>
    <w:rsid w:val="007A0FF6"/>
    <w:rsid w:val="007D239E"/>
    <w:rsid w:val="007D6A8F"/>
    <w:rsid w:val="00800DE6"/>
    <w:rsid w:val="00847CD1"/>
    <w:rsid w:val="00857BFD"/>
    <w:rsid w:val="0086222A"/>
    <w:rsid w:val="0087535E"/>
    <w:rsid w:val="00877557"/>
    <w:rsid w:val="00881F76"/>
    <w:rsid w:val="008843C5"/>
    <w:rsid w:val="008A5F5A"/>
    <w:rsid w:val="008A64A6"/>
    <w:rsid w:val="008D0E49"/>
    <w:rsid w:val="008D52CB"/>
    <w:rsid w:val="008D65ED"/>
    <w:rsid w:val="008F7E38"/>
    <w:rsid w:val="009004A0"/>
    <w:rsid w:val="00904533"/>
    <w:rsid w:val="00910452"/>
    <w:rsid w:val="00921F33"/>
    <w:rsid w:val="00942248"/>
    <w:rsid w:val="00963387"/>
    <w:rsid w:val="00966BFE"/>
    <w:rsid w:val="009974C5"/>
    <w:rsid w:val="009A2EFB"/>
    <w:rsid w:val="009B3C6F"/>
    <w:rsid w:val="009B5250"/>
    <w:rsid w:val="009F3B2B"/>
    <w:rsid w:val="009F6466"/>
    <w:rsid w:val="009F6BD7"/>
    <w:rsid w:val="00A1320A"/>
    <w:rsid w:val="00A353E5"/>
    <w:rsid w:val="00A37508"/>
    <w:rsid w:val="00A43670"/>
    <w:rsid w:val="00A46A79"/>
    <w:rsid w:val="00A51B2A"/>
    <w:rsid w:val="00A65F69"/>
    <w:rsid w:val="00AA19A8"/>
    <w:rsid w:val="00AA1D66"/>
    <w:rsid w:val="00AD2188"/>
    <w:rsid w:val="00AF5F9D"/>
    <w:rsid w:val="00B27193"/>
    <w:rsid w:val="00B32C32"/>
    <w:rsid w:val="00B32F58"/>
    <w:rsid w:val="00B62FC4"/>
    <w:rsid w:val="00B94D0A"/>
    <w:rsid w:val="00BA710A"/>
    <w:rsid w:val="00BC7D22"/>
    <w:rsid w:val="00BD7CF6"/>
    <w:rsid w:val="00BF6F23"/>
    <w:rsid w:val="00BF7A9E"/>
    <w:rsid w:val="00C10A06"/>
    <w:rsid w:val="00C1217B"/>
    <w:rsid w:val="00C27F57"/>
    <w:rsid w:val="00C70E2D"/>
    <w:rsid w:val="00C734DE"/>
    <w:rsid w:val="00C82004"/>
    <w:rsid w:val="00C87979"/>
    <w:rsid w:val="00CA12DD"/>
    <w:rsid w:val="00CB2636"/>
    <w:rsid w:val="00CC3D56"/>
    <w:rsid w:val="00CC6A69"/>
    <w:rsid w:val="00CE08D1"/>
    <w:rsid w:val="00CE7B86"/>
    <w:rsid w:val="00D27816"/>
    <w:rsid w:val="00D63713"/>
    <w:rsid w:val="00D81545"/>
    <w:rsid w:val="00DA4801"/>
    <w:rsid w:val="00DC186B"/>
    <w:rsid w:val="00DD44DC"/>
    <w:rsid w:val="00DE1484"/>
    <w:rsid w:val="00E0292C"/>
    <w:rsid w:val="00E03C55"/>
    <w:rsid w:val="00E26011"/>
    <w:rsid w:val="00E3338D"/>
    <w:rsid w:val="00E34FBD"/>
    <w:rsid w:val="00E626C6"/>
    <w:rsid w:val="00E9621C"/>
    <w:rsid w:val="00EA0F68"/>
    <w:rsid w:val="00EE79FF"/>
    <w:rsid w:val="00EF56F3"/>
    <w:rsid w:val="00F05F3E"/>
    <w:rsid w:val="00F26BBB"/>
    <w:rsid w:val="00F36F5B"/>
    <w:rsid w:val="00F65732"/>
    <w:rsid w:val="00F74479"/>
    <w:rsid w:val="00F869B7"/>
    <w:rsid w:val="00F9255B"/>
    <w:rsid w:val="00FA3585"/>
    <w:rsid w:val="00FB3067"/>
    <w:rsid w:val="00FC1BEA"/>
    <w:rsid w:val="00FC7974"/>
    <w:rsid w:val="00FD42F2"/>
    <w:rsid w:val="00FE04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E884E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Verdana" w:hAnsi="Verdana" w:cs="Verdana"/>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uiPriority w:val="99"/>
    <w:pPr>
      <w:autoSpaceDE w:val="0"/>
      <w:autoSpaceDN w:val="0"/>
      <w:adjustRightInd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193F"/>
    <w:pPr>
      <w:tabs>
        <w:tab w:val="center" w:pos="4680"/>
        <w:tab w:val="right" w:pos="9360"/>
      </w:tabs>
    </w:pPr>
  </w:style>
  <w:style w:type="character" w:customStyle="1" w:styleId="HeaderChar">
    <w:name w:val="Header Char"/>
    <w:basedOn w:val="DefaultParagraphFont"/>
    <w:link w:val="Header"/>
    <w:uiPriority w:val="99"/>
    <w:rsid w:val="001E193F"/>
  </w:style>
  <w:style w:type="paragraph" w:styleId="Footer">
    <w:name w:val="footer"/>
    <w:basedOn w:val="Normal"/>
    <w:link w:val="FooterChar"/>
    <w:uiPriority w:val="99"/>
    <w:unhideWhenUsed/>
    <w:rsid w:val="001E193F"/>
    <w:pPr>
      <w:tabs>
        <w:tab w:val="center" w:pos="4680"/>
        <w:tab w:val="right" w:pos="9360"/>
      </w:tabs>
    </w:pPr>
  </w:style>
  <w:style w:type="character" w:customStyle="1" w:styleId="FooterChar">
    <w:name w:val="Footer Char"/>
    <w:basedOn w:val="DefaultParagraphFont"/>
    <w:link w:val="Footer"/>
    <w:uiPriority w:val="99"/>
    <w:rsid w:val="001E193F"/>
  </w:style>
  <w:style w:type="paragraph" w:styleId="Caption">
    <w:name w:val="caption"/>
    <w:basedOn w:val="Normal"/>
    <w:next w:val="Normal"/>
    <w:uiPriority w:val="35"/>
    <w:unhideWhenUsed/>
    <w:qFormat/>
    <w:rsid w:val="00FC1BEA"/>
    <w:pPr>
      <w:spacing w:after="200"/>
    </w:pPr>
    <w:rPr>
      <w:i/>
      <w:iCs/>
      <w:color w:val="44546A" w:themeColor="text2"/>
      <w:sz w:val="18"/>
      <w:szCs w:val="18"/>
    </w:rPr>
  </w:style>
  <w:style w:type="paragraph" w:styleId="EndnoteText">
    <w:name w:val="endnote text"/>
    <w:basedOn w:val="Normal"/>
    <w:link w:val="EndnoteTextChar"/>
    <w:uiPriority w:val="99"/>
    <w:unhideWhenUsed/>
    <w:rsid w:val="000C115A"/>
    <w:rPr>
      <w:sz w:val="24"/>
      <w:szCs w:val="24"/>
    </w:rPr>
  </w:style>
  <w:style w:type="character" w:customStyle="1" w:styleId="EndnoteTextChar">
    <w:name w:val="Endnote Text Char"/>
    <w:basedOn w:val="DefaultParagraphFont"/>
    <w:link w:val="EndnoteText"/>
    <w:uiPriority w:val="99"/>
    <w:rsid w:val="000C115A"/>
    <w:rPr>
      <w:sz w:val="24"/>
      <w:szCs w:val="24"/>
    </w:rPr>
  </w:style>
  <w:style w:type="character" w:styleId="EndnoteReference">
    <w:name w:val="endnote reference"/>
    <w:basedOn w:val="DefaultParagraphFont"/>
    <w:uiPriority w:val="99"/>
    <w:unhideWhenUsed/>
    <w:rsid w:val="000C115A"/>
    <w:rPr>
      <w:vertAlign w:val="superscript"/>
    </w:rPr>
  </w:style>
  <w:style w:type="paragraph" w:styleId="ListParagraph">
    <w:name w:val="List Paragraph"/>
    <w:basedOn w:val="Normal"/>
    <w:uiPriority w:val="34"/>
    <w:qFormat/>
    <w:rsid w:val="00A46A79"/>
    <w:pPr>
      <w:ind w:left="720"/>
      <w:contextualSpacing/>
    </w:pPr>
  </w:style>
  <w:style w:type="character" w:styleId="Hyperlink">
    <w:name w:val="Hyperlink"/>
    <w:basedOn w:val="DefaultParagraphFont"/>
    <w:uiPriority w:val="99"/>
    <w:unhideWhenUsed/>
    <w:rsid w:val="00CC3D5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62029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57810D8-11B5-D145-88A4-E0B540B60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5</Pages>
  <Words>2528</Words>
  <Characters>14413</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Heaven and Hellscapes</vt:lpstr>
    </vt:vector>
  </TitlesOfParts>
  <Manager/>
  <Company/>
  <LinksUpToDate>false</LinksUpToDate>
  <CharactersWithSpaces>16908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Heaven and Hellscapes</dc:title>
  <dc:subject/>
  <dc:creator/>
  <cp:keywords/>
  <dc:description/>
  <cp:lastModifiedBy>Aaron Oldenburg</cp:lastModifiedBy>
  <cp:revision>152</cp:revision>
  <dcterms:created xsi:type="dcterms:W3CDTF">2017-11-22T17:44:00Z</dcterms:created>
  <dcterms:modified xsi:type="dcterms:W3CDTF">2018-03-23T21:13:00Z</dcterms:modified>
  <cp:category/>
</cp:coreProperties>
</file>