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E1F582" w14:textId="33DA6C8C" w:rsidR="007C05A9" w:rsidRPr="00DF1A20" w:rsidRDefault="007C05A9">
      <w:pPr>
        <w:rPr>
          <w:rFonts w:ascii="Times New Roman" w:hAnsi="Times New Roman" w:cs="Times New Roman"/>
          <w:b/>
          <w:sz w:val="22"/>
          <w:szCs w:val="22"/>
        </w:rPr>
      </w:pPr>
      <w:bookmarkStart w:id="0" w:name="_GoBack"/>
      <w:bookmarkEnd w:id="0"/>
      <w:r w:rsidRPr="00DF1A20">
        <w:rPr>
          <w:rFonts w:ascii="Times New Roman" w:hAnsi="Times New Roman" w:cs="Times New Roman"/>
          <w:b/>
          <w:sz w:val="22"/>
          <w:szCs w:val="22"/>
        </w:rPr>
        <w:t>Supplementary</w:t>
      </w:r>
      <w:r w:rsidR="00277155" w:rsidRPr="00DF1A20">
        <w:rPr>
          <w:rFonts w:ascii="Times New Roman" w:hAnsi="Times New Roman" w:cs="Times New Roman"/>
          <w:b/>
          <w:sz w:val="22"/>
          <w:szCs w:val="22"/>
        </w:rPr>
        <w:t xml:space="preserve"> Figure 1</w:t>
      </w:r>
    </w:p>
    <w:p w14:paraId="5D830382" w14:textId="062A8B77" w:rsidR="00EF1831" w:rsidRPr="00DF1A20" w:rsidRDefault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293503A9" w14:textId="71DA4368" w:rsidR="00EF1831" w:rsidRPr="00DF1A20" w:rsidRDefault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5D58E4E4" w14:textId="77777777" w:rsidR="00EF1831" w:rsidRPr="00DF1A20" w:rsidRDefault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4E79B33D" w14:textId="77777777" w:rsidR="00277155" w:rsidRPr="00DF1A20" w:rsidRDefault="00277155">
      <w:pPr>
        <w:rPr>
          <w:rFonts w:ascii="Times New Roman" w:hAnsi="Times New Roman" w:cs="Times New Roman"/>
          <w:b/>
          <w:sz w:val="22"/>
          <w:szCs w:val="22"/>
        </w:rPr>
      </w:pPr>
    </w:p>
    <w:p w14:paraId="4FA66D42" w14:textId="4D47435C" w:rsidR="007C05A9" w:rsidRPr="00DF1A20" w:rsidRDefault="00277155">
      <w:pPr>
        <w:rPr>
          <w:rFonts w:ascii="Times New Roman" w:hAnsi="Times New Roman" w:cs="Times New Roman"/>
          <w:sz w:val="22"/>
          <w:szCs w:val="22"/>
        </w:rPr>
      </w:pPr>
      <w:r w:rsidRPr="00DF1A20">
        <w:rPr>
          <w:rFonts w:ascii="Times New Roman" w:hAnsi="Times New Roman" w:cs="Times New Roman"/>
          <w:noProof/>
          <w:sz w:val="22"/>
          <w:szCs w:val="22"/>
          <w:lang w:val="es-PE" w:eastAsia="es-PE"/>
        </w:rPr>
        <w:drawing>
          <wp:inline distT="0" distB="0" distL="0" distR="0" wp14:anchorId="41EFF7CA" wp14:editId="52F9F8FC">
            <wp:extent cx="5028960" cy="3457271"/>
            <wp:effectExtent l="0" t="0" r="63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upp.Fig.1.tiff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1059" cy="34655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5E8394" w14:textId="77777777" w:rsidR="00277155" w:rsidRPr="00DF1A20" w:rsidRDefault="00277155">
      <w:pPr>
        <w:rPr>
          <w:rFonts w:ascii="Times New Roman" w:hAnsi="Times New Roman" w:cs="Times New Roman"/>
          <w:b/>
          <w:sz w:val="22"/>
          <w:szCs w:val="22"/>
        </w:rPr>
      </w:pPr>
    </w:p>
    <w:p w14:paraId="7DEEDE69" w14:textId="77777777" w:rsidR="00EF1831" w:rsidRPr="00DF1A20" w:rsidRDefault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1238A0DD" w14:textId="77777777" w:rsidR="00EF1831" w:rsidRPr="00DF1A20" w:rsidRDefault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42E688F9" w14:textId="77777777" w:rsidR="00EF1831" w:rsidRPr="00DF1A20" w:rsidRDefault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04B9899D" w14:textId="237B7057" w:rsidR="00564721" w:rsidRPr="00DF1A20" w:rsidRDefault="00564721" w:rsidP="00EC3ACF">
      <w:pPr>
        <w:jc w:val="both"/>
        <w:rPr>
          <w:rFonts w:ascii="Times New Roman" w:hAnsi="Times New Roman" w:cs="Times New Roman"/>
          <w:sz w:val="22"/>
          <w:szCs w:val="22"/>
        </w:rPr>
      </w:pPr>
      <w:r w:rsidRPr="00DF1A20">
        <w:rPr>
          <w:rFonts w:ascii="Times New Roman" w:hAnsi="Times New Roman" w:cs="Times New Roman"/>
          <w:b/>
          <w:sz w:val="22"/>
          <w:szCs w:val="22"/>
        </w:rPr>
        <w:t xml:space="preserve">Supplementary </w:t>
      </w:r>
      <w:r w:rsidR="009A43C6" w:rsidRPr="00DF1A20">
        <w:rPr>
          <w:rFonts w:ascii="Times New Roman" w:hAnsi="Times New Roman" w:cs="Times New Roman"/>
          <w:b/>
          <w:sz w:val="22"/>
          <w:szCs w:val="22"/>
        </w:rPr>
        <w:t xml:space="preserve">Figure </w:t>
      </w:r>
      <w:r w:rsidRPr="00DF1A20">
        <w:rPr>
          <w:rFonts w:ascii="Times New Roman" w:hAnsi="Times New Roman" w:cs="Times New Roman"/>
          <w:b/>
          <w:sz w:val="22"/>
          <w:szCs w:val="22"/>
        </w:rPr>
        <w:t>1</w:t>
      </w:r>
      <w:r w:rsidR="009A43C6" w:rsidRPr="00DF1A20">
        <w:rPr>
          <w:rFonts w:ascii="Times New Roman" w:hAnsi="Times New Roman" w:cs="Times New Roman"/>
          <w:b/>
          <w:sz w:val="22"/>
          <w:szCs w:val="22"/>
        </w:rPr>
        <w:t>.</w:t>
      </w:r>
      <w:r w:rsidR="009A43C6" w:rsidRPr="00DF1A20">
        <w:rPr>
          <w:rFonts w:ascii="Times New Roman" w:hAnsi="Times New Roman" w:cs="Times New Roman"/>
          <w:sz w:val="22"/>
          <w:szCs w:val="22"/>
        </w:rPr>
        <w:t xml:space="preserve"> Expression of SARS-CoV-2 RBD and S1 proteins in infected Vero</w:t>
      </w:r>
      <w:r w:rsidR="00DF1A20" w:rsidRPr="00DF1A20">
        <w:rPr>
          <w:rFonts w:ascii="Times New Roman" w:hAnsi="Times New Roman" w:cs="Times New Roman"/>
          <w:sz w:val="22"/>
          <w:szCs w:val="22"/>
        </w:rPr>
        <w:t>-</w:t>
      </w:r>
      <w:r w:rsidR="009A43C6" w:rsidRPr="00DF1A20">
        <w:rPr>
          <w:rFonts w:ascii="Times New Roman" w:hAnsi="Times New Roman" w:cs="Times New Roman"/>
          <w:sz w:val="22"/>
          <w:szCs w:val="22"/>
        </w:rPr>
        <w:t>E6 cells and NDV particles. Western blot detection for the HN-RBD and S1-F proteins expression. Vero</w:t>
      </w:r>
      <w:r w:rsidR="00DF1A20" w:rsidRPr="00DF1A20">
        <w:rPr>
          <w:rFonts w:ascii="Times New Roman" w:hAnsi="Times New Roman" w:cs="Times New Roman"/>
          <w:sz w:val="22"/>
          <w:szCs w:val="22"/>
        </w:rPr>
        <w:t>-</w:t>
      </w:r>
      <w:r w:rsidR="009A43C6" w:rsidRPr="00DF1A20">
        <w:rPr>
          <w:rFonts w:ascii="Times New Roman" w:hAnsi="Times New Roman" w:cs="Times New Roman"/>
          <w:sz w:val="22"/>
          <w:szCs w:val="22"/>
        </w:rPr>
        <w:t xml:space="preserve">E6 cells were infected with the rLS1, rLS1-HN-RBD, and rLS1-S1-F viruses at an MOI of 1.0. After 48 </w:t>
      </w:r>
      <w:proofErr w:type="spellStart"/>
      <w:r w:rsidR="009A43C6" w:rsidRPr="00DF1A20">
        <w:rPr>
          <w:rFonts w:ascii="Times New Roman" w:hAnsi="Times New Roman" w:cs="Times New Roman"/>
          <w:sz w:val="22"/>
          <w:szCs w:val="22"/>
        </w:rPr>
        <w:t>hpi</w:t>
      </w:r>
      <w:proofErr w:type="spellEnd"/>
      <w:r w:rsidR="009A43C6" w:rsidRPr="00DF1A20">
        <w:rPr>
          <w:rFonts w:ascii="Times New Roman" w:hAnsi="Times New Roman" w:cs="Times New Roman"/>
          <w:sz w:val="22"/>
          <w:szCs w:val="22"/>
        </w:rPr>
        <w:t xml:space="preserve">, the cells were lysed and </w:t>
      </w:r>
      <w:proofErr w:type="gramStart"/>
      <w:r w:rsidR="009A43C6" w:rsidRPr="00DF1A20">
        <w:rPr>
          <w:rFonts w:ascii="Times New Roman" w:hAnsi="Times New Roman" w:cs="Times New Roman"/>
          <w:sz w:val="22"/>
          <w:szCs w:val="22"/>
        </w:rPr>
        <w:t>analyzed</w:t>
      </w:r>
      <w:proofErr w:type="gramEnd"/>
      <w:r w:rsidR="009A43C6" w:rsidRPr="00DF1A20">
        <w:rPr>
          <w:rFonts w:ascii="Times New Roman" w:hAnsi="Times New Roman" w:cs="Times New Roman"/>
          <w:sz w:val="22"/>
          <w:szCs w:val="22"/>
        </w:rPr>
        <w:t xml:space="preserve"> by </w:t>
      </w:r>
      <w:r w:rsidR="00DF1A20" w:rsidRPr="00DF1A20">
        <w:rPr>
          <w:rFonts w:ascii="Times New Roman" w:hAnsi="Times New Roman" w:cs="Times New Roman"/>
          <w:sz w:val="22"/>
          <w:szCs w:val="22"/>
        </w:rPr>
        <w:t>W</w:t>
      </w:r>
      <w:r w:rsidR="009A43C6" w:rsidRPr="00DF1A20">
        <w:rPr>
          <w:rFonts w:ascii="Times New Roman" w:hAnsi="Times New Roman" w:cs="Times New Roman"/>
          <w:sz w:val="22"/>
          <w:szCs w:val="22"/>
        </w:rPr>
        <w:t xml:space="preserve">estern blotting. </w:t>
      </w:r>
    </w:p>
    <w:p w14:paraId="40328531" w14:textId="77777777" w:rsidR="00564721" w:rsidRPr="00DF1A20" w:rsidRDefault="00564721">
      <w:pPr>
        <w:rPr>
          <w:rFonts w:ascii="Times New Roman" w:hAnsi="Times New Roman" w:cs="Times New Roman"/>
          <w:sz w:val="22"/>
          <w:szCs w:val="22"/>
        </w:rPr>
      </w:pPr>
    </w:p>
    <w:p w14:paraId="3755232E" w14:textId="77777777" w:rsidR="00277155" w:rsidRPr="00DF1A20" w:rsidRDefault="00277155">
      <w:pPr>
        <w:rPr>
          <w:rFonts w:ascii="Times New Roman" w:hAnsi="Times New Roman" w:cs="Times New Roman"/>
          <w:b/>
          <w:sz w:val="22"/>
          <w:szCs w:val="22"/>
        </w:rPr>
      </w:pPr>
    </w:p>
    <w:p w14:paraId="4AC9A188" w14:textId="77777777" w:rsidR="00277155" w:rsidRPr="00DF1A20" w:rsidRDefault="00277155">
      <w:pPr>
        <w:rPr>
          <w:rFonts w:ascii="Times New Roman" w:hAnsi="Times New Roman" w:cs="Times New Roman"/>
          <w:b/>
          <w:sz w:val="22"/>
          <w:szCs w:val="22"/>
        </w:rPr>
      </w:pPr>
    </w:p>
    <w:p w14:paraId="16902C26" w14:textId="5AD1BB01" w:rsidR="00277155" w:rsidRPr="00DF1A20" w:rsidRDefault="00277155">
      <w:pPr>
        <w:rPr>
          <w:rFonts w:ascii="Times New Roman" w:hAnsi="Times New Roman" w:cs="Times New Roman"/>
          <w:b/>
          <w:sz w:val="22"/>
          <w:szCs w:val="22"/>
        </w:rPr>
      </w:pPr>
    </w:p>
    <w:p w14:paraId="3AFFFEF0" w14:textId="09E41468" w:rsidR="005C57FC" w:rsidRPr="00DF1A20" w:rsidRDefault="005C57FC">
      <w:pPr>
        <w:rPr>
          <w:rFonts w:ascii="Times New Roman" w:hAnsi="Times New Roman" w:cs="Times New Roman"/>
          <w:b/>
          <w:sz w:val="22"/>
          <w:szCs w:val="22"/>
        </w:rPr>
      </w:pPr>
    </w:p>
    <w:p w14:paraId="0DEF9DBF" w14:textId="3C835232" w:rsidR="005C57FC" w:rsidRPr="00DF1A20" w:rsidRDefault="005C57FC">
      <w:pPr>
        <w:rPr>
          <w:rFonts w:ascii="Times New Roman" w:hAnsi="Times New Roman" w:cs="Times New Roman"/>
          <w:b/>
          <w:sz w:val="22"/>
          <w:szCs w:val="22"/>
        </w:rPr>
      </w:pPr>
    </w:p>
    <w:p w14:paraId="14F52FA5" w14:textId="21217EBE" w:rsidR="005C57FC" w:rsidRPr="00DF1A20" w:rsidRDefault="005C57FC">
      <w:pPr>
        <w:rPr>
          <w:rFonts w:ascii="Times New Roman" w:hAnsi="Times New Roman" w:cs="Times New Roman"/>
          <w:b/>
          <w:sz w:val="22"/>
          <w:szCs w:val="22"/>
        </w:rPr>
      </w:pPr>
    </w:p>
    <w:p w14:paraId="1D08010A" w14:textId="571C9115" w:rsidR="00EF1831" w:rsidRPr="00DF1A20" w:rsidRDefault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7DF6B229" w14:textId="7C1DBF6F" w:rsidR="00EF1831" w:rsidRPr="00DF1A20" w:rsidRDefault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7FE1BEA8" w14:textId="47FA0750" w:rsidR="00277155" w:rsidRPr="00DF1A20" w:rsidRDefault="00277155">
      <w:pPr>
        <w:rPr>
          <w:rFonts w:ascii="Times New Roman" w:hAnsi="Times New Roman" w:cs="Times New Roman"/>
          <w:b/>
          <w:sz w:val="22"/>
          <w:szCs w:val="22"/>
        </w:rPr>
      </w:pPr>
      <w:r w:rsidRPr="00DF1A20">
        <w:rPr>
          <w:rFonts w:ascii="Times New Roman" w:hAnsi="Times New Roman" w:cs="Times New Roman"/>
          <w:b/>
          <w:sz w:val="22"/>
          <w:szCs w:val="22"/>
        </w:rPr>
        <w:t>Supplementary Figure 2</w:t>
      </w:r>
    </w:p>
    <w:p w14:paraId="5DF7718F" w14:textId="78CC718F" w:rsidR="00EF1831" w:rsidRPr="00DF1A20" w:rsidRDefault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562D6964" w14:textId="77777777" w:rsidR="00EF1831" w:rsidRPr="00DF1A20" w:rsidRDefault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29976C27" w14:textId="77777777" w:rsidR="00277155" w:rsidRPr="00DF1A20" w:rsidRDefault="00277155">
      <w:pPr>
        <w:rPr>
          <w:rFonts w:ascii="Times New Roman" w:hAnsi="Times New Roman" w:cs="Times New Roman"/>
          <w:b/>
          <w:sz w:val="22"/>
          <w:szCs w:val="22"/>
        </w:rPr>
      </w:pPr>
    </w:p>
    <w:p w14:paraId="2934F409" w14:textId="6012906F" w:rsidR="00277155" w:rsidRPr="00DF1A20" w:rsidRDefault="00277155">
      <w:pPr>
        <w:rPr>
          <w:rFonts w:ascii="Times New Roman" w:hAnsi="Times New Roman" w:cs="Times New Roman"/>
          <w:b/>
          <w:sz w:val="22"/>
          <w:szCs w:val="22"/>
        </w:rPr>
      </w:pPr>
      <w:r w:rsidRPr="00EC3ACF">
        <w:rPr>
          <w:rFonts w:ascii="Times New Roman" w:hAnsi="Times New Roman" w:cs="Times New Roman"/>
          <w:b/>
          <w:noProof/>
          <w:sz w:val="22"/>
          <w:szCs w:val="22"/>
          <w:lang w:val="es-PE" w:eastAsia="es-PE"/>
        </w:rPr>
        <w:drawing>
          <wp:inline distT="0" distB="0" distL="0" distR="0" wp14:anchorId="433BE6B0" wp14:editId="29C4C245">
            <wp:extent cx="4890938" cy="3991374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upp.Fig.2.tiff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00373" cy="39990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0EF9AE" w14:textId="77777777" w:rsidR="00277155" w:rsidRPr="00DF1A20" w:rsidRDefault="00277155">
      <w:pPr>
        <w:rPr>
          <w:rFonts w:ascii="Times New Roman" w:hAnsi="Times New Roman" w:cs="Times New Roman"/>
          <w:b/>
          <w:sz w:val="22"/>
          <w:szCs w:val="22"/>
        </w:rPr>
      </w:pPr>
    </w:p>
    <w:p w14:paraId="2164C127" w14:textId="77777777" w:rsidR="00EF1831" w:rsidRPr="00DF1A20" w:rsidRDefault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4C13C87E" w14:textId="77777777" w:rsidR="00EF1831" w:rsidRPr="00DF1A20" w:rsidRDefault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0E7BD7C6" w14:textId="69FF09A5" w:rsidR="007C05A9" w:rsidRPr="00DF1A20" w:rsidRDefault="00564721" w:rsidP="00EC3ACF">
      <w:pPr>
        <w:jc w:val="both"/>
        <w:rPr>
          <w:rFonts w:ascii="Times New Roman" w:hAnsi="Times New Roman" w:cs="Times New Roman"/>
          <w:sz w:val="22"/>
          <w:szCs w:val="22"/>
          <w:lang w:val="es-ES"/>
        </w:rPr>
      </w:pPr>
      <w:r w:rsidRPr="00DF1A20">
        <w:rPr>
          <w:rFonts w:ascii="Times New Roman" w:hAnsi="Times New Roman" w:cs="Times New Roman"/>
          <w:b/>
          <w:sz w:val="22"/>
          <w:szCs w:val="22"/>
        </w:rPr>
        <w:t>Supplementary Figure 2.</w:t>
      </w:r>
      <w:r w:rsidRPr="00DF1A20">
        <w:rPr>
          <w:rFonts w:ascii="Times New Roman" w:hAnsi="Times New Roman" w:cs="Times New Roman"/>
          <w:sz w:val="22"/>
          <w:szCs w:val="22"/>
        </w:rPr>
        <w:t xml:space="preserve"> Expression of SARS-CoV-2 RBD and S1 proteins in infected Vero</w:t>
      </w:r>
      <w:r w:rsidR="00DF1A20" w:rsidRPr="00DF1A20">
        <w:rPr>
          <w:rFonts w:ascii="Times New Roman" w:hAnsi="Times New Roman" w:cs="Times New Roman"/>
          <w:sz w:val="22"/>
          <w:szCs w:val="22"/>
        </w:rPr>
        <w:t>-</w:t>
      </w:r>
      <w:r w:rsidRPr="00DF1A20">
        <w:rPr>
          <w:rFonts w:ascii="Times New Roman" w:hAnsi="Times New Roman" w:cs="Times New Roman"/>
          <w:sz w:val="22"/>
          <w:szCs w:val="22"/>
        </w:rPr>
        <w:t xml:space="preserve">E6 cells and NDV particles. </w:t>
      </w:r>
      <w:r w:rsidR="009A43C6" w:rsidRPr="00DF1A20">
        <w:rPr>
          <w:rFonts w:ascii="Times New Roman" w:hAnsi="Times New Roman" w:cs="Times New Roman"/>
          <w:sz w:val="22"/>
          <w:szCs w:val="22"/>
        </w:rPr>
        <w:t xml:space="preserve"> To verify the incorporation of the HN-RBD and S1-F proteins into rLS1-HN-RBD, and rLS1-S1-F viruses, the viral particles in </w:t>
      </w:r>
      <w:proofErr w:type="spellStart"/>
      <w:r w:rsidR="009A43C6" w:rsidRPr="00DF1A20">
        <w:rPr>
          <w:rFonts w:ascii="Times New Roman" w:hAnsi="Times New Roman" w:cs="Times New Roman"/>
          <w:sz w:val="22"/>
          <w:szCs w:val="22"/>
        </w:rPr>
        <w:t>allantoic</w:t>
      </w:r>
      <w:proofErr w:type="spellEnd"/>
      <w:r w:rsidR="009A43C6" w:rsidRPr="00DF1A20">
        <w:rPr>
          <w:rFonts w:ascii="Times New Roman" w:hAnsi="Times New Roman" w:cs="Times New Roman"/>
          <w:sz w:val="22"/>
          <w:szCs w:val="22"/>
        </w:rPr>
        <w:t xml:space="preserve"> fluid of infected SPF chicken embryonated eggs with the recombinant viruses and rLS1, was concentrated by ultracentrifugation, and partially purified on a 25 % sucrose cushion. Western blot analysis was carried out using partially purified viruses, using a rabbit antibody specific to SARS-CoV-2 RBD protein and Anti</w:t>
      </w:r>
      <w:r w:rsidR="00DF1A20" w:rsidRPr="00DF1A20">
        <w:rPr>
          <w:rFonts w:ascii="Times New Roman" w:hAnsi="Times New Roman" w:cs="Times New Roman"/>
          <w:sz w:val="22"/>
          <w:szCs w:val="22"/>
        </w:rPr>
        <w:t>-r</w:t>
      </w:r>
      <w:r w:rsidR="009A43C6" w:rsidRPr="00DF1A20">
        <w:rPr>
          <w:rFonts w:ascii="Times New Roman" w:hAnsi="Times New Roman" w:cs="Times New Roman"/>
          <w:sz w:val="22"/>
          <w:szCs w:val="22"/>
        </w:rPr>
        <w:t xml:space="preserve">abbit IgG conjugated to HRP. The black arrow indicates the expected protein band.  The gels are shown with equal running conditions. The protein expression was visualized with a CCD camera Azure c600 imaging system (Azure Biosystems, Dublin, USA). </w:t>
      </w:r>
      <w:proofErr w:type="spellStart"/>
      <w:r w:rsidR="009A43C6" w:rsidRPr="00DF1A20">
        <w:rPr>
          <w:rFonts w:ascii="Times New Roman" w:hAnsi="Times New Roman" w:cs="Times New Roman"/>
          <w:sz w:val="22"/>
          <w:szCs w:val="22"/>
          <w:lang w:val="es-ES"/>
        </w:rPr>
        <w:t>Each</w:t>
      </w:r>
      <w:proofErr w:type="spellEnd"/>
      <w:r w:rsidR="009A43C6" w:rsidRPr="00DF1A20">
        <w:rPr>
          <w:rFonts w:ascii="Times New Roman" w:hAnsi="Times New Roman" w:cs="Times New Roman"/>
          <w:sz w:val="22"/>
          <w:szCs w:val="22"/>
          <w:lang w:val="es-ES"/>
        </w:rPr>
        <w:t xml:space="preserve"> panel </w:t>
      </w:r>
      <w:proofErr w:type="spellStart"/>
      <w:r w:rsidR="009A43C6" w:rsidRPr="00DF1A20">
        <w:rPr>
          <w:rFonts w:ascii="Times New Roman" w:hAnsi="Times New Roman" w:cs="Times New Roman"/>
          <w:sz w:val="22"/>
          <w:szCs w:val="22"/>
          <w:lang w:val="es-ES"/>
        </w:rPr>
        <w:t>includes</w:t>
      </w:r>
      <w:proofErr w:type="spellEnd"/>
      <w:r w:rsidR="009A43C6" w:rsidRPr="00DF1A20">
        <w:rPr>
          <w:rFonts w:ascii="Times New Roman" w:hAnsi="Times New Roman" w:cs="Times New Roman"/>
          <w:sz w:val="22"/>
          <w:szCs w:val="22"/>
          <w:lang w:val="es-ES"/>
        </w:rPr>
        <w:t xml:space="preserve"> 8 </w:t>
      </w:r>
      <w:proofErr w:type="spellStart"/>
      <w:r w:rsidR="009A43C6" w:rsidRPr="00DF1A20">
        <w:rPr>
          <w:rFonts w:ascii="Times New Roman" w:hAnsi="Times New Roman" w:cs="Times New Roman"/>
          <w:sz w:val="22"/>
          <w:szCs w:val="22"/>
          <w:lang w:val="es-ES"/>
        </w:rPr>
        <w:t>images</w:t>
      </w:r>
      <w:proofErr w:type="spellEnd"/>
      <w:r w:rsidR="009A43C6" w:rsidRPr="00DF1A20">
        <w:rPr>
          <w:rFonts w:ascii="Times New Roman" w:hAnsi="Times New Roman" w:cs="Times New Roman"/>
          <w:sz w:val="22"/>
          <w:szCs w:val="22"/>
          <w:lang w:val="es-ES"/>
        </w:rPr>
        <w:t xml:space="preserve"> </w:t>
      </w:r>
      <w:proofErr w:type="spellStart"/>
      <w:r w:rsidR="009A43C6" w:rsidRPr="00DF1A20">
        <w:rPr>
          <w:rFonts w:ascii="Times New Roman" w:hAnsi="Times New Roman" w:cs="Times New Roman"/>
          <w:sz w:val="22"/>
          <w:szCs w:val="22"/>
          <w:lang w:val="es-ES"/>
        </w:rPr>
        <w:t>with</w:t>
      </w:r>
      <w:proofErr w:type="spellEnd"/>
      <w:r w:rsidR="009A43C6" w:rsidRPr="00DF1A20">
        <w:rPr>
          <w:rFonts w:ascii="Times New Roman" w:hAnsi="Times New Roman" w:cs="Times New Roman"/>
          <w:sz w:val="22"/>
          <w:szCs w:val="22"/>
          <w:lang w:val="es-ES"/>
        </w:rPr>
        <w:t xml:space="preserve"> </w:t>
      </w:r>
      <w:proofErr w:type="spellStart"/>
      <w:r w:rsidR="009A43C6" w:rsidRPr="00DF1A20">
        <w:rPr>
          <w:rFonts w:ascii="Times New Roman" w:hAnsi="Times New Roman" w:cs="Times New Roman"/>
          <w:sz w:val="22"/>
          <w:szCs w:val="22"/>
          <w:lang w:val="es-ES"/>
        </w:rPr>
        <w:t>multiples</w:t>
      </w:r>
      <w:proofErr w:type="spellEnd"/>
      <w:r w:rsidR="009A43C6" w:rsidRPr="00DF1A20">
        <w:rPr>
          <w:rFonts w:ascii="Times New Roman" w:hAnsi="Times New Roman" w:cs="Times New Roman"/>
          <w:sz w:val="22"/>
          <w:szCs w:val="22"/>
          <w:lang w:val="es-ES"/>
        </w:rPr>
        <w:t xml:space="preserve"> </w:t>
      </w:r>
      <w:proofErr w:type="spellStart"/>
      <w:r w:rsidR="009A43C6" w:rsidRPr="00DF1A20">
        <w:rPr>
          <w:rFonts w:ascii="Times New Roman" w:hAnsi="Times New Roman" w:cs="Times New Roman"/>
          <w:sz w:val="22"/>
          <w:szCs w:val="22"/>
          <w:lang w:val="es-ES"/>
        </w:rPr>
        <w:t>exposure</w:t>
      </w:r>
      <w:proofErr w:type="spellEnd"/>
      <w:r w:rsidR="009A43C6" w:rsidRPr="00DF1A20">
        <w:rPr>
          <w:rFonts w:ascii="Times New Roman" w:hAnsi="Times New Roman" w:cs="Times New Roman"/>
          <w:sz w:val="22"/>
          <w:szCs w:val="22"/>
          <w:lang w:val="es-ES"/>
        </w:rPr>
        <w:t>.</w:t>
      </w:r>
    </w:p>
    <w:p w14:paraId="668D1C2E" w14:textId="77777777" w:rsidR="00277155" w:rsidRPr="00DF1A20" w:rsidRDefault="00277155" w:rsidP="00564721">
      <w:pPr>
        <w:ind w:left="-5" w:right="39"/>
        <w:rPr>
          <w:rFonts w:ascii="Times New Roman" w:hAnsi="Times New Roman" w:cs="Times New Roman"/>
          <w:b/>
          <w:sz w:val="22"/>
          <w:szCs w:val="22"/>
        </w:rPr>
      </w:pPr>
    </w:p>
    <w:p w14:paraId="382D6043" w14:textId="77777777" w:rsidR="00EF1831" w:rsidRPr="00DF1A20" w:rsidRDefault="00EF1831" w:rsidP="00564721">
      <w:pPr>
        <w:ind w:left="-5" w:right="39"/>
        <w:rPr>
          <w:rFonts w:ascii="Times New Roman" w:hAnsi="Times New Roman" w:cs="Times New Roman"/>
          <w:b/>
          <w:sz w:val="22"/>
          <w:szCs w:val="22"/>
        </w:rPr>
      </w:pPr>
    </w:p>
    <w:p w14:paraId="123BBBB7" w14:textId="77777777" w:rsidR="00EF1831" w:rsidRPr="00DF1A20" w:rsidRDefault="00EF1831" w:rsidP="00564721">
      <w:pPr>
        <w:ind w:left="-5" w:right="39"/>
        <w:rPr>
          <w:rFonts w:ascii="Times New Roman" w:hAnsi="Times New Roman" w:cs="Times New Roman"/>
          <w:b/>
          <w:sz w:val="22"/>
          <w:szCs w:val="22"/>
        </w:rPr>
      </w:pPr>
    </w:p>
    <w:p w14:paraId="5E870554" w14:textId="77777777" w:rsidR="00EF1831" w:rsidRPr="00DF1A20" w:rsidRDefault="00EF1831" w:rsidP="00564721">
      <w:pPr>
        <w:ind w:left="-5" w:right="39"/>
        <w:rPr>
          <w:rFonts w:ascii="Times New Roman" w:hAnsi="Times New Roman" w:cs="Times New Roman"/>
          <w:b/>
          <w:sz w:val="22"/>
          <w:szCs w:val="22"/>
        </w:rPr>
      </w:pPr>
    </w:p>
    <w:p w14:paraId="7B936B5C" w14:textId="28881893" w:rsidR="00277155" w:rsidRPr="00DF1A20" w:rsidRDefault="00277155" w:rsidP="00564721">
      <w:pPr>
        <w:ind w:left="-5" w:right="39"/>
        <w:rPr>
          <w:rFonts w:ascii="Times New Roman" w:hAnsi="Times New Roman" w:cs="Times New Roman"/>
          <w:b/>
          <w:sz w:val="22"/>
          <w:szCs w:val="22"/>
        </w:rPr>
      </w:pPr>
      <w:r w:rsidRPr="00DF1A20">
        <w:rPr>
          <w:rFonts w:ascii="Times New Roman" w:hAnsi="Times New Roman" w:cs="Times New Roman"/>
          <w:b/>
          <w:sz w:val="22"/>
          <w:szCs w:val="22"/>
        </w:rPr>
        <w:t>Supplementary Figure 3</w:t>
      </w:r>
    </w:p>
    <w:p w14:paraId="698BD371" w14:textId="343B86AB" w:rsidR="00277155" w:rsidRPr="00DF1A20" w:rsidRDefault="00277155" w:rsidP="00564721">
      <w:pPr>
        <w:ind w:left="-5" w:right="39"/>
        <w:rPr>
          <w:rFonts w:ascii="Times New Roman" w:hAnsi="Times New Roman" w:cs="Times New Roman"/>
          <w:b/>
          <w:sz w:val="22"/>
          <w:szCs w:val="22"/>
        </w:rPr>
      </w:pPr>
    </w:p>
    <w:p w14:paraId="6AAA282F" w14:textId="77777777" w:rsidR="00277155" w:rsidRPr="00DF1A20" w:rsidRDefault="00277155" w:rsidP="00564721">
      <w:pPr>
        <w:ind w:left="-5" w:right="39"/>
        <w:rPr>
          <w:rFonts w:ascii="Times New Roman" w:hAnsi="Times New Roman" w:cs="Times New Roman"/>
          <w:b/>
          <w:sz w:val="22"/>
          <w:szCs w:val="22"/>
        </w:rPr>
      </w:pPr>
    </w:p>
    <w:p w14:paraId="204E4A0C" w14:textId="48F56EA4" w:rsidR="00277155" w:rsidRPr="00DF1A20" w:rsidRDefault="00277155" w:rsidP="00564721">
      <w:pPr>
        <w:ind w:left="-5" w:right="39"/>
        <w:rPr>
          <w:rFonts w:ascii="Times New Roman" w:hAnsi="Times New Roman" w:cs="Times New Roman"/>
          <w:b/>
          <w:sz w:val="22"/>
          <w:szCs w:val="22"/>
        </w:rPr>
      </w:pPr>
      <w:r w:rsidRPr="00EC3ACF">
        <w:rPr>
          <w:rFonts w:ascii="Times New Roman" w:hAnsi="Times New Roman" w:cs="Times New Roman"/>
          <w:b/>
          <w:noProof/>
          <w:sz w:val="22"/>
          <w:szCs w:val="22"/>
          <w:lang w:val="es-PE" w:eastAsia="es-PE"/>
        </w:rPr>
        <w:drawing>
          <wp:inline distT="0" distB="0" distL="0" distR="0" wp14:anchorId="0AA26478" wp14:editId="1B57382D">
            <wp:extent cx="3881647" cy="3641088"/>
            <wp:effectExtent l="0" t="0" r="5080" b="444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upp Fig 3.tiff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97037" cy="3655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6DC006" w14:textId="77777777" w:rsidR="00277155" w:rsidRPr="00DF1A20" w:rsidRDefault="00277155" w:rsidP="00564721">
      <w:pPr>
        <w:ind w:left="-5" w:right="39"/>
        <w:rPr>
          <w:rFonts w:ascii="Times New Roman" w:hAnsi="Times New Roman" w:cs="Times New Roman"/>
          <w:b/>
          <w:sz w:val="22"/>
          <w:szCs w:val="22"/>
        </w:rPr>
      </w:pPr>
    </w:p>
    <w:p w14:paraId="404F2556" w14:textId="77777777" w:rsidR="00277155" w:rsidRPr="00DF1A20" w:rsidRDefault="00277155" w:rsidP="00564721">
      <w:pPr>
        <w:ind w:left="-5" w:right="39"/>
        <w:rPr>
          <w:rFonts w:ascii="Times New Roman" w:hAnsi="Times New Roman" w:cs="Times New Roman"/>
          <w:b/>
          <w:sz w:val="22"/>
          <w:szCs w:val="22"/>
        </w:rPr>
      </w:pPr>
    </w:p>
    <w:p w14:paraId="49AB12CE" w14:textId="77777777" w:rsidR="00277155" w:rsidRPr="00DF1A20" w:rsidRDefault="00277155" w:rsidP="00564721">
      <w:pPr>
        <w:ind w:left="-5" w:right="39"/>
        <w:rPr>
          <w:rFonts w:ascii="Times New Roman" w:hAnsi="Times New Roman" w:cs="Times New Roman"/>
          <w:b/>
          <w:sz w:val="22"/>
          <w:szCs w:val="22"/>
        </w:rPr>
      </w:pPr>
    </w:p>
    <w:p w14:paraId="60BA0BDE" w14:textId="6A437F10" w:rsidR="00564721" w:rsidRPr="00DF1A20" w:rsidRDefault="00564721" w:rsidP="00EC3ACF">
      <w:pPr>
        <w:ind w:left="-5" w:right="39"/>
        <w:jc w:val="both"/>
        <w:rPr>
          <w:rFonts w:ascii="Times New Roman" w:hAnsi="Times New Roman" w:cs="Times New Roman"/>
          <w:sz w:val="22"/>
          <w:szCs w:val="22"/>
        </w:rPr>
      </w:pPr>
      <w:r w:rsidRPr="00DF1A20">
        <w:rPr>
          <w:rFonts w:ascii="Times New Roman" w:hAnsi="Times New Roman" w:cs="Times New Roman"/>
          <w:b/>
          <w:sz w:val="22"/>
          <w:szCs w:val="22"/>
        </w:rPr>
        <w:t xml:space="preserve">Supplementary </w:t>
      </w:r>
      <w:r w:rsidR="00545019" w:rsidRPr="00DF1A20">
        <w:rPr>
          <w:rFonts w:ascii="Times New Roman" w:hAnsi="Times New Roman" w:cs="Times New Roman"/>
          <w:b/>
          <w:sz w:val="22"/>
          <w:szCs w:val="22"/>
        </w:rPr>
        <w:t>F</w:t>
      </w:r>
      <w:r w:rsidRPr="00DF1A20">
        <w:rPr>
          <w:rFonts w:ascii="Times New Roman" w:hAnsi="Times New Roman" w:cs="Times New Roman"/>
          <w:b/>
          <w:sz w:val="22"/>
          <w:szCs w:val="22"/>
        </w:rPr>
        <w:t>igure 3.</w:t>
      </w:r>
      <w:r w:rsidRPr="00DF1A20">
        <w:rPr>
          <w:rFonts w:ascii="Times New Roman" w:hAnsi="Times New Roman" w:cs="Times New Roman"/>
          <w:sz w:val="22"/>
          <w:szCs w:val="22"/>
        </w:rPr>
        <w:t xml:space="preserve"> Expression of SARS-CoV-2 RBD protein in infected Vero</w:t>
      </w:r>
      <w:r w:rsidR="00DF1A20" w:rsidRPr="00DF1A20">
        <w:rPr>
          <w:rFonts w:ascii="Times New Roman" w:hAnsi="Times New Roman" w:cs="Times New Roman"/>
          <w:sz w:val="22"/>
          <w:szCs w:val="22"/>
        </w:rPr>
        <w:t>-</w:t>
      </w:r>
      <w:r w:rsidRPr="00DF1A20">
        <w:rPr>
          <w:rFonts w:ascii="Times New Roman" w:hAnsi="Times New Roman" w:cs="Times New Roman"/>
          <w:sz w:val="22"/>
          <w:szCs w:val="22"/>
        </w:rPr>
        <w:t>E6 cells. Western blot detection for the RBD protein expression, Vero</w:t>
      </w:r>
      <w:r w:rsidR="00DF1A20" w:rsidRPr="00DF1A20">
        <w:rPr>
          <w:rFonts w:ascii="Times New Roman" w:hAnsi="Times New Roman" w:cs="Times New Roman"/>
          <w:sz w:val="22"/>
          <w:szCs w:val="22"/>
        </w:rPr>
        <w:t>-</w:t>
      </w:r>
      <w:r w:rsidRPr="00DF1A20">
        <w:rPr>
          <w:rFonts w:ascii="Times New Roman" w:hAnsi="Times New Roman" w:cs="Times New Roman"/>
          <w:sz w:val="22"/>
          <w:szCs w:val="22"/>
        </w:rPr>
        <w:t xml:space="preserve">E6 cells were infected with the rLS1-F-RBD (clone 1-clone 4) and rLS1-HN-RBD viruses at an MOI of 1.0. After 48 </w:t>
      </w:r>
      <w:proofErr w:type="spellStart"/>
      <w:r w:rsidRPr="00DF1A20">
        <w:rPr>
          <w:rFonts w:ascii="Times New Roman" w:hAnsi="Times New Roman" w:cs="Times New Roman"/>
          <w:sz w:val="22"/>
          <w:szCs w:val="22"/>
        </w:rPr>
        <w:t>hpi</w:t>
      </w:r>
      <w:proofErr w:type="spellEnd"/>
      <w:r w:rsidRPr="00DF1A20">
        <w:rPr>
          <w:rFonts w:ascii="Times New Roman" w:hAnsi="Times New Roman" w:cs="Times New Roman"/>
          <w:sz w:val="22"/>
          <w:szCs w:val="22"/>
        </w:rPr>
        <w:t xml:space="preserve">, the cells were lysed and analyzed by </w:t>
      </w:r>
      <w:r w:rsidR="00DF1A20" w:rsidRPr="00DF1A20">
        <w:rPr>
          <w:rFonts w:ascii="Times New Roman" w:hAnsi="Times New Roman" w:cs="Times New Roman"/>
          <w:sz w:val="22"/>
          <w:szCs w:val="22"/>
        </w:rPr>
        <w:t>W</w:t>
      </w:r>
      <w:r w:rsidRPr="00DF1A20">
        <w:rPr>
          <w:rFonts w:ascii="Times New Roman" w:hAnsi="Times New Roman" w:cs="Times New Roman"/>
          <w:sz w:val="22"/>
          <w:szCs w:val="22"/>
        </w:rPr>
        <w:t>estern blotting. Western blot analysis was carried out using lysate from infected cells, using a rabbit antibody specific to SARS-CoV-2 RBD protein and Anti</w:t>
      </w:r>
      <w:r w:rsidR="00DF1A20" w:rsidRPr="00DF1A20">
        <w:rPr>
          <w:rFonts w:ascii="Times New Roman" w:hAnsi="Times New Roman" w:cs="Times New Roman"/>
          <w:sz w:val="22"/>
          <w:szCs w:val="22"/>
        </w:rPr>
        <w:t>-r</w:t>
      </w:r>
      <w:r w:rsidRPr="00DF1A20">
        <w:rPr>
          <w:rFonts w:ascii="Times New Roman" w:hAnsi="Times New Roman" w:cs="Times New Roman"/>
          <w:sz w:val="22"/>
          <w:szCs w:val="22"/>
        </w:rPr>
        <w:t>abbit IgG conjugated to HRP. The black arrow indicates the expected protein band.  The gels are shown with equal running conditions. The protein expression was visualized with a CCD camera Azure c600 imaging system (Azure Biosystems, Dublin, US</w:t>
      </w:r>
      <w:r w:rsidR="00DF1A20" w:rsidRPr="00DF1A20">
        <w:rPr>
          <w:rFonts w:ascii="Times New Roman" w:hAnsi="Times New Roman" w:cs="Times New Roman"/>
          <w:sz w:val="22"/>
          <w:szCs w:val="22"/>
        </w:rPr>
        <w:t>A</w:t>
      </w:r>
      <w:r w:rsidRPr="00DF1A20">
        <w:rPr>
          <w:rFonts w:ascii="Times New Roman" w:hAnsi="Times New Roman" w:cs="Times New Roman"/>
          <w:sz w:val="22"/>
          <w:szCs w:val="22"/>
        </w:rPr>
        <w:t xml:space="preserve">). </w:t>
      </w:r>
    </w:p>
    <w:p w14:paraId="2A063BC1" w14:textId="4C2F2FDB" w:rsidR="00277155" w:rsidRPr="00DF1A20" w:rsidRDefault="00277155" w:rsidP="00564721">
      <w:pPr>
        <w:ind w:left="-5" w:right="39"/>
        <w:rPr>
          <w:rFonts w:ascii="Times New Roman" w:hAnsi="Times New Roman" w:cs="Times New Roman"/>
          <w:sz w:val="22"/>
          <w:szCs w:val="22"/>
        </w:rPr>
      </w:pPr>
    </w:p>
    <w:p w14:paraId="494BCF1B" w14:textId="7C5523E2" w:rsidR="00277155" w:rsidRPr="00DF1A20" w:rsidRDefault="00277155" w:rsidP="00564721">
      <w:pPr>
        <w:ind w:left="-5" w:right="39"/>
        <w:rPr>
          <w:rFonts w:ascii="Times New Roman" w:hAnsi="Times New Roman" w:cs="Times New Roman"/>
          <w:sz w:val="22"/>
          <w:szCs w:val="22"/>
        </w:rPr>
      </w:pPr>
    </w:p>
    <w:p w14:paraId="33B5BF7D" w14:textId="54F1FCC7" w:rsidR="00277155" w:rsidRPr="00DF1A20" w:rsidRDefault="00277155" w:rsidP="00564721">
      <w:pPr>
        <w:ind w:left="-5" w:right="39"/>
        <w:rPr>
          <w:rFonts w:ascii="Times New Roman" w:hAnsi="Times New Roman" w:cs="Times New Roman"/>
          <w:sz w:val="22"/>
          <w:szCs w:val="22"/>
        </w:rPr>
      </w:pPr>
    </w:p>
    <w:p w14:paraId="627B3F66" w14:textId="2D3C157B" w:rsidR="00EF1831" w:rsidRPr="00DF1A20" w:rsidRDefault="00EF1831" w:rsidP="00564721">
      <w:pPr>
        <w:ind w:left="-5" w:right="39"/>
        <w:rPr>
          <w:rFonts w:ascii="Times New Roman" w:hAnsi="Times New Roman" w:cs="Times New Roman"/>
          <w:sz w:val="22"/>
          <w:szCs w:val="22"/>
        </w:rPr>
      </w:pPr>
    </w:p>
    <w:p w14:paraId="7510D8F6" w14:textId="226047EF" w:rsidR="00EF1831" w:rsidRPr="00DF1A20" w:rsidRDefault="00EF1831" w:rsidP="00564721">
      <w:pPr>
        <w:ind w:left="-5" w:right="39"/>
        <w:rPr>
          <w:rFonts w:ascii="Times New Roman" w:hAnsi="Times New Roman" w:cs="Times New Roman"/>
          <w:sz w:val="22"/>
          <w:szCs w:val="22"/>
        </w:rPr>
      </w:pPr>
    </w:p>
    <w:p w14:paraId="62B46B52" w14:textId="3E861E47" w:rsidR="00EF1831" w:rsidRPr="00DF1A20" w:rsidRDefault="00EF1831" w:rsidP="00564721">
      <w:pPr>
        <w:ind w:left="-5" w:right="39"/>
        <w:rPr>
          <w:rFonts w:ascii="Times New Roman" w:hAnsi="Times New Roman" w:cs="Times New Roman"/>
          <w:sz w:val="22"/>
          <w:szCs w:val="22"/>
        </w:rPr>
      </w:pPr>
    </w:p>
    <w:p w14:paraId="3A445C71" w14:textId="6B9B1BF0" w:rsidR="00EF1831" w:rsidRPr="00DF1A20" w:rsidRDefault="00EF1831" w:rsidP="00564721">
      <w:pPr>
        <w:ind w:left="-5" w:right="39"/>
        <w:rPr>
          <w:rFonts w:ascii="Times New Roman" w:hAnsi="Times New Roman" w:cs="Times New Roman"/>
          <w:sz w:val="22"/>
          <w:szCs w:val="22"/>
        </w:rPr>
      </w:pPr>
    </w:p>
    <w:p w14:paraId="388BAB91" w14:textId="6141AA5F" w:rsidR="00EF1831" w:rsidRPr="00DF1A20" w:rsidRDefault="00EF1831" w:rsidP="00564721">
      <w:pPr>
        <w:ind w:left="-5" w:right="39"/>
        <w:rPr>
          <w:rFonts w:ascii="Times New Roman" w:hAnsi="Times New Roman" w:cs="Times New Roman"/>
          <w:sz w:val="22"/>
          <w:szCs w:val="22"/>
        </w:rPr>
      </w:pPr>
    </w:p>
    <w:p w14:paraId="6EB9BD0A" w14:textId="39B5FC02" w:rsidR="00277155" w:rsidRPr="00DF1A20" w:rsidRDefault="00D65DCB" w:rsidP="00564721">
      <w:pPr>
        <w:ind w:left="-5" w:right="39"/>
        <w:rPr>
          <w:rFonts w:ascii="Times New Roman" w:hAnsi="Times New Roman" w:cs="Times New Roman"/>
          <w:b/>
          <w:sz w:val="22"/>
          <w:szCs w:val="22"/>
        </w:rPr>
      </w:pPr>
      <w:r w:rsidRPr="00DF1A20">
        <w:rPr>
          <w:rFonts w:ascii="Times New Roman" w:hAnsi="Times New Roman" w:cs="Times New Roman"/>
          <w:b/>
          <w:sz w:val="22"/>
          <w:szCs w:val="22"/>
        </w:rPr>
        <w:t>Supplementary Figure 4</w:t>
      </w:r>
    </w:p>
    <w:p w14:paraId="1591B45E" w14:textId="11C1333F" w:rsidR="00EF1831" w:rsidRPr="00DF1A20" w:rsidRDefault="00EF1831" w:rsidP="00564721">
      <w:pPr>
        <w:ind w:left="-5" w:right="39"/>
        <w:rPr>
          <w:rFonts w:ascii="Times New Roman" w:hAnsi="Times New Roman" w:cs="Times New Roman"/>
          <w:b/>
          <w:sz w:val="22"/>
          <w:szCs w:val="22"/>
        </w:rPr>
      </w:pPr>
    </w:p>
    <w:p w14:paraId="09259D1F" w14:textId="03097094" w:rsidR="00D65DCB" w:rsidRPr="00DF1A20" w:rsidRDefault="00D65DCB" w:rsidP="00281D01">
      <w:pPr>
        <w:ind w:right="39"/>
        <w:rPr>
          <w:rFonts w:ascii="Times New Roman" w:hAnsi="Times New Roman" w:cs="Times New Roman"/>
          <w:b/>
          <w:sz w:val="22"/>
          <w:szCs w:val="22"/>
        </w:rPr>
      </w:pPr>
    </w:p>
    <w:p w14:paraId="1C3087BA" w14:textId="236089F8" w:rsidR="00D65DCB" w:rsidRPr="00DF1A20" w:rsidRDefault="00D65DCB" w:rsidP="00564721">
      <w:pPr>
        <w:ind w:left="-5" w:right="39"/>
        <w:rPr>
          <w:rFonts w:ascii="Times New Roman" w:hAnsi="Times New Roman" w:cs="Times New Roman"/>
          <w:b/>
          <w:sz w:val="22"/>
          <w:szCs w:val="22"/>
        </w:rPr>
      </w:pPr>
      <w:r w:rsidRPr="00EC3ACF">
        <w:rPr>
          <w:rFonts w:ascii="Times New Roman" w:hAnsi="Times New Roman" w:cs="Times New Roman"/>
          <w:b/>
          <w:noProof/>
          <w:sz w:val="22"/>
          <w:szCs w:val="22"/>
          <w:lang w:val="es-PE" w:eastAsia="es-PE"/>
        </w:rPr>
        <w:drawing>
          <wp:inline distT="0" distB="0" distL="0" distR="0" wp14:anchorId="4999AC89" wp14:editId="5A2B236B">
            <wp:extent cx="5727700" cy="339534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upp. Fig. 4.tif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3395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84EB72" w14:textId="77777777" w:rsidR="00D65DCB" w:rsidRPr="00DF1A20" w:rsidRDefault="00D65DCB" w:rsidP="00564721">
      <w:pPr>
        <w:ind w:left="-5" w:right="39"/>
        <w:rPr>
          <w:rFonts w:ascii="Times New Roman" w:hAnsi="Times New Roman" w:cs="Times New Roman"/>
          <w:b/>
          <w:sz w:val="22"/>
          <w:szCs w:val="22"/>
        </w:rPr>
      </w:pPr>
    </w:p>
    <w:p w14:paraId="5D7857E1" w14:textId="77777777" w:rsidR="00D65DCB" w:rsidRPr="00DF1A20" w:rsidRDefault="00D65DCB" w:rsidP="00564721">
      <w:pPr>
        <w:ind w:left="-5" w:right="39"/>
        <w:rPr>
          <w:rFonts w:ascii="Times New Roman" w:hAnsi="Times New Roman" w:cs="Times New Roman"/>
          <w:sz w:val="22"/>
          <w:szCs w:val="22"/>
        </w:rPr>
      </w:pPr>
    </w:p>
    <w:p w14:paraId="28507B03" w14:textId="328BD7E4" w:rsidR="00277155" w:rsidRPr="00DF1A20" w:rsidRDefault="00277155" w:rsidP="00564721">
      <w:pPr>
        <w:ind w:left="-5" w:right="39"/>
        <w:rPr>
          <w:rFonts w:ascii="Times New Roman" w:hAnsi="Times New Roman" w:cs="Times New Roman"/>
          <w:sz w:val="22"/>
          <w:szCs w:val="22"/>
        </w:rPr>
      </w:pPr>
    </w:p>
    <w:p w14:paraId="43857B49" w14:textId="306A1325" w:rsidR="00EF1831" w:rsidRPr="00DF1A20" w:rsidRDefault="00EF1831" w:rsidP="00EF1831">
      <w:pPr>
        <w:rPr>
          <w:rFonts w:ascii="Times New Roman" w:hAnsi="Times New Roman" w:cs="Times New Roman"/>
          <w:sz w:val="22"/>
          <w:szCs w:val="22"/>
        </w:rPr>
      </w:pPr>
    </w:p>
    <w:p w14:paraId="49978C11" w14:textId="6008F312" w:rsidR="00281D01" w:rsidRPr="00EC3ACF" w:rsidRDefault="00281D01" w:rsidP="00EC3ACF">
      <w:pPr>
        <w:jc w:val="both"/>
        <w:rPr>
          <w:rFonts w:ascii="Times New Roman" w:hAnsi="Times New Roman" w:cs="Times New Roman"/>
          <w:sz w:val="22"/>
          <w:szCs w:val="22"/>
        </w:rPr>
      </w:pPr>
      <w:r w:rsidRPr="00DF1A20">
        <w:rPr>
          <w:rFonts w:ascii="Times New Roman" w:hAnsi="Times New Roman" w:cs="Times New Roman"/>
          <w:b/>
          <w:sz w:val="22"/>
          <w:szCs w:val="22"/>
        </w:rPr>
        <w:t xml:space="preserve">Supplementary Figure 4. </w:t>
      </w:r>
      <w:r w:rsidRPr="00EC3ACF">
        <w:rPr>
          <w:rFonts w:ascii="Times New Roman" w:hAnsi="Times New Roman" w:cs="Times New Roman"/>
          <w:sz w:val="22"/>
          <w:szCs w:val="22"/>
        </w:rPr>
        <w:t>Tracking of animals for body motion description. (</w:t>
      </w:r>
      <w:r w:rsidR="00DF1A20">
        <w:rPr>
          <w:rFonts w:ascii="Times New Roman" w:hAnsi="Times New Roman" w:cs="Times New Roman"/>
          <w:b/>
          <w:sz w:val="22"/>
          <w:szCs w:val="22"/>
        </w:rPr>
        <w:t>a</w:t>
      </w:r>
      <w:r w:rsidRPr="00EC3ACF">
        <w:rPr>
          <w:rFonts w:ascii="Times New Roman" w:hAnsi="Times New Roman" w:cs="Times New Roman"/>
          <w:sz w:val="22"/>
          <w:szCs w:val="22"/>
        </w:rPr>
        <w:t>) Time intervals were not considered when the hamster was on the edges. (</w:t>
      </w:r>
      <w:r w:rsidR="00DF1A20">
        <w:rPr>
          <w:rFonts w:ascii="Times New Roman" w:hAnsi="Times New Roman" w:cs="Times New Roman"/>
          <w:b/>
          <w:sz w:val="22"/>
          <w:szCs w:val="22"/>
        </w:rPr>
        <w:t>b</w:t>
      </w:r>
      <w:r w:rsidRPr="00EC3ACF">
        <w:rPr>
          <w:rFonts w:ascii="Times New Roman" w:hAnsi="Times New Roman" w:cs="Times New Roman"/>
          <w:sz w:val="22"/>
          <w:szCs w:val="22"/>
        </w:rPr>
        <w:t xml:space="preserve">) Time intervals were considered when the hamster remained outside the edges and had free movement.  </w:t>
      </w:r>
    </w:p>
    <w:p w14:paraId="706D3965" w14:textId="3B04FE2B" w:rsidR="00EF1831" w:rsidRPr="00DF1A20" w:rsidRDefault="00EF1831" w:rsidP="00EF1831">
      <w:pPr>
        <w:rPr>
          <w:rFonts w:ascii="Times New Roman" w:hAnsi="Times New Roman" w:cs="Times New Roman"/>
          <w:sz w:val="22"/>
          <w:szCs w:val="22"/>
        </w:rPr>
      </w:pPr>
    </w:p>
    <w:p w14:paraId="115E5D1C" w14:textId="6C26C5A6" w:rsidR="00EF1831" w:rsidRPr="00DF1A20" w:rsidRDefault="00EF1831" w:rsidP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26796046" w14:textId="196F37B9" w:rsidR="00EF1831" w:rsidRPr="00DF1A20" w:rsidRDefault="00EF1831" w:rsidP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5AB962F6" w14:textId="15165E66" w:rsidR="00EF1831" w:rsidRPr="00DF1A20" w:rsidRDefault="00EF1831" w:rsidP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1630192B" w14:textId="4E423D3E" w:rsidR="00EF1831" w:rsidRPr="00DF1A20" w:rsidRDefault="00EF1831" w:rsidP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3969817F" w14:textId="77777777" w:rsidR="004F4F3F" w:rsidRPr="00DF1A20" w:rsidRDefault="004F4F3F" w:rsidP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1F99AF78" w14:textId="77777777" w:rsidR="004F4F3F" w:rsidRPr="00DF1A20" w:rsidRDefault="004F4F3F" w:rsidP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65ED4943" w14:textId="77777777" w:rsidR="004F4F3F" w:rsidRPr="00DF1A20" w:rsidRDefault="004F4F3F" w:rsidP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5B2071CB" w14:textId="171C6EB1" w:rsidR="004F4F3F" w:rsidRPr="00DF1A20" w:rsidRDefault="004F4F3F" w:rsidP="00EF1831">
      <w:pPr>
        <w:rPr>
          <w:rFonts w:ascii="Times New Roman" w:hAnsi="Times New Roman" w:cs="Times New Roman"/>
          <w:b/>
          <w:sz w:val="22"/>
          <w:szCs w:val="22"/>
        </w:rPr>
      </w:pPr>
      <w:r w:rsidRPr="00DF1A20">
        <w:rPr>
          <w:rFonts w:ascii="Times New Roman" w:hAnsi="Times New Roman" w:cs="Times New Roman"/>
          <w:b/>
          <w:sz w:val="22"/>
          <w:szCs w:val="22"/>
        </w:rPr>
        <w:lastRenderedPageBreak/>
        <w:t>Supplementary Figure 5</w:t>
      </w:r>
    </w:p>
    <w:p w14:paraId="38CF2AD5" w14:textId="77777777" w:rsidR="004F4F3F" w:rsidRPr="00DF1A20" w:rsidRDefault="004F4F3F" w:rsidP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7EAAFF7F" w14:textId="77777777" w:rsidR="004F4F3F" w:rsidRPr="00DF1A20" w:rsidRDefault="004F4F3F" w:rsidP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00FC425C" w14:textId="1496DD29" w:rsidR="004F4F3F" w:rsidRPr="00DF1A20" w:rsidRDefault="005F7F2C" w:rsidP="00EF1831">
      <w:pPr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noProof/>
          <w:sz w:val="22"/>
          <w:szCs w:val="22"/>
          <w:lang w:val="es-PE" w:eastAsia="es-PE"/>
        </w:rPr>
        <w:drawing>
          <wp:inline distT="0" distB="0" distL="0" distR="0" wp14:anchorId="732BBC41" wp14:editId="2B331B3B">
            <wp:extent cx="4078241" cy="4010660"/>
            <wp:effectExtent l="0" t="0" r="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7219" cy="401948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88A6403" w14:textId="77777777" w:rsidR="004F4F3F" w:rsidRPr="00DF1A20" w:rsidRDefault="004F4F3F" w:rsidP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202BC7D2" w14:textId="77777777" w:rsidR="004F4F3F" w:rsidRPr="00DF1A20" w:rsidRDefault="004F4F3F" w:rsidP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2AE4F52E" w14:textId="209C4A4C" w:rsidR="004F4F3F" w:rsidRPr="00EC3ACF" w:rsidRDefault="004F4F3F" w:rsidP="00EC3ACF">
      <w:pPr>
        <w:pStyle w:val="Body"/>
        <w:spacing w:before="155" w:line="338" w:lineRule="auto"/>
        <w:ind w:left="120" w:right="196"/>
        <w:jc w:val="both"/>
        <w:rPr>
          <w:rStyle w:val="None"/>
          <w:rFonts w:cs="Times New Roman"/>
        </w:rPr>
      </w:pPr>
      <w:r w:rsidRPr="00EC3ACF">
        <w:rPr>
          <w:rStyle w:val="None"/>
          <w:rFonts w:cs="Times New Roman"/>
          <w:b/>
          <w:bCs/>
          <w:lang w:val="it-IT"/>
        </w:rPr>
        <w:t xml:space="preserve">Supplementary Figure 5. </w:t>
      </w:r>
      <w:r w:rsidRPr="00EC3ACF">
        <w:rPr>
          <w:rStyle w:val="None"/>
          <w:rFonts w:cs="Times New Roman"/>
          <w:lang w:val="it-IT"/>
        </w:rPr>
        <w:t xml:space="preserve">Cellular immunity. </w:t>
      </w:r>
      <w:r w:rsidRPr="00EC3ACF">
        <w:rPr>
          <w:rStyle w:val="None"/>
          <w:rFonts w:cs="Times New Roman"/>
        </w:rPr>
        <w:t>These figures show cytokines measured by quantitative ELISA (</w:t>
      </w:r>
      <w:proofErr w:type="spellStart"/>
      <w:r w:rsidRPr="00EC3ACF">
        <w:rPr>
          <w:rStyle w:val="None"/>
          <w:rFonts w:cs="Times New Roman"/>
        </w:rPr>
        <w:t>pg</w:t>
      </w:r>
      <w:proofErr w:type="spellEnd"/>
      <w:r w:rsidRPr="00EC3ACF">
        <w:rPr>
          <w:rStyle w:val="None"/>
          <w:rFonts w:cs="Times New Roman"/>
        </w:rPr>
        <w:t>/ml) on hamster serum immunized with rLS1-HN-RBD (</w:t>
      </w:r>
      <w:r w:rsidRPr="00EC3ACF">
        <w:rPr>
          <w:rStyle w:val="None"/>
          <w:rFonts w:cs="Times New Roman"/>
          <w:i/>
        </w:rPr>
        <w:t>n</w:t>
      </w:r>
      <w:r w:rsidRPr="00EC3ACF">
        <w:rPr>
          <w:rStyle w:val="None"/>
          <w:rFonts w:cs="Times New Roman"/>
        </w:rPr>
        <w:t>=3), rLS1-S1-F (</w:t>
      </w:r>
      <w:r w:rsidRPr="00EC3ACF">
        <w:rPr>
          <w:rStyle w:val="None"/>
          <w:rFonts w:cs="Times New Roman"/>
          <w:i/>
        </w:rPr>
        <w:t>n</w:t>
      </w:r>
      <w:r w:rsidRPr="00EC3ACF">
        <w:rPr>
          <w:rStyle w:val="None"/>
          <w:rFonts w:cs="Times New Roman"/>
        </w:rPr>
        <w:t xml:space="preserve">=3 for </w:t>
      </w:r>
      <w:proofErr w:type="spellStart"/>
      <w:r w:rsidRPr="00EC3ACF">
        <w:rPr>
          <w:rStyle w:val="None"/>
          <w:rFonts w:cs="Times New Roman"/>
        </w:rPr>
        <w:t>IFNγ</w:t>
      </w:r>
      <w:proofErr w:type="spellEnd"/>
      <w:r w:rsidRPr="00EC3ACF">
        <w:rPr>
          <w:rStyle w:val="None"/>
          <w:rFonts w:cs="Times New Roman"/>
        </w:rPr>
        <w:t xml:space="preserve">, </w:t>
      </w:r>
      <w:r w:rsidRPr="00EC3ACF">
        <w:rPr>
          <w:rStyle w:val="None"/>
          <w:rFonts w:cs="Times New Roman"/>
          <w:i/>
        </w:rPr>
        <w:t>n</w:t>
      </w:r>
      <w:r w:rsidRPr="00EC3ACF">
        <w:rPr>
          <w:rStyle w:val="None"/>
          <w:rFonts w:cs="Times New Roman"/>
        </w:rPr>
        <w:t>=2 for IL-2), rLS1-HN</w:t>
      </w:r>
      <w:r w:rsidR="00DF1A20">
        <w:rPr>
          <w:rStyle w:val="None"/>
          <w:rFonts w:cs="Times New Roman"/>
        </w:rPr>
        <w:t>-</w:t>
      </w:r>
      <w:r w:rsidRPr="00EC3ACF">
        <w:rPr>
          <w:rStyle w:val="None"/>
          <w:rFonts w:cs="Times New Roman"/>
        </w:rPr>
        <w:t>RBD/rLS1-S1-F (</w:t>
      </w:r>
      <w:r w:rsidRPr="00EC3ACF">
        <w:rPr>
          <w:rStyle w:val="None"/>
          <w:rFonts w:cs="Times New Roman"/>
          <w:i/>
        </w:rPr>
        <w:t>n</w:t>
      </w:r>
      <w:r w:rsidRPr="00EC3ACF">
        <w:rPr>
          <w:rStyle w:val="None"/>
          <w:rFonts w:cs="Times New Roman"/>
        </w:rPr>
        <w:t>=3) and mock (</w:t>
      </w:r>
      <w:r w:rsidRPr="00EC3ACF">
        <w:rPr>
          <w:rStyle w:val="None"/>
          <w:rFonts w:cs="Times New Roman"/>
          <w:i/>
        </w:rPr>
        <w:t>n</w:t>
      </w:r>
      <w:r w:rsidRPr="00EC3ACF">
        <w:rPr>
          <w:rStyle w:val="None"/>
          <w:rFonts w:cs="Times New Roman"/>
        </w:rPr>
        <w:t xml:space="preserve">=2) at 15 </w:t>
      </w:r>
      <w:r w:rsidR="004429D1">
        <w:rPr>
          <w:rStyle w:val="None"/>
          <w:rFonts w:cs="Times New Roman"/>
        </w:rPr>
        <w:t>days post-vaccination</w:t>
      </w:r>
      <w:r w:rsidRPr="00EC3ACF">
        <w:rPr>
          <w:rStyle w:val="None"/>
          <w:rFonts w:cs="Times New Roman"/>
        </w:rPr>
        <w:t>. (</w:t>
      </w:r>
      <w:r w:rsidRPr="00EC3ACF">
        <w:rPr>
          <w:rStyle w:val="None"/>
          <w:rFonts w:cs="Times New Roman"/>
          <w:b/>
          <w:bCs/>
        </w:rPr>
        <w:t>A</w:t>
      </w:r>
      <w:r w:rsidRPr="00EC3ACF">
        <w:rPr>
          <w:rStyle w:val="None"/>
          <w:rFonts w:cs="Times New Roman"/>
        </w:rPr>
        <w:t>) IL-2 and (</w:t>
      </w:r>
      <w:r w:rsidRPr="00EC3ACF">
        <w:rPr>
          <w:rStyle w:val="None"/>
          <w:rFonts w:cs="Times New Roman"/>
          <w:b/>
          <w:bCs/>
        </w:rPr>
        <w:t>B</w:t>
      </w:r>
      <w:r w:rsidRPr="00EC3ACF">
        <w:rPr>
          <w:rStyle w:val="None"/>
          <w:rFonts w:cs="Times New Roman"/>
          <w:lang w:val="fr-FR"/>
        </w:rPr>
        <w:t>) IFN</w:t>
      </w:r>
      <w:r w:rsidRPr="00EC3ACF">
        <w:rPr>
          <w:rStyle w:val="None"/>
          <w:rFonts w:cs="Times New Roman"/>
        </w:rPr>
        <w:t>γ, ns: not significant; P &lt;0.05. Fold expression of cytokines</w:t>
      </w:r>
      <w:r w:rsidRPr="00EC3ACF">
        <w:rPr>
          <w:rStyle w:val="None"/>
          <w:rFonts w:cs="Times New Roman"/>
          <w:spacing w:val="-47"/>
        </w:rPr>
        <w:t xml:space="preserve"> </w:t>
      </w:r>
      <w:r w:rsidRPr="00EC3ACF">
        <w:rPr>
          <w:rStyle w:val="None"/>
          <w:rFonts w:cs="Times New Roman"/>
        </w:rPr>
        <w:t>by</w:t>
      </w:r>
      <w:r w:rsidRPr="00EC3ACF">
        <w:rPr>
          <w:rStyle w:val="None"/>
          <w:rFonts w:cs="Times New Roman"/>
          <w:spacing w:val="-13"/>
        </w:rPr>
        <w:t xml:space="preserve"> </w:t>
      </w:r>
      <w:r w:rsidRPr="00EC3ACF">
        <w:rPr>
          <w:rStyle w:val="None"/>
          <w:rFonts w:cs="Times New Roman"/>
        </w:rPr>
        <w:t>ΔΔ</w:t>
      </w:r>
      <w:proofErr w:type="spellStart"/>
      <w:r w:rsidRPr="00EC3ACF">
        <w:rPr>
          <w:rStyle w:val="None"/>
          <w:rFonts w:cs="Times New Roman"/>
          <w:lang w:val="fr-FR"/>
        </w:rPr>
        <w:t>qPCR</w:t>
      </w:r>
      <w:proofErr w:type="spellEnd"/>
      <w:r w:rsidRPr="00EC3ACF">
        <w:rPr>
          <w:rStyle w:val="None"/>
          <w:rFonts w:cs="Times New Roman"/>
        </w:rPr>
        <w:t xml:space="preserve"> from </w:t>
      </w:r>
      <w:r w:rsidRPr="00EC3ACF">
        <w:rPr>
          <w:rStyle w:val="None"/>
          <w:rFonts w:cs="Times New Roman"/>
          <w:lang w:val="nl-NL"/>
        </w:rPr>
        <w:t>hamster</w:t>
      </w:r>
      <w:r w:rsidRPr="00EC3ACF">
        <w:rPr>
          <w:rStyle w:val="None"/>
          <w:rFonts w:cs="Times New Roman"/>
        </w:rPr>
        <w:t xml:space="preserve"> </w:t>
      </w:r>
      <w:r w:rsidRPr="00EC3ACF">
        <w:rPr>
          <w:rStyle w:val="None"/>
          <w:rFonts w:cs="Times New Roman"/>
          <w:lang w:val="nl-NL"/>
        </w:rPr>
        <w:t>spleens (</w:t>
      </w:r>
      <w:r w:rsidRPr="00EC3ACF">
        <w:rPr>
          <w:rStyle w:val="None"/>
          <w:rFonts w:cs="Times New Roman"/>
          <w:i/>
          <w:lang w:val="nl-NL"/>
        </w:rPr>
        <w:t>n</w:t>
      </w:r>
      <w:r w:rsidRPr="00EC3ACF">
        <w:rPr>
          <w:rStyle w:val="None"/>
          <w:rFonts w:cs="Times New Roman"/>
          <w:lang w:val="nl-NL"/>
        </w:rPr>
        <w:t>=13)</w:t>
      </w:r>
      <w:r w:rsidRPr="00EC3ACF">
        <w:rPr>
          <w:rStyle w:val="None"/>
          <w:rFonts w:cs="Times New Roman"/>
        </w:rPr>
        <w:t xml:space="preserve"> vaccinated with rLS1-HN-RBD (</w:t>
      </w:r>
      <w:r w:rsidRPr="00EC3ACF">
        <w:rPr>
          <w:rStyle w:val="None"/>
          <w:rFonts w:cs="Times New Roman"/>
          <w:i/>
        </w:rPr>
        <w:t>n</w:t>
      </w:r>
      <w:r w:rsidRPr="00EC3ACF">
        <w:rPr>
          <w:rStyle w:val="None"/>
          <w:rFonts w:cs="Times New Roman"/>
        </w:rPr>
        <w:t>=4), rLS1-S1-F (</w:t>
      </w:r>
      <w:r w:rsidRPr="00EC3ACF">
        <w:rPr>
          <w:rStyle w:val="None"/>
          <w:rFonts w:cs="Times New Roman"/>
          <w:i/>
        </w:rPr>
        <w:t>n</w:t>
      </w:r>
      <w:r w:rsidRPr="00EC3ACF">
        <w:rPr>
          <w:rStyle w:val="None"/>
          <w:rFonts w:cs="Times New Roman"/>
        </w:rPr>
        <w:t>=4), rLS1-HN-RBD/</w:t>
      </w:r>
      <w:r w:rsidRPr="00EC3ACF">
        <w:rPr>
          <w:rStyle w:val="None"/>
          <w:rFonts w:cs="Times New Roman"/>
          <w:spacing w:val="-47"/>
        </w:rPr>
        <w:t xml:space="preserve"> </w:t>
      </w:r>
      <w:r w:rsidRPr="00EC3ACF">
        <w:rPr>
          <w:rStyle w:val="None"/>
          <w:rFonts w:cs="Times New Roman"/>
        </w:rPr>
        <w:t>rLS1-S1-F (</w:t>
      </w:r>
      <w:r w:rsidRPr="00EC3ACF">
        <w:rPr>
          <w:rStyle w:val="None"/>
          <w:rFonts w:cs="Times New Roman"/>
          <w:i/>
        </w:rPr>
        <w:t>n</w:t>
      </w:r>
      <w:r w:rsidRPr="00EC3ACF">
        <w:rPr>
          <w:rStyle w:val="None"/>
          <w:rFonts w:cs="Times New Roman"/>
        </w:rPr>
        <w:t>=4), and mock (</w:t>
      </w:r>
      <w:r w:rsidRPr="00EC3ACF">
        <w:rPr>
          <w:rStyle w:val="None"/>
          <w:rFonts w:cs="Times New Roman"/>
          <w:i/>
        </w:rPr>
        <w:t>n</w:t>
      </w:r>
      <w:r w:rsidRPr="00EC3ACF">
        <w:rPr>
          <w:rStyle w:val="None"/>
          <w:rFonts w:cs="Times New Roman"/>
        </w:rPr>
        <w:t xml:space="preserve">=1). </w:t>
      </w:r>
      <w:proofErr w:type="spellStart"/>
      <w:r w:rsidRPr="00EC3ACF">
        <w:rPr>
          <w:rStyle w:val="None"/>
          <w:rFonts w:cs="Times New Roman"/>
        </w:rPr>
        <w:t>IFNγ</w:t>
      </w:r>
      <w:proofErr w:type="spellEnd"/>
      <w:r w:rsidRPr="00EC3ACF">
        <w:rPr>
          <w:rStyle w:val="None"/>
          <w:rFonts w:cs="Times New Roman"/>
        </w:rPr>
        <w:t xml:space="preserve"> (</w:t>
      </w:r>
      <w:r w:rsidRPr="00EC3ACF">
        <w:rPr>
          <w:rStyle w:val="None"/>
          <w:rFonts w:cs="Times New Roman"/>
          <w:b/>
          <w:bCs/>
        </w:rPr>
        <w:t>C</w:t>
      </w:r>
      <w:r w:rsidRPr="00EC3ACF">
        <w:rPr>
          <w:rStyle w:val="None"/>
          <w:rFonts w:cs="Times New Roman"/>
        </w:rPr>
        <w:t>), TNFα (</w:t>
      </w:r>
      <w:r w:rsidRPr="00EC3ACF">
        <w:rPr>
          <w:rStyle w:val="None"/>
          <w:rFonts w:cs="Times New Roman"/>
          <w:b/>
          <w:bCs/>
        </w:rPr>
        <w:t>D</w:t>
      </w:r>
      <w:r w:rsidRPr="00EC3ACF">
        <w:rPr>
          <w:rStyle w:val="None"/>
          <w:rFonts w:cs="Times New Roman"/>
        </w:rPr>
        <w:t>), and IL-10 (</w:t>
      </w:r>
      <w:r w:rsidRPr="00EC3ACF">
        <w:rPr>
          <w:rStyle w:val="None"/>
          <w:rFonts w:cs="Times New Roman"/>
          <w:b/>
          <w:bCs/>
        </w:rPr>
        <w:t>E</w:t>
      </w:r>
      <w:r w:rsidRPr="00EC3ACF">
        <w:rPr>
          <w:rStyle w:val="None"/>
          <w:rFonts w:cs="Times New Roman"/>
        </w:rPr>
        <w:t xml:space="preserve">), were evaluated at 15 </w:t>
      </w:r>
      <w:r w:rsidR="004429D1">
        <w:rPr>
          <w:rStyle w:val="None"/>
          <w:rFonts w:cs="Times New Roman"/>
        </w:rPr>
        <w:t>days post-vaccination</w:t>
      </w:r>
      <w:r w:rsidRPr="00EC3ACF">
        <w:rPr>
          <w:rStyle w:val="None"/>
          <w:rFonts w:cs="Times New Roman"/>
        </w:rPr>
        <w:t>. Each individual</w:t>
      </w:r>
      <w:r w:rsidRPr="00EC3ACF">
        <w:rPr>
          <w:rStyle w:val="None"/>
          <w:rFonts w:cs="Times New Roman"/>
          <w:spacing w:val="-47"/>
        </w:rPr>
        <w:t xml:space="preserve"> </w:t>
      </w:r>
      <w:r w:rsidRPr="00EC3ACF">
        <w:rPr>
          <w:rStyle w:val="None"/>
          <w:rFonts w:cs="Times New Roman"/>
        </w:rPr>
        <w:t xml:space="preserve">present 3 technical replicas for GOI and 2 technical replicas for HKG, a No-RT control was included. Non- parametric Mann-Whitney-Wilcoxon test was used with Stata software v.16. P values of &lt;0.05 were considered </w:t>
      </w:r>
      <w:r w:rsidRPr="00EC3ACF">
        <w:rPr>
          <w:rStyle w:val="None"/>
          <w:rFonts w:cs="Times New Roman"/>
          <w:lang w:val="it-IT"/>
        </w:rPr>
        <w:t>significant.</w:t>
      </w:r>
      <w:r w:rsidRPr="00EC3ACF">
        <w:rPr>
          <w:rStyle w:val="None"/>
          <w:rFonts w:cs="Times New Roman"/>
        </w:rPr>
        <w:t xml:space="preserve"> * P</w:t>
      </w:r>
      <w:r w:rsidRPr="00EC3ACF">
        <w:rPr>
          <w:rStyle w:val="None"/>
          <w:rFonts w:cs="Times New Roman"/>
          <w:spacing w:val="-7"/>
        </w:rPr>
        <w:t xml:space="preserve"> </w:t>
      </w:r>
      <w:r w:rsidRPr="00EC3ACF">
        <w:rPr>
          <w:rStyle w:val="None"/>
          <w:rFonts w:cs="Times New Roman"/>
        </w:rPr>
        <w:t>&lt;0.05, ** P</w:t>
      </w:r>
      <w:r w:rsidRPr="00EC3ACF">
        <w:rPr>
          <w:rStyle w:val="None"/>
          <w:rFonts w:cs="Times New Roman"/>
          <w:spacing w:val="-7"/>
        </w:rPr>
        <w:t xml:space="preserve"> </w:t>
      </w:r>
      <w:r w:rsidRPr="00EC3ACF">
        <w:rPr>
          <w:rStyle w:val="None"/>
          <w:rFonts w:cs="Times New Roman"/>
        </w:rPr>
        <w:t>&lt;0.01, *** P</w:t>
      </w:r>
      <w:r w:rsidRPr="00EC3ACF">
        <w:rPr>
          <w:rStyle w:val="None"/>
          <w:rFonts w:cs="Times New Roman"/>
          <w:spacing w:val="-7"/>
        </w:rPr>
        <w:t xml:space="preserve"> </w:t>
      </w:r>
      <w:r w:rsidRPr="00EC3ACF">
        <w:rPr>
          <w:rStyle w:val="None"/>
          <w:rFonts w:cs="Times New Roman"/>
        </w:rPr>
        <w:t>&lt;0.001, **** P&lt;0.0001. NS, not</w:t>
      </w:r>
      <w:r w:rsidRPr="00EC3ACF">
        <w:rPr>
          <w:rStyle w:val="None"/>
          <w:rFonts w:cs="Times New Roman"/>
          <w:spacing w:val="-1"/>
        </w:rPr>
        <w:t xml:space="preserve"> </w:t>
      </w:r>
      <w:r w:rsidRPr="00EC3ACF">
        <w:rPr>
          <w:rStyle w:val="None"/>
          <w:rFonts w:cs="Times New Roman"/>
          <w:lang w:val="it-IT"/>
        </w:rPr>
        <w:t xml:space="preserve">significant.  </w:t>
      </w:r>
    </w:p>
    <w:p w14:paraId="0118AE57" w14:textId="77777777" w:rsidR="004F4F3F" w:rsidRPr="00DF1A20" w:rsidRDefault="004F4F3F" w:rsidP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18BF97FA" w14:textId="77777777" w:rsidR="00EF1831" w:rsidRPr="00DF1A20" w:rsidRDefault="00EF1831">
      <w:pPr>
        <w:rPr>
          <w:rFonts w:ascii="Times New Roman" w:hAnsi="Times New Roman" w:cs="Times New Roman"/>
          <w:b/>
          <w:sz w:val="22"/>
          <w:szCs w:val="22"/>
        </w:rPr>
      </w:pPr>
    </w:p>
    <w:p w14:paraId="13C5A761" w14:textId="4F555C37" w:rsidR="00D65DCB" w:rsidRPr="00DF1A20" w:rsidRDefault="00EF1831">
      <w:pPr>
        <w:rPr>
          <w:rFonts w:ascii="Times New Roman" w:hAnsi="Times New Roman" w:cs="Times New Roman"/>
          <w:b/>
          <w:sz w:val="22"/>
          <w:szCs w:val="22"/>
        </w:rPr>
      </w:pPr>
      <w:r w:rsidRPr="00DF1A20">
        <w:rPr>
          <w:rFonts w:ascii="Times New Roman" w:hAnsi="Times New Roman" w:cs="Times New Roman"/>
          <w:b/>
          <w:sz w:val="22"/>
          <w:szCs w:val="22"/>
        </w:rPr>
        <w:lastRenderedPageBreak/>
        <w:t>S</w:t>
      </w:r>
      <w:r w:rsidR="00D65DCB" w:rsidRPr="00DF1A20">
        <w:rPr>
          <w:rFonts w:ascii="Times New Roman" w:hAnsi="Times New Roman" w:cs="Times New Roman"/>
          <w:b/>
          <w:sz w:val="22"/>
          <w:szCs w:val="22"/>
        </w:rPr>
        <w:t>upplementary Table I</w:t>
      </w:r>
    </w:p>
    <w:p w14:paraId="484D2553" w14:textId="529DB106" w:rsidR="00D65DCB" w:rsidRPr="00DF1A20" w:rsidRDefault="00D65DCB">
      <w:pPr>
        <w:rPr>
          <w:rFonts w:ascii="Times New Roman" w:hAnsi="Times New Roman" w:cs="Times New Roman"/>
          <w:b/>
          <w:sz w:val="22"/>
          <w:szCs w:val="22"/>
        </w:rPr>
      </w:pPr>
    </w:p>
    <w:tbl>
      <w:tblPr>
        <w:tblW w:w="15126" w:type="dxa"/>
        <w:tblInd w:w="-436" w:type="dxa"/>
        <w:tblLook w:val="04A0" w:firstRow="1" w:lastRow="0" w:firstColumn="1" w:lastColumn="0" w:noHBand="0" w:noVBand="1"/>
      </w:tblPr>
      <w:tblGrid>
        <w:gridCol w:w="865"/>
        <w:gridCol w:w="854"/>
        <w:gridCol w:w="647"/>
        <w:gridCol w:w="864"/>
        <w:gridCol w:w="550"/>
        <w:gridCol w:w="853"/>
        <w:gridCol w:w="646"/>
        <w:gridCol w:w="864"/>
        <w:gridCol w:w="550"/>
        <w:gridCol w:w="853"/>
        <w:gridCol w:w="646"/>
        <w:gridCol w:w="864"/>
        <w:gridCol w:w="550"/>
        <w:gridCol w:w="853"/>
        <w:gridCol w:w="646"/>
        <w:gridCol w:w="864"/>
        <w:gridCol w:w="550"/>
        <w:gridCol w:w="853"/>
        <w:gridCol w:w="646"/>
        <w:gridCol w:w="864"/>
        <w:gridCol w:w="550"/>
      </w:tblGrid>
      <w:tr w:rsidR="00650E6D" w:rsidRPr="00DF1A20" w14:paraId="7C201327" w14:textId="77777777" w:rsidTr="00650E6D">
        <w:trPr>
          <w:trHeight w:val="320"/>
        </w:trPr>
        <w:tc>
          <w:tcPr>
            <w:tcW w:w="1266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137E9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Hamster </w:t>
            </w:r>
          </w:p>
        </w:tc>
        <w:tc>
          <w:tcPr>
            <w:tcW w:w="13860" w:type="dxa"/>
            <w:gridSpan w:val="20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BED5D4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Cytokine measured by quantitative ELISA</w:t>
            </w:r>
          </w:p>
        </w:tc>
      </w:tr>
      <w:tr w:rsidR="00650E6D" w:rsidRPr="00DF1A20" w14:paraId="7DE7B672" w14:textId="77777777" w:rsidTr="00EC3ACF">
        <w:trPr>
          <w:trHeight w:val="320"/>
        </w:trPr>
        <w:tc>
          <w:tcPr>
            <w:tcW w:w="126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8BBF5E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772" w:type="dxa"/>
            <w:gridSpan w:val="4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39714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TNF-α</w:t>
            </w:r>
          </w:p>
        </w:tc>
        <w:tc>
          <w:tcPr>
            <w:tcW w:w="2772" w:type="dxa"/>
            <w:gridSpan w:val="4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BAD16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IL-2</w:t>
            </w:r>
          </w:p>
        </w:tc>
        <w:tc>
          <w:tcPr>
            <w:tcW w:w="2772" w:type="dxa"/>
            <w:gridSpan w:val="4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007A37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IL-4</w:t>
            </w:r>
          </w:p>
        </w:tc>
        <w:tc>
          <w:tcPr>
            <w:tcW w:w="2772" w:type="dxa"/>
            <w:gridSpan w:val="4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5D7E8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IL-10</w:t>
            </w:r>
          </w:p>
        </w:tc>
        <w:tc>
          <w:tcPr>
            <w:tcW w:w="2772" w:type="dxa"/>
            <w:gridSpan w:val="4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BCACB5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proofErr w:type="spellStart"/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IFNy</w:t>
            </w:r>
            <w:proofErr w:type="spellEnd"/>
          </w:p>
        </w:tc>
      </w:tr>
      <w:tr w:rsidR="00650E6D" w:rsidRPr="00DF1A20" w14:paraId="38004838" w14:textId="77777777" w:rsidTr="00650E6D">
        <w:trPr>
          <w:trHeight w:val="340"/>
        </w:trPr>
        <w:tc>
          <w:tcPr>
            <w:tcW w:w="126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D4F3E8E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41FB34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(</w:t>
            </w:r>
            <w:proofErr w:type="spellStart"/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pg</w:t>
            </w:r>
            <w:proofErr w:type="spellEnd"/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/mL)</w:t>
            </w:r>
          </w:p>
        </w:tc>
        <w:tc>
          <w:tcPr>
            <w:tcW w:w="6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F2CFDD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O.D.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C12D52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Average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8928D7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CV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DF0A5D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(</w:t>
            </w:r>
            <w:proofErr w:type="spellStart"/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pg</w:t>
            </w:r>
            <w:proofErr w:type="spellEnd"/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/mL)</w:t>
            </w:r>
          </w:p>
        </w:tc>
        <w:tc>
          <w:tcPr>
            <w:tcW w:w="6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417B60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O.D.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CAEDA7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Average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011D9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CV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4D81EF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(</w:t>
            </w:r>
            <w:proofErr w:type="spellStart"/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pg</w:t>
            </w:r>
            <w:proofErr w:type="spellEnd"/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/mL)</w:t>
            </w:r>
          </w:p>
        </w:tc>
        <w:tc>
          <w:tcPr>
            <w:tcW w:w="6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227C02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O.D.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A04097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Average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EAE30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CV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9147F7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(</w:t>
            </w:r>
            <w:proofErr w:type="spellStart"/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pg</w:t>
            </w:r>
            <w:proofErr w:type="spellEnd"/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/mL)</w:t>
            </w:r>
          </w:p>
        </w:tc>
        <w:tc>
          <w:tcPr>
            <w:tcW w:w="6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26B2F6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O.D.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5076D1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Average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F02AC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CV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0A5C2A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(</w:t>
            </w:r>
            <w:proofErr w:type="spellStart"/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pg</w:t>
            </w:r>
            <w:proofErr w:type="spellEnd"/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/mL)</w:t>
            </w:r>
          </w:p>
        </w:tc>
        <w:tc>
          <w:tcPr>
            <w:tcW w:w="6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22A2B0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O.D.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6C1B72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Average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09B7C67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CV</w:t>
            </w:r>
          </w:p>
        </w:tc>
      </w:tr>
      <w:tr w:rsidR="00650E6D" w:rsidRPr="00DF1A20" w14:paraId="5797B6CD" w14:textId="77777777" w:rsidTr="00650E6D">
        <w:trPr>
          <w:trHeight w:val="300"/>
        </w:trPr>
        <w:tc>
          <w:tcPr>
            <w:tcW w:w="1266" w:type="dxa"/>
            <w:vMerge w:val="restar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DF6D2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rLS1-HN-RBD  ♂2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B3EB7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51.51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51F2A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0.274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7F55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0.3345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EB2B2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0.26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E31B1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21.57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91E88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0.085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91D02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0.093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EBCEA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0.12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385A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0B3F4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0.085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88021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0.093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C581D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0.12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27F7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AFF01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0.05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9A544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0.05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9F40C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84826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26.4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8BBC8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0.372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CB69D7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0.369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A85A2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0.01</w:t>
            </w:r>
          </w:p>
        </w:tc>
      </w:tr>
      <w:tr w:rsidR="00650E6D" w:rsidRPr="00DF1A20" w14:paraId="1CA65627" w14:textId="77777777" w:rsidTr="00650E6D">
        <w:trPr>
          <w:trHeight w:val="460"/>
        </w:trPr>
        <w:tc>
          <w:tcPr>
            <w:tcW w:w="1266" w:type="dxa"/>
            <w:vMerge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724CC37E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F49DA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4FEFD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0.395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B120D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44A24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11778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231657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0.101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1CC61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E8734A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9BBF5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0938B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0.101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092F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A34EE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168B85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F34F7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0.05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CACD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BFDD25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93A5E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4FE05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0.365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5D37A7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2CCC4C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650E6D" w:rsidRPr="00DF1A20" w14:paraId="0F108591" w14:textId="77777777" w:rsidTr="00650E6D">
        <w:trPr>
          <w:trHeight w:val="300"/>
        </w:trPr>
        <w:tc>
          <w:tcPr>
            <w:tcW w:w="1266" w:type="dxa"/>
            <w:vMerge w:val="restar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43E82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rLS1-HN-RBD ♂3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2D7BF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56.27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FA09E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0.438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B965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0.4245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A3B897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0.04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ED2DD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16.35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407F7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0.086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B2626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0.081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76C55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0.09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7C867A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FB14A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0.086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813BD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0.081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E1D71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0.09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0640D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F3232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0.05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98198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0.05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176C9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AE9B7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24.14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8E718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0.308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A53CD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0.31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1B582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0.01</w:t>
            </w:r>
          </w:p>
        </w:tc>
      </w:tr>
      <w:tr w:rsidR="00650E6D" w:rsidRPr="00DF1A20" w14:paraId="7BC661F0" w14:textId="77777777" w:rsidTr="00F11240">
        <w:trPr>
          <w:trHeight w:val="395"/>
        </w:trPr>
        <w:tc>
          <w:tcPr>
            <w:tcW w:w="1266" w:type="dxa"/>
            <w:vMerge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07E0B929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2C172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82563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0.411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335F2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D5C10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5AA7A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DF369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0.076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3D44A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7F6468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3BA3E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C932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0.076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758FF7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20BFF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701F6C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7245C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0.05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EBD16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CE8FFA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63F0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5C441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0.311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ACCC57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282955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650E6D" w:rsidRPr="00DF1A20" w14:paraId="2C29921E" w14:textId="77777777" w:rsidTr="00650E6D">
        <w:trPr>
          <w:trHeight w:val="300"/>
        </w:trPr>
        <w:tc>
          <w:tcPr>
            <w:tcW w:w="126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A84002" w14:textId="26DAFC29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rLS1-HN-RBD ♂4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AC3E1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58.18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7602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0.402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91C4C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0.4565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36570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0.17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B4F6B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10.92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8ADA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0.066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DAD93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0.069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CB6B3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0.05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DC25B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9EF0EA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0.066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CECE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0.069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69B7C7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0.05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BC474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073D8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0.05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D0D3A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0.05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54F64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77D8C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23.7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C3465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0.298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6E7CE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0.298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BA891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</w:t>
            </w:r>
          </w:p>
        </w:tc>
      </w:tr>
      <w:tr w:rsidR="00650E6D" w:rsidRPr="00DF1A20" w14:paraId="53B217DA" w14:textId="77777777" w:rsidTr="00650E6D">
        <w:trPr>
          <w:trHeight w:val="320"/>
        </w:trPr>
        <w:tc>
          <w:tcPr>
            <w:tcW w:w="126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D7582C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D5E709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B1149A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0.511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144A4B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6F56F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768502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7D866ED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0.071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3F15BC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59C3C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7B923E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4A42B9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0.071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92825C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3F184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393C187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674081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0.05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C6684F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6C25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259F3D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FED864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0.297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646457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0E2B12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650E6D" w:rsidRPr="00DF1A20" w14:paraId="4659E7B2" w14:textId="77777777" w:rsidTr="00650E6D">
        <w:trPr>
          <w:trHeight w:val="320"/>
        </w:trPr>
        <w:tc>
          <w:tcPr>
            <w:tcW w:w="1266" w:type="dxa"/>
            <w:vMerge w:val="restar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49F05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rLS1-S1-F  ♂2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972EC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E9451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0CEFF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5F3B7D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79F2F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69DAC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B966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C4F20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8530B7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AA84D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B80ED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1D3D6A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CA156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A2E61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6278A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BC105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A9EE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30.9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3E2B6D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0.473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14E10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0.472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09504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</w:t>
            </w:r>
          </w:p>
        </w:tc>
      </w:tr>
      <w:tr w:rsidR="00650E6D" w:rsidRPr="00DF1A20" w14:paraId="3078001B" w14:textId="77777777" w:rsidTr="00F11240">
        <w:trPr>
          <w:trHeight w:val="74"/>
        </w:trPr>
        <w:tc>
          <w:tcPr>
            <w:tcW w:w="1266" w:type="dxa"/>
            <w:vMerge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021A7627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336B8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B08D6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2CBEB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9C814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17D60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79EF6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32D9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5909D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DC67D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883C9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88F0AD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8600CD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99E27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95044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D2D86A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C5174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1ABE2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FEDE5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0.471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A3FA6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CA42F7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650E6D" w:rsidRPr="00DF1A20" w14:paraId="3C1C2809" w14:textId="77777777" w:rsidTr="00650E6D">
        <w:trPr>
          <w:trHeight w:val="320"/>
        </w:trPr>
        <w:tc>
          <w:tcPr>
            <w:tcW w:w="1266" w:type="dxa"/>
            <w:vMerge w:val="restar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A8E7C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rLS1-S1-F ♂3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CF5F5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89FF2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0E2D8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F5238D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1C91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47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6B59C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0.142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6027D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0.152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E6642A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0.09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D640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3CA1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3CDB3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B3181D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B0D46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1FC7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CE404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85041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F9C7F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29.77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78DC4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0.448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A7FE5D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0.448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61CD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</w:t>
            </w:r>
          </w:p>
        </w:tc>
      </w:tr>
      <w:tr w:rsidR="00650E6D" w:rsidRPr="00DF1A20" w14:paraId="442F401E" w14:textId="77777777" w:rsidTr="00F11240">
        <w:trPr>
          <w:trHeight w:val="241"/>
        </w:trPr>
        <w:tc>
          <w:tcPr>
            <w:tcW w:w="1266" w:type="dxa"/>
            <w:vMerge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1F38BE42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E7AD6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F4814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0FEBAA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D0AA3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1E77B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E4683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0.161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8029E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D37347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FA632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B9B80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6235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15791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D28C8B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6684A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FB60B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BB38D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810F9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40BCA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0.447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91F22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30DA5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650E6D" w:rsidRPr="00DF1A20" w14:paraId="7266364F" w14:textId="77777777" w:rsidTr="00650E6D">
        <w:trPr>
          <w:trHeight w:val="320"/>
        </w:trPr>
        <w:tc>
          <w:tcPr>
            <w:tcW w:w="126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BB9C2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rLS1-S1-F ♂4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63966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8D093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A8489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F6BEF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092DA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41.57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A09C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0.131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71A6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0.139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4B95FD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0.08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C5DED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0255A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9C3A4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73F35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4AD94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F152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5B12CA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ECD43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96B73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28.7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FFCCBD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0.432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5E4FF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0.424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2F9B5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0.03</w:t>
            </w:r>
          </w:p>
        </w:tc>
      </w:tr>
      <w:tr w:rsidR="00650E6D" w:rsidRPr="00DF1A20" w14:paraId="69574677" w14:textId="77777777" w:rsidTr="00650E6D">
        <w:trPr>
          <w:trHeight w:val="340"/>
        </w:trPr>
        <w:tc>
          <w:tcPr>
            <w:tcW w:w="126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3E6444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299706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378ED6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137D8F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8C3C9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CFCA4F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352C36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0.147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91FD89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C4978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1F525B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4B51FB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38DC25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644EF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335C2F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084DC1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3FC22EA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D44CA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D8CFD0D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4D4D50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0.415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3FD70B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CDB04E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650E6D" w:rsidRPr="00DF1A20" w14:paraId="02B27164" w14:textId="77777777" w:rsidTr="00650E6D">
        <w:trPr>
          <w:trHeight w:val="300"/>
        </w:trPr>
        <w:tc>
          <w:tcPr>
            <w:tcW w:w="1266" w:type="dxa"/>
            <w:vMerge w:val="restar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37207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rLS1-HN-RBD/ rLS1-S1-F ♂2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E4676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54.33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5F4717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0.38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36F61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0.3895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8B240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0.03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0D97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131.13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D345F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0.343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2F836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0.345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D1A1A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0.01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3327D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8CF29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0.343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42A81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0.345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37B7D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0.01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94E7D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8EB4B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0.062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B79E4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0.06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3F124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0.05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AD38DD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29.41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6B2E8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0.442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E5E73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0.44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E4C6F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0.01</w:t>
            </w:r>
          </w:p>
        </w:tc>
      </w:tr>
      <w:tr w:rsidR="00650E6D" w:rsidRPr="00DF1A20" w14:paraId="18AEB59E" w14:textId="77777777" w:rsidTr="00F11240">
        <w:trPr>
          <w:trHeight w:val="357"/>
        </w:trPr>
        <w:tc>
          <w:tcPr>
            <w:tcW w:w="1266" w:type="dxa"/>
            <w:vMerge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12B4B384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578C8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B7AD2D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0.399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7B7AC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21FFA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58AD6F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02758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0.347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63C62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B4FD7C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6D76E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777BA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0.347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D043B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C268D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3DFEFE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6C10C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0.058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CD104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F5E1CF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E4AB9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98E26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0.437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327BF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CB41F9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650E6D" w:rsidRPr="00DF1A20" w14:paraId="5D7BE490" w14:textId="77777777" w:rsidTr="00650E6D">
        <w:trPr>
          <w:trHeight w:val="320"/>
        </w:trPr>
        <w:tc>
          <w:tcPr>
            <w:tcW w:w="1266" w:type="dxa"/>
            <w:vMerge w:val="restar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7A1EC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rLS1-HN-RBD/ rLS1-</w:t>
            </w: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lastRenderedPageBreak/>
              <w:t>S1-F ♂3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FC855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lastRenderedPageBreak/>
              <w:t>53.07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4903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0.35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6E182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0.365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A064A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0.06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42637D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20.48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EF7FC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0.084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071A6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0.091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8C414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B0F73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07E7B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5069DD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FA00B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FAB74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57467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36277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94752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5EC46A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29.03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A1E44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0.434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BF8CD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0.431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8A5F6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0.01</w:t>
            </w:r>
          </w:p>
        </w:tc>
      </w:tr>
      <w:tr w:rsidR="00650E6D" w:rsidRPr="00DF1A20" w14:paraId="567C4ED8" w14:textId="77777777" w:rsidTr="00F11240">
        <w:trPr>
          <w:trHeight w:val="239"/>
        </w:trPr>
        <w:tc>
          <w:tcPr>
            <w:tcW w:w="1266" w:type="dxa"/>
            <w:vMerge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74FC4DD6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430FA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BCCF97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0.38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749DBD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D412E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E53CEB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5EF4E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0.097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E5897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D8AF97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D527C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638A5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BEA99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7C96A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ABDF6E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74E3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71346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F34C3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C0F30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37AA0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0.428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82DD2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6A2E3A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650E6D" w:rsidRPr="00DF1A20" w14:paraId="3FB24777" w14:textId="77777777" w:rsidTr="00650E6D">
        <w:trPr>
          <w:trHeight w:val="320"/>
        </w:trPr>
        <w:tc>
          <w:tcPr>
            <w:tcW w:w="126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E9A45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rLS1-HN-RBD/ rLS1-S1-F ♂4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52585A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53.28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1437C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0.32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ABD6C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0.365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5A9CA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0.17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398EB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30.92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4AB3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CA3C2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0.115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7324E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0.18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A646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CA20F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EF53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F1871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D81D8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F08E7D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974D3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792D57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CD229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30.32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B4FFB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0.45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C2781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0.46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8663D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0.03</w:t>
            </w:r>
          </w:p>
        </w:tc>
      </w:tr>
      <w:tr w:rsidR="00650E6D" w:rsidRPr="00DF1A20" w14:paraId="7F335BEE" w14:textId="77777777" w:rsidTr="00650E6D">
        <w:trPr>
          <w:trHeight w:val="340"/>
        </w:trPr>
        <w:tc>
          <w:tcPr>
            <w:tcW w:w="126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6C77F9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D4359D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BDA1A1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926E84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A9A71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B7ADE4A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3AE8FAD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0.129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ACAD50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5B976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ECC423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D1595E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02549F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934A4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A95F69D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622B6E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CD0B6C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FFF25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F00C07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AE5167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0.469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19B764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4161BC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650E6D" w:rsidRPr="00DF1A20" w14:paraId="3F005439" w14:textId="77777777" w:rsidTr="00650E6D">
        <w:trPr>
          <w:trHeight w:val="320"/>
        </w:trPr>
        <w:tc>
          <w:tcPr>
            <w:tcW w:w="1266" w:type="dxa"/>
            <w:vMerge w:val="restar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5AA8BA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Mock ♂3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7DDB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D23A0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0827D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EDE12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E4C62D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53.52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93A12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0.168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9A82A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0.167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92212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0.01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0E6D4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83C2F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DB6D1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F4489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1CF2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3EBA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33FDC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9C415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82A1D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23.79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87474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0.304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C7A73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67038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0.02</w:t>
            </w:r>
          </w:p>
        </w:tc>
      </w:tr>
      <w:tr w:rsidR="00650E6D" w:rsidRPr="00DF1A20" w14:paraId="20B222B8" w14:textId="77777777" w:rsidTr="00F11240">
        <w:trPr>
          <w:trHeight w:val="74"/>
        </w:trPr>
        <w:tc>
          <w:tcPr>
            <w:tcW w:w="1266" w:type="dxa"/>
            <w:vMerge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0AABEF4B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07C8E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2B8F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6E589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493FB5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DD06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CFF9F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0.165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B58C0A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CA3985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0D6DA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3433F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BAB9EA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7B136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A46EFA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421967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D5612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FDF69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EA6A6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01DAC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0.296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339FF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8CE174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650E6D" w:rsidRPr="00DF1A20" w14:paraId="71004E3E" w14:textId="77777777" w:rsidTr="00650E6D">
        <w:trPr>
          <w:trHeight w:val="320"/>
        </w:trPr>
        <w:tc>
          <w:tcPr>
            <w:tcW w:w="1266" w:type="dxa"/>
            <w:vMerge w:val="restar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EA9ED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Mock ♀4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BBE0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16B19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A7E8F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A10FE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EC693D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36.79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8E0BDA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0.129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6950A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0.128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4737A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0.01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2F1BF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4FECC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3A79C9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5EED6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C6A35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763F4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65DFA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42F717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E283D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23.79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2A81CF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0.298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286EA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BE98F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0.01</w:t>
            </w:r>
          </w:p>
        </w:tc>
      </w:tr>
      <w:tr w:rsidR="00650E6D" w:rsidRPr="00DF1A20" w14:paraId="387FD2A0" w14:textId="77777777" w:rsidTr="00650E6D">
        <w:trPr>
          <w:trHeight w:val="460"/>
        </w:trPr>
        <w:tc>
          <w:tcPr>
            <w:tcW w:w="1266" w:type="dxa"/>
            <w:vMerge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33C69809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C3605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52F578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FC19B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D315F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DDF6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710B6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0.127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CF27BE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3455C7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CB7E2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B33CE3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33BC70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D0E4B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E2F3A7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A5032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351D4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F6E651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 xml:space="preserve">  -  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E8306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254F9A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0.302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6B994C" w14:textId="77777777" w:rsidR="00650E6D" w:rsidRPr="00EC3ACF" w:rsidRDefault="00650E6D" w:rsidP="00650E6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E49DA0" w14:textId="77777777" w:rsidR="00650E6D" w:rsidRPr="00EC3ACF" w:rsidRDefault="00650E6D" w:rsidP="00650E6D">
            <w:pPr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</w:tbl>
    <w:p w14:paraId="069D2526" w14:textId="39E6492B" w:rsidR="00D65DCB" w:rsidRPr="00DF1A20" w:rsidRDefault="00D65DCB">
      <w:pPr>
        <w:rPr>
          <w:rFonts w:ascii="Times New Roman" w:hAnsi="Times New Roman" w:cs="Times New Roman"/>
          <w:b/>
          <w:sz w:val="22"/>
          <w:szCs w:val="22"/>
        </w:rPr>
      </w:pPr>
    </w:p>
    <w:p w14:paraId="5291C166" w14:textId="3CB54A89" w:rsidR="00F11240" w:rsidRPr="00DF1A20" w:rsidRDefault="00F11240">
      <w:pPr>
        <w:rPr>
          <w:rFonts w:ascii="Times New Roman" w:hAnsi="Times New Roman" w:cs="Times New Roman"/>
          <w:b/>
          <w:sz w:val="22"/>
          <w:szCs w:val="22"/>
        </w:rPr>
      </w:pPr>
    </w:p>
    <w:p w14:paraId="11F93381" w14:textId="3C47A654" w:rsidR="00F11240" w:rsidRPr="00DF1A20" w:rsidRDefault="000A7B46">
      <w:pPr>
        <w:rPr>
          <w:rFonts w:ascii="Times New Roman" w:hAnsi="Times New Roman" w:cs="Times New Roman"/>
          <w:b/>
          <w:sz w:val="22"/>
          <w:szCs w:val="22"/>
        </w:rPr>
      </w:pPr>
      <w:r w:rsidRPr="00DF1A20">
        <w:rPr>
          <w:rFonts w:ascii="Times New Roman" w:hAnsi="Times New Roman" w:cs="Times New Roman"/>
          <w:b/>
          <w:sz w:val="22"/>
          <w:szCs w:val="22"/>
        </w:rPr>
        <w:t xml:space="preserve">Supplementary Table I. </w:t>
      </w:r>
      <w:r w:rsidRPr="00DF1A20">
        <w:rPr>
          <w:rFonts w:ascii="Times New Roman" w:hAnsi="Times New Roman" w:cs="Times New Roman"/>
          <w:sz w:val="22"/>
          <w:szCs w:val="22"/>
        </w:rPr>
        <w:t xml:space="preserve">Quantification of cytokines by ELISA on vaccinated and control animals. </w:t>
      </w:r>
      <w:proofErr w:type="gramStart"/>
      <w:r w:rsidRPr="00DF1A20">
        <w:rPr>
          <w:rFonts w:ascii="Times New Roman" w:hAnsi="Times New Roman" w:cs="Times New Roman"/>
          <w:sz w:val="22"/>
          <w:szCs w:val="22"/>
        </w:rPr>
        <w:t xml:space="preserve">( </w:t>
      </w:r>
      <w:r w:rsidR="00F11240" w:rsidRPr="00DF1A20">
        <w:rPr>
          <w:rFonts w:ascii="Times New Roman" w:hAnsi="Times New Roman" w:cs="Times New Roman"/>
          <w:sz w:val="22"/>
          <w:szCs w:val="22"/>
        </w:rPr>
        <w:t>-</w:t>
      </w:r>
      <w:proofErr w:type="gramEnd"/>
      <w:r w:rsidR="00F11240" w:rsidRPr="00DF1A20">
        <w:rPr>
          <w:rFonts w:ascii="Times New Roman" w:hAnsi="Times New Roman" w:cs="Times New Roman"/>
          <w:sz w:val="22"/>
          <w:szCs w:val="22"/>
        </w:rPr>
        <w:t xml:space="preserve">  :   The test was not done, due to lack of sample</w:t>
      </w:r>
      <w:r w:rsidRPr="00DF1A20">
        <w:rPr>
          <w:rFonts w:ascii="Times New Roman" w:hAnsi="Times New Roman" w:cs="Times New Roman"/>
          <w:sz w:val="22"/>
          <w:szCs w:val="22"/>
        </w:rPr>
        <w:t>)</w:t>
      </w:r>
    </w:p>
    <w:p w14:paraId="22A32B47" w14:textId="68C00B9F" w:rsidR="00961325" w:rsidRPr="00DF1A20" w:rsidRDefault="00961325">
      <w:pPr>
        <w:rPr>
          <w:rFonts w:ascii="Times New Roman" w:hAnsi="Times New Roman" w:cs="Times New Roman"/>
          <w:b/>
          <w:sz w:val="22"/>
          <w:szCs w:val="22"/>
        </w:rPr>
      </w:pPr>
    </w:p>
    <w:p w14:paraId="2A8AC1E2" w14:textId="6672515F" w:rsidR="00961325" w:rsidRPr="00DF1A20" w:rsidRDefault="00961325">
      <w:pPr>
        <w:rPr>
          <w:rFonts w:ascii="Times New Roman" w:hAnsi="Times New Roman" w:cs="Times New Roman"/>
          <w:b/>
          <w:sz w:val="22"/>
          <w:szCs w:val="22"/>
        </w:rPr>
      </w:pPr>
    </w:p>
    <w:p w14:paraId="2D68CC63" w14:textId="2875B660" w:rsidR="00961325" w:rsidRPr="00DF1A20" w:rsidRDefault="00961325">
      <w:pPr>
        <w:rPr>
          <w:rFonts w:ascii="Times New Roman" w:hAnsi="Times New Roman" w:cs="Times New Roman"/>
          <w:b/>
          <w:sz w:val="22"/>
          <w:szCs w:val="22"/>
        </w:rPr>
      </w:pPr>
    </w:p>
    <w:p w14:paraId="46E2547F" w14:textId="66484A4C" w:rsidR="00961325" w:rsidRPr="00DF1A20" w:rsidRDefault="00961325">
      <w:pPr>
        <w:rPr>
          <w:rFonts w:ascii="Times New Roman" w:hAnsi="Times New Roman" w:cs="Times New Roman"/>
          <w:b/>
          <w:sz w:val="22"/>
          <w:szCs w:val="22"/>
        </w:rPr>
      </w:pPr>
      <w:r w:rsidRPr="00DF1A20">
        <w:rPr>
          <w:rFonts w:ascii="Times New Roman" w:hAnsi="Times New Roman" w:cs="Times New Roman"/>
          <w:b/>
          <w:sz w:val="22"/>
          <w:szCs w:val="22"/>
        </w:rPr>
        <w:t>Supplementary Table II</w:t>
      </w:r>
    </w:p>
    <w:p w14:paraId="7E573360" w14:textId="725AEE0C" w:rsidR="00961325" w:rsidRPr="00DF1A20" w:rsidRDefault="00961325">
      <w:pPr>
        <w:rPr>
          <w:rFonts w:ascii="Times New Roman" w:hAnsi="Times New Roman" w:cs="Times New Roman"/>
          <w:b/>
          <w:sz w:val="22"/>
          <w:szCs w:val="22"/>
        </w:rPr>
      </w:pPr>
    </w:p>
    <w:tbl>
      <w:tblPr>
        <w:tblW w:w="9480" w:type="dxa"/>
        <w:tblLook w:val="04A0" w:firstRow="1" w:lastRow="0" w:firstColumn="1" w:lastColumn="0" w:noHBand="0" w:noVBand="1"/>
      </w:tblPr>
      <w:tblGrid>
        <w:gridCol w:w="2820"/>
        <w:gridCol w:w="2440"/>
        <w:gridCol w:w="2920"/>
        <w:gridCol w:w="1300"/>
      </w:tblGrid>
      <w:tr w:rsidR="00345A45" w:rsidRPr="00DF1A20" w14:paraId="20FBA178" w14:textId="77777777" w:rsidTr="00345A45">
        <w:trPr>
          <w:trHeight w:val="290"/>
        </w:trPr>
        <w:tc>
          <w:tcPr>
            <w:tcW w:w="28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63A43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5F8BA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3CFFC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0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EDD46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IFA</w:t>
            </w:r>
          </w:p>
        </w:tc>
      </w:tr>
      <w:tr w:rsidR="00345A45" w:rsidRPr="00DF1A20" w14:paraId="18929948" w14:textId="77777777" w:rsidTr="00345A45">
        <w:trPr>
          <w:trHeight w:val="300"/>
        </w:trPr>
        <w:tc>
          <w:tcPr>
            <w:tcW w:w="28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E46AB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9F24D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Sex: (M)ale / (F)</w:t>
            </w:r>
            <w:proofErr w:type="spellStart"/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emale</w:t>
            </w:r>
            <w:proofErr w:type="spellEnd"/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F14845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Type of vaccine</w:t>
            </w:r>
          </w:p>
        </w:tc>
        <w:tc>
          <w:tcPr>
            <w:tcW w:w="130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86E3FCE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345A45" w:rsidRPr="00DF1A20" w14:paraId="7736C328" w14:textId="77777777" w:rsidTr="00345A45">
        <w:trPr>
          <w:trHeight w:val="405"/>
        </w:trPr>
        <w:tc>
          <w:tcPr>
            <w:tcW w:w="2820" w:type="dxa"/>
            <w:vMerge w:val="restart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0F11A8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2 days after challenge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254435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B6677D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Placebo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D1620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Positive</w:t>
            </w:r>
          </w:p>
        </w:tc>
      </w:tr>
      <w:tr w:rsidR="00345A45" w:rsidRPr="00DF1A20" w14:paraId="51238BCD" w14:textId="77777777" w:rsidTr="00345A45">
        <w:trPr>
          <w:trHeight w:val="405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AE9C733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BB822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23CA91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Placebo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1EEAD4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Positive</w:t>
            </w:r>
          </w:p>
        </w:tc>
      </w:tr>
      <w:tr w:rsidR="00345A45" w:rsidRPr="00DF1A20" w14:paraId="1D134331" w14:textId="77777777" w:rsidTr="00345A45">
        <w:trPr>
          <w:trHeight w:val="405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BB70792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A4C8D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476EE6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Placebo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657CD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Positive</w:t>
            </w:r>
          </w:p>
        </w:tc>
      </w:tr>
      <w:tr w:rsidR="00345A45" w:rsidRPr="00DF1A20" w14:paraId="150BAFFE" w14:textId="77777777" w:rsidTr="00345A45">
        <w:trPr>
          <w:trHeight w:val="405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705820D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5AD8A1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58343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Placebo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97508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Positive</w:t>
            </w:r>
          </w:p>
        </w:tc>
      </w:tr>
      <w:tr w:rsidR="00345A45" w:rsidRPr="00DF1A20" w14:paraId="4712B701" w14:textId="77777777" w:rsidTr="00345A45">
        <w:trPr>
          <w:trHeight w:val="405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6B4EF4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0E2DF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C6524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NDV-RBD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511801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Positive</w:t>
            </w:r>
          </w:p>
        </w:tc>
      </w:tr>
      <w:tr w:rsidR="00345A45" w:rsidRPr="00DF1A20" w14:paraId="49EA7EA4" w14:textId="77777777" w:rsidTr="00345A45">
        <w:trPr>
          <w:trHeight w:val="405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40376A2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AF375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A715F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NDV-RBD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C273F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Positive</w:t>
            </w:r>
          </w:p>
        </w:tc>
      </w:tr>
      <w:tr w:rsidR="00345A45" w:rsidRPr="00DF1A20" w14:paraId="5FD4A411" w14:textId="77777777" w:rsidTr="00345A45">
        <w:trPr>
          <w:trHeight w:val="405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40942DA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5686E7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2205D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NDV-RBD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05E75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Positive</w:t>
            </w:r>
          </w:p>
        </w:tc>
      </w:tr>
      <w:tr w:rsidR="00345A45" w:rsidRPr="00DF1A20" w14:paraId="3F21EBBF" w14:textId="77777777" w:rsidTr="00345A45">
        <w:trPr>
          <w:trHeight w:val="405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BA6F9C9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C99D83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C906C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NDV-RBD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D2CF0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Positive</w:t>
            </w:r>
          </w:p>
        </w:tc>
      </w:tr>
      <w:tr w:rsidR="00345A45" w:rsidRPr="00DF1A20" w14:paraId="3E61E77F" w14:textId="77777777" w:rsidTr="00345A45">
        <w:trPr>
          <w:trHeight w:val="405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35DE245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E296A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791C4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FBFE8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38295BBE" w14:textId="77777777" w:rsidTr="00345A45">
        <w:trPr>
          <w:trHeight w:val="405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CFACBAA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416B8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86224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69DBFD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22D1ED9B" w14:textId="77777777" w:rsidTr="00345A45">
        <w:trPr>
          <w:trHeight w:val="405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5B151E8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FE881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771AE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C111BA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+/-</w:t>
            </w:r>
          </w:p>
        </w:tc>
      </w:tr>
      <w:tr w:rsidR="00345A45" w:rsidRPr="00DF1A20" w14:paraId="303E2E8C" w14:textId="77777777" w:rsidTr="00345A45">
        <w:trPr>
          <w:trHeight w:val="405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950F79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F8FB0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B84101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2BD1F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Positive</w:t>
            </w:r>
          </w:p>
        </w:tc>
      </w:tr>
      <w:tr w:rsidR="00345A45" w:rsidRPr="00DF1A20" w14:paraId="5A60A707" w14:textId="77777777" w:rsidTr="00345A45">
        <w:trPr>
          <w:trHeight w:val="405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8C73FE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4ACDE3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9458C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 + NDV-RBD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DDBA9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36E531FA" w14:textId="77777777" w:rsidTr="00345A45">
        <w:trPr>
          <w:trHeight w:val="405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F4A011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AD94EC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71F63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 + NDV-RBD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C0A55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565511C5" w14:textId="77777777" w:rsidTr="00345A45">
        <w:trPr>
          <w:trHeight w:val="405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BB0828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4B32F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CAE4F2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 + NDV-RBD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DEDB6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62B0EBC0" w14:textId="77777777" w:rsidTr="00345A45">
        <w:trPr>
          <w:trHeight w:val="405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8978451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BD16D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DE657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 + NDV-RBD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A63BB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Positive</w:t>
            </w:r>
          </w:p>
        </w:tc>
      </w:tr>
      <w:tr w:rsidR="00345A45" w:rsidRPr="00DF1A20" w14:paraId="0FDA377C" w14:textId="77777777" w:rsidTr="00345A45">
        <w:trPr>
          <w:trHeight w:val="320"/>
        </w:trPr>
        <w:tc>
          <w:tcPr>
            <w:tcW w:w="2820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11777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5 days after challenge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FE0D98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5C4022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Placebo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152FDE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+/-</w:t>
            </w:r>
          </w:p>
        </w:tc>
      </w:tr>
      <w:tr w:rsidR="00345A45" w:rsidRPr="00DF1A20" w14:paraId="469E7A3E" w14:textId="77777777" w:rsidTr="00345A45">
        <w:trPr>
          <w:trHeight w:val="320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18F4FBC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2C846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F9EB43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Placebo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C34E45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Positive</w:t>
            </w:r>
          </w:p>
        </w:tc>
      </w:tr>
      <w:tr w:rsidR="00345A45" w:rsidRPr="00DF1A20" w14:paraId="775F0EBF" w14:textId="77777777" w:rsidTr="00345A45">
        <w:trPr>
          <w:trHeight w:val="320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8C479CF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1D982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822BDC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Placebo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99CBE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Positive</w:t>
            </w:r>
          </w:p>
        </w:tc>
      </w:tr>
      <w:tr w:rsidR="00345A45" w:rsidRPr="00DF1A20" w14:paraId="75FBFBE9" w14:textId="77777777" w:rsidTr="00345A45">
        <w:trPr>
          <w:trHeight w:val="320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4C59A8B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6825C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8408A6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Placebo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C7A49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Positive</w:t>
            </w:r>
          </w:p>
        </w:tc>
      </w:tr>
      <w:tr w:rsidR="00345A45" w:rsidRPr="00DF1A20" w14:paraId="6D72EBE3" w14:textId="77777777" w:rsidTr="00345A45">
        <w:trPr>
          <w:trHeight w:val="320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EFC1F17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1A288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04E179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NDV-RBD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4A9CEB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Positive</w:t>
            </w:r>
          </w:p>
        </w:tc>
      </w:tr>
      <w:tr w:rsidR="00345A45" w:rsidRPr="00DF1A20" w14:paraId="73EE03B0" w14:textId="77777777" w:rsidTr="00345A45">
        <w:trPr>
          <w:trHeight w:val="320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CD061DE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76BFA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05FFB4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NDV-RBD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F8AD7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Positive</w:t>
            </w:r>
          </w:p>
        </w:tc>
      </w:tr>
      <w:tr w:rsidR="00345A45" w:rsidRPr="00DF1A20" w14:paraId="44DC14B4" w14:textId="77777777" w:rsidTr="00345A45">
        <w:trPr>
          <w:trHeight w:val="320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D106FE0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09E72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EB4C7D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NDV-RBD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21F6A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Positive</w:t>
            </w:r>
          </w:p>
        </w:tc>
      </w:tr>
      <w:tr w:rsidR="00345A45" w:rsidRPr="00DF1A20" w14:paraId="6DE332BB" w14:textId="77777777" w:rsidTr="00345A45">
        <w:trPr>
          <w:trHeight w:val="320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A130625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FA197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70A20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NDV-RBD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5C5986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Positive</w:t>
            </w:r>
          </w:p>
        </w:tc>
      </w:tr>
      <w:tr w:rsidR="00345A45" w:rsidRPr="00DF1A20" w14:paraId="54DB387F" w14:textId="77777777" w:rsidTr="00345A45">
        <w:trPr>
          <w:trHeight w:val="320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01E33F5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C19F0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C0786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95269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18829D9F" w14:textId="77777777" w:rsidTr="00345A45">
        <w:trPr>
          <w:trHeight w:val="320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9133C5F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0105B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0590A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E49059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5331A3F8" w14:textId="77777777" w:rsidTr="00345A45">
        <w:trPr>
          <w:trHeight w:val="320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5E596D4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83A74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73C26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DB46A3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05C7444D" w14:textId="77777777" w:rsidTr="00345A45">
        <w:trPr>
          <w:trHeight w:val="320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26C493F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2BBCB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B46A5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41F100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437A720D" w14:textId="77777777" w:rsidTr="00345A45">
        <w:trPr>
          <w:trHeight w:val="320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893F365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D5716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2C854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 + NDV-RBD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3BF032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26500658" w14:textId="77777777" w:rsidTr="00345A45">
        <w:trPr>
          <w:trHeight w:val="320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B7625ED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9E0B3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DE036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 + NDV-RBD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F3F67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72D6E730" w14:textId="77777777" w:rsidTr="00345A45">
        <w:trPr>
          <w:trHeight w:val="320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7103316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4BA04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1224A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 + NDV-RBD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ED4E04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+/-</w:t>
            </w:r>
          </w:p>
        </w:tc>
      </w:tr>
      <w:tr w:rsidR="00345A45" w:rsidRPr="00DF1A20" w14:paraId="20AFFB63" w14:textId="77777777" w:rsidTr="00345A45">
        <w:trPr>
          <w:trHeight w:val="340"/>
        </w:trPr>
        <w:tc>
          <w:tcPr>
            <w:tcW w:w="2820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9700051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90236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66A2D6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 + NDV-RBD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81E80C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7320EDC0" w14:textId="77777777" w:rsidTr="00345A45">
        <w:trPr>
          <w:trHeight w:val="320"/>
        </w:trPr>
        <w:tc>
          <w:tcPr>
            <w:tcW w:w="2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4BD571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10 days after challenge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806AC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4DE48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Placebo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405C47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1DC7E80A" w14:textId="77777777" w:rsidTr="00345A45">
        <w:trPr>
          <w:trHeight w:val="320"/>
        </w:trPr>
        <w:tc>
          <w:tcPr>
            <w:tcW w:w="2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14DD669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75722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676CA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Placebo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47E924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6ABE9827" w14:textId="77777777" w:rsidTr="00345A45">
        <w:trPr>
          <w:trHeight w:val="320"/>
        </w:trPr>
        <w:tc>
          <w:tcPr>
            <w:tcW w:w="2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91D9915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67F1E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75621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Placebo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3FD441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553F8F83" w14:textId="77777777" w:rsidTr="00345A45">
        <w:trPr>
          <w:trHeight w:val="320"/>
        </w:trPr>
        <w:tc>
          <w:tcPr>
            <w:tcW w:w="2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CE00881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B30BC4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71BF1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Placebo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7E02A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+/-</w:t>
            </w:r>
          </w:p>
        </w:tc>
      </w:tr>
      <w:tr w:rsidR="00345A45" w:rsidRPr="00DF1A20" w14:paraId="11DF5572" w14:textId="77777777" w:rsidTr="00345A45">
        <w:trPr>
          <w:trHeight w:val="320"/>
        </w:trPr>
        <w:tc>
          <w:tcPr>
            <w:tcW w:w="2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2716FC8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A014E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0E946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NDV-RBD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20E66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+/-</w:t>
            </w:r>
          </w:p>
        </w:tc>
      </w:tr>
      <w:tr w:rsidR="00345A45" w:rsidRPr="00DF1A20" w14:paraId="67A3605C" w14:textId="77777777" w:rsidTr="00345A45">
        <w:trPr>
          <w:trHeight w:val="320"/>
        </w:trPr>
        <w:tc>
          <w:tcPr>
            <w:tcW w:w="2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FDDA997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BFE205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E9D54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NDV-RBD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F66C3D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70A96AC1" w14:textId="77777777" w:rsidTr="00345A45">
        <w:trPr>
          <w:trHeight w:val="320"/>
        </w:trPr>
        <w:tc>
          <w:tcPr>
            <w:tcW w:w="2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1B4A189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A5BEC5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42F4F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NDV-RBD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7CCD1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291961B6" w14:textId="77777777" w:rsidTr="00345A45">
        <w:trPr>
          <w:trHeight w:val="320"/>
        </w:trPr>
        <w:tc>
          <w:tcPr>
            <w:tcW w:w="2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E715FA2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E8485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EC4C7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NDV-RBD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2FAD54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591231AB" w14:textId="77777777" w:rsidTr="00345A45">
        <w:trPr>
          <w:trHeight w:val="320"/>
        </w:trPr>
        <w:tc>
          <w:tcPr>
            <w:tcW w:w="2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DC63B3D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B6EDF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94771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767925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2A14C25F" w14:textId="77777777" w:rsidTr="00345A45">
        <w:trPr>
          <w:trHeight w:val="320"/>
        </w:trPr>
        <w:tc>
          <w:tcPr>
            <w:tcW w:w="2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A0853ED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866AB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7711C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1B017B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41730CF8" w14:textId="77777777" w:rsidTr="00345A45">
        <w:trPr>
          <w:trHeight w:val="320"/>
        </w:trPr>
        <w:tc>
          <w:tcPr>
            <w:tcW w:w="2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971858F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1DB0FE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BC56E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71FFE7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533485B6" w14:textId="77777777" w:rsidTr="00345A45">
        <w:trPr>
          <w:trHeight w:val="320"/>
        </w:trPr>
        <w:tc>
          <w:tcPr>
            <w:tcW w:w="2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5C56DF1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7AD50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0AC28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9490F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26971E34" w14:textId="77777777" w:rsidTr="00345A45">
        <w:trPr>
          <w:trHeight w:val="320"/>
        </w:trPr>
        <w:tc>
          <w:tcPr>
            <w:tcW w:w="2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0FA78FA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FCAD7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M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5608A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 + NDV-RBD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255E15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179E6B54" w14:textId="77777777" w:rsidTr="00345A45">
        <w:trPr>
          <w:trHeight w:val="320"/>
        </w:trPr>
        <w:tc>
          <w:tcPr>
            <w:tcW w:w="2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E6E6AD0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470B3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45346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 + NDV-RBD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DB92E0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Negative</w:t>
            </w:r>
          </w:p>
        </w:tc>
      </w:tr>
      <w:tr w:rsidR="00345A45" w:rsidRPr="00DF1A20" w14:paraId="66CA5D45" w14:textId="77777777" w:rsidTr="00345A45">
        <w:trPr>
          <w:trHeight w:val="320"/>
        </w:trPr>
        <w:tc>
          <w:tcPr>
            <w:tcW w:w="2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38821B9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2967E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422EA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 + NDV-RBD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C14E5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+/-</w:t>
            </w:r>
          </w:p>
        </w:tc>
      </w:tr>
      <w:tr w:rsidR="00345A45" w:rsidRPr="00DF1A20" w14:paraId="2912AE96" w14:textId="77777777" w:rsidTr="00345A45">
        <w:trPr>
          <w:trHeight w:val="340"/>
        </w:trPr>
        <w:tc>
          <w:tcPr>
            <w:tcW w:w="2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C69163A" w14:textId="77777777" w:rsidR="00345A45" w:rsidRPr="00EC3ACF" w:rsidRDefault="00345A45" w:rsidP="00345A45">
            <w:pPr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69A11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F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166B3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NDV-S1 + NDV-RBD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DC9C8" w14:textId="77777777" w:rsidR="00345A45" w:rsidRPr="00EC3ACF" w:rsidRDefault="00345A45" w:rsidP="00345A4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EC3ACF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+/-</w:t>
            </w:r>
          </w:p>
        </w:tc>
      </w:tr>
    </w:tbl>
    <w:p w14:paraId="256B2C16" w14:textId="3C3B5D50" w:rsidR="00961325" w:rsidRPr="00DF1A20" w:rsidRDefault="00961325">
      <w:pPr>
        <w:rPr>
          <w:rFonts w:ascii="Times New Roman" w:hAnsi="Times New Roman" w:cs="Times New Roman"/>
          <w:b/>
          <w:sz w:val="22"/>
          <w:szCs w:val="22"/>
        </w:rPr>
      </w:pPr>
    </w:p>
    <w:p w14:paraId="532AF998" w14:textId="77777777" w:rsidR="00F22B3F" w:rsidRDefault="0063025F" w:rsidP="0063025F">
      <w:pPr>
        <w:rPr>
          <w:rFonts w:ascii="Times New Roman" w:hAnsi="Times New Roman" w:cs="Times New Roman"/>
          <w:sz w:val="22"/>
          <w:szCs w:val="22"/>
        </w:rPr>
      </w:pPr>
      <w:r w:rsidRPr="00DF1A20">
        <w:rPr>
          <w:rFonts w:ascii="Times New Roman" w:hAnsi="Times New Roman" w:cs="Times New Roman"/>
          <w:b/>
          <w:sz w:val="22"/>
          <w:szCs w:val="22"/>
        </w:rPr>
        <w:t xml:space="preserve">Supplementary Table II. </w:t>
      </w:r>
      <w:r w:rsidRPr="00DF1A20">
        <w:rPr>
          <w:rFonts w:ascii="Times New Roman" w:hAnsi="Times New Roman" w:cs="Times New Roman"/>
          <w:sz w:val="22"/>
          <w:szCs w:val="22"/>
        </w:rPr>
        <w:t>Evaluation of SARS-CoV-2 presence by IFA in lung tissue of hamsters during the challenge. Vaccinated and placebo animals were analyzed.</w:t>
      </w:r>
      <w:r w:rsidR="00F22B3F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1255E2A3" w14:textId="77777777" w:rsidR="00F22B3F" w:rsidRDefault="00F22B3F" w:rsidP="0063025F">
      <w:pPr>
        <w:rPr>
          <w:rFonts w:ascii="Times New Roman" w:hAnsi="Times New Roman" w:cs="Times New Roman"/>
          <w:sz w:val="22"/>
          <w:szCs w:val="22"/>
        </w:rPr>
      </w:pPr>
    </w:p>
    <w:p w14:paraId="06CFC071" w14:textId="635DC0E0" w:rsidR="00F22B3F" w:rsidRDefault="00F22B3F" w:rsidP="0063025F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NDV-RBD: rLS1-HN-RBD </w:t>
      </w:r>
    </w:p>
    <w:p w14:paraId="46F3336B" w14:textId="03E43C0B" w:rsidR="0063025F" w:rsidRDefault="00F22B3F" w:rsidP="0063025F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NDV-S1: rLS1-S1-F</w:t>
      </w:r>
    </w:p>
    <w:p w14:paraId="1EBD4CB6" w14:textId="5F3494D8" w:rsidR="00F22B3F" w:rsidRPr="00DF1A20" w:rsidRDefault="00F22B3F" w:rsidP="0063025F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NDV-S1 + NDV-RBD: rLS1-S1-F/rLS1-HN-RBD</w:t>
      </w:r>
    </w:p>
    <w:p w14:paraId="7B086F8D" w14:textId="77777777" w:rsidR="0063025F" w:rsidRPr="00DF1A20" w:rsidRDefault="0063025F" w:rsidP="0063025F">
      <w:pPr>
        <w:rPr>
          <w:rFonts w:ascii="Times New Roman" w:hAnsi="Times New Roman" w:cs="Times New Roman"/>
          <w:b/>
          <w:sz w:val="22"/>
          <w:szCs w:val="22"/>
        </w:rPr>
      </w:pPr>
    </w:p>
    <w:p w14:paraId="4C778993" w14:textId="20E59922" w:rsidR="002C7A5B" w:rsidRPr="00DF1A20" w:rsidRDefault="002C7A5B">
      <w:pPr>
        <w:rPr>
          <w:rFonts w:ascii="Times New Roman" w:hAnsi="Times New Roman" w:cs="Times New Roman"/>
          <w:b/>
          <w:sz w:val="22"/>
          <w:szCs w:val="22"/>
        </w:rPr>
      </w:pPr>
    </w:p>
    <w:p w14:paraId="233060D4" w14:textId="11FF76B1" w:rsidR="002C7A5B" w:rsidRPr="00DF1A20" w:rsidRDefault="002C7A5B">
      <w:pPr>
        <w:rPr>
          <w:rFonts w:ascii="Times New Roman" w:hAnsi="Times New Roman" w:cs="Times New Roman"/>
          <w:b/>
          <w:sz w:val="22"/>
          <w:szCs w:val="22"/>
        </w:rPr>
      </w:pPr>
    </w:p>
    <w:p w14:paraId="29EA1F45" w14:textId="77777777" w:rsidR="001A15A4" w:rsidRPr="00DF1A20" w:rsidRDefault="001A15A4">
      <w:pPr>
        <w:rPr>
          <w:rFonts w:ascii="Times New Roman" w:hAnsi="Times New Roman" w:cs="Times New Roman"/>
          <w:b/>
          <w:sz w:val="22"/>
          <w:szCs w:val="22"/>
        </w:rPr>
        <w:sectPr w:rsidR="001A15A4" w:rsidRPr="00DF1A20" w:rsidSect="00EF1831">
          <w:pgSz w:w="16820" w:h="11900" w:orient="landscape"/>
          <w:pgMar w:top="794" w:right="907" w:bottom="567" w:left="907" w:header="709" w:footer="709" w:gutter="0"/>
          <w:cols w:space="708"/>
          <w:docGrid w:linePitch="360"/>
        </w:sectPr>
      </w:pPr>
    </w:p>
    <w:p w14:paraId="10791755" w14:textId="1E61D30B" w:rsidR="002C7A5B" w:rsidRPr="00DF1A20" w:rsidRDefault="002C7A5B">
      <w:pPr>
        <w:rPr>
          <w:rFonts w:ascii="Times New Roman" w:hAnsi="Times New Roman" w:cs="Times New Roman"/>
          <w:b/>
          <w:sz w:val="22"/>
          <w:szCs w:val="22"/>
        </w:rPr>
      </w:pPr>
    </w:p>
    <w:p w14:paraId="3648A7C7" w14:textId="1C594946" w:rsidR="002C7A5B" w:rsidRPr="00DF1A20" w:rsidRDefault="002C7A5B">
      <w:pPr>
        <w:rPr>
          <w:rFonts w:ascii="Times New Roman" w:hAnsi="Times New Roman" w:cs="Times New Roman"/>
          <w:b/>
          <w:sz w:val="22"/>
          <w:szCs w:val="22"/>
        </w:rPr>
      </w:pPr>
    </w:p>
    <w:p w14:paraId="41443DCA" w14:textId="72034DFD" w:rsidR="002C7A5B" w:rsidRPr="00DF1A20" w:rsidRDefault="002C7A5B">
      <w:pPr>
        <w:rPr>
          <w:rFonts w:ascii="Times New Roman" w:hAnsi="Times New Roman" w:cs="Times New Roman"/>
          <w:b/>
          <w:sz w:val="22"/>
          <w:szCs w:val="22"/>
        </w:rPr>
      </w:pPr>
    </w:p>
    <w:p w14:paraId="03D3DA6D" w14:textId="716F3048" w:rsidR="002C7A5B" w:rsidRPr="00DF1A20" w:rsidRDefault="002C7A5B">
      <w:pPr>
        <w:rPr>
          <w:rFonts w:ascii="Times New Roman" w:hAnsi="Times New Roman" w:cs="Times New Roman"/>
          <w:b/>
          <w:sz w:val="22"/>
          <w:szCs w:val="22"/>
        </w:rPr>
      </w:pPr>
    </w:p>
    <w:p w14:paraId="06EE35E0" w14:textId="3E211A96" w:rsidR="002C7A5B" w:rsidRPr="00EC3ACF" w:rsidRDefault="002C7A5B" w:rsidP="002C7A5B">
      <w:pPr>
        <w:rPr>
          <w:rFonts w:ascii="Times New Roman" w:hAnsi="Times New Roman" w:cs="Times New Roman"/>
          <w:b/>
          <w:bCs/>
          <w:sz w:val="22"/>
          <w:szCs w:val="22"/>
        </w:rPr>
      </w:pPr>
      <w:r w:rsidRPr="00EC3ACF">
        <w:rPr>
          <w:rFonts w:ascii="Times New Roman" w:hAnsi="Times New Roman" w:cs="Times New Roman"/>
          <w:b/>
          <w:bCs/>
          <w:sz w:val="22"/>
          <w:szCs w:val="22"/>
        </w:rPr>
        <w:t>Images showing full length membranes, with membranes edges visible</w:t>
      </w:r>
    </w:p>
    <w:p w14:paraId="59D6DB96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45323541" w14:textId="598E200E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3C709B05" w14:textId="77777777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</w:rPr>
      </w:pPr>
    </w:p>
    <w:p w14:paraId="7B9579C9" w14:textId="22B2ECC6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  <w:r w:rsidRPr="00EC3ACF">
        <w:rPr>
          <w:rFonts w:ascii="Times New Roman" w:hAnsi="Times New Roman" w:cs="Times New Roman"/>
          <w:sz w:val="22"/>
          <w:szCs w:val="22"/>
        </w:rPr>
        <w:t>Figure 1</w:t>
      </w:r>
    </w:p>
    <w:p w14:paraId="306E02B1" w14:textId="22DEAA97" w:rsidR="002C7A5B" w:rsidRPr="00EC3ACF" w:rsidRDefault="000D316E" w:rsidP="002C7A5B">
      <w:pPr>
        <w:rPr>
          <w:rFonts w:ascii="Times New Roman" w:hAnsi="Times New Roman" w:cs="Times New Roman"/>
          <w:sz w:val="22"/>
          <w:szCs w:val="22"/>
        </w:rPr>
      </w:pPr>
      <w:r w:rsidRPr="00EC3ACF">
        <w:rPr>
          <w:rFonts w:ascii="Times New Roman" w:hAnsi="Times New Roman" w:cs="Times New Roman"/>
          <w:noProof/>
          <w:sz w:val="22"/>
          <w:szCs w:val="22"/>
          <w:lang w:val="es-PE" w:eastAsia="es-PE"/>
        </w:rPr>
        <w:drawing>
          <wp:anchor distT="0" distB="0" distL="114300" distR="114300" simplePos="0" relativeHeight="251663360" behindDoc="0" locked="0" layoutInCell="1" allowOverlap="1" wp14:anchorId="1F7E8EF4" wp14:editId="1C3C3122">
            <wp:simplePos x="0" y="0"/>
            <wp:positionH relativeFrom="column">
              <wp:posOffset>269240</wp:posOffset>
            </wp:positionH>
            <wp:positionV relativeFrom="paragraph">
              <wp:posOffset>214630</wp:posOffset>
            </wp:positionV>
            <wp:extent cx="6116955" cy="4632960"/>
            <wp:effectExtent l="0" t="0" r="4445" b="2540"/>
            <wp:wrapSquare wrapText="bothSides"/>
            <wp:docPr id="1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1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955" cy="46329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769FEB8" w14:textId="7BB9D2F3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085D9816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09A04329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57359ED6" w14:textId="769E6B9D" w:rsidR="009E7479" w:rsidRPr="00EC3ACF" w:rsidRDefault="002C7A5B" w:rsidP="009E7479">
      <w:pPr>
        <w:rPr>
          <w:rFonts w:ascii="Times New Roman" w:hAnsi="Times New Roman" w:cs="Times New Roman"/>
          <w:sz w:val="22"/>
          <w:szCs w:val="22"/>
        </w:rPr>
      </w:pPr>
      <w:r w:rsidRPr="00EC3ACF">
        <w:rPr>
          <w:rFonts w:ascii="Times New Roman" w:hAnsi="Times New Roman" w:cs="Times New Roman"/>
          <w:sz w:val="22"/>
          <w:szCs w:val="22"/>
        </w:rPr>
        <w:t>Figure 1. The insertion of the expression cassette into the non-coding region between the P/M genes of NDV genome was verified by RT-PCR using the primers NDV-3LS1-2020-F1 and NDV-3LS1-2020-R1</w:t>
      </w:r>
      <w:r w:rsidR="000D316E" w:rsidRPr="00EC3ACF">
        <w:rPr>
          <w:rFonts w:ascii="Times New Roman" w:hAnsi="Times New Roman" w:cs="Times New Roman"/>
          <w:sz w:val="22"/>
          <w:szCs w:val="22"/>
        </w:rPr>
        <w:t>.</w:t>
      </w:r>
      <w:r w:rsidR="009E7479" w:rsidRPr="00EC3ACF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535FDF02" w14:textId="6FC79896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01A18F69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6E8A0679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3CAD1407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542EC337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31ED3D6F" w14:textId="4AC2AB92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293CE38C" w14:textId="1FF22DBB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</w:rPr>
      </w:pPr>
    </w:p>
    <w:p w14:paraId="28D1176E" w14:textId="787CAF26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</w:rPr>
      </w:pPr>
    </w:p>
    <w:p w14:paraId="62583CFD" w14:textId="6E289D3C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</w:rPr>
      </w:pPr>
    </w:p>
    <w:p w14:paraId="2724F325" w14:textId="4F909F18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</w:rPr>
      </w:pPr>
    </w:p>
    <w:p w14:paraId="7A342E96" w14:textId="3EEC2CA6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</w:rPr>
      </w:pPr>
    </w:p>
    <w:p w14:paraId="78C8ED4E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10614470" w14:textId="5B77B78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  <w:r w:rsidRPr="00EC3ACF">
        <w:rPr>
          <w:rFonts w:ascii="Times New Roman" w:hAnsi="Times New Roman" w:cs="Times New Roman"/>
          <w:sz w:val="22"/>
          <w:szCs w:val="22"/>
        </w:rPr>
        <w:t>Figure 2</w:t>
      </w:r>
    </w:p>
    <w:p w14:paraId="390F6A15" w14:textId="1AC88E29" w:rsidR="000D316E" w:rsidRPr="00EC3ACF" w:rsidRDefault="000D316E" w:rsidP="002C7A5B">
      <w:pPr>
        <w:rPr>
          <w:rFonts w:ascii="Times New Roman" w:hAnsi="Times New Roman" w:cs="Times New Roman"/>
          <w:sz w:val="22"/>
          <w:szCs w:val="22"/>
        </w:rPr>
      </w:pPr>
      <w:r w:rsidRPr="00EC3ACF">
        <w:rPr>
          <w:rFonts w:ascii="Times New Roman" w:hAnsi="Times New Roman" w:cs="Times New Roman"/>
          <w:noProof/>
          <w:sz w:val="22"/>
          <w:szCs w:val="22"/>
          <w:lang w:val="es-PE" w:eastAsia="es-PE"/>
        </w:rPr>
        <w:lastRenderedPageBreak/>
        <w:drawing>
          <wp:anchor distT="0" distB="0" distL="114300" distR="114300" simplePos="0" relativeHeight="251660288" behindDoc="0" locked="0" layoutInCell="1" allowOverlap="1" wp14:anchorId="28375AE9" wp14:editId="5D8BEEF8">
            <wp:simplePos x="0" y="0"/>
            <wp:positionH relativeFrom="margin">
              <wp:posOffset>3574798</wp:posOffset>
            </wp:positionH>
            <wp:positionV relativeFrom="paragraph">
              <wp:posOffset>216343</wp:posOffset>
            </wp:positionV>
            <wp:extent cx="3104515" cy="2794635"/>
            <wp:effectExtent l="0" t="0" r="0" b="0"/>
            <wp:wrapSquare wrapText="bothSides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4515" cy="2794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E8B3003" w14:textId="79B23295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  <w:r w:rsidRPr="00EC3ACF">
        <w:rPr>
          <w:rFonts w:ascii="Times New Roman" w:hAnsi="Times New Roman" w:cs="Times New Roman"/>
          <w:noProof/>
          <w:sz w:val="22"/>
          <w:szCs w:val="22"/>
          <w:lang w:val="es-PE" w:eastAsia="es-PE"/>
        </w:rPr>
        <w:drawing>
          <wp:anchor distT="0" distB="0" distL="114300" distR="114300" simplePos="0" relativeHeight="251659264" behindDoc="0" locked="0" layoutInCell="1" allowOverlap="1" wp14:anchorId="6B8111AF" wp14:editId="7AF8E124">
            <wp:simplePos x="0" y="0"/>
            <wp:positionH relativeFrom="column">
              <wp:posOffset>321310</wp:posOffset>
            </wp:positionH>
            <wp:positionV relativeFrom="paragraph">
              <wp:posOffset>17780</wp:posOffset>
            </wp:positionV>
            <wp:extent cx="3292475" cy="4307205"/>
            <wp:effectExtent l="0" t="0" r="0" b="0"/>
            <wp:wrapSquare wrapText="bothSides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2475" cy="43072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BDCD30" w14:textId="33CFDF18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58758C11" w14:textId="0D548A2C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308B5C04" w14:textId="5015C91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6D55D83F" w14:textId="24038B2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1155DE14" w14:textId="71FBCB5E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26355C0A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6818BD01" w14:textId="7FC4FD81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1817B33F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6044303B" w14:textId="3E21C019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32FB380D" w14:textId="5205B651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6AA224C9" w14:textId="519CAE3C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696A1998" w14:textId="3F8D052D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2664CF9C" w14:textId="32411D90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047D6306" w14:textId="1916665B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594C9E5E" w14:textId="50E98421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6B645709" w14:textId="05971AD4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036BDAC7" w14:textId="55DE7470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5BB4A3FC" w14:textId="7A4B5914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3C03F461" w14:textId="495698D4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7EC31469" w14:textId="7FDE304B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1CF304EC" w14:textId="6D181186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3210801E" w14:textId="510DCA34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3E0FC315" w14:textId="2D3B2452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7DBBE1B4" w14:textId="566279EF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2BCEB7DE" w14:textId="76405FBA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347094B1" w14:textId="0146161F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5F3CD610" w14:textId="1B2A56E6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  <w:r w:rsidRPr="00EC3ACF">
        <w:rPr>
          <w:rFonts w:ascii="Times New Roman" w:hAnsi="Times New Roman" w:cs="Times New Roman"/>
          <w:sz w:val="22"/>
          <w:szCs w:val="22"/>
        </w:rPr>
        <w:t>Figure 2. Expression of SARS-CoV-2 RBD and S1 proteins in infected Vero</w:t>
      </w:r>
      <w:r w:rsidR="004429D1">
        <w:rPr>
          <w:rFonts w:ascii="Times New Roman" w:hAnsi="Times New Roman" w:cs="Times New Roman"/>
          <w:sz w:val="22"/>
          <w:szCs w:val="22"/>
        </w:rPr>
        <w:t>-</w:t>
      </w:r>
      <w:r w:rsidRPr="00EC3ACF">
        <w:rPr>
          <w:rFonts w:ascii="Times New Roman" w:hAnsi="Times New Roman" w:cs="Times New Roman"/>
          <w:sz w:val="22"/>
          <w:szCs w:val="22"/>
        </w:rPr>
        <w:t>E6 cells and NDV particles. (A) Western blot detection for the HN-RBD and S1-F proteins expression. Vero</w:t>
      </w:r>
      <w:r w:rsidR="004429D1">
        <w:rPr>
          <w:rFonts w:ascii="Times New Roman" w:hAnsi="Times New Roman" w:cs="Times New Roman"/>
          <w:sz w:val="22"/>
          <w:szCs w:val="22"/>
        </w:rPr>
        <w:t>-</w:t>
      </w:r>
      <w:r w:rsidRPr="00EC3ACF">
        <w:rPr>
          <w:rFonts w:ascii="Times New Roman" w:hAnsi="Times New Roman" w:cs="Times New Roman"/>
          <w:sz w:val="22"/>
          <w:szCs w:val="22"/>
        </w:rPr>
        <w:t xml:space="preserve">E6 cells were infected with the rLS1, rLS1-HN-RBD, and rLS1-S1-F viruses at an MOI of 1.0. After 48 </w:t>
      </w:r>
      <w:proofErr w:type="spellStart"/>
      <w:r w:rsidRPr="00EC3ACF">
        <w:rPr>
          <w:rFonts w:ascii="Times New Roman" w:hAnsi="Times New Roman" w:cs="Times New Roman"/>
          <w:sz w:val="22"/>
          <w:szCs w:val="22"/>
        </w:rPr>
        <w:t>hpi</w:t>
      </w:r>
      <w:proofErr w:type="spellEnd"/>
      <w:r w:rsidRPr="00EC3ACF">
        <w:rPr>
          <w:rFonts w:ascii="Times New Roman" w:hAnsi="Times New Roman" w:cs="Times New Roman"/>
          <w:sz w:val="22"/>
          <w:szCs w:val="22"/>
        </w:rPr>
        <w:t xml:space="preserve">, the cells were lysed and analyzed by </w:t>
      </w:r>
      <w:r w:rsidR="004429D1">
        <w:rPr>
          <w:rFonts w:ascii="Times New Roman" w:hAnsi="Times New Roman" w:cs="Times New Roman"/>
          <w:sz w:val="22"/>
          <w:szCs w:val="22"/>
        </w:rPr>
        <w:t>W</w:t>
      </w:r>
      <w:r w:rsidRPr="00EC3ACF">
        <w:rPr>
          <w:rFonts w:ascii="Times New Roman" w:hAnsi="Times New Roman" w:cs="Times New Roman"/>
          <w:sz w:val="22"/>
          <w:szCs w:val="22"/>
        </w:rPr>
        <w:t xml:space="preserve">estern blotting. (B) To verify the incorporation of the HN-RBD and S1-F proteins into rLS1-HN-RBD, and rLS1-S1-F viruses, the viral particles in </w:t>
      </w:r>
      <w:proofErr w:type="spellStart"/>
      <w:r w:rsidRPr="00EC3ACF">
        <w:rPr>
          <w:rFonts w:ascii="Times New Roman" w:hAnsi="Times New Roman" w:cs="Times New Roman"/>
          <w:sz w:val="22"/>
          <w:szCs w:val="22"/>
        </w:rPr>
        <w:t>allantoic</w:t>
      </w:r>
      <w:proofErr w:type="spellEnd"/>
      <w:r w:rsidRPr="00EC3ACF">
        <w:rPr>
          <w:rFonts w:ascii="Times New Roman" w:hAnsi="Times New Roman" w:cs="Times New Roman"/>
          <w:sz w:val="22"/>
          <w:szCs w:val="22"/>
        </w:rPr>
        <w:t xml:space="preserve"> fluid of infected SPF chicken embryonated eggs with the recombinant viruses and rLS1, was concentrated by ultracentrifugation, and partially purified on a 25 % sucrose cushion. Western blot analysis was carried out using partially purified viruses and lysate from infected cells, using a rabbit antibody specific to SARS-CoV-2 RBD protein and Anti Rabbit IgG conjugated to HRP. The beta-actin protein was used as a loading control in lysate cells. </w:t>
      </w:r>
    </w:p>
    <w:p w14:paraId="3BED1122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10B71FB8" w14:textId="46F7D1CD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2C388E26" w14:textId="10B21822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</w:rPr>
      </w:pPr>
    </w:p>
    <w:p w14:paraId="7FAEEEE6" w14:textId="750FF732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</w:rPr>
      </w:pPr>
    </w:p>
    <w:p w14:paraId="008B2CEF" w14:textId="77777777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</w:rPr>
      </w:pPr>
    </w:p>
    <w:p w14:paraId="5C488B91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  <w:r w:rsidRPr="00EC3ACF">
        <w:rPr>
          <w:rFonts w:ascii="Times New Roman" w:hAnsi="Times New Roman" w:cs="Times New Roman"/>
          <w:sz w:val="22"/>
          <w:szCs w:val="22"/>
        </w:rPr>
        <w:t>Figure 3</w:t>
      </w:r>
    </w:p>
    <w:p w14:paraId="661F1C94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  <w:r w:rsidRPr="00EC3ACF">
        <w:rPr>
          <w:rFonts w:ascii="Times New Roman" w:hAnsi="Times New Roman" w:cs="Times New Roman"/>
          <w:noProof/>
          <w:sz w:val="22"/>
          <w:szCs w:val="22"/>
          <w:lang w:val="es-PE" w:eastAsia="es-PE"/>
        </w:rPr>
        <w:drawing>
          <wp:anchor distT="0" distB="0" distL="114300" distR="114300" simplePos="0" relativeHeight="251661312" behindDoc="0" locked="0" layoutInCell="1" allowOverlap="1" wp14:anchorId="24631F4E" wp14:editId="189AA047">
            <wp:simplePos x="0" y="0"/>
            <wp:positionH relativeFrom="column">
              <wp:posOffset>269240</wp:posOffset>
            </wp:positionH>
            <wp:positionV relativeFrom="paragraph">
              <wp:posOffset>55880</wp:posOffset>
            </wp:positionV>
            <wp:extent cx="5684520" cy="5466080"/>
            <wp:effectExtent l="0" t="0" r="5080" b="0"/>
            <wp:wrapSquare wrapText="bothSides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4520" cy="5466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29850FA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38676049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70E5A5B6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3513251D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3A8395E3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651A02D3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31EB3EEE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28DA07FB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4F70E1A7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388DA9B9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2DB4E0D2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0F219E20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17BBF031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1FFA54FB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2DFB33B4" w14:textId="77777777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798E4B78" w14:textId="77777777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02B7EAFF" w14:textId="77777777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0C4C7C83" w14:textId="77777777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691377AB" w14:textId="77777777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5AB75FD3" w14:textId="77777777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12C904B4" w14:textId="77777777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0185A3B4" w14:textId="77777777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51A06D23" w14:textId="77777777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790FB923" w14:textId="77777777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540EE5D8" w14:textId="77777777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0BDABEE4" w14:textId="77777777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7ED918D9" w14:textId="77777777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0586BCBE" w14:textId="77777777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283E432B" w14:textId="77777777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568BF4DD" w14:textId="77777777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231F2C54" w14:textId="77777777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248075A6" w14:textId="77777777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564789AC" w14:textId="77777777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79E8EA8B" w14:textId="77777777" w:rsidR="005C4668" w:rsidRPr="00EC3ACF" w:rsidRDefault="005C4668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4AD1DBD5" w14:textId="77777777" w:rsidR="000D316E" w:rsidRPr="00EC3ACF" w:rsidRDefault="000D316E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34C25AB8" w14:textId="77777777" w:rsidR="000D316E" w:rsidRPr="00EC3ACF" w:rsidRDefault="000D316E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6D108FDE" w14:textId="77777777" w:rsidR="000D316E" w:rsidRPr="00EC3ACF" w:rsidRDefault="000D316E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61016D7B" w14:textId="77777777" w:rsidR="000D316E" w:rsidRPr="00EC3ACF" w:rsidRDefault="000D316E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287758CE" w14:textId="77777777" w:rsidR="000D316E" w:rsidRPr="00EC3ACF" w:rsidRDefault="000D316E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7EFC65ED" w14:textId="77777777" w:rsidR="000D316E" w:rsidRPr="00EC3ACF" w:rsidRDefault="000D316E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11C82248" w14:textId="77777777" w:rsidR="000D316E" w:rsidRPr="00EC3ACF" w:rsidRDefault="000D316E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05E5431A" w14:textId="77777777" w:rsidR="000D316E" w:rsidRPr="00EC3ACF" w:rsidRDefault="000D316E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455F0894" w14:textId="77777777" w:rsidR="000D316E" w:rsidRPr="00EC3ACF" w:rsidRDefault="000D316E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44E54287" w14:textId="77777777" w:rsidR="000D316E" w:rsidRPr="00EC3ACF" w:rsidRDefault="000D316E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619AD81B" w14:textId="69D90016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  <w:r w:rsidRPr="00EC3ACF">
        <w:rPr>
          <w:rFonts w:ascii="Times New Roman" w:hAnsi="Times New Roman" w:cs="Times New Roman"/>
          <w:sz w:val="22"/>
          <w:szCs w:val="22"/>
          <w:lang w:eastAsia="es-PE"/>
        </w:rPr>
        <w:t xml:space="preserve">Figure 3. Genetic stability of the recombinants. The genetic stability of the rLS1-HN-RBD, and rLS1-S1-F viruses was evaluated at the 3rd and 6th passages by (A) Western blot analysis using a rabbit polyclonal antibody specific to SARS-CoV-2 RBD protein. </w:t>
      </w:r>
      <w:proofErr w:type="gramStart"/>
      <w:r w:rsidRPr="00EC3ACF">
        <w:rPr>
          <w:rFonts w:ascii="Times New Roman" w:hAnsi="Times New Roman" w:cs="Times New Roman"/>
          <w:sz w:val="22"/>
          <w:szCs w:val="22"/>
          <w:lang w:eastAsia="es-PE"/>
        </w:rPr>
        <w:t>and</w:t>
      </w:r>
      <w:proofErr w:type="gramEnd"/>
      <w:r w:rsidRPr="00EC3ACF">
        <w:rPr>
          <w:rFonts w:ascii="Times New Roman" w:hAnsi="Times New Roman" w:cs="Times New Roman"/>
          <w:sz w:val="22"/>
          <w:szCs w:val="22"/>
          <w:lang w:eastAsia="es-PE"/>
        </w:rPr>
        <w:t xml:space="preserve"> (B) RT-PCR using the primers NDV-3LS1-2020-F1 and NDV-3LS1-2020-R1 to amplify the complete inserts. P3: 3rd passage, P6: 6th passage. </w:t>
      </w:r>
    </w:p>
    <w:p w14:paraId="3F321B46" w14:textId="77777777" w:rsidR="005C4668" w:rsidRPr="00EC3ACF" w:rsidRDefault="005C4668" w:rsidP="002C7A5B">
      <w:pPr>
        <w:spacing w:after="160" w:line="259" w:lineRule="auto"/>
        <w:rPr>
          <w:rFonts w:ascii="Times New Roman" w:hAnsi="Times New Roman" w:cs="Times New Roman"/>
          <w:sz w:val="22"/>
          <w:szCs w:val="22"/>
        </w:rPr>
      </w:pPr>
    </w:p>
    <w:p w14:paraId="2A6BBA9F" w14:textId="77777777" w:rsidR="005C4668" w:rsidRPr="00EC3ACF" w:rsidRDefault="005C4668" w:rsidP="002C7A5B">
      <w:pPr>
        <w:spacing w:after="160" w:line="259" w:lineRule="auto"/>
        <w:rPr>
          <w:rFonts w:ascii="Times New Roman" w:hAnsi="Times New Roman" w:cs="Times New Roman"/>
          <w:sz w:val="22"/>
          <w:szCs w:val="22"/>
        </w:rPr>
      </w:pPr>
    </w:p>
    <w:p w14:paraId="01828B41" w14:textId="77777777" w:rsidR="005C4668" w:rsidRPr="00EC3ACF" w:rsidRDefault="005C4668" w:rsidP="002C7A5B">
      <w:pPr>
        <w:spacing w:after="160" w:line="259" w:lineRule="auto"/>
        <w:rPr>
          <w:rFonts w:ascii="Times New Roman" w:hAnsi="Times New Roman" w:cs="Times New Roman"/>
          <w:sz w:val="22"/>
          <w:szCs w:val="22"/>
        </w:rPr>
      </w:pPr>
    </w:p>
    <w:p w14:paraId="0D9CB9B3" w14:textId="77777777" w:rsidR="005C4668" w:rsidRPr="00EC3ACF" w:rsidRDefault="005C4668" w:rsidP="002C7A5B">
      <w:pPr>
        <w:spacing w:after="160" w:line="259" w:lineRule="auto"/>
        <w:rPr>
          <w:rFonts w:ascii="Times New Roman" w:hAnsi="Times New Roman" w:cs="Times New Roman"/>
          <w:sz w:val="22"/>
          <w:szCs w:val="22"/>
        </w:rPr>
      </w:pPr>
    </w:p>
    <w:p w14:paraId="413266E1" w14:textId="77777777" w:rsidR="005C4668" w:rsidRPr="00EC3ACF" w:rsidRDefault="005C4668" w:rsidP="002C7A5B">
      <w:pPr>
        <w:spacing w:after="160" w:line="259" w:lineRule="auto"/>
        <w:rPr>
          <w:rFonts w:ascii="Times New Roman" w:hAnsi="Times New Roman" w:cs="Times New Roman"/>
          <w:sz w:val="22"/>
          <w:szCs w:val="22"/>
        </w:rPr>
      </w:pPr>
    </w:p>
    <w:p w14:paraId="6473C270" w14:textId="77777777" w:rsidR="005C4668" w:rsidRPr="00EC3ACF" w:rsidRDefault="005C4668" w:rsidP="002C7A5B">
      <w:pPr>
        <w:spacing w:after="160" w:line="259" w:lineRule="auto"/>
        <w:rPr>
          <w:rFonts w:ascii="Times New Roman" w:hAnsi="Times New Roman" w:cs="Times New Roman"/>
          <w:sz w:val="22"/>
          <w:szCs w:val="22"/>
        </w:rPr>
      </w:pPr>
    </w:p>
    <w:p w14:paraId="6DFCF97D" w14:textId="77777777" w:rsidR="005C4668" w:rsidRPr="00EC3ACF" w:rsidRDefault="005C4668" w:rsidP="002C7A5B">
      <w:pPr>
        <w:spacing w:after="160" w:line="259" w:lineRule="auto"/>
        <w:rPr>
          <w:rFonts w:ascii="Times New Roman" w:hAnsi="Times New Roman" w:cs="Times New Roman"/>
          <w:sz w:val="22"/>
          <w:szCs w:val="22"/>
        </w:rPr>
      </w:pPr>
    </w:p>
    <w:p w14:paraId="0FC56119" w14:textId="77777777" w:rsidR="005C4668" w:rsidRPr="00EC3ACF" w:rsidRDefault="005C4668" w:rsidP="002C7A5B">
      <w:pPr>
        <w:spacing w:after="160" w:line="259" w:lineRule="auto"/>
        <w:rPr>
          <w:rFonts w:ascii="Times New Roman" w:hAnsi="Times New Roman" w:cs="Times New Roman"/>
          <w:sz w:val="22"/>
          <w:szCs w:val="22"/>
        </w:rPr>
      </w:pPr>
    </w:p>
    <w:p w14:paraId="0C61631F" w14:textId="1CFC2287" w:rsidR="002C7A5B" w:rsidRPr="00EC3ACF" w:rsidRDefault="002C7A5B" w:rsidP="002C7A5B">
      <w:pPr>
        <w:spacing w:after="160" w:line="259" w:lineRule="auto"/>
        <w:rPr>
          <w:rFonts w:ascii="Times New Roman" w:hAnsi="Times New Roman" w:cs="Times New Roman"/>
          <w:sz w:val="22"/>
          <w:szCs w:val="22"/>
        </w:rPr>
      </w:pPr>
      <w:r w:rsidRPr="00EC3ACF">
        <w:rPr>
          <w:rFonts w:ascii="Times New Roman" w:hAnsi="Times New Roman" w:cs="Times New Roman"/>
          <w:sz w:val="22"/>
          <w:szCs w:val="22"/>
        </w:rPr>
        <w:t>Figure 4</w:t>
      </w:r>
    </w:p>
    <w:p w14:paraId="0F24518A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  <w:r w:rsidRPr="00EC3ACF">
        <w:rPr>
          <w:rFonts w:ascii="Times New Roman" w:hAnsi="Times New Roman" w:cs="Times New Roman"/>
          <w:noProof/>
          <w:sz w:val="22"/>
          <w:szCs w:val="22"/>
          <w:lang w:val="es-PE" w:eastAsia="es-PE"/>
        </w:rPr>
        <w:drawing>
          <wp:anchor distT="0" distB="0" distL="114300" distR="114300" simplePos="0" relativeHeight="251662336" behindDoc="0" locked="0" layoutInCell="1" allowOverlap="1" wp14:anchorId="76306009" wp14:editId="0FFE08E2">
            <wp:simplePos x="0" y="0"/>
            <wp:positionH relativeFrom="column">
              <wp:posOffset>285750</wp:posOffset>
            </wp:positionH>
            <wp:positionV relativeFrom="paragraph">
              <wp:posOffset>10160</wp:posOffset>
            </wp:positionV>
            <wp:extent cx="5564505" cy="3735070"/>
            <wp:effectExtent l="0" t="0" r="0" b="0"/>
            <wp:wrapSquare wrapText="bothSides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4505" cy="37350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F58D43A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0DD29EA6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641CF73B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464583BA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73DB429F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3D97B59D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001F1896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0EA908A2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3B9C72AB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0AB0DF94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7C76898A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699FB924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0BA4FAA3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6F537AEE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4311C9EC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67320DCB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16BEA6F9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5FAD0841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225818A0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54DBF607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0E257AB5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313DF900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059A41AA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6A7FA8AC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1EB95A21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301E3271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3ECEE357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35EB3CD6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6AECF9F2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76E5D467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61AB03EB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43FEF015" w14:textId="0E29FB98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  <w:r w:rsidRPr="00EC3ACF">
        <w:rPr>
          <w:rFonts w:ascii="Times New Roman" w:hAnsi="Times New Roman" w:cs="Times New Roman"/>
          <w:sz w:val="22"/>
          <w:szCs w:val="22"/>
          <w:lang w:eastAsia="es-PE"/>
        </w:rPr>
        <w:t>Figure 4. Stability of the lyophilized NDV vaccine. The expression of S1-F and HN-RBD proteins in Vero</w:t>
      </w:r>
      <w:r w:rsidR="004429D1">
        <w:rPr>
          <w:rFonts w:ascii="Times New Roman" w:hAnsi="Times New Roman" w:cs="Times New Roman"/>
          <w:sz w:val="22"/>
          <w:szCs w:val="22"/>
          <w:lang w:eastAsia="es-PE"/>
        </w:rPr>
        <w:t>-</w:t>
      </w:r>
      <w:r w:rsidRPr="00EC3ACF">
        <w:rPr>
          <w:rFonts w:ascii="Times New Roman" w:hAnsi="Times New Roman" w:cs="Times New Roman"/>
          <w:sz w:val="22"/>
          <w:szCs w:val="22"/>
          <w:lang w:eastAsia="es-PE"/>
        </w:rPr>
        <w:t>E6 cells infected with the lyophilized NDV vaccine was confirmed at day 1, 30, and 50 days post-lyophilization by Western blot assay using a rabbit polyclonal antibody specific to SARS-CoV-2 RBD protein.</w:t>
      </w:r>
    </w:p>
    <w:p w14:paraId="264D3B4F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7BB2656A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highlight w:val="yellow"/>
          <w:lang w:eastAsia="es-PE"/>
        </w:rPr>
      </w:pPr>
    </w:p>
    <w:p w14:paraId="6BA98C50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4D6B231B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389FABFD" w14:textId="7469D960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1BC52845" w14:textId="75A6A439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14F711A6" w14:textId="656CD95B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1BDB5FE9" w14:textId="49FB3E0B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46880204" w14:textId="6AC21B02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33930779" w14:textId="2A928E71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536F4497" w14:textId="6EA72FE4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1EE53245" w14:textId="59C63F08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256CF810" w14:textId="607555B4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1065B6B5" w14:textId="291EE8D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21D74498" w14:textId="5A6F2F71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767BF30A" w14:textId="0C27C38B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6C85572D" w14:textId="526E5594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6DD5EEE5" w14:textId="433AC91E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41425C8A" w14:textId="29E4EF6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4EC11104" w14:textId="5FB6B50C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7F4C6B17" w14:textId="31B55A7A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155CBD62" w14:textId="21DA21E2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4852A74E" w14:textId="25E92AC3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7D1A42FE" w14:textId="7389076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6AEDE171" w14:textId="42EEA2F6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57EE9B65" w14:textId="77CC5E56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764BF19D" w14:textId="5A811549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251A7819" w14:textId="037E241D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193C1586" w14:textId="311276DE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2C66FD8A" w14:textId="06195746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1535DE7E" w14:textId="4EA534E1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32EA82EA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6095D410" w14:textId="77777777" w:rsidR="002C7A5B" w:rsidRPr="00EC3ACF" w:rsidRDefault="002C7A5B" w:rsidP="002C7A5B">
      <w:pPr>
        <w:pStyle w:val="Default"/>
        <w:rPr>
          <w:sz w:val="22"/>
          <w:szCs w:val="22"/>
          <w:lang w:val="en-US"/>
        </w:rPr>
      </w:pPr>
    </w:p>
    <w:p w14:paraId="420D820A" w14:textId="77777777" w:rsidR="00D85677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  <w:r w:rsidRPr="00EC3ACF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36D9D51" w14:textId="77777777" w:rsidR="00432E09" w:rsidRPr="00EC3ACF" w:rsidRDefault="00432E09" w:rsidP="002C7A5B">
      <w:pPr>
        <w:rPr>
          <w:rFonts w:ascii="Times New Roman" w:hAnsi="Times New Roman" w:cs="Times New Roman"/>
          <w:b/>
          <w:sz w:val="22"/>
          <w:szCs w:val="22"/>
        </w:rPr>
      </w:pPr>
    </w:p>
    <w:p w14:paraId="6EF54AC4" w14:textId="5C4CA548" w:rsidR="002C7A5B" w:rsidRPr="00EC3ACF" w:rsidRDefault="00620A0F" w:rsidP="002C7A5B">
      <w:pPr>
        <w:rPr>
          <w:rFonts w:ascii="Times New Roman" w:hAnsi="Times New Roman" w:cs="Times New Roman"/>
          <w:b/>
          <w:bCs/>
          <w:sz w:val="22"/>
          <w:szCs w:val="22"/>
        </w:rPr>
      </w:pPr>
      <w:r w:rsidRPr="00EC3ACF">
        <w:rPr>
          <w:rFonts w:ascii="Times New Roman" w:hAnsi="Times New Roman" w:cs="Times New Roman"/>
          <w:b/>
          <w:sz w:val="22"/>
          <w:szCs w:val="22"/>
        </w:rPr>
        <w:t>I</w:t>
      </w:r>
      <w:r w:rsidR="002C7A5B" w:rsidRPr="00EC3ACF">
        <w:rPr>
          <w:rFonts w:ascii="Times New Roman" w:hAnsi="Times New Roman" w:cs="Times New Roman"/>
          <w:b/>
          <w:sz w:val="22"/>
          <w:szCs w:val="22"/>
        </w:rPr>
        <w:t>mages with multiple exposures corresponding to figure 1, figure 2 (A, B), figure 3 (A, B), and figure 4.</w:t>
      </w:r>
    </w:p>
    <w:p w14:paraId="5342430E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0476045F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68A627A4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7636DA9D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5A11C35A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2E73D18A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55453891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6DACDD62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301341AF" w14:textId="5B97E805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  <w:r w:rsidRPr="00EC3ACF">
        <w:rPr>
          <w:rFonts w:ascii="Times New Roman" w:hAnsi="Times New Roman" w:cs="Times New Roman"/>
          <w:sz w:val="22"/>
          <w:szCs w:val="22"/>
        </w:rPr>
        <w:t>Figure 1</w:t>
      </w:r>
    </w:p>
    <w:p w14:paraId="6DCBA8FE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</w:p>
    <w:p w14:paraId="391F10FC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  <w:r w:rsidRPr="00EC3ACF">
        <w:rPr>
          <w:rFonts w:ascii="Times New Roman" w:hAnsi="Times New Roman" w:cs="Times New Roman"/>
          <w:noProof/>
          <w:sz w:val="22"/>
          <w:szCs w:val="22"/>
          <w:lang w:val="es-PE" w:eastAsia="es-PE"/>
        </w:rPr>
        <w:drawing>
          <wp:inline distT="0" distB="0" distL="0" distR="0" wp14:anchorId="3407A176" wp14:editId="743E7A2C">
            <wp:extent cx="6129610" cy="1086929"/>
            <wp:effectExtent l="0" t="0" r="0" b="5715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58618" cy="1109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7DB5EFF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105ABADD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5F99CA90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41A34AA2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498297B8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43ED2A38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5C347CE0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08250431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1DD231D1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2A4CC83F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5D06B412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0B37224E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73991529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3A1BCB81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54A0581B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70CFF0AF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7187B225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4F456609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1FE411D8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47BCB8AB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1D0F1D13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5FAF83C8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487B667F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4D3328F1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7B2DA664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61218941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0ADD2CCE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17DEB7AD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2BD52E17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76B996B5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1457A05F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7C84D889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71AE1F77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76A82197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29DB1C0F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2E1F462C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35D85978" w14:textId="55D02B70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  <w:r w:rsidRPr="00EC3ACF">
        <w:rPr>
          <w:rFonts w:ascii="Times New Roman" w:hAnsi="Times New Roman" w:cs="Times New Roman"/>
          <w:sz w:val="22"/>
          <w:szCs w:val="22"/>
        </w:rPr>
        <w:t>Figure 2</w:t>
      </w:r>
    </w:p>
    <w:p w14:paraId="47ED1BBF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  <w:lang w:eastAsia="es-PE"/>
        </w:rPr>
      </w:pPr>
      <w:r w:rsidRPr="00EC3ACF">
        <w:rPr>
          <w:rFonts w:ascii="Times New Roman" w:hAnsi="Times New Roman" w:cs="Times New Roman"/>
          <w:noProof/>
          <w:sz w:val="22"/>
          <w:szCs w:val="22"/>
          <w:lang w:val="es-PE" w:eastAsia="es-PE"/>
        </w:rPr>
        <w:drawing>
          <wp:anchor distT="0" distB="0" distL="114300" distR="114300" simplePos="0" relativeHeight="251664384" behindDoc="0" locked="0" layoutInCell="1" allowOverlap="1" wp14:anchorId="192CD836" wp14:editId="686F5659">
            <wp:simplePos x="0" y="0"/>
            <wp:positionH relativeFrom="margin">
              <wp:align>left</wp:align>
            </wp:positionH>
            <wp:positionV relativeFrom="paragraph">
              <wp:posOffset>136118</wp:posOffset>
            </wp:positionV>
            <wp:extent cx="5407133" cy="1897599"/>
            <wp:effectExtent l="0" t="0" r="3175" b="7620"/>
            <wp:wrapSquare wrapText="bothSides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7133" cy="189759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E4E4F57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4D46BE75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  <w:r w:rsidRPr="00EC3ACF">
        <w:rPr>
          <w:rFonts w:ascii="Times New Roman" w:hAnsi="Times New Roman" w:cs="Times New Roman"/>
          <w:noProof/>
          <w:sz w:val="22"/>
          <w:szCs w:val="22"/>
          <w:lang w:val="es-PE" w:eastAsia="es-PE"/>
        </w:rPr>
        <w:drawing>
          <wp:inline distT="0" distB="0" distL="0" distR="0" wp14:anchorId="12508028" wp14:editId="3551409E">
            <wp:extent cx="6077083" cy="1150965"/>
            <wp:effectExtent l="0" t="0" r="0" b="0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0622" cy="1161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E05601A" w14:textId="2BD30420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1F4497DE" w14:textId="07BD1F4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7D659489" w14:textId="7064E67E" w:rsidR="004A4191" w:rsidRPr="00EC3ACF" w:rsidRDefault="004A4191" w:rsidP="002C7A5B">
      <w:pPr>
        <w:rPr>
          <w:rFonts w:ascii="Times New Roman" w:hAnsi="Times New Roman" w:cs="Times New Roman"/>
          <w:sz w:val="22"/>
          <w:szCs w:val="22"/>
        </w:rPr>
      </w:pPr>
    </w:p>
    <w:p w14:paraId="4BEFF973" w14:textId="1B1CBBCF" w:rsidR="004A4191" w:rsidRPr="00EC3ACF" w:rsidRDefault="004A4191" w:rsidP="002C7A5B">
      <w:pPr>
        <w:rPr>
          <w:rFonts w:ascii="Times New Roman" w:hAnsi="Times New Roman" w:cs="Times New Roman"/>
          <w:sz w:val="22"/>
          <w:szCs w:val="22"/>
        </w:rPr>
      </w:pPr>
      <w:r w:rsidRPr="00EC3ACF">
        <w:rPr>
          <w:rFonts w:ascii="Times New Roman" w:hAnsi="Times New Roman" w:cs="Times New Roman"/>
          <w:noProof/>
          <w:sz w:val="22"/>
          <w:szCs w:val="22"/>
          <w:lang w:val="es-PE" w:eastAsia="es-PE"/>
        </w:rPr>
        <w:drawing>
          <wp:anchor distT="0" distB="0" distL="114300" distR="114300" simplePos="0" relativeHeight="251665408" behindDoc="0" locked="0" layoutInCell="1" allowOverlap="1" wp14:anchorId="0928CF2F" wp14:editId="7E61853D">
            <wp:simplePos x="0" y="0"/>
            <wp:positionH relativeFrom="margin">
              <wp:posOffset>1953</wp:posOffset>
            </wp:positionH>
            <wp:positionV relativeFrom="paragraph">
              <wp:posOffset>257175</wp:posOffset>
            </wp:positionV>
            <wp:extent cx="6664325" cy="2665095"/>
            <wp:effectExtent l="0" t="0" r="3175" b="1905"/>
            <wp:wrapSquare wrapText="bothSides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4325" cy="2665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8BDD40" w14:textId="5BF32D46" w:rsidR="004A4191" w:rsidRPr="00EC3ACF" w:rsidRDefault="004A4191" w:rsidP="002C7A5B">
      <w:pPr>
        <w:rPr>
          <w:rFonts w:ascii="Times New Roman" w:hAnsi="Times New Roman" w:cs="Times New Roman"/>
          <w:sz w:val="22"/>
          <w:szCs w:val="22"/>
        </w:rPr>
      </w:pPr>
    </w:p>
    <w:p w14:paraId="6D8D88DB" w14:textId="6BE32BB1" w:rsidR="004A4191" w:rsidRPr="00DF1A20" w:rsidRDefault="004A4191" w:rsidP="00FB6ADA">
      <w:pPr>
        <w:pStyle w:val="Ttulo2"/>
        <w:ind w:left="0" w:right="37" w:firstLine="0"/>
        <w:rPr>
          <w:b/>
        </w:rPr>
      </w:pPr>
    </w:p>
    <w:p w14:paraId="0510165F" w14:textId="5536F1BC" w:rsidR="00FB6ADA" w:rsidRPr="00EC3ACF" w:rsidRDefault="00FB6ADA" w:rsidP="00FB6ADA">
      <w:pPr>
        <w:rPr>
          <w:rFonts w:ascii="Times New Roman" w:hAnsi="Times New Roman" w:cs="Times New Roman"/>
          <w:sz w:val="22"/>
          <w:szCs w:val="22"/>
        </w:rPr>
      </w:pPr>
    </w:p>
    <w:p w14:paraId="37E48E1E" w14:textId="562CE00D" w:rsidR="00FB6ADA" w:rsidRPr="00EC3ACF" w:rsidRDefault="00FB6ADA" w:rsidP="00FB6ADA">
      <w:pPr>
        <w:rPr>
          <w:rFonts w:ascii="Times New Roman" w:hAnsi="Times New Roman" w:cs="Times New Roman"/>
          <w:sz w:val="22"/>
          <w:szCs w:val="22"/>
        </w:rPr>
      </w:pPr>
    </w:p>
    <w:p w14:paraId="129C33AF" w14:textId="0D7775B4" w:rsidR="00FB6ADA" w:rsidRPr="00EC3ACF" w:rsidRDefault="00FB6ADA" w:rsidP="00FB6ADA">
      <w:pPr>
        <w:rPr>
          <w:rFonts w:ascii="Times New Roman" w:hAnsi="Times New Roman" w:cs="Times New Roman"/>
          <w:sz w:val="22"/>
          <w:szCs w:val="22"/>
        </w:rPr>
      </w:pPr>
    </w:p>
    <w:p w14:paraId="3AEB258D" w14:textId="6A0C5DAC" w:rsidR="00FB6ADA" w:rsidRPr="00EC3ACF" w:rsidRDefault="00FB6ADA" w:rsidP="00FB6ADA">
      <w:pPr>
        <w:rPr>
          <w:rFonts w:ascii="Times New Roman" w:hAnsi="Times New Roman" w:cs="Times New Roman"/>
          <w:sz w:val="22"/>
          <w:szCs w:val="22"/>
        </w:rPr>
      </w:pPr>
    </w:p>
    <w:p w14:paraId="77728C50" w14:textId="77777777" w:rsidR="00FB6ADA" w:rsidRPr="00EC3ACF" w:rsidRDefault="00FB6ADA" w:rsidP="00FB6ADA">
      <w:pPr>
        <w:rPr>
          <w:rFonts w:ascii="Times New Roman" w:hAnsi="Times New Roman" w:cs="Times New Roman"/>
          <w:sz w:val="22"/>
          <w:szCs w:val="22"/>
        </w:rPr>
      </w:pPr>
    </w:p>
    <w:p w14:paraId="2B8A8F04" w14:textId="4839D42C" w:rsidR="002C7A5B" w:rsidRPr="00DF1A20" w:rsidRDefault="002C7A5B" w:rsidP="002C7A5B">
      <w:pPr>
        <w:pStyle w:val="Ttulo2"/>
        <w:ind w:left="-5" w:right="37"/>
        <w:rPr>
          <w:i w:val="0"/>
        </w:rPr>
      </w:pPr>
      <w:r w:rsidRPr="00DF1A20">
        <w:rPr>
          <w:i w:val="0"/>
        </w:rPr>
        <w:t>Figure 3</w:t>
      </w:r>
    </w:p>
    <w:p w14:paraId="7D9D5BF3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18DD6EC5" w14:textId="77777777" w:rsidR="002C7A5B" w:rsidRPr="00DF1A20" w:rsidRDefault="002C7A5B" w:rsidP="002C7A5B">
      <w:pPr>
        <w:pStyle w:val="Ttulo2"/>
        <w:ind w:left="-5" w:right="37"/>
        <w:jc w:val="center"/>
        <w:rPr>
          <w:b/>
        </w:rPr>
      </w:pPr>
      <w:r w:rsidRPr="00EC3ACF">
        <w:rPr>
          <w:b/>
          <w:noProof/>
          <w:lang w:val="es-PE" w:eastAsia="es-PE"/>
        </w:rPr>
        <w:drawing>
          <wp:anchor distT="0" distB="0" distL="114300" distR="114300" simplePos="0" relativeHeight="251666432" behindDoc="0" locked="0" layoutInCell="1" allowOverlap="1" wp14:anchorId="229BDD2E" wp14:editId="5080FD5C">
            <wp:simplePos x="0" y="0"/>
            <wp:positionH relativeFrom="margin">
              <wp:align>center</wp:align>
            </wp:positionH>
            <wp:positionV relativeFrom="paragraph">
              <wp:posOffset>271780</wp:posOffset>
            </wp:positionV>
            <wp:extent cx="6549257" cy="1495425"/>
            <wp:effectExtent l="0" t="0" r="4445" b="0"/>
            <wp:wrapSquare wrapText="bothSides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9257" cy="149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EF27DA" w14:textId="77777777" w:rsidR="002C7A5B" w:rsidRPr="00DF1A20" w:rsidRDefault="002C7A5B" w:rsidP="002C7A5B">
      <w:pPr>
        <w:pStyle w:val="Ttulo2"/>
        <w:ind w:left="-5" w:right="37"/>
        <w:jc w:val="center"/>
        <w:rPr>
          <w:b/>
        </w:rPr>
      </w:pPr>
      <w:r w:rsidRPr="00EC3ACF">
        <w:rPr>
          <w:b/>
          <w:noProof/>
          <w:lang w:val="es-PE" w:eastAsia="es-PE"/>
        </w:rPr>
        <w:drawing>
          <wp:anchor distT="0" distB="0" distL="114300" distR="114300" simplePos="0" relativeHeight="251667456" behindDoc="0" locked="0" layoutInCell="1" allowOverlap="1" wp14:anchorId="7F848F7B" wp14:editId="1B815274">
            <wp:simplePos x="0" y="0"/>
            <wp:positionH relativeFrom="page">
              <wp:posOffset>485140</wp:posOffset>
            </wp:positionH>
            <wp:positionV relativeFrom="paragraph">
              <wp:posOffset>1692275</wp:posOffset>
            </wp:positionV>
            <wp:extent cx="6670040" cy="1205865"/>
            <wp:effectExtent l="0" t="0" r="0" b="0"/>
            <wp:wrapSquare wrapText="bothSides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70040" cy="1205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D89715" w14:textId="77777777" w:rsidR="002C7A5B" w:rsidRPr="00DF1A20" w:rsidRDefault="002C7A5B" w:rsidP="002C7A5B">
      <w:pPr>
        <w:pStyle w:val="Ttulo2"/>
        <w:ind w:left="-5" w:right="37"/>
        <w:jc w:val="center"/>
        <w:rPr>
          <w:b/>
        </w:rPr>
      </w:pPr>
    </w:p>
    <w:p w14:paraId="6628E602" w14:textId="77777777" w:rsidR="002C7A5B" w:rsidRPr="00DF1A20" w:rsidRDefault="002C7A5B" w:rsidP="002C7A5B">
      <w:pPr>
        <w:pStyle w:val="Ttulo2"/>
        <w:ind w:left="-5" w:right="37"/>
        <w:rPr>
          <w:b/>
        </w:rPr>
      </w:pPr>
      <w:r w:rsidRPr="00EC3ACF">
        <w:rPr>
          <w:noProof/>
          <w:lang w:val="es-PE" w:eastAsia="es-PE"/>
        </w:rPr>
        <w:drawing>
          <wp:anchor distT="0" distB="0" distL="114300" distR="114300" simplePos="0" relativeHeight="251668480" behindDoc="0" locked="0" layoutInCell="1" allowOverlap="1" wp14:anchorId="4B44EDDA" wp14:editId="2E65A980">
            <wp:simplePos x="0" y="0"/>
            <wp:positionH relativeFrom="column">
              <wp:posOffset>-232410</wp:posOffset>
            </wp:positionH>
            <wp:positionV relativeFrom="paragraph">
              <wp:posOffset>384810</wp:posOffset>
            </wp:positionV>
            <wp:extent cx="5689505" cy="1405544"/>
            <wp:effectExtent l="0" t="0" r="6985" b="4445"/>
            <wp:wrapSquare wrapText="bothSides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9505" cy="140554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A0CC25A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6688D88D" w14:textId="77777777" w:rsidR="002C7A5B" w:rsidRPr="00DF1A20" w:rsidRDefault="002C7A5B" w:rsidP="002C7A5B">
      <w:pPr>
        <w:pStyle w:val="Ttulo2"/>
        <w:ind w:left="-5" w:right="37"/>
        <w:jc w:val="center"/>
        <w:rPr>
          <w:b/>
        </w:rPr>
      </w:pPr>
      <w:r w:rsidRPr="00EC3ACF">
        <w:rPr>
          <w:b/>
          <w:noProof/>
          <w:lang w:val="es-PE" w:eastAsia="es-PE"/>
        </w:rPr>
        <w:drawing>
          <wp:anchor distT="0" distB="0" distL="114300" distR="114300" simplePos="0" relativeHeight="251669504" behindDoc="0" locked="0" layoutInCell="1" allowOverlap="1" wp14:anchorId="0D245D28" wp14:editId="47169036">
            <wp:simplePos x="0" y="0"/>
            <wp:positionH relativeFrom="column">
              <wp:posOffset>-13335</wp:posOffset>
            </wp:positionH>
            <wp:positionV relativeFrom="paragraph">
              <wp:posOffset>1270</wp:posOffset>
            </wp:positionV>
            <wp:extent cx="5448300" cy="1534459"/>
            <wp:effectExtent l="0" t="0" r="0" b="8890"/>
            <wp:wrapSquare wrapText="bothSides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8300" cy="153445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AE87B9B" w14:textId="77777777" w:rsidR="002C7A5B" w:rsidRPr="00DF1A20" w:rsidRDefault="002C7A5B" w:rsidP="002C7A5B">
      <w:pPr>
        <w:pStyle w:val="Ttulo2"/>
        <w:ind w:left="-5" w:right="37"/>
        <w:jc w:val="center"/>
        <w:rPr>
          <w:b/>
        </w:rPr>
      </w:pPr>
    </w:p>
    <w:p w14:paraId="33DAAFBE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6794DBF8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702AFCA6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691F66B3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2F033D96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066832A4" w14:textId="77777777" w:rsidR="00620A0F" w:rsidRPr="00EC3ACF" w:rsidRDefault="00620A0F" w:rsidP="002C7A5B">
      <w:pPr>
        <w:rPr>
          <w:rFonts w:ascii="Times New Roman" w:hAnsi="Times New Roman" w:cs="Times New Roman"/>
          <w:sz w:val="22"/>
          <w:szCs w:val="22"/>
        </w:rPr>
      </w:pPr>
    </w:p>
    <w:p w14:paraId="3D54CDF1" w14:textId="77777777" w:rsidR="004A4191" w:rsidRPr="00EC3ACF" w:rsidRDefault="004A4191" w:rsidP="002C7A5B">
      <w:pPr>
        <w:rPr>
          <w:rFonts w:ascii="Times New Roman" w:hAnsi="Times New Roman" w:cs="Times New Roman"/>
          <w:sz w:val="22"/>
          <w:szCs w:val="22"/>
        </w:rPr>
      </w:pPr>
    </w:p>
    <w:p w14:paraId="73EB3B9D" w14:textId="77777777" w:rsidR="004A4191" w:rsidRPr="00EC3ACF" w:rsidRDefault="004A4191" w:rsidP="002C7A5B">
      <w:pPr>
        <w:rPr>
          <w:rFonts w:ascii="Times New Roman" w:hAnsi="Times New Roman" w:cs="Times New Roman"/>
          <w:sz w:val="22"/>
          <w:szCs w:val="22"/>
        </w:rPr>
      </w:pPr>
    </w:p>
    <w:p w14:paraId="1449AF11" w14:textId="77777777" w:rsidR="004A4191" w:rsidRPr="00EC3ACF" w:rsidRDefault="004A4191" w:rsidP="002C7A5B">
      <w:pPr>
        <w:rPr>
          <w:rFonts w:ascii="Times New Roman" w:hAnsi="Times New Roman" w:cs="Times New Roman"/>
          <w:sz w:val="22"/>
          <w:szCs w:val="22"/>
        </w:rPr>
      </w:pPr>
    </w:p>
    <w:p w14:paraId="1C47521B" w14:textId="77777777" w:rsidR="004A4191" w:rsidRPr="00EC3ACF" w:rsidRDefault="004A4191" w:rsidP="002C7A5B">
      <w:pPr>
        <w:rPr>
          <w:rFonts w:ascii="Times New Roman" w:hAnsi="Times New Roman" w:cs="Times New Roman"/>
          <w:sz w:val="22"/>
          <w:szCs w:val="22"/>
        </w:rPr>
      </w:pPr>
    </w:p>
    <w:p w14:paraId="759AAC7E" w14:textId="77777777" w:rsidR="004A4191" w:rsidRPr="00EC3ACF" w:rsidRDefault="004A4191" w:rsidP="002C7A5B">
      <w:pPr>
        <w:rPr>
          <w:rFonts w:ascii="Times New Roman" w:hAnsi="Times New Roman" w:cs="Times New Roman"/>
          <w:sz w:val="22"/>
          <w:szCs w:val="22"/>
        </w:rPr>
      </w:pPr>
    </w:p>
    <w:p w14:paraId="091EF9A9" w14:textId="77777777" w:rsidR="004A4191" w:rsidRPr="00EC3ACF" w:rsidRDefault="004A4191" w:rsidP="002C7A5B">
      <w:pPr>
        <w:rPr>
          <w:rFonts w:ascii="Times New Roman" w:hAnsi="Times New Roman" w:cs="Times New Roman"/>
          <w:sz w:val="22"/>
          <w:szCs w:val="22"/>
        </w:rPr>
      </w:pPr>
    </w:p>
    <w:p w14:paraId="6DBDAC83" w14:textId="77777777" w:rsidR="004A4191" w:rsidRPr="00EC3ACF" w:rsidRDefault="004A4191" w:rsidP="002C7A5B">
      <w:pPr>
        <w:rPr>
          <w:rFonts w:ascii="Times New Roman" w:hAnsi="Times New Roman" w:cs="Times New Roman"/>
          <w:sz w:val="22"/>
          <w:szCs w:val="22"/>
        </w:rPr>
      </w:pPr>
    </w:p>
    <w:p w14:paraId="54665FF9" w14:textId="77777777" w:rsidR="004A4191" w:rsidRPr="00EC3ACF" w:rsidRDefault="004A4191" w:rsidP="002C7A5B">
      <w:pPr>
        <w:rPr>
          <w:rFonts w:ascii="Times New Roman" w:hAnsi="Times New Roman" w:cs="Times New Roman"/>
          <w:sz w:val="22"/>
          <w:szCs w:val="22"/>
        </w:rPr>
      </w:pPr>
    </w:p>
    <w:p w14:paraId="69A5C1FF" w14:textId="007DCA6F" w:rsidR="004634C6" w:rsidRPr="00EC3ACF" w:rsidRDefault="004634C6" w:rsidP="002C7A5B">
      <w:pPr>
        <w:rPr>
          <w:rFonts w:ascii="Times New Roman" w:hAnsi="Times New Roman" w:cs="Times New Roman"/>
          <w:sz w:val="22"/>
          <w:szCs w:val="22"/>
        </w:rPr>
      </w:pPr>
    </w:p>
    <w:p w14:paraId="74CBB10E" w14:textId="455450C9" w:rsidR="00FB6ADA" w:rsidRPr="00EC3ACF" w:rsidRDefault="00FB6ADA" w:rsidP="002C7A5B">
      <w:pPr>
        <w:rPr>
          <w:rFonts w:ascii="Times New Roman" w:hAnsi="Times New Roman" w:cs="Times New Roman"/>
          <w:sz w:val="22"/>
          <w:szCs w:val="22"/>
        </w:rPr>
      </w:pPr>
    </w:p>
    <w:p w14:paraId="4EAC0736" w14:textId="389D7471" w:rsidR="00FB6ADA" w:rsidRPr="00EC3ACF" w:rsidRDefault="00FB6ADA" w:rsidP="002C7A5B">
      <w:pPr>
        <w:rPr>
          <w:rFonts w:ascii="Times New Roman" w:hAnsi="Times New Roman" w:cs="Times New Roman"/>
          <w:sz w:val="22"/>
          <w:szCs w:val="22"/>
        </w:rPr>
      </w:pPr>
    </w:p>
    <w:p w14:paraId="0B88D404" w14:textId="1B3A6370" w:rsidR="00FB6ADA" w:rsidRPr="00EC3ACF" w:rsidRDefault="00FB6ADA" w:rsidP="002C7A5B">
      <w:pPr>
        <w:rPr>
          <w:rFonts w:ascii="Times New Roman" w:hAnsi="Times New Roman" w:cs="Times New Roman"/>
          <w:sz w:val="22"/>
          <w:szCs w:val="22"/>
        </w:rPr>
      </w:pPr>
    </w:p>
    <w:p w14:paraId="2A058C31" w14:textId="31DFF8BC" w:rsidR="00FB6ADA" w:rsidRPr="00EC3ACF" w:rsidRDefault="00FB6ADA" w:rsidP="002C7A5B">
      <w:pPr>
        <w:rPr>
          <w:rFonts w:ascii="Times New Roman" w:hAnsi="Times New Roman" w:cs="Times New Roman"/>
          <w:sz w:val="22"/>
          <w:szCs w:val="22"/>
        </w:rPr>
      </w:pPr>
    </w:p>
    <w:p w14:paraId="78562254" w14:textId="1B6FEF26" w:rsidR="00FB6ADA" w:rsidRPr="00EC3ACF" w:rsidRDefault="00FB6ADA" w:rsidP="002C7A5B">
      <w:pPr>
        <w:rPr>
          <w:rFonts w:ascii="Times New Roman" w:hAnsi="Times New Roman" w:cs="Times New Roman"/>
          <w:sz w:val="22"/>
          <w:szCs w:val="22"/>
        </w:rPr>
      </w:pPr>
    </w:p>
    <w:p w14:paraId="30363762" w14:textId="2AF77562" w:rsidR="00FB6ADA" w:rsidRPr="00EC3ACF" w:rsidRDefault="00FB6ADA" w:rsidP="002C7A5B">
      <w:pPr>
        <w:rPr>
          <w:rFonts w:ascii="Times New Roman" w:hAnsi="Times New Roman" w:cs="Times New Roman"/>
          <w:sz w:val="22"/>
          <w:szCs w:val="22"/>
        </w:rPr>
      </w:pPr>
    </w:p>
    <w:p w14:paraId="725EEEB7" w14:textId="77777777" w:rsidR="00FB6ADA" w:rsidRPr="00EC3ACF" w:rsidRDefault="00FB6ADA" w:rsidP="002C7A5B">
      <w:pPr>
        <w:rPr>
          <w:rFonts w:ascii="Times New Roman" w:hAnsi="Times New Roman" w:cs="Times New Roman"/>
          <w:sz w:val="22"/>
          <w:szCs w:val="22"/>
        </w:rPr>
      </w:pPr>
    </w:p>
    <w:p w14:paraId="63964884" w14:textId="77777777" w:rsidR="004634C6" w:rsidRPr="00EC3ACF" w:rsidRDefault="004634C6" w:rsidP="002C7A5B">
      <w:pPr>
        <w:rPr>
          <w:rFonts w:ascii="Times New Roman" w:hAnsi="Times New Roman" w:cs="Times New Roman"/>
          <w:sz w:val="22"/>
          <w:szCs w:val="22"/>
        </w:rPr>
      </w:pPr>
    </w:p>
    <w:p w14:paraId="54C7B207" w14:textId="1710338C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  <w:r w:rsidRPr="00EC3ACF">
        <w:rPr>
          <w:rFonts w:ascii="Times New Roman" w:hAnsi="Times New Roman" w:cs="Times New Roman"/>
          <w:sz w:val="22"/>
          <w:szCs w:val="22"/>
        </w:rPr>
        <w:t>Figure 4</w:t>
      </w:r>
    </w:p>
    <w:p w14:paraId="0C0596D4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4D780627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  <w:r w:rsidRPr="00EC3ACF">
        <w:rPr>
          <w:rFonts w:ascii="Times New Roman" w:hAnsi="Times New Roman" w:cs="Times New Roman"/>
          <w:noProof/>
          <w:sz w:val="22"/>
          <w:szCs w:val="22"/>
          <w:lang w:val="es-PE" w:eastAsia="es-PE"/>
        </w:rPr>
        <w:drawing>
          <wp:anchor distT="0" distB="0" distL="114300" distR="114300" simplePos="0" relativeHeight="251670528" behindDoc="0" locked="0" layoutInCell="1" allowOverlap="1" wp14:anchorId="47A748CD" wp14:editId="3AD352F0">
            <wp:simplePos x="0" y="0"/>
            <wp:positionH relativeFrom="column">
              <wp:posOffset>605790</wp:posOffset>
            </wp:positionH>
            <wp:positionV relativeFrom="paragraph">
              <wp:posOffset>175895</wp:posOffset>
            </wp:positionV>
            <wp:extent cx="5456555" cy="1157605"/>
            <wp:effectExtent l="0" t="0" r="4445" b="0"/>
            <wp:wrapSquare wrapText="bothSides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6555" cy="11576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90D66B" w14:textId="77777777" w:rsidR="002C7A5B" w:rsidRPr="00EC3ACF" w:rsidRDefault="002C7A5B" w:rsidP="002C7A5B">
      <w:pPr>
        <w:rPr>
          <w:rFonts w:ascii="Times New Roman" w:hAnsi="Times New Roman" w:cs="Times New Roman"/>
          <w:sz w:val="22"/>
          <w:szCs w:val="22"/>
        </w:rPr>
      </w:pPr>
    </w:p>
    <w:p w14:paraId="519C2C32" w14:textId="6F5865AF" w:rsidR="002C7A5B" w:rsidRPr="00DF1A20" w:rsidRDefault="002C7A5B">
      <w:pPr>
        <w:rPr>
          <w:rFonts w:ascii="Times New Roman" w:hAnsi="Times New Roman" w:cs="Times New Roman"/>
          <w:b/>
          <w:sz w:val="22"/>
          <w:szCs w:val="22"/>
        </w:rPr>
      </w:pPr>
    </w:p>
    <w:p w14:paraId="2D41DD84" w14:textId="52DBDD01" w:rsidR="002C7A5B" w:rsidRPr="00DF1A20" w:rsidRDefault="002C7A5B">
      <w:pPr>
        <w:rPr>
          <w:rFonts w:ascii="Times New Roman" w:hAnsi="Times New Roman" w:cs="Times New Roman"/>
          <w:b/>
          <w:sz w:val="22"/>
          <w:szCs w:val="22"/>
        </w:rPr>
      </w:pPr>
    </w:p>
    <w:p w14:paraId="57BA5736" w14:textId="77777777" w:rsidR="002C7A5B" w:rsidRPr="00DF1A20" w:rsidRDefault="002C7A5B">
      <w:pPr>
        <w:rPr>
          <w:rFonts w:ascii="Times New Roman" w:hAnsi="Times New Roman" w:cs="Times New Roman"/>
          <w:b/>
          <w:sz w:val="22"/>
          <w:szCs w:val="22"/>
        </w:rPr>
      </w:pPr>
    </w:p>
    <w:sectPr w:rsidR="002C7A5B" w:rsidRPr="00DF1A20" w:rsidSect="001A15A4">
      <w:pgSz w:w="11900" w:h="16820"/>
      <w:pgMar w:top="907" w:right="794" w:bottom="90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SysDQ1NzG3NDQ2szRR0lEKTi0uzszPAykwrAUA8I+KRSwAAAA="/>
  </w:docVars>
  <w:rsids>
    <w:rsidRoot w:val="007C05A9"/>
    <w:rsid w:val="00002CAF"/>
    <w:rsid w:val="000A5919"/>
    <w:rsid w:val="000A7B46"/>
    <w:rsid w:val="000D316E"/>
    <w:rsid w:val="001A15A4"/>
    <w:rsid w:val="0025581E"/>
    <w:rsid w:val="00277155"/>
    <w:rsid w:val="00281D01"/>
    <w:rsid w:val="002C7A5B"/>
    <w:rsid w:val="00345A45"/>
    <w:rsid w:val="00432E09"/>
    <w:rsid w:val="004429D1"/>
    <w:rsid w:val="004634C6"/>
    <w:rsid w:val="004A4191"/>
    <w:rsid w:val="004B6817"/>
    <w:rsid w:val="004F4F3F"/>
    <w:rsid w:val="005118A9"/>
    <w:rsid w:val="00545019"/>
    <w:rsid w:val="00564721"/>
    <w:rsid w:val="005C4668"/>
    <w:rsid w:val="005C57FC"/>
    <w:rsid w:val="005F7F2C"/>
    <w:rsid w:val="00620A0F"/>
    <w:rsid w:val="0063025F"/>
    <w:rsid w:val="00650E6D"/>
    <w:rsid w:val="00691CA0"/>
    <w:rsid w:val="006F4239"/>
    <w:rsid w:val="00733221"/>
    <w:rsid w:val="007C05A9"/>
    <w:rsid w:val="00821D1B"/>
    <w:rsid w:val="008C5914"/>
    <w:rsid w:val="00961325"/>
    <w:rsid w:val="009A43C6"/>
    <w:rsid w:val="009E7479"/>
    <w:rsid w:val="00A72EB0"/>
    <w:rsid w:val="00BA128A"/>
    <w:rsid w:val="00BB2640"/>
    <w:rsid w:val="00C21FDE"/>
    <w:rsid w:val="00D65DCB"/>
    <w:rsid w:val="00D85677"/>
    <w:rsid w:val="00DF1A20"/>
    <w:rsid w:val="00EC3ACF"/>
    <w:rsid w:val="00EF1831"/>
    <w:rsid w:val="00F11240"/>
    <w:rsid w:val="00F22B3F"/>
    <w:rsid w:val="00FB6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877E89"/>
  <w15:chartTrackingRefBased/>
  <w15:docId w15:val="{80EF5CB7-574B-F045-B66E-E2E813C8EA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eastAsiaTheme="minorEastAsia"/>
    </w:rPr>
  </w:style>
  <w:style w:type="paragraph" w:styleId="Ttulo2">
    <w:name w:val="heading 2"/>
    <w:next w:val="Normal"/>
    <w:link w:val="Ttulo2Car"/>
    <w:uiPriority w:val="9"/>
    <w:unhideWhenUsed/>
    <w:qFormat/>
    <w:rsid w:val="002C7A5B"/>
    <w:pPr>
      <w:keepNext/>
      <w:keepLines/>
      <w:spacing w:after="266" w:line="259" w:lineRule="auto"/>
      <w:ind w:left="10" w:hanging="10"/>
      <w:outlineLvl w:val="1"/>
    </w:pPr>
    <w:rPr>
      <w:rFonts w:ascii="Times New Roman" w:eastAsia="Times New Roman" w:hAnsi="Times New Roman" w:cs="Times New Roman"/>
      <w:i/>
      <w:color w:val="000000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C7A5B"/>
    <w:rPr>
      <w:rFonts w:ascii="Times New Roman" w:eastAsia="Times New Roman" w:hAnsi="Times New Roman" w:cs="Times New Roman"/>
      <w:i/>
      <w:color w:val="000000"/>
      <w:sz w:val="22"/>
      <w:szCs w:val="22"/>
    </w:rPr>
  </w:style>
  <w:style w:type="paragraph" w:customStyle="1" w:styleId="Default">
    <w:name w:val="Default"/>
    <w:rsid w:val="002C7A5B"/>
    <w:pPr>
      <w:autoSpaceDE w:val="0"/>
      <w:autoSpaceDN w:val="0"/>
      <w:adjustRightInd w:val="0"/>
    </w:pPr>
    <w:rPr>
      <w:rFonts w:ascii="Times New Roman" w:hAnsi="Times New Roman" w:cs="Times New Roman"/>
      <w:color w:val="000000"/>
      <w:lang w:val="es-PE"/>
    </w:rPr>
  </w:style>
  <w:style w:type="paragraph" w:customStyle="1" w:styleId="Body">
    <w:name w:val="Body"/>
    <w:rsid w:val="004F4F3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sz w:val="22"/>
      <w:szCs w:val="22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character" w:customStyle="1" w:styleId="None">
    <w:name w:val="None"/>
    <w:rsid w:val="004F4F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43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3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tiff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1" Type="http://schemas.openxmlformats.org/officeDocument/2006/relationships/styles" Target="styles.xml"/><Relationship Id="rId6" Type="http://schemas.openxmlformats.org/officeDocument/2006/relationships/image" Target="media/image3.tiff"/><Relationship Id="rId11" Type="http://schemas.openxmlformats.org/officeDocument/2006/relationships/image" Target="media/image8.png"/><Relationship Id="rId24" Type="http://schemas.openxmlformats.org/officeDocument/2006/relationships/theme" Target="theme/theme1.xml"/><Relationship Id="rId5" Type="http://schemas.openxmlformats.org/officeDocument/2006/relationships/image" Target="media/image2.tiff"/><Relationship Id="rId15" Type="http://schemas.openxmlformats.org/officeDocument/2006/relationships/image" Target="media/image12.png"/><Relationship Id="rId23" Type="http://schemas.openxmlformats.org/officeDocument/2006/relationships/fontTable" Target="fontTable.xml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tiff"/><Relationship Id="rId9" Type="http://schemas.openxmlformats.org/officeDocument/2006/relationships/image" Target="media/image6.jpeg"/><Relationship Id="rId14" Type="http://schemas.openxmlformats.org/officeDocument/2006/relationships/image" Target="media/image11.png"/><Relationship Id="rId22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17</Pages>
  <Words>1470</Words>
  <Characters>8086</Characters>
  <Application>Microsoft Office Word</Application>
  <DocSecurity>0</DocSecurity>
  <Lines>67</Lines>
  <Paragraphs>19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24</vt:i4>
      </vt:variant>
    </vt:vector>
  </HeadingPairs>
  <TitlesOfParts>
    <vt:vector size="26" baseType="lpstr">
      <vt:lpstr/>
      <vt:lpstr/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Figure 3</vt:lpstr>
      <vt:lpstr>    /</vt:lpstr>
      <vt:lpstr>    /</vt:lpstr>
      <vt:lpstr>    </vt:lpstr>
      <vt:lpstr>    /</vt:lpstr>
      <vt:lpstr>    /</vt:lpstr>
      <vt:lpstr>    </vt:lpstr>
    </vt:vector>
  </TitlesOfParts>
  <Company/>
  <LinksUpToDate>false</LinksUpToDate>
  <CharactersWithSpaces>9537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Mirko</dc:creator>
  <cp:keywords/>
  <dc:description/>
  <cp:lastModifiedBy>Aldo Rojas Neyra</cp:lastModifiedBy>
  <cp:revision>5</cp:revision>
  <dcterms:created xsi:type="dcterms:W3CDTF">2022-06-10T00:19:00Z</dcterms:created>
  <dcterms:modified xsi:type="dcterms:W3CDTF">2022-06-10T23:36:00Z</dcterms:modified>
</cp:coreProperties>
</file>