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ppt" ContentType="application/vnd.ms-powerpoi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0E01678E" w:rsidR="0069153A" w:rsidRDefault="0069153A" w:rsidP="0069153A">
      <w:pPr>
        <w:jc w:val="center"/>
      </w:pPr>
      <w:r>
        <w:rPr>
          <w:b/>
        </w:rPr>
        <w:t>Facul</w:t>
      </w:r>
      <w:bookmarkStart w:id="0" w:name="_GoBack"/>
      <w:bookmarkEnd w:id="0"/>
      <w:r>
        <w:rPr>
          <w:b/>
        </w:rPr>
        <w:t xml:space="preserve">ty Senate </w:t>
      </w:r>
      <w:r w:rsidR="007E388C">
        <w:rPr>
          <w:b/>
        </w:rPr>
        <w:t>Notes</w:t>
      </w:r>
    </w:p>
    <w:p w14:paraId="0037B8F5" w14:textId="09516DE1" w:rsidR="0069153A" w:rsidRDefault="00C30896" w:rsidP="0069153A">
      <w:pPr>
        <w:jc w:val="center"/>
      </w:pPr>
      <w:r>
        <w:t>November 10</w:t>
      </w:r>
      <w:r w:rsidR="0069153A">
        <w:t>, 2020, 3:30 p.m.</w:t>
      </w:r>
    </w:p>
    <w:p w14:paraId="74BF3A03" w14:textId="528E2E48" w:rsidR="0069153A" w:rsidRDefault="0069153A" w:rsidP="0069153A">
      <w:pPr>
        <w:jc w:val="center"/>
      </w:pPr>
      <w:r>
        <w:t>Via Zoom</w:t>
      </w:r>
    </w:p>
    <w:p w14:paraId="672168F8" w14:textId="77777777" w:rsidR="0069153A" w:rsidRPr="006B79A8" w:rsidRDefault="00A46E17"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07C4DF45" w14:textId="6FF7B24F" w:rsidR="0069153A" w:rsidRDefault="0069153A" w:rsidP="007E388C">
      <w:pPr>
        <w:tabs>
          <w:tab w:val="left" w:pos="1020"/>
        </w:tabs>
        <w:rPr>
          <w:szCs w:val="24"/>
        </w:rPr>
      </w:pPr>
    </w:p>
    <w:p w14:paraId="0C806CC0" w14:textId="30834615" w:rsidR="007E388C" w:rsidRDefault="007E388C" w:rsidP="007E388C">
      <w:pPr>
        <w:tabs>
          <w:tab w:val="left" w:pos="1020"/>
        </w:tabs>
        <w:rPr>
          <w:szCs w:val="24"/>
        </w:rPr>
      </w:pPr>
      <w:r>
        <w:rPr>
          <w:szCs w:val="24"/>
        </w:rPr>
        <w:t xml:space="preserve">In attendance: </w:t>
      </w:r>
      <w:r w:rsidR="00647BD8">
        <w:rPr>
          <w:szCs w:val="24"/>
        </w:rPr>
        <w:t>18</w:t>
      </w:r>
      <w:r>
        <w:rPr>
          <w:szCs w:val="24"/>
        </w:rPr>
        <w:t xml:space="preserve"> of 18</w:t>
      </w:r>
    </w:p>
    <w:p w14:paraId="140A7421" w14:textId="2499ED6A" w:rsidR="007E388C" w:rsidRDefault="007E388C" w:rsidP="007E388C">
      <w:r w:rsidRPr="00647BD8">
        <w:t xml:space="preserve">Leonard Arvi, Matthew Bailey, Anita Brown, Randy Cone (President), Dan Ervin, Christy Harper, </w:t>
      </w:r>
      <w:proofErr w:type="spellStart"/>
      <w:r w:rsidRPr="00647BD8">
        <w:t>Kosta</w:t>
      </w:r>
      <w:proofErr w:type="spellEnd"/>
      <w:r w:rsidRPr="00647BD8">
        <w:t xml:space="preserve"> Kyriacopoulos, Thomas Lamey, Deneen Long-White, Jennifer Martin (Secretary), John Nieves, John Raley, Ellen Schaefer-Salins, Kathleen Shannon, Ron Siers, Teddy Stocking, Bart Talbert, Adam Wood</w:t>
      </w:r>
    </w:p>
    <w:p w14:paraId="5545C866" w14:textId="77777777" w:rsidR="007E388C" w:rsidRDefault="007E388C" w:rsidP="007E388C">
      <w:pPr>
        <w:tabs>
          <w:tab w:val="left" w:pos="1020"/>
        </w:tabs>
        <w:rPr>
          <w:szCs w:val="24"/>
        </w:rPr>
      </w:pPr>
    </w:p>
    <w:p w14:paraId="564115F2" w14:textId="04C40B71" w:rsidR="007E388C" w:rsidRDefault="007E388C" w:rsidP="007E388C">
      <w:pPr>
        <w:tabs>
          <w:tab w:val="left" w:pos="1020"/>
        </w:tabs>
        <w:rPr>
          <w:szCs w:val="24"/>
        </w:rPr>
      </w:pPr>
      <w:r>
        <w:rPr>
          <w:szCs w:val="24"/>
        </w:rPr>
        <w:t>Called to order (3:30 p.m.)</w:t>
      </w:r>
    </w:p>
    <w:p w14:paraId="364BAAE6" w14:textId="77777777" w:rsidR="007E388C" w:rsidRPr="00716178" w:rsidRDefault="007E388C" w:rsidP="007E388C">
      <w:pPr>
        <w:tabs>
          <w:tab w:val="left" w:pos="1020"/>
        </w:tabs>
        <w:rPr>
          <w:szCs w:val="24"/>
        </w:rPr>
      </w:pPr>
    </w:p>
    <w:p w14:paraId="26B60022" w14:textId="4F5F9E68" w:rsidR="0069153A" w:rsidRDefault="0069153A" w:rsidP="007E388C">
      <w:pPr>
        <w:pStyle w:val="ListParagraph"/>
        <w:numPr>
          <w:ilvl w:val="0"/>
          <w:numId w:val="1"/>
        </w:numPr>
        <w:rPr>
          <w:szCs w:val="24"/>
        </w:rPr>
      </w:pPr>
      <w:r w:rsidRPr="00716178">
        <w:rPr>
          <w:szCs w:val="24"/>
        </w:rPr>
        <w:t>Remarks from President Wight</w:t>
      </w:r>
    </w:p>
    <w:p w14:paraId="224CCB6F" w14:textId="5023C65C" w:rsidR="006F55BC" w:rsidRDefault="005C29DD" w:rsidP="00D8071E">
      <w:pPr>
        <w:pStyle w:val="ListParagraph"/>
        <w:numPr>
          <w:ilvl w:val="1"/>
          <w:numId w:val="1"/>
        </w:numPr>
        <w:ind w:left="1080"/>
        <w:rPr>
          <w:szCs w:val="24"/>
        </w:rPr>
      </w:pPr>
      <w:r>
        <w:rPr>
          <w:szCs w:val="24"/>
        </w:rPr>
        <w:t>Thankfully</w:t>
      </w:r>
      <w:r w:rsidR="00491E98">
        <w:rPr>
          <w:szCs w:val="24"/>
        </w:rPr>
        <w:t xml:space="preserve"> it has</w:t>
      </w:r>
      <w:r>
        <w:rPr>
          <w:szCs w:val="24"/>
        </w:rPr>
        <w:t xml:space="preserve"> been a pretty quiet week locally. COVID </w:t>
      </w:r>
      <w:r w:rsidR="00491E98">
        <w:rPr>
          <w:szCs w:val="24"/>
        </w:rPr>
        <w:t>positivity</w:t>
      </w:r>
      <w:r>
        <w:rPr>
          <w:szCs w:val="24"/>
        </w:rPr>
        <w:t xml:space="preserve"> rate </w:t>
      </w:r>
      <w:r w:rsidR="00491E98">
        <w:rPr>
          <w:szCs w:val="24"/>
        </w:rPr>
        <w:t>at SU</w:t>
      </w:r>
      <w:r>
        <w:rPr>
          <w:szCs w:val="24"/>
        </w:rPr>
        <w:t xml:space="preserve"> is still under 1%, which is significantly lower than </w:t>
      </w:r>
      <w:r w:rsidR="00491E98">
        <w:rPr>
          <w:szCs w:val="24"/>
        </w:rPr>
        <w:t xml:space="preserve">the </w:t>
      </w:r>
      <w:r>
        <w:rPr>
          <w:szCs w:val="24"/>
        </w:rPr>
        <w:t>state and county rates.</w:t>
      </w:r>
    </w:p>
    <w:p w14:paraId="59D8C786" w14:textId="2063D6CE" w:rsidR="005C29DD" w:rsidRDefault="005C29DD" w:rsidP="00D8071E">
      <w:pPr>
        <w:pStyle w:val="ListParagraph"/>
        <w:numPr>
          <w:ilvl w:val="1"/>
          <w:numId w:val="1"/>
        </w:numPr>
        <w:ind w:left="1080"/>
        <w:rPr>
          <w:szCs w:val="24"/>
        </w:rPr>
      </w:pPr>
      <w:r>
        <w:rPr>
          <w:szCs w:val="24"/>
        </w:rPr>
        <w:t xml:space="preserve">New administration </w:t>
      </w:r>
      <w:r w:rsidR="00491E98">
        <w:rPr>
          <w:szCs w:val="24"/>
        </w:rPr>
        <w:t xml:space="preserve">coming </w:t>
      </w:r>
      <w:r>
        <w:rPr>
          <w:szCs w:val="24"/>
        </w:rPr>
        <w:t xml:space="preserve">in the White House. </w:t>
      </w:r>
      <w:r w:rsidR="00FA1D23">
        <w:rPr>
          <w:szCs w:val="24"/>
        </w:rPr>
        <w:t>They are a</w:t>
      </w:r>
      <w:r>
        <w:rPr>
          <w:szCs w:val="24"/>
        </w:rPr>
        <w:t>nticipating</w:t>
      </w:r>
      <w:r w:rsidR="00FA1D23">
        <w:rPr>
          <w:szCs w:val="24"/>
        </w:rPr>
        <w:t xml:space="preserve"> that</w:t>
      </w:r>
      <w:r>
        <w:rPr>
          <w:szCs w:val="24"/>
        </w:rPr>
        <w:t xml:space="preserve"> a lot of regulations </w:t>
      </w:r>
      <w:r w:rsidR="00FA1D23">
        <w:rPr>
          <w:szCs w:val="24"/>
        </w:rPr>
        <w:t>from the Department of Education</w:t>
      </w:r>
      <w:r>
        <w:rPr>
          <w:szCs w:val="24"/>
        </w:rPr>
        <w:t xml:space="preserve"> will be rolled back</w:t>
      </w:r>
      <w:r w:rsidR="00FA1D23">
        <w:rPr>
          <w:szCs w:val="24"/>
        </w:rPr>
        <w:t xml:space="preserve"> and that some executive orders, such as the one regarding diversity training, will be rapidly rolled back too. There are also p</w:t>
      </w:r>
      <w:r>
        <w:rPr>
          <w:szCs w:val="24"/>
        </w:rPr>
        <w:t>roposals</w:t>
      </w:r>
      <w:r w:rsidR="00FA1D23">
        <w:rPr>
          <w:szCs w:val="24"/>
        </w:rPr>
        <w:t xml:space="preserve"> out there</w:t>
      </w:r>
      <w:r>
        <w:rPr>
          <w:szCs w:val="24"/>
        </w:rPr>
        <w:t xml:space="preserve"> for free college programs, which could </w:t>
      </w:r>
      <w:r w:rsidR="00FA1D23">
        <w:rPr>
          <w:szCs w:val="24"/>
        </w:rPr>
        <w:t>affect</w:t>
      </w:r>
      <w:r>
        <w:rPr>
          <w:szCs w:val="24"/>
        </w:rPr>
        <w:t xml:space="preserve"> our attendance</w:t>
      </w:r>
      <w:r w:rsidR="00FA1D23">
        <w:rPr>
          <w:szCs w:val="24"/>
        </w:rPr>
        <w:t xml:space="preserve"> in the short term</w:t>
      </w:r>
      <w:r>
        <w:rPr>
          <w:szCs w:val="24"/>
        </w:rPr>
        <w:t>.</w:t>
      </w:r>
    </w:p>
    <w:p w14:paraId="2ABA7196" w14:textId="570FCABB" w:rsidR="005C29DD" w:rsidRDefault="005C29DD" w:rsidP="00D8071E">
      <w:pPr>
        <w:pStyle w:val="ListParagraph"/>
        <w:numPr>
          <w:ilvl w:val="1"/>
          <w:numId w:val="1"/>
        </w:numPr>
        <w:ind w:left="1080"/>
        <w:rPr>
          <w:szCs w:val="24"/>
        </w:rPr>
      </w:pPr>
      <w:r>
        <w:rPr>
          <w:szCs w:val="24"/>
        </w:rPr>
        <w:t xml:space="preserve">Promising news of Pfizer vaccine. </w:t>
      </w:r>
      <w:r w:rsidR="00FA1D23">
        <w:rPr>
          <w:szCs w:val="24"/>
        </w:rPr>
        <w:t>It’s s</w:t>
      </w:r>
      <w:r>
        <w:rPr>
          <w:szCs w:val="24"/>
        </w:rPr>
        <w:t>till in third stage</w:t>
      </w:r>
      <w:r w:rsidR="00FA1D23">
        <w:rPr>
          <w:szCs w:val="24"/>
        </w:rPr>
        <w:t xml:space="preserve"> of testing</w:t>
      </w:r>
      <w:r>
        <w:rPr>
          <w:szCs w:val="24"/>
        </w:rPr>
        <w:t xml:space="preserve">, but early results show </w:t>
      </w:r>
      <w:r w:rsidR="00FA1D23">
        <w:rPr>
          <w:szCs w:val="24"/>
        </w:rPr>
        <w:t xml:space="preserve">a </w:t>
      </w:r>
      <w:r>
        <w:rPr>
          <w:szCs w:val="24"/>
        </w:rPr>
        <w:t xml:space="preserve">very promising </w:t>
      </w:r>
      <w:r w:rsidR="00FA1D23">
        <w:rPr>
          <w:szCs w:val="24"/>
        </w:rPr>
        <w:t xml:space="preserve">rate of </w:t>
      </w:r>
      <w:r>
        <w:rPr>
          <w:szCs w:val="24"/>
        </w:rPr>
        <w:t xml:space="preserve">efficacy, </w:t>
      </w:r>
      <w:r w:rsidR="00FA1D23">
        <w:rPr>
          <w:szCs w:val="24"/>
        </w:rPr>
        <w:t>about as effective as measles vaccines</w:t>
      </w:r>
      <w:r>
        <w:rPr>
          <w:szCs w:val="24"/>
        </w:rPr>
        <w:t xml:space="preserve">. This </w:t>
      </w:r>
      <w:r w:rsidR="00FA1D23">
        <w:rPr>
          <w:szCs w:val="24"/>
        </w:rPr>
        <w:t>affects their</w:t>
      </w:r>
      <w:r>
        <w:rPr>
          <w:szCs w:val="24"/>
        </w:rPr>
        <w:t xml:space="preserve"> thinking about operations for next </w:t>
      </w:r>
      <w:r w:rsidR="00FA1D23">
        <w:rPr>
          <w:szCs w:val="24"/>
        </w:rPr>
        <w:t>F</w:t>
      </w:r>
      <w:r>
        <w:rPr>
          <w:szCs w:val="24"/>
        </w:rPr>
        <w:t xml:space="preserve">all. </w:t>
      </w:r>
      <w:r w:rsidR="00FA1D23">
        <w:rPr>
          <w:szCs w:val="24"/>
        </w:rPr>
        <w:t>They don’t</w:t>
      </w:r>
      <w:r>
        <w:rPr>
          <w:szCs w:val="24"/>
        </w:rPr>
        <w:t xml:space="preserve"> think </w:t>
      </w:r>
      <w:r w:rsidR="00FA1D23">
        <w:rPr>
          <w:szCs w:val="24"/>
        </w:rPr>
        <w:t xml:space="preserve">the vaccine will be available early enough to </w:t>
      </w:r>
      <w:r>
        <w:rPr>
          <w:szCs w:val="24"/>
        </w:rPr>
        <w:t xml:space="preserve">impact </w:t>
      </w:r>
      <w:r w:rsidR="00FA1D23">
        <w:rPr>
          <w:szCs w:val="24"/>
        </w:rPr>
        <w:t>S</w:t>
      </w:r>
      <w:r>
        <w:rPr>
          <w:szCs w:val="24"/>
        </w:rPr>
        <w:t>pring</w:t>
      </w:r>
      <w:r w:rsidR="00FA1D23">
        <w:rPr>
          <w:szCs w:val="24"/>
        </w:rPr>
        <w:t>, or at least not the beginning of Spring</w:t>
      </w:r>
      <w:r>
        <w:rPr>
          <w:szCs w:val="24"/>
        </w:rPr>
        <w:t xml:space="preserve">. </w:t>
      </w:r>
      <w:r w:rsidR="00FA1D23">
        <w:rPr>
          <w:szCs w:val="24"/>
        </w:rPr>
        <w:t xml:space="preserve">Though if </w:t>
      </w:r>
      <w:r w:rsidR="00BB51CD">
        <w:rPr>
          <w:szCs w:val="24"/>
        </w:rPr>
        <w:t xml:space="preserve">too many people opt out of getting the </w:t>
      </w:r>
      <w:r w:rsidR="00FA1D23">
        <w:rPr>
          <w:szCs w:val="24"/>
        </w:rPr>
        <w:t>vaccine, the situation may not change much</w:t>
      </w:r>
      <w:r w:rsidR="00BB51CD">
        <w:rPr>
          <w:szCs w:val="24"/>
        </w:rPr>
        <w:t>.</w:t>
      </w:r>
    </w:p>
    <w:p w14:paraId="3EFB132C" w14:textId="40C0FBB5" w:rsidR="005C29DD" w:rsidRDefault="00BB51CD" w:rsidP="00D8071E">
      <w:pPr>
        <w:pStyle w:val="ListParagraph"/>
        <w:numPr>
          <w:ilvl w:val="1"/>
          <w:numId w:val="1"/>
        </w:numPr>
        <w:ind w:left="1080"/>
        <w:rPr>
          <w:szCs w:val="24"/>
        </w:rPr>
      </w:pPr>
      <w:r>
        <w:rPr>
          <w:szCs w:val="24"/>
        </w:rPr>
        <w:t>Questions</w:t>
      </w:r>
    </w:p>
    <w:p w14:paraId="2F0F17A3" w14:textId="6ABDF45D" w:rsidR="00BB51CD" w:rsidRDefault="00476294" w:rsidP="00D8071E">
      <w:pPr>
        <w:pStyle w:val="ListParagraph"/>
        <w:numPr>
          <w:ilvl w:val="2"/>
          <w:numId w:val="1"/>
        </w:numPr>
        <w:ind w:left="1440"/>
        <w:rPr>
          <w:szCs w:val="24"/>
        </w:rPr>
      </w:pPr>
      <w:r>
        <w:rPr>
          <w:szCs w:val="24"/>
        </w:rPr>
        <w:t xml:space="preserve">Question (Q): </w:t>
      </w:r>
      <w:r w:rsidR="00BB51CD">
        <w:rPr>
          <w:szCs w:val="24"/>
        </w:rPr>
        <w:t xml:space="preserve">Is there any way that instructors </w:t>
      </w:r>
      <w:r>
        <w:rPr>
          <w:szCs w:val="24"/>
        </w:rPr>
        <w:t>could be</w:t>
      </w:r>
      <w:r w:rsidR="00BB51CD">
        <w:rPr>
          <w:szCs w:val="24"/>
        </w:rPr>
        <w:t xml:space="preserve"> included on </w:t>
      </w:r>
      <w:r>
        <w:rPr>
          <w:szCs w:val="24"/>
        </w:rPr>
        <w:t xml:space="preserve">the </w:t>
      </w:r>
      <w:r w:rsidR="00BB51CD">
        <w:rPr>
          <w:szCs w:val="24"/>
        </w:rPr>
        <w:t>warning emails</w:t>
      </w:r>
      <w:r>
        <w:rPr>
          <w:szCs w:val="24"/>
        </w:rPr>
        <w:t xml:space="preserve"> sent to students regarding getting tested every 30 days</w:t>
      </w:r>
      <w:r w:rsidR="00BB51CD">
        <w:rPr>
          <w:szCs w:val="24"/>
        </w:rPr>
        <w:t xml:space="preserve">? This would allow professors to </w:t>
      </w:r>
      <w:r>
        <w:rPr>
          <w:szCs w:val="24"/>
        </w:rPr>
        <w:t>encourage compliance</w:t>
      </w:r>
      <w:r w:rsidR="00BB51CD">
        <w:rPr>
          <w:szCs w:val="24"/>
        </w:rPr>
        <w:t xml:space="preserve"> too</w:t>
      </w:r>
      <w:r>
        <w:rPr>
          <w:szCs w:val="24"/>
        </w:rPr>
        <w:t>, which might avoid situations like the one they are facing where a student just lost access to campus due to testing noncompliance and there’s a major test tomorrow</w:t>
      </w:r>
      <w:r w:rsidR="00BB51CD">
        <w:rPr>
          <w:szCs w:val="24"/>
        </w:rPr>
        <w:t>.</w:t>
      </w:r>
    </w:p>
    <w:p w14:paraId="3C6A6889" w14:textId="7C1B1E63" w:rsidR="00BB51CD" w:rsidRDefault="00476294" w:rsidP="00D8071E">
      <w:pPr>
        <w:pStyle w:val="ListParagraph"/>
        <w:numPr>
          <w:ilvl w:val="3"/>
          <w:numId w:val="1"/>
        </w:numPr>
        <w:ind w:left="1800"/>
        <w:rPr>
          <w:szCs w:val="24"/>
        </w:rPr>
      </w:pPr>
      <w:r>
        <w:rPr>
          <w:szCs w:val="24"/>
        </w:rPr>
        <w:t>Response (R): He k</w:t>
      </w:r>
      <w:r w:rsidR="00BB51CD">
        <w:rPr>
          <w:szCs w:val="24"/>
        </w:rPr>
        <w:t xml:space="preserve">nows how it feels because he experienced the same thing in his own class. </w:t>
      </w:r>
      <w:r>
        <w:rPr>
          <w:szCs w:val="24"/>
        </w:rPr>
        <w:t>SU is</w:t>
      </w:r>
      <w:r w:rsidR="00BB51CD">
        <w:rPr>
          <w:szCs w:val="24"/>
        </w:rPr>
        <w:t xml:space="preserve"> now texting students about the deadlines</w:t>
      </w:r>
      <w:r>
        <w:rPr>
          <w:szCs w:val="24"/>
        </w:rPr>
        <w:t xml:space="preserve"> too</w:t>
      </w:r>
      <w:r w:rsidR="00BB51CD">
        <w:rPr>
          <w:szCs w:val="24"/>
        </w:rPr>
        <w:t>; it’s not just emails. At some point the students have to take responsibility for themselves.</w:t>
      </w:r>
    </w:p>
    <w:p w14:paraId="5A0D4304" w14:textId="03B717A9" w:rsidR="00BB51CD" w:rsidRDefault="00E744F5" w:rsidP="00D8071E">
      <w:pPr>
        <w:pStyle w:val="ListParagraph"/>
        <w:numPr>
          <w:ilvl w:val="3"/>
          <w:numId w:val="1"/>
        </w:numPr>
        <w:ind w:left="1800"/>
        <w:rPr>
          <w:szCs w:val="24"/>
        </w:rPr>
      </w:pPr>
      <w:r>
        <w:rPr>
          <w:szCs w:val="24"/>
        </w:rPr>
        <w:t xml:space="preserve">R from Dr. Olmstead: </w:t>
      </w:r>
      <w:r w:rsidR="00BB51CD">
        <w:rPr>
          <w:szCs w:val="24"/>
        </w:rPr>
        <w:t xml:space="preserve">They’ve added an additional 1200 tests tomorrow. But </w:t>
      </w:r>
      <w:r>
        <w:rPr>
          <w:szCs w:val="24"/>
        </w:rPr>
        <w:t>in general</w:t>
      </w:r>
      <w:r w:rsidR="00BB51CD">
        <w:rPr>
          <w:szCs w:val="24"/>
        </w:rPr>
        <w:t xml:space="preserve"> students have to actually schedule and show up. They’ve had days when 200 students scheduled and didn’t show.</w:t>
      </w:r>
    </w:p>
    <w:p w14:paraId="241F6B74" w14:textId="5B7A6111" w:rsidR="00BB51CD" w:rsidRDefault="00E744F5" w:rsidP="00D8071E">
      <w:pPr>
        <w:pStyle w:val="ListParagraph"/>
        <w:numPr>
          <w:ilvl w:val="3"/>
          <w:numId w:val="1"/>
        </w:numPr>
        <w:ind w:left="1800"/>
        <w:rPr>
          <w:szCs w:val="24"/>
        </w:rPr>
      </w:pPr>
      <w:r>
        <w:rPr>
          <w:szCs w:val="24"/>
        </w:rPr>
        <w:t xml:space="preserve">R from Mr. Eli Modlin: </w:t>
      </w:r>
      <w:r w:rsidR="00BB51CD">
        <w:rPr>
          <w:szCs w:val="24"/>
        </w:rPr>
        <w:t>Notifying faculty is logistically challenging. It also potentially violat</w:t>
      </w:r>
      <w:r>
        <w:rPr>
          <w:szCs w:val="24"/>
        </w:rPr>
        <w:t>es</w:t>
      </w:r>
      <w:r w:rsidR="00BB51CD">
        <w:rPr>
          <w:szCs w:val="24"/>
        </w:rPr>
        <w:t xml:space="preserve"> student health privacy. Some of these</w:t>
      </w:r>
      <w:r w:rsidR="00476294">
        <w:rPr>
          <w:szCs w:val="24"/>
        </w:rPr>
        <w:t xml:space="preserve"> students are properly not getting tested because they had a positive test</w:t>
      </w:r>
      <w:r>
        <w:rPr>
          <w:szCs w:val="24"/>
        </w:rPr>
        <w:t xml:space="preserve"> done elsewhere</w:t>
      </w:r>
      <w:r w:rsidR="00476294">
        <w:rPr>
          <w:szCs w:val="24"/>
        </w:rPr>
        <w:t>, but the university doesn’t know about their positive test so they are being treated as noncompliant until they notify the university.</w:t>
      </w:r>
    </w:p>
    <w:p w14:paraId="790D82A6" w14:textId="7CBF40BD" w:rsidR="00BB51CD" w:rsidRDefault="00E744F5" w:rsidP="00D8071E">
      <w:pPr>
        <w:pStyle w:val="ListParagraph"/>
        <w:numPr>
          <w:ilvl w:val="4"/>
          <w:numId w:val="1"/>
        </w:numPr>
        <w:ind w:left="2160"/>
        <w:rPr>
          <w:szCs w:val="24"/>
        </w:rPr>
      </w:pPr>
      <w:r>
        <w:rPr>
          <w:szCs w:val="24"/>
        </w:rPr>
        <w:lastRenderedPageBreak/>
        <w:t xml:space="preserve">R from Faculty member: </w:t>
      </w:r>
      <w:r w:rsidR="00BB51CD">
        <w:rPr>
          <w:szCs w:val="24"/>
        </w:rPr>
        <w:t>Suggest</w:t>
      </w:r>
      <w:r>
        <w:rPr>
          <w:szCs w:val="24"/>
        </w:rPr>
        <w:t>s</w:t>
      </w:r>
      <w:r w:rsidR="00BB51CD">
        <w:rPr>
          <w:szCs w:val="24"/>
        </w:rPr>
        <w:t xml:space="preserve"> having another color on the roster</w:t>
      </w:r>
      <w:r>
        <w:rPr>
          <w:szCs w:val="24"/>
        </w:rPr>
        <w:t>, which students get flagged with</w:t>
      </w:r>
      <w:r w:rsidR="00BB51CD">
        <w:rPr>
          <w:szCs w:val="24"/>
        </w:rPr>
        <w:t xml:space="preserve"> at 30 days</w:t>
      </w:r>
      <w:r>
        <w:rPr>
          <w:szCs w:val="24"/>
        </w:rPr>
        <w:t xml:space="preserve"> from their last test.</w:t>
      </w:r>
    </w:p>
    <w:p w14:paraId="5AAB9C77" w14:textId="14C3A9E0" w:rsidR="006849F5" w:rsidRDefault="00E744F5" w:rsidP="00D8071E">
      <w:pPr>
        <w:pStyle w:val="ListParagraph"/>
        <w:numPr>
          <w:ilvl w:val="5"/>
          <w:numId w:val="1"/>
        </w:numPr>
        <w:ind w:left="2520"/>
        <w:rPr>
          <w:szCs w:val="24"/>
        </w:rPr>
      </w:pPr>
      <w:r>
        <w:rPr>
          <w:szCs w:val="24"/>
        </w:rPr>
        <w:t xml:space="preserve">R from Dr. Olmstead: </w:t>
      </w:r>
      <w:r w:rsidR="006849F5">
        <w:rPr>
          <w:szCs w:val="24"/>
        </w:rPr>
        <w:t xml:space="preserve">Suggests that </w:t>
      </w:r>
      <w:r>
        <w:rPr>
          <w:szCs w:val="24"/>
        </w:rPr>
        <w:t>F</w:t>
      </w:r>
      <w:r w:rsidR="006849F5">
        <w:rPr>
          <w:szCs w:val="24"/>
        </w:rPr>
        <w:t xml:space="preserve">aculty not try to manage individual students—these are college students and adults. Suggests that </w:t>
      </w:r>
      <w:r>
        <w:rPr>
          <w:szCs w:val="24"/>
        </w:rPr>
        <w:t>Faculty</w:t>
      </w:r>
      <w:r w:rsidR="006849F5">
        <w:rPr>
          <w:szCs w:val="24"/>
        </w:rPr>
        <w:t xml:space="preserve"> do remind students that </w:t>
      </w:r>
      <w:r>
        <w:rPr>
          <w:szCs w:val="24"/>
        </w:rPr>
        <w:t>they</w:t>
      </w:r>
      <w:r w:rsidR="006849F5">
        <w:rPr>
          <w:szCs w:val="24"/>
        </w:rPr>
        <w:t xml:space="preserve"> need to get tested every 30 days.</w:t>
      </w:r>
    </w:p>
    <w:p w14:paraId="016827E9" w14:textId="3275D66B" w:rsidR="00BB51CD" w:rsidRDefault="00E744F5" w:rsidP="008363A2">
      <w:pPr>
        <w:pStyle w:val="ListParagraph"/>
        <w:numPr>
          <w:ilvl w:val="2"/>
          <w:numId w:val="1"/>
        </w:numPr>
        <w:ind w:left="1440"/>
        <w:rPr>
          <w:szCs w:val="24"/>
        </w:rPr>
      </w:pPr>
      <w:r>
        <w:rPr>
          <w:szCs w:val="24"/>
        </w:rPr>
        <w:t xml:space="preserve">Q: </w:t>
      </w:r>
      <w:r w:rsidR="00BB51CD">
        <w:rPr>
          <w:szCs w:val="24"/>
        </w:rPr>
        <w:t>When does a student turn blue</w:t>
      </w:r>
      <w:r>
        <w:rPr>
          <w:szCs w:val="24"/>
        </w:rPr>
        <w:t>-gray? I</w:t>
      </w:r>
      <w:r w:rsidR="00BB51CD">
        <w:rPr>
          <w:szCs w:val="24"/>
        </w:rPr>
        <w:t xml:space="preserve">s it exactly 30 days, </w:t>
      </w:r>
      <w:r>
        <w:rPr>
          <w:szCs w:val="24"/>
        </w:rPr>
        <w:t xml:space="preserve">or </w:t>
      </w:r>
      <w:r w:rsidR="00BB51CD">
        <w:rPr>
          <w:szCs w:val="24"/>
        </w:rPr>
        <w:t xml:space="preserve">30 days plus </w:t>
      </w:r>
      <w:r>
        <w:rPr>
          <w:szCs w:val="24"/>
        </w:rPr>
        <w:t xml:space="preserve">a </w:t>
      </w:r>
      <w:r w:rsidR="00BB51CD">
        <w:rPr>
          <w:szCs w:val="24"/>
        </w:rPr>
        <w:t>grace period?</w:t>
      </w:r>
    </w:p>
    <w:p w14:paraId="02FA33FE" w14:textId="79DA76D7" w:rsidR="00BB51CD" w:rsidRDefault="00E744F5" w:rsidP="008363A2">
      <w:pPr>
        <w:pStyle w:val="ListParagraph"/>
        <w:numPr>
          <w:ilvl w:val="3"/>
          <w:numId w:val="1"/>
        </w:numPr>
        <w:ind w:left="1800"/>
        <w:rPr>
          <w:szCs w:val="24"/>
        </w:rPr>
      </w:pPr>
      <w:r>
        <w:rPr>
          <w:szCs w:val="24"/>
        </w:rPr>
        <w:t xml:space="preserve">R: There’s a </w:t>
      </w:r>
      <w:proofErr w:type="gramStart"/>
      <w:r w:rsidR="00BB51CD">
        <w:rPr>
          <w:szCs w:val="24"/>
        </w:rPr>
        <w:t>10 day</w:t>
      </w:r>
      <w:proofErr w:type="gramEnd"/>
      <w:r w:rsidR="00BB51CD">
        <w:rPr>
          <w:szCs w:val="24"/>
        </w:rPr>
        <w:t xml:space="preserve"> grace period. </w:t>
      </w:r>
      <w:r>
        <w:rPr>
          <w:szCs w:val="24"/>
        </w:rPr>
        <w:t xml:space="preserve">Also, students </w:t>
      </w:r>
      <w:r w:rsidR="00BB51CD">
        <w:rPr>
          <w:szCs w:val="24"/>
        </w:rPr>
        <w:t>will</w:t>
      </w:r>
      <w:r>
        <w:rPr>
          <w:szCs w:val="24"/>
        </w:rPr>
        <w:t xml:space="preserve"> now</w:t>
      </w:r>
      <w:r w:rsidR="00BB51CD">
        <w:rPr>
          <w:szCs w:val="24"/>
        </w:rPr>
        <w:t xml:space="preserve"> get</w:t>
      </w:r>
      <w:r>
        <w:rPr>
          <w:szCs w:val="24"/>
        </w:rPr>
        <w:t xml:space="preserve"> a</w:t>
      </w:r>
      <w:r w:rsidR="00BB51CD">
        <w:rPr>
          <w:szCs w:val="24"/>
        </w:rPr>
        <w:t xml:space="preserve"> daily countdown </w:t>
      </w:r>
      <w:r>
        <w:rPr>
          <w:szCs w:val="24"/>
        </w:rPr>
        <w:t xml:space="preserve">series of warnings </w:t>
      </w:r>
      <w:r w:rsidR="00BB51CD">
        <w:rPr>
          <w:szCs w:val="24"/>
        </w:rPr>
        <w:t>starting 10 days before th</w:t>
      </w:r>
      <w:r>
        <w:rPr>
          <w:szCs w:val="24"/>
        </w:rPr>
        <w:t>eir 30 days are up</w:t>
      </w:r>
      <w:r w:rsidR="00BB51CD">
        <w:rPr>
          <w:szCs w:val="24"/>
        </w:rPr>
        <w:t>.</w:t>
      </w:r>
    </w:p>
    <w:p w14:paraId="150E29FB" w14:textId="26CB5A07" w:rsidR="00BB51CD" w:rsidRDefault="00E744F5" w:rsidP="008363A2">
      <w:pPr>
        <w:pStyle w:val="ListParagraph"/>
        <w:numPr>
          <w:ilvl w:val="4"/>
          <w:numId w:val="1"/>
        </w:numPr>
        <w:ind w:left="2160"/>
        <w:rPr>
          <w:szCs w:val="24"/>
        </w:rPr>
      </w:pPr>
      <w:r>
        <w:rPr>
          <w:szCs w:val="24"/>
        </w:rPr>
        <w:t xml:space="preserve">Q: </w:t>
      </w:r>
      <w:proofErr w:type="gramStart"/>
      <w:r w:rsidR="00BB51CD">
        <w:rPr>
          <w:szCs w:val="24"/>
        </w:rPr>
        <w:t>So</w:t>
      </w:r>
      <w:proofErr w:type="gramEnd"/>
      <w:r w:rsidR="00BB51CD">
        <w:rPr>
          <w:szCs w:val="24"/>
        </w:rPr>
        <w:t xml:space="preserve"> </w:t>
      </w:r>
      <w:r>
        <w:rPr>
          <w:szCs w:val="24"/>
        </w:rPr>
        <w:t>when</w:t>
      </w:r>
      <w:r w:rsidR="00BB51CD">
        <w:rPr>
          <w:szCs w:val="24"/>
        </w:rPr>
        <w:t xml:space="preserve"> a student turns blue</w:t>
      </w:r>
      <w:r>
        <w:rPr>
          <w:szCs w:val="24"/>
        </w:rPr>
        <w:t>-gray</w:t>
      </w:r>
      <w:r w:rsidR="00BB51CD">
        <w:rPr>
          <w:szCs w:val="24"/>
        </w:rPr>
        <w:t xml:space="preserve">, they haven’t </w:t>
      </w:r>
      <w:r>
        <w:rPr>
          <w:szCs w:val="24"/>
        </w:rPr>
        <w:t xml:space="preserve">just </w:t>
      </w:r>
      <w:r w:rsidR="00BB51CD">
        <w:rPr>
          <w:szCs w:val="24"/>
        </w:rPr>
        <w:t xml:space="preserve">been notified </w:t>
      </w:r>
      <w:r>
        <w:rPr>
          <w:szCs w:val="24"/>
        </w:rPr>
        <w:t xml:space="preserve">for the first time </w:t>
      </w:r>
      <w:r w:rsidR="00BB51CD">
        <w:rPr>
          <w:szCs w:val="24"/>
        </w:rPr>
        <w:t>and are</w:t>
      </w:r>
      <w:r>
        <w:rPr>
          <w:szCs w:val="24"/>
        </w:rPr>
        <w:t>n’t</w:t>
      </w:r>
      <w:r w:rsidR="00BB51CD">
        <w:rPr>
          <w:szCs w:val="24"/>
        </w:rPr>
        <w:t xml:space="preserve"> just past 30 days?</w:t>
      </w:r>
    </w:p>
    <w:p w14:paraId="592B1125" w14:textId="3F33E7C5" w:rsidR="00BB51CD" w:rsidRDefault="00E744F5" w:rsidP="008363A2">
      <w:pPr>
        <w:pStyle w:val="ListParagraph"/>
        <w:numPr>
          <w:ilvl w:val="5"/>
          <w:numId w:val="1"/>
        </w:numPr>
        <w:ind w:left="2520"/>
        <w:rPr>
          <w:szCs w:val="24"/>
        </w:rPr>
      </w:pPr>
      <w:r>
        <w:rPr>
          <w:szCs w:val="24"/>
        </w:rPr>
        <w:t xml:space="preserve">R: </w:t>
      </w:r>
      <w:r w:rsidR="00BB51CD">
        <w:rPr>
          <w:szCs w:val="24"/>
        </w:rPr>
        <w:t>Correct. They’ve received at least 2-3 emails and probably 2 texts by that point, and it’s been 40 days since their last test.</w:t>
      </w:r>
    </w:p>
    <w:p w14:paraId="1D1D9CFF" w14:textId="5831F4A8" w:rsidR="00BB51CD" w:rsidRDefault="00E744F5" w:rsidP="00E744F5">
      <w:pPr>
        <w:pStyle w:val="ListParagraph"/>
        <w:numPr>
          <w:ilvl w:val="5"/>
          <w:numId w:val="1"/>
        </w:numPr>
        <w:ind w:left="2520"/>
        <w:rPr>
          <w:szCs w:val="24"/>
        </w:rPr>
      </w:pPr>
      <w:r>
        <w:rPr>
          <w:szCs w:val="24"/>
        </w:rPr>
        <w:t xml:space="preserve">R: </w:t>
      </w:r>
      <w:r w:rsidR="00BB51CD">
        <w:rPr>
          <w:szCs w:val="24"/>
        </w:rPr>
        <w:t xml:space="preserve">Are aware of some students who only received two </w:t>
      </w:r>
      <w:r>
        <w:rPr>
          <w:szCs w:val="24"/>
        </w:rPr>
        <w:t xml:space="preserve">email </w:t>
      </w:r>
      <w:r w:rsidR="00BB51CD">
        <w:rPr>
          <w:szCs w:val="24"/>
        </w:rPr>
        <w:t>notices</w:t>
      </w:r>
      <w:r>
        <w:rPr>
          <w:szCs w:val="24"/>
        </w:rPr>
        <w:t>, but that issue has been fixed</w:t>
      </w:r>
      <w:r w:rsidR="00BB51CD">
        <w:rPr>
          <w:szCs w:val="24"/>
        </w:rPr>
        <w:t xml:space="preserve">. Also, all students who </w:t>
      </w:r>
      <w:r>
        <w:rPr>
          <w:szCs w:val="24"/>
        </w:rPr>
        <w:t>have been turned gray-blue</w:t>
      </w:r>
      <w:r w:rsidR="00BB51CD">
        <w:rPr>
          <w:szCs w:val="24"/>
        </w:rPr>
        <w:t xml:space="preserve"> were automatically added to be tested tomorrow, with no appointment required, and were emailed and texted and notified </w:t>
      </w:r>
      <w:r>
        <w:rPr>
          <w:szCs w:val="24"/>
        </w:rPr>
        <w:t>through</w:t>
      </w:r>
      <w:r w:rsidR="00BB51CD">
        <w:rPr>
          <w:szCs w:val="24"/>
        </w:rPr>
        <w:t xml:space="preserve"> Navigate</w:t>
      </w:r>
      <w:r>
        <w:rPr>
          <w:szCs w:val="24"/>
        </w:rPr>
        <w:t xml:space="preserve"> about that</w:t>
      </w:r>
      <w:r w:rsidR="00BB51CD">
        <w:rPr>
          <w:szCs w:val="24"/>
        </w:rPr>
        <w:t>.</w:t>
      </w:r>
    </w:p>
    <w:p w14:paraId="7C55F93F" w14:textId="3E963C40" w:rsidR="00BB51CD" w:rsidRDefault="006E1B9D" w:rsidP="008363A2">
      <w:pPr>
        <w:pStyle w:val="ListParagraph"/>
        <w:numPr>
          <w:ilvl w:val="2"/>
          <w:numId w:val="1"/>
        </w:numPr>
        <w:ind w:left="1440"/>
        <w:rPr>
          <w:szCs w:val="24"/>
        </w:rPr>
      </w:pPr>
      <w:r>
        <w:rPr>
          <w:szCs w:val="24"/>
        </w:rPr>
        <w:t xml:space="preserve">Q: </w:t>
      </w:r>
      <w:r w:rsidR="006849F5">
        <w:rPr>
          <w:szCs w:val="24"/>
        </w:rPr>
        <w:t xml:space="preserve">Is the </w:t>
      </w:r>
      <w:r>
        <w:rPr>
          <w:szCs w:val="24"/>
        </w:rPr>
        <w:t xml:space="preserve">less than </w:t>
      </w:r>
      <w:r w:rsidR="006849F5">
        <w:rPr>
          <w:szCs w:val="24"/>
        </w:rPr>
        <w:t xml:space="preserve">1% positivity rate </w:t>
      </w:r>
      <w:r>
        <w:rPr>
          <w:szCs w:val="24"/>
        </w:rPr>
        <w:t>on the dashboard based on</w:t>
      </w:r>
      <w:r w:rsidR="006849F5">
        <w:rPr>
          <w:szCs w:val="24"/>
        </w:rPr>
        <w:t xml:space="preserve"> total tests or total people</w:t>
      </w:r>
      <w:r>
        <w:rPr>
          <w:szCs w:val="24"/>
        </w:rPr>
        <w:t xml:space="preserve"> tested</w:t>
      </w:r>
      <w:r w:rsidR="006849F5">
        <w:rPr>
          <w:szCs w:val="24"/>
        </w:rPr>
        <w:t>?</w:t>
      </w:r>
    </w:p>
    <w:p w14:paraId="3DBFD1A9" w14:textId="2276DE58" w:rsidR="006849F5" w:rsidRDefault="006E1B9D" w:rsidP="008363A2">
      <w:pPr>
        <w:pStyle w:val="ListParagraph"/>
        <w:numPr>
          <w:ilvl w:val="3"/>
          <w:numId w:val="1"/>
        </w:numPr>
        <w:ind w:left="1800"/>
        <w:rPr>
          <w:szCs w:val="24"/>
        </w:rPr>
      </w:pPr>
      <w:r>
        <w:rPr>
          <w:szCs w:val="24"/>
        </w:rPr>
        <w:t xml:space="preserve">R: </w:t>
      </w:r>
      <w:r w:rsidR="006849F5">
        <w:rPr>
          <w:szCs w:val="24"/>
        </w:rPr>
        <w:t>Reporting is based on people.</w:t>
      </w:r>
    </w:p>
    <w:p w14:paraId="0146018F" w14:textId="521835FA" w:rsidR="006849F5" w:rsidRDefault="006E1B9D" w:rsidP="008363A2">
      <w:pPr>
        <w:pStyle w:val="ListParagraph"/>
        <w:numPr>
          <w:ilvl w:val="3"/>
          <w:numId w:val="1"/>
        </w:numPr>
        <w:ind w:left="1800"/>
        <w:rPr>
          <w:szCs w:val="24"/>
        </w:rPr>
      </w:pPr>
      <w:r>
        <w:rPr>
          <w:szCs w:val="24"/>
        </w:rPr>
        <w:t xml:space="preserve">R: </w:t>
      </w:r>
      <w:r w:rsidR="006849F5">
        <w:rPr>
          <w:szCs w:val="24"/>
        </w:rPr>
        <w:t>People are tested no more than once a week. And the weekly rate is what is used for comparison to the state and county.</w:t>
      </w:r>
    </w:p>
    <w:p w14:paraId="4D694B77" w14:textId="2337FE93" w:rsidR="006849F5" w:rsidRDefault="006E1B9D" w:rsidP="008363A2">
      <w:pPr>
        <w:pStyle w:val="ListParagraph"/>
        <w:numPr>
          <w:ilvl w:val="2"/>
          <w:numId w:val="1"/>
        </w:numPr>
        <w:ind w:left="1440"/>
        <w:rPr>
          <w:szCs w:val="24"/>
        </w:rPr>
      </w:pPr>
      <w:r>
        <w:rPr>
          <w:szCs w:val="24"/>
        </w:rPr>
        <w:t>Q:</w:t>
      </w:r>
      <w:r w:rsidR="006849F5">
        <w:rPr>
          <w:szCs w:val="24"/>
        </w:rPr>
        <w:t xml:space="preserve"> How widespread is </w:t>
      </w:r>
      <w:r>
        <w:rPr>
          <w:szCs w:val="24"/>
        </w:rPr>
        <w:t>the</w:t>
      </w:r>
      <w:r w:rsidR="006849F5">
        <w:rPr>
          <w:szCs w:val="24"/>
        </w:rPr>
        <w:t xml:space="preserve"> messaging</w:t>
      </w:r>
      <w:r>
        <w:rPr>
          <w:szCs w:val="24"/>
        </w:rPr>
        <w:t xml:space="preserve"> about the required testing the week after Thanksgiving</w:t>
      </w:r>
      <w:r w:rsidR="006849F5">
        <w:rPr>
          <w:szCs w:val="24"/>
        </w:rPr>
        <w:t>, and what are the plans to get that message out? How aware are people of that</w:t>
      </w:r>
      <w:r>
        <w:rPr>
          <w:szCs w:val="24"/>
        </w:rPr>
        <w:t xml:space="preserve"> requirement</w:t>
      </w:r>
      <w:r w:rsidR="006849F5">
        <w:rPr>
          <w:szCs w:val="24"/>
        </w:rPr>
        <w:t>?</w:t>
      </w:r>
    </w:p>
    <w:p w14:paraId="143FB742" w14:textId="488DA336" w:rsidR="006849F5" w:rsidRDefault="006E1B9D" w:rsidP="008363A2">
      <w:pPr>
        <w:pStyle w:val="ListParagraph"/>
        <w:numPr>
          <w:ilvl w:val="3"/>
          <w:numId w:val="1"/>
        </w:numPr>
        <w:ind w:left="1800"/>
        <w:rPr>
          <w:szCs w:val="24"/>
        </w:rPr>
      </w:pPr>
      <w:r>
        <w:rPr>
          <w:szCs w:val="24"/>
        </w:rPr>
        <w:t xml:space="preserve">R: </w:t>
      </w:r>
      <w:r w:rsidR="006849F5">
        <w:rPr>
          <w:szCs w:val="24"/>
        </w:rPr>
        <w:t xml:space="preserve">It’s been said weekly during the live updates. It’s </w:t>
      </w:r>
      <w:r>
        <w:rPr>
          <w:szCs w:val="24"/>
        </w:rPr>
        <w:t xml:space="preserve">also </w:t>
      </w:r>
      <w:r w:rsidR="006849F5">
        <w:rPr>
          <w:szCs w:val="24"/>
        </w:rPr>
        <w:t>been sent out in emails to students and employees.</w:t>
      </w:r>
    </w:p>
    <w:p w14:paraId="4E466E78" w14:textId="3654331F" w:rsidR="006849F5" w:rsidRDefault="006E1B9D" w:rsidP="008363A2">
      <w:pPr>
        <w:pStyle w:val="ListParagraph"/>
        <w:numPr>
          <w:ilvl w:val="3"/>
          <w:numId w:val="1"/>
        </w:numPr>
        <w:ind w:left="1800"/>
        <w:rPr>
          <w:szCs w:val="24"/>
        </w:rPr>
      </w:pPr>
      <w:r>
        <w:rPr>
          <w:szCs w:val="24"/>
        </w:rPr>
        <w:t xml:space="preserve">C: </w:t>
      </w:r>
      <w:r w:rsidR="003C1B72">
        <w:rPr>
          <w:szCs w:val="24"/>
        </w:rPr>
        <w:t>Testing was originally scheduled for Sunday-Tuesday, but S</w:t>
      </w:r>
      <w:r w:rsidR="006849F5">
        <w:rPr>
          <w:szCs w:val="24"/>
        </w:rPr>
        <w:t xml:space="preserve">unday and Monday </w:t>
      </w:r>
      <w:r w:rsidR="003C1B72">
        <w:rPr>
          <w:szCs w:val="24"/>
        </w:rPr>
        <w:t>were</w:t>
      </w:r>
      <w:r w:rsidR="006849F5">
        <w:rPr>
          <w:szCs w:val="24"/>
        </w:rPr>
        <w:t xml:space="preserve"> </w:t>
      </w:r>
      <w:r w:rsidR="003C1B72">
        <w:rPr>
          <w:szCs w:val="24"/>
        </w:rPr>
        <w:t>removed</w:t>
      </w:r>
      <w:r w:rsidR="006849F5">
        <w:rPr>
          <w:szCs w:val="24"/>
        </w:rPr>
        <w:t xml:space="preserve"> because that was considered too close to </w:t>
      </w:r>
      <w:r w:rsidR="003C1B72">
        <w:rPr>
          <w:szCs w:val="24"/>
        </w:rPr>
        <w:t xml:space="preserve">the </w:t>
      </w:r>
      <w:r w:rsidR="006849F5">
        <w:rPr>
          <w:szCs w:val="24"/>
        </w:rPr>
        <w:t xml:space="preserve">break to allow for </w:t>
      </w:r>
      <w:r w:rsidR="003C1B72">
        <w:rPr>
          <w:szCs w:val="24"/>
        </w:rPr>
        <w:t xml:space="preserve">sufficient </w:t>
      </w:r>
      <w:r w:rsidR="006849F5">
        <w:rPr>
          <w:szCs w:val="24"/>
        </w:rPr>
        <w:t>incubation</w:t>
      </w:r>
      <w:r w:rsidR="003C1B72">
        <w:rPr>
          <w:szCs w:val="24"/>
        </w:rPr>
        <w:t xml:space="preserve"> time for accurate test results</w:t>
      </w:r>
      <w:r w:rsidR="006849F5">
        <w:rPr>
          <w:szCs w:val="24"/>
        </w:rPr>
        <w:t>.</w:t>
      </w:r>
      <w:r w:rsidR="003C1B72">
        <w:rPr>
          <w:szCs w:val="24"/>
        </w:rPr>
        <w:t xml:space="preserve"> </w:t>
      </w:r>
      <w:proofErr w:type="gramStart"/>
      <w:r w:rsidR="003C1B72">
        <w:rPr>
          <w:szCs w:val="24"/>
        </w:rPr>
        <w:t>So</w:t>
      </w:r>
      <w:proofErr w:type="gramEnd"/>
      <w:r w:rsidR="003C1B72">
        <w:rPr>
          <w:szCs w:val="24"/>
        </w:rPr>
        <w:t xml:space="preserve"> testing is now Tuesday-Friday.</w:t>
      </w:r>
      <w:r w:rsidR="006849F5">
        <w:rPr>
          <w:szCs w:val="24"/>
        </w:rPr>
        <w:t xml:space="preserve"> </w:t>
      </w:r>
      <w:r w:rsidR="003C1B72">
        <w:rPr>
          <w:szCs w:val="24"/>
        </w:rPr>
        <w:t>Faculty and staff will have the first chance to register for Tuesday times</w:t>
      </w:r>
      <w:r w:rsidR="006849F5">
        <w:rPr>
          <w:szCs w:val="24"/>
        </w:rPr>
        <w:t>; the rest of the dates are available for anyone</w:t>
      </w:r>
      <w:r w:rsidR="003C1B72">
        <w:rPr>
          <w:szCs w:val="24"/>
        </w:rPr>
        <w:t xml:space="preserve"> to sign up</w:t>
      </w:r>
      <w:r w:rsidR="006849F5">
        <w:rPr>
          <w:szCs w:val="24"/>
        </w:rPr>
        <w:t xml:space="preserve"> now. Any student who does not sign up will be </w:t>
      </w:r>
      <w:r w:rsidR="003C1B72">
        <w:rPr>
          <w:szCs w:val="24"/>
        </w:rPr>
        <w:t>auto assigned</w:t>
      </w:r>
      <w:r w:rsidR="006849F5">
        <w:rPr>
          <w:szCs w:val="24"/>
        </w:rPr>
        <w:t xml:space="preserve"> to a day. More emails will be coming out probably later this week.</w:t>
      </w:r>
    </w:p>
    <w:p w14:paraId="4ECF27C7" w14:textId="11AE5C01" w:rsidR="006849F5" w:rsidRDefault="003C1B72" w:rsidP="008363A2">
      <w:pPr>
        <w:pStyle w:val="ListParagraph"/>
        <w:numPr>
          <w:ilvl w:val="4"/>
          <w:numId w:val="1"/>
        </w:numPr>
        <w:ind w:left="2160"/>
        <w:rPr>
          <w:szCs w:val="24"/>
        </w:rPr>
      </w:pPr>
      <w:r>
        <w:rPr>
          <w:szCs w:val="24"/>
        </w:rPr>
        <w:t xml:space="preserve">Q: </w:t>
      </w:r>
      <w:proofErr w:type="gramStart"/>
      <w:r w:rsidR="006849F5">
        <w:rPr>
          <w:szCs w:val="24"/>
        </w:rPr>
        <w:t>So</w:t>
      </w:r>
      <w:proofErr w:type="gramEnd"/>
      <w:r w:rsidR="006849F5">
        <w:rPr>
          <w:szCs w:val="24"/>
        </w:rPr>
        <w:t xml:space="preserve"> what about people who signed up for Sunday or Monday</w:t>
      </w:r>
      <w:r>
        <w:rPr>
          <w:szCs w:val="24"/>
        </w:rPr>
        <w:t xml:space="preserve"> appointments</w:t>
      </w:r>
      <w:r w:rsidR="006849F5">
        <w:rPr>
          <w:szCs w:val="24"/>
        </w:rPr>
        <w:t xml:space="preserve">? </w:t>
      </w:r>
    </w:p>
    <w:p w14:paraId="7721B24C" w14:textId="605F598B" w:rsidR="006849F5" w:rsidRDefault="003C1B72" w:rsidP="008363A2">
      <w:pPr>
        <w:pStyle w:val="ListParagraph"/>
        <w:numPr>
          <w:ilvl w:val="5"/>
          <w:numId w:val="1"/>
        </w:numPr>
        <w:ind w:left="2520"/>
        <w:rPr>
          <w:szCs w:val="24"/>
        </w:rPr>
      </w:pPr>
      <w:r>
        <w:rPr>
          <w:szCs w:val="24"/>
        </w:rPr>
        <w:t xml:space="preserve">R: About </w:t>
      </w:r>
      <w:r w:rsidR="006849F5">
        <w:rPr>
          <w:szCs w:val="24"/>
        </w:rPr>
        <w:t>300 people signed up for those days. They will be sent an email about the cancellation later this week, for any who haven’t already rescheduled</w:t>
      </w:r>
      <w:r w:rsidR="00BD59DF">
        <w:rPr>
          <w:szCs w:val="24"/>
        </w:rPr>
        <w:t>; they will be also allowed first dibs on Tuesday</w:t>
      </w:r>
      <w:r>
        <w:rPr>
          <w:szCs w:val="24"/>
        </w:rPr>
        <w:t xml:space="preserve"> appointments</w:t>
      </w:r>
      <w:r w:rsidR="00BD59DF">
        <w:rPr>
          <w:szCs w:val="24"/>
        </w:rPr>
        <w:t xml:space="preserve"> even if they’re students.</w:t>
      </w:r>
    </w:p>
    <w:p w14:paraId="74EABBAF" w14:textId="641BCA77" w:rsidR="00BD59DF" w:rsidRDefault="003C1B72" w:rsidP="008363A2">
      <w:pPr>
        <w:pStyle w:val="ListParagraph"/>
        <w:numPr>
          <w:ilvl w:val="4"/>
          <w:numId w:val="1"/>
        </w:numPr>
        <w:ind w:left="2160"/>
        <w:rPr>
          <w:szCs w:val="24"/>
        </w:rPr>
      </w:pPr>
      <w:r>
        <w:rPr>
          <w:szCs w:val="24"/>
        </w:rPr>
        <w:t xml:space="preserve">Q: </w:t>
      </w:r>
      <w:r w:rsidR="00BD59DF">
        <w:rPr>
          <w:szCs w:val="24"/>
        </w:rPr>
        <w:t>What about</w:t>
      </w:r>
      <w:r>
        <w:rPr>
          <w:szCs w:val="24"/>
        </w:rPr>
        <w:t xml:space="preserve"> those already signed up for</w:t>
      </w:r>
      <w:r w:rsidR="00BD59DF">
        <w:rPr>
          <w:szCs w:val="24"/>
        </w:rPr>
        <w:t xml:space="preserve"> Tuesday appointments?</w:t>
      </w:r>
    </w:p>
    <w:p w14:paraId="5AF24FE4" w14:textId="46EC816D" w:rsidR="00BD59DF" w:rsidRDefault="003C1B72" w:rsidP="008363A2">
      <w:pPr>
        <w:pStyle w:val="ListParagraph"/>
        <w:numPr>
          <w:ilvl w:val="5"/>
          <w:numId w:val="1"/>
        </w:numPr>
        <w:ind w:left="2520"/>
        <w:rPr>
          <w:szCs w:val="24"/>
        </w:rPr>
      </w:pPr>
      <w:r>
        <w:rPr>
          <w:szCs w:val="24"/>
        </w:rPr>
        <w:t xml:space="preserve">R: </w:t>
      </w:r>
      <w:r w:rsidR="00BD59DF">
        <w:rPr>
          <w:szCs w:val="24"/>
        </w:rPr>
        <w:t>Those appointments have not been changed.</w:t>
      </w:r>
    </w:p>
    <w:p w14:paraId="39062D0A" w14:textId="1DF33782" w:rsidR="00BD59DF" w:rsidRDefault="00711C32" w:rsidP="008363A2">
      <w:pPr>
        <w:pStyle w:val="ListParagraph"/>
        <w:numPr>
          <w:ilvl w:val="2"/>
          <w:numId w:val="1"/>
        </w:numPr>
        <w:ind w:left="1440"/>
        <w:rPr>
          <w:szCs w:val="24"/>
        </w:rPr>
      </w:pPr>
      <w:r>
        <w:rPr>
          <w:szCs w:val="24"/>
        </w:rPr>
        <w:t xml:space="preserve">Q: </w:t>
      </w:r>
      <w:r w:rsidR="00BD59DF">
        <w:rPr>
          <w:szCs w:val="24"/>
        </w:rPr>
        <w:t>Will faculty continue to get email reminders about when they need to be tested? Or do faculty have to remember for themselves?</w:t>
      </w:r>
    </w:p>
    <w:p w14:paraId="268D7ACF" w14:textId="7381F7A5" w:rsidR="00BD59DF" w:rsidRPr="00716178" w:rsidRDefault="00711C32" w:rsidP="008363A2">
      <w:pPr>
        <w:pStyle w:val="ListParagraph"/>
        <w:numPr>
          <w:ilvl w:val="3"/>
          <w:numId w:val="1"/>
        </w:numPr>
        <w:ind w:left="1800"/>
        <w:rPr>
          <w:szCs w:val="24"/>
        </w:rPr>
      </w:pPr>
      <w:r>
        <w:rPr>
          <w:szCs w:val="24"/>
        </w:rPr>
        <w:lastRenderedPageBreak/>
        <w:t xml:space="preserve">R: </w:t>
      </w:r>
      <w:r w:rsidR="00BD59DF">
        <w:rPr>
          <w:szCs w:val="24"/>
        </w:rPr>
        <w:t>IT is working to build a process for automatic reminders for employees</w:t>
      </w:r>
      <w:r>
        <w:rPr>
          <w:szCs w:val="24"/>
        </w:rPr>
        <w:t>, parallel to the system now in place for students</w:t>
      </w:r>
      <w:r w:rsidR="00BD59DF">
        <w:rPr>
          <w:szCs w:val="24"/>
        </w:rPr>
        <w:t xml:space="preserve">. The focus has been on students because of their levels of noncompliance. </w:t>
      </w:r>
      <w:r>
        <w:rPr>
          <w:szCs w:val="24"/>
        </w:rPr>
        <w:t>The employee reminder system</w:t>
      </w:r>
      <w:r w:rsidR="00BD59DF">
        <w:rPr>
          <w:szCs w:val="24"/>
        </w:rPr>
        <w:t xml:space="preserve"> should be live by January.</w:t>
      </w:r>
    </w:p>
    <w:p w14:paraId="6058592A" w14:textId="24B95E0E" w:rsidR="00EB72FE" w:rsidRPr="00716178" w:rsidRDefault="00A93889" w:rsidP="007E388C">
      <w:pPr>
        <w:pStyle w:val="ListParagraph"/>
        <w:numPr>
          <w:ilvl w:val="0"/>
          <w:numId w:val="1"/>
        </w:numPr>
        <w:rPr>
          <w:szCs w:val="24"/>
        </w:rPr>
      </w:pPr>
      <w:r w:rsidRPr="00716178">
        <w:rPr>
          <w:szCs w:val="24"/>
        </w:rPr>
        <w:t xml:space="preserve">Approval of </w:t>
      </w:r>
      <w:r w:rsidR="0069153A" w:rsidRPr="00716178">
        <w:rPr>
          <w:szCs w:val="24"/>
        </w:rPr>
        <w:t xml:space="preserve">Minutes from </w:t>
      </w:r>
      <w:r w:rsidR="00C30896">
        <w:rPr>
          <w:szCs w:val="24"/>
        </w:rPr>
        <w:t>10</w:t>
      </w:r>
      <w:r w:rsidR="009123EE" w:rsidRPr="00716178">
        <w:rPr>
          <w:szCs w:val="24"/>
        </w:rPr>
        <w:t>-</w:t>
      </w:r>
      <w:r w:rsidR="00C30896">
        <w:rPr>
          <w:szCs w:val="24"/>
        </w:rPr>
        <w:t>13</w:t>
      </w:r>
      <w:r w:rsidR="0069153A" w:rsidRPr="00716178">
        <w:rPr>
          <w:szCs w:val="24"/>
        </w:rPr>
        <w:t>-2020</w:t>
      </w:r>
      <w:r w:rsidR="00BD59DF">
        <w:rPr>
          <w:szCs w:val="24"/>
        </w:rPr>
        <w:t>.</w:t>
      </w:r>
      <w:r w:rsidR="00B37093">
        <w:rPr>
          <w:szCs w:val="24"/>
        </w:rPr>
        <w:t xml:space="preserve"> </w:t>
      </w:r>
      <w:r w:rsidR="00C31A31">
        <w:rPr>
          <w:szCs w:val="24"/>
        </w:rPr>
        <w:t>Minutes approved as written.</w:t>
      </w:r>
    </w:p>
    <w:p w14:paraId="41974593" w14:textId="22241D11" w:rsidR="0069153A" w:rsidRDefault="0069153A" w:rsidP="007E388C">
      <w:pPr>
        <w:pStyle w:val="ListParagraph"/>
        <w:numPr>
          <w:ilvl w:val="0"/>
          <w:numId w:val="1"/>
        </w:numPr>
        <w:rPr>
          <w:szCs w:val="24"/>
        </w:rPr>
      </w:pPr>
      <w:r w:rsidRPr="00716178">
        <w:rPr>
          <w:szCs w:val="24"/>
        </w:rPr>
        <w:t xml:space="preserve">Announcements from </w:t>
      </w:r>
      <w:r w:rsidR="00EB6DD7">
        <w:rPr>
          <w:szCs w:val="24"/>
        </w:rPr>
        <w:t>Provost</w:t>
      </w:r>
      <w:r w:rsidRPr="00716178">
        <w:rPr>
          <w:szCs w:val="24"/>
        </w:rPr>
        <w:t xml:space="preserve"> Olmstead</w:t>
      </w:r>
      <w:r w:rsidR="00E67838">
        <w:rPr>
          <w:szCs w:val="24"/>
        </w:rPr>
        <w:t xml:space="preserve"> (see Attachment 1 for written remarks)</w:t>
      </w:r>
    </w:p>
    <w:p w14:paraId="751A0034" w14:textId="616C3993" w:rsidR="00C31A31" w:rsidRDefault="00C31A31" w:rsidP="008363A2">
      <w:pPr>
        <w:pStyle w:val="ListParagraph"/>
        <w:numPr>
          <w:ilvl w:val="1"/>
          <w:numId w:val="1"/>
        </w:numPr>
        <w:ind w:left="1080"/>
        <w:rPr>
          <w:szCs w:val="24"/>
        </w:rPr>
      </w:pPr>
      <w:r>
        <w:rPr>
          <w:szCs w:val="24"/>
        </w:rPr>
        <w:t>Moment of silence for Mark Holl</w:t>
      </w:r>
      <w:r w:rsidR="004765ED">
        <w:rPr>
          <w:szCs w:val="24"/>
        </w:rPr>
        <w:t>and</w:t>
      </w:r>
      <w:r>
        <w:rPr>
          <w:szCs w:val="24"/>
        </w:rPr>
        <w:t xml:space="preserve"> and Al Beebe.</w:t>
      </w:r>
    </w:p>
    <w:p w14:paraId="518BF533" w14:textId="0C8D037B" w:rsidR="00C31A31" w:rsidRDefault="00E67838" w:rsidP="008363A2">
      <w:pPr>
        <w:pStyle w:val="ListParagraph"/>
        <w:numPr>
          <w:ilvl w:val="1"/>
          <w:numId w:val="1"/>
        </w:numPr>
        <w:ind w:left="1080"/>
        <w:rPr>
          <w:szCs w:val="24"/>
        </w:rPr>
      </w:pPr>
      <w:r>
        <w:rPr>
          <w:szCs w:val="24"/>
        </w:rPr>
        <w:t>They are filming</w:t>
      </w:r>
      <w:r w:rsidR="00C31A31">
        <w:rPr>
          <w:szCs w:val="24"/>
        </w:rPr>
        <w:t xml:space="preserve"> </w:t>
      </w:r>
      <w:r>
        <w:rPr>
          <w:szCs w:val="24"/>
        </w:rPr>
        <w:t>commencement</w:t>
      </w:r>
      <w:r w:rsidR="00C31A31">
        <w:rPr>
          <w:szCs w:val="24"/>
        </w:rPr>
        <w:t xml:space="preserve"> this week. </w:t>
      </w:r>
      <w:r>
        <w:rPr>
          <w:szCs w:val="24"/>
        </w:rPr>
        <w:t>An email will</w:t>
      </w:r>
      <w:r w:rsidR="00C31A31">
        <w:rPr>
          <w:szCs w:val="24"/>
        </w:rPr>
        <w:t xml:space="preserve"> go out this week on what it will look like. It will be virtual. There will </w:t>
      </w:r>
      <w:r>
        <w:rPr>
          <w:szCs w:val="24"/>
        </w:rPr>
        <w:t xml:space="preserve">also </w:t>
      </w:r>
      <w:r w:rsidR="00C31A31">
        <w:rPr>
          <w:szCs w:val="24"/>
        </w:rPr>
        <w:t>be options for department/program/school level gatherings.</w:t>
      </w:r>
    </w:p>
    <w:p w14:paraId="23E3EEC0" w14:textId="7FB8A829" w:rsidR="00C31A31" w:rsidRDefault="00E67838" w:rsidP="008363A2">
      <w:pPr>
        <w:pStyle w:val="ListParagraph"/>
        <w:numPr>
          <w:ilvl w:val="1"/>
          <w:numId w:val="1"/>
        </w:numPr>
        <w:ind w:left="1080"/>
        <w:rPr>
          <w:szCs w:val="24"/>
        </w:rPr>
      </w:pPr>
      <w:r>
        <w:rPr>
          <w:szCs w:val="24"/>
        </w:rPr>
        <w:t>They e</w:t>
      </w:r>
      <w:r w:rsidR="00C31A31">
        <w:rPr>
          <w:szCs w:val="24"/>
        </w:rPr>
        <w:t xml:space="preserve">xpect </w:t>
      </w:r>
      <w:r>
        <w:rPr>
          <w:szCs w:val="24"/>
        </w:rPr>
        <w:t>rescission</w:t>
      </w:r>
      <w:r w:rsidR="00C31A31">
        <w:rPr>
          <w:szCs w:val="24"/>
        </w:rPr>
        <w:t xml:space="preserve"> of </w:t>
      </w:r>
      <w:r>
        <w:rPr>
          <w:szCs w:val="24"/>
        </w:rPr>
        <w:t xml:space="preserve">the </w:t>
      </w:r>
      <w:r w:rsidR="00C31A31">
        <w:rPr>
          <w:szCs w:val="24"/>
        </w:rPr>
        <w:t>executive orders around diversity and inclusion</w:t>
      </w:r>
      <w:r>
        <w:rPr>
          <w:szCs w:val="24"/>
        </w:rPr>
        <w:t xml:space="preserve"> training with the new administration</w:t>
      </w:r>
      <w:r w:rsidR="00C31A31">
        <w:rPr>
          <w:szCs w:val="24"/>
        </w:rPr>
        <w:t xml:space="preserve">. </w:t>
      </w:r>
      <w:r>
        <w:rPr>
          <w:szCs w:val="24"/>
        </w:rPr>
        <w:t>They are hoping</w:t>
      </w:r>
      <w:r w:rsidR="00C31A31">
        <w:rPr>
          <w:szCs w:val="24"/>
        </w:rPr>
        <w:t xml:space="preserve"> to see change</w:t>
      </w:r>
      <w:r>
        <w:rPr>
          <w:szCs w:val="24"/>
        </w:rPr>
        <w:t xml:space="preserve">s in the </w:t>
      </w:r>
      <w:r w:rsidR="00C31A31">
        <w:rPr>
          <w:szCs w:val="24"/>
        </w:rPr>
        <w:t>perspective on international education as well.</w:t>
      </w:r>
    </w:p>
    <w:p w14:paraId="74825420" w14:textId="6A640111" w:rsidR="00C31A31" w:rsidRDefault="00C31A31" w:rsidP="008363A2">
      <w:pPr>
        <w:pStyle w:val="ListParagraph"/>
        <w:numPr>
          <w:ilvl w:val="1"/>
          <w:numId w:val="1"/>
        </w:numPr>
        <w:ind w:left="1080"/>
        <w:rPr>
          <w:szCs w:val="24"/>
        </w:rPr>
      </w:pPr>
      <w:r>
        <w:rPr>
          <w:szCs w:val="24"/>
        </w:rPr>
        <w:t>Still working on the Faculty Handbook. Hope to have it all online by spring.</w:t>
      </w:r>
    </w:p>
    <w:p w14:paraId="1989D034" w14:textId="56C8F6C4" w:rsidR="00C31A31" w:rsidRDefault="00C31A31" w:rsidP="008363A2">
      <w:pPr>
        <w:pStyle w:val="ListParagraph"/>
        <w:numPr>
          <w:ilvl w:val="1"/>
          <w:numId w:val="1"/>
        </w:numPr>
        <w:ind w:left="1080"/>
        <w:rPr>
          <w:szCs w:val="24"/>
        </w:rPr>
      </w:pPr>
      <w:r>
        <w:rPr>
          <w:szCs w:val="24"/>
        </w:rPr>
        <w:t>Questions?</w:t>
      </w:r>
    </w:p>
    <w:p w14:paraId="76AFAEB7" w14:textId="24B830C8" w:rsidR="00C31A31" w:rsidRDefault="00E67838" w:rsidP="008363A2">
      <w:pPr>
        <w:pStyle w:val="ListParagraph"/>
        <w:numPr>
          <w:ilvl w:val="2"/>
          <w:numId w:val="1"/>
        </w:numPr>
        <w:ind w:left="1440"/>
        <w:rPr>
          <w:szCs w:val="24"/>
        </w:rPr>
      </w:pPr>
      <w:r>
        <w:rPr>
          <w:szCs w:val="24"/>
        </w:rPr>
        <w:t xml:space="preserve">Q: </w:t>
      </w:r>
      <w:r w:rsidR="00C31A31">
        <w:rPr>
          <w:szCs w:val="24"/>
        </w:rPr>
        <w:t>Do we know how the first wave of enrollment looks compared to normal for this spring?</w:t>
      </w:r>
    </w:p>
    <w:p w14:paraId="148768D1" w14:textId="6433F769" w:rsidR="00C31A31" w:rsidRDefault="00E67838" w:rsidP="008363A2">
      <w:pPr>
        <w:pStyle w:val="ListParagraph"/>
        <w:numPr>
          <w:ilvl w:val="3"/>
          <w:numId w:val="1"/>
        </w:numPr>
        <w:ind w:left="1800"/>
        <w:rPr>
          <w:szCs w:val="24"/>
        </w:rPr>
      </w:pPr>
      <w:r>
        <w:rPr>
          <w:szCs w:val="24"/>
        </w:rPr>
        <w:t>R: It’s n</w:t>
      </w:r>
      <w:r w:rsidR="00C31A31">
        <w:rPr>
          <w:szCs w:val="24"/>
        </w:rPr>
        <w:t>ot great,</w:t>
      </w:r>
      <w:r>
        <w:rPr>
          <w:szCs w:val="24"/>
        </w:rPr>
        <w:t xml:space="preserve"> but</w:t>
      </w:r>
      <w:r w:rsidR="00C31A31">
        <w:rPr>
          <w:szCs w:val="24"/>
        </w:rPr>
        <w:t xml:space="preserve"> not terrible. </w:t>
      </w:r>
      <w:r>
        <w:rPr>
          <w:szCs w:val="24"/>
        </w:rPr>
        <w:t>They are w</w:t>
      </w:r>
      <w:r w:rsidR="00C31A31">
        <w:rPr>
          <w:szCs w:val="24"/>
        </w:rPr>
        <w:t xml:space="preserve">aiting for </w:t>
      </w:r>
      <w:r>
        <w:rPr>
          <w:szCs w:val="24"/>
        </w:rPr>
        <w:t>A</w:t>
      </w:r>
      <w:r w:rsidR="00C31A31">
        <w:rPr>
          <w:szCs w:val="24"/>
        </w:rPr>
        <w:t xml:space="preserve">cademic </w:t>
      </w:r>
      <w:r>
        <w:rPr>
          <w:szCs w:val="24"/>
        </w:rPr>
        <w:t>A</w:t>
      </w:r>
      <w:r w:rsidR="00C31A31">
        <w:rPr>
          <w:szCs w:val="24"/>
        </w:rPr>
        <w:t xml:space="preserve">dvising and </w:t>
      </w:r>
      <w:r>
        <w:rPr>
          <w:szCs w:val="24"/>
        </w:rPr>
        <w:t>the C</w:t>
      </w:r>
      <w:r w:rsidR="00C31A31">
        <w:rPr>
          <w:szCs w:val="24"/>
        </w:rPr>
        <w:t xml:space="preserve">enter for </w:t>
      </w:r>
      <w:r>
        <w:rPr>
          <w:szCs w:val="24"/>
        </w:rPr>
        <w:t>S</w:t>
      </w:r>
      <w:r w:rsidR="00C31A31">
        <w:rPr>
          <w:szCs w:val="24"/>
        </w:rPr>
        <w:t xml:space="preserve">tudent </w:t>
      </w:r>
      <w:r>
        <w:rPr>
          <w:szCs w:val="24"/>
        </w:rPr>
        <w:t>A</w:t>
      </w:r>
      <w:r w:rsidR="00C31A31">
        <w:rPr>
          <w:szCs w:val="24"/>
        </w:rPr>
        <w:t>chievement</w:t>
      </w:r>
      <w:r>
        <w:rPr>
          <w:szCs w:val="24"/>
        </w:rPr>
        <w:t>,</w:t>
      </w:r>
      <w:r w:rsidR="00C31A31">
        <w:rPr>
          <w:szCs w:val="24"/>
        </w:rPr>
        <w:t xml:space="preserve"> who are c</w:t>
      </w:r>
      <w:r>
        <w:rPr>
          <w:szCs w:val="24"/>
        </w:rPr>
        <w:t>a</w:t>
      </w:r>
      <w:r w:rsidR="00C31A31">
        <w:rPr>
          <w:szCs w:val="24"/>
        </w:rPr>
        <w:t xml:space="preserve">lling everyone who hasn’t registered. </w:t>
      </w:r>
      <w:r>
        <w:rPr>
          <w:szCs w:val="24"/>
        </w:rPr>
        <w:t>We are off</w:t>
      </w:r>
      <w:r w:rsidR="00C31A31">
        <w:rPr>
          <w:szCs w:val="24"/>
        </w:rPr>
        <w:t xml:space="preserve"> by about 150 students currently.</w:t>
      </w:r>
    </w:p>
    <w:p w14:paraId="13AB7FB0" w14:textId="22A2DF77" w:rsidR="00C31A31" w:rsidRDefault="00E67838" w:rsidP="008363A2">
      <w:pPr>
        <w:pStyle w:val="ListParagraph"/>
        <w:numPr>
          <w:ilvl w:val="2"/>
          <w:numId w:val="1"/>
        </w:numPr>
        <w:ind w:left="1440"/>
        <w:rPr>
          <w:szCs w:val="24"/>
        </w:rPr>
      </w:pPr>
      <w:r>
        <w:rPr>
          <w:szCs w:val="24"/>
        </w:rPr>
        <w:t xml:space="preserve">Q: </w:t>
      </w:r>
      <w:r w:rsidR="00C31A31">
        <w:rPr>
          <w:szCs w:val="24"/>
        </w:rPr>
        <w:t xml:space="preserve">Are there </w:t>
      </w:r>
      <w:r>
        <w:rPr>
          <w:szCs w:val="24"/>
        </w:rPr>
        <w:t>announcements</w:t>
      </w:r>
      <w:r w:rsidR="00C31A31">
        <w:rPr>
          <w:szCs w:val="24"/>
        </w:rPr>
        <w:t xml:space="preserve"> forthcoming on the spring break</w:t>
      </w:r>
      <w:r>
        <w:rPr>
          <w:szCs w:val="24"/>
        </w:rPr>
        <w:t xml:space="preserve"> decision</w:t>
      </w:r>
      <w:r w:rsidR="00C31A31">
        <w:rPr>
          <w:szCs w:val="24"/>
        </w:rPr>
        <w:t>?</w:t>
      </w:r>
    </w:p>
    <w:p w14:paraId="58197F0B" w14:textId="44F3E977" w:rsidR="00C31A31" w:rsidRPr="00716178" w:rsidRDefault="00E67838" w:rsidP="008363A2">
      <w:pPr>
        <w:pStyle w:val="ListParagraph"/>
        <w:numPr>
          <w:ilvl w:val="3"/>
          <w:numId w:val="1"/>
        </w:numPr>
        <w:ind w:left="1800"/>
        <w:rPr>
          <w:szCs w:val="24"/>
        </w:rPr>
      </w:pPr>
      <w:r>
        <w:rPr>
          <w:szCs w:val="24"/>
        </w:rPr>
        <w:t xml:space="preserve">R: </w:t>
      </w:r>
      <w:r w:rsidR="00C31A31">
        <w:rPr>
          <w:szCs w:val="24"/>
        </w:rPr>
        <w:t xml:space="preserve">They are going forward with the </w:t>
      </w:r>
      <w:proofErr w:type="gramStart"/>
      <w:r w:rsidR="00C31A31">
        <w:rPr>
          <w:szCs w:val="24"/>
        </w:rPr>
        <w:t>two day</w:t>
      </w:r>
      <w:proofErr w:type="gramEnd"/>
      <w:r w:rsidR="00C31A31">
        <w:rPr>
          <w:szCs w:val="24"/>
        </w:rPr>
        <w:t xml:space="preserve"> break. It’s been announced</w:t>
      </w:r>
      <w:r>
        <w:rPr>
          <w:szCs w:val="24"/>
        </w:rPr>
        <w:t xml:space="preserve"> in emails</w:t>
      </w:r>
      <w:r w:rsidR="00C31A31">
        <w:rPr>
          <w:szCs w:val="24"/>
        </w:rPr>
        <w:t>.</w:t>
      </w:r>
    </w:p>
    <w:p w14:paraId="3BD9B56D" w14:textId="76CCD2E7" w:rsidR="00B647CD" w:rsidRDefault="0069153A" w:rsidP="007E388C">
      <w:pPr>
        <w:pStyle w:val="ListParagraph"/>
        <w:numPr>
          <w:ilvl w:val="0"/>
          <w:numId w:val="1"/>
        </w:numPr>
        <w:rPr>
          <w:szCs w:val="24"/>
        </w:rPr>
      </w:pPr>
      <w:r w:rsidRPr="00716178">
        <w:rPr>
          <w:szCs w:val="24"/>
        </w:rPr>
        <w:t>Announcement from the Senate President</w:t>
      </w:r>
    </w:p>
    <w:p w14:paraId="3000F1E9" w14:textId="403CD934" w:rsidR="00C31A31" w:rsidRDefault="009C3A30" w:rsidP="008363A2">
      <w:pPr>
        <w:pStyle w:val="ListParagraph"/>
        <w:numPr>
          <w:ilvl w:val="1"/>
          <w:numId w:val="1"/>
        </w:numPr>
        <w:ind w:left="1080"/>
        <w:rPr>
          <w:szCs w:val="24"/>
        </w:rPr>
      </w:pPr>
      <w:r>
        <w:rPr>
          <w:szCs w:val="24"/>
        </w:rPr>
        <w:t xml:space="preserve">The </w:t>
      </w:r>
      <w:r w:rsidR="00C31A31">
        <w:rPr>
          <w:szCs w:val="24"/>
        </w:rPr>
        <w:t xml:space="preserve">SPBC has created some working groups. </w:t>
      </w:r>
      <w:r>
        <w:rPr>
          <w:szCs w:val="24"/>
        </w:rPr>
        <w:t>They are interested in having more Faculty on the</w:t>
      </w:r>
      <w:r w:rsidR="00C31A31">
        <w:rPr>
          <w:szCs w:val="24"/>
        </w:rPr>
        <w:t xml:space="preserve"> </w:t>
      </w:r>
      <w:r>
        <w:rPr>
          <w:szCs w:val="24"/>
        </w:rPr>
        <w:t>M</w:t>
      </w:r>
      <w:r w:rsidR="00C31A31">
        <w:rPr>
          <w:szCs w:val="24"/>
        </w:rPr>
        <w:t xml:space="preserve">etrics </w:t>
      </w:r>
      <w:r>
        <w:rPr>
          <w:szCs w:val="24"/>
        </w:rPr>
        <w:t>Working G</w:t>
      </w:r>
      <w:r w:rsidR="00C31A31">
        <w:rPr>
          <w:szCs w:val="24"/>
        </w:rPr>
        <w:t xml:space="preserve">roup. If interested, </w:t>
      </w:r>
      <w:r>
        <w:rPr>
          <w:szCs w:val="24"/>
        </w:rPr>
        <w:t xml:space="preserve">please </w:t>
      </w:r>
      <w:r w:rsidR="00C31A31">
        <w:rPr>
          <w:szCs w:val="24"/>
        </w:rPr>
        <w:t>get in touch with Randy or Kara</w:t>
      </w:r>
      <w:r>
        <w:rPr>
          <w:szCs w:val="24"/>
        </w:rPr>
        <w:t xml:space="preserve"> Owens</w:t>
      </w:r>
      <w:r w:rsidR="00C31A31">
        <w:rPr>
          <w:szCs w:val="24"/>
        </w:rPr>
        <w:t xml:space="preserve">. This is open to any </w:t>
      </w:r>
      <w:r>
        <w:rPr>
          <w:szCs w:val="24"/>
        </w:rPr>
        <w:t>F</w:t>
      </w:r>
      <w:r w:rsidR="00C31A31">
        <w:rPr>
          <w:szCs w:val="24"/>
        </w:rPr>
        <w:t>aculty, so if you know of constituents who might be interested, pl</w:t>
      </w:r>
      <w:r w:rsidR="007B174D">
        <w:rPr>
          <w:szCs w:val="24"/>
        </w:rPr>
        <w:t>e</w:t>
      </w:r>
      <w:r w:rsidR="00C31A31">
        <w:rPr>
          <w:szCs w:val="24"/>
        </w:rPr>
        <w:t>ase pass it along.</w:t>
      </w:r>
    </w:p>
    <w:p w14:paraId="3611EA32" w14:textId="5EDB3D4A" w:rsidR="002D7514" w:rsidRDefault="00C30896" w:rsidP="007E388C">
      <w:pPr>
        <w:pStyle w:val="ListParagraph"/>
        <w:numPr>
          <w:ilvl w:val="0"/>
          <w:numId w:val="1"/>
        </w:numPr>
        <w:rPr>
          <w:szCs w:val="24"/>
        </w:rPr>
      </w:pPr>
      <w:r>
        <w:rPr>
          <w:szCs w:val="24"/>
        </w:rPr>
        <w:t>Committee Reports</w:t>
      </w:r>
    </w:p>
    <w:p w14:paraId="247B8B0E" w14:textId="43F82D74" w:rsidR="00AA2A6A" w:rsidRDefault="00AA2A6A" w:rsidP="008363A2">
      <w:pPr>
        <w:pStyle w:val="ListParagraph"/>
        <w:numPr>
          <w:ilvl w:val="1"/>
          <w:numId w:val="1"/>
        </w:numPr>
        <w:ind w:left="1080"/>
        <w:rPr>
          <w:szCs w:val="24"/>
        </w:rPr>
      </w:pPr>
      <w:r>
        <w:rPr>
          <w:szCs w:val="24"/>
        </w:rPr>
        <w:t>FWC: Memorandum on Alternative COVID Testing and Campus Access</w:t>
      </w:r>
      <w:r w:rsidR="00A00D53">
        <w:rPr>
          <w:szCs w:val="24"/>
        </w:rPr>
        <w:t xml:space="preserve"> (see Attachment 2 for the memorandum)</w:t>
      </w:r>
    </w:p>
    <w:p w14:paraId="0205B5E5" w14:textId="20E87F3D" w:rsidR="00C31A31" w:rsidRDefault="00E51569" w:rsidP="008363A2">
      <w:pPr>
        <w:pStyle w:val="ListParagraph"/>
        <w:numPr>
          <w:ilvl w:val="2"/>
          <w:numId w:val="1"/>
        </w:numPr>
        <w:ind w:left="1440"/>
        <w:rPr>
          <w:szCs w:val="24"/>
        </w:rPr>
      </w:pPr>
      <w:r>
        <w:rPr>
          <w:szCs w:val="24"/>
        </w:rPr>
        <w:t>C: This p</w:t>
      </w:r>
      <w:r w:rsidR="00AA179E">
        <w:rPr>
          <w:szCs w:val="24"/>
        </w:rPr>
        <w:t>ertains to</w:t>
      </w:r>
      <w:r>
        <w:rPr>
          <w:szCs w:val="24"/>
        </w:rPr>
        <w:t xml:space="preserve"> a</w:t>
      </w:r>
      <w:r w:rsidR="00AA179E">
        <w:rPr>
          <w:szCs w:val="24"/>
        </w:rPr>
        <w:t xml:space="preserve"> very small number of </w:t>
      </w:r>
      <w:r>
        <w:rPr>
          <w:szCs w:val="24"/>
        </w:rPr>
        <w:t>F</w:t>
      </w:r>
      <w:r w:rsidR="00AA179E">
        <w:rPr>
          <w:szCs w:val="24"/>
        </w:rPr>
        <w:t>aculty, who live very far from campus or who have very severe health issues, and are teaching remotely but need very occasional access to campus.</w:t>
      </w:r>
      <w:r w:rsidR="00A80609">
        <w:rPr>
          <w:szCs w:val="24"/>
        </w:rPr>
        <w:t xml:space="preserve"> Hoping for </w:t>
      </w:r>
      <w:r>
        <w:rPr>
          <w:szCs w:val="24"/>
        </w:rPr>
        <w:t>accommodations</w:t>
      </w:r>
      <w:r w:rsidR="00A80609">
        <w:rPr>
          <w:szCs w:val="24"/>
        </w:rPr>
        <w:t xml:space="preserve"> for these faculty. </w:t>
      </w:r>
      <w:r>
        <w:rPr>
          <w:szCs w:val="24"/>
        </w:rPr>
        <w:t>They suggest that for those who live far away</w:t>
      </w:r>
      <w:r w:rsidR="00A80609">
        <w:rPr>
          <w:szCs w:val="24"/>
        </w:rPr>
        <w:t xml:space="preserve">, </w:t>
      </w:r>
      <w:r>
        <w:rPr>
          <w:szCs w:val="24"/>
        </w:rPr>
        <w:t>to allow a</w:t>
      </w:r>
      <w:r w:rsidR="00A80609">
        <w:rPr>
          <w:szCs w:val="24"/>
        </w:rPr>
        <w:t xml:space="preserve"> test from a different site </w:t>
      </w:r>
      <w:r>
        <w:rPr>
          <w:szCs w:val="24"/>
        </w:rPr>
        <w:t>(such as a different USM site) to count for the requirement;</w:t>
      </w:r>
      <w:r w:rsidR="00A80609">
        <w:rPr>
          <w:szCs w:val="24"/>
        </w:rPr>
        <w:t xml:space="preserve"> for those with health concerns</w:t>
      </w:r>
      <w:r>
        <w:rPr>
          <w:szCs w:val="24"/>
        </w:rPr>
        <w:t>, suggest exempting them from the testing and screening requirements</w:t>
      </w:r>
      <w:r w:rsidR="00A80609">
        <w:rPr>
          <w:szCs w:val="24"/>
        </w:rPr>
        <w:t xml:space="preserve"> as long as they were coming in at times where they would not be interacting with </w:t>
      </w:r>
      <w:r>
        <w:rPr>
          <w:szCs w:val="24"/>
        </w:rPr>
        <w:t>people</w:t>
      </w:r>
      <w:r w:rsidR="00A80609">
        <w:rPr>
          <w:szCs w:val="24"/>
        </w:rPr>
        <w:t xml:space="preserve">. They don’t think this is a greater accommodation than what is allowed for </w:t>
      </w:r>
      <w:r>
        <w:rPr>
          <w:szCs w:val="24"/>
        </w:rPr>
        <w:t>visitors</w:t>
      </w:r>
      <w:r w:rsidR="00A80609">
        <w:rPr>
          <w:szCs w:val="24"/>
        </w:rPr>
        <w:t xml:space="preserve"> to campus, who are not required to be tested.</w:t>
      </w:r>
    </w:p>
    <w:p w14:paraId="76A0F7C3" w14:textId="2BD930A8" w:rsidR="00A80609" w:rsidRDefault="00A80609" w:rsidP="008363A2">
      <w:pPr>
        <w:pStyle w:val="ListParagraph"/>
        <w:numPr>
          <w:ilvl w:val="2"/>
          <w:numId w:val="1"/>
        </w:numPr>
        <w:ind w:left="1440"/>
        <w:rPr>
          <w:szCs w:val="24"/>
        </w:rPr>
      </w:pPr>
      <w:r>
        <w:rPr>
          <w:szCs w:val="24"/>
        </w:rPr>
        <w:t xml:space="preserve">C from Dr. Olmstead: </w:t>
      </w:r>
      <w:r w:rsidR="005D1768">
        <w:rPr>
          <w:szCs w:val="24"/>
        </w:rPr>
        <w:t xml:space="preserve">They </w:t>
      </w:r>
      <w:r>
        <w:rPr>
          <w:szCs w:val="24"/>
        </w:rPr>
        <w:t xml:space="preserve">absolutely want to accommodate people who live long </w:t>
      </w:r>
      <w:r w:rsidR="005D1768">
        <w:rPr>
          <w:szCs w:val="24"/>
        </w:rPr>
        <w:t>distances away</w:t>
      </w:r>
      <w:r>
        <w:rPr>
          <w:szCs w:val="24"/>
        </w:rPr>
        <w:t xml:space="preserve"> or</w:t>
      </w:r>
      <w:r w:rsidR="005D1768">
        <w:rPr>
          <w:szCs w:val="24"/>
        </w:rPr>
        <w:t xml:space="preserve"> who</w:t>
      </w:r>
      <w:r>
        <w:rPr>
          <w:szCs w:val="24"/>
        </w:rPr>
        <w:t xml:space="preserve"> have health issues. They current</w:t>
      </w:r>
      <w:r w:rsidR="005D1768">
        <w:rPr>
          <w:szCs w:val="24"/>
        </w:rPr>
        <w:t>ly</w:t>
      </w:r>
      <w:r>
        <w:rPr>
          <w:szCs w:val="24"/>
        </w:rPr>
        <w:t xml:space="preserve"> allow people who live far to </w:t>
      </w:r>
      <w:r w:rsidR="005D1768">
        <w:rPr>
          <w:szCs w:val="24"/>
        </w:rPr>
        <w:t>have access to campus by going</w:t>
      </w:r>
      <w:r>
        <w:rPr>
          <w:szCs w:val="24"/>
        </w:rPr>
        <w:t xml:space="preserve"> through the visitor access process. </w:t>
      </w:r>
      <w:r w:rsidR="005D1768">
        <w:rPr>
          <w:szCs w:val="24"/>
        </w:rPr>
        <w:t>They</w:t>
      </w:r>
      <w:r>
        <w:rPr>
          <w:szCs w:val="24"/>
        </w:rPr>
        <w:t xml:space="preserve"> maybe need to publicize </w:t>
      </w:r>
      <w:r w:rsidR="005D1768">
        <w:rPr>
          <w:szCs w:val="24"/>
        </w:rPr>
        <w:t>that</w:t>
      </w:r>
      <w:r>
        <w:rPr>
          <w:szCs w:val="24"/>
        </w:rPr>
        <w:t xml:space="preserve"> more. </w:t>
      </w:r>
      <w:r w:rsidR="005D1768">
        <w:rPr>
          <w:szCs w:val="24"/>
        </w:rPr>
        <w:t>With regards to</w:t>
      </w:r>
      <w:r>
        <w:rPr>
          <w:szCs w:val="24"/>
        </w:rPr>
        <w:t xml:space="preserve"> testing at another institution: that would be really difficult because of the way that managing the health information works.</w:t>
      </w:r>
    </w:p>
    <w:p w14:paraId="4FF5EEF3" w14:textId="1BA66676" w:rsidR="00A80609" w:rsidRDefault="005D1768" w:rsidP="008363A2">
      <w:pPr>
        <w:pStyle w:val="ListParagraph"/>
        <w:numPr>
          <w:ilvl w:val="3"/>
          <w:numId w:val="1"/>
        </w:numPr>
        <w:ind w:left="1800"/>
        <w:rPr>
          <w:szCs w:val="24"/>
        </w:rPr>
      </w:pPr>
      <w:r>
        <w:rPr>
          <w:szCs w:val="24"/>
        </w:rPr>
        <w:lastRenderedPageBreak/>
        <w:t xml:space="preserve">Q: </w:t>
      </w:r>
      <w:r w:rsidR="00A80609">
        <w:rPr>
          <w:szCs w:val="24"/>
        </w:rPr>
        <w:t xml:space="preserve">What about </w:t>
      </w:r>
      <w:r>
        <w:rPr>
          <w:szCs w:val="24"/>
        </w:rPr>
        <w:t>faculty</w:t>
      </w:r>
      <w:r w:rsidR="00A80609">
        <w:rPr>
          <w:szCs w:val="24"/>
        </w:rPr>
        <w:t xml:space="preserve"> who don’t want to interact w</w:t>
      </w:r>
      <w:r>
        <w:rPr>
          <w:szCs w:val="24"/>
        </w:rPr>
        <w:t xml:space="preserve">ith </w:t>
      </w:r>
      <w:r w:rsidR="00A80609">
        <w:rPr>
          <w:szCs w:val="24"/>
        </w:rPr>
        <w:t>people even for the visitor process</w:t>
      </w:r>
      <w:r>
        <w:rPr>
          <w:szCs w:val="24"/>
        </w:rPr>
        <w:t>, who are c</w:t>
      </w:r>
      <w:r w:rsidR="00A80609">
        <w:rPr>
          <w:szCs w:val="24"/>
        </w:rPr>
        <w:t xml:space="preserve">oming in </w:t>
      </w:r>
      <w:r>
        <w:rPr>
          <w:szCs w:val="24"/>
        </w:rPr>
        <w:t>late at night, for instance</w:t>
      </w:r>
      <w:r w:rsidR="00A80609">
        <w:rPr>
          <w:szCs w:val="24"/>
        </w:rPr>
        <w:t>?</w:t>
      </w:r>
    </w:p>
    <w:p w14:paraId="15227AB5" w14:textId="7A0A8DAC" w:rsidR="00A80609" w:rsidRDefault="005D1768" w:rsidP="008363A2">
      <w:pPr>
        <w:pStyle w:val="ListParagraph"/>
        <w:numPr>
          <w:ilvl w:val="4"/>
          <w:numId w:val="1"/>
        </w:numPr>
        <w:ind w:left="2160"/>
        <w:rPr>
          <w:szCs w:val="24"/>
        </w:rPr>
      </w:pPr>
      <w:r>
        <w:rPr>
          <w:szCs w:val="24"/>
        </w:rPr>
        <w:t xml:space="preserve">R from </w:t>
      </w:r>
      <w:r w:rsidR="00A80609">
        <w:rPr>
          <w:szCs w:val="24"/>
        </w:rPr>
        <w:t xml:space="preserve">Dr. Olmstead: </w:t>
      </w:r>
      <w:r>
        <w:rPr>
          <w:szCs w:val="24"/>
        </w:rPr>
        <w:t>W</w:t>
      </w:r>
      <w:r w:rsidR="00A80609">
        <w:rPr>
          <w:szCs w:val="24"/>
        </w:rPr>
        <w:t xml:space="preserve">ould have to leave that </w:t>
      </w:r>
      <w:r>
        <w:rPr>
          <w:szCs w:val="24"/>
        </w:rPr>
        <w:t>decision</w:t>
      </w:r>
      <w:r w:rsidR="00A80609">
        <w:rPr>
          <w:szCs w:val="24"/>
        </w:rPr>
        <w:t xml:space="preserve"> to the </w:t>
      </w:r>
      <w:r>
        <w:rPr>
          <w:szCs w:val="24"/>
        </w:rPr>
        <w:t>Campus H</w:t>
      </w:r>
      <w:r w:rsidR="00A80609">
        <w:rPr>
          <w:szCs w:val="24"/>
        </w:rPr>
        <w:t>ealth</w:t>
      </w:r>
      <w:r>
        <w:rPr>
          <w:szCs w:val="24"/>
        </w:rPr>
        <w:t xml:space="preserve"> C</w:t>
      </w:r>
      <w:r w:rsidR="00A80609">
        <w:rPr>
          <w:szCs w:val="24"/>
        </w:rPr>
        <w:t xml:space="preserve">ommittee. But </w:t>
      </w:r>
      <w:r>
        <w:rPr>
          <w:szCs w:val="24"/>
        </w:rPr>
        <w:t xml:space="preserve">she </w:t>
      </w:r>
      <w:r w:rsidR="00A80609">
        <w:rPr>
          <w:szCs w:val="24"/>
        </w:rPr>
        <w:t xml:space="preserve">wouldn’t want people who are that vulnerable to have to come to campus; </w:t>
      </w:r>
      <w:r>
        <w:rPr>
          <w:szCs w:val="24"/>
        </w:rPr>
        <w:t xml:space="preserve">she </w:t>
      </w:r>
      <w:r w:rsidR="00A80609">
        <w:rPr>
          <w:szCs w:val="24"/>
        </w:rPr>
        <w:t xml:space="preserve">would rather provide them with what they need to not come to campus at all. </w:t>
      </w:r>
      <w:r>
        <w:rPr>
          <w:szCs w:val="24"/>
        </w:rPr>
        <w:t>She f</w:t>
      </w:r>
      <w:r w:rsidR="00A80609">
        <w:rPr>
          <w:szCs w:val="24"/>
        </w:rPr>
        <w:t>eel</w:t>
      </w:r>
      <w:r>
        <w:rPr>
          <w:szCs w:val="24"/>
        </w:rPr>
        <w:t>s</w:t>
      </w:r>
      <w:r w:rsidR="00A80609">
        <w:rPr>
          <w:szCs w:val="24"/>
        </w:rPr>
        <w:t xml:space="preserve"> nervous about creating</w:t>
      </w:r>
      <w:r w:rsidR="009A0E6A">
        <w:rPr>
          <w:szCs w:val="24"/>
        </w:rPr>
        <w:t xml:space="preserve"> a</w:t>
      </w:r>
      <w:r w:rsidR="00A80609">
        <w:rPr>
          <w:szCs w:val="24"/>
        </w:rPr>
        <w:t xml:space="preserve"> system where </w:t>
      </w:r>
      <w:r>
        <w:rPr>
          <w:szCs w:val="24"/>
        </w:rPr>
        <w:t>people</w:t>
      </w:r>
      <w:r w:rsidR="00A80609">
        <w:rPr>
          <w:szCs w:val="24"/>
        </w:rPr>
        <w:t xml:space="preserve"> can come to campus without screening at all.</w:t>
      </w:r>
    </w:p>
    <w:p w14:paraId="1DB469A7" w14:textId="7BC2AE8D" w:rsidR="00A80609" w:rsidRDefault="009A0E6A" w:rsidP="008363A2">
      <w:pPr>
        <w:pStyle w:val="ListParagraph"/>
        <w:numPr>
          <w:ilvl w:val="5"/>
          <w:numId w:val="1"/>
        </w:numPr>
        <w:ind w:left="2520"/>
        <w:rPr>
          <w:szCs w:val="24"/>
        </w:rPr>
      </w:pPr>
      <w:r>
        <w:rPr>
          <w:szCs w:val="24"/>
        </w:rPr>
        <w:t xml:space="preserve">Q: </w:t>
      </w:r>
      <w:r w:rsidR="00A80609">
        <w:rPr>
          <w:szCs w:val="24"/>
        </w:rPr>
        <w:t xml:space="preserve">Is there any reason they couldn’t just do the </w:t>
      </w:r>
      <w:r>
        <w:rPr>
          <w:szCs w:val="24"/>
        </w:rPr>
        <w:t>screening</w:t>
      </w:r>
      <w:r w:rsidR="00A80609">
        <w:rPr>
          <w:szCs w:val="24"/>
        </w:rPr>
        <w:t xml:space="preserve"> online, if it’s the same questions?</w:t>
      </w:r>
    </w:p>
    <w:p w14:paraId="55BA309F" w14:textId="01BADB61" w:rsidR="00A80609" w:rsidRDefault="009A0E6A" w:rsidP="008363A2">
      <w:pPr>
        <w:pStyle w:val="ListParagraph"/>
        <w:numPr>
          <w:ilvl w:val="6"/>
          <w:numId w:val="1"/>
        </w:numPr>
        <w:ind w:left="2880"/>
        <w:rPr>
          <w:szCs w:val="24"/>
        </w:rPr>
      </w:pPr>
      <w:r>
        <w:rPr>
          <w:szCs w:val="24"/>
        </w:rPr>
        <w:t xml:space="preserve">R from </w:t>
      </w:r>
      <w:r w:rsidR="00A80609">
        <w:rPr>
          <w:szCs w:val="24"/>
        </w:rPr>
        <w:t>Dr</w:t>
      </w:r>
      <w:r>
        <w:rPr>
          <w:szCs w:val="24"/>
        </w:rPr>
        <w:t>.</w:t>
      </w:r>
      <w:r w:rsidR="00A80609">
        <w:rPr>
          <w:szCs w:val="24"/>
        </w:rPr>
        <w:t xml:space="preserve"> O</w:t>
      </w:r>
      <w:r>
        <w:rPr>
          <w:szCs w:val="24"/>
        </w:rPr>
        <w:t>lmstead</w:t>
      </w:r>
      <w:r w:rsidR="00A80609">
        <w:rPr>
          <w:szCs w:val="24"/>
        </w:rPr>
        <w:t xml:space="preserve">: Wouldn’t want to </w:t>
      </w:r>
      <w:r>
        <w:rPr>
          <w:szCs w:val="24"/>
        </w:rPr>
        <w:t>make</w:t>
      </w:r>
      <w:r w:rsidR="00A80609">
        <w:rPr>
          <w:szCs w:val="24"/>
        </w:rPr>
        <w:t xml:space="preserve"> any decisions right now w</w:t>
      </w:r>
      <w:r>
        <w:rPr>
          <w:szCs w:val="24"/>
        </w:rPr>
        <w:t>ith</w:t>
      </w:r>
      <w:r w:rsidR="00A80609">
        <w:rPr>
          <w:szCs w:val="24"/>
        </w:rPr>
        <w:t xml:space="preserve">out consulting </w:t>
      </w:r>
      <w:r>
        <w:rPr>
          <w:szCs w:val="24"/>
        </w:rPr>
        <w:t>medical professionals</w:t>
      </w:r>
      <w:r w:rsidR="00A80609">
        <w:rPr>
          <w:szCs w:val="24"/>
        </w:rPr>
        <w:t>.</w:t>
      </w:r>
    </w:p>
    <w:p w14:paraId="1ECEB214" w14:textId="2A0303A8" w:rsidR="00A80609" w:rsidRDefault="009A0E6A" w:rsidP="008363A2">
      <w:pPr>
        <w:pStyle w:val="ListParagraph"/>
        <w:numPr>
          <w:ilvl w:val="6"/>
          <w:numId w:val="1"/>
        </w:numPr>
        <w:ind w:left="2880"/>
        <w:rPr>
          <w:szCs w:val="24"/>
        </w:rPr>
      </w:pPr>
      <w:r>
        <w:rPr>
          <w:szCs w:val="24"/>
        </w:rPr>
        <w:t>R from Mr. Modlin</w:t>
      </w:r>
      <w:r w:rsidR="00A80609">
        <w:rPr>
          <w:szCs w:val="24"/>
        </w:rPr>
        <w:t>:</w:t>
      </w:r>
      <w:r>
        <w:rPr>
          <w:szCs w:val="24"/>
        </w:rPr>
        <w:t xml:space="preserve"> There has been a s</w:t>
      </w:r>
      <w:r w:rsidR="00A80609">
        <w:rPr>
          <w:szCs w:val="24"/>
        </w:rPr>
        <w:t xml:space="preserve">uggestion to tie testing status to card access rights for students. The system IT is building would make the </w:t>
      </w:r>
      <w:r>
        <w:rPr>
          <w:szCs w:val="24"/>
        </w:rPr>
        <w:t>employee</w:t>
      </w:r>
      <w:r w:rsidR="00A80609">
        <w:rPr>
          <w:szCs w:val="24"/>
        </w:rPr>
        <w:t xml:space="preserve"> system parallel the student system. </w:t>
      </w:r>
      <w:r>
        <w:rPr>
          <w:szCs w:val="24"/>
        </w:rPr>
        <w:t>That’s</w:t>
      </w:r>
      <w:r w:rsidR="00A80609">
        <w:rPr>
          <w:szCs w:val="24"/>
        </w:rPr>
        <w:t xml:space="preserve"> not in place right now</w:t>
      </w:r>
      <w:r>
        <w:rPr>
          <w:szCs w:val="24"/>
        </w:rPr>
        <w:t>, and</w:t>
      </w:r>
      <w:r w:rsidR="00A80609">
        <w:rPr>
          <w:szCs w:val="24"/>
        </w:rPr>
        <w:t xml:space="preserve"> it’s not what is being discussed right now</w:t>
      </w:r>
      <w:r>
        <w:rPr>
          <w:szCs w:val="24"/>
        </w:rPr>
        <w:t>, but it may be coming</w:t>
      </w:r>
      <w:r w:rsidR="00A80609">
        <w:rPr>
          <w:szCs w:val="24"/>
        </w:rPr>
        <w:t xml:space="preserve">. </w:t>
      </w:r>
      <w:r>
        <w:rPr>
          <w:szCs w:val="24"/>
        </w:rPr>
        <w:t>T</w:t>
      </w:r>
      <w:r w:rsidR="00A80609">
        <w:rPr>
          <w:szCs w:val="24"/>
        </w:rPr>
        <w:t xml:space="preserve">here are </w:t>
      </w:r>
      <w:r>
        <w:rPr>
          <w:szCs w:val="24"/>
        </w:rPr>
        <w:t>employees</w:t>
      </w:r>
      <w:r w:rsidR="00A80609">
        <w:rPr>
          <w:szCs w:val="24"/>
        </w:rPr>
        <w:t xml:space="preserve"> who are refusing tests; with our number</w:t>
      </w:r>
      <w:r>
        <w:rPr>
          <w:szCs w:val="24"/>
        </w:rPr>
        <w:t xml:space="preserve"> of employees</w:t>
      </w:r>
      <w:r w:rsidR="00A80609">
        <w:rPr>
          <w:szCs w:val="24"/>
        </w:rPr>
        <w:t>,</w:t>
      </w:r>
      <w:r>
        <w:rPr>
          <w:szCs w:val="24"/>
        </w:rPr>
        <w:t xml:space="preserve"> if people are coming onto campus without being tested but only using the screening app,</w:t>
      </w:r>
      <w:r w:rsidR="00A80609">
        <w:rPr>
          <w:szCs w:val="24"/>
        </w:rPr>
        <w:t xml:space="preserve"> it’s hard to tell who is refusing </w:t>
      </w:r>
      <w:r>
        <w:rPr>
          <w:szCs w:val="24"/>
        </w:rPr>
        <w:t>a test (and thus shouldn’t be on campus) versus</w:t>
      </w:r>
      <w:r w:rsidR="00A80609">
        <w:rPr>
          <w:szCs w:val="24"/>
        </w:rPr>
        <w:t xml:space="preserve"> who is coming </w:t>
      </w:r>
      <w:r>
        <w:rPr>
          <w:szCs w:val="24"/>
        </w:rPr>
        <w:t>only to campus</w:t>
      </w:r>
      <w:r w:rsidR="00A80609">
        <w:rPr>
          <w:szCs w:val="24"/>
        </w:rPr>
        <w:t xml:space="preserve"> for </w:t>
      </w:r>
      <w:r>
        <w:rPr>
          <w:szCs w:val="24"/>
        </w:rPr>
        <w:t xml:space="preserve">only </w:t>
      </w:r>
      <w:r w:rsidR="00A80609">
        <w:rPr>
          <w:szCs w:val="24"/>
        </w:rPr>
        <w:t>one day. They are looking into figuring out how to make that distinction.</w:t>
      </w:r>
    </w:p>
    <w:p w14:paraId="7A86236B" w14:textId="3C72D503" w:rsidR="00A80609" w:rsidRDefault="00A00D53" w:rsidP="008363A2">
      <w:pPr>
        <w:pStyle w:val="ListParagraph"/>
        <w:numPr>
          <w:ilvl w:val="7"/>
          <w:numId w:val="1"/>
        </w:numPr>
        <w:ind w:left="3240"/>
        <w:rPr>
          <w:szCs w:val="24"/>
        </w:rPr>
      </w:pPr>
      <w:r>
        <w:rPr>
          <w:szCs w:val="24"/>
        </w:rPr>
        <w:t xml:space="preserve">Q: </w:t>
      </w:r>
      <w:r w:rsidR="009A4968">
        <w:rPr>
          <w:szCs w:val="24"/>
        </w:rPr>
        <w:t xml:space="preserve">If </w:t>
      </w:r>
      <w:r>
        <w:rPr>
          <w:szCs w:val="24"/>
        </w:rPr>
        <w:t>being</w:t>
      </w:r>
      <w:r w:rsidR="009A4968">
        <w:rPr>
          <w:szCs w:val="24"/>
        </w:rPr>
        <w:t xml:space="preserve"> test</w:t>
      </w:r>
      <w:r>
        <w:rPr>
          <w:szCs w:val="24"/>
        </w:rPr>
        <w:t>ed</w:t>
      </w:r>
      <w:r w:rsidR="009A4968">
        <w:rPr>
          <w:szCs w:val="24"/>
        </w:rPr>
        <w:t xml:space="preserve"> is linked to access, </w:t>
      </w:r>
      <w:r>
        <w:rPr>
          <w:szCs w:val="24"/>
        </w:rPr>
        <w:t>how long after getting tested would</w:t>
      </w:r>
      <w:r w:rsidR="009A4968">
        <w:rPr>
          <w:szCs w:val="24"/>
        </w:rPr>
        <w:t xml:space="preserve"> someone who comes to campus</w:t>
      </w:r>
      <w:r>
        <w:rPr>
          <w:szCs w:val="24"/>
        </w:rPr>
        <w:t xml:space="preserve"> occasionally</w:t>
      </w:r>
      <w:r w:rsidR="009A4968">
        <w:rPr>
          <w:szCs w:val="24"/>
        </w:rPr>
        <w:t xml:space="preserve"> be able to access the building</w:t>
      </w:r>
      <w:r>
        <w:rPr>
          <w:szCs w:val="24"/>
        </w:rPr>
        <w:t>s</w:t>
      </w:r>
      <w:r w:rsidR="009A4968">
        <w:rPr>
          <w:szCs w:val="24"/>
        </w:rPr>
        <w:t>?</w:t>
      </w:r>
      <w:r w:rsidR="00625123">
        <w:rPr>
          <w:szCs w:val="24"/>
        </w:rPr>
        <w:t xml:space="preserve"> For </w:t>
      </w:r>
      <w:r>
        <w:rPr>
          <w:szCs w:val="24"/>
        </w:rPr>
        <w:t>instance, how this work for those</w:t>
      </w:r>
      <w:r w:rsidR="00625123">
        <w:rPr>
          <w:szCs w:val="24"/>
        </w:rPr>
        <w:t xml:space="preserve"> who come</w:t>
      </w:r>
      <w:r>
        <w:rPr>
          <w:szCs w:val="24"/>
        </w:rPr>
        <w:t xml:space="preserve"> to campus</w:t>
      </w:r>
      <w:r w:rsidR="00625123">
        <w:rPr>
          <w:szCs w:val="24"/>
        </w:rPr>
        <w:t xml:space="preserve"> only once a month</w:t>
      </w:r>
      <w:r>
        <w:rPr>
          <w:szCs w:val="24"/>
        </w:rPr>
        <w:t>?</w:t>
      </w:r>
    </w:p>
    <w:p w14:paraId="2EC8BE80" w14:textId="70E0F03E" w:rsidR="009A4968" w:rsidRDefault="00A00D53" w:rsidP="008363A2">
      <w:pPr>
        <w:pStyle w:val="ListParagraph"/>
        <w:numPr>
          <w:ilvl w:val="8"/>
          <w:numId w:val="1"/>
        </w:numPr>
        <w:ind w:left="3600"/>
        <w:rPr>
          <w:szCs w:val="24"/>
        </w:rPr>
      </w:pPr>
      <w:r>
        <w:rPr>
          <w:szCs w:val="24"/>
        </w:rPr>
        <w:t xml:space="preserve">R: </w:t>
      </w:r>
      <w:r w:rsidR="009A4968">
        <w:rPr>
          <w:szCs w:val="24"/>
        </w:rPr>
        <w:t xml:space="preserve">Linking </w:t>
      </w:r>
      <w:r>
        <w:rPr>
          <w:szCs w:val="24"/>
        </w:rPr>
        <w:t xml:space="preserve">card behavior to testing status </w:t>
      </w:r>
      <w:r w:rsidR="009A4968">
        <w:rPr>
          <w:szCs w:val="24"/>
        </w:rPr>
        <w:t>has not been done yet. It’s currently an honor system.</w:t>
      </w:r>
    </w:p>
    <w:p w14:paraId="427EAB1E" w14:textId="3AC5BDFA" w:rsidR="00625123" w:rsidRDefault="00A00D53" w:rsidP="008363A2">
      <w:pPr>
        <w:pStyle w:val="ListParagraph"/>
        <w:numPr>
          <w:ilvl w:val="7"/>
          <w:numId w:val="1"/>
        </w:numPr>
        <w:ind w:left="3240"/>
        <w:rPr>
          <w:szCs w:val="24"/>
        </w:rPr>
      </w:pPr>
      <w:r>
        <w:rPr>
          <w:szCs w:val="24"/>
        </w:rPr>
        <w:t xml:space="preserve">Q: </w:t>
      </w:r>
      <w:r w:rsidR="00625123">
        <w:rPr>
          <w:szCs w:val="24"/>
        </w:rPr>
        <w:t xml:space="preserve">Could there maybe be an application system for </w:t>
      </w:r>
      <w:r>
        <w:rPr>
          <w:szCs w:val="24"/>
        </w:rPr>
        <w:t>F</w:t>
      </w:r>
      <w:r w:rsidR="00625123">
        <w:rPr>
          <w:szCs w:val="24"/>
        </w:rPr>
        <w:t>aculty to get exceptions for access if they live far away and aren’t on campus much?</w:t>
      </w:r>
    </w:p>
    <w:p w14:paraId="396077FB" w14:textId="2816EE64" w:rsidR="00625123" w:rsidRDefault="00A00D53" w:rsidP="008363A2">
      <w:pPr>
        <w:pStyle w:val="ListParagraph"/>
        <w:numPr>
          <w:ilvl w:val="8"/>
          <w:numId w:val="1"/>
        </w:numPr>
        <w:ind w:left="3600"/>
        <w:rPr>
          <w:szCs w:val="24"/>
        </w:rPr>
      </w:pPr>
      <w:r>
        <w:rPr>
          <w:szCs w:val="24"/>
        </w:rPr>
        <w:t xml:space="preserve">R from </w:t>
      </w:r>
      <w:r w:rsidR="00625123">
        <w:rPr>
          <w:szCs w:val="24"/>
        </w:rPr>
        <w:t>Dr</w:t>
      </w:r>
      <w:r>
        <w:rPr>
          <w:szCs w:val="24"/>
        </w:rPr>
        <w:t xml:space="preserve">. </w:t>
      </w:r>
      <w:r w:rsidR="00625123">
        <w:rPr>
          <w:szCs w:val="24"/>
        </w:rPr>
        <w:t>O</w:t>
      </w:r>
      <w:r>
        <w:rPr>
          <w:szCs w:val="24"/>
        </w:rPr>
        <w:t>lmstead</w:t>
      </w:r>
      <w:r w:rsidR="00625123">
        <w:rPr>
          <w:szCs w:val="24"/>
        </w:rPr>
        <w:t xml:space="preserve">: </w:t>
      </w:r>
      <w:r>
        <w:rPr>
          <w:szCs w:val="24"/>
        </w:rPr>
        <w:t>T</w:t>
      </w:r>
      <w:r w:rsidR="00625123">
        <w:rPr>
          <w:szCs w:val="24"/>
        </w:rPr>
        <w:t xml:space="preserve">his is basically what the memorandum is asking. </w:t>
      </w:r>
      <w:r>
        <w:rPr>
          <w:szCs w:val="24"/>
        </w:rPr>
        <w:t>She w</w:t>
      </w:r>
      <w:r w:rsidR="00625123">
        <w:rPr>
          <w:szCs w:val="24"/>
        </w:rPr>
        <w:t>ant</w:t>
      </w:r>
      <w:r>
        <w:rPr>
          <w:szCs w:val="24"/>
        </w:rPr>
        <w:t>s</w:t>
      </w:r>
      <w:r w:rsidR="00625123">
        <w:rPr>
          <w:szCs w:val="24"/>
        </w:rPr>
        <w:t xml:space="preserve"> to get feedback from </w:t>
      </w:r>
      <w:r>
        <w:rPr>
          <w:szCs w:val="24"/>
        </w:rPr>
        <w:t>C</w:t>
      </w:r>
      <w:r w:rsidR="00625123">
        <w:rPr>
          <w:szCs w:val="24"/>
        </w:rPr>
        <w:t>ampus</w:t>
      </w:r>
      <w:r>
        <w:rPr>
          <w:szCs w:val="24"/>
        </w:rPr>
        <w:t xml:space="preserve"> H</w:t>
      </w:r>
      <w:r w:rsidR="00625123">
        <w:rPr>
          <w:szCs w:val="24"/>
        </w:rPr>
        <w:t>ealth</w:t>
      </w:r>
      <w:r>
        <w:rPr>
          <w:szCs w:val="24"/>
        </w:rPr>
        <w:t xml:space="preserve"> before making any decisions</w:t>
      </w:r>
      <w:r w:rsidR="00625123">
        <w:rPr>
          <w:szCs w:val="24"/>
        </w:rPr>
        <w:t>.</w:t>
      </w:r>
    </w:p>
    <w:p w14:paraId="428CBA83" w14:textId="49D898A5" w:rsidR="008701EF" w:rsidRDefault="008701EF" w:rsidP="008363A2">
      <w:pPr>
        <w:pStyle w:val="ListParagraph"/>
        <w:numPr>
          <w:ilvl w:val="1"/>
          <w:numId w:val="1"/>
        </w:numPr>
        <w:ind w:left="1080"/>
        <w:rPr>
          <w:szCs w:val="24"/>
        </w:rPr>
      </w:pPr>
      <w:r>
        <w:rPr>
          <w:szCs w:val="24"/>
        </w:rPr>
        <w:t>GESC: General Education Model – Comprehensive Introduction</w:t>
      </w:r>
      <w:r w:rsidR="00A00D53">
        <w:rPr>
          <w:szCs w:val="24"/>
        </w:rPr>
        <w:t xml:space="preserve"> (see Attachment 3 for the presentation slides)</w:t>
      </w:r>
    </w:p>
    <w:p w14:paraId="4641F166" w14:textId="10F421B0" w:rsidR="00625123" w:rsidRDefault="00A00D53" w:rsidP="008363A2">
      <w:pPr>
        <w:pStyle w:val="ListParagraph"/>
        <w:numPr>
          <w:ilvl w:val="2"/>
          <w:numId w:val="1"/>
        </w:numPr>
        <w:ind w:left="1440"/>
        <w:rPr>
          <w:szCs w:val="24"/>
        </w:rPr>
      </w:pPr>
      <w:r>
        <w:rPr>
          <w:szCs w:val="24"/>
        </w:rPr>
        <w:t>The s</w:t>
      </w:r>
      <w:r w:rsidR="006F2015">
        <w:rPr>
          <w:szCs w:val="24"/>
        </w:rPr>
        <w:t>teering committee has 8 elected representatives, with 7 appointed members (currently).</w:t>
      </w:r>
    </w:p>
    <w:p w14:paraId="28ED1AF5" w14:textId="20C4B4BB" w:rsidR="006F2015" w:rsidRDefault="006F2015" w:rsidP="008363A2">
      <w:pPr>
        <w:pStyle w:val="ListParagraph"/>
        <w:numPr>
          <w:ilvl w:val="2"/>
          <w:numId w:val="1"/>
        </w:numPr>
        <w:ind w:left="1440"/>
        <w:rPr>
          <w:szCs w:val="24"/>
        </w:rPr>
      </w:pPr>
      <w:r>
        <w:rPr>
          <w:szCs w:val="24"/>
        </w:rPr>
        <w:t>SLOs were approved Nov. 20, 2018. They are supposed to be reviewed every 3 years. Not all of them are well-represented in our current model.</w:t>
      </w:r>
    </w:p>
    <w:p w14:paraId="35561E89" w14:textId="4F42D1FA" w:rsidR="006F2015" w:rsidRDefault="00A00D53" w:rsidP="008363A2">
      <w:pPr>
        <w:pStyle w:val="ListParagraph"/>
        <w:numPr>
          <w:ilvl w:val="2"/>
          <w:numId w:val="1"/>
        </w:numPr>
        <w:ind w:left="1440"/>
        <w:rPr>
          <w:szCs w:val="24"/>
        </w:rPr>
      </w:pPr>
      <w:r>
        <w:rPr>
          <w:szCs w:val="24"/>
        </w:rPr>
        <w:t>The GESC c</w:t>
      </w:r>
      <w:r w:rsidR="006F2015">
        <w:rPr>
          <w:szCs w:val="24"/>
        </w:rPr>
        <w:t>onsider</w:t>
      </w:r>
      <w:r>
        <w:rPr>
          <w:szCs w:val="24"/>
        </w:rPr>
        <w:t>s</w:t>
      </w:r>
      <w:r w:rsidR="006F2015">
        <w:rPr>
          <w:szCs w:val="24"/>
        </w:rPr>
        <w:t xml:space="preserve"> the </w:t>
      </w:r>
      <w:r>
        <w:rPr>
          <w:szCs w:val="24"/>
        </w:rPr>
        <w:t>E</w:t>
      </w:r>
      <w:r w:rsidR="006F2015">
        <w:rPr>
          <w:szCs w:val="24"/>
        </w:rPr>
        <w:t xml:space="preserve">ssential </w:t>
      </w:r>
      <w:r>
        <w:rPr>
          <w:szCs w:val="24"/>
        </w:rPr>
        <w:t>C</w:t>
      </w:r>
      <w:r w:rsidR="006F2015">
        <w:rPr>
          <w:szCs w:val="24"/>
        </w:rPr>
        <w:t>ompetenc</w:t>
      </w:r>
      <w:r>
        <w:rPr>
          <w:szCs w:val="24"/>
        </w:rPr>
        <w:t>ies SLOs</w:t>
      </w:r>
      <w:r w:rsidR="006F2015">
        <w:rPr>
          <w:szCs w:val="24"/>
        </w:rPr>
        <w:t xml:space="preserve"> to be the ones that should show up the most; the </w:t>
      </w:r>
      <w:r>
        <w:rPr>
          <w:szCs w:val="24"/>
        </w:rPr>
        <w:t>F</w:t>
      </w:r>
      <w:r w:rsidR="006F2015">
        <w:rPr>
          <w:szCs w:val="24"/>
        </w:rPr>
        <w:t xml:space="preserve">oundational </w:t>
      </w:r>
      <w:r>
        <w:rPr>
          <w:szCs w:val="24"/>
        </w:rPr>
        <w:t>K</w:t>
      </w:r>
      <w:r w:rsidR="006F2015">
        <w:rPr>
          <w:szCs w:val="24"/>
        </w:rPr>
        <w:t xml:space="preserve">nowledge </w:t>
      </w:r>
      <w:r>
        <w:rPr>
          <w:szCs w:val="24"/>
        </w:rPr>
        <w:t xml:space="preserve">SLOs </w:t>
      </w:r>
      <w:r w:rsidR="006F2015">
        <w:rPr>
          <w:szCs w:val="24"/>
        </w:rPr>
        <w:t xml:space="preserve">next most; and the </w:t>
      </w:r>
      <w:r>
        <w:rPr>
          <w:szCs w:val="24"/>
        </w:rPr>
        <w:t>P</w:t>
      </w:r>
      <w:r w:rsidR="006F2015">
        <w:rPr>
          <w:szCs w:val="24"/>
        </w:rPr>
        <w:t>ersonal</w:t>
      </w:r>
      <w:r>
        <w:rPr>
          <w:szCs w:val="24"/>
        </w:rPr>
        <w:t>, Social, and Cultural Responsibility SLOs the</w:t>
      </w:r>
      <w:r w:rsidR="006F2015">
        <w:rPr>
          <w:szCs w:val="24"/>
        </w:rPr>
        <w:t xml:space="preserve"> least.</w:t>
      </w:r>
    </w:p>
    <w:p w14:paraId="21EC8214" w14:textId="09F44BE7" w:rsidR="00BF01D2" w:rsidRDefault="00A00D53" w:rsidP="008363A2">
      <w:pPr>
        <w:pStyle w:val="ListParagraph"/>
        <w:numPr>
          <w:ilvl w:val="2"/>
          <w:numId w:val="1"/>
        </w:numPr>
        <w:ind w:left="1440"/>
        <w:rPr>
          <w:szCs w:val="24"/>
        </w:rPr>
      </w:pPr>
      <w:r>
        <w:rPr>
          <w:szCs w:val="24"/>
        </w:rPr>
        <w:t xml:space="preserve">They conducted </w:t>
      </w:r>
      <w:r w:rsidR="00BF01D2">
        <w:rPr>
          <w:szCs w:val="24"/>
        </w:rPr>
        <w:t xml:space="preserve">a survey of faculty to map current </w:t>
      </w:r>
      <w:r>
        <w:rPr>
          <w:szCs w:val="24"/>
        </w:rPr>
        <w:t>G</w:t>
      </w:r>
      <w:r w:rsidR="00BF01D2">
        <w:rPr>
          <w:szCs w:val="24"/>
        </w:rPr>
        <w:t xml:space="preserve">en </w:t>
      </w:r>
      <w:r>
        <w:rPr>
          <w:szCs w:val="24"/>
        </w:rPr>
        <w:t>E</w:t>
      </w:r>
      <w:r w:rsidR="00BF01D2">
        <w:rPr>
          <w:szCs w:val="24"/>
        </w:rPr>
        <w:t>d</w:t>
      </w:r>
      <w:r>
        <w:rPr>
          <w:szCs w:val="24"/>
        </w:rPr>
        <w:t xml:space="preserve"> courses</w:t>
      </w:r>
      <w:r w:rsidR="00BF01D2">
        <w:rPr>
          <w:szCs w:val="24"/>
        </w:rPr>
        <w:t xml:space="preserve"> to</w:t>
      </w:r>
      <w:r>
        <w:rPr>
          <w:szCs w:val="24"/>
        </w:rPr>
        <w:t xml:space="preserve"> the</w:t>
      </w:r>
      <w:r w:rsidR="00BF01D2">
        <w:rPr>
          <w:szCs w:val="24"/>
        </w:rPr>
        <w:t xml:space="preserve"> new SLOs.</w:t>
      </w:r>
    </w:p>
    <w:p w14:paraId="02D18815" w14:textId="2F6F030D" w:rsidR="00BF01D2" w:rsidRDefault="00BF01D2" w:rsidP="008363A2">
      <w:pPr>
        <w:pStyle w:val="ListParagraph"/>
        <w:numPr>
          <w:ilvl w:val="2"/>
          <w:numId w:val="1"/>
        </w:numPr>
        <w:ind w:left="1440"/>
        <w:rPr>
          <w:szCs w:val="24"/>
        </w:rPr>
      </w:pPr>
      <w:r>
        <w:rPr>
          <w:szCs w:val="24"/>
        </w:rPr>
        <w:lastRenderedPageBreak/>
        <w:t>Faculty were asked to provide feedback</w:t>
      </w:r>
      <w:r w:rsidR="00F935AA">
        <w:rPr>
          <w:szCs w:val="24"/>
        </w:rPr>
        <w:t xml:space="preserve"> via a survey</w:t>
      </w:r>
      <w:r>
        <w:rPr>
          <w:szCs w:val="24"/>
        </w:rPr>
        <w:t xml:space="preserve"> on </w:t>
      </w:r>
      <w:r w:rsidR="00F935AA">
        <w:rPr>
          <w:szCs w:val="24"/>
        </w:rPr>
        <w:t>which types of classes should be used</w:t>
      </w:r>
      <w:r>
        <w:rPr>
          <w:szCs w:val="24"/>
        </w:rPr>
        <w:t xml:space="preserve"> to round out the proposed model</w:t>
      </w:r>
      <w:r w:rsidR="00F935AA">
        <w:rPr>
          <w:szCs w:val="24"/>
        </w:rPr>
        <w:t>. T</w:t>
      </w:r>
      <w:r>
        <w:rPr>
          <w:szCs w:val="24"/>
        </w:rPr>
        <w:t>he COMAR</w:t>
      </w:r>
      <w:r w:rsidR="00515666">
        <w:rPr>
          <w:szCs w:val="24"/>
        </w:rPr>
        <w:t>, FYS, and wellness</w:t>
      </w:r>
      <w:r>
        <w:rPr>
          <w:szCs w:val="24"/>
        </w:rPr>
        <w:t xml:space="preserve"> requirements</w:t>
      </w:r>
      <w:r w:rsidR="00F935AA">
        <w:rPr>
          <w:szCs w:val="24"/>
        </w:rPr>
        <w:t xml:space="preserve"> were taken as given in this survey</w:t>
      </w:r>
      <w:r>
        <w:rPr>
          <w:szCs w:val="24"/>
        </w:rPr>
        <w:t>.</w:t>
      </w:r>
    </w:p>
    <w:p w14:paraId="7B10CFF0" w14:textId="49E6B80B" w:rsidR="006D04FA" w:rsidRDefault="006D04FA" w:rsidP="008363A2">
      <w:pPr>
        <w:pStyle w:val="ListParagraph"/>
        <w:numPr>
          <w:ilvl w:val="2"/>
          <w:numId w:val="1"/>
        </w:numPr>
        <w:ind w:left="1440"/>
        <w:rPr>
          <w:szCs w:val="24"/>
        </w:rPr>
      </w:pPr>
      <w:r>
        <w:rPr>
          <w:szCs w:val="24"/>
        </w:rPr>
        <w:t xml:space="preserve">The proposed model was advanced by majority vote </w:t>
      </w:r>
      <w:r w:rsidR="00F935AA">
        <w:rPr>
          <w:szCs w:val="24"/>
        </w:rPr>
        <w:t xml:space="preserve">from the GESC </w:t>
      </w:r>
      <w:r>
        <w:rPr>
          <w:szCs w:val="24"/>
        </w:rPr>
        <w:t xml:space="preserve">(not unanimous vote). It </w:t>
      </w:r>
      <w:r w:rsidR="00C14AD4">
        <w:rPr>
          <w:szCs w:val="24"/>
        </w:rPr>
        <w:t>fulfills</w:t>
      </w:r>
      <w:r>
        <w:rPr>
          <w:szCs w:val="24"/>
        </w:rPr>
        <w:t xml:space="preserve"> COMAR</w:t>
      </w:r>
      <w:r w:rsidR="00C14AD4">
        <w:rPr>
          <w:szCs w:val="24"/>
        </w:rPr>
        <w:t xml:space="preserve"> requirements</w:t>
      </w:r>
      <w:r>
        <w:rPr>
          <w:szCs w:val="24"/>
        </w:rPr>
        <w:t xml:space="preserve">, serves students well, and </w:t>
      </w:r>
      <w:r w:rsidR="007317DC">
        <w:rPr>
          <w:szCs w:val="24"/>
        </w:rPr>
        <w:t xml:space="preserve">seems like it would be acceptable to </w:t>
      </w:r>
      <w:r w:rsidR="00C14AD4">
        <w:rPr>
          <w:szCs w:val="24"/>
        </w:rPr>
        <w:t>F</w:t>
      </w:r>
      <w:r w:rsidR="007317DC">
        <w:rPr>
          <w:szCs w:val="24"/>
        </w:rPr>
        <w:t>aculty.</w:t>
      </w:r>
      <w:r w:rsidR="00C14AD4">
        <w:rPr>
          <w:szCs w:val="24"/>
        </w:rPr>
        <w:t xml:space="preserve"> The GESC</w:t>
      </w:r>
      <w:r w:rsidR="007317DC">
        <w:rPr>
          <w:szCs w:val="24"/>
        </w:rPr>
        <w:t xml:space="preserve"> met pretty much weekly while planning </w:t>
      </w:r>
      <w:r w:rsidR="00C14AD4">
        <w:rPr>
          <w:szCs w:val="24"/>
        </w:rPr>
        <w:t>the model</w:t>
      </w:r>
      <w:r w:rsidR="007317DC">
        <w:rPr>
          <w:szCs w:val="24"/>
        </w:rPr>
        <w:t xml:space="preserve">; most discussion was on what classes should be included to round out the framework. Experiential learning was decided on; this is intended to give students an arc over </w:t>
      </w:r>
      <w:r w:rsidR="00C14AD4">
        <w:rPr>
          <w:szCs w:val="24"/>
        </w:rPr>
        <w:t>their</w:t>
      </w:r>
      <w:r w:rsidR="007317DC">
        <w:rPr>
          <w:szCs w:val="24"/>
        </w:rPr>
        <w:t xml:space="preserve"> time here: FYS when they enter</w:t>
      </w:r>
      <w:r w:rsidR="00C14AD4">
        <w:rPr>
          <w:szCs w:val="24"/>
        </w:rPr>
        <w:t xml:space="preserve"> and </w:t>
      </w:r>
      <w:r w:rsidR="007317DC">
        <w:rPr>
          <w:szCs w:val="24"/>
        </w:rPr>
        <w:t>a capstone</w:t>
      </w:r>
      <w:r w:rsidR="00C14AD4">
        <w:rPr>
          <w:szCs w:val="24"/>
        </w:rPr>
        <w:t xml:space="preserve"> or </w:t>
      </w:r>
      <w:r w:rsidR="007317DC">
        <w:rPr>
          <w:szCs w:val="24"/>
        </w:rPr>
        <w:t xml:space="preserve">capstone-like class </w:t>
      </w:r>
      <w:r w:rsidR="00C14AD4">
        <w:rPr>
          <w:szCs w:val="24"/>
        </w:rPr>
        <w:t xml:space="preserve">(including internships, study abroad, art shows, etc.) </w:t>
      </w:r>
      <w:r w:rsidR="007317DC">
        <w:rPr>
          <w:szCs w:val="24"/>
        </w:rPr>
        <w:t>to bookend it</w:t>
      </w:r>
      <w:r w:rsidR="00C14AD4">
        <w:rPr>
          <w:szCs w:val="24"/>
        </w:rPr>
        <w:t>.</w:t>
      </w:r>
      <w:r w:rsidR="007317DC">
        <w:rPr>
          <w:szCs w:val="24"/>
        </w:rPr>
        <w:t xml:space="preserve"> </w:t>
      </w:r>
      <w:r w:rsidR="000001A5">
        <w:rPr>
          <w:szCs w:val="24"/>
        </w:rPr>
        <w:t xml:space="preserve">This </w:t>
      </w:r>
      <w:r w:rsidR="00C14AD4">
        <w:rPr>
          <w:szCs w:val="24"/>
        </w:rPr>
        <w:t xml:space="preserve">decision </w:t>
      </w:r>
      <w:r w:rsidR="000001A5">
        <w:rPr>
          <w:szCs w:val="24"/>
        </w:rPr>
        <w:t xml:space="preserve">left 3 SLOs which weren’t particularly represented in any of the other categories but were still considered essential; </w:t>
      </w:r>
      <w:r w:rsidR="00C14AD4">
        <w:rPr>
          <w:szCs w:val="24"/>
        </w:rPr>
        <w:t>these seemed</w:t>
      </w:r>
      <w:r w:rsidR="000001A5">
        <w:rPr>
          <w:szCs w:val="24"/>
        </w:rPr>
        <w:t xml:space="preserve"> like they would disseminated throughout the model and the school</w:t>
      </w:r>
      <w:r w:rsidR="00C14AD4">
        <w:rPr>
          <w:szCs w:val="24"/>
        </w:rPr>
        <w:t>s, so they were pulled out and made themed courses. T</w:t>
      </w:r>
      <w:r w:rsidR="000001A5">
        <w:rPr>
          <w:szCs w:val="24"/>
        </w:rPr>
        <w:t xml:space="preserve">he hope is that students will get more than one exposure to each of </w:t>
      </w:r>
      <w:r w:rsidR="00C14AD4">
        <w:rPr>
          <w:szCs w:val="24"/>
        </w:rPr>
        <w:t>these</w:t>
      </w:r>
      <w:r w:rsidR="000001A5">
        <w:rPr>
          <w:szCs w:val="24"/>
        </w:rPr>
        <w:t xml:space="preserve"> themes.</w:t>
      </w:r>
    </w:p>
    <w:p w14:paraId="47F4BB5E" w14:textId="1CDEEFF1" w:rsidR="000001A5" w:rsidRDefault="000001A5" w:rsidP="008363A2">
      <w:pPr>
        <w:pStyle w:val="ListParagraph"/>
        <w:numPr>
          <w:ilvl w:val="2"/>
          <w:numId w:val="1"/>
        </w:numPr>
        <w:ind w:left="1440"/>
        <w:rPr>
          <w:szCs w:val="24"/>
        </w:rPr>
      </w:pPr>
      <w:r>
        <w:rPr>
          <w:szCs w:val="24"/>
        </w:rPr>
        <w:t xml:space="preserve">FYS rationale: </w:t>
      </w:r>
      <w:r w:rsidR="0092185B">
        <w:rPr>
          <w:szCs w:val="24"/>
        </w:rPr>
        <w:t xml:space="preserve">We have </w:t>
      </w:r>
      <w:r>
        <w:rPr>
          <w:szCs w:val="24"/>
        </w:rPr>
        <w:t>document</w:t>
      </w:r>
      <w:r w:rsidR="0092185B">
        <w:rPr>
          <w:szCs w:val="24"/>
        </w:rPr>
        <w:t>ed</w:t>
      </w:r>
      <w:r>
        <w:rPr>
          <w:szCs w:val="24"/>
        </w:rPr>
        <w:t xml:space="preserve"> success with this style of course at SU: </w:t>
      </w:r>
      <w:r w:rsidR="0092185B">
        <w:rPr>
          <w:szCs w:val="24"/>
        </w:rPr>
        <w:t xml:space="preserve">first year students in </w:t>
      </w:r>
      <w:r>
        <w:rPr>
          <w:szCs w:val="24"/>
        </w:rPr>
        <w:t>Honor</w:t>
      </w:r>
      <w:r w:rsidR="0092185B">
        <w:rPr>
          <w:szCs w:val="24"/>
        </w:rPr>
        <w:t>s courses</w:t>
      </w:r>
      <w:r>
        <w:rPr>
          <w:szCs w:val="24"/>
        </w:rPr>
        <w:t xml:space="preserve"> and LCC</w:t>
      </w:r>
      <w:r w:rsidR="0092185B">
        <w:rPr>
          <w:szCs w:val="24"/>
        </w:rPr>
        <w:t>s</w:t>
      </w:r>
      <w:r>
        <w:rPr>
          <w:szCs w:val="24"/>
        </w:rPr>
        <w:t xml:space="preserve"> have higher retention and higher GPA. </w:t>
      </w:r>
      <w:r w:rsidR="0092185B">
        <w:rPr>
          <w:szCs w:val="24"/>
        </w:rPr>
        <w:t>The course w</w:t>
      </w:r>
      <w:r>
        <w:rPr>
          <w:szCs w:val="24"/>
        </w:rPr>
        <w:t xml:space="preserve">ould serve to introduce academic </w:t>
      </w:r>
      <w:r w:rsidR="0092185B">
        <w:rPr>
          <w:szCs w:val="24"/>
        </w:rPr>
        <w:t>expectations</w:t>
      </w:r>
      <w:r>
        <w:rPr>
          <w:szCs w:val="24"/>
        </w:rPr>
        <w:t xml:space="preserve">. </w:t>
      </w:r>
      <w:r w:rsidR="0092185B">
        <w:rPr>
          <w:szCs w:val="24"/>
        </w:rPr>
        <w:t>FYSs are</w:t>
      </w:r>
      <w:r>
        <w:rPr>
          <w:szCs w:val="24"/>
        </w:rPr>
        <w:t xml:space="preserve"> recognized as a </w:t>
      </w:r>
      <w:r w:rsidR="0092185B">
        <w:rPr>
          <w:szCs w:val="24"/>
        </w:rPr>
        <w:t>High-Impact Practice (HIP).</w:t>
      </w:r>
    </w:p>
    <w:p w14:paraId="3D3F95D0" w14:textId="1F945054" w:rsidR="000001A5" w:rsidRDefault="000001A5" w:rsidP="008363A2">
      <w:pPr>
        <w:pStyle w:val="ListParagraph"/>
        <w:numPr>
          <w:ilvl w:val="2"/>
          <w:numId w:val="1"/>
        </w:numPr>
        <w:ind w:left="1440"/>
        <w:rPr>
          <w:szCs w:val="24"/>
        </w:rPr>
      </w:pPr>
      <w:r>
        <w:rPr>
          <w:szCs w:val="24"/>
        </w:rPr>
        <w:t xml:space="preserve">Experiential learning rationale: </w:t>
      </w:r>
      <w:r w:rsidR="0092185B">
        <w:rPr>
          <w:szCs w:val="24"/>
        </w:rPr>
        <w:t xml:space="preserve">It’s another </w:t>
      </w:r>
      <w:r>
        <w:rPr>
          <w:szCs w:val="24"/>
        </w:rPr>
        <w:t xml:space="preserve">HIP. </w:t>
      </w:r>
      <w:r w:rsidR="0092185B">
        <w:rPr>
          <w:szCs w:val="24"/>
        </w:rPr>
        <w:t>It a</w:t>
      </w:r>
      <w:r>
        <w:rPr>
          <w:szCs w:val="24"/>
        </w:rPr>
        <w:t xml:space="preserve">llows students to apply content </w:t>
      </w:r>
      <w:r w:rsidR="0092185B">
        <w:rPr>
          <w:szCs w:val="24"/>
        </w:rPr>
        <w:t>knowledge</w:t>
      </w:r>
      <w:r>
        <w:rPr>
          <w:szCs w:val="24"/>
        </w:rPr>
        <w:t xml:space="preserve"> in a practical way. Currently, </w:t>
      </w:r>
      <w:r w:rsidR="0092185B">
        <w:rPr>
          <w:szCs w:val="24"/>
        </w:rPr>
        <w:t>only</w:t>
      </w:r>
      <w:r>
        <w:rPr>
          <w:szCs w:val="24"/>
        </w:rPr>
        <w:t xml:space="preserve"> 4 majors don’t require a capstone</w:t>
      </w:r>
      <w:r w:rsidR="0092185B">
        <w:rPr>
          <w:szCs w:val="24"/>
        </w:rPr>
        <w:t xml:space="preserve"> or </w:t>
      </w:r>
      <w:r>
        <w:rPr>
          <w:szCs w:val="24"/>
        </w:rPr>
        <w:t>capstone-like course</w:t>
      </w:r>
      <w:r w:rsidR="0092185B">
        <w:rPr>
          <w:szCs w:val="24"/>
        </w:rPr>
        <w:t>, and those 4 programs have enough electives space to allow</w:t>
      </w:r>
      <w:r>
        <w:rPr>
          <w:szCs w:val="24"/>
        </w:rPr>
        <w:t xml:space="preserve"> students complete such a course without too much burden.</w:t>
      </w:r>
    </w:p>
    <w:p w14:paraId="7265BFBC" w14:textId="2D4572E4" w:rsidR="000001A5" w:rsidRDefault="000001A5" w:rsidP="008363A2">
      <w:pPr>
        <w:pStyle w:val="ListParagraph"/>
        <w:numPr>
          <w:ilvl w:val="2"/>
          <w:numId w:val="1"/>
        </w:numPr>
        <w:ind w:left="1440"/>
        <w:rPr>
          <w:szCs w:val="24"/>
        </w:rPr>
      </w:pPr>
      <w:r>
        <w:rPr>
          <w:szCs w:val="24"/>
        </w:rPr>
        <w:t xml:space="preserve">Personal wellness rationale: </w:t>
      </w:r>
      <w:r w:rsidR="0092185B">
        <w:rPr>
          <w:szCs w:val="24"/>
        </w:rPr>
        <w:t xml:space="preserve">This is </w:t>
      </w:r>
      <w:r>
        <w:rPr>
          <w:szCs w:val="24"/>
        </w:rPr>
        <w:t>already being taught</w:t>
      </w:r>
      <w:r w:rsidR="0092185B">
        <w:rPr>
          <w:szCs w:val="24"/>
        </w:rPr>
        <w:t xml:space="preserve"> (FTWL)</w:t>
      </w:r>
      <w:r>
        <w:rPr>
          <w:szCs w:val="24"/>
        </w:rPr>
        <w:t xml:space="preserve">. Opportunity for students to select area of emphasis (emotional, financial, </w:t>
      </w:r>
      <w:r w:rsidR="0092185B">
        <w:rPr>
          <w:szCs w:val="24"/>
        </w:rPr>
        <w:t>physical</w:t>
      </w:r>
      <w:r>
        <w:rPr>
          <w:szCs w:val="24"/>
        </w:rPr>
        <w:t>)</w:t>
      </w:r>
      <w:r w:rsidR="0092185B">
        <w:rPr>
          <w:szCs w:val="24"/>
        </w:rPr>
        <w:t>.</w:t>
      </w:r>
    </w:p>
    <w:p w14:paraId="54A0E6F3" w14:textId="56FE3FAB" w:rsidR="000001A5" w:rsidRDefault="000001A5" w:rsidP="008363A2">
      <w:pPr>
        <w:pStyle w:val="ListParagraph"/>
        <w:numPr>
          <w:ilvl w:val="2"/>
          <w:numId w:val="1"/>
        </w:numPr>
        <w:ind w:left="1440"/>
        <w:rPr>
          <w:szCs w:val="24"/>
        </w:rPr>
      </w:pPr>
      <w:r>
        <w:rPr>
          <w:szCs w:val="24"/>
        </w:rPr>
        <w:t>11 courses</w:t>
      </w:r>
      <w:r w:rsidR="0068445D">
        <w:rPr>
          <w:szCs w:val="24"/>
        </w:rPr>
        <w:t xml:space="preserve"> are</w:t>
      </w:r>
      <w:r>
        <w:rPr>
          <w:szCs w:val="24"/>
        </w:rPr>
        <w:t xml:space="preserve"> required in the proposed model</w:t>
      </w:r>
      <w:r w:rsidR="0068445D">
        <w:rPr>
          <w:szCs w:val="24"/>
        </w:rPr>
        <w:t>, which is</w:t>
      </w:r>
      <w:r>
        <w:rPr>
          <w:szCs w:val="24"/>
        </w:rPr>
        <w:t xml:space="preserve"> </w:t>
      </w:r>
      <w:r w:rsidR="0068445D">
        <w:rPr>
          <w:szCs w:val="24"/>
        </w:rPr>
        <w:t xml:space="preserve">a </w:t>
      </w:r>
      <w:r>
        <w:rPr>
          <w:szCs w:val="24"/>
        </w:rPr>
        <w:t xml:space="preserve">reduction </w:t>
      </w:r>
      <w:r w:rsidR="0068445D">
        <w:rPr>
          <w:szCs w:val="24"/>
        </w:rPr>
        <w:t>of</w:t>
      </w:r>
      <w:r>
        <w:rPr>
          <w:szCs w:val="24"/>
        </w:rPr>
        <w:t xml:space="preserve"> 1 course from </w:t>
      </w:r>
      <w:r w:rsidR="0068445D">
        <w:rPr>
          <w:szCs w:val="24"/>
        </w:rPr>
        <w:t xml:space="preserve">the </w:t>
      </w:r>
      <w:r>
        <w:rPr>
          <w:szCs w:val="24"/>
        </w:rPr>
        <w:t>current model;</w:t>
      </w:r>
      <w:r w:rsidR="0068445D">
        <w:rPr>
          <w:szCs w:val="24"/>
        </w:rPr>
        <w:t xml:space="preserve"> the proposed model adds</w:t>
      </w:r>
      <w:r>
        <w:rPr>
          <w:szCs w:val="24"/>
        </w:rPr>
        <w:t xml:space="preserve"> 3 themed requirements. The</w:t>
      </w:r>
      <w:r w:rsidR="0068445D">
        <w:rPr>
          <w:szCs w:val="24"/>
        </w:rPr>
        <w:t xml:space="preserve"> classes taken for the the</w:t>
      </w:r>
      <w:r>
        <w:rPr>
          <w:szCs w:val="24"/>
        </w:rPr>
        <w:t xml:space="preserve">med requirements </w:t>
      </w:r>
      <w:r w:rsidR="0068445D">
        <w:rPr>
          <w:szCs w:val="24"/>
        </w:rPr>
        <w:t>can</w:t>
      </w:r>
      <w:r>
        <w:rPr>
          <w:szCs w:val="24"/>
        </w:rPr>
        <w:t xml:space="preserve"> also meet COMAR or non-COMAR requirements (e.g. major classes)</w:t>
      </w:r>
      <w:r w:rsidR="0068445D">
        <w:rPr>
          <w:szCs w:val="24"/>
        </w:rPr>
        <w:t>.</w:t>
      </w:r>
    </w:p>
    <w:p w14:paraId="6C9CFEC6" w14:textId="12BF3235" w:rsidR="008B2298" w:rsidRDefault="008B2298" w:rsidP="008363A2">
      <w:pPr>
        <w:pStyle w:val="ListParagraph"/>
        <w:numPr>
          <w:ilvl w:val="2"/>
          <w:numId w:val="1"/>
        </w:numPr>
        <w:ind w:left="1440"/>
        <w:rPr>
          <w:szCs w:val="24"/>
        </w:rPr>
      </w:pPr>
      <w:r>
        <w:rPr>
          <w:szCs w:val="24"/>
        </w:rPr>
        <w:t xml:space="preserve">Diversity and inclusion: </w:t>
      </w:r>
      <w:r w:rsidR="0068445D">
        <w:rPr>
          <w:szCs w:val="24"/>
        </w:rPr>
        <w:t>C</w:t>
      </w:r>
      <w:r>
        <w:rPr>
          <w:szCs w:val="24"/>
        </w:rPr>
        <w:t xml:space="preserve">urrently 129 classes </w:t>
      </w:r>
      <w:r w:rsidRPr="00FB3342">
        <w:rPr>
          <w:i/>
          <w:szCs w:val="24"/>
        </w:rPr>
        <w:t xml:space="preserve">might </w:t>
      </w:r>
      <w:r>
        <w:rPr>
          <w:szCs w:val="24"/>
        </w:rPr>
        <w:t>be eligible</w:t>
      </w:r>
      <w:r w:rsidR="00FB3342">
        <w:rPr>
          <w:szCs w:val="24"/>
        </w:rPr>
        <w:t xml:space="preserve"> </w:t>
      </w:r>
      <w:r w:rsidR="0068445D">
        <w:rPr>
          <w:szCs w:val="24"/>
        </w:rPr>
        <w:t xml:space="preserve">for this tag </w:t>
      </w:r>
      <w:r w:rsidR="00FB3342">
        <w:rPr>
          <w:szCs w:val="24"/>
        </w:rPr>
        <w:t xml:space="preserve">based on </w:t>
      </w:r>
      <w:r w:rsidR="0068445D">
        <w:rPr>
          <w:szCs w:val="24"/>
        </w:rPr>
        <w:t xml:space="preserve">the </w:t>
      </w:r>
      <w:r w:rsidR="00FB3342">
        <w:rPr>
          <w:szCs w:val="24"/>
        </w:rPr>
        <w:t>course catalog</w:t>
      </w:r>
      <w:r w:rsidRPr="00FB3342">
        <w:rPr>
          <w:szCs w:val="24"/>
        </w:rPr>
        <w:t>,</w:t>
      </w:r>
      <w:r w:rsidR="0068445D">
        <w:rPr>
          <w:szCs w:val="24"/>
        </w:rPr>
        <w:t xml:space="preserve"> taught</w:t>
      </w:r>
      <w:r w:rsidRPr="00FB3342">
        <w:rPr>
          <w:szCs w:val="24"/>
        </w:rPr>
        <w:t xml:space="preserve"> across 38 </w:t>
      </w:r>
      <w:r w:rsidR="0068445D">
        <w:rPr>
          <w:szCs w:val="24"/>
        </w:rPr>
        <w:t>departments</w:t>
      </w:r>
      <w:r w:rsidRPr="00FB3342">
        <w:rPr>
          <w:szCs w:val="24"/>
        </w:rPr>
        <w:t xml:space="preserve">. </w:t>
      </w:r>
      <w:r w:rsidR="0068445D">
        <w:rPr>
          <w:szCs w:val="24"/>
        </w:rPr>
        <w:t>The GESC felt that</w:t>
      </w:r>
      <w:r w:rsidRPr="00FB3342">
        <w:rPr>
          <w:szCs w:val="24"/>
        </w:rPr>
        <w:t xml:space="preserve"> this </w:t>
      </w:r>
      <w:r w:rsidR="0068445D">
        <w:rPr>
          <w:szCs w:val="24"/>
        </w:rPr>
        <w:t>coverage was</w:t>
      </w:r>
      <w:r w:rsidRPr="00FB3342">
        <w:rPr>
          <w:szCs w:val="24"/>
        </w:rPr>
        <w:t xml:space="preserve"> too broad to collapse into a single requirement area.</w:t>
      </w:r>
    </w:p>
    <w:p w14:paraId="6BF9EAAF" w14:textId="7CD9842E" w:rsidR="00FB3342" w:rsidRDefault="00FB3342" w:rsidP="008363A2">
      <w:pPr>
        <w:pStyle w:val="ListParagraph"/>
        <w:numPr>
          <w:ilvl w:val="2"/>
          <w:numId w:val="1"/>
        </w:numPr>
        <w:ind w:left="1440"/>
        <w:rPr>
          <w:szCs w:val="24"/>
        </w:rPr>
      </w:pPr>
      <w:r>
        <w:rPr>
          <w:szCs w:val="24"/>
        </w:rPr>
        <w:t xml:space="preserve">Environmental sustainability: 73 courses might be </w:t>
      </w:r>
      <w:r w:rsidR="0068445D">
        <w:rPr>
          <w:szCs w:val="24"/>
        </w:rPr>
        <w:t>eligible</w:t>
      </w:r>
      <w:r>
        <w:rPr>
          <w:szCs w:val="24"/>
        </w:rPr>
        <w:t xml:space="preserve"> in 19 </w:t>
      </w:r>
      <w:r w:rsidR="0068445D">
        <w:rPr>
          <w:szCs w:val="24"/>
        </w:rPr>
        <w:t>disciplines</w:t>
      </w:r>
      <w:r>
        <w:rPr>
          <w:szCs w:val="24"/>
        </w:rPr>
        <w:t>.</w:t>
      </w:r>
    </w:p>
    <w:p w14:paraId="7AD28817" w14:textId="11335491" w:rsidR="007126EE" w:rsidRDefault="007126EE" w:rsidP="008363A2">
      <w:pPr>
        <w:pStyle w:val="ListParagraph"/>
        <w:numPr>
          <w:ilvl w:val="2"/>
          <w:numId w:val="1"/>
        </w:numPr>
        <w:ind w:left="1440"/>
        <w:rPr>
          <w:szCs w:val="24"/>
        </w:rPr>
      </w:pPr>
      <w:r>
        <w:rPr>
          <w:szCs w:val="24"/>
        </w:rPr>
        <w:t xml:space="preserve">Course categories are </w:t>
      </w:r>
      <w:r w:rsidR="0068445D">
        <w:rPr>
          <w:szCs w:val="24"/>
        </w:rPr>
        <w:t>considered</w:t>
      </w:r>
      <w:r>
        <w:rPr>
          <w:szCs w:val="24"/>
        </w:rPr>
        <w:t xml:space="preserve"> to be mutually exclusive</w:t>
      </w:r>
      <w:r w:rsidR="0068445D">
        <w:rPr>
          <w:szCs w:val="24"/>
        </w:rPr>
        <w:t xml:space="preserve">: </w:t>
      </w:r>
      <w:r>
        <w:rPr>
          <w:szCs w:val="24"/>
        </w:rPr>
        <w:t>a single course can only count for one category, though departments are not barred from offering courses in multiple categories.</w:t>
      </w:r>
    </w:p>
    <w:p w14:paraId="4EEE2EBA" w14:textId="4B0F8956" w:rsidR="007126EE" w:rsidRDefault="0068445D" w:rsidP="008363A2">
      <w:pPr>
        <w:pStyle w:val="ListParagraph"/>
        <w:numPr>
          <w:ilvl w:val="2"/>
          <w:numId w:val="1"/>
        </w:numPr>
        <w:ind w:left="1440"/>
        <w:rPr>
          <w:szCs w:val="24"/>
        </w:rPr>
      </w:pPr>
      <w:r>
        <w:rPr>
          <w:szCs w:val="24"/>
        </w:rPr>
        <w:t>The GESC proposes</w:t>
      </w:r>
      <w:r w:rsidR="007126EE">
        <w:rPr>
          <w:szCs w:val="24"/>
        </w:rPr>
        <w:t xml:space="preserve"> adding a </w:t>
      </w:r>
      <w:r>
        <w:rPr>
          <w:szCs w:val="24"/>
        </w:rPr>
        <w:t>G</w:t>
      </w:r>
      <w:r w:rsidR="007126EE">
        <w:rPr>
          <w:szCs w:val="24"/>
        </w:rPr>
        <w:t xml:space="preserve">eneral </w:t>
      </w:r>
      <w:r>
        <w:rPr>
          <w:szCs w:val="24"/>
        </w:rPr>
        <w:t>E</w:t>
      </w:r>
      <w:r w:rsidR="007126EE">
        <w:rPr>
          <w:szCs w:val="24"/>
        </w:rPr>
        <w:t xml:space="preserve">ducation </w:t>
      </w:r>
      <w:r>
        <w:rPr>
          <w:szCs w:val="24"/>
        </w:rPr>
        <w:t>C</w:t>
      </w:r>
      <w:r w:rsidR="007126EE">
        <w:rPr>
          <w:szCs w:val="24"/>
        </w:rPr>
        <w:t xml:space="preserve">urriculum </w:t>
      </w:r>
      <w:r>
        <w:rPr>
          <w:szCs w:val="24"/>
        </w:rPr>
        <w:t>C</w:t>
      </w:r>
      <w:r w:rsidR="007126EE">
        <w:rPr>
          <w:szCs w:val="24"/>
        </w:rPr>
        <w:t>ommittee to the course review process, to ensure that all pr</w:t>
      </w:r>
      <w:r>
        <w:rPr>
          <w:szCs w:val="24"/>
        </w:rPr>
        <w:t>o</w:t>
      </w:r>
      <w:r w:rsidR="007126EE">
        <w:rPr>
          <w:szCs w:val="24"/>
        </w:rPr>
        <w:t>posed courses meet the necessary standard, especially for the themed courses.</w:t>
      </w:r>
    </w:p>
    <w:p w14:paraId="0DEB2F07" w14:textId="1B701A94" w:rsidR="007126EE" w:rsidRDefault="00AE5F5C" w:rsidP="008363A2">
      <w:pPr>
        <w:pStyle w:val="ListParagraph"/>
        <w:numPr>
          <w:ilvl w:val="2"/>
          <w:numId w:val="1"/>
        </w:numPr>
        <w:ind w:left="1440"/>
        <w:rPr>
          <w:szCs w:val="24"/>
        </w:rPr>
      </w:pPr>
      <w:r>
        <w:rPr>
          <w:szCs w:val="24"/>
        </w:rPr>
        <w:t>Questions</w:t>
      </w:r>
    </w:p>
    <w:p w14:paraId="36B86FB7" w14:textId="00CDBB88" w:rsidR="00AE5F5C" w:rsidRDefault="00932424" w:rsidP="008363A2">
      <w:pPr>
        <w:pStyle w:val="ListParagraph"/>
        <w:numPr>
          <w:ilvl w:val="3"/>
          <w:numId w:val="1"/>
        </w:numPr>
        <w:ind w:left="1800"/>
        <w:rPr>
          <w:szCs w:val="24"/>
        </w:rPr>
      </w:pPr>
      <w:r>
        <w:rPr>
          <w:szCs w:val="24"/>
        </w:rPr>
        <w:t xml:space="preserve">Q: </w:t>
      </w:r>
      <w:r w:rsidR="00AE5F5C">
        <w:rPr>
          <w:szCs w:val="24"/>
        </w:rPr>
        <w:t xml:space="preserve">Why is it that </w:t>
      </w:r>
      <w:r>
        <w:rPr>
          <w:szCs w:val="24"/>
        </w:rPr>
        <w:t>only some things were considered eligible to be cut</w:t>
      </w:r>
      <w:r w:rsidR="00AE5F5C">
        <w:rPr>
          <w:szCs w:val="24"/>
        </w:rPr>
        <w:t>? E.g.</w:t>
      </w:r>
      <w:r>
        <w:rPr>
          <w:szCs w:val="24"/>
        </w:rPr>
        <w:t>,</w:t>
      </w:r>
      <w:r w:rsidR="00AE5F5C">
        <w:rPr>
          <w:szCs w:val="24"/>
        </w:rPr>
        <w:t xml:space="preserve"> wellness</w:t>
      </w:r>
      <w:r>
        <w:rPr>
          <w:szCs w:val="24"/>
        </w:rPr>
        <w:t xml:space="preserve"> was</w:t>
      </w:r>
      <w:r w:rsidR="00AE5F5C">
        <w:rPr>
          <w:szCs w:val="24"/>
        </w:rPr>
        <w:t xml:space="preserve"> never </w:t>
      </w:r>
      <w:r>
        <w:rPr>
          <w:szCs w:val="24"/>
        </w:rPr>
        <w:t>considered as an area that could be cut</w:t>
      </w:r>
      <w:r w:rsidR="00AE5F5C">
        <w:rPr>
          <w:szCs w:val="24"/>
        </w:rPr>
        <w:t>, but history</w:t>
      </w:r>
      <w:r>
        <w:rPr>
          <w:szCs w:val="24"/>
        </w:rPr>
        <w:t>,</w:t>
      </w:r>
      <w:r w:rsidR="00AE5F5C">
        <w:rPr>
          <w:szCs w:val="24"/>
        </w:rPr>
        <w:t xml:space="preserve"> English</w:t>
      </w:r>
      <w:r>
        <w:rPr>
          <w:szCs w:val="24"/>
        </w:rPr>
        <w:t>, and</w:t>
      </w:r>
      <w:r w:rsidR="00AE5F5C">
        <w:rPr>
          <w:szCs w:val="24"/>
        </w:rPr>
        <w:t xml:space="preserve"> science, </w:t>
      </w:r>
      <w:r>
        <w:rPr>
          <w:szCs w:val="24"/>
        </w:rPr>
        <w:t>were</w:t>
      </w:r>
      <w:r w:rsidR="00AE5F5C">
        <w:rPr>
          <w:szCs w:val="24"/>
        </w:rPr>
        <w:t>. Certain things were presented as untouchable.</w:t>
      </w:r>
    </w:p>
    <w:p w14:paraId="11BD665C" w14:textId="43B5C76D" w:rsidR="00AE5F5C" w:rsidRDefault="00AB070B" w:rsidP="008363A2">
      <w:pPr>
        <w:pStyle w:val="ListParagraph"/>
        <w:numPr>
          <w:ilvl w:val="4"/>
          <w:numId w:val="1"/>
        </w:numPr>
        <w:ind w:left="2160"/>
        <w:rPr>
          <w:szCs w:val="24"/>
        </w:rPr>
      </w:pPr>
      <w:r>
        <w:rPr>
          <w:szCs w:val="24"/>
        </w:rPr>
        <w:t>R: This was b</w:t>
      </w:r>
      <w:r w:rsidR="00AE5F5C">
        <w:rPr>
          <w:szCs w:val="24"/>
        </w:rPr>
        <w:t xml:space="preserve">ased on </w:t>
      </w:r>
      <w:r>
        <w:rPr>
          <w:szCs w:val="24"/>
        </w:rPr>
        <w:t>f</w:t>
      </w:r>
      <w:r w:rsidR="00AE5F5C">
        <w:rPr>
          <w:szCs w:val="24"/>
        </w:rPr>
        <w:t xml:space="preserve">aculty and </w:t>
      </w:r>
      <w:r>
        <w:rPr>
          <w:szCs w:val="24"/>
        </w:rPr>
        <w:t>s</w:t>
      </w:r>
      <w:r w:rsidR="00AE5F5C">
        <w:rPr>
          <w:szCs w:val="24"/>
        </w:rPr>
        <w:t xml:space="preserve">tudent survey data. Also, it’s hard to fulfill </w:t>
      </w:r>
      <w:r>
        <w:rPr>
          <w:szCs w:val="24"/>
        </w:rPr>
        <w:t xml:space="preserve">the wellness SLO </w:t>
      </w:r>
      <w:r w:rsidR="00AE5F5C">
        <w:rPr>
          <w:szCs w:val="24"/>
        </w:rPr>
        <w:t xml:space="preserve">in any way other than a </w:t>
      </w:r>
      <w:r>
        <w:rPr>
          <w:szCs w:val="24"/>
        </w:rPr>
        <w:t>dedicated</w:t>
      </w:r>
      <w:r w:rsidR="00AE5F5C">
        <w:rPr>
          <w:szCs w:val="24"/>
        </w:rPr>
        <w:t xml:space="preserve"> course.</w:t>
      </w:r>
    </w:p>
    <w:p w14:paraId="6ED5756E" w14:textId="341A74EA" w:rsidR="00AE5F5C" w:rsidRDefault="00AB070B" w:rsidP="008363A2">
      <w:pPr>
        <w:pStyle w:val="ListParagraph"/>
        <w:numPr>
          <w:ilvl w:val="5"/>
          <w:numId w:val="1"/>
        </w:numPr>
        <w:ind w:left="2520"/>
        <w:rPr>
          <w:szCs w:val="24"/>
        </w:rPr>
      </w:pPr>
      <w:r>
        <w:rPr>
          <w:szCs w:val="24"/>
        </w:rPr>
        <w:t xml:space="preserve">C: </w:t>
      </w:r>
      <w:r w:rsidR="00AE5F5C">
        <w:rPr>
          <w:szCs w:val="24"/>
        </w:rPr>
        <w:t xml:space="preserve">FYS has also never </w:t>
      </w:r>
      <w:r>
        <w:rPr>
          <w:szCs w:val="24"/>
        </w:rPr>
        <w:t xml:space="preserve">been </w:t>
      </w:r>
      <w:r w:rsidR="00AE5F5C">
        <w:rPr>
          <w:szCs w:val="24"/>
        </w:rPr>
        <w:t>considered for cutting.</w:t>
      </w:r>
    </w:p>
    <w:p w14:paraId="167DE5A4" w14:textId="3ECC8B08" w:rsidR="00AE5F5C" w:rsidRDefault="00AB070B" w:rsidP="008363A2">
      <w:pPr>
        <w:pStyle w:val="ListParagraph"/>
        <w:numPr>
          <w:ilvl w:val="6"/>
          <w:numId w:val="1"/>
        </w:numPr>
        <w:ind w:left="2880"/>
        <w:rPr>
          <w:szCs w:val="24"/>
        </w:rPr>
      </w:pPr>
      <w:r>
        <w:rPr>
          <w:szCs w:val="24"/>
        </w:rPr>
        <w:lastRenderedPageBreak/>
        <w:t>R: The GESC</w:t>
      </w:r>
      <w:r w:rsidR="00AE5F5C">
        <w:rPr>
          <w:szCs w:val="24"/>
        </w:rPr>
        <w:t xml:space="preserve"> did talk about the FYS. It is a HIP, and is also common across USM. </w:t>
      </w:r>
      <w:r>
        <w:rPr>
          <w:szCs w:val="24"/>
        </w:rPr>
        <w:t>S</w:t>
      </w:r>
      <w:r w:rsidR="00AE5F5C">
        <w:rPr>
          <w:szCs w:val="24"/>
        </w:rPr>
        <w:t>urvey</w:t>
      </w:r>
      <w:r>
        <w:rPr>
          <w:szCs w:val="24"/>
        </w:rPr>
        <w:t xml:space="preserve"> results showed that faculty and students rated it</w:t>
      </w:r>
      <w:r w:rsidR="00AE5F5C">
        <w:rPr>
          <w:szCs w:val="24"/>
        </w:rPr>
        <w:t xml:space="preserve"> pretty </w:t>
      </w:r>
      <w:r>
        <w:rPr>
          <w:szCs w:val="24"/>
        </w:rPr>
        <w:t>highly</w:t>
      </w:r>
      <w:r w:rsidR="00AE5F5C">
        <w:rPr>
          <w:szCs w:val="24"/>
        </w:rPr>
        <w:t xml:space="preserve"> </w:t>
      </w:r>
      <w:r>
        <w:rPr>
          <w:szCs w:val="24"/>
        </w:rPr>
        <w:t>as</w:t>
      </w:r>
      <w:r w:rsidR="00AE5F5C">
        <w:rPr>
          <w:szCs w:val="24"/>
        </w:rPr>
        <w:t xml:space="preserve"> something what would serve our students well and </w:t>
      </w:r>
      <w:proofErr w:type="gramStart"/>
      <w:r w:rsidR="00AE5F5C">
        <w:rPr>
          <w:szCs w:val="24"/>
        </w:rPr>
        <w:t>provide an introduction to</w:t>
      </w:r>
      <w:proofErr w:type="gramEnd"/>
      <w:r w:rsidR="00AE5F5C">
        <w:rPr>
          <w:szCs w:val="24"/>
        </w:rPr>
        <w:t xml:space="preserve"> </w:t>
      </w:r>
      <w:r>
        <w:rPr>
          <w:szCs w:val="24"/>
        </w:rPr>
        <w:t>campus</w:t>
      </w:r>
      <w:r w:rsidR="00AE5F5C">
        <w:rPr>
          <w:szCs w:val="24"/>
        </w:rPr>
        <w:t xml:space="preserve"> life, plus provide an introduction to a discipline area.</w:t>
      </w:r>
    </w:p>
    <w:p w14:paraId="3CD2A1CD" w14:textId="5C507333" w:rsidR="00AE5F5C" w:rsidRDefault="00AB070B" w:rsidP="008363A2">
      <w:pPr>
        <w:pStyle w:val="ListParagraph"/>
        <w:numPr>
          <w:ilvl w:val="3"/>
          <w:numId w:val="1"/>
        </w:numPr>
        <w:ind w:left="1800"/>
        <w:rPr>
          <w:szCs w:val="24"/>
        </w:rPr>
      </w:pPr>
      <w:r>
        <w:rPr>
          <w:szCs w:val="24"/>
        </w:rPr>
        <w:t>Q: Regarding the e</w:t>
      </w:r>
      <w:r w:rsidR="00AE5F5C">
        <w:rPr>
          <w:szCs w:val="24"/>
        </w:rPr>
        <w:t>xperiential learning</w:t>
      </w:r>
      <w:r>
        <w:rPr>
          <w:szCs w:val="24"/>
        </w:rPr>
        <w:t xml:space="preserve"> requirement</w:t>
      </w:r>
      <w:r w:rsidR="00AE5F5C">
        <w:rPr>
          <w:szCs w:val="24"/>
        </w:rPr>
        <w:t xml:space="preserve">: are </w:t>
      </w:r>
      <w:r>
        <w:rPr>
          <w:szCs w:val="24"/>
        </w:rPr>
        <w:t>departments</w:t>
      </w:r>
      <w:r w:rsidR="00AE5F5C">
        <w:rPr>
          <w:szCs w:val="24"/>
        </w:rPr>
        <w:t xml:space="preserve"> going to get questions from the </w:t>
      </w:r>
      <w:r>
        <w:rPr>
          <w:szCs w:val="24"/>
        </w:rPr>
        <w:t>Gen Ed Committee</w:t>
      </w:r>
      <w:r w:rsidR="00AE5F5C">
        <w:rPr>
          <w:szCs w:val="24"/>
        </w:rPr>
        <w:t xml:space="preserve"> about</w:t>
      </w:r>
      <w:r>
        <w:rPr>
          <w:szCs w:val="24"/>
        </w:rPr>
        <w:t xml:space="preserve"> their</w:t>
      </w:r>
      <w:r w:rsidR="00AE5F5C">
        <w:rPr>
          <w:szCs w:val="24"/>
        </w:rPr>
        <w:t xml:space="preserve"> course structure</w:t>
      </w:r>
      <w:r>
        <w:rPr>
          <w:szCs w:val="24"/>
        </w:rPr>
        <w:t xml:space="preserve"> with regards to this requirement? Will they be told they have to make changes</w:t>
      </w:r>
      <w:r w:rsidR="00854CC6">
        <w:rPr>
          <w:szCs w:val="24"/>
        </w:rPr>
        <w:t xml:space="preserve"> to maintain </w:t>
      </w:r>
      <w:r>
        <w:rPr>
          <w:szCs w:val="24"/>
        </w:rPr>
        <w:t xml:space="preserve">the </w:t>
      </w:r>
      <w:r w:rsidR="00854CC6">
        <w:rPr>
          <w:szCs w:val="24"/>
        </w:rPr>
        <w:t>exemption</w:t>
      </w:r>
      <w:r>
        <w:rPr>
          <w:szCs w:val="24"/>
        </w:rPr>
        <w:t xml:space="preserve"> from taking a separate experiential learning course</w:t>
      </w:r>
      <w:r w:rsidR="00854CC6">
        <w:rPr>
          <w:szCs w:val="24"/>
        </w:rPr>
        <w:t xml:space="preserve"> for students in </w:t>
      </w:r>
      <w:r>
        <w:rPr>
          <w:szCs w:val="24"/>
        </w:rPr>
        <w:t>their</w:t>
      </w:r>
      <w:r w:rsidR="00854CC6">
        <w:rPr>
          <w:szCs w:val="24"/>
        </w:rPr>
        <w:t xml:space="preserve"> major? Will majors have to justify their experiential courses down the road, or be told they have to change?</w:t>
      </w:r>
    </w:p>
    <w:p w14:paraId="03A0AD98" w14:textId="6A4093BE" w:rsidR="00854CC6" w:rsidRDefault="00AB070B" w:rsidP="008363A2">
      <w:pPr>
        <w:pStyle w:val="ListParagraph"/>
        <w:numPr>
          <w:ilvl w:val="4"/>
          <w:numId w:val="1"/>
        </w:numPr>
        <w:ind w:left="2160"/>
        <w:rPr>
          <w:szCs w:val="24"/>
        </w:rPr>
      </w:pPr>
      <w:r>
        <w:rPr>
          <w:szCs w:val="24"/>
        </w:rPr>
        <w:t xml:space="preserve">R: </w:t>
      </w:r>
      <w:r w:rsidR="00854CC6">
        <w:rPr>
          <w:szCs w:val="24"/>
        </w:rPr>
        <w:t>The</w:t>
      </w:r>
      <w:r>
        <w:rPr>
          <w:szCs w:val="24"/>
        </w:rPr>
        <w:t xml:space="preserve"> GESC</w:t>
      </w:r>
      <w:r w:rsidR="00854CC6">
        <w:rPr>
          <w:szCs w:val="24"/>
        </w:rPr>
        <w:t xml:space="preserve"> made an initial survey/estimate of what </w:t>
      </w:r>
      <w:r>
        <w:rPr>
          <w:szCs w:val="24"/>
        </w:rPr>
        <w:t xml:space="preserve">the </w:t>
      </w:r>
      <w:r w:rsidR="00854CC6">
        <w:rPr>
          <w:szCs w:val="24"/>
        </w:rPr>
        <w:t xml:space="preserve">major requirements are currently. They left </w:t>
      </w:r>
      <w:r>
        <w:rPr>
          <w:szCs w:val="24"/>
        </w:rPr>
        <w:t>the definition</w:t>
      </w:r>
      <w:r w:rsidR="00854CC6">
        <w:rPr>
          <w:szCs w:val="24"/>
        </w:rPr>
        <w:t xml:space="preserve"> open ended because there is a lot variation in what’s out there. Students can meet the course requirement in their major or in a different approved course, based on their interests.</w:t>
      </w:r>
    </w:p>
    <w:p w14:paraId="4A70BDE9" w14:textId="1CEDE656" w:rsidR="00AB070B" w:rsidRPr="00854CC6" w:rsidRDefault="00AB070B" w:rsidP="00AB070B">
      <w:pPr>
        <w:pStyle w:val="ListParagraph"/>
        <w:numPr>
          <w:ilvl w:val="5"/>
          <w:numId w:val="1"/>
        </w:numPr>
        <w:ind w:left="2520"/>
        <w:rPr>
          <w:szCs w:val="24"/>
        </w:rPr>
      </w:pPr>
      <w:r>
        <w:rPr>
          <w:szCs w:val="24"/>
        </w:rPr>
        <w:t>R: That didn’t answer the question.</w:t>
      </w:r>
    </w:p>
    <w:p w14:paraId="3E3B0F1A" w14:textId="77777777" w:rsidR="0069153A" w:rsidRPr="00716178" w:rsidRDefault="0069153A" w:rsidP="0069153A">
      <w:pPr>
        <w:rPr>
          <w:szCs w:val="24"/>
        </w:rPr>
      </w:pPr>
    </w:p>
    <w:p w14:paraId="7ABF3474" w14:textId="3D4461DC" w:rsidR="0069153A" w:rsidRPr="00716178" w:rsidRDefault="0069153A" w:rsidP="0069153A">
      <w:pPr>
        <w:rPr>
          <w:szCs w:val="24"/>
        </w:rPr>
      </w:pPr>
      <w:r w:rsidRPr="00716178">
        <w:rPr>
          <w:szCs w:val="24"/>
        </w:rPr>
        <w:t>Adjourn</w:t>
      </w:r>
      <w:r w:rsidR="007E388C">
        <w:rPr>
          <w:szCs w:val="24"/>
        </w:rPr>
        <w:t>ed</w:t>
      </w:r>
      <w:r w:rsidRPr="00716178">
        <w:rPr>
          <w:szCs w:val="24"/>
        </w:rPr>
        <w:t xml:space="preserve"> (5:0</w:t>
      </w:r>
      <w:r w:rsidR="00854CC6">
        <w:rPr>
          <w:szCs w:val="24"/>
        </w:rPr>
        <w:t>1</w:t>
      </w:r>
      <w:r w:rsidRPr="00716178">
        <w:rPr>
          <w:szCs w:val="24"/>
        </w:rPr>
        <w:t xml:space="preserve"> p.m.)</w:t>
      </w:r>
    </w:p>
    <w:p w14:paraId="0D983F78" w14:textId="38FA45A5" w:rsidR="0064056C" w:rsidRDefault="0064056C">
      <w:r>
        <w:br w:type="page"/>
      </w:r>
    </w:p>
    <w:p w14:paraId="744E9A5D" w14:textId="56ED53F6" w:rsidR="00700370" w:rsidRDefault="0064056C" w:rsidP="0064056C">
      <w:pPr>
        <w:jc w:val="center"/>
      </w:pPr>
      <w:r>
        <w:lastRenderedPageBreak/>
        <w:t>ATTACHMENT 1</w:t>
      </w:r>
    </w:p>
    <w:p w14:paraId="69BAE579" w14:textId="364D03A0" w:rsidR="0064056C" w:rsidRDefault="0064056C" w:rsidP="0064056C">
      <w:pPr>
        <w:jc w:val="center"/>
      </w:pPr>
    </w:p>
    <w:p w14:paraId="6AC2706B" w14:textId="371C2CB1" w:rsidR="00A46E17" w:rsidRDefault="00A46E17" w:rsidP="00A46E17">
      <w:pPr>
        <w:pStyle w:val="Default"/>
        <w:jc w:val="center"/>
        <w:rPr>
          <w:sz w:val="23"/>
          <w:szCs w:val="23"/>
        </w:rPr>
      </w:pPr>
      <w:r>
        <w:rPr>
          <w:b/>
          <w:bCs/>
          <w:sz w:val="23"/>
          <w:szCs w:val="23"/>
        </w:rPr>
        <w:t>Provost’s Announcements to the Faculty Senate</w:t>
      </w:r>
    </w:p>
    <w:p w14:paraId="405FAAD6" w14:textId="335AC3DC" w:rsidR="00A46E17" w:rsidRDefault="00A46E17" w:rsidP="00A46E17">
      <w:pPr>
        <w:pStyle w:val="Default"/>
        <w:jc w:val="center"/>
        <w:rPr>
          <w:b/>
          <w:bCs/>
          <w:sz w:val="23"/>
          <w:szCs w:val="23"/>
        </w:rPr>
      </w:pPr>
      <w:r>
        <w:rPr>
          <w:b/>
          <w:bCs/>
          <w:sz w:val="23"/>
          <w:szCs w:val="23"/>
        </w:rPr>
        <w:t>November 10, 2020</w:t>
      </w:r>
    </w:p>
    <w:p w14:paraId="3C189521" w14:textId="77777777" w:rsidR="00A46E17" w:rsidRDefault="00A46E17" w:rsidP="00A46E17">
      <w:pPr>
        <w:pStyle w:val="Default"/>
        <w:jc w:val="center"/>
        <w:rPr>
          <w:sz w:val="23"/>
          <w:szCs w:val="23"/>
        </w:rPr>
      </w:pPr>
    </w:p>
    <w:p w14:paraId="3129B826" w14:textId="71CC34DE" w:rsidR="00A46E17" w:rsidRPr="00A46E17" w:rsidRDefault="00A46E17" w:rsidP="00A46E17">
      <w:pPr>
        <w:pStyle w:val="Default"/>
        <w:numPr>
          <w:ilvl w:val="0"/>
          <w:numId w:val="13"/>
        </w:numPr>
        <w:rPr>
          <w:color w:val="FF0000"/>
          <w:sz w:val="22"/>
          <w:szCs w:val="22"/>
        </w:rPr>
      </w:pPr>
      <w:r>
        <w:rPr>
          <w:b/>
          <w:bCs/>
          <w:sz w:val="22"/>
          <w:szCs w:val="22"/>
        </w:rPr>
        <w:t xml:space="preserve">2020 Commencement Exercises: </w:t>
      </w:r>
      <w:r>
        <w:rPr>
          <w:sz w:val="22"/>
          <w:szCs w:val="22"/>
        </w:rPr>
        <w:t>Virtual Commencement Exercises for May, August and December 2020 will be held on Dec. 19</w:t>
      </w:r>
      <w:r>
        <w:rPr>
          <w:sz w:val="14"/>
          <w:szCs w:val="14"/>
        </w:rPr>
        <w:t xml:space="preserve">th </w:t>
      </w:r>
      <w:r>
        <w:rPr>
          <w:sz w:val="22"/>
          <w:szCs w:val="22"/>
        </w:rPr>
        <w:t xml:space="preserve">at 10:30 am. Academic departments and programs are invited to hold celebration events for their graduates (either in-person if COVID-19 or virtual); guidelines for these events will be forthcoming by mid-November. </w:t>
      </w:r>
      <w:r w:rsidRPr="00A46E17">
        <w:rPr>
          <w:color w:val="FF0000"/>
          <w:sz w:val="22"/>
          <w:szCs w:val="22"/>
        </w:rPr>
        <w:t xml:space="preserve">Action requested of the FS: None, informational. </w:t>
      </w:r>
    </w:p>
    <w:p w14:paraId="288A4C91" w14:textId="77777777" w:rsidR="00A46E17" w:rsidRDefault="00A46E17" w:rsidP="00A46E17">
      <w:pPr>
        <w:pStyle w:val="Default"/>
        <w:rPr>
          <w:sz w:val="22"/>
          <w:szCs w:val="22"/>
        </w:rPr>
      </w:pPr>
    </w:p>
    <w:p w14:paraId="5CA82A72" w14:textId="19D4E5DC" w:rsidR="00A46E17" w:rsidRPr="00D75266" w:rsidRDefault="00A46E17" w:rsidP="00A46E17">
      <w:pPr>
        <w:pStyle w:val="Default"/>
        <w:numPr>
          <w:ilvl w:val="0"/>
          <w:numId w:val="13"/>
        </w:numPr>
        <w:rPr>
          <w:color w:val="auto"/>
          <w:sz w:val="22"/>
          <w:szCs w:val="22"/>
        </w:rPr>
      </w:pPr>
      <w:r>
        <w:rPr>
          <w:b/>
          <w:bCs/>
          <w:sz w:val="22"/>
          <w:szCs w:val="22"/>
        </w:rPr>
        <w:t xml:space="preserve">Executive Order 13950 on Combating Race and Sex Stereotyping: </w:t>
      </w:r>
      <w:r>
        <w:rPr>
          <w:sz w:val="22"/>
          <w:szCs w:val="22"/>
        </w:rPr>
        <w:t xml:space="preserve">No update as of 11/6, but may be news on 11/10 pending outcome of general election. </w:t>
      </w:r>
      <w:r w:rsidRPr="00D75266">
        <w:rPr>
          <w:color w:val="FF0000"/>
          <w:sz w:val="22"/>
          <w:szCs w:val="22"/>
        </w:rPr>
        <w:t xml:space="preserve">Action requested of the FS: None, informational. </w:t>
      </w:r>
    </w:p>
    <w:p w14:paraId="3A71341A" w14:textId="77777777" w:rsidR="00A46E17" w:rsidRDefault="00A46E17" w:rsidP="00A46E17">
      <w:pPr>
        <w:pStyle w:val="Default"/>
        <w:rPr>
          <w:sz w:val="22"/>
          <w:szCs w:val="22"/>
        </w:rPr>
      </w:pPr>
    </w:p>
    <w:p w14:paraId="23E8975F" w14:textId="1BCF3917" w:rsidR="00A46E17" w:rsidRDefault="00A46E17" w:rsidP="00A46E17">
      <w:pPr>
        <w:pStyle w:val="Default"/>
        <w:numPr>
          <w:ilvl w:val="0"/>
          <w:numId w:val="13"/>
        </w:numPr>
        <w:rPr>
          <w:sz w:val="22"/>
          <w:szCs w:val="22"/>
        </w:rPr>
      </w:pPr>
      <w:r>
        <w:rPr>
          <w:b/>
          <w:bCs/>
          <w:sz w:val="22"/>
          <w:szCs w:val="22"/>
        </w:rPr>
        <w:t xml:space="preserve">Faculty Handbook Review and Revision: </w:t>
      </w:r>
      <w:r>
        <w:rPr>
          <w:sz w:val="22"/>
          <w:szCs w:val="22"/>
        </w:rPr>
        <w:t xml:space="preserve">This project stalled last year, but staff in the Provost’s Office are re-engaging in this process with the goal of posting revised chapters already approved by the Faculty Senate to the online platform. The platform is the same used for our </w:t>
      </w:r>
      <w:hyperlink r:id="rId9" w:history="1">
        <w:r w:rsidRPr="00A46E17">
          <w:rPr>
            <w:rStyle w:val="Hyperlink"/>
            <w:sz w:val="22"/>
            <w:szCs w:val="22"/>
          </w:rPr>
          <w:t>Academic Catalog</w:t>
        </w:r>
      </w:hyperlink>
      <w:r>
        <w:rPr>
          <w:sz w:val="22"/>
          <w:szCs w:val="22"/>
        </w:rPr>
        <w:t xml:space="preserve">; see the </w:t>
      </w:r>
      <w:hyperlink r:id="rId10" w:history="1">
        <w:r w:rsidRPr="00D75266">
          <w:rPr>
            <w:rStyle w:val="Hyperlink"/>
            <w:sz w:val="22"/>
            <w:szCs w:val="22"/>
          </w:rPr>
          <w:t>Cal State Fullerton Faculty Handbook</w:t>
        </w:r>
      </w:hyperlink>
      <w:r>
        <w:rPr>
          <w:sz w:val="22"/>
          <w:szCs w:val="22"/>
        </w:rPr>
        <w:t xml:space="preserve"> as an example. As noted at the 9/22 FS meeting, we are still working on Chapter 2-Faculty Employment (changes approved but need to reference information available on HR website and recommend reconsideration of T&amp;P guidelines to recognize contributions to diversity, inclusion and equity); 6-Academic Integrity; 10-The Classroom - would like to combine to New Chapter 6 called Instruction; New Chapter 10- Adjunct Faculty; 11-Curriculum; 12-Academic Affairs; 13-Appendices. The following Chapters have already </w:t>
      </w:r>
      <w:proofErr w:type="gramStart"/>
      <w:r>
        <w:rPr>
          <w:sz w:val="22"/>
          <w:szCs w:val="22"/>
        </w:rPr>
        <w:t>be</w:t>
      </w:r>
      <w:proofErr w:type="gramEnd"/>
      <w:r>
        <w:rPr>
          <w:sz w:val="22"/>
          <w:szCs w:val="22"/>
        </w:rPr>
        <w:t xml:space="preserve"> reviewed, revised and approved by the FS: 1-Administration; 3-Faculty Leave; 4-Personnel Policies; 5-Travel; 7-Research; 8-Graduate Education Policies; 9-Student Advising &amp; Registration. On the new platform, the format will be different (hyperlinking to topic areas) to facilitate ease of use. </w:t>
      </w:r>
      <w:r w:rsidRPr="00D75266">
        <w:rPr>
          <w:color w:val="FF0000"/>
          <w:sz w:val="22"/>
          <w:szCs w:val="22"/>
        </w:rPr>
        <w:t xml:space="preserve">Action requested of the FS: None at this time. Hope to have revised chapters ready for review by appropriate FS committees early next spring semester. </w:t>
      </w:r>
    </w:p>
    <w:p w14:paraId="2D03EDC1" w14:textId="77777777" w:rsidR="00A46E17" w:rsidRDefault="00A46E17" w:rsidP="00A46E17">
      <w:pPr>
        <w:pStyle w:val="Default"/>
        <w:rPr>
          <w:sz w:val="22"/>
          <w:szCs w:val="22"/>
        </w:rPr>
      </w:pPr>
    </w:p>
    <w:p w14:paraId="0AC4E194" w14:textId="48EAF66E" w:rsidR="00A46E17" w:rsidRDefault="00A46E17" w:rsidP="00A46E17">
      <w:pPr>
        <w:pStyle w:val="Default"/>
        <w:numPr>
          <w:ilvl w:val="0"/>
          <w:numId w:val="13"/>
        </w:numPr>
        <w:rPr>
          <w:sz w:val="22"/>
          <w:szCs w:val="22"/>
        </w:rPr>
      </w:pPr>
      <w:r>
        <w:rPr>
          <w:b/>
          <w:bCs/>
          <w:sz w:val="22"/>
          <w:szCs w:val="22"/>
        </w:rPr>
        <w:t xml:space="preserve">Passing of two colleagues: </w:t>
      </w:r>
      <w:r>
        <w:rPr>
          <w:sz w:val="22"/>
          <w:szCs w:val="22"/>
        </w:rPr>
        <w:t>It’s with a heavy heart that I share the sad news of the passing of two of our colleagues. Mark Holland, Professor of Biological Sciences, passed away on Oct. 29</w:t>
      </w:r>
      <w:r>
        <w:rPr>
          <w:sz w:val="14"/>
          <w:szCs w:val="14"/>
        </w:rPr>
        <w:t xml:space="preserve">th </w:t>
      </w:r>
      <w:r>
        <w:rPr>
          <w:sz w:val="22"/>
          <w:szCs w:val="22"/>
        </w:rPr>
        <w:t>after a brilliant life and long illness (</w:t>
      </w:r>
      <w:hyperlink r:id="rId11" w:history="1">
        <w:r w:rsidRPr="00D75266">
          <w:rPr>
            <w:rStyle w:val="Hyperlink"/>
            <w:sz w:val="22"/>
            <w:szCs w:val="22"/>
          </w:rPr>
          <w:t>obituary</w:t>
        </w:r>
      </w:hyperlink>
      <w:r>
        <w:rPr>
          <w:sz w:val="22"/>
          <w:szCs w:val="22"/>
        </w:rPr>
        <w:t>). Mark will be remembered for many things, but perhaps most of all, for the strong sense of community he built for all in his orbit. Al Beebe, Lecturer in Mathematics, passed away on Oct. 24</w:t>
      </w:r>
      <w:r>
        <w:rPr>
          <w:sz w:val="14"/>
          <w:szCs w:val="14"/>
        </w:rPr>
        <w:t xml:space="preserve">th </w:t>
      </w:r>
      <w:r>
        <w:rPr>
          <w:sz w:val="22"/>
          <w:szCs w:val="22"/>
        </w:rPr>
        <w:t>after a rich life filled with family and many passions (</w:t>
      </w:r>
      <w:hyperlink r:id="rId12" w:history="1">
        <w:r w:rsidRPr="00D75266">
          <w:rPr>
            <w:rStyle w:val="Hyperlink"/>
            <w:sz w:val="22"/>
            <w:szCs w:val="22"/>
          </w:rPr>
          <w:t>obituary</w:t>
        </w:r>
      </w:hyperlink>
      <w:r>
        <w:rPr>
          <w:sz w:val="22"/>
          <w:szCs w:val="22"/>
        </w:rPr>
        <w:t xml:space="preserve">). We wish Mark and Al’s families and colleagues peace in their many happy memories. </w:t>
      </w:r>
    </w:p>
    <w:p w14:paraId="4390F18F" w14:textId="77777777" w:rsidR="0064056C" w:rsidRDefault="0064056C" w:rsidP="0064056C">
      <w:pPr>
        <w:jc w:val="center"/>
      </w:pPr>
    </w:p>
    <w:p w14:paraId="6AD344E1" w14:textId="46065E4E" w:rsidR="0064056C" w:rsidRDefault="0064056C">
      <w:r>
        <w:br w:type="page"/>
      </w:r>
    </w:p>
    <w:p w14:paraId="7D5CA5D5" w14:textId="7A2474F5" w:rsidR="0064056C" w:rsidRDefault="0064056C" w:rsidP="0064056C">
      <w:pPr>
        <w:jc w:val="center"/>
      </w:pPr>
      <w:r>
        <w:lastRenderedPageBreak/>
        <w:t>ATTACHMENT 2</w:t>
      </w:r>
    </w:p>
    <w:p w14:paraId="63A7CB52" w14:textId="60921A90" w:rsidR="0064056C" w:rsidRDefault="0064056C" w:rsidP="0064056C">
      <w:pPr>
        <w:jc w:val="center"/>
      </w:pPr>
    </w:p>
    <w:p w14:paraId="2F96240E" w14:textId="77777777" w:rsidR="00154738" w:rsidRPr="00154738" w:rsidRDefault="00154738">
      <w:pPr>
        <w:ind w:left="-5"/>
        <w:rPr>
          <w:b/>
        </w:rPr>
      </w:pPr>
      <w:r w:rsidRPr="00154738">
        <w:rPr>
          <w:b/>
        </w:rPr>
        <w:t xml:space="preserve">Memorandum </w:t>
      </w:r>
    </w:p>
    <w:p w14:paraId="2DF204AE" w14:textId="77777777" w:rsidR="00154738" w:rsidRDefault="00154738">
      <w:pPr>
        <w:spacing w:after="34"/>
      </w:pPr>
      <w:r>
        <w:t xml:space="preserve"> </w:t>
      </w:r>
    </w:p>
    <w:p w14:paraId="38AA47A6" w14:textId="77777777" w:rsidR="00154738" w:rsidRDefault="00154738">
      <w:pPr>
        <w:ind w:left="-5"/>
      </w:pPr>
      <w:r>
        <w:t xml:space="preserve">From: Faculty Welfare Committee </w:t>
      </w:r>
    </w:p>
    <w:p w14:paraId="778B8D3C" w14:textId="77777777" w:rsidR="00154738" w:rsidRDefault="00154738">
      <w:pPr>
        <w:ind w:left="-5"/>
      </w:pPr>
      <w:r>
        <w:t xml:space="preserve">To: Faculty Senate </w:t>
      </w:r>
    </w:p>
    <w:p w14:paraId="3FB62025" w14:textId="77777777" w:rsidR="00154738" w:rsidRDefault="00154738">
      <w:pPr>
        <w:spacing w:after="30"/>
      </w:pPr>
      <w:r>
        <w:t xml:space="preserve"> </w:t>
      </w:r>
    </w:p>
    <w:p w14:paraId="48FC1444" w14:textId="77777777" w:rsidR="00154738" w:rsidRPr="00154738" w:rsidRDefault="00154738">
      <w:pPr>
        <w:ind w:left="-5"/>
        <w:rPr>
          <w:b/>
        </w:rPr>
      </w:pPr>
      <w:r w:rsidRPr="00154738">
        <w:rPr>
          <w:b/>
        </w:rPr>
        <w:t xml:space="preserve">Re: Faculty who teach remotely but need to access campus facilities occasionally </w:t>
      </w:r>
    </w:p>
    <w:p w14:paraId="09A252F7" w14:textId="77777777" w:rsidR="00154738" w:rsidRDefault="00154738">
      <w:r>
        <w:t xml:space="preserve"> </w:t>
      </w:r>
    </w:p>
    <w:p w14:paraId="3355948A" w14:textId="77777777" w:rsidR="00154738" w:rsidRDefault="00154738">
      <w:pPr>
        <w:ind w:left="-5"/>
      </w:pPr>
      <w:r>
        <w:t xml:space="preserve">The FWC recommends that the Administration work with the Faculty Senate to accommodate faculty who teach remotely but might need to access campus facilities occasionally to perform their job, live far away from campus, have mobility issues (e.g. blind, unable to drive), or have special health concerns. At present, these faculty members will have to come to campus in order to get tested for COVID 19 before they can use campus facilities. This requires an extra trip to campus, including interaction with staff involved in testing. </w:t>
      </w:r>
    </w:p>
    <w:p w14:paraId="75303E8F" w14:textId="77777777" w:rsidR="00154738" w:rsidRDefault="00154738">
      <w:pPr>
        <w:spacing w:after="34"/>
      </w:pPr>
      <w:r>
        <w:t xml:space="preserve"> </w:t>
      </w:r>
    </w:p>
    <w:p w14:paraId="56DCD847" w14:textId="77777777" w:rsidR="00154738" w:rsidRDefault="00154738">
      <w:pPr>
        <w:ind w:left="-5"/>
      </w:pPr>
      <w:r>
        <w:t xml:space="preserve">Accommodations could include collaboration with other USM institutions, so that tests could be taken there (or at alternative testing sites). Accommodations might also include exceptions to the testing requirement for occasional access at specific times. The reasoning is that visitors to campus do not have to be tested and faculty who come to campus occasionally have a similarly low impact on the campus health situation as visitors. </w:t>
      </w:r>
    </w:p>
    <w:p w14:paraId="7161FE05" w14:textId="77777777" w:rsidR="00154738" w:rsidRDefault="00154738">
      <w:pPr>
        <w:spacing w:after="34"/>
      </w:pPr>
      <w:r>
        <w:t xml:space="preserve"> </w:t>
      </w:r>
    </w:p>
    <w:p w14:paraId="575B0B0A" w14:textId="77777777" w:rsidR="00154738" w:rsidRDefault="00154738">
      <w:pPr>
        <w:ind w:left="-5"/>
      </w:pPr>
      <w:r>
        <w:t xml:space="preserve">These accommodations would allow faculty, who teach remotely but who do not live close to campus, occasional access without the burden of traveling to campus for a test beforehand. The accommodations would apply to a very small number of faculty and we recommend the administration establish criteria, for example a faculty member has to live more than a </w:t>
      </w:r>
      <w:proofErr w:type="gramStart"/>
      <w:r>
        <w:t>one hour</w:t>
      </w:r>
      <w:proofErr w:type="gramEnd"/>
      <w:r>
        <w:t xml:space="preserve"> drive from campus, have a particular mobility issue or a significant health concern and not come in more than twice a month for more than four hours to be eligible for these accommodations. </w:t>
      </w:r>
    </w:p>
    <w:p w14:paraId="6011F55B" w14:textId="77777777" w:rsidR="00154738" w:rsidRDefault="00154738" w:rsidP="0064056C">
      <w:pPr>
        <w:jc w:val="center"/>
      </w:pPr>
    </w:p>
    <w:p w14:paraId="44B3F98A" w14:textId="4778EA8A" w:rsidR="0064056C" w:rsidRDefault="0064056C">
      <w:r>
        <w:br w:type="page"/>
      </w:r>
    </w:p>
    <w:p w14:paraId="04CA8DF2" w14:textId="1184BBED" w:rsidR="0064056C" w:rsidRDefault="0064056C" w:rsidP="0064056C">
      <w:pPr>
        <w:jc w:val="center"/>
      </w:pPr>
      <w:r>
        <w:lastRenderedPageBreak/>
        <w:t>ATTACHMENT 3</w:t>
      </w:r>
    </w:p>
    <w:p w14:paraId="2C2A3B54" w14:textId="6B32E340" w:rsidR="00594493" w:rsidRDefault="00594493" w:rsidP="0064056C">
      <w:pPr>
        <w:jc w:val="center"/>
      </w:pPr>
    </w:p>
    <w:p w14:paraId="1A44F102" w14:textId="615DD987" w:rsidR="00594493" w:rsidRDefault="00594493" w:rsidP="00594493">
      <w:r>
        <w:t>Double click to open presentation in PowerPoint (images of all slide also available below):</w:t>
      </w:r>
    </w:p>
    <w:p w14:paraId="2A853E7E" w14:textId="54BB261D" w:rsidR="00594493" w:rsidRDefault="00594493" w:rsidP="00594493"/>
    <w:p w14:paraId="2AB2052C" w14:textId="5BFECEF3" w:rsidR="00594493" w:rsidRDefault="00594493" w:rsidP="00594493">
      <w:r>
        <w:object w:dxaOrig="7186" w:dyaOrig="5402" w14:anchorId="595634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59.25pt;height:270pt" o:ole="">
            <v:imagedata r:id="rId13" o:title=""/>
          </v:shape>
          <o:OLEObject Type="Embed" ProgID="PowerPoint.Show.8" ShapeID="_x0000_i1027" DrawAspect="Content" ObjectID="_1666628812" r:id="rId14"/>
        </w:object>
      </w:r>
    </w:p>
    <w:p w14:paraId="4C43FD0D" w14:textId="674FB5C9" w:rsidR="00594493" w:rsidRDefault="00594493" w:rsidP="00594493"/>
    <w:p w14:paraId="664ADF65" w14:textId="77777777" w:rsidR="00594493" w:rsidRDefault="00594493">
      <w:r>
        <w:br w:type="page"/>
      </w:r>
    </w:p>
    <w:p w14:paraId="77FDC698" w14:textId="5B36F466" w:rsidR="00594493" w:rsidRDefault="00594493" w:rsidP="00594493">
      <w:r>
        <w:lastRenderedPageBreak/>
        <w:t>Slide images:</w:t>
      </w:r>
    </w:p>
    <w:p w14:paraId="04D938E5" w14:textId="1C6867FC" w:rsidR="0064056C" w:rsidRDefault="0064056C" w:rsidP="0064056C">
      <w:pPr>
        <w:jc w:val="center"/>
      </w:pPr>
    </w:p>
    <w:p w14:paraId="6C69EA43" w14:textId="0720FDAA" w:rsidR="0064056C" w:rsidRDefault="0006548F" w:rsidP="0064056C">
      <w:pPr>
        <w:jc w:val="center"/>
      </w:pPr>
      <w:r>
        <w:rPr>
          <w:noProof/>
        </w:rPr>
        <w:drawing>
          <wp:inline distT="0" distB="0" distL="0" distR="0" wp14:anchorId="565909F2" wp14:editId="30DF71E4">
            <wp:extent cx="5934075" cy="44481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34075" cy="4448175"/>
                    </a:xfrm>
                    <a:prstGeom prst="rect">
                      <a:avLst/>
                    </a:prstGeom>
                  </pic:spPr>
                </pic:pic>
              </a:graphicData>
            </a:graphic>
          </wp:inline>
        </w:drawing>
      </w:r>
    </w:p>
    <w:p w14:paraId="17B02153" w14:textId="27A74084" w:rsidR="0006548F" w:rsidRDefault="0083573F" w:rsidP="0064056C">
      <w:pPr>
        <w:jc w:val="center"/>
      </w:pPr>
      <w:r>
        <w:rPr>
          <w:noProof/>
        </w:rPr>
        <w:lastRenderedPageBreak/>
        <w:drawing>
          <wp:inline distT="0" distB="0" distL="0" distR="0" wp14:anchorId="1613F3F3" wp14:editId="1682814E">
            <wp:extent cx="5934075" cy="44577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34075" cy="4457700"/>
                    </a:xfrm>
                    <a:prstGeom prst="rect">
                      <a:avLst/>
                    </a:prstGeom>
                  </pic:spPr>
                </pic:pic>
              </a:graphicData>
            </a:graphic>
          </wp:inline>
        </w:drawing>
      </w:r>
    </w:p>
    <w:p w14:paraId="5662BDC0" w14:textId="67B4545C" w:rsidR="0083573F" w:rsidRDefault="00594493" w:rsidP="0064056C">
      <w:pPr>
        <w:jc w:val="center"/>
      </w:pPr>
      <w:r>
        <w:rPr>
          <w:noProof/>
        </w:rPr>
        <w:lastRenderedPageBreak/>
        <w:drawing>
          <wp:inline distT="0" distB="0" distL="0" distR="0" wp14:anchorId="4D7B466B" wp14:editId="2688C32D">
            <wp:extent cx="5943600" cy="44577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4457700"/>
                    </a:xfrm>
                    <a:prstGeom prst="rect">
                      <a:avLst/>
                    </a:prstGeom>
                  </pic:spPr>
                </pic:pic>
              </a:graphicData>
            </a:graphic>
          </wp:inline>
        </w:drawing>
      </w:r>
    </w:p>
    <w:p w14:paraId="0C154469" w14:textId="19431974" w:rsidR="00594493" w:rsidRDefault="00594493" w:rsidP="0064056C">
      <w:pPr>
        <w:jc w:val="center"/>
      </w:pPr>
      <w:r>
        <w:rPr>
          <w:noProof/>
        </w:rPr>
        <w:lastRenderedPageBreak/>
        <w:drawing>
          <wp:inline distT="0" distB="0" distL="0" distR="0" wp14:anchorId="2DE0FD54" wp14:editId="2B633DB5">
            <wp:extent cx="5934075" cy="44386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34075" cy="4438650"/>
                    </a:xfrm>
                    <a:prstGeom prst="rect">
                      <a:avLst/>
                    </a:prstGeom>
                  </pic:spPr>
                </pic:pic>
              </a:graphicData>
            </a:graphic>
          </wp:inline>
        </w:drawing>
      </w:r>
    </w:p>
    <w:p w14:paraId="3E3442AB" w14:textId="764EBC9E" w:rsidR="00594493" w:rsidRDefault="00594493" w:rsidP="0064056C">
      <w:pPr>
        <w:jc w:val="center"/>
      </w:pPr>
      <w:r>
        <w:rPr>
          <w:noProof/>
        </w:rPr>
        <w:lastRenderedPageBreak/>
        <w:drawing>
          <wp:inline distT="0" distB="0" distL="0" distR="0" wp14:anchorId="2A9F5911" wp14:editId="2F9EB33B">
            <wp:extent cx="5943600" cy="4450715"/>
            <wp:effectExtent l="0" t="0" r="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4450715"/>
                    </a:xfrm>
                    <a:prstGeom prst="rect">
                      <a:avLst/>
                    </a:prstGeom>
                  </pic:spPr>
                </pic:pic>
              </a:graphicData>
            </a:graphic>
          </wp:inline>
        </w:drawing>
      </w:r>
    </w:p>
    <w:p w14:paraId="45A6DF9A" w14:textId="686EFA5D" w:rsidR="00594493" w:rsidRDefault="00594493" w:rsidP="0064056C">
      <w:pPr>
        <w:jc w:val="center"/>
      </w:pPr>
      <w:r>
        <w:rPr>
          <w:noProof/>
        </w:rPr>
        <w:lastRenderedPageBreak/>
        <w:drawing>
          <wp:inline distT="0" distB="0" distL="0" distR="0" wp14:anchorId="0E49BBAB" wp14:editId="3C22B9F9">
            <wp:extent cx="5943600" cy="44577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4457700"/>
                    </a:xfrm>
                    <a:prstGeom prst="rect">
                      <a:avLst/>
                    </a:prstGeom>
                  </pic:spPr>
                </pic:pic>
              </a:graphicData>
            </a:graphic>
          </wp:inline>
        </w:drawing>
      </w:r>
    </w:p>
    <w:p w14:paraId="0487B853" w14:textId="5DCD28D0" w:rsidR="00594493" w:rsidRDefault="00594493" w:rsidP="0064056C">
      <w:pPr>
        <w:jc w:val="center"/>
      </w:pPr>
      <w:r>
        <w:rPr>
          <w:noProof/>
        </w:rPr>
        <w:lastRenderedPageBreak/>
        <w:drawing>
          <wp:inline distT="0" distB="0" distL="0" distR="0" wp14:anchorId="22A399FE" wp14:editId="7957645C">
            <wp:extent cx="5924550" cy="44577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24550" cy="4457700"/>
                    </a:xfrm>
                    <a:prstGeom prst="rect">
                      <a:avLst/>
                    </a:prstGeom>
                  </pic:spPr>
                </pic:pic>
              </a:graphicData>
            </a:graphic>
          </wp:inline>
        </w:drawing>
      </w:r>
    </w:p>
    <w:p w14:paraId="4D68EF2C" w14:textId="22A7AFD4" w:rsidR="00594493" w:rsidRDefault="00594493" w:rsidP="0064056C">
      <w:pPr>
        <w:jc w:val="center"/>
      </w:pPr>
      <w:r>
        <w:rPr>
          <w:noProof/>
        </w:rPr>
        <w:lastRenderedPageBreak/>
        <w:drawing>
          <wp:inline distT="0" distB="0" distL="0" distR="0" wp14:anchorId="6BDB2509" wp14:editId="5128BB56">
            <wp:extent cx="5924550" cy="44481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24550" cy="4448175"/>
                    </a:xfrm>
                    <a:prstGeom prst="rect">
                      <a:avLst/>
                    </a:prstGeom>
                  </pic:spPr>
                </pic:pic>
              </a:graphicData>
            </a:graphic>
          </wp:inline>
        </w:drawing>
      </w:r>
    </w:p>
    <w:p w14:paraId="16112CD6" w14:textId="57413E43" w:rsidR="00594493" w:rsidRDefault="00594493" w:rsidP="0064056C">
      <w:pPr>
        <w:jc w:val="center"/>
      </w:pPr>
      <w:r>
        <w:rPr>
          <w:noProof/>
        </w:rPr>
        <w:lastRenderedPageBreak/>
        <w:drawing>
          <wp:inline distT="0" distB="0" distL="0" distR="0" wp14:anchorId="6082C8C6" wp14:editId="145D3830">
            <wp:extent cx="5915025" cy="441960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15025" cy="4419600"/>
                    </a:xfrm>
                    <a:prstGeom prst="rect">
                      <a:avLst/>
                    </a:prstGeom>
                  </pic:spPr>
                </pic:pic>
              </a:graphicData>
            </a:graphic>
          </wp:inline>
        </w:drawing>
      </w:r>
    </w:p>
    <w:p w14:paraId="7CFE6C59" w14:textId="6B9819E0" w:rsidR="00594493" w:rsidRDefault="00594493" w:rsidP="0064056C">
      <w:pPr>
        <w:jc w:val="center"/>
      </w:pPr>
      <w:r>
        <w:rPr>
          <w:noProof/>
        </w:rPr>
        <w:lastRenderedPageBreak/>
        <w:drawing>
          <wp:inline distT="0" distB="0" distL="0" distR="0" wp14:anchorId="6313AFFD" wp14:editId="055366B6">
            <wp:extent cx="5905500" cy="44386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05500" cy="4438650"/>
                    </a:xfrm>
                    <a:prstGeom prst="rect">
                      <a:avLst/>
                    </a:prstGeom>
                  </pic:spPr>
                </pic:pic>
              </a:graphicData>
            </a:graphic>
          </wp:inline>
        </w:drawing>
      </w:r>
    </w:p>
    <w:p w14:paraId="45258456" w14:textId="0E786502" w:rsidR="00594493" w:rsidRDefault="00594493" w:rsidP="0064056C">
      <w:pPr>
        <w:jc w:val="center"/>
      </w:pPr>
      <w:r>
        <w:rPr>
          <w:noProof/>
        </w:rPr>
        <w:lastRenderedPageBreak/>
        <w:drawing>
          <wp:inline distT="0" distB="0" distL="0" distR="0" wp14:anchorId="40A5EAC3" wp14:editId="382C16ED">
            <wp:extent cx="5924550" cy="44386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24550" cy="4438650"/>
                    </a:xfrm>
                    <a:prstGeom prst="rect">
                      <a:avLst/>
                    </a:prstGeom>
                  </pic:spPr>
                </pic:pic>
              </a:graphicData>
            </a:graphic>
          </wp:inline>
        </w:drawing>
      </w:r>
    </w:p>
    <w:p w14:paraId="3BC7A836" w14:textId="4D84B1A1" w:rsidR="00594493" w:rsidRDefault="00594493" w:rsidP="0064056C">
      <w:pPr>
        <w:jc w:val="center"/>
      </w:pPr>
      <w:r>
        <w:rPr>
          <w:noProof/>
        </w:rPr>
        <w:lastRenderedPageBreak/>
        <w:drawing>
          <wp:inline distT="0" distB="0" distL="0" distR="0" wp14:anchorId="1975BBF7" wp14:editId="54B8B857">
            <wp:extent cx="5915025" cy="442912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15025" cy="4429125"/>
                    </a:xfrm>
                    <a:prstGeom prst="rect">
                      <a:avLst/>
                    </a:prstGeom>
                  </pic:spPr>
                </pic:pic>
              </a:graphicData>
            </a:graphic>
          </wp:inline>
        </w:drawing>
      </w:r>
    </w:p>
    <w:p w14:paraId="769F4706" w14:textId="47BE154C" w:rsidR="00594493" w:rsidRDefault="00594493" w:rsidP="0064056C">
      <w:pPr>
        <w:jc w:val="center"/>
      </w:pPr>
      <w:r>
        <w:rPr>
          <w:noProof/>
        </w:rPr>
        <w:lastRenderedPageBreak/>
        <w:drawing>
          <wp:inline distT="0" distB="0" distL="0" distR="0" wp14:anchorId="66FF723F" wp14:editId="70CEC73B">
            <wp:extent cx="5924550" cy="44196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24550" cy="4419600"/>
                    </a:xfrm>
                    <a:prstGeom prst="rect">
                      <a:avLst/>
                    </a:prstGeom>
                  </pic:spPr>
                </pic:pic>
              </a:graphicData>
            </a:graphic>
          </wp:inline>
        </w:drawing>
      </w:r>
    </w:p>
    <w:p w14:paraId="6243EFFB" w14:textId="5E13CA56" w:rsidR="00594493" w:rsidRDefault="00594493" w:rsidP="0064056C">
      <w:pPr>
        <w:jc w:val="center"/>
      </w:pPr>
      <w:r>
        <w:rPr>
          <w:noProof/>
        </w:rPr>
        <w:lastRenderedPageBreak/>
        <w:drawing>
          <wp:inline distT="0" distB="0" distL="0" distR="0" wp14:anchorId="53872C7D" wp14:editId="03C2AA81">
            <wp:extent cx="5924550" cy="446722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24550" cy="4467225"/>
                    </a:xfrm>
                    <a:prstGeom prst="rect">
                      <a:avLst/>
                    </a:prstGeom>
                  </pic:spPr>
                </pic:pic>
              </a:graphicData>
            </a:graphic>
          </wp:inline>
        </w:drawing>
      </w:r>
    </w:p>
    <w:p w14:paraId="38463D47" w14:textId="2859F43A" w:rsidR="00594493" w:rsidRDefault="00594493" w:rsidP="0064056C">
      <w:pPr>
        <w:jc w:val="center"/>
      </w:pPr>
      <w:r>
        <w:rPr>
          <w:noProof/>
        </w:rPr>
        <w:lastRenderedPageBreak/>
        <w:drawing>
          <wp:inline distT="0" distB="0" distL="0" distR="0" wp14:anchorId="6DEC25F7" wp14:editId="17796D11">
            <wp:extent cx="5905500" cy="44481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05500" cy="4448175"/>
                    </a:xfrm>
                    <a:prstGeom prst="rect">
                      <a:avLst/>
                    </a:prstGeom>
                  </pic:spPr>
                </pic:pic>
              </a:graphicData>
            </a:graphic>
          </wp:inline>
        </w:drawing>
      </w:r>
    </w:p>
    <w:p w14:paraId="1DFB20C0" w14:textId="38D00A35" w:rsidR="00594493" w:rsidRDefault="00594493" w:rsidP="0064056C">
      <w:pPr>
        <w:jc w:val="center"/>
      </w:pPr>
      <w:r>
        <w:rPr>
          <w:noProof/>
        </w:rPr>
        <w:lastRenderedPageBreak/>
        <w:drawing>
          <wp:inline distT="0" distB="0" distL="0" distR="0" wp14:anchorId="265F6115" wp14:editId="341C32A7">
            <wp:extent cx="5915025" cy="442912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15025" cy="4429125"/>
                    </a:xfrm>
                    <a:prstGeom prst="rect">
                      <a:avLst/>
                    </a:prstGeom>
                  </pic:spPr>
                </pic:pic>
              </a:graphicData>
            </a:graphic>
          </wp:inline>
        </w:drawing>
      </w:r>
    </w:p>
    <w:p w14:paraId="20246F6B" w14:textId="1CFC5C2A" w:rsidR="00594493" w:rsidRDefault="00594493" w:rsidP="0064056C">
      <w:pPr>
        <w:jc w:val="center"/>
      </w:pPr>
      <w:r>
        <w:rPr>
          <w:noProof/>
        </w:rPr>
        <w:lastRenderedPageBreak/>
        <w:drawing>
          <wp:inline distT="0" distB="0" distL="0" distR="0" wp14:anchorId="3B8A78A8" wp14:editId="4A43901C">
            <wp:extent cx="5924550" cy="44196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24550" cy="4419600"/>
                    </a:xfrm>
                    <a:prstGeom prst="rect">
                      <a:avLst/>
                    </a:prstGeom>
                  </pic:spPr>
                </pic:pic>
              </a:graphicData>
            </a:graphic>
          </wp:inline>
        </w:drawing>
      </w:r>
    </w:p>
    <w:p w14:paraId="18687081" w14:textId="1FFC6CEA" w:rsidR="00594493" w:rsidRDefault="00594493" w:rsidP="0064056C">
      <w:pPr>
        <w:jc w:val="center"/>
      </w:pPr>
      <w:r>
        <w:rPr>
          <w:noProof/>
        </w:rPr>
        <w:lastRenderedPageBreak/>
        <w:drawing>
          <wp:inline distT="0" distB="0" distL="0" distR="0" wp14:anchorId="6D20DF83" wp14:editId="212B94E9">
            <wp:extent cx="5915025" cy="443865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15025" cy="4438650"/>
                    </a:xfrm>
                    <a:prstGeom prst="rect">
                      <a:avLst/>
                    </a:prstGeom>
                  </pic:spPr>
                </pic:pic>
              </a:graphicData>
            </a:graphic>
          </wp:inline>
        </w:drawing>
      </w:r>
    </w:p>
    <w:p w14:paraId="31EAFE50" w14:textId="74D07935" w:rsidR="00594493" w:rsidRDefault="00594493" w:rsidP="0064056C">
      <w:pPr>
        <w:jc w:val="center"/>
      </w:pPr>
      <w:r>
        <w:rPr>
          <w:noProof/>
        </w:rPr>
        <w:lastRenderedPageBreak/>
        <w:drawing>
          <wp:inline distT="0" distB="0" distL="0" distR="0" wp14:anchorId="3091E313" wp14:editId="67C111B0">
            <wp:extent cx="5924550" cy="44577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24550" cy="4457700"/>
                    </a:xfrm>
                    <a:prstGeom prst="rect">
                      <a:avLst/>
                    </a:prstGeom>
                  </pic:spPr>
                </pic:pic>
              </a:graphicData>
            </a:graphic>
          </wp:inline>
        </w:drawing>
      </w:r>
    </w:p>
    <w:p w14:paraId="7CC6D226" w14:textId="76D1431E" w:rsidR="00594493" w:rsidRDefault="00594493" w:rsidP="0064056C">
      <w:pPr>
        <w:jc w:val="center"/>
      </w:pPr>
      <w:r>
        <w:rPr>
          <w:noProof/>
        </w:rPr>
        <w:lastRenderedPageBreak/>
        <w:drawing>
          <wp:inline distT="0" distB="0" distL="0" distR="0" wp14:anchorId="7F940434" wp14:editId="6C724516">
            <wp:extent cx="5915025" cy="441960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15025" cy="4419600"/>
                    </a:xfrm>
                    <a:prstGeom prst="rect">
                      <a:avLst/>
                    </a:prstGeom>
                  </pic:spPr>
                </pic:pic>
              </a:graphicData>
            </a:graphic>
          </wp:inline>
        </w:drawing>
      </w:r>
    </w:p>
    <w:p w14:paraId="5508C5EA" w14:textId="27548F26" w:rsidR="00594493" w:rsidRDefault="00594493" w:rsidP="0064056C">
      <w:pPr>
        <w:jc w:val="center"/>
      </w:pPr>
      <w:r>
        <w:rPr>
          <w:noProof/>
        </w:rPr>
        <w:lastRenderedPageBreak/>
        <w:drawing>
          <wp:inline distT="0" distB="0" distL="0" distR="0" wp14:anchorId="6A98CF95" wp14:editId="03607AD2">
            <wp:extent cx="5905500" cy="44386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05500" cy="4438650"/>
                    </a:xfrm>
                    <a:prstGeom prst="rect">
                      <a:avLst/>
                    </a:prstGeom>
                  </pic:spPr>
                </pic:pic>
              </a:graphicData>
            </a:graphic>
          </wp:inline>
        </w:drawing>
      </w:r>
    </w:p>
    <w:p w14:paraId="72047BDE" w14:textId="48C2EBBD" w:rsidR="00594493" w:rsidRDefault="00594493" w:rsidP="0064056C">
      <w:pPr>
        <w:jc w:val="center"/>
      </w:pPr>
      <w:r>
        <w:rPr>
          <w:noProof/>
        </w:rPr>
        <w:lastRenderedPageBreak/>
        <w:drawing>
          <wp:inline distT="0" distB="0" distL="0" distR="0" wp14:anchorId="0C2CDBF0" wp14:editId="2FFE45A7">
            <wp:extent cx="5924550" cy="44577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24550" cy="4457700"/>
                    </a:xfrm>
                    <a:prstGeom prst="rect">
                      <a:avLst/>
                    </a:prstGeom>
                  </pic:spPr>
                </pic:pic>
              </a:graphicData>
            </a:graphic>
          </wp:inline>
        </w:drawing>
      </w:r>
    </w:p>
    <w:p w14:paraId="78DA83DA" w14:textId="68A8A8F1" w:rsidR="00594493" w:rsidRDefault="00594493" w:rsidP="0064056C">
      <w:pPr>
        <w:jc w:val="center"/>
      </w:pPr>
      <w:r>
        <w:rPr>
          <w:noProof/>
        </w:rPr>
        <w:lastRenderedPageBreak/>
        <w:drawing>
          <wp:inline distT="0" distB="0" distL="0" distR="0" wp14:anchorId="35F5C123" wp14:editId="2FFF1A82">
            <wp:extent cx="5924550" cy="44481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24550" cy="4448175"/>
                    </a:xfrm>
                    <a:prstGeom prst="rect">
                      <a:avLst/>
                    </a:prstGeom>
                  </pic:spPr>
                </pic:pic>
              </a:graphicData>
            </a:graphic>
          </wp:inline>
        </w:drawing>
      </w:r>
    </w:p>
    <w:p w14:paraId="29661CD7" w14:textId="7BFCF43E" w:rsidR="00594493" w:rsidRDefault="00594493" w:rsidP="0064056C">
      <w:pPr>
        <w:jc w:val="center"/>
      </w:pPr>
      <w:r>
        <w:rPr>
          <w:noProof/>
        </w:rPr>
        <w:lastRenderedPageBreak/>
        <w:drawing>
          <wp:inline distT="0" distB="0" distL="0" distR="0" wp14:anchorId="3FA6D4C1" wp14:editId="7E3CC275">
            <wp:extent cx="5934075" cy="443865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34075" cy="4438650"/>
                    </a:xfrm>
                    <a:prstGeom prst="rect">
                      <a:avLst/>
                    </a:prstGeom>
                  </pic:spPr>
                </pic:pic>
              </a:graphicData>
            </a:graphic>
          </wp:inline>
        </w:drawing>
      </w:r>
    </w:p>
    <w:p w14:paraId="3232E489" w14:textId="773779BA" w:rsidR="00594493" w:rsidRDefault="00594493" w:rsidP="0064056C">
      <w:pPr>
        <w:jc w:val="center"/>
      </w:pPr>
      <w:r>
        <w:rPr>
          <w:noProof/>
        </w:rPr>
        <w:lastRenderedPageBreak/>
        <w:drawing>
          <wp:inline distT="0" distB="0" distL="0" distR="0" wp14:anchorId="70BE60DB" wp14:editId="52969DFB">
            <wp:extent cx="5915025" cy="4448175"/>
            <wp:effectExtent l="0" t="0" r="9525"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15025" cy="4448175"/>
                    </a:xfrm>
                    <a:prstGeom prst="rect">
                      <a:avLst/>
                    </a:prstGeom>
                  </pic:spPr>
                </pic:pic>
              </a:graphicData>
            </a:graphic>
          </wp:inline>
        </w:drawing>
      </w:r>
    </w:p>
    <w:p w14:paraId="2645C2B8" w14:textId="2A88AF7B" w:rsidR="00594493" w:rsidRDefault="00594493" w:rsidP="0064056C">
      <w:pPr>
        <w:jc w:val="center"/>
      </w:pPr>
      <w:r>
        <w:rPr>
          <w:noProof/>
        </w:rPr>
        <w:lastRenderedPageBreak/>
        <w:drawing>
          <wp:inline distT="0" distB="0" distL="0" distR="0" wp14:anchorId="2A9F1FBE" wp14:editId="3591842E">
            <wp:extent cx="5934075" cy="444817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34075" cy="4448175"/>
                    </a:xfrm>
                    <a:prstGeom prst="rect">
                      <a:avLst/>
                    </a:prstGeom>
                  </pic:spPr>
                </pic:pic>
              </a:graphicData>
            </a:graphic>
          </wp:inline>
        </w:drawing>
      </w:r>
    </w:p>
    <w:p w14:paraId="58C0C232" w14:textId="582AEB74" w:rsidR="00594493" w:rsidRDefault="00594493" w:rsidP="0064056C">
      <w:pPr>
        <w:jc w:val="center"/>
      </w:pPr>
      <w:r>
        <w:rPr>
          <w:noProof/>
        </w:rPr>
        <w:lastRenderedPageBreak/>
        <w:drawing>
          <wp:inline distT="0" distB="0" distL="0" distR="0" wp14:anchorId="36D215D1" wp14:editId="349BCD97">
            <wp:extent cx="5934075" cy="4457700"/>
            <wp:effectExtent l="0" t="0" r="952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34075" cy="4457700"/>
                    </a:xfrm>
                    <a:prstGeom prst="rect">
                      <a:avLst/>
                    </a:prstGeom>
                  </pic:spPr>
                </pic:pic>
              </a:graphicData>
            </a:graphic>
          </wp:inline>
        </w:drawing>
      </w:r>
    </w:p>
    <w:p w14:paraId="01979391" w14:textId="5C3217BE" w:rsidR="00594493" w:rsidRDefault="00594493" w:rsidP="0064056C">
      <w:pPr>
        <w:jc w:val="center"/>
      </w:pPr>
      <w:r>
        <w:rPr>
          <w:noProof/>
        </w:rPr>
        <w:lastRenderedPageBreak/>
        <w:drawing>
          <wp:inline distT="0" distB="0" distL="0" distR="0" wp14:anchorId="1EB7E123" wp14:editId="0F44C479">
            <wp:extent cx="5915025" cy="4438650"/>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15025" cy="4438650"/>
                    </a:xfrm>
                    <a:prstGeom prst="rect">
                      <a:avLst/>
                    </a:prstGeom>
                  </pic:spPr>
                </pic:pic>
              </a:graphicData>
            </a:graphic>
          </wp:inline>
        </w:drawing>
      </w:r>
    </w:p>
    <w:p w14:paraId="08C5C04C" w14:textId="2C131A99" w:rsidR="00594493" w:rsidRDefault="00594493" w:rsidP="0064056C">
      <w:pPr>
        <w:jc w:val="center"/>
      </w:pPr>
      <w:r>
        <w:rPr>
          <w:noProof/>
        </w:rPr>
        <w:lastRenderedPageBreak/>
        <w:drawing>
          <wp:inline distT="0" distB="0" distL="0" distR="0" wp14:anchorId="72E6F924" wp14:editId="21F0C06F">
            <wp:extent cx="5924550" cy="4448175"/>
            <wp:effectExtent l="0" t="0" r="0"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24550" cy="4448175"/>
                    </a:xfrm>
                    <a:prstGeom prst="rect">
                      <a:avLst/>
                    </a:prstGeom>
                  </pic:spPr>
                </pic:pic>
              </a:graphicData>
            </a:graphic>
          </wp:inline>
        </w:drawing>
      </w:r>
    </w:p>
    <w:p w14:paraId="73F022DD" w14:textId="6D4898B2" w:rsidR="00594493" w:rsidRDefault="00594493" w:rsidP="0064056C">
      <w:pPr>
        <w:jc w:val="center"/>
      </w:pPr>
      <w:r>
        <w:rPr>
          <w:noProof/>
        </w:rPr>
        <w:lastRenderedPageBreak/>
        <w:drawing>
          <wp:inline distT="0" distB="0" distL="0" distR="0" wp14:anchorId="54205937" wp14:editId="780B870B">
            <wp:extent cx="5934075" cy="4467225"/>
            <wp:effectExtent l="0" t="0" r="9525"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34075" cy="4467225"/>
                    </a:xfrm>
                    <a:prstGeom prst="rect">
                      <a:avLst/>
                    </a:prstGeom>
                  </pic:spPr>
                </pic:pic>
              </a:graphicData>
            </a:graphic>
          </wp:inline>
        </w:drawing>
      </w:r>
    </w:p>
    <w:p w14:paraId="1516CD7E" w14:textId="2B0E6C61" w:rsidR="00594493" w:rsidRDefault="00594493" w:rsidP="0064056C">
      <w:pPr>
        <w:jc w:val="center"/>
      </w:pPr>
      <w:r>
        <w:rPr>
          <w:noProof/>
        </w:rPr>
        <w:lastRenderedPageBreak/>
        <w:drawing>
          <wp:inline distT="0" distB="0" distL="0" distR="0" wp14:anchorId="6360976F" wp14:editId="0B9E6122">
            <wp:extent cx="5934075" cy="4448175"/>
            <wp:effectExtent l="0" t="0" r="9525"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34075" cy="4448175"/>
                    </a:xfrm>
                    <a:prstGeom prst="rect">
                      <a:avLst/>
                    </a:prstGeom>
                  </pic:spPr>
                </pic:pic>
              </a:graphicData>
            </a:graphic>
          </wp:inline>
        </w:drawing>
      </w:r>
    </w:p>
    <w:sectPr w:rsidR="00594493">
      <w:headerReference w:type="default" r:id="rId4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9C13E7" w14:textId="77777777" w:rsidR="00A46E17" w:rsidRDefault="00A46E17">
      <w:r>
        <w:separator/>
      </w:r>
    </w:p>
  </w:endnote>
  <w:endnote w:type="continuationSeparator" w:id="0">
    <w:p w14:paraId="5F0401F1" w14:textId="77777777" w:rsidR="00A46E17" w:rsidRDefault="00A46E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3005F6" w14:textId="77777777" w:rsidR="00A46E17" w:rsidRDefault="00A46E17">
      <w:r>
        <w:separator/>
      </w:r>
    </w:p>
  </w:footnote>
  <w:footnote w:type="continuationSeparator" w:id="0">
    <w:p w14:paraId="72C82391" w14:textId="77777777" w:rsidR="00A46E17" w:rsidRDefault="00A46E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39689970"/>
      <w:docPartObj>
        <w:docPartGallery w:val="Page Numbers (Top of Page)"/>
        <w:docPartUnique/>
      </w:docPartObj>
    </w:sdtPr>
    <w:sdtEndPr>
      <w:rPr>
        <w:noProof/>
      </w:rPr>
    </w:sdtEndPr>
    <w:sdtContent>
      <w:p w14:paraId="4C0232D3" w14:textId="2CFD017E" w:rsidR="00A46E17" w:rsidRDefault="00A46E17">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A46E17" w:rsidRDefault="00A46E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D52E7F"/>
    <w:multiLevelType w:val="hybridMultilevel"/>
    <w:tmpl w:val="CDDAC20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51B3957"/>
    <w:multiLevelType w:val="hybridMultilevel"/>
    <w:tmpl w:val="EA705678"/>
    <w:lvl w:ilvl="0" w:tplc="B79C5EDA">
      <w:start w:val="1"/>
      <w:numFmt w:val="decimal"/>
      <w:lvlText w:val="%1."/>
      <w:lvlJc w:val="left"/>
      <w:pPr>
        <w:ind w:left="3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34B6B07E">
      <w:start w:val="1"/>
      <w:numFmt w:val="lowerLetter"/>
      <w:lvlText w:val="%2"/>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48CC10DA">
      <w:start w:val="1"/>
      <w:numFmt w:val="lowerRoman"/>
      <w:lvlText w:val="%3"/>
      <w:lvlJc w:val="left"/>
      <w:pPr>
        <w:ind w:left="18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F312A686">
      <w:start w:val="1"/>
      <w:numFmt w:val="decimal"/>
      <w:lvlText w:val="%4"/>
      <w:lvlJc w:val="left"/>
      <w:pPr>
        <w:ind w:left="25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0E74F0FA">
      <w:start w:val="1"/>
      <w:numFmt w:val="lowerLetter"/>
      <w:lvlText w:val="%5"/>
      <w:lvlJc w:val="left"/>
      <w:pPr>
        <w:ind w:left="32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5D0CEA6A">
      <w:start w:val="1"/>
      <w:numFmt w:val="lowerRoman"/>
      <w:lvlText w:val="%6"/>
      <w:lvlJc w:val="left"/>
      <w:pPr>
        <w:ind w:left="39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A80AFA2A">
      <w:start w:val="1"/>
      <w:numFmt w:val="decimal"/>
      <w:lvlText w:val="%7"/>
      <w:lvlJc w:val="left"/>
      <w:pPr>
        <w:ind w:left="46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E7D0A8AE">
      <w:start w:val="1"/>
      <w:numFmt w:val="lowerLetter"/>
      <w:lvlText w:val="%8"/>
      <w:lvlJc w:val="left"/>
      <w:pPr>
        <w:ind w:left="54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B574D306">
      <w:start w:val="1"/>
      <w:numFmt w:val="lowerRoman"/>
      <w:lvlText w:val="%9"/>
      <w:lvlJc w:val="left"/>
      <w:pPr>
        <w:ind w:left="61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2772F50"/>
    <w:multiLevelType w:val="hybridMultilevel"/>
    <w:tmpl w:val="ACC0ED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2143FB8"/>
    <w:multiLevelType w:val="hybridMultilevel"/>
    <w:tmpl w:val="59CC6118"/>
    <w:lvl w:ilvl="0" w:tplc="6D9218E6">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F164CBB"/>
    <w:multiLevelType w:val="hybridMultilevel"/>
    <w:tmpl w:val="EEA24B32"/>
    <w:lvl w:ilvl="0" w:tplc="63123CE8">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1"/>
  </w:num>
  <w:num w:numId="4">
    <w:abstractNumId w:val="10"/>
  </w:num>
  <w:num w:numId="5">
    <w:abstractNumId w:val="12"/>
  </w:num>
  <w:num w:numId="6">
    <w:abstractNumId w:val="7"/>
  </w:num>
  <w:num w:numId="7">
    <w:abstractNumId w:val="1"/>
  </w:num>
  <w:num w:numId="8">
    <w:abstractNumId w:val="6"/>
  </w:num>
  <w:num w:numId="9">
    <w:abstractNumId w:val="4"/>
  </w:num>
  <w:num w:numId="10">
    <w:abstractNumId w:val="9"/>
  </w:num>
  <w:num w:numId="11">
    <w:abstractNumId w:val="3"/>
  </w:num>
  <w:num w:numId="12">
    <w:abstractNumId w:val="5"/>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001A5"/>
    <w:rsid w:val="000104F9"/>
    <w:rsid w:val="0002135A"/>
    <w:rsid w:val="00036283"/>
    <w:rsid w:val="000450D2"/>
    <w:rsid w:val="00055A10"/>
    <w:rsid w:val="0006548F"/>
    <w:rsid w:val="00094390"/>
    <w:rsid w:val="000A5917"/>
    <w:rsid w:val="000E3DFB"/>
    <w:rsid w:val="00101DCC"/>
    <w:rsid w:val="0010721A"/>
    <w:rsid w:val="00112126"/>
    <w:rsid w:val="00125124"/>
    <w:rsid w:val="001438F6"/>
    <w:rsid w:val="001473E6"/>
    <w:rsid w:val="00154738"/>
    <w:rsid w:val="00172C9A"/>
    <w:rsid w:val="00187F89"/>
    <w:rsid w:val="0019627C"/>
    <w:rsid w:val="001D3991"/>
    <w:rsid w:val="001F4B38"/>
    <w:rsid w:val="002203EE"/>
    <w:rsid w:val="002569F9"/>
    <w:rsid w:val="0028056C"/>
    <w:rsid w:val="002D7514"/>
    <w:rsid w:val="00304A8B"/>
    <w:rsid w:val="003079B9"/>
    <w:rsid w:val="00333BC5"/>
    <w:rsid w:val="00346EC9"/>
    <w:rsid w:val="00383A30"/>
    <w:rsid w:val="003C1B72"/>
    <w:rsid w:val="003E55A9"/>
    <w:rsid w:val="003E7803"/>
    <w:rsid w:val="004012EE"/>
    <w:rsid w:val="004267A3"/>
    <w:rsid w:val="00461C36"/>
    <w:rsid w:val="00476294"/>
    <w:rsid w:val="004765ED"/>
    <w:rsid w:val="00491E98"/>
    <w:rsid w:val="005059D7"/>
    <w:rsid w:val="00515666"/>
    <w:rsid w:val="00521034"/>
    <w:rsid w:val="0056772C"/>
    <w:rsid w:val="00585A59"/>
    <w:rsid w:val="00592BEC"/>
    <w:rsid w:val="00594493"/>
    <w:rsid w:val="005A61C8"/>
    <w:rsid w:val="005C29DD"/>
    <w:rsid w:val="005D1768"/>
    <w:rsid w:val="005F1F9E"/>
    <w:rsid w:val="00603FF3"/>
    <w:rsid w:val="00611D9D"/>
    <w:rsid w:val="00625123"/>
    <w:rsid w:val="0064056C"/>
    <w:rsid w:val="006453DD"/>
    <w:rsid w:val="00647BD8"/>
    <w:rsid w:val="00670975"/>
    <w:rsid w:val="0068445D"/>
    <w:rsid w:val="006849F5"/>
    <w:rsid w:val="0069153A"/>
    <w:rsid w:val="006A6BB6"/>
    <w:rsid w:val="006D04FA"/>
    <w:rsid w:val="006D4B00"/>
    <w:rsid w:val="006D5ED9"/>
    <w:rsid w:val="006E1B9D"/>
    <w:rsid w:val="006F2015"/>
    <w:rsid w:val="006F55BC"/>
    <w:rsid w:val="006F6508"/>
    <w:rsid w:val="00700370"/>
    <w:rsid w:val="00711C32"/>
    <w:rsid w:val="007126EE"/>
    <w:rsid w:val="00715FDE"/>
    <w:rsid w:val="00716178"/>
    <w:rsid w:val="00726364"/>
    <w:rsid w:val="007317DC"/>
    <w:rsid w:val="00750A79"/>
    <w:rsid w:val="00766CD8"/>
    <w:rsid w:val="0078358E"/>
    <w:rsid w:val="00796088"/>
    <w:rsid w:val="007971AC"/>
    <w:rsid w:val="007B174D"/>
    <w:rsid w:val="007C036D"/>
    <w:rsid w:val="007D0110"/>
    <w:rsid w:val="007E388C"/>
    <w:rsid w:val="007E599B"/>
    <w:rsid w:val="00807BB2"/>
    <w:rsid w:val="0082202A"/>
    <w:rsid w:val="0083573F"/>
    <w:rsid w:val="008363A2"/>
    <w:rsid w:val="00854CC6"/>
    <w:rsid w:val="008701EF"/>
    <w:rsid w:val="0087427B"/>
    <w:rsid w:val="00874636"/>
    <w:rsid w:val="00883034"/>
    <w:rsid w:val="00890A7F"/>
    <w:rsid w:val="008B2298"/>
    <w:rsid w:val="008B3A19"/>
    <w:rsid w:val="008C7B92"/>
    <w:rsid w:val="008D5021"/>
    <w:rsid w:val="009123EE"/>
    <w:rsid w:val="00920A11"/>
    <w:rsid w:val="0092185B"/>
    <w:rsid w:val="00930D13"/>
    <w:rsid w:val="00932424"/>
    <w:rsid w:val="009425B9"/>
    <w:rsid w:val="009A0E6A"/>
    <w:rsid w:val="009A4968"/>
    <w:rsid w:val="009B223F"/>
    <w:rsid w:val="009C3A30"/>
    <w:rsid w:val="009D2D06"/>
    <w:rsid w:val="009E33BF"/>
    <w:rsid w:val="00A00D53"/>
    <w:rsid w:val="00A02FC6"/>
    <w:rsid w:val="00A204F1"/>
    <w:rsid w:val="00A46E17"/>
    <w:rsid w:val="00A70672"/>
    <w:rsid w:val="00A74B82"/>
    <w:rsid w:val="00A80609"/>
    <w:rsid w:val="00A80ADF"/>
    <w:rsid w:val="00A8775D"/>
    <w:rsid w:val="00A937BC"/>
    <w:rsid w:val="00A93889"/>
    <w:rsid w:val="00AA0285"/>
    <w:rsid w:val="00AA179E"/>
    <w:rsid w:val="00AA2A6A"/>
    <w:rsid w:val="00AA2AE5"/>
    <w:rsid w:val="00AB070B"/>
    <w:rsid w:val="00AC14C9"/>
    <w:rsid w:val="00AE5F5C"/>
    <w:rsid w:val="00AE5FF0"/>
    <w:rsid w:val="00AF1CEB"/>
    <w:rsid w:val="00AF76B0"/>
    <w:rsid w:val="00B03A9E"/>
    <w:rsid w:val="00B05471"/>
    <w:rsid w:val="00B25066"/>
    <w:rsid w:val="00B309BE"/>
    <w:rsid w:val="00B37093"/>
    <w:rsid w:val="00B476F6"/>
    <w:rsid w:val="00B647CD"/>
    <w:rsid w:val="00B83994"/>
    <w:rsid w:val="00B83BAE"/>
    <w:rsid w:val="00BB51CD"/>
    <w:rsid w:val="00BC52E6"/>
    <w:rsid w:val="00BD2FE3"/>
    <w:rsid w:val="00BD59DF"/>
    <w:rsid w:val="00BF01D2"/>
    <w:rsid w:val="00C14AD4"/>
    <w:rsid w:val="00C16F4A"/>
    <w:rsid w:val="00C21B4C"/>
    <w:rsid w:val="00C30896"/>
    <w:rsid w:val="00C31A31"/>
    <w:rsid w:val="00C52903"/>
    <w:rsid w:val="00C61DAB"/>
    <w:rsid w:val="00C83D87"/>
    <w:rsid w:val="00CB7699"/>
    <w:rsid w:val="00D27773"/>
    <w:rsid w:val="00D55B57"/>
    <w:rsid w:val="00D67D39"/>
    <w:rsid w:val="00D75266"/>
    <w:rsid w:val="00D8071E"/>
    <w:rsid w:val="00D95ABB"/>
    <w:rsid w:val="00D95F16"/>
    <w:rsid w:val="00DA07FD"/>
    <w:rsid w:val="00DB3B83"/>
    <w:rsid w:val="00DD2526"/>
    <w:rsid w:val="00DD407E"/>
    <w:rsid w:val="00E51569"/>
    <w:rsid w:val="00E67838"/>
    <w:rsid w:val="00E7310C"/>
    <w:rsid w:val="00E744F5"/>
    <w:rsid w:val="00E90156"/>
    <w:rsid w:val="00EB65FA"/>
    <w:rsid w:val="00EB6DD7"/>
    <w:rsid w:val="00EB72FE"/>
    <w:rsid w:val="00EC0EE4"/>
    <w:rsid w:val="00EE0892"/>
    <w:rsid w:val="00F42371"/>
    <w:rsid w:val="00F935AA"/>
    <w:rsid w:val="00FA1D23"/>
    <w:rsid w:val="00FB3342"/>
    <w:rsid w:val="00FB6B40"/>
    <w:rsid w:val="00FD5DBC"/>
    <w:rsid w:val="00FE3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A46E17"/>
    <w:pPr>
      <w:autoSpaceDE w:val="0"/>
      <w:autoSpaceDN w:val="0"/>
      <w:adjustRightInd w:val="0"/>
    </w:pPr>
    <w:rPr>
      <w:rFonts w:ascii="Calibri" w:hAnsi="Calibri" w:cs="Calibri"/>
      <w:color w:val="000000"/>
      <w:szCs w:val="24"/>
    </w:rPr>
  </w:style>
  <w:style w:type="character" w:styleId="UnresolvedMention">
    <w:name w:val="Unresolved Mention"/>
    <w:basedOn w:val="DefaultParagraphFont"/>
    <w:uiPriority w:val="99"/>
    <w:semiHidden/>
    <w:unhideWhenUsed/>
    <w:rsid w:val="00A46E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13" Type="http://schemas.openxmlformats.org/officeDocument/2006/relationships/image" Target="media/image1.emf"/><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legacy.com/obituaries/delmarvanow/obituary.aspx?n=alfred-stefan-beebe&amp;pid=197022282&amp;fhid=7892"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egacy.com/obituaries/delmarvanow/obituary.aspx?n=mark-alexander-holland&amp;pid=197030896&amp;fhid=7892&amp;f=portal" TargetMode="Externa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hyperlink" Target="https://catalog.fullerton.edu/index.php?catoid=68" TargetMode="Externa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hyperlink" Target="http://catalog.salisbury.edu/content.php?catoid=8&amp;navoid=219" TargetMode="External"/><Relationship Id="rId14" Type="http://schemas.openxmlformats.org/officeDocument/2006/relationships/oleObject" Target="embeddings/Microsoft_PowerPoint_97-2003_Presentation.ppt"/><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D436C-8836-4D11-AF37-7640AD853D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40</Pages>
  <Words>2999</Words>
  <Characters>17095</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37</cp:revision>
  <dcterms:created xsi:type="dcterms:W3CDTF">2020-11-07T02:23:00Z</dcterms:created>
  <dcterms:modified xsi:type="dcterms:W3CDTF">2020-11-12T00:40:00Z</dcterms:modified>
</cp:coreProperties>
</file>