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E43585">
      <w:pPr>
        <w:spacing w:after="0" w:line="240" w:lineRule="auto"/>
        <w:jc w:val="center"/>
        <w:rPr>
          <w:rFonts w:ascii="Times New Roman" w:eastAsia="Times New Roman" w:hAnsi="Times New Roman" w:cs="Times New Roman"/>
          <w:sz w:val="32"/>
          <w:szCs w:val="32"/>
        </w:rPr>
      </w:pPr>
    </w:p>
    <w:p w:rsidR="00E43585" w:rsidRDefault="00E43585" w:rsidP="00E43585">
      <w:pPr>
        <w:spacing w:after="0" w:line="240" w:lineRule="auto"/>
        <w:jc w:val="center"/>
        <w:rPr>
          <w:rFonts w:ascii="Times New Roman" w:eastAsia="Times New Roman" w:hAnsi="Times New Roman" w:cs="Times New Roman"/>
          <w:sz w:val="32"/>
          <w:szCs w:val="32"/>
        </w:rPr>
      </w:pPr>
    </w:p>
    <w:p w:rsidR="00E43585" w:rsidRDefault="00E43585" w:rsidP="00E43585">
      <w:pPr>
        <w:spacing w:after="0" w:line="240" w:lineRule="auto"/>
        <w:jc w:val="center"/>
        <w:rPr>
          <w:rFonts w:ascii="Times New Roman" w:eastAsia="Times New Roman" w:hAnsi="Times New Roman" w:cs="Times New Roman"/>
          <w:sz w:val="32"/>
          <w:szCs w:val="32"/>
        </w:rPr>
      </w:pPr>
    </w:p>
    <w:p w:rsidR="00E43585" w:rsidRDefault="00E43585" w:rsidP="00E43585">
      <w:pPr>
        <w:spacing w:after="0" w:line="240" w:lineRule="auto"/>
        <w:jc w:val="center"/>
        <w:rPr>
          <w:rFonts w:ascii="Times New Roman" w:eastAsia="Times New Roman" w:hAnsi="Times New Roman" w:cs="Times New Roman"/>
          <w:sz w:val="32"/>
          <w:szCs w:val="32"/>
        </w:rPr>
      </w:pPr>
    </w:p>
    <w:p w:rsidR="00E43585" w:rsidRDefault="00E43585" w:rsidP="00E43585">
      <w:pPr>
        <w:spacing w:after="0" w:line="240" w:lineRule="auto"/>
        <w:jc w:val="center"/>
        <w:rPr>
          <w:rFonts w:ascii="Times New Roman" w:eastAsia="Times New Roman" w:hAnsi="Times New Roman" w:cs="Times New Roman"/>
          <w:sz w:val="36"/>
          <w:szCs w:val="36"/>
        </w:rPr>
      </w:pPr>
    </w:p>
    <w:p w:rsidR="00E43585" w:rsidRDefault="00E43585" w:rsidP="00E43585">
      <w:pPr>
        <w:spacing w:after="0" w:line="240" w:lineRule="auto"/>
        <w:jc w:val="center"/>
        <w:rPr>
          <w:rFonts w:ascii="Times New Roman" w:eastAsia="Times New Roman" w:hAnsi="Times New Roman" w:cs="Times New Roman"/>
          <w:sz w:val="36"/>
          <w:szCs w:val="36"/>
        </w:rPr>
      </w:pPr>
    </w:p>
    <w:p w:rsidR="00E43585" w:rsidRDefault="00E43585" w:rsidP="00E43585">
      <w:pPr>
        <w:spacing w:after="0" w:line="240" w:lineRule="auto"/>
        <w:jc w:val="center"/>
        <w:rPr>
          <w:rFonts w:ascii="Times New Roman" w:eastAsia="Times New Roman" w:hAnsi="Times New Roman" w:cs="Times New Roman"/>
          <w:sz w:val="36"/>
          <w:szCs w:val="36"/>
        </w:rPr>
      </w:pPr>
    </w:p>
    <w:p w:rsidR="00E43585" w:rsidRDefault="00E43585" w:rsidP="00E43585">
      <w:pPr>
        <w:spacing w:after="0" w:line="240" w:lineRule="auto"/>
        <w:jc w:val="center"/>
        <w:rPr>
          <w:rFonts w:ascii="Times New Roman" w:eastAsia="Times New Roman" w:hAnsi="Times New Roman" w:cs="Times New Roman"/>
          <w:sz w:val="36"/>
          <w:szCs w:val="36"/>
        </w:rPr>
      </w:pPr>
    </w:p>
    <w:p w:rsidR="00E43585" w:rsidRDefault="00E43585" w:rsidP="00E43585">
      <w:pPr>
        <w:spacing w:after="0" w:line="240" w:lineRule="auto"/>
        <w:jc w:val="center"/>
        <w:rPr>
          <w:rFonts w:ascii="Times New Roman" w:eastAsia="Times New Roman" w:hAnsi="Times New Roman" w:cs="Times New Roman"/>
          <w:sz w:val="36"/>
          <w:szCs w:val="36"/>
        </w:rPr>
      </w:pPr>
    </w:p>
    <w:p w:rsidR="00E43585" w:rsidRPr="00E43585" w:rsidRDefault="00E43585" w:rsidP="00E43585">
      <w:pPr>
        <w:spacing w:after="0" w:line="240" w:lineRule="auto"/>
        <w:jc w:val="center"/>
        <w:rPr>
          <w:rFonts w:ascii="Times New Roman" w:eastAsia="Times New Roman" w:hAnsi="Times New Roman" w:cs="Times New Roman"/>
          <w:sz w:val="36"/>
          <w:szCs w:val="36"/>
        </w:rPr>
      </w:pPr>
      <w:r w:rsidRPr="00E43585">
        <w:rPr>
          <w:rFonts w:ascii="Times New Roman" w:eastAsia="Times New Roman" w:hAnsi="Times New Roman" w:cs="Times New Roman"/>
          <w:sz w:val="36"/>
          <w:szCs w:val="36"/>
        </w:rPr>
        <w:t>Creating Community and Culture for Adults with Disabilities at Club 1111 – A Sustainability Plan</w:t>
      </w:r>
    </w:p>
    <w:p w:rsidR="00E43585" w:rsidRDefault="00E43585" w:rsidP="00E43585">
      <w:pPr>
        <w:spacing w:after="0" w:line="240" w:lineRule="auto"/>
        <w:jc w:val="center"/>
        <w:rPr>
          <w:rFonts w:ascii="Times New Roman" w:eastAsia="Times New Roman" w:hAnsi="Times New Roman" w:cs="Times New Roman"/>
          <w:sz w:val="32"/>
          <w:szCs w:val="32"/>
        </w:rPr>
      </w:pPr>
    </w:p>
    <w:p w:rsidR="00E43585" w:rsidRDefault="00E43585" w:rsidP="00E43585">
      <w:pPr>
        <w:spacing w:after="0" w:line="240" w:lineRule="auto"/>
        <w:jc w:val="center"/>
        <w:rPr>
          <w:rFonts w:ascii="Times New Roman" w:eastAsia="Times New Roman" w:hAnsi="Times New Roman" w:cs="Times New Roman"/>
          <w:sz w:val="32"/>
          <w:szCs w:val="32"/>
        </w:rPr>
      </w:pPr>
    </w:p>
    <w:p w:rsidR="00E43585" w:rsidRDefault="00E43585" w:rsidP="00E43585">
      <w:pPr>
        <w:spacing w:after="0" w:line="240" w:lineRule="auto"/>
        <w:jc w:val="center"/>
        <w:rPr>
          <w:rFonts w:ascii="Times New Roman" w:eastAsia="Times New Roman" w:hAnsi="Times New Roman" w:cs="Times New Roman"/>
          <w:sz w:val="32"/>
          <w:szCs w:val="32"/>
        </w:rPr>
      </w:pPr>
    </w:p>
    <w:p w:rsidR="00E43585" w:rsidRDefault="00E43585" w:rsidP="00E43585">
      <w:pPr>
        <w:spacing w:after="0" w:line="240" w:lineRule="auto"/>
        <w:jc w:val="center"/>
        <w:rPr>
          <w:rFonts w:ascii="Times New Roman" w:eastAsia="Times New Roman" w:hAnsi="Times New Roman" w:cs="Times New Roman"/>
          <w:sz w:val="32"/>
          <w:szCs w:val="32"/>
        </w:rPr>
      </w:pPr>
    </w:p>
    <w:p w:rsidR="00E43585" w:rsidRPr="00E43585" w:rsidRDefault="00E43585" w:rsidP="00E43585">
      <w:pPr>
        <w:spacing w:after="0" w:line="240" w:lineRule="auto"/>
        <w:jc w:val="center"/>
        <w:rPr>
          <w:rFonts w:ascii="Times New Roman" w:eastAsia="Times New Roman" w:hAnsi="Times New Roman" w:cs="Times New Roman"/>
          <w:sz w:val="32"/>
          <w:szCs w:val="32"/>
        </w:rPr>
      </w:pPr>
    </w:p>
    <w:p w:rsidR="00E43585" w:rsidRPr="00E43585" w:rsidRDefault="00E43585" w:rsidP="00E43585">
      <w:pPr>
        <w:spacing w:after="0" w:line="240" w:lineRule="auto"/>
        <w:jc w:val="center"/>
        <w:rPr>
          <w:rFonts w:ascii="Times New Roman" w:eastAsia="Times New Roman" w:hAnsi="Times New Roman" w:cs="Times New Roman"/>
          <w:sz w:val="32"/>
          <w:szCs w:val="32"/>
        </w:rPr>
      </w:pPr>
    </w:p>
    <w:p w:rsidR="00E43585" w:rsidRPr="00E43585" w:rsidRDefault="00E43585" w:rsidP="00E43585">
      <w:pPr>
        <w:spacing w:after="0" w:line="240" w:lineRule="auto"/>
        <w:jc w:val="center"/>
        <w:rPr>
          <w:rFonts w:ascii="Times New Roman" w:eastAsia="Times New Roman" w:hAnsi="Times New Roman" w:cs="Times New Roman"/>
          <w:sz w:val="28"/>
          <w:szCs w:val="28"/>
        </w:rPr>
      </w:pPr>
      <w:r w:rsidRPr="00E43585">
        <w:rPr>
          <w:rFonts w:ascii="Times New Roman" w:eastAsia="Times New Roman" w:hAnsi="Times New Roman" w:cs="Times New Roman"/>
          <w:sz w:val="28"/>
          <w:szCs w:val="28"/>
        </w:rPr>
        <w:t>By Lindsay Hofmann</w:t>
      </w:r>
    </w:p>
    <w:p w:rsidR="00E43585" w:rsidRPr="00E43585" w:rsidRDefault="00E43585" w:rsidP="00E43585">
      <w:pPr>
        <w:spacing w:after="0" w:line="240" w:lineRule="auto"/>
        <w:jc w:val="center"/>
        <w:rPr>
          <w:rFonts w:ascii="Times New Roman" w:eastAsia="Times New Roman" w:hAnsi="Times New Roman" w:cs="Times New Roman"/>
          <w:sz w:val="28"/>
          <w:szCs w:val="28"/>
        </w:rPr>
      </w:pPr>
      <w:r w:rsidRPr="00E43585">
        <w:rPr>
          <w:rFonts w:ascii="Times New Roman" w:eastAsia="Times New Roman" w:hAnsi="Times New Roman" w:cs="Times New Roman"/>
          <w:sz w:val="28"/>
          <w:szCs w:val="28"/>
        </w:rPr>
        <w:t>Masters of Arts in Cultural Sustainability</w:t>
      </w:r>
    </w:p>
    <w:p w:rsidR="00E43585" w:rsidRPr="00E43585" w:rsidRDefault="00E43585" w:rsidP="00F3694F">
      <w:pPr>
        <w:spacing w:after="0" w:line="240" w:lineRule="auto"/>
        <w:jc w:val="center"/>
        <w:rPr>
          <w:rFonts w:ascii="Times New Roman" w:eastAsia="Times New Roman" w:hAnsi="Times New Roman" w:cs="Times New Roman"/>
          <w:sz w:val="28"/>
          <w:szCs w:val="28"/>
        </w:rPr>
      </w:pPr>
      <w:r w:rsidRPr="00E43585">
        <w:rPr>
          <w:rFonts w:ascii="Times New Roman" w:eastAsia="Times New Roman" w:hAnsi="Times New Roman" w:cs="Times New Roman"/>
          <w:sz w:val="28"/>
          <w:szCs w:val="28"/>
        </w:rPr>
        <w:t>Goucher College: Capstone</w:t>
      </w:r>
    </w:p>
    <w:p w:rsidR="00E43585" w:rsidRPr="00E43585" w:rsidRDefault="00E43585" w:rsidP="00F3694F">
      <w:pPr>
        <w:spacing w:after="0" w:line="240" w:lineRule="auto"/>
        <w:jc w:val="center"/>
        <w:rPr>
          <w:rFonts w:ascii="Times New Roman" w:eastAsia="Times New Roman" w:hAnsi="Times New Roman" w:cs="Times New Roman"/>
          <w:sz w:val="28"/>
          <w:szCs w:val="28"/>
        </w:rPr>
      </w:pPr>
      <w:r w:rsidRPr="00E43585">
        <w:rPr>
          <w:rFonts w:ascii="Times New Roman" w:eastAsia="Times New Roman" w:hAnsi="Times New Roman" w:cs="Times New Roman"/>
          <w:sz w:val="28"/>
          <w:szCs w:val="28"/>
        </w:rPr>
        <w:t>May 2016</w:t>
      </w: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sdt>
      <w:sdtPr>
        <w:rPr>
          <w:rFonts w:asciiTheme="minorHAnsi" w:eastAsiaTheme="minorHAnsi" w:hAnsiTheme="minorHAnsi" w:cstheme="minorBidi"/>
          <w:color w:val="auto"/>
          <w:sz w:val="22"/>
          <w:szCs w:val="22"/>
        </w:rPr>
        <w:id w:val="-1281037286"/>
        <w:docPartObj>
          <w:docPartGallery w:val="Table of Contents"/>
          <w:docPartUnique/>
        </w:docPartObj>
      </w:sdtPr>
      <w:sdtEndPr>
        <w:rPr>
          <w:rFonts w:ascii="Times New Roman" w:hAnsi="Times New Roman" w:cs="Times New Roman"/>
          <w:b/>
          <w:bCs/>
          <w:noProof/>
          <w:sz w:val="24"/>
          <w:szCs w:val="24"/>
        </w:rPr>
      </w:sdtEndPr>
      <w:sdtContent>
        <w:p w:rsidR="00402454" w:rsidRDefault="0069124A" w:rsidP="00402454">
          <w:pPr>
            <w:pStyle w:val="TOCHeading"/>
            <w:jc w:val="center"/>
            <w:rPr>
              <w:rFonts w:ascii="Times New Roman" w:hAnsi="Times New Roman" w:cs="Times New Roman"/>
              <w:color w:val="auto"/>
              <w:u w:val="single"/>
            </w:rPr>
          </w:pPr>
          <w:r w:rsidRPr="0069124A">
            <w:rPr>
              <w:rFonts w:ascii="Times New Roman" w:hAnsi="Times New Roman" w:cs="Times New Roman"/>
              <w:color w:val="auto"/>
              <w:u w:val="single"/>
            </w:rPr>
            <w:t xml:space="preserve">Table of </w:t>
          </w:r>
          <w:r w:rsidR="00402454" w:rsidRPr="0069124A">
            <w:rPr>
              <w:rFonts w:ascii="Times New Roman" w:hAnsi="Times New Roman" w:cs="Times New Roman"/>
              <w:color w:val="auto"/>
              <w:u w:val="single"/>
            </w:rPr>
            <w:t>Contents</w:t>
          </w:r>
        </w:p>
        <w:p w:rsidR="0069124A" w:rsidRPr="0069124A" w:rsidRDefault="0069124A" w:rsidP="0069124A"/>
        <w:p w:rsidR="00402454" w:rsidRDefault="004A5EDB">
          <w:pPr>
            <w:rPr>
              <w:rFonts w:ascii="Times New Roman" w:hAnsi="Times New Roman" w:cs="Times New Roman"/>
              <w:sz w:val="24"/>
              <w:szCs w:val="24"/>
            </w:rPr>
          </w:pPr>
          <w:r>
            <w:rPr>
              <w:rFonts w:ascii="Times New Roman" w:hAnsi="Times New Roman" w:cs="Times New Roman"/>
              <w:sz w:val="24"/>
              <w:szCs w:val="24"/>
            </w:rPr>
            <w:t>Abstract</w:t>
          </w:r>
          <w:r w:rsidR="0069124A">
            <w:rPr>
              <w:rFonts w:ascii="Times New Roman" w:hAnsi="Times New Roman" w:cs="Times New Roman"/>
              <w:sz w:val="24"/>
              <w:szCs w:val="24"/>
            </w:rPr>
            <w:t>…………………………………………………………………………</w:t>
          </w:r>
          <w:r>
            <w:rPr>
              <w:rFonts w:ascii="Times New Roman" w:hAnsi="Times New Roman" w:cs="Times New Roman"/>
              <w:sz w:val="24"/>
              <w:szCs w:val="24"/>
            </w:rPr>
            <w:t>…………...</w:t>
          </w:r>
          <w:r w:rsidR="0069124A">
            <w:rPr>
              <w:rFonts w:ascii="Times New Roman" w:hAnsi="Times New Roman" w:cs="Times New Roman"/>
              <w:sz w:val="24"/>
              <w:szCs w:val="24"/>
            </w:rPr>
            <w:t>……3</w:t>
          </w:r>
        </w:p>
        <w:p w:rsidR="0069124A" w:rsidRPr="002948C1" w:rsidRDefault="0069124A">
          <w:pPr>
            <w:rPr>
              <w:rFonts w:ascii="Times New Roman" w:hAnsi="Times New Roman" w:cs="Times New Roman"/>
              <w:sz w:val="24"/>
              <w:szCs w:val="24"/>
            </w:rPr>
          </w:pPr>
        </w:p>
        <w:p w:rsidR="00402454" w:rsidRDefault="00402454">
          <w:pPr>
            <w:rPr>
              <w:rFonts w:ascii="Times New Roman" w:hAnsi="Times New Roman" w:cs="Times New Roman"/>
              <w:sz w:val="24"/>
              <w:szCs w:val="24"/>
            </w:rPr>
          </w:pPr>
          <w:r w:rsidRPr="002948C1">
            <w:rPr>
              <w:rFonts w:ascii="Times New Roman" w:hAnsi="Times New Roman" w:cs="Times New Roman"/>
              <w:sz w:val="24"/>
              <w:szCs w:val="24"/>
            </w:rPr>
            <w:t>Creating Community and Culture for Adults with Disabilities at Club 1111 – A Sustainability Plan</w:t>
          </w:r>
          <w:r w:rsidR="002948C1">
            <w:rPr>
              <w:rFonts w:ascii="Times New Roman" w:hAnsi="Times New Roman" w:cs="Times New Roman"/>
              <w:sz w:val="24"/>
              <w:szCs w:val="24"/>
            </w:rPr>
            <w:t>………………</w:t>
          </w:r>
          <w:r w:rsidR="004A5EDB">
            <w:rPr>
              <w:rFonts w:ascii="Times New Roman" w:hAnsi="Times New Roman" w:cs="Times New Roman"/>
              <w:sz w:val="24"/>
              <w:szCs w:val="24"/>
            </w:rPr>
            <w:t>……………………………………………………………………………….4</w:t>
          </w:r>
        </w:p>
        <w:p w:rsidR="0069124A" w:rsidRPr="002948C1" w:rsidRDefault="0069124A">
          <w:pPr>
            <w:rPr>
              <w:rFonts w:ascii="Times New Roman" w:hAnsi="Times New Roman" w:cs="Times New Roman"/>
              <w:sz w:val="24"/>
              <w:szCs w:val="24"/>
            </w:rPr>
          </w:pPr>
        </w:p>
        <w:p w:rsidR="00402454" w:rsidRDefault="00402454">
          <w:pPr>
            <w:rPr>
              <w:rFonts w:ascii="Times New Roman" w:hAnsi="Times New Roman" w:cs="Times New Roman"/>
              <w:sz w:val="24"/>
              <w:szCs w:val="24"/>
            </w:rPr>
          </w:pPr>
          <w:r w:rsidRPr="002948C1">
            <w:rPr>
              <w:rFonts w:ascii="Times New Roman" w:hAnsi="Times New Roman" w:cs="Times New Roman"/>
              <w:sz w:val="24"/>
              <w:szCs w:val="24"/>
            </w:rPr>
            <w:t>Reflection…………………………………………………………</w:t>
          </w:r>
          <w:r w:rsidR="002948C1">
            <w:rPr>
              <w:rFonts w:ascii="Times New Roman" w:hAnsi="Times New Roman" w:cs="Times New Roman"/>
              <w:sz w:val="24"/>
              <w:szCs w:val="24"/>
            </w:rPr>
            <w:t>…………………….....</w:t>
          </w:r>
          <w:r w:rsidR="00BC5883">
            <w:rPr>
              <w:rFonts w:ascii="Times New Roman" w:hAnsi="Times New Roman" w:cs="Times New Roman"/>
              <w:sz w:val="24"/>
              <w:szCs w:val="24"/>
            </w:rPr>
            <w:t>.....…32</w:t>
          </w:r>
          <w:r w:rsidRPr="002948C1">
            <w:rPr>
              <w:rFonts w:ascii="Times New Roman" w:hAnsi="Times New Roman" w:cs="Times New Roman"/>
              <w:sz w:val="24"/>
              <w:szCs w:val="24"/>
            </w:rPr>
            <w:t xml:space="preserve"> </w:t>
          </w:r>
        </w:p>
        <w:p w:rsidR="0069124A" w:rsidRPr="002948C1" w:rsidRDefault="0069124A">
          <w:pPr>
            <w:rPr>
              <w:rFonts w:ascii="Times New Roman" w:hAnsi="Times New Roman" w:cs="Times New Roman"/>
              <w:sz w:val="24"/>
              <w:szCs w:val="24"/>
            </w:rPr>
          </w:pPr>
        </w:p>
        <w:p w:rsidR="00402454" w:rsidRDefault="00402454">
          <w:pPr>
            <w:rPr>
              <w:rFonts w:ascii="Times New Roman" w:hAnsi="Times New Roman" w:cs="Times New Roman"/>
              <w:sz w:val="24"/>
              <w:szCs w:val="24"/>
            </w:rPr>
          </w:pPr>
          <w:r w:rsidRPr="002948C1">
            <w:rPr>
              <w:rFonts w:ascii="Times New Roman" w:hAnsi="Times New Roman" w:cs="Times New Roman"/>
              <w:sz w:val="24"/>
              <w:szCs w:val="24"/>
            </w:rPr>
            <w:t>Literature Review…………………………………………………</w:t>
          </w:r>
          <w:r w:rsidR="00BC5883">
            <w:rPr>
              <w:rFonts w:ascii="Times New Roman" w:hAnsi="Times New Roman" w:cs="Times New Roman"/>
              <w:sz w:val="24"/>
              <w:szCs w:val="24"/>
            </w:rPr>
            <w:t>………………………….….</w:t>
          </w:r>
          <w:r w:rsidR="00BA67D4">
            <w:rPr>
              <w:rFonts w:ascii="Times New Roman" w:hAnsi="Times New Roman" w:cs="Times New Roman"/>
              <w:sz w:val="24"/>
              <w:szCs w:val="24"/>
            </w:rPr>
            <w:t>42</w:t>
          </w:r>
        </w:p>
        <w:p w:rsidR="0069124A" w:rsidRPr="002948C1" w:rsidRDefault="0069124A">
          <w:pPr>
            <w:rPr>
              <w:rFonts w:ascii="Times New Roman" w:hAnsi="Times New Roman" w:cs="Times New Roman"/>
              <w:sz w:val="24"/>
              <w:szCs w:val="24"/>
            </w:rPr>
          </w:pPr>
        </w:p>
        <w:p w:rsidR="00402454" w:rsidRDefault="00402454">
          <w:pPr>
            <w:rPr>
              <w:rFonts w:ascii="Times New Roman" w:hAnsi="Times New Roman" w:cs="Times New Roman"/>
              <w:sz w:val="24"/>
              <w:szCs w:val="24"/>
            </w:rPr>
          </w:pPr>
          <w:r w:rsidRPr="002948C1">
            <w:rPr>
              <w:rFonts w:ascii="Times New Roman" w:hAnsi="Times New Roman" w:cs="Times New Roman"/>
              <w:sz w:val="24"/>
              <w:szCs w:val="24"/>
            </w:rPr>
            <w:t>Bibliography</w:t>
          </w:r>
          <w:r w:rsidR="002948C1">
            <w:rPr>
              <w:rFonts w:ascii="Times New Roman" w:hAnsi="Times New Roman" w:cs="Times New Roman"/>
              <w:sz w:val="24"/>
              <w:szCs w:val="24"/>
            </w:rPr>
            <w:t>………</w:t>
          </w:r>
          <w:r w:rsidR="004A5EDB">
            <w:rPr>
              <w:rFonts w:ascii="Times New Roman" w:hAnsi="Times New Roman" w:cs="Times New Roman"/>
              <w:sz w:val="24"/>
              <w:szCs w:val="24"/>
            </w:rPr>
            <w:t>…</w:t>
          </w:r>
          <w:r w:rsidR="00BC5883">
            <w:rPr>
              <w:rFonts w:ascii="Times New Roman" w:hAnsi="Times New Roman" w:cs="Times New Roman"/>
              <w:sz w:val="24"/>
              <w:szCs w:val="24"/>
            </w:rPr>
            <w:t>…………………………………………………………………….…....</w:t>
          </w:r>
          <w:r w:rsidR="00BA67D4">
            <w:rPr>
              <w:rFonts w:ascii="Times New Roman" w:hAnsi="Times New Roman" w:cs="Times New Roman"/>
              <w:sz w:val="24"/>
              <w:szCs w:val="24"/>
            </w:rPr>
            <w:t>.50</w:t>
          </w:r>
        </w:p>
        <w:p w:rsidR="0069124A" w:rsidRPr="002948C1" w:rsidRDefault="0069124A">
          <w:pPr>
            <w:rPr>
              <w:rFonts w:ascii="Times New Roman" w:hAnsi="Times New Roman" w:cs="Times New Roman"/>
              <w:sz w:val="24"/>
              <w:szCs w:val="24"/>
            </w:rPr>
          </w:pPr>
        </w:p>
        <w:p w:rsidR="00402454" w:rsidRDefault="00402454">
          <w:pPr>
            <w:rPr>
              <w:rFonts w:ascii="Times New Roman" w:hAnsi="Times New Roman" w:cs="Times New Roman"/>
              <w:sz w:val="24"/>
              <w:szCs w:val="24"/>
            </w:rPr>
          </w:pPr>
          <w:r w:rsidRPr="002948C1">
            <w:rPr>
              <w:rFonts w:ascii="Times New Roman" w:hAnsi="Times New Roman" w:cs="Times New Roman"/>
              <w:sz w:val="24"/>
              <w:szCs w:val="24"/>
            </w:rPr>
            <w:t>APPENDIX A: Executive Director Interview Transcript</w:t>
          </w:r>
          <w:r w:rsidR="00BC5883">
            <w:rPr>
              <w:rFonts w:ascii="Times New Roman" w:hAnsi="Times New Roman" w:cs="Times New Roman"/>
              <w:sz w:val="24"/>
              <w:szCs w:val="24"/>
            </w:rPr>
            <w:t>……………………………….............</w:t>
          </w:r>
          <w:r w:rsidR="00BA67D4">
            <w:rPr>
              <w:rFonts w:ascii="Times New Roman" w:hAnsi="Times New Roman" w:cs="Times New Roman"/>
              <w:sz w:val="24"/>
              <w:szCs w:val="24"/>
            </w:rPr>
            <w:t>52</w:t>
          </w:r>
        </w:p>
        <w:p w:rsidR="0069124A" w:rsidRPr="002948C1" w:rsidRDefault="0069124A">
          <w:pPr>
            <w:rPr>
              <w:rFonts w:ascii="Times New Roman" w:hAnsi="Times New Roman" w:cs="Times New Roman"/>
              <w:sz w:val="24"/>
              <w:szCs w:val="24"/>
            </w:rPr>
          </w:pPr>
        </w:p>
        <w:p w:rsidR="00402454" w:rsidRPr="002948C1" w:rsidRDefault="00402454">
          <w:pPr>
            <w:rPr>
              <w:rFonts w:ascii="Times New Roman" w:hAnsi="Times New Roman" w:cs="Times New Roman"/>
              <w:sz w:val="24"/>
              <w:szCs w:val="24"/>
            </w:rPr>
          </w:pPr>
          <w:r w:rsidRPr="002948C1">
            <w:rPr>
              <w:rFonts w:ascii="Times New Roman" w:hAnsi="Times New Roman" w:cs="Times New Roman"/>
              <w:sz w:val="24"/>
              <w:szCs w:val="24"/>
            </w:rPr>
            <w:t>APPENDIX B: Club 1</w:t>
          </w:r>
          <w:r w:rsidR="0069124A">
            <w:rPr>
              <w:rFonts w:ascii="Times New Roman" w:hAnsi="Times New Roman" w:cs="Times New Roman"/>
              <w:sz w:val="24"/>
              <w:szCs w:val="24"/>
            </w:rPr>
            <w:t>111 Manager Interv</w:t>
          </w:r>
          <w:r w:rsidR="00BC5883">
            <w:rPr>
              <w:rFonts w:ascii="Times New Roman" w:hAnsi="Times New Roman" w:cs="Times New Roman"/>
              <w:sz w:val="24"/>
              <w:szCs w:val="24"/>
            </w:rPr>
            <w:t>iew Transcript……………………………………...</w:t>
          </w:r>
          <w:r w:rsidR="00BA67D4">
            <w:rPr>
              <w:rFonts w:ascii="Times New Roman" w:hAnsi="Times New Roman" w:cs="Times New Roman"/>
              <w:sz w:val="24"/>
              <w:szCs w:val="24"/>
            </w:rPr>
            <w:t>.63</w:t>
          </w:r>
        </w:p>
        <w:bookmarkStart w:id="0" w:name="_GoBack" w:displacedByCustomXml="next"/>
        <w:bookmarkEnd w:id="0" w:displacedByCustomXml="next"/>
      </w:sdtContent>
    </w:sdt>
    <w:p w:rsidR="00E43585" w:rsidRPr="00E43585" w:rsidRDefault="00E43585" w:rsidP="00E43585">
      <w:pPr>
        <w:spacing w:after="0" w:line="240" w:lineRule="auto"/>
        <w:rPr>
          <w:rFonts w:ascii="Times New Roman" w:eastAsia="Times New Roman" w:hAnsi="Times New Roman" w:cs="Times New Roman"/>
          <w:sz w:val="28"/>
          <w:szCs w:val="28"/>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69124A" w:rsidRDefault="0069124A" w:rsidP="00E43585">
      <w:pPr>
        <w:spacing w:after="0" w:line="240" w:lineRule="auto"/>
        <w:jc w:val="center"/>
        <w:rPr>
          <w:rFonts w:ascii="Times New Roman" w:eastAsia="Times New Roman" w:hAnsi="Times New Roman" w:cs="Times New Roman"/>
          <w:sz w:val="32"/>
          <w:szCs w:val="32"/>
        </w:rPr>
      </w:pPr>
    </w:p>
    <w:p w:rsidR="00E43585" w:rsidRDefault="000F5C65" w:rsidP="00F3694F">
      <w:pPr>
        <w:spacing w:after="0" w:line="240" w:lineRule="auto"/>
        <w:jc w:val="center"/>
        <w:rPr>
          <w:rFonts w:ascii="Times New Roman" w:eastAsia="Times New Roman" w:hAnsi="Times New Roman" w:cs="Times New Roman"/>
          <w:sz w:val="32"/>
          <w:szCs w:val="32"/>
          <w:u w:val="single"/>
        </w:rPr>
      </w:pPr>
      <w:r>
        <w:rPr>
          <w:rFonts w:ascii="Times New Roman" w:eastAsia="Times New Roman" w:hAnsi="Times New Roman" w:cs="Times New Roman"/>
          <w:sz w:val="32"/>
          <w:szCs w:val="32"/>
          <w:u w:val="single"/>
        </w:rPr>
        <w:lastRenderedPageBreak/>
        <w:t>Abstract</w:t>
      </w:r>
    </w:p>
    <w:p w:rsidR="000F5C65" w:rsidRDefault="000F5C65" w:rsidP="00F3694F">
      <w:pPr>
        <w:spacing w:after="0" w:line="240" w:lineRule="auto"/>
        <w:jc w:val="center"/>
        <w:rPr>
          <w:rFonts w:ascii="Times New Roman" w:eastAsia="Times New Roman" w:hAnsi="Times New Roman" w:cs="Times New Roman"/>
          <w:sz w:val="32"/>
          <w:szCs w:val="32"/>
          <w:u w:val="single"/>
        </w:rPr>
      </w:pPr>
    </w:p>
    <w:p w:rsidR="000F5C65" w:rsidRDefault="000F5C65" w:rsidP="00F3694F">
      <w:pPr>
        <w:spacing w:after="0" w:line="240" w:lineRule="auto"/>
        <w:jc w:val="center"/>
        <w:rPr>
          <w:rFonts w:ascii="Times New Roman" w:eastAsia="Times New Roman" w:hAnsi="Times New Roman" w:cs="Times New Roman"/>
          <w:sz w:val="32"/>
          <w:szCs w:val="32"/>
          <w:u w:val="single"/>
        </w:rPr>
      </w:pPr>
    </w:p>
    <w:p w:rsidR="000F5C65" w:rsidRPr="000F5C65" w:rsidRDefault="000F5C65" w:rsidP="004A5EDB">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Adults with disabi</w:t>
      </w:r>
      <w:r w:rsidR="004A5EDB">
        <w:rPr>
          <w:rFonts w:ascii="Times New Roman" w:eastAsia="Times New Roman" w:hAnsi="Times New Roman" w:cs="Times New Roman"/>
          <w:sz w:val="24"/>
          <w:szCs w:val="24"/>
        </w:rPr>
        <w:t xml:space="preserve">lities are often not perceived as a </w:t>
      </w:r>
      <w:r>
        <w:rPr>
          <w:rFonts w:ascii="Times New Roman" w:eastAsia="Times New Roman" w:hAnsi="Times New Roman" w:cs="Times New Roman"/>
          <w:sz w:val="24"/>
          <w:szCs w:val="24"/>
        </w:rPr>
        <w:t>community that participates in social and cultural interaction. As a result, there is a severe la</w:t>
      </w:r>
      <w:r w:rsidR="004A5EDB">
        <w:rPr>
          <w:rFonts w:ascii="Times New Roman" w:eastAsia="Times New Roman" w:hAnsi="Times New Roman" w:cs="Times New Roman"/>
          <w:sz w:val="24"/>
          <w:szCs w:val="24"/>
        </w:rPr>
        <w:t>ck of recreational programming</w:t>
      </w:r>
      <w:r>
        <w:rPr>
          <w:rFonts w:ascii="Times New Roman" w:eastAsia="Times New Roman" w:hAnsi="Times New Roman" w:cs="Times New Roman"/>
          <w:sz w:val="24"/>
          <w:szCs w:val="24"/>
        </w:rPr>
        <w:t xml:space="preserve"> that adequately addresses the disabled community’s social and cultural needs</w:t>
      </w:r>
      <w:r w:rsidR="004A5EDB">
        <w:rPr>
          <w:rFonts w:ascii="Times New Roman" w:eastAsia="Times New Roman" w:hAnsi="Times New Roman" w:cs="Times New Roman"/>
          <w:sz w:val="24"/>
          <w:szCs w:val="24"/>
        </w:rPr>
        <w:t xml:space="preserve"> in the United States</w:t>
      </w:r>
      <w:r>
        <w:rPr>
          <w:rFonts w:ascii="Times New Roman" w:eastAsia="Times New Roman" w:hAnsi="Times New Roman" w:cs="Times New Roman"/>
          <w:sz w:val="24"/>
          <w:szCs w:val="24"/>
        </w:rPr>
        <w:t>. One organization in Baltimore</w:t>
      </w:r>
      <w:r w:rsidR="00F54040">
        <w:rPr>
          <w:rFonts w:ascii="Times New Roman" w:eastAsia="Times New Roman" w:hAnsi="Times New Roman" w:cs="Times New Roman"/>
          <w:sz w:val="24"/>
          <w:szCs w:val="24"/>
        </w:rPr>
        <w:t>, Maryland</w:t>
      </w:r>
      <w:r>
        <w:rPr>
          <w:rFonts w:ascii="Times New Roman" w:eastAsia="Times New Roman" w:hAnsi="Times New Roman" w:cs="Times New Roman"/>
          <w:sz w:val="24"/>
          <w:szCs w:val="24"/>
        </w:rPr>
        <w:t xml:space="preserve"> has begun to address the absence of recreational opportunities by creating a program, Club 1111, that replicates a traditional night club experience. Designed specifically for adults with disabilities</w:t>
      </w:r>
      <w:r w:rsidR="00F5404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Club</w:t>
      </w:r>
      <w:r w:rsidR="00F54040">
        <w:rPr>
          <w:rFonts w:ascii="Times New Roman" w:eastAsia="Times New Roman" w:hAnsi="Times New Roman" w:cs="Times New Roman"/>
          <w:sz w:val="24"/>
          <w:szCs w:val="24"/>
        </w:rPr>
        <w:t xml:space="preserve"> 1111</w:t>
      </w:r>
      <w:r>
        <w:rPr>
          <w:rFonts w:ascii="Times New Roman" w:eastAsia="Times New Roman" w:hAnsi="Times New Roman" w:cs="Times New Roman"/>
          <w:sz w:val="24"/>
          <w:szCs w:val="24"/>
        </w:rPr>
        <w:t xml:space="preserve"> </w:t>
      </w:r>
      <w:r w:rsidR="00F54040">
        <w:rPr>
          <w:rFonts w:ascii="Times New Roman" w:eastAsia="Times New Roman" w:hAnsi="Times New Roman" w:cs="Times New Roman"/>
          <w:sz w:val="24"/>
          <w:szCs w:val="24"/>
        </w:rPr>
        <w:t>includes</w:t>
      </w:r>
      <w:r>
        <w:rPr>
          <w:rFonts w:ascii="Times New Roman" w:eastAsia="Times New Roman" w:hAnsi="Times New Roman" w:cs="Times New Roman"/>
          <w:sz w:val="24"/>
          <w:szCs w:val="24"/>
        </w:rPr>
        <w:t xml:space="preserve"> two large dance floors</w:t>
      </w:r>
      <w:r w:rsidR="00F54040">
        <w:rPr>
          <w:rFonts w:ascii="Times New Roman" w:eastAsia="Times New Roman" w:hAnsi="Times New Roman" w:cs="Times New Roman"/>
          <w:sz w:val="24"/>
          <w:szCs w:val="24"/>
        </w:rPr>
        <w:t xml:space="preserve">, a game room, a lounge, and spa services. Because this program acknowledges and fulfills </w:t>
      </w:r>
      <w:r w:rsidR="004A5EDB">
        <w:rPr>
          <w:rFonts w:ascii="Times New Roman" w:eastAsia="Times New Roman" w:hAnsi="Times New Roman" w:cs="Times New Roman"/>
          <w:sz w:val="24"/>
          <w:szCs w:val="24"/>
        </w:rPr>
        <w:t>needs, which have often been overlooked within the disabled community,</w:t>
      </w:r>
      <w:r w:rsidR="00F54040">
        <w:rPr>
          <w:rFonts w:ascii="Times New Roman" w:eastAsia="Times New Roman" w:hAnsi="Times New Roman" w:cs="Times New Roman"/>
          <w:sz w:val="24"/>
          <w:szCs w:val="24"/>
        </w:rPr>
        <w:t xml:space="preserve"> Club 1111 has experienced rapid growth and increased participation.</w:t>
      </w:r>
      <w:r w:rsidR="004A5EDB">
        <w:rPr>
          <w:rFonts w:ascii="Times New Roman" w:eastAsia="Times New Roman" w:hAnsi="Times New Roman" w:cs="Times New Roman"/>
          <w:sz w:val="24"/>
          <w:szCs w:val="24"/>
        </w:rPr>
        <w:t xml:space="preserve"> However</w:t>
      </w:r>
      <w:r w:rsidR="00F54040">
        <w:rPr>
          <w:rFonts w:ascii="Times New Roman" w:eastAsia="Times New Roman" w:hAnsi="Times New Roman" w:cs="Times New Roman"/>
          <w:sz w:val="24"/>
          <w:szCs w:val="24"/>
        </w:rPr>
        <w:t>, challenges and opportunities have arisen that must be addressed in order for Club 1111 to be sustained and continue to have a deep impact on adults with disabilities in Baltimore. This thesis consists of a sustainability plan that has been</w:t>
      </w:r>
      <w:r w:rsidR="004A5EDB">
        <w:rPr>
          <w:rFonts w:ascii="Times New Roman" w:eastAsia="Times New Roman" w:hAnsi="Times New Roman" w:cs="Times New Roman"/>
          <w:sz w:val="24"/>
          <w:szCs w:val="24"/>
        </w:rPr>
        <w:t xml:space="preserve"> </w:t>
      </w:r>
      <w:r w:rsidR="00F54040">
        <w:rPr>
          <w:rFonts w:ascii="Times New Roman" w:eastAsia="Times New Roman" w:hAnsi="Times New Roman" w:cs="Times New Roman"/>
          <w:sz w:val="24"/>
          <w:szCs w:val="24"/>
        </w:rPr>
        <w:t xml:space="preserve">written for </w:t>
      </w:r>
      <w:r w:rsidR="004A5EDB">
        <w:rPr>
          <w:rFonts w:ascii="Times New Roman" w:eastAsia="Times New Roman" w:hAnsi="Times New Roman" w:cs="Times New Roman"/>
          <w:sz w:val="24"/>
          <w:szCs w:val="24"/>
        </w:rPr>
        <w:t xml:space="preserve">the </w:t>
      </w:r>
      <w:r w:rsidR="00F54040">
        <w:rPr>
          <w:rFonts w:ascii="Times New Roman" w:eastAsia="Times New Roman" w:hAnsi="Times New Roman" w:cs="Times New Roman"/>
          <w:sz w:val="24"/>
          <w:szCs w:val="24"/>
        </w:rPr>
        <w:t>Club 1111</w:t>
      </w:r>
      <w:r w:rsidR="004A5EDB">
        <w:rPr>
          <w:rFonts w:ascii="Times New Roman" w:eastAsia="Times New Roman" w:hAnsi="Times New Roman" w:cs="Times New Roman"/>
          <w:sz w:val="24"/>
          <w:szCs w:val="24"/>
        </w:rPr>
        <w:t xml:space="preserve"> program</w:t>
      </w:r>
      <w:r w:rsidR="00F54040">
        <w:rPr>
          <w:rFonts w:ascii="Times New Roman" w:eastAsia="Times New Roman" w:hAnsi="Times New Roman" w:cs="Times New Roman"/>
          <w:sz w:val="24"/>
          <w:szCs w:val="24"/>
        </w:rPr>
        <w:t>. It includes an analysis of the challenges facing the program and offers recommendations to resolve those challenges. Furthermore, the sustainability plan contains a short list of best practices for Club 1111</w:t>
      </w:r>
      <w:r w:rsidR="004A5EDB">
        <w:rPr>
          <w:rFonts w:ascii="Times New Roman" w:eastAsia="Times New Roman" w:hAnsi="Times New Roman" w:cs="Times New Roman"/>
          <w:sz w:val="24"/>
          <w:szCs w:val="24"/>
        </w:rPr>
        <w:t xml:space="preserve"> </w:t>
      </w:r>
      <w:r w:rsidR="00F54040">
        <w:rPr>
          <w:rFonts w:ascii="Times New Roman" w:eastAsia="Times New Roman" w:hAnsi="Times New Roman" w:cs="Times New Roman"/>
          <w:sz w:val="24"/>
          <w:szCs w:val="24"/>
        </w:rPr>
        <w:t>to follow in order to operate as a sustainable program. The best practices were created based on research regarding programs similar to Club 1111 that exist around the world. By successfully addressing the challenges outlined in this plan and adapting best practices, Club 1111</w:t>
      </w:r>
      <w:r w:rsidR="004A5EDB">
        <w:rPr>
          <w:rFonts w:ascii="Times New Roman" w:eastAsia="Times New Roman" w:hAnsi="Times New Roman" w:cs="Times New Roman"/>
          <w:sz w:val="24"/>
          <w:szCs w:val="24"/>
        </w:rPr>
        <w:t xml:space="preserve"> can remain in operation and successfully attend to the social and cultural needs of the disabled community in ways that other programs in Baltimore fail to. </w:t>
      </w: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E43585" w:rsidRDefault="00E43585" w:rsidP="00F3694F">
      <w:pPr>
        <w:spacing w:after="0" w:line="240" w:lineRule="auto"/>
        <w:jc w:val="center"/>
        <w:rPr>
          <w:rFonts w:ascii="Times New Roman" w:eastAsia="Times New Roman" w:hAnsi="Times New Roman" w:cs="Times New Roman"/>
          <w:sz w:val="32"/>
          <w:szCs w:val="32"/>
        </w:rPr>
      </w:pPr>
    </w:p>
    <w:p w:rsidR="0069124A" w:rsidRDefault="0069124A" w:rsidP="00F3694F">
      <w:pPr>
        <w:spacing w:after="0" w:line="240" w:lineRule="auto"/>
        <w:jc w:val="center"/>
        <w:rPr>
          <w:rFonts w:ascii="Times New Roman" w:eastAsia="Times New Roman" w:hAnsi="Times New Roman" w:cs="Times New Roman"/>
          <w:sz w:val="32"/>
          <w:szCs w:val="32"/>
          <w:u w:val="single"/>
        </w:rPr>
      </w:pPr>
    </w:p>
    <w:p w:rsidR="004B2014" w:rsidRDefault="004B2014" w:rsidP="00F3694F">
      <w:pPr>
        <w:spacing w:after="0" w:line="240" w:lineRule="auto"/>
        <w:jc w:val="center"/>
        <w:rPr>
          <w:rFonts w:ascii="Times New Roman" w:eastAsia="Times New Roman" w:hAnsi="Times New Roman" w:cs="Times New Roman"/>
          <w:sz w:val="32"/>
          <w:szCs w:val="32"/>
          <w:u w:val="single"/>
        </w:rPr>
      </w:pPr>
    </w:p>
    <w:p w:rsidR="004A5EDB" w:rsidRDefault="004A5EDB" w:rsidP="00F3694F">
      <w:pPr>
        <w:spacing w:after="0" w:line="240" w:lineRule="auto"/>
        <w:jc w:val="center"/>
        <w:rPr>
          <w:rFonts w:ascii="Times New Roman" w:eastAsia="Times New Roman" w:hAnsi="Times New Roman" w:cs="Times New Roman"/>
          <w:sz w:val="32"/>
          <w:szCs w:val="32"/>
          <w:u w:val="single"/>
        </w:rPr>
      </w:pPr>
    </w:p>
    <w:p w:rsidR="004A5EDB" w:rsidRDefault="004A5EDB" w:rsidP="00F3694F">
      <w:pPr>
        <w:spacing w:after="0" w:line="240" w:lineRule="auto"/>
        <w:jc w:val="center"/>
        <w:rPr>
          <w:rFonts w:ascii="Times New Roman" w:eastAsia="Times New Roman" w:hAnsi="Times New Roman" w:cs="Times New Roman"/>
          <w:sz w:val="32"/>
          <w:szCs w:val="32"/>
          <w:u w:val="single"/>
        </w:rPr>
      </w:pPr>
    </w:p>
    <w:p w:rsidR="004A5EDB" w:rsidRDefault="004A5EDB" w:rsidP="00F3694F">
      <w:pPr>
        <w:spacing w:after="0" w:line="240" w:lineRule="auto"/>
        <w:jc w:val="center"/>
        <w:rPr>
          <w:rFonts w:ascii="Times New Roman" w:eastAsia="Times New Roman" w:hAnsi="Times New Roman" w:cs="Times New Roman"/>
          <w:sz w:val="32"/>
          <w:szCs w:val="32"/>
          <w:u w:val="single"/>
        </w:rPr>
      </w:pPr>
    </w:p>
    <w:p w:rsidR="004A5EDB" w:rsidRDefault="004A5EDB" w:rsidP="00F3694F">
      <w:pPr>
        <w:spacing w:after="0" w:line="240" w:lineRule="auto"/>
        <w:jc w:val="center"/>
        <w:rPr>
          <w:rFonts w:ascii="Times New Roman" w:eastAsia="Times New Roman" w:hAnsi="Times New Roman" w:cs="Times New Roman"/>
          <w:sz w:val="32"/>
          <w:szCs w:val="32"/>
          <w:u w:val="single"/>
        </w:rPr>
      </w:pPr>
    </w:p>
    <w:p w:rsidR="004A5EDB" w:rsidRDefault="004A5EDB" w:rsidP="00F3694F">
      <w:pPr>
        <w:spacing w:after="0" w:line="240" w:lineRule="auto"/>
        <w:jc w:val="center"/>
        <w:rPr>
          <w:rFonts w:ascii="Times New Roman" w:eastAsia="Times New Roman" w:hAnsi="Times New Roman" w:cs="Times New Roman"/>
          <w:sz w:val="32"/>
          <w:szCs w:val="32"/>
          <w:u w:val="single"/>
        </w:rPr>
      </w:pPr>
    </w:p>
    <w:p w:rsidR="004A5EDB" w:rsidRDefault="004A5EDB" w:rsidP="00F3694F">
      <w:pPr>
        <w:spacing w:after="0" w:line="240" w:lineRule="auto"/>
        <w:jc w:val="center"/>
        <w:rPr>
          <w:rFonts w:ascii="Times New Roman" w:eastAsia="Times New Roman" w:hAnsi="Times New Roman" w:cs="Times New Roman"/>
          <w:sz w:val="32"/>
          <w:szCs w:val="32"/>
          <w:u w:val="single"/>
        </w:rPr>
      </w:pPr>
    </w:p>
    <w:p w:rsidR="004A5EDB" w:rsidRDefault="004A5EDB" w:rsidP="00F3694F">
      <w:pPr>
        <w:spacing w:after="0" w:line="240" w:lineRule="auto"/>
        <w:jc w:val="center"/>
        <w:rPr>
          <w:rFonts w:ascii="Times New Roman" w:eastAsia="Times New Roman" w:hAnsi="Times New Roman" w:cs="Times New Roman"/>
          <w:sz w:val="32"/>
          <w:szCs w:val="32"/>
          <w:u w:val="single"/>
        </w:rPr>
      </w:pPr>
    </w:p>
    <w:p w:rsidR="004A5EDB" w:rsidRDefault="004A5EDB" w:rsidP="00F3694F">
      <w:pPr>
        <w:spacing w:after="0" w:line="240" w:lineRule="auto"/>
        <w:jc w:val="center"/>
        <w:rPr>
          <w:rFonts w:ascii="Times New Roman" w:eastAsia="Times New Roman" w:hAnsi="Times New Roman" w:cs="Times New Roman"/>
          <w:sz w:val="32"/>
          <w:szCs w:val="32"/>
          <w:u w:val="single"/>
        </w:rPr>
      </w:pPr>
    </w:p>
    <w:p w:rsidR="004A5EDB" w:rsidRDefault="004A5EDB" w:rsidP="00F3694F">
      <w:pPr>
        <w:spacing w:after="0" w:line="240" w:lineRule="auto"/>
        <w:jc w:val="center"/>
        <w:rPr>
          <w:rFonts w:ascii="Times New Roman" w:eastAsia="Times New Roman" w:hAnsi="Times New Roman" w:cs="Times New Roman"/>
          <w:sz w:val="32"/>
          <w:szCs w:val="32"/>
          <w:u w:val="single"/>
        </w:rPr>
      </w:pPr>
    </w:p>
    <w:p w:rsidR="004B2014" w:rsidRDefault="004B2014" w:rsidP="00F3694F">
      <w:pPr>
        <w:spacing w:after="0" w:line="240" w:lineRule="auto"/>
        <w:jc w:val="center"/>
        <w:rPr>
          <w:rFonts w:ascii="Times New Roman" w:eastAsia="Times New Roman" w:hAnsi="Times New Roman" w:cs="Times New Roman"/>
          <w:sz w:val="32"/>
          <w:szCs w:val="32"/>
          <w:u w:val="single"/>
        </w:rPr>
      </w:pPr>
    </w:p>
    <w:p w:rsidR="004B2014" w:rsidRDefault="004B2014" w:rsidP="00F3694F">
      <w:pPr>
        <w:spacing w:after="0" w:line="240" w:lineRule="auto"/>
        <w:jc w:val="center"/>
        <w:rPr>
          <w:rFonts w:ascii="Times New Roman" w:eastAsia="Times New Roman" w:hAnsi="Times New Roman" w:cs="Times New Roman"/>
          <w:sz w:val="32"/>
          <w:szCs w:val="32"/>
          <w:u w:val="single"/>
        </w:rPr>
      </w:pPr>
    </w:p>
    <w:p w:rsidR="000611E8" w:rsidRPr="00E43585" w:rsidRDefault="00F3694F" w:rsidP="00F3694F">
      <w:pPr>
        <w:spacing w:after="0" w:line="240" w:lineRule="auto"/>
        <w:jc w:val="center"/>
        <w:rPr>
          <w:rFonts w:ascii="Times New Roman" w:eastAsia="Times New Roman" w:hAnsi="Times New Roman" w:cs="Times New Roman"/>
          <w:sz w:val="32"/>
          <w:szCs w:val="32"/>
          <w:u w:val="single"/>
        </w:rPr>
      </w:pPr>
      <w:r w:rsidRPr="00E43585">
        <w:rPr>
          <w:rFonts w:ascii="Times New Roman" w:eastAsia="Times New Roman" w:hAnsi="Times New Roman" w:cs="Times New Roman"/>
          <w:sz w:val="32"/>
          <w:szCs w:val="32"/>
          <w:u w:val="single"/>
        </w:rPr>
        <w:lastRenderedPageBreak/>
        <w:t>Creating Community</w:t>
      </w:r>
      <w:r w:rsidR="00E14712" w:rsidRPr="00E43585">
        <w:rPr>
          <w:rFonts w:ascii="Times New Roman" w:eastAsia="Times New Roman" w:hAnsi="Times New Roman" w:cs="Times New Roman"/>
          <w:sz w:val="32"/>
          <w:szCs w:val="32"/>
          <w:u w:val="single"/>
        </w:rPr>
        <w:t xml:space="preserve"> and Culture</w:t>
      </w:r>
      <w:r w:rsidRPr="00E43585">
        <w:rPr>
          <w:rFonts w:ascii="Times New Roman" w:eastAsia="Times New Roman" w:hAnsi="Times New Roman" w:cs="Times New Roman"/>
          <w:sz w:val="32"/>
          <w:szCs w:val="32"/>
          <w:u w:val="single"/>
        </w:rPr>
        <w:t xml:space="preserve"> for Adults with Disabilities at C</w:t>
      </w:r>
      <w:r w:rsidR="000611E8" w:rsidRPr="00E43585">
        <w:rPr>
          <w:rFonts w:ascii="Times New Roman" w:eastAsia="Times New Roman" w:hAnsi="Times New Roman" w:cs="Times New Roman"/>
          <w:sz w:val="32"/>
          <w:szCs w:val="32"/>
          <w:u w:val="single"/>
        </w:rPr>
        <w:t>lub 1111 – A Sustainability Plan</w:t>
      </w:r>
    </w:p>
    <w:p w:rsidR="000611E8" w:rsidRDefault="000611E8" w:rsidP="000611E8">
      <w:pPr>
        <w:spacing w:after="0" w:line="240" w:lineRule="auto"/>
        <w:rPr>
          <w:rFonts w:ascii="Times New Roman" w:eastAsia="Times New Roman" w:hAnsi="Times New Roman" w:cs="Times New Roman"/>
          <w:sz w:val="32"/>
          <w:szCs w:val="32"/>
        </w:rPr>
      </w:pPr>
    </w:p>
    <w:p w:rsidR="000611E8" w:rsidRPr="00872161" w:rsidRDefault="000611E8" w:rsidP="00872161">
      <w:pPr>
        <w:spacing w:after="0" w:line="480" w:lineRule="auto"/>
        <w:rPr>
          <w:rFonts w:ascii="Times New Roman" w:eastAsia="Times New Roman" w:hAnsi="Times New Roman" w:cs="Times New Roman"/>
          <w:b/>
          <w:bCs/>
          <w:color w:val="000000"/>
          <w:sz w:val="24"/>
          <w:szCs w:val="24"/>
        </w:rPr>
      </w:pPr>
      <w:r w:rsidRPr="000611E8">
        <w:rPr>
          <w:rFonts w:ascii="Times New Roman" w:eastAsia="Times New Roman" w:hAnsi="Times New Roman" w:cs="Times New Roman"/>
          <w:b/>
          <w:bCs/>
          <w:color w:val="000000"/>
          <w:sz w:val="24"/>
          <w:szCs w:val="24"/>
        </w:rPr>
        <w:t>I. Program Summary</w:t>
      </w:r>
    </w:p>
    <w:p w:rsidR="00006BDF"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b/>
          <w:bCs/>
          <w:color w:val="000000"/>
          <w:sz w:val="24"/>
          <w:szCs w:val="24"/>
        </w:rPr>
        <w:t>       </w:t>
      </w:r>
      <w:r w:rsidRPr="000611E8">
        <w:rPr>
          <w:rFonts w:ascii="Times New Roman" w:eastAsia="Times New Roman" w:hAnsi="Times New Roman" w:cs="Times New Roman"/>
          <w:b/>
          <w:bCs/>
          <w:color w:val="000000"/>
          <w:sz w:val="24"/>
          <w:szCs w:val="24"/>
        </w:rPr>
        <w:tab/>
      </w:r>
      <w:r w:rsidRPr="000611E8">
        <w:rPr>
          <w:rFonts w:ascii="Times New Roman" w:eastAsia="Times New Roman" w:hAnsi="Times New Roman" w:cs="Times New Roman"/>
          <w:color w:val="000000"/>
          <w:sz w:val="24"/>
          <w:szCs w:val="24"/>
          <w:shd w:val="clear" w:color="auto" w:fill="FFFFFF"/>
        </w:rPr>
        <w:t xml:space="preserve">The desire for social connections is a basic human need. People with disabilities do not always have accessibility or opportunity to create authentic social connections. Club 1111 is a monthly social club just south of Towson, Maryland which provides an accessible space and opportunity to </w:t>
      </w:r>
      <w:r w:rsidR="00006BDF">
        <w:rPr>
          <w:rFonts w:ascii="Times New Roman" w:eastAsia="Times New Roman" w:hAnsi="Times New Roman" w:cs="Times New Roman"/>
          <w:color w:val="000000"/>
          <w:sz w:val="24"/>
          <w:szCs w:val="24"/>
          <w:shd w:val="clear" w:color="auto" w:fill="FFFFFF"/>
        </w:rPr>
        <w:t>create these connections.</w:t>
      </w:r>
      <w:r w:rsidRPr="000611E8">
        <w:rPr>
          <w:rFonts w:ascii="Times New Roman" w:eastAsia="Times New Roman" w:hAnsi="Times New Roman" w:cs="Times New Roman"/>
          <w:color w:val="000000"/>
          <w:sz w:val="24"/>
          <w:szCs w:val="24"/>
        </w:rPr>
        <w:t xml:space="preserve"> </w:t>
      </w:r>
    </w:p>
    <w:p w:rsidR="00872161" w:rsidRDefault="000611E8" w:rsidP="00872161">
      <w:pPr>
        <w:spacing w:after="0" w:line="480" w:lineRule="auto"/>
        <w:ind w:firstLine="720"/>
        <w:rPr>
          <w:rFonts w:ascii="Times New Roman" w:eastAsia="Times New Roman" w:hAnsi="Times New Roman" w:cs="Times New Roman"/>
          <w:color w:val="000000"/>
          <w:sz w:val="24"/>
          <w:szCs w:val="24"/>
          <w:shd w:val="clear" w:color="auto" w:fill="FFFFFF"/>
        </w:rPr>
      </w:pPr>
      <w:r w:rsidRPr="000611E8">
        <w:rPr>
          <w:rFonts w:ascii="Times New Roman" w:eastAsia="Times New Roman" w:hAnsi="Times New Roman" w:cs="Times New Roman"/>
          <w:color w:val="000000"/>
          <w:sz w:val="24"/>
          <w:szCs w:val="24"/>
        </w:rPr>
        <w:t>The Club 1111 pr</w:t>
      </w:r>
      <w:r w:rsidR="00B75916">
        <w:rPr>
          <w:rFonts w:ascii="Times New Roman" w:eastAsia="Times New Roman" w:hAnsi="Times New Roman" w:cs="Times New Roman"/>
          <w:color w:val="000000"/>
          <w:sz w:val="24"/>
          <w:szCs w:val="24"/>
        </w:rPr>
        <w:t xml:space="preserve">ogram is an integral part of </w:t>
      </w:r>
      <w:r w:rsidRPr="000611E8">
        <w:rPr>
          <w:rFonts w:ascii="Times New Roman" w:eastAsia="Times New Roman" w:hAnsi="Times New Roman" w:cs="Times New Roman"/>
          <w:color w:val="000000"/>
          <w:sz w:val="24"/>
          <w:szCs w:val="24"/>
        </w:rPr>
        <w:t>The League for People with Disabilities</w:t>
      </w:r>
      <w:r w:rsidRPr="000611E8">
        <w:rPr>
          <w:rFonts w:ascii="Times New Roman" w:eastAsia="Times New Roman" w:hAnsi="Times New Roman" w:cs="Times New Roman"/>
          <w:color w:val="000000"/>
          <w:sz w:val="24"/>
          <w:szCs w:val="24"/>
          <w:shd w:val="clear" w:color="auto" w:fill="FFFFFF"/>
        </w:rPr>
        <w:t xml:space="preserve"> in Baltimore. Since it was first launched in January 2015, Club 1111 has managed to address many needs within the disabled community that have been overlooked by other organizations in Baltimore. Operating as a dance and social event, Club 1111 allows adults with disabilities to enjoy the same level of entertainment, hip amenities, and sophistication found in typical</w:t>
      </w:r>
      <w:r w:rsidRPr="000611E8">
        <w:rPr>
          <w:rFonts w:ascii="Times New Roman" w:eastAsia="Times New Roman" w:hAnsi="Times New Roman" w:cs="Times New Roman"/>
          <w:color w:val="000000"/>
          <w:sz w:val="24"/>
          <w:szCs w:val="24"/>
        </w:rPr>
        <w:t xml:space="preserve"> </w:t>
      </w:r>
      <w:r w:rsidRPr="000611E8">
        <w:rPr>
          <w:rFonts w:ascii="Times New Roman" w:eastAsia="Times New Roman" w:hAnsi="Times New Roman" w:cs="Times New Roman"/>
          <w:color w:val="000000"/>
          <w:sz w:val="24"/>
          <w:szCs w:val="24"/>
          <w:shd w:val="clear" w:color="auto" w:fill="FFFFFF"/>
        </w:rPr>
        <w:t xml:space="preserve">establishments located anywhere else in the state of Maryland. There are very few opportunities that exist for adults with disabilities to make lasting friendships, meet eligible singles, or simply enjoy a fun night out. The Club 1111 program provides an authentic nightclub experience, where individuals of different abilities can come together to create meaningful connections and engage with other members of their community in an innovative and inclusive environment. </w:t>
      </w:r>
    </w:p>
    <w:p w:rsidR="00006BDF" w:rsidRDefault="000611E8" w:rsidP="00872161">
      <w:pPr>
        <w:spacing w:after="0" w:line="480" w:lineRule="auto"/>
        <w:ind w:firstLine="720"/>
        <w:rPr>
          <w:rFonts w:ascii="Times New Roman" w:eastAsia="Times New Roman" w:hAnsi="Times New Roman" w:cs="Times New Roman"/>
          <w:color w:val="000000"/>
          <w:sz w:val="24"/>
          <w:szCs w:val="24"/>
          <w:shd w:val="clear" w:color="auto" w:fill="FFFFFF"/>
        </w:rPr>
      </w:pPr>
      <w:r w:rsidRPr="000611E8">
        <w:rPr>
          <w:rFonts w:ascii="Times New Roman" w:eastAsia="Times New Roman" w:hAnsi="Times New Roman" w:cs="Times New Roman"/>
          <w:color w:val="000000"/>
          <w:sz w:val="24"/>
          <w:szCs w:val="24"/>
          <w:shd w:val="clear" w:color="auto" w:fill="FFFFFF"/>
        </w:rPr>
        <w:t xml:space="preserve">Outside of creating a social experience for adults with disabilities, Club 1111 offers several other amenities. Through the transformation of the organization’s facility, the program houses two unique dance floors that provide the traditional DJ dance vibe. In addition, there is a large game room stocked with pool, air hockey, basketball hoops, foosball, shuffleboard, and a photo booth. The League also partners with a local hair salon in order to provide Spa 1111, where individuals can receive free nail painting, temporary tattoos, and massages. </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shd w:val="clear" w:color="auto" w:fill="FFFFFF"/>
        </w:rPr>
        <w:lastRenderedPageBreak/>
        <w:t xml:space="preserve">In an effort to truly create an authentic nightclub experience, Club 1111 is never thrown without the </w:t>
      </w:r>
      <w:proofErr w:type="spellStart"/>
      <w:r w:rsidRPr="000611E8">
        <w:rPr>
          <w:rFonts w:ascii="Times New Roman" w:eastAsia="Times New Roman" w:hAnsi="Times New Roman" w:cs="Times New Roman"/>
          <w:color w:val="000000"/>
          <w:sz w:val="24"/>
          <w:szCs w:val="24"/>
          <w:shd w:val="clear" w:color="auto" w:fill="FFFFFF"/>
        </w:rPr>
        <w:t>Mocktail</w:t>
      </w:r>
      <w:proofErr w:type="spellEnd"/>
      <w:r w:rsidRPr="000611E8">
        <w:rPr>
          <w:rFonts w:ascii="Times New Roman" w:eastAsia="Times New Roman" w:hAnsi="Times New Roman" w:cs="Times New Roman"/>
          <w:color w:val="000000"/>
          <w:sz w:val="24"/>
          <w:szCs w:val="24"/>
          <w:shd w:val="clear" w:color="auto" w:fill="FFFFFF"/>
        </w:rPr>
        <w:t xml:space="preserve"> Lounge. The decor of The </w:t>
      </w:r>
      <w:proofErr w:type="spellStart"/>
      <w:r w:rsidRPr="000611E8">
        <w:rPr>
          <w:rFonts w:ascii="Times New Roman" w:eastAsia="Times New Roman" w:hAnsi="Times New Roman" w:cs="Times New Roman"/>
          <w:color w:val="000000"/>
          <w:sz w:val="24"/>
          <w:szCs w:val="24"/>
          <w:shd w:val="clear" w:color="auto" w:fill="FFFFFF"/>
        </w:rPr>
        <w:t>Mocktail</w:t>
      </w:r>
      <w:proofErr w:type="spellEnd"/>
      <w:r w:rsidRPr="000611E8">
        <w:rPr>
          <w:rFonts w:ascii="Times New Roman" w:eastAsia="Times New Roman" w:hAnsi="Times New Roman" w:cs="Times New Roman"/>
          <w:color w:val="000000"/>
          <w:sz w:val="24"/>
          <w:szCs w:val="24"/>
          <w:shd w:val="clear" w:color="auto" w:fill="FFFFFF"/>
        </w:rPr>
        <w:t xml:space="preserve"> Lounge is modelled after a typical New York City bar and creates the everyday experience of meeting up with friends to grab a drink. By engaging in the social experience of Club 1111, adults with disabilities are able to learn and develop interpersonal skills that foster inclusion and further construct their</w:t>
      </w:r>
      <w:r w:rsidRPr="000611E8">
        <w:rPr>
          <w:rFonts w:ascii="Times New Roman" w:eastAsia="Times New Roman" w:hAnsi="Times New Roman" w:cs="Times New Roman"/>
          <w:color w:val="000000"/>
          <w:sz w:val="24"/>
          <w:szCs w:val="24"/>
        </w:rPr>
        <w:t xml:space="preserve"> community</w:t>
      </w:r>
      <w:r w:rsidRPr="000611E8">
        <w:rPr>
          <w:rFonts w:ascii="Times New Roman" w:eastAsia="Times New Roman" w:hAnsi="Times New Roman" w:cs="Times New Roman"/>
          <w:color w:val="000000"/>
          <w:sz w:val="24"/>
          <w:szCs w:val="24"/>
          <w:shd w:val="clear" w:color="auto" w:fill="FFFFFF"/>
        </w:rPr>
        <w:t>. Adults with disabilities can more successfully engage with t</w:t>
      </w:r>
      <w:r w:rsidR="00F0427A">
        <w:rPr>
          <w:rFonts w:ascii="Times New Roman" w:eastAsia="Times New Roman" w:hAnsi="Times New Roman" w:cs="Times New Roman"/>
          <w:color w:val="000000"/>
          <w:sz w:val="24"/>
          <w:szCs w:val="24"/>
          <w:shd w:val="clear" w:color="auto" w:fill="FFFFFF"/>
        </w:rPr>
        <w:t>he larger Baltimore community by</w:t>
      </w:r>
      <w:r w:rsidRPr="000611E8">
        <w:rPr>
          <w:rFonts w:ascii="Times New Roman" w:eastAsia="Times New Roman" w:hAnsi="Times New Roman" w:cs="Times New Roman"/>
          <w:color w:val="000000"/>
          <w:sz w:val="24"/>
          <w:szCs w:val="24"/>
          <w:shd w:val="clear" w:color="auto" w:fill="FFFFFF"/>
        </w:rPr>
        <w:t xml:space="preserve"> refining social skills through Club 1111, leading to a more inclusive and socially active lifestyle.</w:t>
      </w:r>
      <w:r w:rsidR="001511DA">
        <w:rPr>
          <w:rFonts w:ascii="Times New Roman" w:eastAsia="Times New Roman" w:hAnsi="Times New Roman" w:cs="Times New Roman"/>
          <w:color w:val="000000"/>
          <w:sz w:val="24"/>
          <w:szCs w:val="24"/>
          <w:shd w:val="clear" w:color="auto" w:fill="FFFFFF"/>
        </w:rPr>
        <w:t xml:space="preserve"> Without the existence of Club 1111, the Executive Director notes,</w:t>
      </w:r>
      <w:r w:rsidRPr="000611E8">
        <w:rPr>
          <w:rFonts w:ascii="Times New Roman" w:eastAsia="Times New Roman" w:hAnsi="Times New Roman" w:cs="Times New Roman"/>
          <w:color w:val="000000"/>
          <w:sz w:val="24"/>
          <w:szCs w:val="24"/>
        </w:rPr>
        <w:t xml:space="preserve"> </w:t>
      </w:r>
      <w:r w:rsidR="001511DA">
        <w:rPr>
          <w:rFonts w:ascii="Times New Roman" w:eastAsia="Times New Roman" w:hAnsi="Times New Roman" w:cs="Times New Roman"/>
          <w:color w:val="000000"/>
          <w:sz w:val="24"/>
          <w:szCs w:val="24"/>
        </w:rPr>
        <w:t>“</w:t>
      </w:r>
      <w:r w:rsidR="001511DA" w:rsidRPr="001511DA">
        <w:rPr>
          <w:rFonts w:ascii="Times New Roman" w:eastAsia="Times New Roman" w:hAnsi="Times New Roman" w:cs="Times New Roman"/>
          <w:color w:val="000000"/>
          <w:sz w:val="24"/>
          <w:szCs w:val="24"/>
        </w:rPr>
        <w:t xml:space="preserve">They are doing nothing </w:t>
      </w:r>
      <w:r w:rsidR="001511DA">
        <w:rPr>
          <w:rFonts w:ascii="Times New Roman" w:eastAsia="Times New Roman" w:hAnsi="Times New Roman" w:cs="Times New Roman"/>
          <w:color w:val="000000"/>
          <w:sz w:val="24"/>
          <w:szCs w:val="24"/>
        </w:rPr>
        <w:t>else…I</w:t>
      </w:r>
      <w:r w:rsidR="001511DA" w:rsidRPr="001511DA">
        <w:rPr>
          <w:rFonts w:ascii="Times New Roman" w:eastAsia="Times New Roman" w:hAnsi="Times New Roman" w:cs="Times New Roman"/>
          <w:color w:val="000000"/>
          <w:sz w:val="24"/>
          <w:szCs w:val="24"/>
        </w:rPr>
        <w:t xml:space="preserve">f we had to cancel </w:t>
      </w:r>
      <w:r w:rsidR="001511DA">
        <w:rPr>
          <w:rFonts w:ascii="Times New Roman" w:eastAsia="Times New Roman" w:hAnsi="Times New Roman" w:cs="Times New Roman"/>
          <w:color w:val="000000"/>
          <w:sz w:val="24"/>
          <w:szCs w:val="24"/>
        </w:rPr>
        <w:t>one</w:t>
      </w:r>
      <w:r w:rsidR="001511DA" w:rsidRPr="001511DA">
        <w:rPr>
          <w:rFonts w:ascii="Times New Roman" w:eastAsia="Times New Roman" w:hAnsi="Times New Roman" w:cs="Times New Roman"/>
          <w:color w:val="000000"/>
          <w:sz w:val="24"/>
          <w:szCs w:val="24"/>
        </w:rPr>
        <w:t xml:space="preserve"> Saturday night people will just be sitting there waiting until</w:t>
      </w:r>
      <w:r w:rsidR="001511DA">
        <w:rPr>
          <w:rFonts w:ascii="Times New Roman" w:eastAsia="Times New Roman" w:hAnsi="Times New Roman" w:cs="Times New Roman"/>
          <w:color w:val="000000"/>
          <w:sz w:val="24"/>
          <w:szCs w:val="24"/>
        </w:rPr>
        <w:t xml:space="preserve"> next month” (Greenberg, Interview).</w:t>
      </w:r>
    </w:p>
    <w:p w:rsidR="00B71F22" w:rsidRDefault="000611E8" w:rsidP="00872161">
      <w:pPr>
        <w:spacing w:after="0" w:line="480" w:lineRule="auto"/>
        <w:ind w:firstLine="720"/>
        <w:rPr>
          <w:rFonts w:ascii="Times New Roman" w:eastAsia="Times New Roman" w:hAnsi="Times New Roman" w:cs="Times New Roman"/>
          <w:color w:val="000000"/>
          <w:sz w:val="24"/>
          <w:szCs w:val="24"/>
          <w:shd w:val="clear" w:color="auto" w:fill="FFFFFF"/>
        </w:rPr>
      </w:pPr>
      <w:r w:rsidRPr="000611E8">
        <w:rPr>
          <w:rFonts w:ascii="Times New Roman" w:eastAsia="Times New Roman" w:hAnsi="Times New Roman" w:cs="Times New Roman"/>
          <w:color w:val="000000"/>
          <w:sz w:val="24"/>
          <w:szCs w:val="24"/>
        </w:rPr>
        <w:t>The League has dedicated its mission and services to helping individuals with multiple, physical, cognitive, and neurological disabilities gain independence through comprehensive vocational, rehabilitative, educational, medical, wellness, and social services</w:t>
      </w:r>
      <w:r w:rsidRPr="000611E8">
        <w:rPr>
          <w:rFonts w:ascii="Times New Roman" w:eastAsia="Times New Roman" w:hAnsi="Times New Roman" w:cs="Times New Roman"/>
          <w:color w:val="000000"/>
          <w:sz w:val="24"/>
          <w:szCs w:val="24"/>
          <w:shd w:val="clear" w:color="auto" w:fill="FFFFFF"/>
        </w:rPr>
        <w:t>. Through a diverse range of programs, the organization assists the disability community in living a healthier and more self-sufficient lifestyle. Club 1111 is one of the organization’s more recently developed projects, but has quickly become an important and valuable ass</w:t>
      </w:r>
      <w:r w:rsidR="00B71F22">
        <w:rPr>
          <w:rFonts w:ascii="Times New Roman" w:eastAsia="Times New Roman" w:hAnsi="Times New Roman" w:cs="Times New Roman"/>
          <w:color w:val="000000"/>
          <w:sz w:val="24"/>
          <w:szCs w:val="24"/>
          <w:shd w:val="clear" w:color="auto" w:fill="FFFFFF"/>
        </w:rPr>
        <w:t>et to adults with disabilities. “The</w:t>
      </w:r>
      <w:r w:rsidR="00B71F22" w:rsidRPr="00B71F22">
        <w:rPr>
          <w:rFonts w:ascii="Times New Roman" w:eastAsia="Times New Roman" w:hAnsi="Times New Roman" w:cs="Times New Roman"/>
          <w:color w:val="000000"/>
          <w:sz w:val="24"/>
          <w:szCs w:val="24"/>
          <w:shd w:val="clear" w:color="auto" w:fill="FFFFFF"/>
        </w:rPr>
        <w:t xml:space="preserve"> </w:t>
      </w:r>
      <w:r w:rsidR="00B71F22">
        <w:rPr>
          <w:rFonts w:ascii="Times New Roman" w:eastAsia="Times New Roman" w:hAnsi="Times New Roman" w:cs="Times New Roman"/>
          <w:color w:val="000000"/>
          <w:sz w:val="24"/>
          <w:szCs w:val="24"/>
          <w:shd w:val="clear" w:color="auto" w:fill="FFFFFF"/>
        </w:rPr>
        <w:t xml:space="preserve">regularity of [Club 1111] </w:t>
      </w:r>
      <w:r w:rsidR="00F25E02">
        <w:rPr>
          <w:rFonts w:ascii="Times New Roman" w:eastAsia="Times New Roman" w:hAnsi="Times New Roman" w:cs="Times New Roman"/>
          <w:color w:val="000000"/>
          <w:sz w:val="24"/>
          <w:szCs w:val="24"/>
          <w:shd w:val="clear" w:color="auto" w:fill="FFFFFF"/>
        </w:rPr>
        <w:t xml:space="preserve">is what is unique…and </w:t>
      </w:r>
      <w:r w:rsidR="00B71F22" w:rsidRPr="00B71F22">
        <w:rPr>
          <w:rFonts w:ascii="Times New Roman" w:eastAsia="Times New Roman" w:hAnsi="Times New Roman" w:cs="Times New Roman"/>
          <w:color w:val="000000"/>
          <w:sz w:val="24"/>
          <w:szCs w:val="24"/>
          <w:shd w:val="clear" w:color="auto" w:fill="FFFFFF"/>
        </w:rPr>
        <w:t xml:space="preserve">what really struck a </w:t>
      </w:r>
      <w:r w:rsidR="00F25E02" w:rsidRPr="00B71F22">
        <w:rPr>
          <w:rFonts w:ascii="Times New Roman" w:eastAsia="Times New Roman" w:hAnsi="Times New Roman" w:cs="Times New Roman"/>
          <w:color w:val="000000"/>
          <w:sz w:val="24"/>
          <w:szCs w:val="24"/>
          <w:shd w:val="clear" w:color="auto" w:fill="FFFFFF"/>
        </w:rPr>
        <w:t>chord</w:t>
      </w:r>
      <w:r w:rsidR="00F25E02">
        <w:rPr>
          <w:rFonts w:ascii="Times New Roman" w:eastAsia="Times New Roman" w:hAnsi="Times New Roman" w:cs="Times New Roman"/>
          <w:color w:val="000000"/>
          <w:sz w:val="24"/>
          <w:szCs w:val="24"/>
          <w:shd w:val="clear" w:color="auto" w:fill="FFFFFF"/>
        </w:rPr>
        <w:t xml:space="preserve"> with the disabled</w:t>
      </w:r>
      <w:r w:rsidR="00B71F22" w:rsidRPr="00B71F22">
        <w:rPr>
          <w:rFonts w:ascii="Times New Roman" w:eastAsia="Times New Roman" w:hAnsi="Times New Roman" w:cs="Times New Roman"/>
          <w:color w:val="000000"/>
          <w:sz w:val="24"/>
          <w:szCs w:val="24"/>
          <w:shd w:val="clear" w:color="auto" w:fill="FFFFFF"/>
        </w:rPr>
        <w:t xml:space="preserve"> community</w:t>
      </w:r>
      <w:r w:rsidR="00B71F22">
        <w:rPr>
          <w:rFonts w:ascii="Times New Roman" w:eastAsia="Times New Roman" w:hAnsi="Times New Roman" w:cs="Times New Roman"/>
          <w:color w:val="000000"/>
          <w:sz w:val="24"/>
          <w:szCs w:val="24"/>
          <w:shd w:val="clear" w:color="auto" w:fill="FFFFFF"/>
        </w:rPr>
        <w:t>,</w:t>
      </w:r>
      <w:r w:rsidR="00B71F22" w:rsidRPr="00B71F22">
        <w:rPr>
          <w:rFonts w:ascii="Times New Roman" w:eastAsia="Times New Roman" w:hAnsi="Times New Roman" w:cs="Times New Roman"/>
          <w:color w:val="000000"/>
          <w:sz w:val="24"/>
          <w:szCs w:val="24"/>
          <w:shd w:val="clear" w:color="auto" w:fill="FFFFFF"/>
        </w:rPr>
        <w:t xml:space="preserve"> where as soon as the Club begins to wrap up, they are already asking when is the next one</w:t>
      </w:r>
      <w:r w:rsidR="00B71F22">
        <w:rPr>
          <w:rFonts w:ascii="Times New Roman" w:eastAsia="Times New Roman" w:hAnsi="Times New Roman" w:cs="Times New Roman"/>
          <w:color w:val="000000"/>
          <w:sz w:val="24"/>
          <w:szCs w:val="24"/>
          <w:shd w:val="clear" w:color="auto" w:fill="FFFFFF"/>
        </w:rPr>
        <w:t>” (Greenberg, Interview)</w:t>
      </w:r>
      <w:r w:rsidR="00B71F22" w:rsidRPr="00B71F22">
        <w:rPr>
          <w:rFonts w:ascii="Times New Roman" w:eastAsia="Times New Roman" w:hAnsi="Times New Roman" w:cs="Times New Roman"/>
          <w:color w:val="000000"/>
          <w:sz w:val="24"/>
          <w:szCs w:val="24"/>
          <w:shd w:val="clear" w:color="auto" w:fill="FFFFFF"/>
        </w:rPr>
        <w:t>.</w:t>
      </w:r>
    </w:p>
    <w:p w:rsidR="00006BDF" w:rsidRDefault="000611E8" w:rsidP="00872161">
      <w:pPr>
        <w:spacing w:after="0" w:line="480" w:lineRule="auto"/>
        <w:ind w:firstLine="720"/>
        <w:rPr>
          <w:rFonts w:ascii="Times New Roman" w:eastAsia="Times New Roman" w:hAnsi="Times New Roman" w:cs="Times New Roman"/>
          <w:color w:val="000000"/>
          <w:sz w:val="24"/>
          <w:szCs w:val="24"/>
          <w:shd w:val="clear" w:color="auto" w:fill="FFFFFF"/>
        </w:rPr>
      </w:pPr>
      <w:r w:rsidRPr="000611E8">
        <w:rPr>
          <w:rFonts w:ascii="Times New Roman" w:eastAsia="Times New Roman" w:hAnsi="Times New Roman" w:cs="Times New Roman"/>
          <w:color w:val="000000"/>
          <w:sz w:val="24"/>
          <w:szCs w:val="24"/>
          <w:shd w:val="clear" w:color="auto" w:fill="FFFFFF"/>
        </w:rPr>
        <w:t xml:space="preserve">The program has become the only space in Baltimore where disabled community members can come together and interact in an environment that is not centered around or focused on their disability. Many services received by these individuals are in place because the individuals have been labeled with a physical, intellectual, and/or developmental disability. </w:t>
      </w:r>
      <w:r w:rsidRPr="000611E8">
        <w:rPr>
          <w:rFonts w:ascii="Times New Roman" w:eastAsia="Times New Roman" w:hAnsi="Times New Roman" w:cs="Times New Roman"/>
          <w:color w:val="000000"/>
          <w:sz w:val="24"/>
          <w:szCs w:val="24"/>
          <w:shd w:val="clear" w:color="auto" w:fill="FFFFFF"/>
        </w:rPr>
        <w:lastRenderedPageBreak/>
        <w:t>Rather than emphasizing disability, Club 1111 moves the focus to a more normal aspect of an individual’s everyday experience, which is their social life.  </w:t>
      </w:r>
      <w:r w:rsidR="00E43665" w:rsidRPr="00E43665">
        <w:rPr>
          <w:rFonts w:ascii="Times New Roman" w:eastAsia="Times New Roman" w:hAnsi="Times New Roman" w:cs="Times New Roman"/>
          <w:color w:val="000000"/>
          <w:sz w:val="24"/>
          <w:szCs w:val="24"/>
          <w:shd w:val="clear" w:color="auto" w:fill="FFFFFF"/>
        </w:rPr>
        <w:t>Club 1111 replicates a dance club experience that would be normal for the non-disabled in a manner that is suitable, culturally appropriate and comfortable for disabled people, with participants seeing it as a normal experience for them</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shd w:val="clear" w:color="auto" w:fill="FFFFFF"/>
        </w:rPr>
      </w:pPr>
      <w:r w:rsidRPr="000611E8">
        <w:rPr>
          <w:rFonts w:ascii="Times New Roman" w:eastAsia="Times New Roman" w:hAnsi="Times New Roman" w:cs="Times New Roman"/>
          <w:color w:val="000000"/>
          <w:sz w:val="24"/>
          <w:szCs w:val="24"/>
          <w:shd w:val="clear" w:color="auto" w:fill="FFFFFF"/>
        </w:rPr>
        <w:t>Club 1111 meets the needs of the community in ways that other organizations fail to by satisfying social and cultu</w:t>
      </w:r>
      <w:r w:rsidR="00F0427A">
        <w:rPr>
          <w:rFonts w:ascii="Times New Roman" w:eastAsia="Times New Roman" w:hAnsi="Times New Roman" w:cs="Times New Roman"/>
          <w:color w:val="000000"/>
          <w:sz w:val="24"/>
          <w:szCs w:val="24"/>
          <w:shd w:val="clear" w:color="auto" w:fill="FFFFFF"/>
        </w:rPr>
        <w:t xml:space="preserve">ral wants </w:t>
      </w:r>
      <w:r w:rsidRPr="000611E8">
        <w:rPr>
          <w:rFonts w:ascii="Times New Roman" w:eastAsia="Times New Roman" w:hAnsi="Times New Roman" w:cs="Times New Roman"/>
          <w:color w:val="000000"/>
          <w:sz w:val="24"/>
          <w:szCs w:val="24"/>
          <w:shd w:val="clear" w:color="auto" w:fill="FFFFFF"/>
        </w:rPr>
        <w:t xml:space="preserve">and </w:t>
      </w:r>
      <w:r w:rsidR="00F0427A">
        <w:rPr>
          <w:rFonts w:ascii="Times New Roman" w:eastAsia="Times New Roman" w:hAnsi="Times New Roman" w:cs="Times New Roman"/>
          <w:color w:val="000000"/>
          <w:sz w:val="24"/>
          <w:szCs w:val="24"/>
          <w:shd w:val="clear" w:color="auto" w:fill="FFFFFF"/>
        </w:rPr>
        <w:t xml:space="preserve">allowing </w:t>
      </w:r>
      <w:r w:rsidRPr="000611E8">
        <w:rPr>
          <w:rFonts w:ascii="Times New Roman" w:eastAsia="Times New Roman" w:hAnsi="Times New Roman" w:cs="Times New Roman"/>
          <w:color w:val="000000"/>
          <w:sz w:val="24"/>
          <w:szCs w:val="24"/>
          <w:shd w:val="clear" w:color="auto" w:fill="FFFFFF"/>
        </w:rPr>
        <w:t>participants</w:t>
      </w:r>
      <w:r w:rsidR="00F0427A">
        <w:rPr>
          <w:rFonts w:ascii="Times New Roman" w:eastAsia="Times New Roman" w:hAnsi="Times New Roman" w:cs="Times New Roman"/>
          <w:color w:val="000000"/>
          <w:sz w:val="24"/>
          <w:szCs w:val="24"/>
          <w:shd w:val="clear" w:color="auto" w:fill="FFFFFF"/>
        </w:rPr>
        <w:t xml:space="preserve"> to</w:t>
      </w:r>
      <w:r w:rsidRPr="000611E8">
        <w:rPr>
          <w:rFonts w:ascii="Times New Roman" w:eastAsia="Times New Roman" w:hAnsi="Times New Roman" w:cs="Times New Roman"/>
          <w:color w:val="000000"/>
          <w:sz w:val="24"/>
          <w:szCs w:val="24"/>
          <w:shd w:val="clear" w:color="auto" w:fill="FFFFFF"/>
        </w:rPr>
        <w:t xml:space="preserve"> feel normal through engaging in common social activity. For example, Club 1111 allows individuals to fulfill the desire to be a part of a larger social network outside of their immediate family and paid caregivers. By inte</w:t>
      </w:r>
      <w:r w:rsidR="00AF4DCE">
        <w:rPr>
          <w:rFonts w:ascii="Times New Roman" w:eastAsia="Times New Roman" w:hAnsi="Times New Roman" w:cs="Times New Roman"/>
          <w:color w:val="000000"/>
          <w:sz w:val="24"/>
          <w:szCs w:val="24"/>
          <w:shd w:val="clear" w:color="auto" w:fill="FFFFFF"/>
        </w:rPr>
        <w:t xml:space="preserve">grating into the community which </w:t>
      </w:r>
      <w:r w:rsidRPr="000611E8">
        <w:rPr>
          <w:rFonts w:ascii="Times New Roman" w:eastAsia="Times New Roman" w:hAnsi="Times New Roman" w:cs="Times New Roman"/>
          <w:color w:val="000000"/>
          <w:sz w:val="24"/>
          <w:szCs w:val="24"/>
          <w:shd w:val="clear" w:color="auto" w:fill="FFFFFF"/>
        </w:rPr>
        <w:t>Club 1111 has brought together, individuals connect with others and form meaningful friendships that could last a lifetime. Through the formation of strong relationships, adults with disabilities take on an active role in the creation and construction of their culture. Club 1111 allows in</w:t>
      </w:r>
      <w:r w:rsidR="00AF4DCE">
        <w:rPr>
          <w:rFonts w:ascii="Times New Roman" w:eastAsia="Times New Roman" w:hAnsi="Times New Roman" w:cs="Times New Roman"/>
          <w:color w:val="000000"/>
          <w:sz w:val="24"/>
          <w:szCs w:val="24"/>
          <w:shd w:val="clear" w:color="auto" w:fill="FFFFFF"/>
        </w:rPr>
        <w:t>dividuals with disabilities who</w:t>
      </w:r>
      <w:r w:rsidRPr="000611E8">
        <w:rPr>
          <w:rFonts w:ascii="Times New Roman" w:eastAsia="Times New Roman" w:hAnsi="Times New Roman" w:cs="Times New Roman"/>
          <w:color w:val="000000"/>
          <w:sz w:val="24"/>
          <w:szCs w:val="24"/>
          <w:shd w:val="clear" w:color="auto" w:fill="FFFFFF"/>
        </w:rPr>
        <w:t xml:space="preserve"> normally live a solitary lifestyle to now be a part of something that is much bigger than themselves.</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shd w:val="clear" w:color="auto" w:fill="FFFFFF"/>
        </w:rPr>
      </w:pPr>
      <w:r w:rsidRPr="000611E8">
        <w:rPr>
          <w:rFonts w:ascii="Times New Roman" w:eastAsia="Times New Roman" w:hAnsi="Times New Roman" w:cs="Times New Roman"/>
          <w:color w:val="000000"/>
          <w:sz w:val="24"/>
          <w:szCs w:val="24"/>
          <w:shd w:val="clear" w:color="auto" w:fill="FFFFFF"/>
        </w:rPr>
        <w:t>Since Club</w:t>
      </w:r>
      <w:r w:rsidR="00BC5883">
        <w:rPr>
          <w:rFonts w:ascii="Times New Roman" w:eastAsia="Times New Roman" w:hAnsi="Times New Roman" w:cs="Times New Roman"/>
          <w:color w:val="000000"/>
          <w:sz w:val="24"/>
          <w:szCs w:val="24"/>
          <w:shd w:val="clear" w:color="auto" w:fill="FFFFFF"/>
        </w:rPr>
        <w:t xml:space="preserve"> </w:t>
      </w:r>
      <w:r w:rsidRPr="000611E8">
        <w:rPr>
          <w:rFonts w:ascii="Times New Roman" w:eastAsia="Times New Roman" w:hAnsi="Times New Roman" w:cs="Times New Roman"/>
          <w:color w:val="000000"/>
          <w:sz w:val="24"/>
          <w:szCs w:val="24"/>
          <w:shd w:val="clear" w:color="auto" w:fill="FFFFFF"/>
        </w:rPr>
        <w:t>1111 first began, the program has grown from attracting 250-300 participants to nearly 700 in just a year. Its rapid growth in such a short time reveals not only how important and meaningful this program has become to the disabled community, but also how severe the lack of opportunity for social and cultural interaction is for</w:t>
      </w:r>
      <w:r w:rsidR="00BC5883">
        <w:rPr>
          <w:rFonts w:ascii="Times New Roman" w:eastAsia="Times New Roman" w:hAnsi="Times New Roman" w:cs="Times New Roman"/>
          <w:color w:val="000000"/>
          <w:sz w:val="24"/>
          <w:szCs w:val="24"/>
          <w:shd w:val="clear" w:color="auto" w:fill="FFFFFF"/>
        </w:rPr>
        <w:t xml:space="preserve"> adults with disabilities, who</w:t>
      </w:r>
      <w:r w:rsidR="005C4B62">
        <w:rPr>
          <w:rFonts w:ascii="Times New Roman" w:eastAsia="Times New Roman" w:hAnsi="Times New Roman" w:cs="Times New Roman"/>
          <w:color w:val="000000"/>
          <w:sz w:val="24"/>
          <w:szCs w:val="24"/>
          <w:shd w:val="clear" w:color="auto" w:fill="FFFFFF"/>
        </w:rPr>
        <w:t xml:space="preserve"> account for</w:t>
      </w:r>
      <w:r w:rsidR="00A853EC">
        <w:rPr>
          <w:rFonts w:ascii="Times New Roman" w:eastAsia="Times New Roman" w:hAnsi="Times New Roman" w:cs="Times New Roman"/>
          <w:color w:val="000000"/>
          <w:sz w:val="24"/>
          <w:szCs w:val="24"/>
          <w:shd w:val="clear" w:color="auto" w:fill="FFFFFF"/>
        </w:rPr>
        <w:t xml:space="preserve"> 11.3% of Baltimore City’s population (</w:t>
      </w:r>
      <w:r w:rsidR="00A853EC" w:rsidRPr="00A853EC">
        <w:rPr>
          <w:rFonts w:ascii="Times New Roman" w:eastAsia="Times New Roman" w:hAnsi="Times New Roman" w:cs="Times New Roman"/>
          <w:color w:val="000000"/>
          <w:sz w:val="24"/>
          <w:szCs w:val="24"/>
          <w:shd w:val="clear" w:color="auto" w:fill="FFFFFF"/>
        </w:rPr>
        <w:t>http://</w:t>
      </w:r>
      <w:r w:rsidR="00A853EC">
        <w:rPr>
          <w:rFonts w:ascii="Times New Roman" w:eastAsia="Times New Roman" w:hAnsi="Times New Roman" w:cs="Times New Roman"/>
          <w:color w:val="000000"/>
          <w:sz w:val="24"/>
          <w:szCs w:val="24"/>
          <w:shd w:val="clear" w:color="auto" w:fill="FFFFFF"/>
        </w:rPr>
        <w:t>www.census.gov/quickfacts/table)</w:t>
      </w:r>
      <w:r w:rsidRPr="000611E8">
        <w:rPr>
          <w:rFonts w:ascii="Times New Roman" w:eastAsia="Times New Roman" w:hAnsi="Times New Roman" w:cs="Times New Roman"/>
          <w:color w:val="000000"/>
          <w:sz w:val="24"/>
          <w:szCs w:val="24"/>
          <w:shd w:val="clear" w:color="auto" w:fill="FFFFFF"/>
        </w:rPr>
        <w:t xml:space="preserve">. In addition to enhancing the Baltimore experience for the disabled community, </w:t>
      </w:r>
      <w:r w:rsidR="00A853EC">
        <w:rPr>
          <w:rFonts w:ascii="Times New Roman" w:eastAsia="Times New Roman" w:hAnsi="Times New Roman" w:cs="Times New Roman"/>
          <w:color w:val="000000"/>
          <w:sz w:val="24"/>
          <w:szCs w:val="24"/>
          <w:shd w:val="clear" w:color="auto" w:fill="FFFFFF"/>
        </w:rPr>
        <w:t>C</w:t>
      </w:r>
      <w:r w:rsidRPr="000611E8">
        <w:rPr>
          <w:rFonts w:ascii="Times New Roman" w:eastAsia="Times New Roman" w:hAnsi="Times New Roman" w:cs="Times New Roman"/>
          <w:color w:val="000000"/>
          <w:sz w:val="24"/>
          <w:szCs w:val="24"/>
          <w:shd w:val="clear" w:color="auto" w:fill="FFFFFF"/>
        </w:rPr>
        <w:t xml:space="preserve">lub 111 has also led to organizational benefits for The League. Many adults with disabilities from surrounding areas have been introduced and connected with other programs and services that The League offers outside of Club 1111. Furthermore, the program allows the mission and values of The League to </w:t>
      </w:r>
      <w:r w:rsidRPr="000611E8">
        <w:rPr>
          <w:rFonts w:ascii="Times New Roman" w:eastAsia="Times New Roman" w:hAnsi="Times New Roman" w:cs="Times New Roman"/>
          <w:color w:val="000000"/>
          <w:sz w:val="24"/>
          <w:szCs w:val="24"/>
          <w:shd w:val="clear" w:color="auto" w:fill="FFFFFF"/>
        </w:rPr>
        <w:lastRenderedPageBreak/>
        <w:t>reach and positively affect a larger community. Through this program, every individual who attends is impacted by The League’s or</w:t>
      </w:r>
      <w:r w:rsidR="00AB45E8">
        <w:rPr>
          <w:rFonts w:ascii="Times New Roman" w:eastAsia="Times New Roman" w:hAnsi="Times New Roman" w:cs="Times New Roman"/>
          <w:color w:val="000000"/>
          <w:sz w:val="24"/>
          <w:szCs w:val="24"/>
          <w:shd w:val="clear" w:color="auto" w:fill="FFFFFF"/>
        </w:rPr>
        <w:t xml:space="preserve">ganizational goals </w:t>
      </w:r>
      <w:r w:rsidRPr="000611E8">
        <w:rPr>
          <w:rFonts w:ascii="Times New Roman" w:eastAsia="Times New Roman" w:hAnsi="Times New Roman" w:cs="Times New Roman"/>
          <w:color w:val="000000"/>
          <w:sz w:val="24"/>
          <w:szCs w:val="24"/>
          <w:shd w:val="clear" w:color="auto" w:fill="FFFFFF"/>
        </w:rPr>
        <w:t>and objectives, even if they are not affiliated with the organization in any other way. The League has also experienced remarkable community recognition for the work that is being done through Club 1111. In 2015, The Baltimore County Commission on Disabilities selected The League to receive The Innovative Community Program Award for creating Club 1111. As a result, the organization has become more visible to all community members in and around Baltimore.</w:t>
      </w:r>
    </w:p>
    <w:p w:rsidR="000611E8" w:rsidRPr="000611E8" w:rsidRDefault="000611E8" w:rsidP="00872161">
      <w:pPr>
        <w:spacing w:after="0" w:line="480" w:lineRule="auto"/>
        <w:ind w:firstLine="720"/>
        <w:rPr>
          <w:rFonts w:ascii="Times New Roman" w:eastAsia="Times New Roman" w:hAnsi="Times New Roman" w:cs="Times New Roman"/>
          <w:sz w:val="24"/>
          <w:szCs w:val="24"/>
        </w:rPr>
      </w:pPr>
      <w:r w:rsidRPr="000611E8">
        <w:rPr>
          <w:rFonts w:ascii="Times New Roman" w:eastAsia="Times New Roman" w:hAnsi="Times New Roman" w:cs="Times New Roman"/>
          <w:color w:val="000000"/>
          <w:sz w:val="24"/>
          <w:szCs w:val="24"/>
          <w:shd w:val="clear" w:color="auto" w:fill="FFFFFF"/>
        </w:rPr>
        <w:t>Club 1111 has been a great success for participants, and of great value to the League in advancing its goals and mission, but it faces challenges and opportunities as it expands and develops. In order to remain successful, The League must now focus on maintaining mutually beneficial partnerships, reaching financial stability by diversifying revenue, and increasing organizational capacity. This sustainability plan will discuss the opportunities and challenges faced at this important juncture in the developme</w:t>
      </w:r>
      <w:r w:rsidR="00F0427A">
        <w:rPr>
          <w:rFonts w:ascii="Times New Roman" w:eastAsia="Times New Roman" w:hAnsi="Times New Roman" w:cs="Times New Roman"/>
          <w:color w:val="000000"/>
          <w:sz w:val="24"/>
          <w:szCs w:val="24"/>
          <w:shd w:val="clear" w:color="auto" w:fill="FFFFFF"/>
        </w:rPr>
        <w:t>nt of the</w:t>
      </w:r>
      <w:r w:rsidRPr="000611E8">
        <w:rPr>
          <w:rFonts w:ascii="Times New Roman" w:eastAsia="Times New Roman" w:hAnsi="Times New Roman" w:cs="Times New Roman"/>
          <w:color w:val="000000"/>
          <w:sz w:val="24"/>
          <w:szCs w:val="24"/>
          <w:shd w:val="clear" w:color="auto" w:fill="FFFFFF"/>
        </w:rPr>
        <w:t xml:space="preserve"> organization.  It will include recommendations about achieving greater stability, appropriate growth</w:t>
      </w:r>
      <w:r w:rsidR="00F0427A">
        <w:rPr>
          <w:rFonts w:ascii="Times New Roman" w:eastAsia="Times New Roman" w:hAnsi="Times New Roman" w:cs="Times New Roman"/>
          <w:color w:val="000000"/>
          <w:sz w:val="24"/>
          <w:szCs w:val="24"/>
          <w:shd w:val="clear" w:color="auto" w:fill="FFFFFF"/>
        </w:rPr>
        <w:t>,</w:t>
      </w:r>
      <w:r w:rsidRPr="000611E8">
        <w:rPr>
          <w:rFonts w:ascii="Times New Roman" w:eastAsia="Times New Roman" w:hAnsi="Times New Roman" w:cs="Times New Roman"/>
          <w:color w:val="000000"/>
          <w:sz w:val="24"/>
          <w:szCs w:val="24"/>
          <w:shd w:val="clear" w:color="auto" w:fill="FFFFFF"/>
        </w:rPr>
        <w:t xml:space="preserve"> and long term sustainability for Club 1111. I begin by exploring the development and continuation of partnerships with local organizations and businesses.   </w:t>
      </w:r>
    </w:p>
    <w:p w:rsidR="000611E8" w:rsidRDefault="000611E8" w:rsidP="00872161">
      <w:pPr>
        <w:spacing w:after="0" w:line="480" w:lineRule="auto"/>
        <w:rPr>
          <w:rFonts w:ascii="Times New Roman" w:eastAsia="Times New Roman" w:hAnsi="Times New Roman" w:cs="Times New Roman"/>
          <w:b/>
          <w:bCs/>
          <w:color w:val="000000"/>
          <w:sz w:val="24"/>
          <w:szCs w:val="24"/>
        </w:rPr>
      </w:pPr>
      <w:r w:rsidRPr="000611E8">
        <w:rPr>
          <w:rFonts w:ascii="Times New Roman" w:eastAsia="Times New Roman" w:hAnsi="Times New Roman" w:cs="Times New Roman"/>
          <w:b/>
          <w:bCs/>
          <w:color w:val="000000"/>
          <w:sz w:val="24"/>
          <w:szCs w:val="24"/>
        </w:rPr>
        <w:t>II. Key Challenges and Opportunities</w:t>
      </w:r>
    </w:p>
    <w:p w:rsidR="000611E8" w:rsidRPr="00872161" w:rsidRDefault="000611E8" w:rsidP="00872161">
      <w:pPr>
        <w:spacing w:after="0" w:line="48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ab/>
      </w:r>
      <w:r w:rsidRPr="000611E8">
        <w:rPr>
          <w:rFonts w:ascii="Times New Roman" w:eastAsia="Times New Roman" w:hAnsi="Times New Roman" w:cs="Times New Roman"/>
          <w:bCs/>
          <w:color w:val="000000"/>
          <w:sz w:val="24"/>
          <w:szCs w:val="24"/>
        </w:rPr>
        <w:t>1. Partnerships</w:t>
      </w:r>
    </w:p>
    <w:p w:rsidR="00006BDF"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The League currently partners with schools, local businesses, and community service groups in order to gain access to resources that improve the quality and experience of Club 1111. Each partnership has brought different advantages to the program and contr</w:t>
      </w:r>
      <w:r w:rsidR="005C4B62">
        <w:rPr>
          <w:rFonts w:ascii="Times New Roman" w:eastAsia="Times New Roman" w:hAnsi="Times New Roman" w:cs="Times New Roman"/>
          <w:color w:val="000000"/>
          <w:sz w:val="24"/>
          <w:szCs w:val="24"/>
        </w:rPr>
        <w:t xml:space="preserve">ibuted to the </w:t>
      </w:r>
      <w:r w:rsidRPr="000611E8">
        <w:rPr>
          <w:rFonts w:ascii="Times New Roman" w:eastAsia="Times New Roman" w:hAnsi="Times New Roman" w:cs="Times New Roman"/>
          <w:color w:val="000000"/>
          <w:sz w:val="24"/>
          <w:szCs w:val="24"/>
        </w:rPr>
        <w:t xml:space="preserve">uniqueness and overall success. In return, The League has provided opportunities for the residents of Baltimore to interact and positively impact the disability community. It is important </w:t>
      </w:r>
      <w:r w:rsidRPr="000611E8">
        <w:rPr>
          <w:rFonts w:ascii="Times New Roman" w:eastAsia="Times New Roman" w:hAnsi="Times New Roman" w:cs="Times New Roman"/>
          <w:color w:val="000000"/>
          <w:sz w:val="24"/>
          <w:szCs w:val="24"/>
        </w:rPr>
        <w:lastRenderedPageBreak/>
        <w:t xml:space="preserve">for each partnership established by The League to be mutually beneficial, meaning that all organizations involved experience a favorable end result. Forming an effective partnership can be challenging, but if the relationship has certain characteristics and elements, it can result in positive outcomes for the community served. </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To begin, a clear vision needs to be established and agreed upon by all partners to ensure that everyone is working toward the same goal. It is also important to consistently ensure that each </w:t>
      </w:r>
      <w:r w:rsidR="00F0427A">
        <w:rPr>
          <w:rFonts w:ascii="Times New Roman" w:eastAsia="Times New Roman" w:hAnsi="Times New Roman" w:cs="Times New Roman"/>
          <w:color w:val="000000"/>
          <w:sz w:val="24"/>
          <w:szCs w:val="24"/>
        </w:rPr>
        <w:t>partner is still working toward</w:t>
      </w:r>
      <w:r w:rsidRPr="000611E8">
        <w:rPr>
          <w:rFonts w:ascii="Times New Roman" w:eastAsia="Times New Roman" w:hAnsi="Times New Roman" w:cs="Times New Roman"/>
          <w:color w:val="000000"/>
          <w:sz w:val="24"/>
          <w:szCs w:val="24"/>
        </w:rPr>
        <w:t xml:space="preserve"> the vision at all stages of the partnership.  Also, each party must be transparent in order for the collaboration to be successful. By being open about expectations, interests</w:t>
      </w:r>
      <w:r w:rsidR="00F0427A">
        <w:rPr>
          <w:rFonts w:ascii="Times New Roman" w:eastAsia="Times New Roman" w:hAnsi="Times New Roman" w:cs="Times New Roman"/>
          <w:color w:val="000000"/>
          <w:sz w:val="24"/>
          <w:szCs w:val="24"/>
        </w:rPr>
        <w:t>,</w:t>
      </w:r>
      <w:r w:rsidRPr="000611E8">
        <w:rPr>
          <w:rFonts w:ascii="Times New Roman" w:eastAsia="Times New Roman" w:hAnsi="Times New Roman" w:cs="Times New Roman"/>
          <w:color w:val="000000"/>
          <w:sz w:val="24"/>
          <w:szCs w:val="24"/>
        </w:rPr>
        <w:t xml:space="preserve"> and desired outcomes, each partner has a clear understanding of each other’s roles and </w:t>
      </w:r>
      <w:r w:rsidR="00F0427A">
        <w:rPr>
          <w:rFonts w:ascii="Times New Roman" w:eastAsia="Times New Roman" w:hAnsi="Times New Roman" w:cs="Times New Roman"/>
          <w:color w:val="000000"/>
          <w:sz w:val="24"/>
          <w:szCs w:val="24"/>
        </w:rPr>
        <w:t xml:space="preserve">will </w:t>
      </w:r>
      <w:r w:rsidRPr="000611E8">
        <w:rPr>
          <w:rFonts w:ascii="Times New Roman" w:eastAsia="Times New Roman" w:hAnsi="Times New Roman" w:cs="Times New Roman"/>
          <w:color w:val="000000"/>
          <w:sz w:val="24"/>
          <w:szCs w:val="24"/>
        </w:rPr>
        <w:t>know exactly what to expect from the other party. The League should carefully incorporate all of these elements into current and future partnerships with local organizations in Baltimore. If they are successful in doing so, then Club 1111 will become more cost effective, reach more adults with disabilities, have a deeper impact on the community, and operate more successfully as a sustainable program.</w:t>
      </w:r>
    </w:p>
    <w:p w:rsidR="00006BDF"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Although The League has been forming partnerships through all of their programs, the partnerships developed in relationship to Club 1111 have proven to be significantly beneficial considering the challenges the program faces toward sustainability. </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The </w:t>
      </w:r>
      <w:proofErr w:type="spellStart"/>
      <w:r w:rsidRPr="000611E8">
        <w:rPr>
          <w:rFonts w:ascii="Times New Roman" w:eastAsia="Times New Roman" w:hAnsi="Times New Roman" w:cs="Times New Roman"/>
          <w:color w:val="000000"/>
          <w:sz w:val="24"/>
          <w:szCs w:val="24"/>
        </w:rPr>
        <w:t>PaL</w:t>
      </w:r>
      <w:proofErr w:type="spellEnd"/>
      <w:r w:rsidRPr="000611E8">
        <w:rPr>
          <w:rFonts w:ascii="Times New Roman" w:eastAsia="Times New Roman" w:hAnsi="Times New Roman" w:cs="Times New Roman"/>
          <w:color w:val="000000"/>
          <w:sz w:val="24"/>
          <w:szCs w:val="24"/>
        </w:rPr>
        <w:t xml:space="preserve"> Partnership Program, created between The League and The Park School of Baltimore, was formed to support another organizational program; however, the benefits of this partnership were easily translatable to Club 1111. Through the </w:t>
      </w:r>
      <w:proofErr w:type="spellStart"/>
      <w:r w:rsidRPr="000611E8">
        <w:rPr>
          <w:rFonts w:ascii="Times New Roman" w:eastAsia="Times New Roman" w:hAnsi="Times New Roman" w:cs="Times New Roman"/>
          <w:color w:val="000000"/>
          <w:sz w:val="24"/>
          <w:szCs w:val="24"/>
        </w:rPr>
        <w:t>PaL</w:t>
      </w:r>
      <w:proofErr w:type="spellEnd"/>
      <w:r w:rsidRPr="000611E8">
        <w:rPr>
          <w:rFonts w:ascii="Times New Roman" w:eastAsia="Times New Roman" w:hAnsi="Times New Roman" w:cs="Times New Roman"/>
          <w:color w:val="000000"/>
          <w:sz w:val="24"/>
          <w:szCs w:val="24"/>
        </w:rPr>
        <w:t xml:space="preserve"> Program, students came together to raise money for The League by participating in bake sales, online campaigning, and large fundraising events such as The Polar Bear Plunge. </w:t>
      </w:r>
      <w:r w:rsidR="00082313">
        <w:rPr>
          <w:rFonts w:ascii="Times New Roman" w:eastAsia="Times New Roman" w:hAnsi="Times New Roman" w:cs="Times New Roman"/>
          <w:color w:val="000000"/>
          <w:sz w:val="24"/>
          <w:szCs w:val="24"/>
        </w:rPr>
        <w:t xml:space="preserve">The </w:t>
      </w:r>
      <w:proofErr w:type="spellStart"/>
      <w:r w:rsidR="00082313">
        <w:rPr>
          <w:rFonts w:ascii="Times New Roman" w:eastAsia="Times New Roman" w:hAnsi="Times New Roman" w:cs="Times New Roman"/>
          <w:color w:val="000000"/>
          <w:sz w:val="24"/>
          <w:szCs w:val="24"/>
        </w:rPr>
        <w:t>PaL</w:t>
      </w:r>
      <w:proofErr w:type="spellEnd"/>
      <w:r w:rsidR="00082313">
        <w:rPr>
          <w:rFonts w:ascii="Times New Roman" w:eastAsia="Times New Roman" w:hAnsi="Times New Roman" w:cs="Times New Roman"/>
          <w:color w:val="000000"/>
          <w:sz w:val="24"/>
          <w:szCs w:val="24"/>
        </w:rPr>
        <w:t xml:space="preserve"> Partners first became involved at The Lea</w:t>
      </w:r>
      <w:r w:rsidR="00082313" w:rsidRPr="00082313">
        <w:rPr>
          <w:rFonts w:ascii="Times New Roman" w:eastAsia="Times New Roman" w:hAnsi="Times New Roman" w:cs="Times New Roman"/>
          <w:color w:val="000000"/>
          <w:sz w:val="24"/>
          <w:szCs w:val="24"/>
        </w:rPr>
        <w:t xml:space="preserve">gue when </w:t>
      </w:r>
      <w:r w:rsidR="00AB45E8">
        <w:rPr>
          <w:rFonts w:ascii="Times New Roman" w:hAnsi="Times New Roman" w:cs="Times New Roman"/>
          <w:color w:val="000000"/>
          <w:sz w:val="24"/>
          <w:szCs w:val="24"/>
        </w:rPr>
        <w:t xml:space="preserve">a group of students from The </w:t>
      </w:r>
      <w:r w:rsidR="00082313" w:rsidRPr="00082313">
        <w:rPr>
          <w:rFonts w:ascii="Times New Roman" w:hAnsi="Times New Roman" w:cs="Times New Roman"/>
          <w:color w:val="000000"/>
          <w:sz w:val="24"/>
          <w:szCs w:val="24"/>
        </w:rPr>
        <w:t xml:space="preserve">Park School </w:t>
      </w:r>
      <w:r w:rsidR="00AB45E8">
        <w:rPr>
          <w:rFonts w:ascii="Times New Roman" w:hAnsi="Times New Roman" w:cs="Times New Roman"/>
          <w:color w:val="000000"/>
          <w:sz w:val="24"/>
          <w:szCs w:val="24"/>
        </w:rPr>
        <w:t xml:space="preserve">of Baltimore </w:t>
      </w:r>
      <w:r w:rsidR="00082313" w:rsidRPr="00082313">
        <w:rPr>
          <w:rFonts w:ascii="Times New Roman" w:hAnsi="Times New Roman" w:cs="Times New Roman"/>
          <w:color w:val="000000"/>
          <w:sz w:val="24"/>
          <w:szCs w:val="24"/>
        </w:rPr>
        <w:t xml:space="preserve">visited The League </w:t>
      </w:r>
      <w:r w:rsidR="00082313" w:rsidRPr="00082313">
        <w:rPr>
          <w:rFonts w:ascii="Times New Roman" w:hAnsi="Times New Roman" w:cs="Times New Roman"/>
          <w:color w:val="000000"/>
          <w:sz w:val="24"/>
          <w:szCs w:val="24"/>
        </w:rPr>
        <w:lastRenderedPageBreak/>
        <w:t>and spent an afternoon with participants creating their own NFL Fantasy Football Draft. The event was so successful that the group returned in the spring</w:t>
      </w:r>
      <w:r w:rsidR="008B1EC8">
        <w:rPr>
          <w:rFonts w:ascii="Times New Roman" w:hAnsi="Times New Roman" w:cs="Times New Roman"/>
          <w:color w:val="000000"/>
          <w:sz w:val="24"/>
          <w:szCs w:val="24"/>
        </w:rPr>
        <w:t xml:space="preserve"> of 2014</w:t>
      </w:r>
      <w:r w:rsidR="00082313" w:rsidRPr="00082313">
        <w:rPr>
          <w:rFonts w:ascii="Times New Roman" w:hAnsi="Times New Roman" w:cs="Times New Roman"/>
          <w:color w:val="000000"/>
          <w:sz w:val="24"/>
          <w:szCs w:val="24"/>
        </w:rPr>
        <w:t xml:space="preserve"> to choose NCAA March Madness Brackets and host a “Sp</w:t>
      </w:r>
      <w:r w:rsidR="00082313">
        <w:rPr>
          <w:rFonts w:ascii="Times New Roman" w:hAnsi="Times New Roman" w:cs="Times New Roman"/>
          <w:color w:val="000000"/>
          <w:sz w:val="24"/>
          <w:szCs w:val="24"/>
        </w:rPr>
        <w:t xml:space="preserve">orts Chat” with participants. </w:t>
      </w:r>
      <w:r w:rsidR="008B1EC8">
        <w:rPr>
          <w:rFonts w:ascii="Times New Roman" w:hAnsi="Times New Roman" w:cs="Times New Roman"/>
          <w:color w:val="000000"/>
          <w:sz w:val="24"/>
          <w:szCs w:val="24"/>
        </w:rPr>
        <w:t>After their experiences with the disabled community, t</w:t>
      </w:r>
      <w:r w:rsidR="00082313">
        <w:rPr>
          <w:rFonts w:ascii="Times New Roman" w:hAnsi="Times New Roman" w:cs="Times New Roman"/>
          <w:color w:val="000000"/>
          <w:sz w:val="24"/>
          <w:szCs w:val="24"/>
        </w:rPr>
        <w:t>he students became inspired to start fundraising for pa</w:t>
      </w:r>
      <w:r w:rsidR="008B1EC8">
        <w:rPr>
          <w:rFonts w:ascii="Times New Roman" w:hAnsi="Times New Roman" w:cs="Times New Roman"/>
          <w:color w:val="000000"/>
          <w:sz w:val="24"/>
          <w:szCs w:val="24"/>
        </w:rPr>
        <w:t>rticipants at The League so</w:t>
      </w:r>
      <w:r w:rsidR="00082313">
        <w:rPr>
          <w:rFonts w:ascii="Times New Roman" w:hAnsi="Times New Roman" w:cs="Times New Roman"/>
          <w:color w:val="000000"/>
          <w:sz w:val="24"/>
          <w:szCs w:val="24"/>
        </w:rPr>
        <w:t xml:space="preserve"> they could participate in</w:t>
      </w:r>
      <w:r w:rsidR="008B1EC8">
        <w:rPr>
          <w:rFonts w:ascii="Times New Roman" w:hAnsi="Times New Roman" w:cs="Times New Roman"/>
          <w:color w:val="000000"/>
          <w:sz w:val="24"/>
          <w:szCs w:val="24"/>
        </w:rPr>
        <w:t xml:space="preserve"> fun, but </w:t>
      </w:r>
      <w:r w:rsidR="00A055BE">
        <w:rPr>
          <w:rFonts w:ascii="Times New Roman" w:hAnsi="Times New Roman" w:cs="Times New Roman"/>
          <w:color w:val="000000"/>
          <w:sz w:val="24"/>
          <w:szCs w:val="24"/>
        </w:rPr>
        <w:t xml:space="preserve">often </w:t>
      </w:r>
      <w:r w:rsidR="008B1EC8">
        <w:rPr>
          <w:rFonts w:ascii="Times New Roman" w:hAnsi="Times New Roman" w:cs="Times New Roman"/>
          <w:color w:val="000000"/>
          <w:sz w:val="24"/>
          <w:szCs w:val="24"/>
        </w:rPr>
        <w:t>expensive</w:t>
      </w:r>
      <w:r w:rsidR="00082313">
        <w:rPr>
          <w:rFonts w:ascii="Times New Roman" w:hAnsi="Times New Roman" w:cs="Times New Roman"/>
          <w:color w:val="000000"/>
          <w:sz w:val="24"/>
          <w:szCs w:val="24"/>
        </w:rPr>
        <w:t xml:space="preserve"> recreational opportunities</w:t>
      </w:r>
      <w:r w:rsidR="008B1EC8">
        <w:rPr>
          <w:rFonts w:ascii="Times New Roman" w:hAnsi="Times New Roman" w:cs="Times New Roman"/>
          <w:color w:val="000000"/>
          <w:sz w:val="24"/>
          <w:szCs w:val="24"/>
        </w:rPr>
        <w:t xml:space="preserve"> offered by the organization</w:t>
      </w:r>
      <w:r w:rsidR="00082313">
        <w:rPr>
          <w:rFonts w:ascii="Times New Roman" w:hAnsi="Times New Roman" w:cs="Times New Roman"/>
          <w:color w:val="000000"/>
          <w:sz w:val="24"/>
          <w:szCs w:val="24"/>
        </w:rPr>
        <w:t xml:space="preserve">, such as Camp </w:t>
      </w:r>
      <w:proofErr w:type="spellStart"/>
      <w:r w:rsidR="00082313">
        <w:rPr>
          <w:rFonts w:ascii="Times New Roman" w:hAnsi="Times New Roman" w:cs="Times New Roman"/>
          <w:color w:val="000000"/>
          <w:sz w:val="24"/>
          <w:szCs w:val="24"/>
        </w:rPr>
        <w:t>Greentop</w:t>
      </w:r>
      <w:proofErr w:type="spellEnd"/>
      <w:r w:rsidR="00082313">
        <w:rPr>
          <w:rFonts w:ascii="Times New Roman" w:hAnsi="Times New Roman" w:cs="Times New Roman"/>
          <w:color w:val="000000"/>
          <w:sz w:val="24"/>
          <w:szCs w:val="24"/>
        </w:rPr>
        <w:t>.</w:t>
      </w:r>
      <w:r w:rsidR="008B1EC8">
        <w:rPr>
          <w:rFonts w:ascii="Times New Roman" w:hAnsi="Times New Roman" w:cs="Times New Roman"/>
          <w:color w:val="000000"/>
          <w:sz w:val="24"/>
          <w:szCs w:val="24"/>
        </w:rPr>
        <w:t xml:space="preserve"> Once Club 1111</w:t>
      </w:r>
      <w:r w:rsidR="00AB45E8">
        <w:rPr>
          <w:rFonts w:ascii="Times New Roman" w:hAnsi="Times New Roman" w:cs="Times New Roman"/>
          <w:color w:val="000000"/>
          <w:sz w:val="24"/>
          <w:szCs w:val="24"/>
        </w:rPr>
        <w:t xml:space="preserve"> </w:t>
      </w:r>
      <w:r w:rsidR="008B1EC8">
        <w:rPr>
          <w:rFonts w:ascii="Times New Roman" w:hAnsi="Times New Roman" w:cs="Times New Roman"/>
          <w:color w:val="000000"/>
          <w:sz w:val="24"/>
          <w:szCs w:val="24"/>
        </w:rPr>
        <w:t xml:space="preserve">came to fruition, money raised from </w:t>
      </w:r>
      <w:proofErr w:type="spellStart"/>
      <w:r w:rsidR="008B1EC8">
        <w:rPr>
          <w:rFonts w:ascii="Times New Roman" w:hAnsi="Times New Roman" w:cs="Times New Roman"/>
          <w:color w:val="000000"/>
          <w:sz w:val="24"/>
          <w:szCs w:val="24"/>
        </w:rPr>
        <w:t>PaL</w:t>
      </w:r>
      <w:proofErr w:type="spellEnd"/>
      <w:r w:rsidR="008B1EC8">
        <w:rPr>
          <w:rFonts w:ascii="Times New Roman" w:hAnsi="Times New Roman" w:cs="Times New Roman"/>
          <w:color w:val="000000"/>
          <w:sz w:val="24"/>
          <w:szCs w:val="24"/>
        </w:rPr>
        <w:t xml:space="preserve"> Partners in 2014 was used to help support and sustain the program for the 2015 year. </w:t>
      </w:r>
      <w:r w:rsidRPr="000611E8">
        <w:rPr>
          <w:rFonts w:ascii="Times New Roman" w:eastAsia="Times New Roman" w:hAnsi="Times New Roman" w:cs="Times New Roman"/>
          <w:color w:val="000000"/>
          <w:sz w:val="24"/>
          <w:szCs w:val="24"/>
        </w:rPr>
        <w:t>In return</w:t>
      </w:r>
      <w:r w:rsidR="008B1EC8">
        <w:rPr>
          <w:rFonts w:ascii="Times New Roman" w:eastAsia="Times New Roman" w:hAnsi="Times New Roman" w:cs="Times New Roman"/>
          <w:color w:val="000000"/>
          <w:sz w:val="24"/>
          <w:szCs w:val="24"/>
        </w:rPr>
        <w:t xml:space="preserve"> for their fundraising efforts</w:t>
      </w:r>
      <w:r w:rsidRPr="000611E8">
        <w:rPr>
          <w:rFonts w:ascii="Times New Roman" w:eastAsia="Times New Roman" w:hAnsi="Times New Roman" w:cs="Times New Roman"/>
          <w:color w:val="000000"/>
          <w:sz w:val="24"/>
          <w:szCs w:val="24"/>
        </w:rPr>
        <w:t xml:space="preserve">, the students had the opportunity to make a positive impact on the lives of </w:t>
      </w:r>
      <w:r w:rsidR="008B1EC8">
        <w:rPr>
          <w:rFonts w:ascii="Times New Roman" w:eastAsia="Times New Roman" w:hAnsi="Times New Roman" w:cs="Times New Roman"/>
          <w:color w:val="000000"/>
          <w:sz w:val="24"/>
          <w:szCs w:val="24"/>
        </w:rPr>
        <w:t xml:space="preserve">adults with disabilities and could experience differently </w:t>
      </w:r>
      <w:r w:rsidRPr="000611E8">
        <w:rPr>
          <w:rFonts w:ascii="Times New Roman" w:eastAsia="Times New Roman" w:hAnsi="Times New Roman" w:cs="Times New Roman"/>
          <w:color w:val="000000"/>
          <w:sz w:val="24"/>
          <w:szCs w:val="24"/>
        </w:rPr>
        <w:t xml:space="preserve">abled people, from more varied backgrounds than the student body at their school. Club 1111 benefited from The </w:t>
      </w:r>
      <w:proofErr w:type="spellStart"/>
      <w:r w:rsidRPr="000611E8">
        <w:rPr>
          <w:rFonts w:ascii="Times New Roman" w:eastAsia="Times New Roman" w:hAnsi="Times New Roman" w:cs="Times New Roman"/>
          <w:color w:val="000000"/>
          <w:sz w:val="24"/>
          <w:szCs w:val="24"/>
        </w:rPr>
        <w:t>PaL</w:t>
      </w:r>
      <w:proofErr w:type="spellEnd"/>
      <w:r w:rsidRPr="000611E8">
        <w:rPr>
          <w:rFonts w:ascii="Times New Roman" w:eastAsia="Times New Roman" w:hAnsi="Times New Roman" w:cs="Times New Roman"/>
          <w:color w:val="000000"/>
          <w:sz w:val="24"/>
          <w:szCs w:val="24"/>
        </w:rPr>
        <w:t xml:space="preserve"> Partnership Program when students were able to raise enough money to cover the admission fee for all participants for four events. By partnering with The Park School of Baltimore, The League was able to gain funding revenue to support Club 1111, but the</w:t>
      </w:r>
      <w:r w:rsidR="00A853EC">
        <w:rPr>
          <w:rFonts w:ascii="Times New Roman" w:eastAsia="Times New Roman" w:hAnsi="Times New Roman" w:cs="Times New Roman"/>
          <w:color w:val="000000"/>
          <w:sz w:val="24"/>
          <w:szCs w:val="24"/>
        </w:rPr>
        <w:t xml:space="preserve"> funding received only lasted from January to December 2015</w:t>
      </w:r>
      <w:r w:rsidRPr="000611E8">
        <w:rPr>
          <w:rFonts w:ascii="Times New Roman" w:eastAsia="Times New Roman" w:hAnsi="Times New Roman" w:cs="Times New Roman"/>
          <w:color w:val="000000"/>
          <w:sz w:val="24"/>
          <w:szCs w:val="24"/>
        </w:rPr>
        <w:t xml:space="preserve">. </w:t>
      </w:r>
      <w:r w:rsidR="00AE4896">
        <w:rPr>
          <w:rFonts w:ascii="Times New Roman" w:eastAsia="Times New Roman" w:hAnsi="Times New Roman" w:cs="Times New Roman"/>
          <w:color w:val="000000"/>
          <w:sz w:val="24"/>
          <w:szCs w:val="24"/>
        </w:rPr>
        <w:t xml:space="preserve">The </w:t>
      </w:r>
      <w:proofErr w:type="spellStart"/>
      <w:r w:rsidR="00AE4896">
        <w:rPr>
          <w:rFonts w:ascii="Times New Roman" w:eastAsia="Times New Roman" w:hAnsi="Times New Roman" w:cs="Times New Roman"/>
          <w:color w:val="000000"/>
          <w:sz w:val="24"/>
          <w:szCs w:val="24"/>
        </w:rPr>
        <w:t>PaL</w:t>
      </w:r>
      <w:proofErr w:type="spellEnd"/>
      <w:r w:rsidR="00AE4896">
        <w:rPr>
          <w:rFonts w:ascii="Times New Roman" w:eastAsia="Times New Roman" w:hAnsi="Times New Roman" w:cs="Times New Roman"/>
          <w:color w:val="000000"/>
          <w:sz w:val="24"/>
          <w:szCs w:val="24"/>
        </w:rPr>
        <w:t xml:space="preserve"> partnership program is still active within The League, but not as much as it has been in previous years. Last </w:t>
      </w:r>
      <w:r w:rsidR="00AB45E8">
        <w:rPr>
          <w:rFonts w:ascii="Times New Roman" w:eastAsia="Times New Roman" w:hAnsi="Times New Roman" w:cs="Times New Roman"/>
          <w:color w:val="000000"/>
          <w:sz w:val="24"/>
          <w:szCs w:val="24"/>
        </w:rPr>
        <w:t>summer, the two students who le</w:t>
      </w:r>
      <w:r w:rsidR="00AE4896">
        <w:rPr>
          <w:rFonts w:ascii="Times New Roman" w:eastAsia="Times New Roman" w:hAnsi="Times New Roman" w:cs="Times New Roman"/>
          <w:color w:val="000000"/>
          <w:sz w:val="24"/>
          <w:szCs w:val="24"/>
        </w:rPr>
        <w:t xml:space="preserve">d the partnership program graduated from The Park School of Baltimore and no other student has stepped up to take the lead with fundraising. </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The organization will need to continue to develop partnerships with other entities of various kinds in order to keep increasing revenue and hopefully cultivate a relationship that will result in more stable and long term funding. The League has turned to local businesses for supp</w:t>
      </w:r>
      <w:r w:rsidR="00F0427A">
        <w:rPr>
          <w:rFonts w:ascii="Times New Roman" w:eastAsia="Times New Roman" w:hAnsi="Times New Roman" w:cs="Times New Roman"/>
          <w:color w:val="000000"/>
          <w:sz w:val="24"/>
          <w:szCs w:val="24"/>
        </w:rPr>
        <w:t>ort and access to resources. A</w:t>
      </w:r>
      <w:r w:rsidRPr="000611E8">
        <w:rPr>
          <w:rFonts w:ascii="Times New Roman" w:eastAsia="Times New Roman" w:hAnsi="Times New Roman" w:cs="Times New Roman"/>
          <w:color w:val="000000"/>
          <w:sz w:val="24"/>
          <w:szCs w:val="24"/>
        </w:rPr>
        <w:t xml:space="preserve"> partnership with Keely’s Hair Salon and Nails has made the amenity of Spa 111 possible at every event. Staff from the salon volunteer their time and beauty services to program participants, and even provide materials such </w:t>
      </w:r>
      <w:r w:rsidR="00AB45E8">
        <w:rPr>
          <w:rFonts w:ascii="Times New Roman" w:eastAsia="Times New Roman" w:hAnsi="Times New Roman" w:cs="Times New Roman"/>
          <w:color w:val="000000"/>
          <w:sz w:val="24"/>
          <w:szCs w:val="24"/>
        </w:rPr>
        <w:t>as nail polish, lotion, and hair</w:t>
      </w:r>
      <w:r w:rsidRPr="000611E8">
        <w:rPr>
          <w:rFonts w:ascii="Times New Roman" w:eastAsia="Times New Roman" w:hAnsi="Times New Roman" w:cs="Times New Roman"/>
          <w:color w:val="000000"/>
          <w:sz w:val="24"/>
          <w:szCs w:val="24"/>
        </w:rPr>
        <w:t xml:space="preserve"> </w:t>
      </w:r>
      <w:r w:rsidRPr="000611E8">
        <w:rPr>
          <w:rFonts w:ascii="Times New Roman" w:eastAsia="Times New Roman" w:hAnsi="Times New Roman" w:cs="Times New Roman"/>
          <w:color w:val="000000"/>
          <w:sz w:val="24"/>
          <w:szCs w:val="24"/>
        </w:rPr>
        <w:lastRenderedPageBreak/>
        <w:t>accessories. This local beauty business has generously donated a significant amount of time and products to Club 1111, and in return The League has provided them with opportunities that were not as accessible to them before. Keely’s Hair Salon receives free marketing on behalf of The League as Club 1111 is promoted online and throughout the community. The name and services of the business are clearly stated on the program’s website and social media accounts. Keely’s Hair and Nail Salon can also use its partnership with The League to market themselves to the larger Baltimore community in a way that makes them unique among other beauty salons. Currently, Keely’s salon is the only beauty business in Baltimore that directly serves adults with disabilities. It is important for The League to nurture their partnership with Keely’s because Spa 1111 offers services that contribute to positive self-image and increased self-esteem within adults with disabilities. Nail painting, make up application, and hair styling play a role in the way that female adults with disabilities perceive themselves. By participating in Spa 1111, individuals can see themselves through a different, but positive</w:t>
      </w:r>
      <w:r w:rsidR="00BC5883">
        <w:rPr>
          <w:rFonts w:ascii="Times New Roman" w:eastAsia="Times New Roman" w:hAnsi="Times New Roman" w:cs="Times New Roman"/>
          <w:color w:val="000000"/>
          <w:sz w:val="24"/>
          <w:szCs w:val="24"/>
        </w:rPr>
        <w:t>,</w:t>
      </w:r>
      <w:r w:rsidRPr="000611E8">
        <w:rPr>
          <w:rFonts w:ascii="Times New Roman" w:eastAsia="Times New Roman" w:hAnsi="Times New Roman" w:cs="Times New Roman"/>
          <w:color w:val="000000"/>
          <w:sz w:val="24"/>
          <w:szCs w:val="24"/>
        </w:rPr>
        <w:t xml:space="preserve"> perspective. Feeling beautiful and happy with physical appearance will increase self-esteem among adults with disabilities and improve their self-worth. </w:t>
      </w:r>
    </w:p>
    <w:p w:rsidR="00006BDF"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Another relationship that The League has nurtured through Club 1111 is with Circle K, a community service group at Johns Hopkins University. Each month, a group o</w:t>
      </w:r>
      <w:r w:rsidR="00BC5883">
        <w:rPr>
          <w:rFonts w:ascii="Times New Roman" w:eastAsia="Times New Roman" w:hAnsi="Times New Roman" w:cs="Times New Roman"/>
          <w:color w:val="000000"/>
          <w:sz w:val="24"/>
          <w:szCs w:val="24"/>
        </w:rPr>
        <w:t>f members comes to Club 1111 to serve</w:t>
      </w:r>
      <w:r w:rsidRPr="000611E8">
        <w:rPr>
          <w:rFonts w:ascii="Times New Roman" w:eastAsia="Times New Roman" w:hAnsi="Times New Roman" w:cs="Times New Roman"/>
          <w:color w:val="000000"/>
          <w:sz w:val="24"/>
          <w:szCs w:val="24"/>
        </w:rPr>
        <w:t xml:space="preserve"> as safety monitors, </w:t>
      </w:r>
      <w:r w:rsidR="00A50F66">
        <w:rPr>
          <w:rFonts w:ascii="Times New Roman" w:eastAsia="Times New Roman" w:hAnsi="Times New Roman" w:cs="Times New Roman"/>
          <w:color w:val="000000"/>
          <w:sz w:val="24"/>
          <w:szCs w:val="24"/>
        </w:rPr>
        <w:t xml:space="preserve">and </w:t>
      </w:r>
      <w:r w:rsidRPr="000611E8">
        <w:rPr>
          <w:rFonts w:ascii="Times New Roman" w:eastAsia="Times New Roman" w:hAnsi="Times New Roman" w:cs="Times New Roman"/>
          <w:color w:val="000000"/>
          <w:sz w:val="24"/>
          <w:szCs w:val="24"/>
        </w:rPr>
        <w:t>snack bar attendants, and</w:t>
      </w:r>
      <w:r w:rsidR="00A50F66">
        <w:rPr>
          <w:rFonts w:ascii="Times New Roman" w:eastAsia="Times New Roman" w:hAnsi="Times New Roman" w:cs="Times New Roman"/>
          <w:color w:val="000000"/>
          <w:sz w:val="24"/>
          <w:szCs w:val="24"/>
        </w:rPr>
        <w:t xml:space="preserve"> to</w:t>
      </w:r>
      <w:r w:rsidRPr="000611E8">
        <w:rPr>
          <w:rFonts w:ascii="Times New Roman" w:eastAsia="Times New Roman" w:hAnsi="Times New Roman" w:cs="Times New Roman"/>
          <w:color w:val="000000"/>
          <w:sz w:val="24"/>
          <w:szCs w:val="24"/>
        </w:rPr>
        <w:t xml:space="preserve"> often help with registration. The partnership between Circle K and The League has led the organization to gain around 20 - 25 volunteers per Club 1111 event. The large number of volunteers from Circle K has benefited the program in numerous ways. First, there are more sets of eye</w:t>
      </w:r>
      <w:r w:rsidR="00AF4DCE">
        <w:rPr>
          <w:rFonts w:ascii="Times New Roman" w:eastAsia="Times New Roman" w:hAnsi="Times New Roman" w:cs="Times New Roman"/>
          <w:color w:val="000000"/>
          <w:sz w:val="24"/>
          <w:szCs w:val="24"/>
        </w:rPr>
        <w:t>s that can monitor conflict which</w:t>
      </w:r>
      <w:r w:rsidRPr="000611E8">
        <w:rPr>
          <w:rFonts w:ascii="Times New Roman" w:eastAsia="Times New Roman" w:hAnsi="Times New Roman" w:cs="Times New Roman"/>
          <w:color w:val="000000"/>
          <w:sz w:val="24"/>
          <w:szCs w:val="24"/>
        </w:rPr>
        <w:t xml:space="preserve"> may arise and notify the right staff member. Second</w:t>
      </w:r>
      <w:r w:rsidR="00AF4DCE">
        <w:rPr>
          <w:rFonts w:ascii="Times New Roman" w:eastAsia="Times New Roman" w:hAnsi="Times New Roman" w:cs="Times New Roman"/>
          <w:color w:val="000000"/>
          <w:sz w:val="24"/>
          <w:szCs w:val="24"/>
        </w:rPr>
        <w:t>ly</w:t>
      </w:r>
      <w:r w:rsidRPr="000611E8">
        <w:rPr>
          <w:rFonts w:ascii="Times New Roman" w:eastAsia="Times New Roman" w:hAnsi="Times New Roman" w:cs="Times New Roman"/>
          <w:color w:val="000000"/>
          <w:sz w:val="24"/>
          <w:szCs w:val="24"/>
        </w:rPr>
        <w:t>, there is additional late night help with the breaking down of Club 1111</w:t>
      </w:r>
      <w:r w:rsidR="00AF4DCE">
        <w:rPr>
          <w:rFonts w:ascii="Times New Roman" w:eastAsia="Times New Roman" w:hAnsi="Times New Roman" w:cs="Times New Roman"/>
          <w:color w:val="000000"/>
          <w:sz w:val="24"/>
          <w:szCs w:val="24"/>
        </w:rPr>
        <w:t>’s physical components</w:t>
      </w:r>
      <w:r w:rsidRPr="000611E8">
        <w:rPr>
          <w:rFonts w:ascii="Times New Roman" w:eastAsia="Times New Roman" w:hAnsi="Times New Roman" w:cs="Times New Roman"/>
          <w:color w:val="000000"/>
          <w:sz w:val="24"/>
          <w:szCs w:val="24"/>
        </w:rPr>
        <w:t xml:space="preserve">, which sometimes can be </w:t>
      </w:r>
      <w:r w:rsidRPr="000611E8">
        <w:rPr>
          <w:rFonts w:ascii="Times New Roman" w:eastAsia="Times New Roman" w:hAnsi="Times New Roman" w:cs="Times New Roman"/>
          <w:color w:val="000000"/>
          <w:sz w:val="24"/>
          <w:szCs w:val="24"/>
        </w:rPr>
        <w:lastRenderedPageBreak/>
        <w:t xml:space="preserve">difficult because many volunteers arrive at the beginning of the event and are unable to stay late. Lastly, Circle K’s participation within Club 1111 has led to a more inclusive environment for the disability community. Instead of only interacting with other individuals with disabilities, the community can now connect with and form relationships with those outside of their own cultural group, consequently creating a new dimension of Club 1111. </w:t>
      </w:r>
    </w:p>
    <w:p w:rsidR="00A055BE"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The program was initially designed to create space for adults with disabilities to meet other members of their community. However, the Circle K partnership has brought in such a large number of volunteers that the program participants now have the opportunity to interact with a more diverse group of individuals that extend</w:t>
      </w:r>
      <w:r w:rsidR="001F233E">
        <w:rPr>
          <w:rFonts w:ascii="Times New Roman" w:eastAsia="Times New Roman" w:hAnsi="Times New Roman" w:cs="Times New Roman"/>
          <w:color w:val="000000"/>
          <w:sz w:val="24"/>
          <w:szCs w:val="24"/>
        </w:rPr>
        <w:t>s</w:t>
      </w:r>
      <w:r w:rsidRPr="000611E8">
        <w:rPr>
          <w:rFonts w:ascii="Times New Roman" w:eastAsia="Times New Roman" w:hAnsi="Times New Roman" w:cs="Times New Roman"/>
          <w:color w:val="000000"/>
          <w:sz w:val="24"/>
          <w:szCs w:val="24"/>
        </w:rPr>
        <w:t xml:space="preserve"> far bey</w:t>
      </w:r>
      <w:r w:rsidR="00014FEF">
        <w:rPr>
          <w:rFonts w:ascii="Times New Roman" w:eastAsia="Times New Roman" w:hAnsi="Times New Roman" w:cs="Times New Roman"/>
          <w:color w:val="000000"/>
          <w:sz w:val="24"/>
          <w:szCs w:val="24"/>
        </w:rPr>
        <w:t>ond their family and caregivers</w:t>
      </w:r>
      <w:r w:rsidRPr="000611E8">
        <w:rPr>
          <w:rFonts w:ascii="Times New Roman" w:eastAsia="Times New Roman" w:hAnsi="Times New Roman" w:cs="Times New Roman"/>
          <w:color w:val="000000"/>
          <w:sz w:val="24"/>
          <w:szCs w:val="24"/>
        </w:rPr>
        <w:t>.</w:t>
      </w:r>
      <w:r w:rsidR="00014FEF">
        <w:rPr>
          <w:rFonts w:ascii="Times New Roman" w:eastAsia="Times New Roman" w:hAnsi="Times New Roman" w:cs="Times New Roman"/>
          <w:color w:val="000000"/>
          <w:sz w:val="24"/>
          <w:szCs w:val="24"/>
        </w:rPr>
        <w:t xml:space="preserve"> This dimension of the program contributes to creating an authentic, i</w:t>
      </w:r>
      <w:r w:rsidR="00E43665">
        <w:rPr>
          <w:rFonts w:ascii="Times New Roman" w:eastAsia="Times New Roman" w:hAnsi="Times New Roman" w:cs="Times New Roman"/>
          <w:color w:val="000000"/>
          <w:sz w:val="24"/>
          <w:szCs w:val="24"/>
        </w:rPr>
        <w:t>nclusive, and normal experience</w:t>
      </w:r>
      <w:r w:rsidR="00014FEF">
        <w:rPr>
          <w:rFonts w:ascii="Times New Roman" w:eastAsia="Times New Roman" w:hAnsi="Times New Roman" w:cs="Times New Roman"/>
          <w:color w:val="000000"/>
          <w:sz w:val="24"/>
          <w:szCs w:val="24"/>
        </w:rPr>
        <w:t xml:space="preserve">. </w:t>
      </w:r>
      <w:r w:rsidRPr="000611E8">
        <w:rPr>
          <w:rFonts w:ascii="Times New Roman" w:eastAsia="Times New Roman" w:hAnsi="Times New Roman" w:cs="Times New Roman"/>
          <w:color w:val="000000"/>
          <w:sz w:val="24"/>
          <w:szCs w:val="24"/>
        </w:rPr>
        <w:t>By having non-disabled individuals at the nightclub events, adults with disabilities will develop a new awareness, which directly impacts how they perceive themselves, their environment, and the world around them. With such a large number of volunteers at Club 1111, adults with disabilities encounter a more normal environment than what was initially intended and in exchange Circle K meets their community service requirement for Johns Hopkins University.</w:t>
      </w:r>
    </w:p>
    <w:p w:rsidR="00006BDF" w:rsidRDefault="00B75916" w:rsidP="0087216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League’s location in Baltimore City allows it to easily partner with surrounding organizations and businesses. One option that could be explored is crea</w:t>
      </w:r>
      <w:r w:rsidR="00A50F66">
        <w:rPr>
          <w:rFonts w:ascii="Times New Roman" w:eastAsia="Times New Roman" w:hAnsi="Times New Roman" w:cs="Times New Roman"/>
          <w:color w:val="000000"/>
          <w:sz w:val="24"/>
          <w:szCs w:val="24"/>
        </w:rPr>
        <w:t>ting a partnership between the executive d</w:t>
      </w:r>
      <w:r>
        <w:rPr>
          <w:rFonts w:ascii="Times New Roman" w:eastAsia="Times New Roman" w:hAnsi="Times New Roman" w:cs="Times New Roman"/>
          <w:color w:val="000000"/>
          <w:sz w:val="24"/>
          <w:szCs w:val="24"/>
        </w:rPr>
        <w:t xml:space="preserve">irectors of similar organizations in the area. Leadership staff at </w:t>
      </w:r>
      <w:r w:rsidR="00A50F66">
        <w:rPr>
          <w:rFonts w:ascii="Times New Roman" w:eastAsia="Times New Roman" w:hAnsi="Times New Roman" w:cs="Times New Roman"/>
          <w:color w:val="000000"/>
          <w:sz w:val="24"/>
          <w:szCs w:val="24"/>
        </w:rPr>
        <w:t>The League could invite fellow executive d</w:t>
      </w:r>
      <w:r>
        <w:rPr>
          <w:rFonts w:ascii="Times New Roman" w:eastAsia="Times New Roman" w:hAnsi="Times New Roman" w:cs="Times New Roman"/>
          <w:color w:val="000000"/>
          <w:sz w:val="24"/>
          <w:szCs w:val="24"/>
        </w:rPr>
        <w:t xml:space="preserve">irectors </w:t>
      </w:r>
      <w:r w:rsidR="00D06E73">
        <w:rPr>
          <w:rFonts w:ascii="Times New Roman" w:eastAsia="Times New Roman" w:hAnsi="Times New Roman" w:cs="Times New Roman"/>
          <w:color w:val="000000"/>
          <w:sz w:val="24"/>
          <w:szCs w:val="24"/>
        </w:rPr>
        <w:t>to discuss Club 1111 and</w:t>
      </w:r>
      <w:r w:rsidR="00A50F66">
        <w:rPr>
          <w:rFonts w:ascii="Times New Roman" w:eastAsia="Times New Roman" w:hAnsi="Times New Roman" w:cs="Times New Roman"/>
          <w:color w:val="000000"/>
          <w:sz w:val="24"/>
          <w:szCs w:val="24"/>
        </w:rPr>
        <w:t xml:space="preserve"> consider</w:t>
      </w:r>
      <w:r w:rsidR="001F233E">
        <w:rPr>
          <w:rFonts w:ascii="Times New Roman" w:eastAsia="Times New Roman" w:hAnsi="Times New Roman" w:cs="Times New Roman"/>
          <w:color w:val="000000"/>
          <w:sz w:val="24"/>
          <w:szCs w:val="24"/>
        </w:rPr>
        <w:t xml:space="preserve"> how each organization could</w:t>
      </w:r>
      <w:r w:rsidRPr="00B75916">
        <w:rPr>
          <w:rFonts w:ascii="Times New Roman" w:eastAsia="Times New Roman" w:hAnsi="Times New Roman" w:cs="Times New Roman"/>
          <w:color w:val="000000"/>
          <w:sz w:val="24"/>
          <w:szCs w:val="24"/>
        </w:rPr>
        <w:t xml:space="preserve"> contribute to the </w:t>
      </w:r>
      <w:r w:rsidR="00D06E73">
        <w:rPr>
          <w:rFonts w:ascii="Times New Roman" w:eastAsia="Times New Roman" w:hAnsi="Times New Roman" w:cs="Times New Roman"/>
          <w:color w:val="000000"/>
          <w:sz w:val="24"/>
          <w:szCs w:val="24"/>
        </w:rPr>
        <w:t>success and sustainability of the program</w:t>
      </w:r>
      <w:r w:rsidRPr="00B75916">
        <w:rPr>
          <w:rFonts w:ascii="Times New Roman" w:eastAsia="Times New Roman" w:hAnsi="Times New Roman" w:cs="Times New Roman"/>
          <w:color w:val="000000"/>
          <w:sz w:val="24"/>
          <w:szCs w:val="24"/>
        </w:rPr>
        <w:t xml:space="preserve">, if interested. </w:t>
      </w:r>
      <w:r w:rsidR="001F233E">
        <w:rPr>
          <w:rFonts w:ascii="Times New Roman" w:eastAsia="Times New Roman" w:hAnsi="Times New Roman" w:cs="Times New Roman"/>
          <w:color w:val="000000"/>
          <w:sz w:val="24"/>
          <w:szCs w:val="24"/>
        </w:rPr>
        <w:t>In return, each organization could</w:t>
      </w:r>
      <w:r w:rsidRPr="00B75916">
        <w:rPr>
          <w:rFonts w:ascii="Times New Roman" w:eastAsia="Times New Roman" w:hAnsi="Times New Roman" w:cs="Times New Roman"/>
          <w:color w:val="000000"/>
          <w:sz w:val="24"/>
          <w:szCs w:val="24"/>
        </w:rPr>
        <w:t xml:space="preserve"> influence </w:t>
      </w:r>
      <w:r w:rsidR="00D06E73">
        <w:rPr>
          <w:rFonts w:ascii="Times New Roman" w:eastAsia="Times New Roman" w:hAnsi="Times New Roman" w:cs="Times New Roman"/>
          <w:color w:val="000000"/>
          <w:sz w:val="24"/>
          <w:szCs w:val="24"/>
        </w:rPr>
        <w:t>the individuals it serves withou</w:t>
      </w:r>
      <w:r w:rsidRPr="00B75916">
        <w:rPr>
          <w:rFonts w:ascii="Times New Roman" w:eastAsia="Times New Roman" w:hAnsi="Times New Roman" w:cs="Times New Roman"/>
          <w:color w:val="000000"/>
          <w:sz w:val="24"/>
          <w:szCs w:val="24"/>
        </w:rPr>
        <w:t>t having to ded</w:t>
      </w:r>
      <w:r w:rsidR="00D06E73">
        <w:rPr>
          <w:rFonts w:ascii="Times New Roman" w:eastAsia="Times New Roman" w:hAnsi="Times New Roman" w:cs="Times New Roman"/>
          <w:color w:val="000000"/>
          <w:sz w:val="24"/>
          <w:szCs w:val="24"/>
        </w:rPr>
        <w:t>icate a significant amount of i</w:t>
      </w:r>
      <w:r w:rsidRPr="00B75916">
        <w:rPr>
          <w:rFonts w:ascii="Times New Roman" w:eastAsia="Times New Roman" w:hAnsi="Times New Roman" w:cs="Times New Roman"/>
          <w:color w:val="000000"/>
          <w:sz w:val="24"/>
          <w:szCs w:val="24"/>
        </w:rPr>
        <w:t>ts own time, money, and resources.</w:t>
      </w:r>
      <w:r w:rsidR="00D06E73">
        <w:rPr>
          <w:rFonts w:ascii="Times New Roman" w:eastAsia="Times New Roman" w:hAnsi="Times New Roman" w:cs="Times New Roman"/>
          <w:color w:val="000000"/>
          <w:sz w:val="24"/>
          <w:szCs w:val="24"/>
        </w:rPr>
        <w:t xml:space="preserve"> Prior</w:t>
      </w:r>
      <w:r w:rsidR="001F233E">
        <w:rPr>
          <w:rFonts w:ascii="Times New Roman" w:eastAsia="Times New Roman" w:hAnsi="Times New Roman" w:cs="Times New Roman"/>
          <w:color w:val="000000"/>
          <w:sz w:val="24"/>
          <w:szCs w:val="24"/>
        </w:rPr>
        <w:t xml:space="preserve"> to the meeting, The League </w:t>
      </w:r>
      <w:r w:rsidR="001F233E">
        <w:rPr>
          <w:rFonts w:ascii="Times New Roman" w:eastAsia="Times New Roman" w:hAnsi="Times New Roman" w:cs="Times New Roman"/>
          <w:color w:val="000000"/>
          <w:sz w:val="24"/>
          <w:szCs w:val="24"/>
        </w:rPr>
        <w:lastRenderedPageBreak/>
        <w:t>should</w:t>
      </w:r>
      <w:r w:rsidR="00D06E73">
        <w:rPr>
          <w:rFonts w:ascii="Times New Roman" w:eastAsia="Times New Roman" w:hAnsi="Times New Roman" w:cs="Times New Roman"/>
          <w:color w:val="000000"/>
          <w:sz w:val="24"/>
          <w:szCs w:val="24"/>
        </w:rPr>
        <w:t xml:space="preserve"> clarify the goals and vision of Club 1111 and </w:t>
      </w:r>
      <w:r w:rsidR="00A50F66">
        <w:rPr>
          <w:rFonts w:ascii="Times New Roman" w:eastAsia="Times New Roman" w:hAnsi="Times New Roman" w:cs="Times New Roman"/>
          <w:color w:val="000000"/>
          <w:sz w:val="24"/>
          <w:szCs w:val="24"/>
        </w:rPr>
        <w:t xml:space="preserve">candidly discuss </w:t>
      </w:r>
      <w:r w:rsidR="00D06E73">
        <w:rPr>
          <w:rFonts w:ascii="Times New Roman" w:eastAsia="Times New Roman" w:hAnsi="Times New Roman" w:cs="Times New Roman"/>
          <w:color w:val="000000"/>
          <w:sz w:val="24"/>
          <w:szCs w:val="24"/>
        </w:rPr>
        <w:t xml:space="preserve">the current challenges facing the program, so each Executive Director can evaluate if the partnership is a good fit for their organization. A partnership among similar non-profit organizations in Baltimore can lead </w:t>
      </w:r>
      <w:r w:rsidR="00A50F66">
        <w:rPr>
          <w:rFonts w:ascii="Times New Roman" w:eastAsia="Times New Roman" w:hAnsi="Times New Roman" w:cs="Times New Roman"/>
          <w:color w:val="000000"/>
          <w:sz w:val="24"/>
          <w:szCs w:val="24"/>
        </w:rPr>
        <w:t>Club 1111 to reach</w:t>
      </w:r>
      <w:r w:rsidR="00D06E73">
        <w:rPr>
          <w:rFonts w:ascii="Times New Roman" w:eastAsia="Times New Roman" w:hAnsi="Times New Roman" w:cs="Times New Roman"/>
          <w:color w:val="000000"/>
          <w:sz w:val="24"/>
          <w:szCs w:val="24"/>
        </w:rPr>
        <w:t xml:space="preserve"> more adu</w:t>
      </w:r>
      <w:r w:rsidR="00A50F66">
        <w:rPr>
          <w:rFonts w:ascii="Times New Roman" w:eastAsia="Times New Roman" w:hAnsi="Times New Roman" w:cs="Times New Roman"/>
          <w:color w:val="000000"/>
          <w:sz w:val="24"/>
          <w:szCs w:val="24"/>
        </w:rPr>
        <w:t>lts with disabilities and have</w:t>
      </w:r>
      <w:r w:rsidR="00D06E73">
        <w:rPr>
          <w:rFonts w:ascii="Times New Roman" w:eastAsia="Times New Roman" w:hAnsi="Times New Roman" w:cs="Times New Roman"/>
          <w:color w:val="000000"/>
          <w:sz w:val="24"/>
          <w:szCs w:val="24"/>
        </w:rPr>
        <w:t xml:space="preserve"> a greater impact on their lives. The partnershi</w:t>
      </w:r>
      <w:r w:rsidR="001F233E">
        <w:rPr>
          <w:rFonts w:ascii="Times New Roman" w:eastAsia="Times New Roman" w:hAnsi="Times New Roman" w:cs="Times New Roman"/>
          <w:color w:val="000000"/>
          <w:sz w:val="24"/>
          <w:szCs w:val="24"/>
        </w:rPr>
        <w:t>p could</w:t>
      </w:r>
      <w:r w:rsidR="00D06E73">
        <w:rPr>
          <w:rFonts w:ascii="Times New Roman" w:eastAsia="Times New Roman" w:hAnsi="Times New Roman" w:cs="Times New Roman"/>
          <w:color w:val="000000"/>
          <w:sz w:val="24"/>
          <w:szCs w:val="24"/>
        </w:rPr>
        <w:t xml:space="preserve"> also take a significant amount of strain off of The League by distributing various tasks and responsibilities to other organizations. </w:t>
      </w:r>
    </w:p>
    <w:p w:rsidR="00B75916" w:rsidRDefault="00D06E73" w:rsidP="0087216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There are many </w:t>
      </w:r>
      <w:r w:rsidR="00965C18">
        <w:rPr>
          <w:rFonts w:ascii="Times New Roman" w:eastAsia="Times New Roman" w:hAnsi="Times New Roman" w:cs="Times New Roman"/>
          <w:color w:val="000000"/>
          <w:sz w:val="24"/>
          <w:szCs w:val="24"/>
        </w:rPr>
        <w:t>non-profits</w:t>
      </w:r>
      <w:r>
        <w:rPr>
          <w:rFonts w:ascii="Times New Roman" w:eastAsia="Times New Roman" w:hAnsi="Times New Roman" w:cs="Times New Roman"/>
          <w:color w:val="000000"/>
          <w:sz w:val="24"/>
          <w:szCs w:val="24"/>
        </w:rPr>
        <w:t xml:space="preserve"> in Baltimore that serve the disabled community, but one in particular should</w:t>
      </w:r>
      <w:r w:rsidR="00112858">
        <w:rPr>
          <w:rFonts w:ascii="Times New Roman" w:eastAsia="Times New Roman" w:hAnsi="Times New Roman" w:cs="Times New Roman"/>
          <w:color w:val="000000"/>
          <w:sz w:val="24"/>
          <w:szCs w:val="24"/>
        </w:rPr>
        <w:t xml:space="preserve"> undeniably</w:t>
      </w:r>
      <w:r>
        <w:rPr>
          <w:rFonts w:ascii="Times New Roman" w:eastAsia="Times New Roman" w:hAnsi="Times New Roman" w:cs="Times New Roman"/>
          <w:color w:val="000000"/>
          <w:sz w:val="24"/>
          <w:szCs w:val="24"/>
        </w:rPr>
        <w:t xml:space="preserve"> be consulted in regards to a potential partnership. </w:t>
      </w:r>
      <w:r w:rsidR="00112858">
        <w:rPr>
          <w:rFonts w:ascii="Times New Roman" w:eastAsia="Times New Roman" w:hAnsi="Times New Roman" w:cs="Times New Roman"/>
          <w:color w:val="000000"/>
          <w:sz w:val="24"/>
          <w:szCs w:val="24"/>
        </w:rPr>
        <w:t xml:space="preserve">The Arc </w:t>
      </w:r>
      <w:r w:rsidR="00965C18">
        <w:rPr>
          <w:rFonts w:ascii="Times New Roman" w:eastAsia="Times New Roman" w:hAnsi="Times New Roman" w:cs="Times New Roman"/>
          <w:color w:val="000000"/>
          <w:sz w:val="24"/>
          <w:szCs w:val="24"/>
        </w:rPr>
        <w:t xml:space="preserve">of </w:t>
      </w:r>
      <w:r w:rsidR="00112858">
        <w:rPr>
          <w:rFonts w:ascii="Times New Roman" w:eastAsia="Times New Roman" w:hAnsi="Times New Roman" w:cs="Times New Roman"/>
          <w:color w:val="000000"/>
          <w:sz w:val="24"/>
          <w:szCs w:val="24"/>
        </w:rPr>
        <w:t>Bal</w:t>
      </w:r>
      <w:r w:rsidR="00915F85">
        <w:rPr>
          <w:rFonts w:ascii="Times New Roman" w:eastAsia="Times New Roman" w:hAnsi="Times New Roman" w:cs="Times New Roman"/>
          <w:color w:val="000000"/>
          <w:sz w:val="24"/>
          <w:szCs w:val="24"/>
        </w:rPr>
        <w:t xml:space="preserve">timore is a local chapter of </w:t>
      </w:r>
      <w:r w:rsidR="001F233E">
        <w:rPr>
          <w:rFonts w:ascii="Times New Roman" w:eastAsia="Times New Roman" w:hAnsi="Times New Roman" w:cs="Times New Roman"/>
          <w:color w:val="000000"/>
          <w:sz w:val="24"/>
          <w:szCs w:val="24"/>
        </w:rPr>
        <w:t xml:space="preserve">The Arc non-profit organization, which </w:t>
      </w:r>
      <w:r w:rsidR="00112858">
        <w:rPr>
          <w:rFonts w:ascii="Times New Roman" w:eastAsia="Times New Roman" w:hAnsi="Times New Roman" w:cs="Times New Roman"/>
          <w:color w:val="000000"/>
          <w:sz w:val="24"/>
          <w:szCs w:val="24"/>
        </w:rPr>
        <w:t xml:space="preserve">offers the same services to adults with disabilities that The League does. </w:t>
      </w:r>
      <w:r w:rsidR="00965C18">
        <w:rPr>
          <w:rFonts w:ascii="Times New Roman" w:eastAsia="Times New Roman" w:hAnsi="Times New Roman" w:cs="Times New Roman"/>
          <w:color w:val="000000"/>
          <w:sz w:val="24"/>
          <w:szCs w:val="24"/>
        </w:rPr>
        <w:t>However, because T</w:t>
      </w:r>
      <w:r w:rsidR="00112858">
        <w:rPr>
          <w:rFonts w:ascii="Times New Roman" w:eastAsia="Times New Roman" w:hAnsi="Times New Roman" w:cs="Times New Roman"/>
          <w:color w:val="000000"/>
          <w:sz w:val="24"/>
          <w:szCs w:val="24"/>
        </w:rPr>
        <w:t>he Arc is a much larger organization, it is capable of serving the disabled community across the country. By partnering with The Arc</w:t>
      </w:r>
      <w:r w:rsidR="00965C18">
        <w:rPr>
          <w:rFonts w:ascii="Times New Roman" w:eastAsia="Times New Roman" w:hAnsi="Times New Roman" w:cs="Times New Roman"/>
          <w:color w:val="000000"/>
          <w:sz w:val="24"/>
          <w:szCs w:val="24"/>
        </w:rPr>
        <w:t xml:space="preserve"> of</w:t>
      </w:r>
      <w:r w:rsidR="001F233E">
        <w:rPr>
          <w:rFonts w:ascii="Times New Roman" w:eastAsia="Times New Roman" w:hAnsi="Times New Roman" w:cs="Times New Roman"/>
          <w:color w:val="000000"/>
          <w:sz w:val="24"/>
          <w:szCs w:val="24"/>
        </w:rPr>
        <w:t xml:space="preserve"> Baltimore, The League would</w:t>
      </w:r>
      <w:r w:rsidR="00112858">
        <w:rPr>
          <w:rFonts w:ascii="Times New Roman" w:eastAsia="Times New Roman" w:hAnsi="Times New Roman" w:cs="Times New Roman"/>
          <w:color w:val="000000"/>
          <w:sz w:val="24"/>
          <w:szCs w:val="24"/>
        </w:rPr>
        <w:t xml:space="preserve"> not only gain access to increased resources and more adults with disabi</w:t>
      </w:r>
      <w:r w:rsidR="001F233E">
        <w:rPr>
          <w:rFonts w:ascii="Times New Roman" w:eastAsia="Times New Roman" w:hAnsi="Times New Roman" w:cs="Times New Roman"/>
          <w:color w:val="000000"/>
          <w:sz w:val="24"/>
          <w:szCs w:val="24"/>
        </w:rPr>
        <w:t>lities, but the organization could</w:t>
      </w:r>
      <w:r w:rsidR="00112858">
        <w:rPr>
          <w:rFonts w:ascii="Times New Roman" w:eastAsia="Times New Roman" w:hAnsi="Times New Roman" w:cs="Times New Roman"/>
          <w:color w:val="000000"/>
          <w:sz w:val="24"/>
          <w:szCs w:val="24"/>
        </w:rPr>
        <w:t xml:space="preserve"> also learn how to broaden the reach of Club 1111 across states. The Arc has experience serving the commu</w:t>
      </w:r>
      <w:r w:rsidR="001F233E">
        <w:rPr>
          <w:rFonts w:ascii="Times New Roman" w:eastAsia="Times New Roman" w:hAnsi="Times New Roman" w:cs="Times New Roman"/>
          <w:color w:val="000000"/>
          <w:sz w:val="24"/>
          <w:szCs w:val="24"/>
        </w:rPr>
        <w:t>nity on a national level and could</w:t>
      </w:r>
      <w:r w:rsidR="00112858">
        <w:rPr>
          <w:rFonts w:ascii="Times New Roman" w:eastAsia="Times New Roman" w:hAnsi="Times New Roman" w:cs="Times New Roman"/>
          <w:color w:val="000000"/>
          <w:sz w:val="24"/>
          <w:szCs w:val="24"/>
        </w:rPr>
        <w:t xml:space="preserve"> offer staff at The League access to information </w:t>
      </w:r>
      <w:r w:rsidR="00965C18">
        <w:rPr>
          <w:rFonts w:ascii="Times New Roman" w:eastAsia="Times New Roman" w:hAnsi="Times New Roman" w:cs="Times New Roman"/>
          <w:color w:val="000000"/>
          <w:sz w:val="24"/>
          <w:szCs w:val="24"/>
        </w:rPr>
        <w:t xml:space="preserve">to assist </w:t>
      </w:r>
      <w:r w:rsidR="00112858">
        <w:rPr>
          <w:rFonts w:ascii="Times New Roman" w:eastAsia="Times New Roman" w:hAnsi="Times New Roman" w:cs="Times New Roman"/>
          <w:color w:val="000000"/>
          <w:sz w:val="24"/>
          <w:szCs w:val="24"/>
        </w:rPr>
        <w:t>them in expanding Club 1111 to the Delaware and Virginia areas. In exchange for such informati</w:t>
      </w:r>
      <w:r w:rsidR="001F233E">
        <w:rPr>
          <w:rFonts w:ascii="Times New Roman" w:eastAsia="Times New Roman" w:hAnsi="Times New Roman" w:cs="Times New Roman"/>
          <w:color w:val="000000"/>
          <w:sz w:val="24"/>
          <w:szCs w:val="24"/>
        </w:rPr>
        <w:t>on and resources, The League could</w:t>
      </w:r>
      <w:r w:rsidR="00112858">
        <w:rPr>
          <w:rFonts w:ascii="Times New Roman" w:eastAsia="Times New Roman" w:hAnsi="Times New Roman" w:cs="Times New Roman"/>
          <w:color w:val="000000"/>
          <w:sz w:val="24"/>
          <w:szCs w:val="24"/>
        </w:rPr>
        <w:t xml:space="preserve"> continue to offer a unique service to adults with disabilities that are a part of The Arc </w:t>
      </w:r>
      <w:r w:rsidR="00965C18">
        <w:rPr>
          <w:rFonts w:ascii="Times New Roman" w:eastAsia="Times New Roman" w:hAnsi="Times New Roman" w:cs="Times New Roman"/>
          <w:color w:val="000000"/>
          <w:sz w:val="24"/>
          <w:szCs w:val="24"/>
        </w:rPr>
        <w:t xml:space="preserve">of </w:t>
      </w:r>
      <w:r w:rsidR="00112858">
        <w:rPr>
          <w:rFonts w:ascii="Times New Roman" w:eastAsia="Times New Roman" w:hAnsi="Times New Roman" w:cs="Times New Roman"/>
          <w:color w:val="000000"/>
          <w:sz w:val="24"/>
          <w:szCs w:val="24"/>
        </w:rPr>
        <w:t xml:space="preserve">Baltimore. </w:t>
      </w:r>
    </w:p>
    <w:p w:rsidR="000611E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Partnerships have proven to be valuable to The League as a whole, but especially to Club 1111. Each partnership has contributed to improving the quality of the program with little to no cost to the organization by leveraging resources, bringing in new expertise not already present in the organization, and expanding the volunteer pool. Moving forward, it is important for each future partnership to be beneficial for both parties involved in order to get the most out of a </w:t>
      </w:r>
      <w:r w:rsidRPr="000611E8">
        <w:rPr>
          <w:rFonts w:ascii="Times New Roman" w:eastAsia="Times New Roman" w:hAnsi="Times New Roman" w:cs="Times New Roman"/>
          <w:color w:val="000000"/>
          <w:sz w:val="24"/>
          <w:szCs w:val="24"/>
        </w:rPr>
        <w:lastRenderedPageBreak/>
        <w:t>collaboration. Each new partnership that The League develops within the Baltimore community should incorporate all of the elements of an effective partnership, including a clearly defined vision</w:t>
      </w:r>
      <w:r w:rsidR="00965C18">
        <w:rPr>
          <w:rFonts w:ascii="Times New Roman" w:eastAsia="Times New Roman" w:hAnsi="Times New Roman" w:cs="Times New Roman"/>
          <w:color w:val="000000"/>
          <w:sz w:val="24"/>
          <w:szCs w:val="24"/>
        </w:rPr>
        <w:t>,</w:t>
      </w:r>
      <w:r w:rsidRPr="000611E8">
        <w:rPr>
          <w:rFonts w:ascii="Times New Roman" w:eastAsia="Times New Roman" w:hAnsi="Times New Roman" w:cs="Times New Roman"/>
          <w:color w:val="000000"/>
          <w:sz w:val="24"/>
          <w:szCs w:val="24"/>
        </w:rPr>
        <w:t xml:space="preserve"> and transparency. While forming partnerships can create positive outcomes, if it results in bad terms, then resources that could have potentially improved and/ or sustained Club 1111 will no longer be accessible to the organization. </w:t>
      </w:r>
      <w:r w:rsidR="00ED19FC">
        <w:rPr>
          <w:rFonts w:ascii="Times New Roman" w:eastAsia="Times New Roman" w:hAnsi="Times New Roman" w:cs="Times New Roman"/>
          <w:color w:val="000000"/>
          <w:sz w:val="24"/>
          <w:szCs w:val="24"/>
        </w:rPr>
        <w:t xml:space="preserve">For example, developing a bad partnership with no mutual respect could result in The League drifting from their mission and experiencing additional administrative strain regarding Club 1111. </w:t>
      </w:r>
      <w:r w:rsidRPr="000611E8">
        <w:rPr>
          <w:rFonts w:ascii="Times New Roman" w:eastAsia="Times New Roman" w:hAnsi="Times New Roman" w:cs="Times New Roman"/>
          <w:color w:val="000000"/>
          <w:sz w:val="24"/>
          <w:szCs w:val="24"/>
        </w:rPr>
        <w:t>Therefore, if The League wants to continue to grow and improve the program on a minimal budget, staff members will need to look outside the boundaries of their facility and work to form new, mutually beneficial partnerships with companies, educational institutions</w:t>
      </w:r>
      <w:r w:rsidR="00915F85">
        <w:rPr>
          <w:rFonts w:ascii="Times New Roman" w:eastAsia="Times New Roman" w:hAnsi="Times New Roman" w:cs="Times New Roman"/>
          <w:color w:val="000000"/>
          <w:sz w:val="24"/>
          <w:szCs w:val="24"/>
        </w:rPr>
        <w:t>,</w:t>
      </w:r>
      <w:r w:rsidRPr="000611E8">
        <w:rPr>
          <w:rFonts w:ascii="Times New Roman" w:eastAsia="Times New Roman" w:hAnsi="Times New Roman" w:cs="Times New Roman"/>
          <w:color w:val="000000"/>
          <w:sz w:val="24"/>
          <w:szCs w:val="24"/>
        </w:rPr>
        <w:t xml:space="preserve"> and orga</w:t>
      </w:r>
      <w:r>
        <w:rPr>
          <w:rFonts w:ascii="Times New Roman" w:eastAsia="Times New Roman" w:hAnsi="Times New Roman" w:cs="Times New Roman"/>
          <w:color w:val="000000"/>
          <w:sz w:val="24"/>
          <w:szCs w:val="24"/>
        </w:rPr>
        <w:t>nizations in the Baltimore area.</w:t>
      </w:r>
    </w:p>
    <w:p w:rsidR="000611E8" w:rsidRDefault="000611E8" w:rsidP="0087216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Funding Stability </w:t>
      </w:r>
    </w:p>
    <w:p w:rsidR="00B4498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An essential component of sustaining Club 1111 is The League’s ability to obtain funding stability and diversify its revenue. Currently, the program receives funding from very few sources and some of those funding resources can disappear at any time. In other words, Club 1111 does not have consistent and reliable funding, outside of admission fee</w:t>
      </w:r>
      <w:r w:rsidR="00965C18">
        <w:rPr>
          <w:rFonts w:ascii="Times New Roman" w:eastAsia="Times New Roman" w:hAnsi="Times New Roman" w:cs="Times New Roman"/>
          <w:color w:val="000000"/>
          <w:sz w:val="24"/>
          <w:szCs w:val="24"/>
        </w:rPr>
        <w:t>s and donation of items. Thus, e</w:t>
      </w:r>
      <w:r w:rsidRPr="000611E8">
        <w:rPr>
          <w:rFonts w:ascii="Times New Roman" w:eastAsia="Times New Roman" w:hAnsi="Times New Roman" w:cs="Times New Roman"/>
          <w:color w:val="000000"/>
          <w:sz w:val="24"/>
          <w:szCs w:val="24"/>
        </w:rPr>
        <w:t>xpanding and diversifying revenue for</w:t>
      </w:r>
      <w:r w:rsidR="00965C18">
        <w:rPr>
          <w:rFonts w:ascii="Times New Roman" w:eastAsia="Times New Roman" w:hAnsi="Times New Roman" w:cs="Times New Roman"/>
          <w:color w:val="000000"/>
          <w:sz w:val="24"/>
          <w:szCs w:val="24"/>
        </w:rPr>
        <w:t xml:space="preserve"> Club</w:t>
      </w:r>
      <w:r w:rsidRPr="000611E8">
        <w:rPr>
          <w:rFonts w:ascii="Times New Roman" w:eastAsia="Times New Roman" w:hAnsi="Times New Roman" w:cs="Times New Roman"/>
          <w:color w:val="000000"/>
          <w:sz w:val="24"/>
          <w:szCs w:val="24"/>
        </w:rPr>
        <w:t xml:space="preserve"> 1111, a highly visible and popular program, would be beneficial to the finances of the League as a whole.</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 Funding for Club 1111 has always and continues to operate on a month to month basis. When the program first opened in January 2015, each participant paid a five dollar admission fee and their caregiver or staff member would be admitted for free.  The program continued to operate this way until August. During this time, students from </w:t>
      </w:r>
      <w:proofErr w:type="spellStart"/>
      <w:r w:rsidRPr="000611E8">
        <w:rPr>
          <w:rFonts w:ascii="Times New Roman" w:eastAsia="Times New Roman" w:hAnsi="Times New Roman" w:cs="Times New Roman"/>
          <w:color w:val="000000"/>
          <w:sz w:val="24"/>
          <w:szCs w:val="24"/>
        </w:rPr>
        <w:t>PaL</w:t>
      </w:r>
      <w:proofErr w:type="spellEnd"/>
      <w:r w:rsidRPr="000611E8">
        <w:rPr>
          <w:rFonts w:ascii="Times New Roman" w:eastAsia="Times New Roman" w:hAnsi="Times New Roman" w:cs="Times New Roman"/>
          <w:color w:val="000000"/>
          <w:sz w:val="24"/>
          <w:szCs w:val="24"/>
        </w:rPr>
        <w:t xml:space="preserve"> Partners were able to raise enough money that The League was able to eliminate the five dollar admission charge for participants for the remainder</w:t>
      </w:r>
      <w:r w:rsidR="00C679D5">
        <w:rPr>
          <w:rFonts w:ascii="Times New Roman" w:eastAsia="Times New Roman" w:hAnsi="Times New Roman" w:cs="Times New Roman"/>
          <w:color w:val="000000"/>
          <w:sz w:val="24"/>
          <w:szCs w:val="24"/>
        </w:rPr>
        <w:t xml:space="preserve"> of</w:t>
      </w:r>
      <w:r w:rsidRPr="000611E8">
        <w:rPr>
          <w:rFonts w:ascii="Times New Roman" w:eastAsia="Times New Roman" w:hAnsi="Times New Roman" w:cs="Times New Roman"/>
          <w:color w:val="000000"/>
          <w:sz w:val="24"/>
          <w:szCs w:val="24"/>
        </w:rPr>
        <w:t xml:space="preserve"> </w:t>
      </w:r>
      <w:r w:rsidR="001F233E">
        <w:rPr>
          <w:rFonts w:ascii="Times New Roman" w:eastAsia="Times New Roman" w:hAnsi="Times New Roman" w:cs="Times New Roman"/>
          <w:color w:val="000000"/>
          <w:sz w:val="24"/>
          <w:szCs w:val="24"/>
        </w:rPr>
        <w:t>2015</w:t>
      </w:r>
      <w:r w:rsidRPr="000611E8">
        <w:rPr>
          <w:rFonts w:ascii="Times New Roman" w:eastAsia="Times New Roman" w:hAnsi="Times New Roman" w:cs="Times New Roman"/>
          <w:color w:val="000000"/>
          <w:sz w:val="24"/>
          <w:szCs w:val="24"/>
        </w:rPr>
        <w:t xml:space="preserve">. However, that revenue source has run dry and the </w:t>
      </w:r>
      <w:r w:rsidRPr="000611E8">
        <w:rPr>
          <w:rFonts w:ascii="Times New Roman" w:eastAsia="Times New Roman" w:hAnsi="Times New Roman" w:cs="Times New Roman"/>
          <w:color w:val="000000"/>
          <w:sz w:val="24"/>
          <w:szCs w:val="24"/>
        </w:rPr>
        <w:lastRenderedPageBreak/>
        <w:t>program must now return to charging the five dollar fee in hopes that ticket sales for each event will cover operational costs.</w:t>
      </w:r>
    </w:p>
    <w:p w:rsidR="00B4498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The costs of Club 1111 average about $2,500 for each event. This includes two paid security staff, one paid housekeeping staff member, snacks and drinks, the photo booth, small items given away upon entrance, such as sunglasses and beaded necklaces, and supplies. </w:t>
      </w:r>
    </w:p>
    <w:p w:rsidR="00FB1050"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When Club 1111 first began, snack and drinks had to be purchased. However, it became clear that these items were not being purchased due to the limited financial resources of many program participants. Therefore, in an effort to create a more welcoming environment after charging a five dollar ticket fee, The League decided to give out small snacks and drinks at no cost. While the snacks may be small in size, their popularity amongst participants has grown exponentially. The pace at which snacks are handed out is extremely rapid and with increased participation comes increased demand for food and drink. The manager of Club 1111 has slightly reduced the cost of snacks by receiving generous donations from the Herr’s potato chip factory in Baltimore, but with the rate at which individuals go through them, it has made little difference in terms of program costs. In order to compensate for the increasing loss of revenue through high demand for food and drink, The League should think about limiting the amount of snacks and drinks handed out to each participant. This can be accomplished by providing each individual with two tickets after the admission fee has been paid. Snacks and drinks will then be handed out only in exchange for a ticket.</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 </w:t>
      </w:r>
      <w:r w:rsidR="00CC2A11">
        <w:rPr>
          <w:rFonts w:ascii="Times New Roman" w:eastAsia="Times New Roman" w:hAnsi="Times New Roman" w:cs="Times New Roman"/>
          <w:color w:val="000000"/>
          <w:sz w:val="24"/>
          <w:szCs w:val="24"/>
        </w:rPr>
        <w:t>The organization can also seek out assi</w:t>
      </w:r>
      <w:r w:rsidR="00A50F66">
        <w:rPr>
          <w:rFonts w:ascii="Times New Roman" w:eastAsia="Times New Roman" w:hAnsi="Times New Roman" w:cs="Times New Roman"/>
          <w:color w:val="000000"/>
          <w:sz w:val="24"/>
          <w:szCs w:val="24"/>
        </w:rPr>
        <w:t>stance from other companies as it does with</w:t>
      </w:r>
      <w:r w:rsidR="00CC2A11">
        <w:rPr>
          <w:rFonts w:ascii="Times New Roman" w:eastAsia="Times New Roman" w:hAnsi="Times New Roman" w:cs="Times New Roman"/>
          <w:color w:val="000000"/>
          <w:sz w:val="24"/>
          <w:szCs w:val="24"/>
        </w:rPr>
        <w:t xml:space="preserve"> Herr’s. For example, Target Corporation offers donations and grant support to non-profits in cities where a Target store is located. If the store cannot donate food items, they will at least donate a gift card that The League can use to purchase additional products for Club 1111. </w:t>
      </w:r>
      <w:r w:rsidRPr="000611E8">
        <w:rPr>
          <w:rFonts w:ascii="Times New Roman" w:eastAsia="Times New Roman" w:hAnsi="Times New Roman" w:cs="Times New Roman"/>
          <w:color w:val="000000"/>
          <w:sz w:val="24"/>
          <w:szCs w:val="24"/>
        </w:rPr>
        <w:t xml:space="preserve">The </w:t>
      </w:r>
      <w:r w:rsidRPr="000611E8">
        <w:rPr>
          <w:rFonts w:ascii="Times New Roman" w:eastAsia="Times New Roman" w:hAnsi="Times New Roman" w:cs="Times New Roman"/>
          <w:color w:val="000000"/>
          <w:sz w:val="24"/>
          <w:szCs w:val="24"/>
        </w:rPr>
        <w:lastRenderedPageBreak/>
        <w:t>League could also return to charging a small fee for the items. There could possibly be combination deals, where a participant can pay a certain amount for two items, rather than paying for each item individually. By charging for food and drink in that manner, not only will participants feel like they are receiving more for their money, but Club 1111 will ex</w:t>
      </w:r>
      <w:r w:rsidR="00A50F66">
        <w:rPr>
          <w:rFonts w:ascii="Times New Roman" w:eastAsia="Times New Roman" w:hAnsi="Times New Roman" w:cs="Times New Roman"/>
          <w:color w:val="000000"/>
          <w:sz w:val="24"/>
          <w:szCs w:val="24"/>
        </w:rPr>
        <w:t>perience an increase in earned</w:t>
      </w:r>
      <w:r w:rsidRPr="000611E8">
        <w:rPr>
          <w:rFonts w:ascii="Times New Roman" w:eastAsia="Times New Roman" w:hAnsi="Times New Roman" w:cs="Times New Roman"/>
          <w:color w:val="000000"/>
          <w:sz w:val="24"/>
          <w:szCs w:val="24"/>
        </w:rPr>
        <w:t xml:space="preserve"> revenue. Limiting the number of free items give</w:t>
      </w:r>
      <w:r w:rsidR="00965C18">
        <w:rPr>
          <w:rFonts w:ascii="Times New Roman" w:eastAsia="Times New Roman" w:hAnsi="Times New Roman" w:cs="Times New Roman"/>
          <w:color w:val="000000"/>
          <w:sz w:val="24"/>
          <w:szCs w:val="24"/>
        </w:rPr>
        <w:t>n</w:t>
      </w:r>
      <w:r w:rsidRPr="000611E8">
        <w:rPr>
          <w:rFonts w:ascii="Times New Roman" w:eastAsia="Times New Roman" w:hAnsi="Times New Roman" w:cs="Times New Roman"/>
          <w:color w:val="000000"/>
          <w:sz w:val="24"/>
          <w:szCs w:val="24"/>
        </w:rPr>
        <w:t xml:space="preserve"> to </w:t>
      </w:r>
      <w:r w:rsidR="00A50F66">
        <w:rPr>
          <w:rFonts w:ascii="Times New Roman" w:eastAsia="Times New Roman" w:hAnsi="Times New Roman" w:cs="Times New Roman"/>
          <w:color w:val="000000"/>
          <w:sz w:val="24"/>
          <w:szCs w:val="24"/>
        </w:rPr>
        <w:t xml:space="preserve">participants and implementing charging </w:t>
      </w:r>
      <w:r w:rsidRPr="000611E8">
        <w:rPr>
          <w:rFonts w:ascii="Times New Roman" w:eastAsia="Times New Roman" w:hAnsi="Times New Roman" w:cs="Times New Roman"/>
          <w:color w:val="000000"/>
          <w:sz w:val="24"/>
          <w:szCs w:val="24"/>
        </w:rPr>
        <w:t>for snacks and drinks will slow down the rate at which the items deplete, which means The League will not have to reach into the program’s budget as often to replace them.</w:t>
      </w:r>
    </w:p>
    <w:p w:rsidR="00B4498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There are other opportunities that The League can explore as a way of bringing in revenue. For instance, there can be individual donation boxes set up throughout the facility that participants or their caretakers can place money in. Many adults with disabilities attend Club 1111 independently, but there are still a significant number</w:t>
      </w:r>
      <w:r w:rsidR="00965C18">
        <w:rPr>
          <w:rFonts w:ascii="Times New Roman" w:eastAsia="Times New Roman" w:hAnsi="Times New Roman" w:cs="Times New Roman"/>
          <w:color w:val="000000"/>
          <w:sz w:val="24"/>
          <w:szCs w:val="24"/>
        </w:rPr>
        <w:t xml:space="preserve"> of individuals accompanied by</w:t>
      </w:r>
      <w:r w:rsidRPr="000611E8">
        <w:rPr>
          <w:rFonts w:ascii="Times New Roman" w:eastAsia="Times New Roman" w:hAnsi="Times New Roman" w:cs="Times New Roman"/>
          <w:color w:val="000000"/>
          <w:sz w:val="24"/>
          <w:szCs w:val="24"/>
        </w:rPr>
        <w:t xml:space="preserve"> family members or caretakers. The caretakers that attend Club 1111 are welcome to participate, yet many stand along the wall of each room and watch as the individual they care for engages with Club 1111 and its amenities. It is clear that the caretakers enjoy watching each individual dance, meet new people, and genuinely have fun in a safe inclusive environment. The gratification that the caretakers experience through observing those they care for will potentially lead them to offer a monetary donation towards the program. While collecting donations, The League can also attempt to gather individual email addresses from those who attend the event and create a database of potential donors. Periodically, staff can contact the addresses listed in the database and request donations. Many of the email addresses collected during a Club 1111 event might possibly be generic emails from group homes, but larger businesses or organizations may be more likely to donate revenue. </w:t>
      </w:r>
    </w:p>
    <w:p w:rsidR="00B44988" w:rsidRDefault="00B44988" w:rsidP="00872161">
      <w:pPr>
        <w:spacing w:after="0" w:line="480" w:lineRule="auto"/>
        <w:ind w:firstLine="720"/>
        <w:rPr>
          <w:rFonts w:ascii="Times New Roman" w:eastAsia="Times New Roman" w:hAnsi="Times New Roman" w:cs="Times New Roman"/>
          <w:color w:val="000000"/>
          <w:sz w:val="24"/>
          <w:szCs w:val="24"/>
        </w:rPr>
      </w:pP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Group homes for adults with disabilities have access to a larger amount of revenue than the average individual. Also, they will be more inclined to donate because many of their participants attend Club 1111 on a regular basis. Additionally, there could be a “Friends of Club 1111” membership program for donors at a higher level, where additional benefits would be received in exchange for a donation. There are many opportunities to acquire, expand and diversify revenue during Club 1111 events that The League is currently not taking advantage of. If the organization takes action to address these opportunities, Club 1111 will experience increased funding stability by accessing multiple resources in order to bring in new sources of revenue.</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Another funding option The League can explore is the creation of an online store, where Club 1111 clothing </w:t>
      </w:r>
      <w:r w:rsidR="009353A4">
        <w:rPr>
          <w:rFonts w:ascii="Times New Roman" w:eastAsia="Times New Roman" w:hAnsi="Times New Roman" w:cs="Times New Roman"/>
          <w:color w:val="000000"/>
          <w:sz w:val="24"/>
          <w:szCs w:val="24"/>
        </w:rPr>
        <w:t xml:space="preserve">and </w:t>
      </w:r>
      <w:r w:rsidRPr="000611E8">
        <w:rPr>
          <w:rFonts w:ascii="Times New Roman" w:eastAsia="Times New Roman" w:hAnsi="Times New Roman" w:cs="Times New Roman"/>
          <w:color w:val="000000"/>
          <w:sz w:val="24"/>
          <w:szCs w:val="24"/>
        </w:rPr>
        <w:t xml:space="preserve">gear can be purchased. Currently, The League sets up a table during the event, where participants can buy clothes, hats, </w:t>
      </w:r>
      <w:proofErr w:type="spellStart"/>
      <w:r w:rsidRPr="000611E8">
        <w:rPr>
          <w:rFonts w:ascii="Times New Roman" w:eastAsia="Times New Roman" w:hAnsi="Times New Roman" w:cs="Times New Roman"/>
          <w:color w:val="000000"/>
          <w:sz w:val="24"/>
          <w:szCs w:val="24"/>
        </w:rPr>
        <w:t>koozies</w:t>
      </w:r>
      <w:proofErr w:type="spellEnd"/>
      <w:r w:rsidRPr="000611E8">
        <w:rPr>
          <w:rFonts w:ascii="Times New Roman" w:eastAsia="Times New Roman" w:hAnsi="Times New Roman" w:cs="Times New Roman"/>
          <w:color w:val="000000"/>
          <w:sz w:val="24"/>
          <w:szCs w:val="24"/>
        </w:rPr>
        <w:t xml:space="preserve">, and magnets with the Club 1111 logo on it, but these items can only be purchased once a month at the event or by visiting the facility. If an online store for Club 1111 were to exist, not only would it bring in revenue in between club nights, but it would allow those who cannot directly participate in the event to still contribute and be a part of the Club 1111 program. For example, many adults with disabilities might have family or loved ones outside of Maryland who support Club 1111 because of everything it provides to the disabled community. With the creation of an online store, those individuals can put money toward Club 1111, increasing program revenue, and receive something tangible in exchange. Furthermore, Club 1111 unintentionally benefits by extending the program’s marketing to areas where these individuals live. As the products are displayed, the stories and experiences behind them will be told, broadening the reach of the program. The League will </w:t>
      </w:r>
      <w:r w:rsidRPr="000611E8">
        <w:rPr>
          <w:rFonts w:ascii="Times New Roman" w:eastAsia="Times New Roman" w:hAnsi="Times New Roman" w:cs="Times New Roman"/>
          <w:color w:val="000000"/>
          <w:sz w:val="24"/>
          <w:szCs w:val="24"/>
        </w:rPr>
        <w:lastRenderedPageBreak/>
        <w:t>have to undertake the expense of creating and maintain</w:t>
      </w:r>
      <w:r w:rsidR="00965C18">
        <w:rPr>
          <w:rFonts w:ascii="Times New Roman" w:eastAsia="Times New Roman" w:hAnsi="Times New Roman" w:cs="Times New Roman"/>
          <w:color w:val="000000"/>
          <w:sz w:val="24"/>
          <w:szCs w:val="24"/>
        </w:rPr>
        <w:t>ing</w:t>
      </w:r>
      <w:r w:rsidRPr="000611E8">
        <w:rPr>
          <w:rFonts w:ascii="Times New Roman" w:eastAsia="Times New Roman" w:hAnsi="Times New Roman" w:cs="Times New Roman"/>
          <w:color w:val="000000"/>
          <w:sz w:val="24"/>
          <w:szCs w:val="24"/>
        </w:rPr>
        <w:t xml:space="preserve"> the store in order for it to become a reality. While many approaches to increasing and diversifying revenue will require additional expenses and a higher need of volunteer</w:t>
      </w:r>
      <w:r w:rsidR="00DA45F7">
        <w:rPr>
          <w:rFonts w:ascii="Times New Roman" w:eastAsia="Times New Roman" w:hAnsi="Times New Roman" w:cs="Times New Roman"/>
          <w:color w:val="000000"/>
          <w:sz w:val="24"/>
          <w:szCs w:val="24"/>
        </w:rPr>
        <w:t>s</w:t>
      </w:r>
      <w:r w:rsidRPr="000611E8">
        <w:rPr>
          <w:rFonts w:ascii="Times New Roman" w:eastAsia="Times New Roman" w:hAnsi="Times New Roman" w:cs="Times New Roman"/>
          <w:color w:val="000000"/>
          <w:sz w:val="24"/>
          <w:szCs w:val="24"/>
        </w:rPr>
        <w:t xml:space="preserve"> or paid</w:t>
      </w:r>
      <w:r w:rsidR="00E37E5F">
        <w:rPr>
          <w:rFonts w:ascii="Times New Roman" w:eastAsia="Times New Roman" w:hAnsi="Times New Roman" w:cs="Times New Roman"/>
          <w:color w:val="000000"/>
          <w:sz w:val="24"/>
          <w:szCs w:val="24"/>
        </w:rPr>
        <w:t xml:space="preserve"> staff involved</w:t>
      </w:r>
      <w:r w:rsidRPr="000611E8">
        <w:rPr>
          <w:rFonts w:ascii="Times New Roman" w:eastAsia="Times New Roman" w:hAnsi="Times New Roman" w:cs="Times New Roman"/>
          <w:color w:val="000000"/>
          <w:sz w:val="24"/>
          <w:szCs w:val="24"/>
        </w:rPr>
        <w:t xml:space="preserve"> in development and fundraising, it will be an investment that that will pay off in greater revenue. </w:t>
      </w:r>
    </w:p>
    <w:p w:rsidR="00B4498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The League has actively explored other avenues to generate funding, but have seen limited results. Receiving grants to fund Club 1111 is proving to b</w:t>
      </w:r>
      <w:r>
        <w:rPr>
          <w:rFonts w:ascii="Times New Roman" w:eastAsia="Times New Roman" w:hAnsi="Times New Roman" w:cs="Times New Roman"/>
          <w:color w:val="000000"/>
          <w:sz w:val="24"/>
          <w:szCs w:val="24"/>
        </w:rPr>
        <w:t xml:space="preserve">e difficult due to the lack of </w:t>
      </w:r>
      <w:r w:rsidRPr="000611E8">
        <w:rPr>
          <w:rFonts w:ascii="Times New Roman" w:eastAsia="Times New Roman" w:hAnsi="Times New Roman" w:cs="Times New Roman"/>
          <w:color w:val="000000"/>
          <w:sz w:val="24"/>
          <w:szCs w:val="24"/>
        </w:rPr>
        <w:t xml:space="preserve">evaluation that documents the success of the program. Currently, the staff have not developed a way of measuring the beneficial impact that Club 1111 has on its participants. As a way to combat this challenge, staff have been working on recording participant testimonials over time to show the increase in quality of life among individuals with disabilities. The use of summative evaluations could also potentially help the program more easily </w:t>
      </w:r>
      <w:r w:rsidR="00E37E5F">
        <w:rPr>
          <w:rFonts w:ascii="Times New Roman" w:eastAsia="Times New Roman" w:hAnsi="Times New Roman" w:cs="Times New Roman"/>
          <w:color w:val="000000"/>
          <w:sz w:val="24"/>
          <w:szCs w:val="24"/>
        </w:rPr>
        <w:t>document</w:t>
      </w:r>
      <w:r w:rsidRPr="000611E8">
        <w:rPr>
          <w:rFonts w:ascii="Times New Roman" w:eastAsia="Times New Roman" w:hAnsi="Times New Roman" w:cs="Times New Roman"/>
          <w:color w:val="000000"/>
          <w:sz w:val="24"/>
          <w:szCs w:val="24"/>
        </w:rPr>
        <w:t xml:space="preserve"> evidence of the successful impact of Club 1111. Summative evaluations focus on assessing the outcome or end result of a program. By using this type of evaluation, The League can demonstrate how the consistent social interaction that Club 1111 provides has increased the quality of life for adults with disabilities.</w:t>
      </w:r>
      <w:r w:rsidR="00F340C8">
        <w:rPr>
          <w:rFonts w:ascii="Times New Roman" w:eastAsia="Times New Roman" w:hAnsi="Times New Roman" w:cs="Times New Roman"/>
          <w:color w:val="000000"/>
          <w:sz w:val="24"/>
          <w:szCs w:val="24"/>
        </w:rPr>
        <w:t xml:space="preserve"> </w:t>
      </w:r>
    </w:p>
    <w:p w:rsidR="000611E8" w:rsidRPr="00872161" w:rsidRDefault="00F340C8" w:rsidP="0087216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are several qualitative evaluation methods that The League could easily apply to Club 1111.</w:t>
      </w:r>
      <w:r w:rsidR="000611E8" w:rsidRPr="000611E8">
        <w:rPr>
          <w:rFonts w:ascii="Times New Roman" w:eastAsia="Times New Roman" w:hAnsi="Times New Roman" w:cs="Times New Roman"/>
          <w:color w:val="000000"/>
          <w:sz w:val="24"/>
          <w:szCs w:val="24"/>
        </w:rPr>
        <w:t xml:space="preserve"> These evaluations can take the form of questionnaires, surveys,</w:t>
      </w:r>
      <w:r>
        <w:rPr>
          <w:rFonts w:ascii="Times New Roman" w:eastAsia="Times New Roman" w:hAnsi="Times New Roman" w:cs="Times New Roman"/>
          <w:color w:val="000000"/>
          <w:sz w:val="24"/>
          <w:szCs w:val="24"/>
        </w:rPr>
        <w:t xml:space="preserve"> participant observation</w:t>
      </w:r>
      <w:r w:rsidR="00B75916">
        <w:rPr>
          <w:rFonts w:ascii="Times New Roman" w:eastAsia="Times New Roman" w:hAnsi="Times New Roman" w:cs="Times New Roman"/>
          <w:color w:val="000000"/>
          <w:sz w:val="24"/>
          <w:szCs w:val="24"/>
        </w:rPr>
        <w:t>,</w:t>
      </w:r>
      <w:r w:rsidR="000611E8" w:rsidRPr="000611E8">
        <w:rPr>
          <w:rFonts w:ascii="Times New Roman" w:eastAsia="Times New Roman" w:hAnsi="Times New Roman" w:cs="Times New Roman"/>
          <w:color w:val="000000"/>
          <w:sz w:val="24"/>
          <w:szCs w:val="24"/>
        </w:rPr>
        <w:t xml:space="preserve"> or recorded interviews</w:t>
      </w:r>
      <w:r w:rsidR="00E37E5F">
        <w:rPr>
          <w:rFonts w:ascii="Times New Roman" w:eastAsia="Times New Roman" w:hAnsi="Times New Roman" w:cs="Times New Roman"/>
          <w:color w:val="000000"/>
          <w:sz w:val="24"/>
          <w:szCs w:val="24"/>
        </w:rPr>
        <w:t>, all of which will reveal</w:t>
      </w:r>
      <w:r>
        <w:rPr>
          <w:rFonts w:ascii="Times New Roman" w:eastAsia="Times New Roman" w:hAnsi="Times New Roman" w:cs="Times New Roman"/>
          <w:color w:val="000000"/>
          <w:sz w:val="24"/>
          <w:szCs w:val="24"/>
        </w:rPr>
        <w:t xml:space="preserve"> </w:t>
      </w:r>
      <w:r w:rsidR="000611E8" w:rsidRPr="000611E8">
        <w:rPr>
          <w:rFonts w:ascii="Times New Roman" w:eastAsia="Times New Roman" w:hAnsi="Times New Roman" w:cs="Times New Roman"/>
          <w:color w:val="000000"/>
          <w:sz w:val="24"/>
          <w:szCs w:val="24"/>
        </w:rPr>
        <w:t>Club 1111 has succeeded in what it sought out to accomplish from the start. For example, Club 1111 was originally designed to provide members of the disability community the opportunity to meet each other and form strong relationships. Applying the summative evaluation technique to participants of Club 1111 can illustrate that the social network of an individual with a disability has grown since participati</w:t>
      </w:r>
      <w:r w:rsidR="00E37E5F">
        <w:rPr>
          <w:rFonts w:ascii="Times New Roman" w:eastAsia="Times New Roman" w:hAnsi="Times New Roman" w:cs="Times New Roman"/>
          <w:color w:val="000000"/>
          <w:sz w:val="24"/>
          <w:szCs w:val="24"/>
        </w:rPr>
        <w:t xml:space="preserve">ng in the program. After being </w:t>
      </w:r>
      <w:r w:rsidR="000611E8" w:rsidRPr="000611E8">
        <w:rPr>
          <w:rFonts w:ascii="Times New Roman" w:eastAsia="Times New Roman" w:hAnsi="Times New Roman" w:cs="Times New Roman"/>
          <w:color w:val="000000"/>
          <w:sz w:val="24"/>
          <w:szCs w:val="24"/>
        </w:rPr>
        <w:t>properly tr</w:t>
      </w:r>
      <w:r w:rsidR="00E37E5F">
        <w:rPr>
          <w:rFonts w:ascii="Times New Roman" w:eastAsia="Times New Roman" w:hAnsi="Times New Roman" w:cs="Times New Roman"/>
          <w:color w:val="000000"/>
          <w:sz w:val="24"/>
          <w:szCs w:val="24"/>
        </w:rPr>
        <w:t xml:space="preserve">ained, staff and volunteers can </w:t>
      </w:r>
      <w:r w:rsidR="000611E8" w:rsidRPr="000611E8">
        <w:rPr>
          <w:rFonts w:ascii="Times New Roman" w:eastAsia="Times New Roman" w:hAnsi="Times New Roman" w:cs="Times New Roman"/>
          <w:color w:val="000000"/>
          <w:sz w:val="24"/>
          <w:szCs w:val="24"/>
        </w:rPr>
        <w:t xml:space="preserve">conduct the evaluation of </w:t>
      </w:r>
      <w:r w:rsidR="000611E8" w:rsidRPr="000611E8">
        <w:rPr>
          <w:rFonts w:ascii="Times New Roman" w:eastAsia="Times New Roman" w:hAnsi="Times New Roman" w:cs="Times New Roman"/>
          <w:color w:val="000000"/>
          <w:sz w:val="24"/>
          <w:szCs w:val="24"/>
        </w:rPr>
        <w:lastRenderedPageBreak/>
        <w:t xml:space="preserve">Club 1111 with participants. The program already has a high volume volunteer pool and having some of the volunteers assume this responsibility can take some of the pressure off of staff during the event. It also allows adults with disabilities to have increased one on one interaction with those outside of their immediate community. Overtime, Club 1111 has enhanced the social and cultural lives of adults with disabilities by providing a safe space for the community to exercise their interpersonal skills on a regular basis. Now, The League needs to record concrete evidence of their success through the use of </w:t>
      </w:r>
      <w:r w:rsidR="00E37E5F">
        <w:rPr>
          <w:rFonts w:ascii="Times New Roman" w:eastAsia="Times New Roman" w:hAnsi="Times New Roman" w:cs="Times New Roman"/>
          <w:color w:val="000000"/>
          <w:sz w:val="24"/>
          <w:szCs w:val="24"/>
        </w:rPr>
        <w:t xml:space="preserve">evaluation methods </w:t>
      </w:r>
      <w:r w:rsidR="000611E8" w:rsidRPr="000611E8">
        <w:rPr>
          <w:rFonts w:ascii="Times New Roman" w:eastAsia="Times New Roman" w:hAnsi="Times New Roman" w:cs="Times New Roman"/>
          <w:color w:val="000000"/>
          <w:sz w:val="24"/>
          <w:szCs w:val="24"/>
        </w:rPr>
        <w:t>and/or testimonials. The do</w:t>
      </w:r>
      <w:r w:rsidR="00E37E5F">
        <w:rPr>
          <w:rFonts w:ascii="Times New Roman" w:eastAsia="Times New Roman" w:hAnsi="Times New Roman" w:cs="Times New Roman"/>
          <w:color w:val="000000"/>
          <w:sz w:val="24"/>
          <w:szCs w:val="24"/>
        </w:rPr>
        <w:t>cumented evaluations highlight</w:t>
      </w:r>
      <w:r w:rsidR="000611E8" w:rsidRPr="000611E8">
        <w:rPr>
          <w:rFonts w:ascii="Times New Roman" w:eastAsia="Times New Roman" w:hAnsi="Times New Roman" w:cs="Times New Roman"/>
          <w:color w:val="000000"/>
          <w:sz w:val="24"/>
          <w:szCs w:val="24"/>
        </w:rPr>
        <w:t xml:space="preserve"> the </w:t>
      </w:r>
      <w:r w:rsidR="00E37E5F">
        <w:rPr>
          <w:rFonts w:ascii="Times New Roman" w:eastAsia="Times New Roman" w:hAnsi="Times New Roman" w:cs="Times New Roman"/>
          <w:color w:val="000000"/>
          <w:sz w:val="24"/>
          <w:szCs w:val="24"/>
        </w:rPr>
        <w:t xml:space="preserve">positive </w:t>
      </w:r>
      <w:r w:rsidR="000611E8" w:rsidRPr="000611E8">
        <w:rPr>
          <w:rFonts w:ascii="Times New Roman" w:eastAsia="Times New Roman" w:hAnsi="Times New Roman" w:cs="Times New Roman"/>
          <w:color w:val="000000"/>
          <w:sz w:val="24"/>
          <w:szCs w:val="24"/>
        </w:rPr>
        <w:t>impact and outcome of Club 1111, which then can be used to receive grant funding and assist in sustaining the program. In addition to fundraising, properly evaluating Cl</w:t>
      </w:r>
      <w:r>
        <w:rPr>
          <w:rFonts w:ascii="Times New Roman" w:eastAsia="Times New Roman" w:hAnsi="Times New Roman" w:cs="Times New Roman"/>
          <w:color w:val="000000"/>
          <w:sz w:val="24"/>
          <w:szCs w:val="24"/>
        </w:rPr>
        <w:t>ub 1111 will help assess what is working and what is</w:t>
      </w:r>
      <w:r w:rsidR="000611E8" w:rsidRPr="000611E8">
        <w:rPr>
          <w:rFonts w:ascii="Times New Roman" w:eastAsia="Times New Roman" w:hAnsi="Times New Roman" w:cs="Times New Roman"/>
          <w:color w:val="000000"/>
          <w:sz w:val="24"/>
          <w:szCs w:val="24"/>
        </w:rPr>
        <w:t xml:space="preserve"> not working, and how participants feel about the program. This will help guid</w:t>
      </w:r>
      <w:r w:rsidR="00E37E5F">
        <w:rPr>
          <w:rFonts w:ascii="Times New Roman" w:eastAsia="Times New Roman" w:hAnsi="Times New Roman" w:cs="Times New Roman"/>
          <w:color w:val="000000"/>
          <w:sz w:val="24"/>
          <w:szCs w:val="24"/>
        </w:rPr>
        <w:t xml:space="preserve">e the program in a direction </w:t>
      </w:r>
      <w:r w:rsidR="000611E8" w:rsidRPr="000611E8">
        <w:rPr>
          <w:rFonts w:ascii="Times New Roman" w:eastAsia="Times New Roman" w:hAnsi="Times New Roman" w:cs="Times New Roman"/>
          <w:color w:val="000000"/>
          <w:sz w:val="24"/>
          <w:szCs w:val="24"/>
        </w:rPr>
        <w:t>that better fits the needs of the disabled community.</w:t>
      </w:r>
      <w:r>
        <w:rPr>
          <w:rFonts w:ascii="Times New Roman" w:eastAsia="Times New Roman" w:hAnsi="Times New Roman" w:cs="Times New Roman"/>
          <w:color w:val="000000"/>
          <w:sz w:val="24"/>
          <w:szCs w:val="24"/>
        </w:rPr>
        <w:t xml:space="preserve"> By taking the time to think clearly and strategically, The League can </w:t>
      </w:r>
      <w:r w:rsidR="00E37E5F">
        <w:rPr>
          <w:rFonts w:ascii="Times New Roman" w:eastAsia="Times New Roman" w:hAnsi="Times New Roman" w:cs="Times New Roman"/>
          <w:color w:val="000000"/>
          <w:sz w:val="24"/>
          <w:szCs w:val="24"/>
        </w:rPr>
        <w:t xml:space="preserve">create a </w:t>
      </w:r>
      <w:r>
        <w:rPr>
          <w:rFonts w:ascii="Times New Roman" w:eastAsia="Times New Roman" w:hAnsi="Times New Roman" w:cs="Times New Roman"/>
          <w:color w:val="000000"/>
          <w:sz w:val="24"/>
          <w:szCs w:val="24"/>
        </w:rPr>
        <w:t xml:space="preserve">valuable evaluation design that incorporates various qualitative methods </w:t>
      </w:r>
      <w:r w:rsidR="00E37E5F">
        <w:rPr>
          <w:rFonts w:ascii="Times New Roman" w:eastAsia="Times New Roman" w:hAnsi="Times New Roman" w:cs="Times New Roman"/>
          <w:color w:val="000000"/>
          <w:sz w:val="24"/>
          <w:szCs w:val="24"/>
        </w:rPr>
        <w:t xml:space="preserve">and successfully </w:t>
      </w:r>
      <w:r>
        <w:rPr>
          <w:rFonts w:ascii="Times New Roman" w:eastAsia="Times New Roman" w:hAnsi="Times New Roman" w:cs="Times New Roman"/>
          <w:color w:val="000000"/>
          <w:sz w:val="24"/>
          <w:szCs w:val="24"/>
        </w:rPr>
        <w:t>illustrate the</w:t>
      </w:r>
      <w:r w:rsidR="00E37E5F">
        <w:rPr>
          <w:rFonts w:ascii="Times New Roman" w:eastAsia="Times New Roman" w:hAnsi="Times New Roman" w:cs="Times New Roman"/>
          <w:color w:val="000000"/>
          <w:sz w:val="24"/>
          <w:szCs w:val="24"/>
        </w:rPr>
        <w:t xml:space="preserve"> beneficial impact</w:t>
      </w:r>
      <w:r>
        <w:rPr>
          <w:rFonts w:ascii="Times New Roman" w:eastAsia="Times New Roman" w:hAnsi="Times New Roman" w:cs="Times New Roman"/>
          <w:color w:val="000000"/>
          <w:sz w:val="24"/>
          <w:szCs w:val="24"/>
        </w:rPr>
        <w:t xml:space="preserve"> Club 1111 has had on the disabled community. </w:t>
      </w:r>
    </w:p>
    <w:p w:rsidR="00B4498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Another challenge around funding that has recently arisen, is convincing donors and potential sponsors that the organization is producing something productive and meaningful through Club 1111. According to staff, many potential donors have questioned why The League is using time and resources to replicate a nightclub, rather than spending it on more constructive programs, such as career services or medical day programs. Although Club 1111 might appear to be a party scene to outsiders, in reality it is benefiting the disability community in ways other than simply providing them with a fun experience. </w:t>
      </w:r>
    </w:p>
    <w:p w:rsidR="00B44988" w:rsidRDefault="00B44988" w:rsidP="00872161">
      <w:pPr>
        <w:spacing w:after="0" w:line="480" w:lineRule="auto"/>
        <w:ind w:firstLine="720"/>
        <w:rPr>
          <w:rFonts w:ascii="Times New Roman" w:eastAsia="Times New Roman" w:hAnsi="Times New Roman" w:cs="Times New Roman"/>
          <w:color w:val="000000"/>
          <w:sz w:val="24"/>
          <w:szCs w:val="24"/>
        </w:rPr>
      </w:pPr>
    </w:p>
    <w:p w:rsidR="00FB1050"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lastRenderedPageBreak/>
        <w:t>By participating in Club 1111, adults with disabilities are developing their interpersonal skills and growing</w:t>
      </w:r>
      <w:r w:rsidR="00E37E5F">
        <w:rPr>
          <w:rFonts w:ascii="Times New Roman" w:eastAsia="Times New Roman" w:hAnsi="Times New Roman" w:cs="Times New Roman"/>
          <w:color w:val="000000"/>
          <w:sz w:val="24"/>
          <w:szCs w:val="24"/>
        </w:rPr>
        <w:t xml:space="preserve"> their social network. While</w:t>
      </w:r>
      <w:r w:rsidRPr="000611E8">
        <w:rPr>
          <w:rFonts w:ascii="Times New Roman" w:eastAsia="Times New Roman" w:hAnsi="Times New Roman" w:cs="Times New Roman"/>
          <w:color w:val="000000"/>
          <w:sz w:val="24"/>
          <w:szCs w:val="24"/>
        </w:rPr>
        <w:t xml:space="preserve"> community members have the opportunity to utilize such skills during an adult medical day program, Club 1111 provides an unrestricted environment for them to do so. Medical day programs are designed to operate like a school classroom. The day is scheduled from the time that participants arrive until the time that they leave. In between, individuals are guided through various activities and games where they can interact with one another, but</w:t>
      </w:r>
      <w:r w:rsidR="00E37E5F">
        <w:rPr>
          <w:rFonts w:ascii="Times New Roman" w:eastAsia="Times New Roman" w:hAnsi="Times New Roman" w:cs="Times New Roman"/>
          <w:color w:val="000000"/>
          <w:sz w:val="24"/>
          <w:szCs w:val="24"/>
        </w:rPr>
        <w:t xml:space="preserve"> in a very restricted environment</w:t>
      </w:r>
      <w:r w:rsidR="001F233E">
        <w:rPr>
          <w:rFonts w:ascii="Times New Roman" w:eastAsia="Times New Roman" w:hAnsi="Times New Roman" w:cs="Times New Roman"/>
          <w:color w:val="000000"/>
          <w:sz w:val="24"/>
          <w:szCs w:val="24"/>
        </w:rPr>
        <w:t xml:space="preserve">. Club 1111 provides a </w:t>
      </w:r>
      <w:r w:rsidRPr="000611E8">
        <w:rPr>
          <w:rFonts w:ascii="Times New Roman" w:eastAsia="Times New Roman" w:hAnsi="Times New Roman" w:cs="Times New Roman"/>
          <w:color w:val="000000"/>
          <w:sz w:val="24"/>
          <w:szCs w:val="24"/>
        </w:rPr>
        <w:t>complete</w:t>
      </w:r>
      <w:r w:rsidR="001F233E">
        <w:rPr>
          <w:rFonts w:ascii="Times New Roman" w:eastAsia="Times New Roman" w:hAnsi="Times New Roman" w:cs="Times New Roman"/>
          <w:color w:val="000000"/>
          <w:sz w:val="24"/>
          <w:szCs w:val="24"/>
        </w:rPr>
        <w:t>ly</w:t>
      </w:r>
      <w:r w:rsidRPr="000611E8">
        <w:rPr>
          <w:rFonts w:ascii="Times New Roman" w:eastAsia="Times New Roman" w:hAnsi="Times New Roman" w:cs="Times New Roman"/>
          <w:color w:val="000000"/>
          <w:sz w:val="24"/>
          <w:szCs w:val="24"/>
        </w:rPr>
        <w:t xml:space="preserve"> opposite experience. Instead of dictating and enforcing activities upon adults with disabilities, Club 1111 offers a variety of options and allows the community the freedom to choose what to participate in. The independence experienced by adults with disabilities changes the way in which they will interact with one another. It also adds a new dimension to the way in which interpersonal skills are learned and developed by adults with disabilities. Club 1111 provides a dynamic that a medical day program is unable to.</w:t>
      </w:r>
      <w:r w:rsidR="00FB1050">
        <w:rPr>
          <w:rFonts w:ascii="Times New Roman" w:eastAsia="Times New Roman" w:hAnsi="Times New Roman" w:cs="Times New Roman"/>
          <w:color w:val="000000"/>
          <w:sz w:val="24"/>
          <w:szCs w:val="24"/>
        </w:rPr>
        <w:t xml:space="preserve"> “W</w:t>
      </w:r>
      <w:r w:rsidR="00FB1050" w:rsidRPr="00FB1050">
        <w:rPr>
          <w:rFonts w:ascii="Times New Roman" w:eastAsia="Times New Roman" w:hAnsi="Times New Roman" w:cs="Times New Roman"/>
          <w:color w:val="000000"/>
          <w:sz w:val="24"/>
          <w:szCs w:val="24"/>
        </w:rPr>
        <w:t>e have people that come here that have never had an opportunity to interact at this social level and there are so many stimuli and there are so many variables that people are experiencing for the first time</w:t>
      </w:r>
      <w:r w:rsidR="00FB1050">
        <w:rPr>
          <w:rFonts w:ascii="Times New Roman" w:eastAsia="Times New Roman" w:hAnsi="Times New Roman" w:cs="Times New Roman"/>
          <w:color w:val="000000"/>
          <w:sz w:val="24"/>
          <w:szCs w:val="24"/>
        </w:rPr>
        <w:t>” (Bagley, Interview).</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 </w:t>
      </w:r>
      <w:r w:rsidR="00FB1050">
        <w:rPr>
          <w:rFonts w:ascii="Times New Roman" w:eastAsia="Times New Roman" w:hAnsi="Times New Roman" w:cs="Times New Roman"/>
          <w:color w:val="000000"/>
          <w:sz w:val="24"/>
          <w:szCs w:val="24"/>
        </w:rPr>
        <w:t xml:space="preserve">Club 1111 </w:t>
      </w:r>
      <w:r w:rsidRPr="000611E8">
        <w:rPr>
          <w:rFonts w:ascii="Times New Roman" w:eastAsia="Times New Roman" w:hAnsi="Times New Roman" w:cs="Times New Roman"/>
          <w:color w:val="000000"/>
          <w:sz w:val="24"/>
          <w:szCs w:val="24"/>
        </w:rPr>
        <w:t>allows adults with disabilities to develop skills in a new and more practical environment. Moreover, the skills that are learned through Club 1111 will help adults with disabilities be more successful in other important areas, such as employment. All of these aspects of Club 1111 can be used to make a better case to potential funders and sponsors in order to persuade them to donate money to the program.</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Despite the lack of funding that Club 1111 is experiencing, the program has been thriving from month to month. However, in order to keep up the momentum and create a strong sustainable program, The League will need to explore various sources of funding that will last </w:t>
      </w:r>
      <w:r w:rsidRPr="000611E8">
        <w:rPr>
          <w:rFonts w:ascii="Times New Roman" w:eastAsia="Times New Roman" w:hAnsi="Times New Roman" w:cs="Times New Roman"/>
          <w:color w:val="000000"/>
          <w:sz w:val="24"/>
          <w:szCs w:val="24"/>
        </w:rPr>
        <w:lastRenderedPageBreak/>
        <w:t>longer than a month at a time. While charging a five dollar admission fee might support the pro</w:t>
      </w:r>
      <w:r w:rsidR="00E37E5F">
        <w:rPr>
          <w:rFonts w:ascii="Times New Roman" w:eastAsia="Times New Roman" w:hAnsi="Times New Roman" w:cs="Times New Roman"/>
          <w:color w:val="000000"/>
          <w:sz w:val="24"/>
          <w:szCs w:val="24"/>
        </w:rPr>
        <w:t xml:space="preserve">gram on a short term </w:t>
      </w:r>
      <w:r w:rsidRPr="000611E8">
        <w:rPr>
          <w:rFonts w:ascii="Times New Roman" w:eastAsia="Times New Roman" w:hAnsi="Times New Roman" w:cs="Times New Roman"/>
          <w:color w:val="000000"/>
          <w:sz w:val="24"/>
          <w:szCs w:val="24"/>
        </w:rPr>
        <w:t>basis, there is no guarantee that each club will bring in the same amount of revenue every time. Therefore, by developing and securing diverse funding resources for Club 1111, the organization can ensure the sustainability of the program.</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w:t>
      </w:r>
      <w:r w:rsidRPr="000611E8">
        <w:rPr>
          <w:rFonts w:ascii="Times New Roman" w:eastAsia="Times New Roman" w:hAnsi="Times New Roman" w:cs="Times New Roman"/>
          <w:color w:val="000000"/>
          <w:sz w:val="24"/>
          <w:szCs w:val="24"/>
        </w:rPr>
        <w:t>Organizational Capacity</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Obtaining consistent funding has not been the only challenge that The League currently faces with regard to Club 1111. The capacity at which the organization is able to implement and operate the event is stretching thin as the program continues to grow. Understandably, circumstances shift and change over time. However, the way in which events are unfolding within the organization is putting a strain on the operation and management of Club 1111. The program has yet to suffer a negative imp</w:t>
      </w:r>
      <w:r w:rsidR="00E37E5F">
        <w:rPr>
          <w:rFonts w:ascii="Times New Roman" w:eastAsia="Times New Roman" w:hAnsi="Times New Roman" w:cs="Times New Roman"/>
          <w:color w:val="000000"/>
          <w:sz w:val="24"/>
          <w:szCs w:val="24"/>
        </w:rPr>
        <w:t>act by decisions made by staff</w:t>
      </w:r>
      <w:r w:rsidRPr="000611E8">
        <w:rPr>
          <w:rFonts w:ascii="Times New Roman" w:eastAsia="Times New Roman" w:hAnsi="Times New Roman" w:cs="Times New Roman"/>
          <w:color w:val="000000"/>
          <w:sz w:val="24"/>
          <w:szCs w:val="24"/>
        </w:rPr>
        <w:t>, but The League will need to reevaluate the way in which they are approaching rising challenges within the program in order for Club 1111 to remain unaffected.</w:t>
      </w:r>
    </w:p>
    <w:p w:rsidR="00583362"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When Club 1111 became a real possibility, staff approached the idea in a collective manner. Every department head and their staff came together to think through and further develop the program. Now that the program has been in operation for over a year, the collaborative dynamic has shifted. Part of this shift was intentional on </w:t>
      </w:r>
      <w:r w:rsidR="00DA45F7">
        <w:rPr>
          <w:rFonts w:ascii="Times New Roman" w:eastAsia="Times New Roman" w:hAnsi="Times New Roman" w:cs="Times New Roman"/>
          <w:color w:val="000000"/>
          <w:sz w:val="24"/>
          <w:szCs w:val="24"/>
        </w:rPr>
        <w:t xml:space="preserve">behalf </w:t>
      </w:r>
      <w:r w:rsidR="00E37E5F">
        <w:rPr>
          <w:rFonts w:ascii="Times New Roman" w:eastAsia="Times New Roman" w:hAnsi="Times New Roman" w:cs="Times New Roman"/>
          <w:color w:val="000000"/>
          <w:sz w:val="24"/>
          <w:szCs w:val="24"/>
        </w:rPr>
        <w:t xml:space="preserve">of the Executive Director, but </w:t>
      </w:r>
      <w:r w:rsidRPr="000611E8">
        <w:rPr>
          <w:rFonts w:ascii="Times New Roman" w:eastAsia="Times New Roman" w:hAnsi="Times New Roman" w:cs="Times New Roman"/>
          <w:color w:val="000000"/>
          <w:sz w:val="24"/>
          <w:szCs w:val="24"/>
        </w:rPr>
        <w:t>The League</w:t>
      </w:r>
      <w:r w:rsidR="00E37E5F">
        <w:rPr>
          <w:rFonts w:ascii="Times New Roman" w:eastAsia="Times New Roman" w:hAnsi="Times New Roman" w:cs="Times New Roman"/>
          <w:color w:val="000000"/>
          <w:sz w:val="24"/>
          <w:szCs w:val="24"/>
        </w:rPr>
        <w:t xml:space="preserve"> also</w:t>
      </w:r>
      <w:r w:rsidRPr="000611E8">
        <w:rPr>
          <w:rFonts w:ascii="Times New Roman" w:eastAsia="Times New Roman" w:hAnsi="Times New Roman" w:cs="Times New Roman"/>
          <w:color w:val="000000"/>
          <w:sz w:val="24"/>
          <w:szCs w:val="24"/>
        </w:rPr>
        <w:t xml:space="preserve"> lost key leaders of the program. This meant that important program responsibilities were distributed to other staff members and highly involved volunteers. Because many department heads were juggling Club 1111 responsibilities in addition to their own job duties, the Executive Director created and filled the position of Club 1111 Manager.</w:t>
      </w:r>
    </w:p>
    <w:p w:rsidR="00583362" w:rsidRDefault="00583362" w:rsidP="00872161">
      <w:pPr>
        <w:spacing w:after="0" w:line="480" w:lineRule="auto"/>
        <w:ind w:firstLine="720"/>
        <w:rPr>
          <w:rFonts w:ascii="Times New Roman" w:eastAsia="Times New Roman" w:hAnsi="Times New Roman" w:cs="Times New Roman"/>
          <w:color w:val="000000"/>
          <w:sz w:val="24"/>
          <w:szCs w:val="24"/>
        </w:rPr>
      </w:pPr>
    </w:p>
    <w:p w:rsidR="00583362" w:rsidRPr="00872161" w:rsidRDefault="000611E8" w:rsidP="00872161">
      <w:pPr>
        <w:spacing w:after="0" w:line="480" w:lineRule="auto"/>
        <w:ind w:firstLine="720"/>
        <w:rPr>
          <w:sz w:val="24"/>
          <w:szCs w:val="24"/>
        </w:rPr>
      </w:pPr>
      <w:r w:rsidRPr="000611E8">
        <w:rPr>
          <w:rFonts w:ascii="Times New Roman" w:eastAsia="Times New Roman" w:hAnsi="Times New Roman" w:cs="Times New Roman"/>
          <w:color w:val="000000"/>
          <w:sz w:val="24"/>
          <w:szCs w:val="24"/>
        </w:rPr>
        <w:lastRenderedPageBreak/>
        <w:t xml:space="preserve"> Now, all of the administrative responsibilities fall on one person, rather than a whole team working together. Those who were involved with the program in the past have been ordered to return to their original responsibilities, leaving Club 1111 entirely in the hands of the newly hired manager. While this new dynamic allows more time to be spent working on the details of Club 1111, the collaborative process that first created the program no longer exists. The experience and knowledge that those staff members gained from working on Club 1111 for so long, are not consistently being put to use in order to enhance the program.</w:t>
      </w:r>
      <w:r w:rsidR="00583362">
        <w:rPr>
          <w:rFonts w:ascii="Times New Roman" w:eastAsia="Times New Roman" w:hAnsi="Times New Roman" w:cs="Times New Roman"/>
          <w:color w:val="000000"/>
          <w:sz w:val="24"/>
          <w:szCs w:val="24"/>
        </w:rPr>
        <w:t xml:space="preserve"> In addition, “[The] </w:t>
      </w:r>
      <w:r w:rsidR="00583362" w:rsidRPr="00583362">
        <w:rPr>
          <w:rFonts w:ascii="Times New Roman" w:eastAsia="Times New Roman" w:hAnsi="Times New Roman" w:cs="Times New Roman"/>
          <w:color w:val="000000"/>
          <w:sz w:val="24"/>
          <w:szCs w:val="24"/>
        </w:rPr>
        <w:t>Club 1111</w:t>
      </w:r>
      <w:r w:rsidR="00583362">
        <w:rPr>
          <w:rFonts w:ascii="Times New Roman" w:eastAsia="Times New Roman" w:hAnsi="Times New Roman" w:cs="Times New Roman"/>
          <w:color w:val="000000"/>
          <w:sz w:val="24"/>
          <w:szCs w:val="24"/>
        </w:rPr>
        <w:t xml:space="preserve"> Manager</w:t>
      </w:r>
      <w:r w:rsidR="00583362" w:rsidRPr="00583362">
        <w:rPr>
          <w:rFonts w:ascii="Times New Roman" w:eastAsia="Times New Roman" w:hAnsi="Times New Roman" w:cs="Times New Roman"/>
          <w:color w:val="000000"/>
          <w:sz w:val="24"/>
          <w:szCs w:val="24"/>
        </w:rPr>
        <w:t>, has tw</w:t>
      </w:r>
      <w:r w:rsidR="00DA45F7">
        <w:rPr>
          <w:rFonts w:ascii="Times New Roman" w:eastAsia="Times New Roman" w:hAnsi="Times New Roman" w:cs="Times New Roman"/>
          <w:color w:val="000000"/>
          <w:sz w:val="24"/>
          <w:szCs w:val="24"/>
        </w:rPr>
        <w:t>o other roles. One is volunteer management, s</w:t>
      </w:r>
      <w:r w:rsidR="00583362" w:rsidRPr="00583362">
        <w:rPr>
          <w:rFonts w:ascii="Times New Roman" w:eastAsia="Times New Roman" w:hAnsi="Times New Roman" w:cs="Times New Roman"/>
          <w:color w:val="000000"/>
          <w:sz w:val="24"/>
          <w:szCs w:val="24"/>
        </w:rPr>
        <w:t>o any volunteer at The League, even if you want to work with M</w:t>
      </w:r>
      <w:r w:rsidR="00DA45F7">
        <w:rPr>
          <w:rFonts w:ascii="Times New Roman" w:eastAsia="Times New Roman" w:hAnsi="Times New Roman" w:cs="Times New Roman"/>
          <w:color w:val="000000"/>
          <w:sz w:val="24"/>
          <w:szCs w:val="24"/>
        </w:rPr>
        <w:t>edical Day or other programs</w:t>
      </w:r>
      <w:r w:rsidR="00583362" w:rsidRPr="00583362">
        <w:rPr>
          <w:rFonts w:ascii="Times New Roman" w:eastAsia="Times New Roman" w:hAnsi="Times New Roman" w:cs="Times New Roman"/>
          <w:color w:val="000000"/>
          <w:sz w:val="24"/>
          <w:szCs w:val="24"/>
        </w:rPr>
        <w:t xml:space="preserve"> go through </w:t>
      </w:r>
      <w:r w:rsidR="00583362">
        <w:rPr>
          <w:rFonts w:ascii="Times New Roman" w:eastAsia="Times New Roman" w:hAnsi="Times New Roman" w:cs="Times New Roman"/>
          <w:color w:val="000000"/>
          <w:sz w:val="24"/>
          <w:szCs w:val="24"/>
        </w:rPr>
        <w:t xml:space="preserve">[the Club 1111 manager] </w:t>
      </w:r>
      <w:r w:rsidR="00583362" w:rsidRPr="00583362">
        <w:rPr>
          <w:rFonts w:ascii="Times New Roman" w:eastAsia="Times New Roman" w:hAnsi="Times New Roman" w:cs="Times New Roman"/>
          <w:color w:val="000000"/>
          <w:sz w:val="24"/>
          <w:szCs w:val="24"/>
        </w:rPr>
        <w:t xml:space="preserve">now. He </w:t>
      </w:r>
      <w:r w:rsidR="00583362">
        <w:rPr>
          <w:rFonts w:ascii="Times New Roman" w:eastAsia="Times New Roman" w:hAnsi="Times New Roman" w:cs="Times New Roman"/>
          <w:color w:val="000000"/>
          <w:sz w:val="24"/>
          <w:szCs w:val="24"/>
        </w:rPr>
        <w:t xml:space="preserve">also is the room rental person. </w:t>
      </w:r>
      <w:r w:rsidR="00583362" w:rsidRPr="00583362">
        <w:rPr>
          <w:rFonts w:ascii="Times New Roman" w:eastAsia="Times New Roman" w:hAnsi="Times New Roman" w:cs="Times New Roman"/>
          <w:color w:val="000000"/>
          <w:sz w:val="24"/>
          <w:szCs w:val="24"/>
        </w:rPr>
        <w:t>He is actually really swamped with that. So tho</w:t>
      </w:r>
      <w:r w:rsidR="00583362">
        <w:rPr>
          <w:rFonts w:ascii="Times New Roman" w:eastAsia="Times New Roman" w:hAnsi="Times New Roman" w:cs="Times New Roman"/>
          <w:color w:val="000000"/>
          <w:sz w:val="24"/>
          <w:szCs w:val="24"/>
        </w:rPr>
        <w:t>se are his three main functions</w:t>
      </w:r>
      <w:r w:rsidR="00583362">
        <w:rPr>
          <w:sz w:val="24"/>
          <w:szCs w:val="24"/>
        </w:rPr>
        <w:t xml:space="preserve">” </w:t>
      </w:r>
      <w:r w:rsidR="00583362" w:rsidRPr="00583362">
        <w:rPr>
          <w:rFonts w:ascii="Times New Roman" w:hAnsi="Times New Roman" w:cs="Times New Roman"/>
          <w:sz w:val="24"/>
          <w:szCs w:val="24"/>
        </w:rPr>
        <w:t>(Bagley, Interview).</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 It will be beneficial to the future and su</w:t>
      </w:r>
      <w:r w:rsidR="009353A4">
        <w:rPr>
          <w:rFonts w:ascii="Times New Roman" w:eastAsia="Times New Roman" w:hAnsi="Times New Roman" w:cs="Times New Roman"/>
          <w:color w:val="000000"/>
          <w:sz w:val="24"/>
          <w:szCs w:val="24"/>
        </w:rPr>
        <w:t xml:space="preserve">stainability of Club 1111 to gradually </w:t>
      </w:r>
      <w:r w:rsidRPr="000611E8">
        <w:rPr>
          <w:rFonts w:ascii="Times New Roman" w:eastAsia="Times New Roman" w:hAnsi="Times New Roman" w:cs="Times New Roman"/>
          <w:color w:val="000000"/>
          <w:sz w:val="24"/>
          <w:szCs w:val="24"/>
        </w:rPr>
        <w:t>institute monthly meetings that reinstates the collaborative approach that was first applied to the program. By bringing key staff back together on a regular basis, diverse perspectives can be pieced together to adjust Club 1111 in a way that will better fit the needs of the community and contribute to the overall sustainability of the program.</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In order to recreate and improve the collaborative approach that was once applied to Club 1111, The League will also need to obtain greater support from board members. While the organization currently has a twenty two person board, very few members have become directly involved with Club 1111. With the exception of a few members who have attended the event, the board has had very little involvement. </w:t>
      </w:r>
      <w:r w:rsidR="00BF716B">
        <w:rPr>
          <w:rFonts w:ascii="Times New Roman" w:eastAsia="Times New Roman" w:hAnsi="Times New Roman" w:cs="Times New Roman"/>
          <w:color w:val="000000"/>
          <w:sz w:val="24"/>
          <w:szCs w:val="24"/>
        </w:rPr>
        <w:t xml:space="preserve">It is unclear why the board has not been active within Cub 1111. The Club 1111 Manager could begin attending monthly board meetings, updating the members on the success and impact of the program, and encourage them to offer more support. </w:t>
      </w:r>
      <w:r w:rsidRPr="000611E8">
        <w:rPr>
          <w:rFonts w:ascii="Times New Roman" w:eastAsia="Times New Roman" w:hAnsi="Times New Roman" w:cs="Times New Roman"/>
          <w:color w:val="000000"/>
          <w:sz w:val="24"/>
          <w:szCs w:val="24"/>
        </w:rPr>
        <w:lastRenderedPageBreak/>
        <w:t>The League’s board members come from different backgrounds and experiences and have access to resources and networks that can assist the program in numerous ways</w:t>
      </w:r>
      <w:r w:rsidR="001F233E">
        <w:rPr>
          <w:rFonts w:ascii="Times New Roman" w:eastAsia="Times New Roman" w:hAnsi="Times New Roman" w:cs="Times New Roman"/>
          <w:color w:val="000000"/>
          <w:sz w:val="24"/>
          <w:szCs w:val="24"/>
        </w:rPr>
        <w:t>. For example, board members could</w:t>
      </w:r>
      <w:r w:rsidRPr="000611E8">
        <w:rPr>
          <w:rFonts w:ascii="Times New Roman" w:eastAsia="Times New Roman" w:hAnsi="Times New Roman" w:cs="Times New Roman"/>
          <w:color w:val="000000"/>
          <w:sz w:val="24"/>
          <w:szCs w:val="24"/>
        </w:rPr>
        <w:t xml:space="preserve"> provide additional support in an effort to market Club 1111 to the broa</w:t>
      </w:r>
      <w:r w:rsidR="001F233E">
        <w:rPr>
          <w:rFonts w:ascii="Times New Roman" w:eastAsia="Times New Roman" w:hAnsi="Times New Roman" w:cs="Times New Roman"/>
          <w:color w:val="000000"/>
          <w:sz w:val="24"/>
          <w:szCs w:val="24"/>
        </w:rPr>
        <w:t>der community. Board members could</w:t>
      </w:r>
      <w:r w:rsidRPr="000611E8">
        <w:rPr>
          <w:rFonts w:ascii="Times New Roman" w:eastAsia="Times New Roman" w:hAnsi="Times New Roman" w:cs="Times New Roman"/>
          <w:color w:val="000000"/>
          <w:sz w:val="24"/>
          <w:szCs w:val="24"/>
        </w:rPr>
        <w:t xml:space="preserve"> also act as ambassadors for Club 1111 on behalf of The League and promote the program to potential donors within their professional networks. Additionally, the board </w:t>
      </w:r>
      <w:r w:rsidR="001F233E">
        <w:rPr>
          <w:rFonts w:ascii="Times New Roman" w:eastAsia="Times New Roman" w:hAnsi="Times New Roman" w:cs="Times New Roman"/>
          <w:color w:val="000000"/>
          <w:sz w:val="24"/>
          <w:szCs w:val="24"/>
          <w:shd w:val="clear" w:color="auto" w:fill="FFFFFF"/>
        </w:rPr>
        <w:t>could</w:t>
      </w:r>
      <w:r w:rsidRPr="000611E8">
        <w:rPr>
          <w:rFonts w:ascii="Times New Roman" w:eastAsia="Times New Roman" w:hAnsi="Times New Roman" w:cs="Times New Roman"/>
          <w:color w:val="000000"/>
          <w:sz w:val="24"/>
          <w:szCs w:val="24"/>
          <w:shd w:val="clear" w:color="auto" w:fill="FFFFFF"/>
        </w:rPr>
        <w:t xml:space="preserve"> play a large role in fundraising, whether they contribute substantially themselves, solicit from others, or help staff establish a solid fundraising plan.</w:t>
      </w:r>
      <w:r w:rsidRPr="000611E8">
        <w:rPr>
          <w:rFonts w:ascii="Times New Roman" w:eastAsia="Times New Roman" w:hAnsi="Times New Roman" w:cs="Times New Roman"/>
          <w:color w:val="000000"/>
          <w:sz w:val="24"/>
          <w:szCs w:val="24"/>
        </w:rPr>
        <w:t xml:space="preserve"> The connections and resources that the board members have access to could lead to larger amounts of money and/or materials being donated to the program. The board could also be involved in strategic planning and could create a committee devoted to Club 1111. Board members have the potential to make a large impact on the success and sustainability of Club 1111, as long as The League effectively and consistently advocates for their support.</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Currently, The League has the ability to house the program within the same building in which</w:t>
      </w:r>
      <w:r w:rsidR="006A5B12">
        <w:rPr>
          <w:rFonts w:ascii="Times New Roman" w:eastAsia="Times New Roman" w:hAnsi="Times New Roman" w:cs="Times New Roman"/>
          <w:color w:val="000000"/>
          <w:sz w:val="24"/>
          <w:szCs w:val="24"/>
        </w:rPr>
        <w:t xml:space="preserve"> they operate. This</w:t>
      </w:r>
      <w:r w:rsidRPr="000611E8">
        <w:rPr>
          <w:rFonts w:ascii="Times New Roman" w:eastAsia="Times New Roman" w:hAnsi="Times New Roman" w:cs="Times New Roman"/>
          <w:color w:val="000000"/>
          <w:sz w:val="24"/>
          <w:szCs w:val="24"/>
        </w:rPr>
        <w:t xml:space="preserve"> aspect offers both advantages and challenges for the program. Because Club 1111 takes place where the organization operates on a daily basis, the program and its participants have easy access to resources that might otherwise have to be transported if the program was held somewhere else, such as decorations, tables and chairs, gaming equipment etc. Additionally, the building that The League currently occupies is already structurally designed to be accessible to individuals with all different types of disabilities. There are wheelchair ramps and access points at every entrance, railings along all of the walls, and sufficient equipment is already available in the event of a medical emergency. </w:t>
      </w:r>
      <w:r w:rsidR="00DA2943">
        <w:rPr>
          <w:rFonts w:ascii="Times New Roman" w:eastAsia="Times New Roman" w:hAnsi="Times New Roman" w:cs="Times New Roman"/>
          <w:color w:val="000000"/>
          <w:sz w:val="24"/>
          <w:szCs w:val="24"/>
        </w:rPr>
        <w:t xml:space="preserve">“Everything </w:t>
      </w:r>
      <w:r w:rsidR="00DA2943" w:rsidRPr="00DA2943">
        <w:rPr>
          <w:rFonts w:ascii="Times New Roman" w:eastAsia="Times New Roman" w:hAnsi="Times New Roman" w:cs="Times New Roman"/>
          <w:color w:val="000000"/>
          <w:sz w:val="24"/>
          <w:szCs w:val="24"/>
        </w:rPr>
        <w:t>is on one level, everything is wide enough,</w:t>
      </w:r>
      <w:r w:rsidR="00DA2943">
        <w:rPr>
          <w:rFonts w:ascii="Times New Roman" w:eastAsia="Times New Roman" w:hAnsi="Times New Roman" w:cs="Times New Roman"/>
          <w:color w:val="000000"/>
          <w:sz w:val="24"/>
          <w:szCs w:val="24"/>
        </w:rPr>
        <w:t xml:space="preserve"> [and]</w:t>
      </w:r>
      <w:r w:rsidR="00DA2943" w:rsidRPr="00DA2943">
        <w:rPr>
          <w:rFonts w:ascii="Times New Roman" w:eastAsia="Times New Roman" w:hAnsi="Times New Roman" w:cs="Times New Roman"/>
          <w:color w:val="000000"/>
          <w:sz w:val="24"/>
          <w:szCs w:val="24"/>
        </w:rPr>
        <w:t xml:space="preserve"> the restrooms are accessible. Also, MTA already knows where they are g</w:t>
      </w:r>
      <w:r w:rsidR="00DA2943">
        <w:rPr>
          <w:rFonts w:ascii="Times New Roman" w:eastAsia="Times New Roman" w:hAnsi="Times New Roman" w:cs="Times New Roman"/>
          <w:color w:val="000000"/>
          <w:sz w:val="24"/>
          <w:szCs w:val="24"/>
        </w:rPr>
        <w:t>oing for pickups and drop offs…taking it anywhere else [could]</w:t>
      </w:r>
      <w:r w:rsidR="00DA2943" w:rsidRPr="00DA2943">
        <w:rPr>
          <w:rFonts w:ascii="Times New Roman" w:eastAsia="Times New Roman" w:hAnsi="Times New Roman" w:cs="Times New Roman"/>
          <w:color w:val="000000"/>
          <w:sz w:val="24"/>
          <w:szCs w:val="24"/>
        </w:rPr>
        <w:t xml:space="preserve"> be a logistical nightmare</w:t>
      </w:r>
      <w:r w:rsidR="00DA2943">
        <w:rPr>
          <w:rFonts w:ascii="Times New Roman" w:eastAsia="Times New Roman" w:hAnsi="Times New Roman" w:cs="Times New Roman"/>
          <w:color w:val="000000"/>
          <w:sz w:val="24"/>
          <w:szCs w:val="24"/>
        </w:rPr>
        <w:t xml:space="preserve">” </w:t>
      </w:r>
      <w:r w:rsidR="00DA2943">
        <w:rPr>
          <w:rFonts w:ascii="Times New Roman" w:eastAsia="Times New Roman" w:hAnsi="Times New Roman" w:cs="Times New Roman"/>
          <w:color w:val="000000"/>
          <w:sz w:val="24"/>
          <w:szCs w:val="24"/>
        </w:rPr>
        <w:lastRenderedPageBreak/>
        <w:t xml:space="preserve">(Bagley, Interview). </w:t>
      </w:r>
      <w:r w:rsidRPr="000611E8">
        <w:rPr>
          <w:rFonts w:ascii="Times New Roman" w:eastAsia="Times New Roman" w:hAnsi="Times New Roman" w:cs="Times New Roman"/>
          <w:color w:val="000000"/>
          <w:sz w:val="24"/>
          <w:szCs w:val="24"/>
        </w:rPr>
        <w:t>All of these factors would have to be seriously taken into account when searching for a different location for Club 1111. Lastly, the use of the facility incurs no additional cost to The League, whereas they might have to pay a rental fee elsewhere.</w:t>
      </w:r>
    </w:p>
    <w:p w:rsidR="00B4498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Although the organization’s facility has been a convenient, cost effective, and accessible space for housing Club 1111, there are some challenges that arise if the program is to remain in the same location. First, the building’s capacity is limited to 525 people, meaning that if the number of program participants increases above that number, then it is no longer a safe environment and fire code regulations</w:t>
      </w:r>
      <w:r w:rsidR="006A5B12">
        <w:rPr>
          <w:rFonts w:ascii="Times New Roman" w:eastAsia="Times New Roman" w:hAnsi="Times New Roman" w:cs="Times New Roman"/>
          <w:color w:val="000000"/>
          <w:sz w:val="24"/>
          <w:szCs w:val="24"/>
        </w:rPr>
        <w:t xml:space="preserve"> are violated</w:t>
      </w:r>
      <w:r w:rsidRPr="000611E8">
        <w:rPr>
          <w:rFonts w:ascii="Times New Roman" w:eastAsia="Times New Roman" w:hAnsi="Times New Roman" w:cs="Times New Roman"/>
          <w:color w:val="000000"/>
          <w:sz w:val="24"/>
          <w:szCs w:val="24"/>
        </w:rPr>
        <w:t>. While the total number of Club 1111 attendees has exceeded the building capacity, the program has yet to experience that many individuals in the building at the same time. However, if the program continues to grow, the organization must then make a decision to either move the program to a location that can safely support a larger number of participants or limit the number of individuals who can enter i</w:t>
      </w:r>
      <w:r w:rsidR="001F233E">
        <w:rPr>
          <w:rFonts w:ascii="Times New Roman" w:eastAsia="Times New Roman" w:hAnsi="Times New Roman" w:cs="Times New Roman"/>
          <w:color w:val="000000"/>
          <w:sz w:val="24"/>
          <w:szCs w:val="24"/>
        </w:rPr>
        <w:t>nto the event every month. W</w:t>
      </w:r>
      <w:r w:rsidRPr="000611E8">
        <w:rPr>
          <w:rFonts w:ascii="Times New Roman" w:eastAsia="Times New Roman" w:hAnsi="Times New Roman" w:cs="Times New Roman"/>
          <w:color w:val="000000"/>
          <w:sz w:val="24"/>
          <w:szCs w:val="24"/>
        </w:rPr>
        <w:t xml:space="preserve">ith The League aiming to increase the reach of Club 1111 to the Delaware, Maryland, and Virginia area, limiting the number of program participants seems to counteract the goals toward growth and expansion. Therefore, in order for Club 1111 to continue to grow, the program must be relocated to a larger facility or The League must develop ways for Club 1111 to exist at multiple places throughout the region. </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Replicating the event at another facility would require more paid staff to manage the event or </w:t>
      </w:r>
      <w:r w:rsidR="009353A4" w:rsidRPr="009353A4">
        <w:rPr>
          <w:rFonts w:ascii="Times New Roman" w:eastAsia="Times New Roman" w:hAnsi="Times New Roman" w:cs="Times New Roman"/>
          <w:color w:val="000000"/>
          <w:sz w:val="24"/>
          <w:szCs w:val="24"/>
        </w:rPr>
        <w:t>training by the League’s staff to enable</w:t>
      </w:r>
      <w:r w:rsidRPr="000611E8">
        <w:rPr>
          <w:rFonts w:ascii="Times New Roman" w:eastAsia="Times New Roman" w:hAnsi="Times New Roman" w:cs="Times New Roman"/>
          <w:color w:val="000000"/>
          <w:sz w:val="24"/>
          <w:szCs w:val="24"/>
        </w:rPr>
        <w:t xml:space="preserve"> other organizations to implement the program. The option to move the single event of Club 1111 to a different, but larger location in Baltimore also comes with challenges and potential pitfalls. A bigger venue will lead to increased expenses, and an increased need for volunteers. With a larger number of volunteers needed for each event, the management responsibilities of those volunteers grows as well, putting addi</w:t>
      </w:r>
      <w:r w:rsidR="006A5B12">
        <w:rPr>
          <w:rFonts w:ascii="Times New Roman" w:eastAsia="Times New Roman" w:hAnsi="Times New Roman" w:cs="Times New Roman"/>
          <w:color w:val="000000"/>
          <w:sz w:val="24"/>
          <w:szCs w:val="24"/>
        </w:rPr>
        <w:t xml:space="preserve">tional work onto </w:t>
      </w:r>
      <w:r w:rsidR="006A5B12">
        <w:rPr>
          <w:rFonts w:ascii="Times New Roman" w:eastAsia="Times New Roman" w:hAnsi="Times New Roman" w:cs="Times New Roman"/>
          <w:color w:val="000000"/>
          <w:sz w:val="24"/>
          <w:szCs w:val="24"/>
        </w:rPr>
        <w:lastRenderedPageBreak/>
        <w:t>the Club 1111 M</w:t>
      </w:r>
      <w:r w:rsidRPr="000611E8">
        <w:rPr>
          <w:rFonts w:ascii="Times New Roman" w:eastAsia="Times New Roman" w:hAnsi="Times New Roman" w:cs="Times New Roman"/>
          <w:color w:val="000000"/>
          <w:sz w:val="24"/>
          <w:szCs w:val="24"/>
        </w:rPr>
        <w:t>anager. Despite the rising concerns of moving the event to a more feasible venue, this option also has the potential to significantly increase revenue. Since the new venue would be able to fit a larger number of participants, more individuals would be able to attend, more admission fees will be paid, and potentially more Club 1111 products will be purchased. Also, this option does not force The League to impose any exclusive policies by limiting the number of individuals attending the event.</w:t>
      </w:r>
    </w:p>
    <w:p w:rsidR="00B4498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Moving the location of the program might also affect the way in which adults with disabilities perceive and relate to the event. The name Club 1111 is directly tied to the location of the program. The number 1111 comes from the street address of the organization. So then, staff must think about how moving or recreating the program at another location will affect how the individuals, who have continually attended the event in the past, perceive and understand the meaning of Club 1111. The opportunities and challenges of moving Club 1111 to a different location or keeping it within The League’s facility has led to a long running conversation between staff members at the organization and unfortunately has resulted in no final decisions. </w:t>
      </w:r>
    </w:p>
    <w:p w:rsidR="000611E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Staff at The League have not effectively addressed the problem surrounding the building’s limitations, yet they are actively seeking to expand and grow the program. Before moving forward with marketing strategies to bring in more community participation, The League should hold a meeting with all the stakeholders of Club 1111</w:t>
      </w:r>
      <w:r w:rsidR="001E66F2">
        <w:rPr>
          <w:rFonts w:ascii="Times New Roman" w:eastAsia="Times New Roman" w:hAnsi="Times New Roman" w:cs="Times New Roman"/>
          <w:color w:val="000000"/>
          <w:sz w:val="24"/>
          <w:szCs w:val="24"/>
        </w:rPr>
        <w:t xml:space="preserve"> – including disabled participants</w:t>
      </w:r>
      <w:r w:rsidRPr="000611E8">
        <w:rPr>
          <w:rFonts w:ascii="Times New Roman" w:eastAsia="Times New Roman" w:hAnsi="Times New Roman" w:cs="Times New Roman"/>
          <w:color w:val="000000"/>
          <w:sz w:val="24"/>
          <w:szCs w:val="24"/>
        </w:rPr>
        <w:t xml:space="preserve"> to discuss the pros and cons of moving the program or k</w:t>
      </w:r>
      <w:r w:rsidR="006A5B12">
        <w:rPr>
          <w:rFonts w:ascii="Times New Roman" w:eastAsia="Times New Roman" w:hAnsi="Times New Roman" w:cs="Times New Roman"/>
          <w:color w:val="000000"/>
          <w:sz w:val="24"/>
          <w:szCs w:val="24"/>
        </w:rPr>
        <w:t>eeping it at the same location.</w:t>
      </w:r>
      <w:r w:rsidR="006A5B12" w:rsidRPr="000611E8">
        <w:rPr>
          <w:rFonts w:ascii="Times New Roman" w:eastAsia="Times New Roman" w:hAnsi="Times New Roman" w:cs="Times New Roman"/>
          <w:color w:val="000000"/>
          <w:sz w:val="24"/>
          <w:szCs w:val="24"/>
        </w:rPr>
        <w:t xml:space="preserve"> </w:t>
      </w:r>
      <w:r w:rsidRPr="000611E8">
        <w:rPr>
          <w:rFonts w:ascii="Times New Roman" w:eastAsia="Times New Roman" w:hAnsi="Times New Roman" w:cs="Times New Roman"/>
          <w:color w:val="000000"/>
          <w:sz w:val="24"/>
          <w:szCs w:val="24"/>
        </w:rPr>
        <w:t>The League has the capacity to deal with all</w:t>
      </w:r>
      <w:r w:rsidR="001E66F2">
        <w:rPr>
          <w:rFonts w:ascii="Times New Roman" w:eastAsia="Times New Roman" w:hAnsi="Times New Roman" w:cs="Times New Roman"/>
          <w:color w:val="000000"/>
          <w:sz w:val="24"/>
          <w:szCs w:val="24"/>
        </w:rPr>
        <w:t xml:space="preserve"> of the challenges regarding its</w:t>
      </w:r>
      <w:r w:rsidRPr="000611E8">
        <w:rPr>
          <w:rFonts w:ascii="Times New Roman" w:eastAsia="Times New Roman" w:hAnsi="Times New Roman" w:cs="Times New Roman"/>
          <w:color w:val="000000"/>
          <w:sz w:val="24"/>
          <w:szCs w:val="24"/>
        </w:rPr>
        <w:t xml:space="preserve"> ability to handle the growth and expansion of Club 1111, but in order to address these challenges, staff will need to come together to collectively decide the best direction to take Club 1111 in the future.</w:t>
      </w:r>
      <w:r w:rsidR="001F233E">
        <w:rPr>
          <w:rFonts w:ascii="Times New Roman" w:eastAsia="Times New Roman" w:hAnsi="Times New Roman" w:cs="Times New Roman"/>
          <w:color w:val="000000"/>
          <w:sz w:val="24"/>
          <w:szCs w:val="24"/>
        </w:rPr>
        <w:t xml:space="preserve"> Below I will describe </w:t>
      </w:r>
      <w:r w:rsidR="001F233E">
        <w:rPr>
          <w:rFonts w:ascii="Times New Roman" w:eastAsia="Times New Roman" w:hAnsi="Times New Roman" w:cs="Times New Roman"/>
          <w:color w:val="000000"/>
          <w:sz w:val="24"/>
          <w:szCs w:val="24"/>
        </w:rPr>
        <w:lastRenderedPageBreak/>
        <w:t xml:space="preserve">some potential best practices which could be used by The League’s staff in this decision making process. </w:t>
      </w:r>
    </w:p>
    <w:p w:rsidR="000611E8" w:rsidRDefault="000611E8" w:rsidP="00872161">
      <w:pPr>
        <w:spacing w:after="0" w:line="480" w:lineRule="auto"/>
        <w:ind w:firstLine="720"/>
        <w:rPr>
          <w:rFonts w:ascii="Times New Roman" w:eastAsia="Times New Roman" w:hAnsi="Times New Roman" w:cs="Times New Roman"/>
          <w:color w:val="000000"/>
          <w:sz w:val="24"/>
          <w:szCs w:val="24"/>
        </w:rPr>
      </w:pPr>
    </w:p>
    <w:p w:rsidR="000611E8" w:rsidRDefault="000611E8" w:rsidP="00872161">
      <w:pPr>
        <w:spacing w:after="0" w:line="480" w:lineRule="auto"/>
        <w:rPr>
          <w:rFonts w:ascii="Times New Roman" w:eastAsia="Times New Roman" w:hAnsi="Times New Roman" w:cs="Times New Roman"/>
          <w:b/>
          <w:color w:val="000000"/>
          <w:sz w:val="24"/>
          <w:szCs w:val="24"/>
        </w:rPr>
      </w:pPr>
      <w:r w:rsidRPr="000611E8">
        <w:rPr>
          <w:rFonts w:ascii="Times New Roman" w:eastAsia="Times New Roman" w:hAnsi="Times New Roman" w:cs="Times New Roman"/>
          <w:b/>
          <w:color w:val="000000"/>
          <w:sz w:val="24"/>
          <w:szCs w:val="24"/>
        </w:rPr>
        <w:t>III. Adapting Best Practices of Model Dance Programs for Adults with Disabilities</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While Club 1111 has brought a new experience to the Baltimore area, the idea of creating a nightclub for adults with intellectual and developmental disabilities, has already been explored and developed in other parts of the world. Not only do these </w:t>
      </w:r>
      <w:r w:rsidR="006A5B12">
        <w:rPr>
          <w:rFonts w:ascii="Times New Roman" w:eastAsia="Times New Roman" w:hAnsi="Times New Roman" w:cs="Times New Roman"/>
          <w:color w:val="000000"/>
          <w:sz w:val="24"/>
          <w:szCs w:val="24"/>
        </w:rPr>
        <w:t>programs already exist, but they</w:t>
      </w:r>
      <w:r w:rsidRPr="000611E8">
        <w:rPr>
          <w:rFonts w:ascii="Times New Roman" w:eastAsia="Times New Roman" w:hAnsi="Times New Roman" w:cs="Times New Roman"/>
          <w:color w:val="000000"/>
          <w:sz w:val="24"/>
          <w:szCs w:val="24"/>
        </w:rPr>
        <w:t xml:space="preserve"> have been in operation for great lengths of time. The programs listed in this section have appropriately addressed and handled the challenges and opportunities that The League currently faces with Club 1111. The examples included demonstrate the success of developing community partners, securing consistent funding, and adjusting the program to support a large number of participants. The League can sustain and grow Club 1111 by adapting some of the strategies utilized in similar nightclub programs around the world.</w:t>
      </w:r>
    </w:p>
    <w:p w:rsidR="00B4498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Currently, England holds the highest number of nightclubs specifically designed for adults with disabilities. </w:t>
      </w:r>
      <w:r w:rsidRPr="001F233E">
        <w:rPr>
          <w:rFonts w:ascii="Times New Roman" w:eastAsia="Times New Roman" w:hAnsi="Times New Roman" w:cs="Times New Roman"/>
          <w:i/>
          <w:color w:val="000000"/>
          <w:sz w:val="24"/>
          <w:szCs w:val="24"/>
        </w:rPr>
        <w:t>Fusion Community Radio</w:t>
      </w:r>
      <w:r w:rsidRPr="000611E8">
        <w:rPr>
          <w:rFonts w:ascii="Times New Roman" w:eastAsia="Times New Roman" w:hAnsi="Times New Roman" w:cs="Times New Roman"/>
          <w:color w:val="000000"/>
          <w:sz w:val="24"/>
          <w:szCs w:val="24"/>
        </w:rPr>
        <w:t xml:space="preserve"> is a local radio station in England that is run by and for adults with intellectual and developmental disabilities</w:t>
      </w:r>
      <w:r>
        <w:rPr>
          <w:rFonts w:ascii="Times New Roman" w:eastAsia="Times New Roman" w:hAnsi="Times New Roman" w:cs="Times New Roman"/>
          <w:color w:val="000000"/>
          <w:sz w:val="24"/>
          <w:szCs w:val="24"/>
        </w:rPr>
        <w:t xml:space="preserve"> (www.fusioncommunityradio.com)</w:t>
      </w:r>
      <w:r w:rsidRPr="000611E8">
        <w:rPr>
          <w:rFonts w:ascii="Times New Roman" w:eastAsia="Times New Roman" w:hAnsi="Times New Roman" w:cs="Times New Roman"/>
          <w:color w:val="000000"/>
          <w:sz w:val="24"/>
          <w:szCs w:val="24"/>
        </w:rPr>
        <w:t>. Once a month the radio station hosts an event at a local nightclub venue that is similar to the Club 1111 experience. However, what sets Fusion Community Radio apart from Club 1111 is the way in which they collaborate with their community partners. One of the biggest partnerships that they have is with Cafe Stella Leigh, the night club venue where the event is held. Through this partnership, the radio station eliminate</w:t>
      </w:r>
      <w:r w:rsidR="006A5B12">
        <w:rPr>
          <w:rFonts w:ascii="Times New Roman" w:eastAsia="Times New Roman" w:hAnsi="Times New Roman" w:cs="Times New Roman"/>
          <w:color w:val="000000"/>
          <w:sz w:val="24"/>
          <w:szCs w:val="24"/>
        </w:rPr>
        <w:t>s the cost of renting a space that</w:t>
      </w:r>
      <w:r w:rsidRPr="000611E8">
        <w:rPr>
          <w:rFonts w:ascii="Times New Roman" w:eastAsia="Times New Roman" w:hAnsi="Times New Roman" w:cs="Times New Roman"/>
          <w:color w:val="000000"/>
          <w:sz w:val="24"/>
          <w:szCs w:val="24"/>
        </w:rPr>
        <w:t xml:space="preserve"> adequately hold</w:t>
      </w:r>
      <w:r w:rsidR="006A5B12">
        <w:rPr>
          <w:rFonts w:ascii="Times New Roman" w:eastAsia="Times New Roman" w:hAnsi="Times New Roman" w:cs="Times New Roman"/>
          <w:color w:val="000000"/>
          <w:sz w:val="24"/>
          <w:szCs w:val="24"/>
        </w:rPr>
        <w:t>s</w:t>
      </w:r>
      <w:r w:rsidRPr="000611E8">
        <w:rPr>
          <w:rFonts w:ascii="Times New Roman" w:eastAsia="Times New Roman" w:hAnsi="Times New Roman" w:cs="Times New Roman"/>
          <w:color w:val="000000"/>
          <w:sz w:val="24"/>
          <w:szCs w:val="24"/>
        </w:rPr>
        <w:t xml:space="preserve"> a greater number or participants than their own studio. In return, Cafe Stella Leigh, receives daily advertising and marketing through the local </w:t>
      </w:r>
      <w:r w:rsidRPr="000611E8">
        <w:rPr>
          <w:rFonts w:ascii="Times New Roman" w:eastAsia="Times New Roman" w:hAnsi="Times New Roman" w:cs="Times New Roman"/>
          <w:color w:val="000000"/>
          <w:sz w:val="24"/>
          <w:szCs w:val="24"/>
        </w:rPr>
        <w:lastRenderedPageBreak/>
        <w:t>radio station. Fusion Community Radio also partners very closely with members of the disability community. Since the radio station is run by people with disabilities, the nightclub is also designed and implemented by individuals with disabilities. Operating in a way that brings the voice of the community to the center of the event, allows the managers to effectively adjust and improve the program to better fit the social</w:t>
      </w:r>
      <w:r w:rsidR="00856B42">
        <w:rPr>
          <w:rFonts w:ascii="Times New Roman" w:eastAsia="Times New Roman" w:hAnsi="Times New Roman" w:cs="Times New Roman"/>
          <w:color w:val="000000"/>
          <w:sz w:val="24"/>
          <w:szCs w:val="24"/>
        </w:rPr>
        <w:t xml:space="preserve"> and cultural</w:t>
      </w:r>
      <w:r w:rsidRPr="000611E8">
        <w:rPr>
          <w:rFonts w:ascii="Times New Roman" w:eastAsia="Times New Roman" w:hAnsi="Times New Roman" w:cs="Times New Roman"/>
          <w:color w:val="000000"/>
          <w:sz w:val="24"/>
          <w:szCs w:val="24"/>
        </w:rPr>
        <w:t xml:space="preserve"> needs of adults with disabilities. As individuals play an active role and take ownership of a program, it is more likely that sustainability will be successfully reached. </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There are many other disability nightclub programs in England, where adults with disabilities manage the program from its design to its operation. </w:t>
      </w:r>
      <w:r w:rsidRPr="001F233E">
        <w:rPr>
          <w:rFonts w:ascii="Times New Roman" w:eastAsia="Times New Roman" w:hAnsi="Times New Roman" w:cs="Times New Roman"/>
          <w:i/>
          <w:color w:val="000000"/>
          <w:sz w:val="24"/>
          <w:szCs w:val="24"/>
        </w:rPr>
        <w:t>Wild Bunch Club</w:t>
      </w:r>
      <w:r w:rsidRPr="000611E8">
        <w:rPr>
          <w:rFonts w:ascii="Times New Roman" w:eastAsia="Times New Roman" w:hAnsi="Times New Roman" w:cs="Times New Roman"/>
          <w:color w:val="000000"/>
          <w:sz w:val="24"/>
          <w:szCs w:val="24"/>
        </w:rPr>
        <w:t xml:space="preserve">, created by The </w:t>
      </w:r>
      <w:proofErr w:type="spellStart"/>
      <w:r w:rsidRPr="000611E8">
        <w:rPr>
          <w:rFonts w:ascii="Times New Roman" w:eastAsia="Times New Roman" w:hAnsi="Times New Roman" w:cs="Times New Roman"/>
          <w:color w:val="000000"/>
          <w:sz w:val="24"/>
          <w:szCs w:val="24"/>
        </w:rPr>
        <w:t>Elfrida</w:t>
      </w:r>
      <w:proofErr w:type="spellEnd"/>
      <w:r w:rsidRPr="000611E8">
        <w:rPr>
          <w:rFonts w:ascii="Times New Roman" w:eastAsia="Times New Roman" w:hAnsi="Times New Roman" w:cs="Times New Roman"/>
          <w:color w:val="000000"/>
          <w:sz w:val="24"/>
          <w:szCs w:val="24"/>
        </w:rPr>
        <w:t xml:space="preserve"> Society, is a local charity that assists adults with disabilities in leading an independent lifestyle. While the organization, like The League, is run by non-disabled individuals, staff allow the disability community to step in and mold the progr</w:t>
      </w:r>
      <w:r w:rsidR="001F233E">
        <w:rPr>
          <w:rFonts w:ascii="Times New Roman" w:eastAsia="Times New Roman" w:hAnsi="Times New Roman" w:cs="Times New Roman"/>
          <w:color w:val="000000"/>
          <w:sz w:val="24"/>
          <w:szCs w:val="24"/>
        </w:rPr>
        <w:t>am into what they envision it should</w:t>
      </w:r>
      <w:r w:rsidRPr="000611E8">
        <w:rPr>
          <w:rFonts w:ascii="Times New Roman" w:eastAsia="Times New Roman" w:hAnsi="Times New Roman" w:cs="Times New Roman"/>
          <w:color w:val="000000"/>
          <w:sz w:val="24"/>
          <w:szCs w:val="24"/>
        </w:rPr>
        <w:t xml:space="preserve"> be. Wild Bunch Club has been in operation sinc</w:t>
      </w:r>
      <w:r w:rsidR="00856B42">
        <w:rPr>
          <w:rFonts w:ascii="Times New Roman" w:eastAsia="Times New Roman" w:hAnsi="Times New Roman" w:cs="Times New Roman"/>
          <w:color w:val="000000"/>
          <w:sz w:val="24"/>
          <w:szCs w:val="24"/>
        </w:rPr>
        <w:t>e 1997 and has managed to</w:t>
      </w:r>
      <w:r w:rsidRPr="000611E8">
        <w:rPr>
          <w:rFonts w:ascii="Times New Roman" w:eastAsia="Times New Roman" w:hAnsi="Times New Roman" w:cs="Times New Roman"/>
          <w:color w:val="000000"/>
          <w:sz w:val="24"/>
          <w:szCs w:val="24"/>
        </w:rPr>
        <w:t xml:space="preserve"> remain sustainable until present day (www.disabilityartsonline.org.uk/wildbunch). The League can easily apply the partnership strategies used by Fusion Community Radio and Wild Bunch Club to the Club 1111 program by forming part</w:t>
      </w:r>
      <w:r w:rsidR="001F233E">
        <w:rPr>
          <w:rFonts w:ascii="Times New Roman" w:eastAsia="Times New Roman" w:hAnsi="Times New Roman" w:cs="Times New Roman"/>
          <w:color w:val="000000"/>
          <w:sz w:val="24"/>
          <w:szCs w:val="24"/>
        </w:rPr>
        <w:t>nerships with organizations which</w:t>
      </w:r>
      <w:r w:rsidRPr="000611E8">
        <w:rPr>
          <w:rFonts w:ascii="Times New Roman" w:eastAsia="Times New Roman" w:hAnsi="Times New Roman" w:cs="Times New Roman"/>
          <w:color w:val="000000"/>
          <w:sz w:val="24"/>
          <w:szCs w:val="24"/>
        </w:rPr>
        <w:t xml:space="preserve"> can successfully address some of the challenges staff face, such as reaching current building capacity. Also, The League can develop and nurture a deepe</w:t>
      </w:r>
      <w:r w:rsidR="004D472F">
        <w:rPr>
          <w:rFonts w:ascii="Times New Roman" w:eastAsia="Times New Roman" w:hAnsi="Times New Roman" w:cs="Times New Roman"/>
          <w:color w:val="000000"/>
          <w:sz w:val="24"/>
          <w:szCs w:val="24"/>
        </w:rPr>
        <w:t>r relationship to the disabled</w:t>
      </w:r>
      <w:r w:rsidRPr="000611E8">
        <w:rPr>
          <w:rFonts w:ascii="Times New Roman" w:eastAsia="Times New Roman" w:hAnsi="Times New Roman" w:cs="Times New Roman"/>
          <w:color w:val="000000"/>
          <w:sz w:val="24"/>
          <w:szCs w:val="24"/>
        </w:rPr>
        <w:t xml:space="preserve"> community it serves by partnering with them and obtaining constructive feedback on how to improve Cl</w:t>
      </w:r>
      <w:r w:rsidR="004D472F">
        <w:rPr>
          <w:rFonts w:ascii="Times New Roman" w:eastAsia="Times New Roman" w:hAnsi="Times New Roman" w:cs="Times New Roman"/>
          <w:color w:val="000000"/>
          <w:sz w:val="24"/>
          <w:szCs w:val="24"/>
        </w:rPr>
        <w:t>ub 1111 so that it makes a greater</w:t>
      </w:r>
      <w:r w:rsidR="00856B42">
        <w:rPr>
          <w:rFonts w:ascii="Times New Roman" w:eastAsia="Times New Roman" w:hAnsi="Times New Roman" w:cs="Times New Roman"/>
          <w:color w:val="000000"/>
          <w:sz w:val="24"/>
          <w:szCs w:val="24"/>
        </w:rPr>
        <w:t xml:space="preserve"> impact</w:t>
      </w:r>
      <w:r w:rsidRPr="000611E8">
        <w:rPr>
          <w:rFonts w:ascii="Times New Roman" w:eastAsia="Times New Roman" w:hAnsi="Times New Roman" w:cs="Times New Roman"/>
          <w:color w:val="000000"/>
          <w:sz w:val="24"/>
          <w:szCs w:val="24"/>
        </w:rPr>
        <w:t>.</w:t>
      </w:r>
    </w:p>
    <w:p w:rsidR="00B44988" w:rsidRDefault="00FB6470" w:rsidP="0087216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funding</w:t>
      </w:r>
      <w:r w:rsidR="000611E8" w:rsidRPr="000611E8">
        <w:rPr>
          <w:rFonts w:ascii="Times New Roman" w:eastAsia="Times New Roman" w:hAnsi="Times New Roman" w:cs="Times New Roman"/>
          <w:color w:val="000000"/>
          <w:sz w:val="24"/>
          <w:szCs w:val="24"/>
        </w:rPr>
        <w:t xml:space="preserve"> for programs similar to Club 1111 appear to be fairly stable and consistent. These programs have been running for many years and must have had strong reliable funding to sustain themselves over time. One common theme amongst the programs is strict admissions </w:t>
      </w:r>
      <w:r w:rsidR="000611E8" w:rsidRPr="000611E8">
        <w:rPr>
          <w:rFonts w:ascii="Times New Roman" w:eastAsia="Times New Roman" w:hAnsi="Times New Roman" w:cs="Times New Roman"/>
          <w:color w:val="000000"/>
          <w:sz w:val="24"/>
          <w:szCs w:val="24"/>
        </w:rPr>
        <w:lastRenderedPageBreak/>
        <w:t xml:space="preserve">policies. Like Club 1111, each nightclub has a cover charge that must be paid in order to enter the event. A more recently created, but highly successful disability nightclub, </w:t>
      </w:r>
      <w:r w:rsidR="000611E8" w:rsidRPr="00856B42">
        <w:rPr>
          <w:rFonts w:ascii="Times New Roman" w:eastAsia="Times New Roman" w:hAnsi="Times New Roman" w:cs="Times New Roman"/>
          <w:i/>
          <w:color w:val="000000"/>
          <w:sz w:val="24"/>
          <w:szCs w:val="24"/>
        </w:rPr>
        <w:t>The Monday Night Club</w:t>
      </w:r>
      <w:r w:rsidR="000611E8" w:rsidRPr="000611E8">
        <w:rPr>
          <w:rFonts w:ascii="Times New Roman" w:eastAsia="Times New Roman" w:hAnsi="Times New Roman" w:cs="Times New Roman"/>
          <w:color w:val="000000"/>
          <w:sz w:val="24"/>
          <w:szCs w:val="24"/>
        </w:rPr>
        <w:t>, serves as an example of a program that has strong admissions policies. The organization that runs the program has even created and published a code of conduct that all participants must follow, including paying the ticket fee without complaint (www.mondaynightclub.wordpress.com). It states that if club members do not pay the fee and try to access the event, a two week suspension will be enforced.  Strict admission policies might sound harsh and exclusive, but it grants a higher chance of sustainability by ensuring revenue is coming in as people utilize the event and its amenities. Furthermore, The Monday Night Club occurs every week rather than operating on a monthly basis. So, unlike some of the other programs in operation, The Monday Night Club has found a way to be sustainable enough to where it can be implemented more frequently. This could be attributed to the admission policies enforced at every event.  </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While The League does charge an entrance fee into Club 1111, a participant has never been denied entry for not paying the fee. However, even though the participants did not pay the cover charge, they are still utilizing the Club’s free amenities, such as snacks and drinks. The lack of strong admissions policies is leading the program to spend more than it is bringing in, which also pulls Club 1111 away from operating as a sustainable program. If The League were to enforce a stronger admissions policy or charge for distributed food and drink, the organization can guarantee that the program is bringing in revenue for every item or resource that is handed out at no cost to the participants.</w:t>
      </w:r>
    </w:p>
    <w:p w:rsidR="00B4498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Alongside demonstrating successful partnerships and funding stability, organizations in Europe that implement programs similar to Club 1111 have appropriately addressed challenges </w:t>
      </w:r>
      <w:r w:rsidRPr="000611E8">
        <w:rPr>
          <w:rFonts w:ascii="Times New Roman" w:eastAsia="Times New Roman" w:hAnsi="Times New Roman" w:cs="Times New Roman"/>
          <w:color w:val="000000"/>
          <w:sz w:val="24"/>
          <w:szCs w:val="24"/>
        </w:rPr>
        <w:lastRenderedPageBreak/>
        <w:t>regarding their organizational capacity to implement the program. All of the disability nightclubs</w:t>
      </w:r>
      <w:r w:rsidR="001E66F2">
        <w:rPr>
          <w:rFonts w:ascii="Times New Roman" w:eastAsia="Times New Roman" w:hAnsi="Times New Roman" w:cs="Times New Roman"/>
          <w:color w:val="000000"/>
          <w:sz w:val="24"/>
          <w:szCs w:val="24"/>
        </w:rPr>
        <w:t xml:space="preserve"> discussed here</w:t>
      </w:r>
      <w:r w:rsidRPr="000611E8">
        <w:rPr>
          <w:rFonts w:ascii="Times New Roman" w:eastAsia="Times New Roman" w:hAnsi="Times New Roman" w:cs="Times New Roman"/>
          <w:color w:val="000000"/>
          <w:sz w:val="24"/>
          <w:szCs w:val="24"/>
        </w:rPr>
        <w:t xml:space="preserve"> are hosted in a venue outside of the organization’s own facility. </w:t>
      </w:r>
      <w:r w:rsidRPr="001F233E">
        <w:rPr>
          <w:rFonts w:ascii="Times New Roman" w:eastAsia="Times New Roman" w:hAnsi="Times New Roman" w:cs="Times New Roman"/>
          <w:i/>
          <w:color w:val="000000"/>
          <w:sz w:val="24"/>
          <w:szCs w:val="24"/>
        </w:rPr>
        <w:t>Under the Stars</w:t>
      </w:r>
      <w:r w:rsidRPr="000611E8">
        <w:rPr>
          <w:rFonts w:ascii="Times New Roman" w:eastAsia="Times New Roman" w:hAnsi="Times New Roman" w:cs="Times New Roman"/>
          <w:color w:val="000000"/>
          <w:sz w:val="24"/>
          <w:szCs w:val="24"/>
        </w:rPr>
        <w:t xml:space="preserve"> and </w:t>
      </w:r>
      <w:r w:rsidRPr="001F233E">
        <w:rPr>
          <w:rFonts w:ascii="Times New Roman" w:eastAsia="Times New Roman" w:hAnsi="Times New Roman" w:cs="Times New Roman"/>
          <w:i/>
          <w:color w:val="000000"/>
          <w:sz w:val="24"/>
          <w:szCs w:val="24"/>
        </w:rPr>
        <w:t>Club Wild</w:t>
      </w:r>
      <w:r w:rsidRPr="000611E8">
        <w:rPr>
          <w:rFonts w:ascii="Times New Roman" w:eastAsia="Times New Roman" w:hAnsi="Times New Roman" w:cs="Times New Roman"/>
          <w:color w:val="000000"/>
          <w:sz w:val="24"/>
          <w:szCs w:val="24"/>
        </w:rPr>
        <w:t xml:space="preserve"> in England, are just two examples of programs that take place inside an already existing nightclub. When an organization utilizes a space that has been designed to operate as a nightclub, it quickly can adapt to growth and expansion because the program is already running within a venue that can handle an increase in attendance. An increase in participation also leads to an increase in need of volunteers and community service workers. This challenge has been quickly addressed by the use of paid staff that currently work at th</w:t>
      </w:r>
      <w:r w:rsidR="001F233E">
        <w:rPr>
          <w:rFonts w:ascii="Times New Roman" w:eastAsia="Times New Roman" w:hAnsi="Times New Roman" w:cs="Times New Roman"/>
          <w:color w:val="000000"/>
          <w:sz w:val="24"/>
          <w:szCs w:val="24"/>
        </w:rPr>
        <w:t>e club venue because it is their</w:t>
      </w:r>
      <w:r w:rsidRPr="000611E8">
        <w:rPr>
          <w:rFonts w:ascii="Times New Roman" w:eastAsia="Times New Roman" w:hAnsi="Times New Roman" w:cs="Times New Roman"/>
          <w:color w:val="000000"/>
          <w:sz w:val="24"/>
          <w:szCs w:val="24"/>
        </w:rPr>
        <w:t xml:space="preserve"> daily place of employment. Rather than paying for or relying on volunteer bartenders and wait staff, the venue staff is already in place and open to the public. So, participants can experience these services without the organization having to directly provide them. Also, this allows the volunteers to be utilized in more constructive ways, such as crowd management, safety monitors, or other roles where they can engage with the disability community.</w:t>
      </w:r>
      <w:r w:rsidR="001E66F2">
        <w:rPr>
          <w:rFonts w:ascii="Times New Roman" w:eastAsia="Times New Roman" w:hAnsi="Times New Roman" w:cs="Times New Roman"/>
          <w:color w:val="000000"/>
          <w:sz w:val="24"/>
          <w:szCs w:val="24"/>
        </w:rPr>
        <w:t xml:space="preserve"> </w:t>
      </w:r>
      <w:r w:rsidRPr="000611E8">
        <w:rPr>
          <w:rFonts w:ascii="Times New Roman" w:eastAsia="Times New Roman" w:hAnsi="Times New Roman" w:cs="Times New Roman"/>
          <w:color w:val="000000"/>
          <w:sz w:val="24"/>
          <w:szCs w:val="24"/>
        </w:rPr>
        <w:t xml:space="preserve"> </w:t>
      </w:r>
    </w:p>
    <w:p w:rsidR="000611E8" w:rsidRPr="00872161"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 Because The League hosts Club 1111 within its own facility, staff and volunteers have to provide the services that are already provided at a typical nightclub. The League should consider these benefits of moving the location of Club 1111 to a venue that can host a larger number of individuals than their own facility, so that the organization can successfully handle the growth and expansion of the program. Obtaining a larger space, </w:t>
      </w:r>
      <w:r w:rsidR="001E66F2">
        <w:rPr>
          <w:rFonts w:ascii="Times New Roman" w:eastAsia="Times New Roman" w:hAnsi="Times New Roman" w:cs="Times New Roman"/>
          <w:color w:val="000000"/>
          <w:sz w:val="24"/>
          <w:szCs w:val="24"/>
        </w:rPr>
        <w:t xml:space="preserve">operated by an organization – that </w:t>
      </w:r>
      <w:r w:rsidRPr="000611E8">
        <w:rPr>
          <w:rFonts w:ascii="Times New Roman" w:eastAsia="Times New Roman" w:hAnsi="Times New Roman" w:cs="Times New Roman"/>
          <w:color w:val="000000"/>
          <w:sz w:val="24"/>
          <w:szCs w:val="24"/>
        </w:rPr>
        <w:t xml:space="preserve">also provides staff to take over some of the program’s services, will make it easier for staff to manage Club 1111 after its reach expands to other regions of the </w:t>
      </w:r>
      <w:r w:rsidR="00FB6470">
        <w:rPr>
          <w:rFonts w:ascii="Times New Roman" w:eastAsia="Times New Roman" w:hAnsi="Times New Roman" w:cs="Times New Roman"/>
          <w:color w:val="000000"/>
          <w:sz w:val="24"/>
          <w:szCs w:val="24"/>
        </w:rPr>
        <w:t xml:space="preserve">Delaware, Maryland, and Virginia </w:t>
      </w:r>
      <w:r w:rsidRPr="000611E8">
        <w:rPr>
          <w:rFonts w:ascii="Times New Roman" w:eastAsia="Times New Roman" w:hAnsi="Times New Roman" w:cs="Times New Roman"/>
          <w:color w:val="000000"/>
          <w:sz w:val="24"/>
          <w:szCs w:val="24"/>
        </w:rPr>
        <w:t>areas.</w:t>
      </w:r>
    </w:p>
    <w:p w:rsidR="000611E8" w:rsidRDefault="000611E8" w:rsidP="00872161">
      <w:pPr>
        <w:spacing w:after="0" w:line="480" w:lineRule="auto"/>
        <w:ind w:firstLine="720"/>
        <w:rPr>
          <w:rFonts w:ascii="Times New Roman" w:eastAsia="Times New Roman" w:hAnsi="Times New Roman" w:cs="Times New Roman"/>
          <w:color w:val="000000"/>
          <w:sz w:val="24"/>
          <w:szCs w:val="24"/>
        </w:rPr>
      </w:pPr>
      <w:r w:rsidRPr="000611E8">
        <w:rPr>
          <w:rFonts w:ascii="Times New Roman" w:eastAsia="Times New Roman" w:hAnsi="Times New Roman" w:cs="Times New Roman"/>
          <w:color w:val="000000"/>
          <w:sz w:val="24"/>
          <w:szCs w:val="24"/>
        </w:rPr>
        <w:t xml:space="preserve">Adapting best practices from pre-existing programs that are similar to Club 1111, will help The League attend to the issues it faces in regards to its sustainability. Seeking and </w:t>
      </w:r>
      <w:r w:rsidRPr="000611E8">
        <w:rPr>
          <w:rFonts w:ascii="Times New Roman" w:eastAsia="Times New Roman" w:hAnsi="Times New Roman" w:cs="Times New Roman"/>
          <w:color w:val="000000"/>
          <w:sz w:val="24"/>
          <w:szCs w:val="24"/>
        </w:rPr>
        <w:lastRenderedPageBreak/>
        <w:t>maintaining community partnerships with other organizations</w:t>
      </w:r>
      <w:r w:rsidR="00FB6470">
        <w:rPr>
          <w:rFonts w:ascii="Times New Roman" w:eastAsia="Times New Roman" w:hAnsi="Times New Roman" w:cs="Times New Roman"/>
          <w:color w:val="000000"/>
          <w:sz w:val="24"/>
          <w:szCs w:val="24"/>
        </w:rPr>
        <w:t>, businesses, and the disabled</w:t>
      </w:r>
      <w:r w:rsidRPr="000611E8">
        <w:rPr>
          <w:rFonts w:ascii="Times New Roman" w:eastAsia="Times New Roman" w:hAnsi="Times New Roman" w:cs="Times New Roman"/>
          <w:color w:val="000000"/>
          <w:sz w:val="24"/>
          <w:szCs w:val="24"/>
        </w:rPr>
        <w:t xml:space="preserve"> community will bring in more support for the program and allow adults with disabilities to become more involved. Additionally, implementing strict admissions policies will assist The League in reaching the financial stability it seeks for Club 1111, by ensuring that revenue is received as quickly as it is given out through snacks, drinks, and various items handed out upon entrance. Lastly, The League can confront issues in terms of the organization's ability to handle growth and expansion by seeking possible venues for the relocation of Club 1111. By taking this action, The League will relieve the pressure from potentially exceeding its own building capacity. Adapting these best practices gives The League a good st</w:t>
      </w:r>
      <w:r w:rsidR="001E66F2">
        <w:rPr>
          <w:rFonts w:ascii="Times New Roman" w:eastAsia="Times New Roman" w:hAnsi="Times New Roman" w:cs="Times New Roman"/>
          <w:color w:val="000000"/>
          <w:sz w:val="24"/>
          <w:szCs w:val="24"/>
        </w:rPr>
        <w:t>arting point for</w:t>
      </w:r>
      <w:r w:rsidRPr="000611E8">
        <w:rPr>
          <w:rFonts w:ascii="Times New Roman" w:eastAsia="Times New Roman" w:hAnsi="Times New Roman" w:cs="Times New Roman"/>
          <w:color w:val="000000"/>
          <w:sz w:val="24"/>
          <w:szCs w:val="24"/>
        </w:rPr>
        <w:t xml:space="preserve"> addressing the challenges previously discussed through this plan and will assist the organization in sustaining Club 1111 well into the future.</w:t>
      </w:r>
    </w:p>
    <w:p w:rsidR="00872161" w:rsidRPr="00872161" w:rsidRDefault="00872161" w:rsidP="00872161">
      <w:pPr>
        <w:spacing w:after="0" w:line="480" w:lineRule="auto"/>
        <w:ind w:firstLine="720"/>
        <w:rPr>
          <w:rFonts w:ascii="Times New Roman" w:eastAsia="Times New Roman" w:hAnsi="Times New Roman" w:cs="Times New Roman"/>
          <w:sz w:val="24"/>
          <w:szCs w:val="24"/>
        </w:rPr>
      </w:pPr>
    </w:p>
    <w:p w:rsidR="000611E8" w:rsidRDefault="000611E8" w:rsidP="00872161">
      <w:pPr>
        <w:spacing w:after="0" w:line="480" w:lineRule="auto"/>
        <w:rPr>
          <w:rFonts w:ascii="Times New Roman" w:eastAsia="Times New Roman" w:hAnsi="Times New Roman" w:cs="Times New Roman"/>
          <w:b/>
          <w:color w:val="000000"/>
          <w:sz w:val="24"/>
          <w:szCs w:val="24"/>
        </w:rPr>
      </w:pPr>
      <w:r w:rsidRPr="000611E8">
        <w:rPr>
          <w:rFonts w:ascii="Times New Roman" w:eastAsia="Times New Roman" w:hAnsi="Times New Roman" w:cs="Times New Roman"/>
          <w:b/>
          <w:color w:val="000000"/>
          <w:sz w:val="24"/>
          <w:szCs w:val="24"/>
        </w:rPr>
        <w:t>IV. Future of Club 1111</w:t>
      </w:r>
    </w:p>
    <w:p w:rsidR="000611E8" w:rsidRPr="000611E8" w:rsidRDefault="000611E8" w:rsidP="00872161">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0611E8">
        <w:rPr>
          <w:rFonts w:ascii="Times New Roman" w:hAnsi="Times New Roman" w:cs="Times New Roman"/>
          <w:sz w:val="24"/>
          <w:szCs w:val="24"/>
        </w:rPr>
        <w:t>Club 1111 has had a very successful past, but now it must address the challenges that lie in the present. If the League can confront the issues regarding developing and maintaining partnerships, funding stability, and its organizational capacity, then it can enable Club 1111 to reach a larger number of individuals and make a deeper impact on their lives. Staff at The League have set goals they hope to reach within the next year. While all of these goals will improve and help expand the program, some might potentially further complicate the challenges that the program is already facing.</w:t>
      </w:r>
    </w:p>
    <w:p w:rsidR="00B44988" w:rsidRDefault="000611E8" w:rsidP="00872161">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0611E8">
        <w:rPr>
          <w:rFonts w:ascii="Times New Roman" w:hAnsi="Times New Roman" w:cs="Times New Roman"/>
          <w:sz w:val="24"/>
          <w:szCs w:val="24"/>
        </w:rPr>
        <w:t xml:space="preserve">The first goal set forth for the next year of Club 1111 is to expand club amenities into additional areas of The League’s headquarters facility, allowing the organization to safely host many more guests. The League does have a large facility to house the event and currently does </w:t>
      </w:r>
      <w:r w:rsidRPr="000611E8">
        <w:rPr>
          <w:rFonts w:ascii="Times New Roman" w:hAnsi="Times New Roman" w:cs="Times New Roman"/>
          <w:sz w:val="24"/>
          <w:szCs w:val="24"/>
        </w:rPr>
        <w:lastRenderedPageBreak/>
        <w:t>not utilize all of the rooms. Many new amenities can be added to the program, once The League opens up other areas of their facility for Club 1111 use. For example, there could be a serenity room for individuals who become over stimulated or for individuals who prefer a quieter environment. Loud noises can be very difficult for some individuals to process for an extended period of time. With a serenity room, these individuals can still enjoy the Club 1111 experience, without having to endure an uncomfortable environment.</w:t>
      </w:r>
    </w:p>
    <w:p w:rsidR="000611E8" w:rsidRPr="000611E8" w:rsidRDefault="000611E8" w:rsidP="00872161">
      <w:pPr>
        <w:spacing w:after="0" w:line="480" w:lineRule="auto"/>
        <w:ind w:firstLine="720"/>
        <w:rPr>
          <w:rFonts w:ascii="Times New Roman" w:hAnsi="Times New Roman" w:cs="Times New Roman"/>
          <w:sz w:val="24"/>
          <w:szCs w:val="24"/>
        </w:rPr>
      </w:pPr>
      <w:r w:rsidRPr="000611E8">
        <w:rPr>
          <w:rFonts w:ascii="Times New Roman" w:hAnsi="Times New Roman" w:cs="Times New Roman"/>
          <w:sz w:val="24"/>
          <w:szCs w:val="24"/>
        </w:rPr>
        <w:t xml:space="preserve"> The League welcomes all individuals with disabilities no matter the severity. Adding a different experience to Club 1111 will allow the program to be more accessible to a larger range of disabilities a</w:t>
      </w:r>
      <w:r w:rsidR="005A7D0F">
        <w:rPr>
          <w:rFonts w:ascii="Times New Roman" w:hAnsi="Times New Roman" w:cs="Times New Roman"/>
          <w:sz w:val="24"/>
          <w:szCs w:val="24"/>
        </w:rPr>
        <w:t>nd cognitive levels.  Alongside</w:t>
      </w:r>
      <w:r w:rsidRPr="000611E8">
        <w:rPr>
          <w:rFonts w:ascii="Times New Roman" w:hAnsi="Times New Roman" w:cs="Times New Roman"/>
          <w:sz w:val="24"/>
          <w:szCs w:val="24"/>
        </w:rPr>
        <w:t xml:space="preserve"> expanding Club 1111 further into the facility, The League is seeking to provide live entertainment along with technical expertise and equipment to support it. It is clear that The League has the space to add a live band in Club 1111; however, it is currently out of their budget to pay for live music. In order for this goal to come to fruition, The League will have to first take care of their financial situation by obtaining strong funding stability and diversifying its revenue. There are other options for The League to explore that would not necessarily put a financial strain on the program. The League could seek multiple music groups to donate their services or allocate a small portion of the program’s budget to pay a nominal fee. The organization has many connections and events throughout the community that a musician or musical group could benefit from, and in return live entertainment would be provided at Club 1111.</w:t>
      </w:r>
    </w:p>
    <w:p w:rsidR="00B44988" w:rsidRDefault="000611E8" w:rsidP="00872161">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0611E8">
        <w:rPr>
          <w:rFonts w:ascii="Times New Roman" w:hAnsi="Times New Roman" w:cs="Times New Roman"/>
          <w:sz w:val="24"/>
          <w:szCs w:val="24"/>
        </w:rPr>
        <w:t>The third and final goal that The League has set for Club 1111 would be a great accomplishment for the program, but it also could cause severe setbacks if The League does no</w:t>
      </w:r>
      <w:r w:rsidR="00915F85">
        <w:rPr>
          <w:rFonts w:ascii="Times New Roman" w:hAnsi="Times New Roman" w:cs="Times New Roman"/>
          <w:sz w:val="24"/>
          <w:szCs w:val="24"/>
        </w:rPr>
        <w:t>t address the challenges that it</w:t>
      </w:r>
      <w:r w:rsidRPr="000611E8">
        <w:rPr>
          <w:rFonts w:ascii="Times New Roman" w:hAnsi="Times New Roman" w:cs="Times New Roman"/>
          <w:sz w:val="24"/>
          <w:szCs w:val="24"/>
        </w:rPr>
        <w:t xml:space="preserve"> currently faces. The organization is aiming to promote Club 1111 to a much larger geographical audience, including the Delaware, Maryland, and Virginia regions. </w:t>
      </w:r>
      <w:r w:rsidRPr="000611E8">
        <w:rPr>
          <w:rFonts w:ascii="Times New Roman" w:hAnsi="Times New Roman" w:cs="Times New Roman"/>
          <w:sz w:val="24"/>
          <w:szCs w:val="24"/>
        </w:rPr>
        <w:lastRenderedPageBreak/>
        <w:t xml:space="preserve">By growing Club 1111 into a much larger geographical area, the program will experience a significant increase in attendance. It is very possible that this promotion will bring in a number of participants that well exceeds the building capacity, despite the usage of more space within The League’s facility. </w:t>
      </w:r>
    </w:p>
    <w:p w:rsidR="00B44988" w:rsidRDefault="000611E8" w:rsidP="00872161">
      <w:pPr>
        <w:spacing w:after="0" w:line="480" w:lineRule="auto"/>
        <w:ind w:firstLine="720"/>
        <w:rPr>
          <w:rFonts w:ascii="Times New Roman" w:hAnsi="Times New Roman" w:cs="Times New Roman"/>
          <w:sz w:val="24"/>
          <w:szCs w:val="24"/>
        </w:rPr>
      </w:pPr>
      <w:r w:rsidRPr="000611E8">
        <w:rPr>
          <w:rFonts w:ascii="Times New Roman" w:hAnsi="Times New Roman" w:cs="Times New Roman"/>
          <w:sz w:val="24"/>
          <w:szCs w:val="24"/>
        </w:rPr>
        <w:t>Currently, leadership staff at The League are not proactive about resolving the consistent rise in participation every month compared to their building’s capacity. It would be beneficial to both The League and the sustainability of Club 1111, for leadership staff to work through the details of addressing the challenges of growth and expansion before promoting Club 1111 outside of the Baltimore area. Even if there</w:t>
      </w:r>
      <w:r w:rsidR="00FB6470">
        <w:rPr>
          <w:rFonts w:ascii="Times New Roman" w:hAnsi="Times New Roman" w:cs="Times New Roman"/>
          <w:sz w:val="24"/>
          <w:szCs w:val="24"/>
        </w:rPr>
        <w:t xml:space="preserve"> is no action taken towards addressing the challenges discussed within this plan</w:t>
      </w:r>
      <w:r w:rsidRPr="000611E8">
        <w:rPr>
          <w:rFonts w:ascii="Times New Roman" w:hAnsi="Times New Roman" w:cs="Times New Roman"/>
          <w:sz w:val="24"/>
          <w:szCs w:val="24"/>
        </w:rPr>
        <w:t>, brainstorming ideas and creating a concrete plan could help</w:t>
      </w:r>
      <w:r w:rsidR="00991AB6">
        <w:rPr>
          <w:rFonts w:ascii="Times New Roman" w:hAnsi="Times New Roman" w:cs="Times New Roman"/>
          <w:sz w:val="24"/>
          <w:szCs w:val="24"/>
        </w:rPr>
        <w:t xml:space="preserve"> The League successfully approach the issues</w:t>
      </w:r>
      <w:r w:rsidRPr="000611E8">
        <w:rPr>
          <w:rFonts w:ascii="Times New Roman" w:hAnsi="Times New Roman" w:cs="Times New Roman"/>
          <w:sz w:val="24"/>
          <w:szCs w:val="24"/>
        </w:rPr>
        <w:t xml:space="preserve"> before it negatively impacts the program.</w:t>
      </w:r>
      <w:r w:rsidR="001A3E0F">
        <w:rPr>
          <w:rFonts w:ascii="Times New Roman" w:hAnsi="Times New Roman" w:cs="Times New Roman"/>
          <w:sz w:val="24"/>
          <w:szCs w:val="24"/>
        </w:rPr>
        <w:t xml:space="preserve"> </w:t>
      </w:r>
    </w:p>
    <w:p w:rsidR="00DA2943" w:rsidRDefault="00991AB6" w:rsidP="0087216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League has developed a very unique program for the disabled community in Baltimore, Maryland that further promotes the organization’s mission and significant</w:t>
      </w:r>
      <w:r w:rsidR="001E66F2">
        <w:rPr>
          <w:rFonts w:ascii="Times New Roman" w:hAnsi="Times New Roman" w:cs="Times New Roman"/>
          <w:sz w:val="24"/>
          <w:szCs w:val="24"/>
        </w:rPr>
        <w:t>ly</w:t>
      </w:r>
      <w:r>
        <w:rPr>
          <w:rFonts w:ascii="Times New Roman" w:hAnsi="Times New Roman" w:cs="Times New Roman"/>
          <w:sz w:val="24"/>
          <w:szCs w:val="24"/>
        </w:rPr>
        <w:t xml:space="preserve"> benefits adults with disabilities.</w:t>
      </w:r>
      <w:r w:rsidR="00DA2943">
        <w:rPr>
          <w:rFonts w:ascii="Times New Roman" w:hAnsi="Times New Roman" w:cs="Times New Roman"/>
          <w:sz w:val="24"/>
          <w:szCs w:val="24"/>
        </w:rPr>
        <w:t xml:space="preserve"> “Most people with disabilities </w:t>
      </w:r>
      <w:r w:rsidR="00DA2943" w:rsidRPr="00DA2943">
        <w:rPr>
          <w:rFonts w:ascii="Times New Roman" w:hAnsi="Times New Roman" w:cs="Times New Roman"/>
          <w:sz w:val="24"/>
          <w:szCs w:val="24"/>
        </w:rPr>
        <w:t>do</w:t>
      </w:r>
      <w:r w:rsidR="00DA2943">
        <w:rPr>
          <w:rFonts w:ascii="Times New Roman" w:hAnsi="Times New Roman" w:cs="Times New Roman"/>
          <w:sz w:val="24"/>
          <w:szCs w:val="24"/>
        </w:rPr>
        <w:t>n’t have the network of friends. T</w:t>
      </w:r>
      <w:r w:rsidR="00DA2943" w:rsidRPr="00DA2943">
        <w:rPr>
          <w:rFonts w:ascii="Times New Roman" w:hAnsi="Times New Roman" w:cs="Times New Roman"/>
          <w:sz w:val="24"/>
          <w:szCs w:val="24"/>
        </w:rPr>
        <w:t>hey d</w:t>
      </w:r>
      <w:r w:rsidR="00DA2943">
        <w:rPr>
          <w:rFonts w:ascii="Times New Roman" w:hAnsi="Times New Roman" w:cs="Times New Roman"/>
          <w:sz w:val="24"/>
          <w:szCs w:val="24"/>
        </w:rPr>
        <w:t>on’t have many non-paid friends…</w:t>
      </w:r>
      <w:r w:rsidR="00DA2943" w:rsidRPr="00DA2943">
        <w:rPr>
          <w:rFonts w:ascii="Times New Roman" w:hAnsi="Times New Roman" w:cs="Times New Roman"/>
          <w:sz w:val="24"/>
          <w:szCs w:val="24"/>
        </w:rPr>
        <w:t>most of the time their f</w:t>
      </w:r>
      <w:r w:rsidR="00DA2943">
        <w:rPr>
          <w:rFonts w:ascii="Times New Roman" w:hAnsi="Times New Roman" w:cs="Times New Roman"/>
          <w:sz w:val="24"/>
          <w:szCs w:val="24"/>
        </w:rPr>
        <w:t>riends are their caregivers and…</w:t>
      </w:r>
      <w:r w:rsidR="00DA2943" w:rsidRPr="00DA2943">
        <w:rPr>
          <w:rFonts w:ascii="Times New Roman" w:hAnsi="Times New Roman" w:cs="Times New Roman"/>
          <w:sz w:val="24"/>
          <w:szCs w:val="24"/>
        </w:rPr>
        <w:t>that’s the whole reason for Club 1111</w:t>
      </w:r>
      <w:r w:rsidR="00DA2943">
        <w:rPr>
          <w:rFonts w:ascii="Times New Roman" w:hAnsi="Times New Roman" w:cs="Times New Roman"/>
          <w:sz w:val="24"/>
          <w:szCs w:val="24"/>
        </w:rPr>
        <w:t xml:space="preserve">. [They] </w:t>
      </w:r>
      <w:r w:rsidR="00DA2943" w:rsidRPr="00DA2943">
        <w:rPr>
          <w:rFonts w:ascii="Times New Roman" w:hAnsi="Times New Roman" w:cs="Times New Roman"/>
          <w:sz w:val="24"/>
          <w:szCs w:val="24"/>
        </w:rPr>
        <w:t>can make friends who aren’t care givers and meet other people in their community who a</w:t>
      </w:r>
      <w:r w:rsidR="00DA2943">
        <w:rPr>
          <w:rFonts w:ascii="Times New Roman" w:hAnsi="Times New Roman" w:cs="Times New Roman"/>
          <w:sz w:val="24"/>
          <w:szCs w:val="24"/>
        </w:rPr>
        <w:t>lso happen to have disabilities” (Greenberg, Interview).</w:t>
      </w:r>
    </w:p>
    <w:p w:rsidR="001E66F2" w:rsidRDefault="00991AB6" w:rsidP="001E66F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Now that the program has been in operation for over a year, it is time for The League to focus on sustaining Club 1111 so that it can continue to impact the disabled community not only in Baltimore, but in surrounding regions as well. If Club 1111 remains in place, adults with disabilities will have access to opportunities that </w:t>
      </w:r>
      <w:r w:rsidR="001E66F2">
        <w:rPr>
          <w:rFonts w:ascii="Times New Roman" w:hAnsi="Times New Roman" w:cs="Times New Roman"/>
          <w:sz w:val="24"/>
          <w:szCs w:val="24"/>
        </w:rPr>
        <w:t xml:space="preserve">will </w:t>
      </w:r>
      <w:r>
        <w:rPr>
          <w:rFonts w:ascii="Times New Roman" w:hAnsi="Times New Roman" w:cs="Times New Roman"/>
          <w:sz w:val="24"/>
          <w:szCs w:val="24"/>
        </w:rPr>
        <w:t xml:space="preserve">allow them to create community and engage with their culture. </w:t>
      </w:r>
    </w:p>
    <w:p w:rsidR="00402454" w:rsidRPr="001E66F2" w:rsidRDefault="00402454" w:rsidP="001E66F2">
      <w:pPr>
        <w:spacing w:after="0" w:line="480" w:lineRule="auto"/>
        <w:ind w:firstLine="720"/>
        <w:jc w:val="center"/>
        <w:rPr>
          <w:rFonts w:ascii="Times New Roman" w:hAnsi="Times New Roman" w:cs="Times New Roman"/>
          <w:sz w:val="24"/>
          <w:szCs w:val="24"/>
        </w:rPr>
      </w:pPr>
      <w:r>
        <w:rPr>
          <w:rFonts w:ascii="Times New Roman" w:hAnsi="Times New Roman" w:cs="Times New Roman"/>
          <w:sz w:val="32"/>
          <w:szCs w:val="32"/>
          <w:u w:val="single"/>
        </w:rPr>
        <w:lastRenderedPageBreak/>
        <w:t>Reflection</w:t>
      </w:r>
    </w:p>
    <w:p w:rsidR="00402454" w:rsidRPr="001D173D" w:rsidRDefault="00402454" w:rsidP="00402454">
      <w:pPr>
        <w:spacing w:after="0"/>
        <w:rPr>
          <w:rFonts w:ascii="Times New Roman" w:hAnsi="Times New Roman" w:cs="Times New Roman"/>
          <w:b/>
          <w:sz w:val="24"/>
          <w:szCs w:val="24"/>
          <w:u w:val="single"/>
        </w:rPr>
      </w:pPr>
    </w:p>
    <w:p w:rsidR="00402454" w:rsidRDefault="00402454" w:rsidP="00402454">
      <w:pPr>
        <w:spacing w:line="480" w:lineRule="auto"/>
        <w:rPr>
          <w:rFonts w:ascii="Times New Roman" w:hAnsi="Times New Roman" w:cs="Times New Roman"/>
          <w:sz w:val="24"/>
          <w:szCs w:val="24"/>
        </w:rPr>
      </w:pPr>
      <w:r w:rsidRPr="00A53029">
        <w:rPr>
          <w:rFonts w:ascii="Times New Roman" w:hAnsi="Times New Roman" w:cs="Times New Roman"/>
          <w:sz w:val="24"/>
          <w:szCs w:val="24"/>
        </w:rPr>
        <w:tab/>
      </w:r>
      <w:r>
        <w:rPr>
          <w:rFonts w:ascii="Times New Roman" w:hAnsi="Times New Roman" w:cs="Times New Roman"/>
          <w:sz w:val="24"/>
          <w:szCs w:val="24"/>
        </w:rPr>
        <w:t>Meeting new people and forming friendships seems to be a natural part of life. However, for certain individuals and communities it can be fairly difficult to create and maintain meaningful relationships, especially if opportunities to do so are not readily available. Adults with disabilities have often been overlooked as individuals who value and desire social connection with others. As a result, the disabled community has been denied opportunities for interaction in a socially inclusive environment. My capstone project</w:t>
      </w:r>
      <w:r w:rsidRPr="00A53029">
        <w:rPr>
          <w:rFonts w:ascii="Times New Roman" w:hAnsi="Times New Roman" w:cs="Times New Roman"/>
          <w:sz w:val="24"/>
          <w:szCs w:val="24"/>
        </w:rPr>
        <w:t xml:space="preserve"> addresses the lack of social and recreatio</w:t>
      </w:r>
      <w:r>
        <w:rPr>
          <w:rFonts w:ascii="Times New Roman" w:hAnsi="Times New Roman" w:cs="Times New Roman"/>
          <w:sz w:val="24"/>
          <w:szCs w:val="24"/>
        </w:rPr>
        <w:t>nal programs</w:t>
      </w:r>
      <w:r w:rsidRPr="00A53029">
        <w:rPr>
          <w:rFonts w:ascii="Times New Roman" w:hAnsi="Times New Roman" w:cs="Times New Roman"/>
          <w:sz w:val="24"/>
          <w:szCs w:val="24"/>
        </w:rPr>
        <w:t xml:space="preserve"> for adults with disabilities in Baltimore. As a result, the disabled community is unable to experience, create, and engage with their own culture. Many programs exist at a state level, but they only support basic life needs for adults with disabilities. For instance, a state funded program will provide service workers to assist individuals in living independent lives until the point where they are able to work and live on their own. These programs</w:t>
      </w:r>
      <w:r>
        <w:rPr>
          <w:rFonts w:ascii="Times New Roman" w:hAnsi="Times New Roman" w:cs="Times New Roman"/>
          <w:sz w:val="24"/>
          <w:szCs w:val="24"/>
        </w:rPr>
        <w:t xml:space="preserve"> do not</w:t>
      </w:r>
      <w:r w:rsidRPr="00A53029">
        <w:rPr>
          <w:rFonts w:ascii="Times New Roman" w:hAnsi="Times New Roman" w:cs="Times New Roman"/>
          <w:sz w:val="24"/>
          <w:szCs w:val="24"/>
        </w:rPr>
        <w:t xml:space="preserve"> accommodate social and interpersonal skills that one would need in order to lead a socially active lifestyle. Since these skills are often overlooked by many organizations and programs within Baltimore, adults with disabilities are left to live a very lonely life outside o</w:t>
      </w:r>
      <w:r>
        <w:rPr>
          <w:rFonts w:ascii="Times New Roman" w:hAnsi="Times New Roman" w:cs="Times New Roman"/>
          <w:sz w:val="24"/>
          <w:szCs w:val="24"/>
        </w:rPr>
        <w:t>f family members and caregivers</w:t>
      </w:r>
      <w:r w:rsidRPr="00A53029">
        <w:rPr>
          <w:rFonts w:ascii="Times New Roman" w:hAnsi="Times New Roman" w:cs="Times New Roman"/>
          <w:sz w:val="24"/>
          <w:szCs w:val="24"/>
        </w:rPr>
        <w:t>.</w:t>
      </w:r>
      <w:r w:rsidRPr="003838C3">
        <w:rPr>
          <w:rFonts w:ascii="Times New Roman" w:hAnsi="Times New Roman" w:cs="Times New Roman"/>
          <w:sz w:val="24"/>
          <w:szCs w:val="24"/>
        </w:rPr>
        <w:t xml:space="preserve"> The inability to meet and form meaningful relationships inhibits the development and sustainability of community</w:t>
      </w:r>
      <w:r w:rsidRPr="00A53029">
        <w:rPr>
          <w:rFonts w:ascii="Times New Roman" w:hAnsi="Times New Roman" w:cs="Times New Roman"/>
          <w:sz w:val="24"/>
          <w:szCs w:val="24"/>
        </w:rPr>
        <w:t xml:space="preserve">. </w:t>
      </w:r>
    </w:p>
    <w:p w:rsidR="00402454" w:rsidRDefault="00402454" w:rsidP="00402454">
      <w:pPr>
        <w:spacing w:line="480" w:lineRule="auto"/>
        <w:ind w:firstLine="720"/>
        <w:rPr>
          <w:rFonts w:ascii="Times New Roman" w:hAnsi="Times New Roman" w:cs="Times New Roman"/>
          <w:sz w:val="24"/>
          <w:szCs w:val="24"/>
        </w:rPr>
      </w:pPr>
      <w:r w:rsidRPr="00A53029">
        <w:rPr>
          <w:rFonts w:ascii="Times New Roman" w:hAnsi="Times New Roman" w:cs="Times New Roman"/>
          <w:sz w:val="24"/>
          <w:szCs w:val="24"/>
        </w:rPr>
        <w:t>One organization in Baltimore has begun to address the issues facing the disabled community by creating a program that allows adults with disabilities to utilize a</w:t>
      </w:r>
      <w:r>
        <w:rPr>
          <w:rFonts w:ascii="Times New Roman" w:hAnsi="Times New Roman" w:cs="Times New Roman"/>
          <w:sz w:val="24"/>
          <w:szCs w:val="24"/>
        </w:rPr>
        <w:t xml:space="preserve">nd develop their interpersonal skills. The League for People with Disabilities launched Club 1111 as a way of providing the disabled community with a normal experience that parallels a typical night out in </w:t>
      </w:r>
      <w:r>
        <w:rPr>
          <w:rFonts w:ascii="Times New Roman" w:hAnsi="Times New Roman" w:cs="Times New Roman"/>
          <w:sz w:val="24"/>
          <w:szCs w:val="24"/>
        </w:rPr>
        <w:lastRenderedPageBreak/>
        <w:t>Baltimore. The monthly event replicates a night club environment and offers individuals a safe and inclusive space to connect with others and create memorable experiences.</w:t>
      </w:r>
    </w:p>
    <w:p w:rsidR="00402454" w:rsidRDefault="00402454" w:rsidP="0040245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 was initially drawn to this project because of my interest in the intellectually disabled. I quickly learned that Club 1111 is designed in a way to serve individuals with all different types of disabilities, including intellectual, developmental, and physical. Since the program began, it has grown considerably in a short amount of time and its popularity continues to increase. While increased participation reveals the success of the program, it is also putting a strain on The League as it continues to implement Club 1111 from month to month. However, the organization has yet to directly approach and resolve many of the issues that threaten the program. The creation of a sustainability plan that my capstone project offers not only recognizes the challenges, but also proposes recommendations to resolve them. </w:t>
      </w:r>
    </w:p>
    <w:p w:rsidR="00402454" w:rsidRDefault="00402454" w:rsidP="0040245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Club 1111 does an outstanding job of confronting the lack of recreational programs for disabled individuals to experience social interaction and community engagement in an inclusive environment. However, if Club 1111 is not sustainable, then the issues that the program has begun to solve will resurface and adults with disabilities will be left with programs that fail to adequately address their social and cultural needs. </w:t>
      </w:r>
    </w:p>
    <w:p w:rsidR="00402454" w:rsidRPr="00A53029"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problems that face the disabled community exist for numerous reasons. </w:t>
      </w:r>
      <w:r w:rsidRPr="00A53029">
        <w:rPr>
          <w:rFonts w:ascii="Times New Roman" w:hAnsi="Times New Roman" w:cs="Times New Roman"/>
          <w:sz w:val="24"/>
          <w:szCs w:val="24"/>
        </w:rPr>
        <w:t>There are man</w:t>
      </w:r>
      <w:r>
        <w:rPr>
          <w:rFonts w:ascii="Times New Roman" w:hAnsi="Times New Roman" w:cs="Times New Roman"/>
          <w:sz w:val="24"/>
          <w:szCs w:val="24"/>
        </w:rPr>
        <w:t xml:space="preserve">y programs in the state that </w:t>
      </w:r>
      <w:r w:rsidRPr="00A53029">
        <w:rPr>
          <w:rFonts w:ascii="Times New Roman" w:hAnsi="Times New Roman" w:cs="Times New Roman"/>
          <w:sz w:val="24"/>
          <w:szCs w:val="24"/>
        </w:rPr>
        <w:t>serve the disabled community, but are not directed toward creating connections and relationships amongst individuals. In</w:t>
      </w:r>
      <w:r>
        <w:rPr>
          <w:rFonts w:ascii="Times New Roman" w:hAnsi="Times New Roman" w:cs="Times New Roman"/>
          <w:sz w:val="24"/>
          <w:szCs w:val="24"/>
        </w:rPr>
        <w:t xml:space="preserve"> addition</w:t>
      </w:r>
      <w:r w:rsidRPr="00A53029">
        <w:rPr>
          <w:rFonts w:ascii="Times New Roman" w:hAnsi="Times New Roman" w:cs="Times New Roman"/>
          <w:sz w:val="24"/>
          <w:szCs w:val="24"/>
        </w:rPr>
        <w:t>, there is very little funding available to support such programs. Grants are often hard to come by because organizations have not developed concrete ways to document evidence of the positive impact of a program</w:t>
      </w:r>
      <w:r>
        <w:rPr>
          <w:rFonts w:ascii="Times New Roman" w:hAnsi="Times New Roman" w:cs="Times New Roman"/>
          <w:sz w:val="24"/>
          <w:szCs w:val="24"/>
        </w:rPr>
        <w:t xml:space="preserve"> such as Club 1111</w:t>
      </w:r>
      <w:r w:rsidRPr="00A53029">
        <w:rPr>
          <w:rFonts w:ascii="Times New Roman" w:hAnsi="Times New Roman" w:cs="Times New Roman"/>
          <w:sz w:val="24"/>
          <w:szCs w:val="24"/>
        </w:rPr>
        <w:t xml:space="preserve">. Donors and sponsors often want funding and resources to go to more </w:t>
      </w:r>
      <w:r>
        <w:rPr>
          <w:rFonts w:ascii="Times New Roman" w:hAnsi="Times New Roman" w:cs="Times New Roman"/>
          <w:sz w:val="24"/>
          <w:szCs w:val="24"/>
        </w:rPr>
        <w:t xml:space="preserve">conventionally </w:t>
      </w:r>
      <w:r w:rsidRPr="00A53029">
        <w:rPr>
          <w:rFonts w:ascii="Times New Roman" w:hAnsi="Times New Roman" w:cs="Times New Roman"/>
          <w:sz w:val="24"/>
          <w:szCs w:val="24"/>
        </w:rPr>
        <w:t xml:space="preserve">productive programs like career services or vocational rehabilitation. </w:t>
      </w:r>
      <w:r w:rsidRPr="00A53029">
        <w:rPr>
          <w:rFonts w:ascii="Times New Roman" w:hAnsi="Times New Roman" w:cs="Times New Roman"/>
          <w:sz w:val="24"/>
          <w:szCs w:val="24"/>
        </w:rPr>
        <w:lastRenderedPageBreak/>
        <w:t>Therefore, the lack of documented success results in donors not being able to justify revenue going toward</w:t>
      </w:r>
      <w:r w:rsidR="0021400F">
        <w:rPr>
          <w:rFonts w:ascii="Times New Roman" w:hAnsi="Times New Roman" w:cs="Times New Roman"/>
          <w:sz w:val="24"/>
          <w:szCs w:val="24"/>
        </w:rPr>
        <w:t xml:space="preserve"> Club 1111</w:t>
      </w:r>
      <w:r>
        <w:rPr>
          <w:rFonts w:ascii="Times New Roman" w:hAnsi="Times New Roman" w:cs="Times New Roman"/>
          <w:sz w:val="24"/>
          <w:szCs w:val="24"/>
        </w:rPr>
        <w:t>. Another problem</w:t>
      </w:r>
      <w:r w:rsidRPr="00A53029">
        <w:rPr>
          <w:rFonts w:ascii="Times New Roman" w:hAnsi="Times New Roman" w:cs="Times New Roman"/>
          <w:sz w:val="24"/>
          <w:szCs w:val="24"/>
        </w:rPr>
        <w:t xml:space="preserve"> the disabled community faces on a much larger scale</w:t>
      </w:r>
      <w:r>
        <w:rPr>
          <w:rFonts w:ascii="Times New Roman" w:hAnsi="Times New Roman" w:cs="Times New Roman"/>
          <w:sz w:val="24"/>
          <w:szCs w:val="24"/>
        </w:rPr>
        <w:t>,</w:t>
      </w:r>
      <w:r w:rsidRPr="00A53029">
        <w:rPr>
          <w:rFonts w:ascii="Times New Roman" w:hAnsi="Times New Roman" w:cs="Times New Roman"/>
          <w:sz w:val="24"/>
          <w:szCs w:val="24"/>
        </w:rPr>
        <w:t xml:space="preserve"> is the way in which soci</w:t>
      </w:r>
      <w:r>
        <w:rPr>
          <w:rFonts w:ascii="Times New Roman" w:hAnsi="Times New Roman" w:cs="Times New Roman"/>
          <w:sz w:val="24"/>
          <w:szCs w:val="24"/>
        </w:rPr>
        <w:t>ety perceives their way of life</w:t>
      </w:r>
      <w:r w:rsidRPr="00A53029">
        <w:rPr>
          <w:rFonts w:ascii="Times New Roman" w:hAnsi="Times New Roman" w:cs="Times New Roman"/>
          <w:sz w:val="24"/>
          <w:szCs w:val="24"/>
        </w:rPr>
        <w:t>.  When society believes it is not necessary to focus on community engagement among adults with disabilities, then there will not be time, money, or resources allocated to addressing it. The lack of opportunity and funding, alongside society’s preconceived notions, have left the disabled community with no opportunities to engage with one another in a social setting. Culture cannot thrive within a community that has limited social interaction. In order for disability culture to remain active and flourish, recreational program</w:t>
      </w:r>
      <w:r>
        <w:rPr>
          <w:rFonts w:ascii="Times New Roman" w:hAnsi="Times New Roman" w:cs="Times New Roman"/>
          <w:sz w:val="24"/>
          <w:szCs w:val="24"/>
        </w:rPr>
        <w:t>s</w:t>
      </w:r>
      <w:r w:rsidRPr="00A53029">
        <w:rPr>
          <w:rFonts w:ascii="Times New Roman" w:hAnsi="Times New Roman" w:cs="Times New Roman"/>
          <w:sz w:val="24"/>
          <w:szCs w:val="24"/>
        </w:rPr>
        <w:t xml:space="preserve"> must be developed, sustained, and </w:t>
      </w:r>
      <w:r>
        <w:rPr>
          <w:rFonts w:ascii="Times New Roman" w:hAnsi="Times New Roman" w:cs="Times New Roman"/>
          <w:sz w:val="24"/>
          <w:szCs w:val="24"/>
        </w:rPr>
        <w:t xml:space="preserve">made </w:t>
      </w:r>
      <w:r w:rsidRPr="00A53029">
        <w:rPr>
          <w:rFonts w:ascii="Times New Roman" w:hAnsi="Times New Roman" w:cs="Times New Roman"/>
          <w:sz w:val="24"/>
          <w:szCs w:val="24"/>
        </w:rPr>
        <w:t xml:space="preserve">easily accessible to adults with disabilities. </w:t>
      </w:r>
    </w:p>
    <w:p w:rsidR="00402454" w:rsidRPr="00A53029" w:rsidRDefault="00402454" w:rsidP="00402454">
      <w:pPr>
        <w:spacing w:line="480" w:lineRule="auto"/>
        <w:rPr>
          <w:rFonts w:ascii="Times New Roman" w:hAnsi="Times New Roman" w:cs="Times New Roman"/>
          <w:sz w:val="24"/>
          <w:szCs w:val="24"/>
        </w:rPr>
      </w:pPr>
      <w:r w:rsidRPr="00A53029">
        <w:rPr>
          <w:rFonts w:ascii="Times New Roman" w:hAnsi="Times New Roman" w:cs="Times New Roman"/>
          <w:sz w:val="24"/>
          <w:szCs w:val="24"/>
        </w:rPr>
        <w:tab/>
        <w:t>Prior to beginning my Capstone, I knew there were a lot of organizations that assist individuals with disabilities in leading a self-sufficient lifestyle by assisting them in obtaining and maintaining employment and util</w:t>
      </w:r>
      <w:r>
        <w:rPr>
          <w:rFonts w:ascii="Times New Roman" w:hAnsi="Times New Roman" w:cs="Times New Roman"/>
          <w:sz w:val="24"/>
          <w:szCs w:val="24"/>
        </w:rPr>
        <w:t>izing community support systems</w:t>
      </w:r>
      <w:r w:rsidRPr="00A53029">
        <w:rPr>
          <w:rFonts w:ascii="Times New Roman" w:hAnsi="Times New Roman" w:cs="Times New Roman"/>
          <w:sz w:val="24"/>
          <w:szCs w:val="24"/>
        </w:rPr>
        <w:t>. However, the organizations do not provide culturally focused programs to the disabled community. By creating a normal experience th</w:t>
      </w:r>
      <w:r>
        <w:rPr>
          <w:rFonts w:ascii="Times New Roman" w:hAnsi="Times New Roman" w:cs="Times New Roman"/>
          <w:sz w:val="24"/>
          <w:szCs w:val="24"/>
        </w:rPr>
        <w:t>rough Club 1111, The League</w:t>
      </w:r>
      <w:r w:rsidRPr="00A53029">
        <w:rPr>
          <w:rFonts w:ascii="Times New Roman" w:hAnsi="Times New Roman" w:cs="Times New Roman"/>
          <w:sz w:val="24"/>
          <w:szCs w:val="24"/>
        </w:rPr>
        <w:t xml:space="preserve"> has enhanced the social and cultural lives of adults with disabilities. The Club 1111 experience offers two dance floors, a</w:t>
      </w:r>
      <w:r>
        <w:rPr>
          <w:rFonts w:ascii="Times New Roman" w:hAnsi="Times New Roman" w:cs="Times New Roman"/>
          <w:sz w:val="24"/>
          <w:szCs w:val="24"/>
        </w:rPr>
        <w:t xml:space="preserve"> game room, a spa, and a lounge. By volunteering at each monthly event</w:t>
      </w:r>
      <w:r w:rsidRPr="00A53029">
        <w:rPr>
          <w:rFonts w:ascii="Times New Roman" w:hAnsi="Times New Roman" w:cs="Times New Roman"/>
          <w:sz w:val="24"/>
          <w:szCs w:val="24"/>
        </w:rPr>
        <w:t xml:space="preserve">, I have seen and heard how much the program is valued by participants. </w:t>
      </w:r>
      <w:r>
        <w:rPr>
          <w:rFonts w:ascii="Times New Roman" w:hAnsi="Times New Roman" w:cs="Times New Roman"/>
          <w:sz w:val="24"/>
          <w:szCs w:val="24"/>
        </w:rPr>
        <w:t xml:space="preserve">Personal experiences </w:t>
      </w:r>
      <w:r w:rsidR="0021400F">
        <w:rPr>
          <w:rFonts w:ascii="Times New Roman" w:hAnsi="Times New Roman" w:cs="Times New Roman"/>
          <w:sz w:val="24"/>
          <w:szCs w:val="24"/>
        </w:rPr>
        <w:t>at Club 1111 have</w:t>
      </w:r>
      <w:r w:rsidRPr="00A53029">
        <w:rPr>
          <w:rFonts w:ascii="Times New Roman" w:hAnsi="Times New Roman" w:cs="Times New Roman"/>
          <w:sz w:val="24"/>
          <w:szCs w:val="24"/>
        </w:rPr>
        <w:t xml:space="preserve"> only reinforced how severe the lack of recreational opportunity for adults wit</w:t>
      </w:r>
      <w:r>
        <w:rPr>
          <w:rFonts w:ascii="Times New Roman" w:hAnsi="Times New Roman" w:cs="Times New Roman"/>
          <w:sz w:val="24"/>
          <w:szCs w:val="24"/>
        </w:rPr>
        <w:t>h disabilities is in Maryland</w:t>
      </w:r>
      <w:r w:rsidRPr="00A53029">
        <w:rPr>
          <w:rFonts w:ascii="Times New Roman" w:hAnsi="Times New Roman" w:cs="Times New Roman"/>
          <w:sz w:val="24"/>
          <w:szCs w:val="24"/>
        </w:rPr>
        <w:t>. My capstone focuses on sustaining the Club 1111 program, so that it can successfully</w:t>
      </w:r>
      <w:r>
        <w:rPr>
          <w:rFonts w:ascii="Times New Roman" w:hAnsi="Times New Roman" w:cs="Times New Roman"/>
          <w:sz w:val="24"/>
          <w:szCs w:val="24"/>
        </w:rPr>
        <w:t xml:space="preserve"> continue to</w:t>
      </w:r>
      <w:r w:rsidRPr="00A53029">
        <w:rPr>
          <w:rFonts w:ascii="Times New Roman" w:hAnsi="Times New Roman" w:cs="Times New Roman"/>
          <w:sz w:val="24"/>
          <w:szCs w:val="24"/>
        </w:rPr>
        <w:t xml:space="preserve"> meet the social and cultural needs of adults with disabilities that other organizations do not. </w:t>
      </w:r>
      <w:r>
        <w:rPr>
          <w:rFonts w:ascii="Times New Roman" w:hAnsi="Times New Roman" w:cs="Times New Roman"/>
          <w:sz w:val="24"/>
          <w:szCs w:val="24"/>
        </w:rPr>
        <w:tab/>
      </w:r>
      <w:r w:rsidRPr="00A53029">
        <w:rPr>
          <w:rFonts w:ascii="Times New Roman" w:hAnsi="Times New Roman" w:cs="Times New Roman"/>
          <w:sz w:val="24"/>
          <w:szCs w:val="24"/>
        </w:rPr>
        <w:t xml:space="preserve">Because The League has created Club 1111, adults with disabilities now have the opportunity to interact with other members of their community and form meaningful </w:t>
      </w:r>
      <w:r w:rsidRPr="00A53029">
        <w:rPr>
          <w:rFonts w:ascii="Times New Roman" w:hAnsi="Times New Roman" w:cs="Times New Roman"/>
          <w:sz w:val="24"/>
          <w:szCs w:val="24"/>
        </w:rPr>
        <w:lastRenderedPageBreak/>
        <w:t>relationships. Through social interaction within an inclusive environmen</w:t>
      </w:r>
      <w:r>
        <w:rPr>
          <w:rFonts w:ascii="Times New Roman" w:hAnsi="Times New Roman" w:cs="Times New Roman"/>
          <w:sz w:val="24"/>
          <w:szCs w:val="24"/>
        </w:rPr>
        <w:t>t, adults with disabilities can</w:t>
      </w:r>
      <w:r w:rsidRPr="00A53029">
        <w:rPr>
          <w:rFonts w:ascii="Times New Roman" w:hAnsi="Times New Roman" w:cs="Times New Roman"/>
          <w:sz w:val="24"/>
          <w:szCs w:val="24"/>
        </w:rPr>
        <w:t xml:space="preserve"> play a more active role in the creation and engagement of disability culture. The disabled community creates culture within the program as they interact with members of their community in ways they were unable to before. If the program is sustained, then disability culture is sustained. My capstone also addresses key challenges that threaten the sustainability of Club 1111. Through the creation of a sustainability</w:t>
      </w:r>
      <w:r>
        <w:rPr>
          <w:rFonts w:ascii="Times New Roman" w:hAnsi="Times New Roman" w:cs="Times New Roman"/>
          <w:sz w:val="24"/>
          <w:szCs w:val="24"/>
        </w:rPr>
        <w:t xml:space="preserve"> plan</w:t>
      </w:r>
      <w:r w:rsidRPr="00A53029">
        <w:rPr>
          <w:rFonts w:ascii="Times New Roman" w:hAnsi="Times New Roman" w:cs="Times New Roman"/>
          <w:sz w:val="24"/>
          <w:szCs w:val="24"/>
        </w:rPr>
        <w:t xml:space="preserve">, I have discussed various recommendations that staff at The League could explore in order to combat those challenges. </w:t>
      </w:r>
    </w:p>
    <w:p w:rsidR="00402454" w:rsidRDefault="00402454" w:rsidP="00402454">
      <w:pPr>
        <w:spacing w:line="480" w:lineRule="auto"/>
        <w:rPr>
          <w:rFonts w:ascii="Times New Roman" w:hAnsi="Times New Roman" w:cs="Times New Roman"/>
          <w:sz w:val="24"/>
          <w:szCs w:val="24"/>
        </w:rPr>
      </w:pPr>
      <w:r w:rsidRPr="00A53029">
        <w:rPr>
          <w:rFonts w:ascii="Times New Roman" w:hAnsi="Times New Roman" w:cs="Times New Roman"/>
          <w:sz w:val="24"/>
          <w:szCs w:val="24"/>
        </w:rPr>
        <w:tab/>
        <w:t xml:space="preserve"> An extensive literature review led to my discovery of issues surrounding t</w:t>
      </w:r>
      <w:r>
        <w:rPr>
          <w:rFonts w:ascii="Times New Roman" w:hAnsi="Times New Roman" w:cs="Times New Roman"/>
          <w:sz w:val="24"/>
          <w:szCs w:val="24"/>
        </w:rPr>
        <w:t>he disabled community. It was not</w:t>
      </w:r>
      <w:r w:rsidRPr="00A53029">
        <w:rPr>
          <w:rFonts w:ascii="Times New Roman" w:hAnsi="Times New Roman" w:cs="Times New Roman"/>
          <w:sz w:val="24"/>
          <w:szCs w:val="24"/>
        </w:rPr>
        <w:t xml:space="preserve"> until recently that disability culture has been studied and acknowledged in the world of academia through the development of the Disability Studies field.</w:t>
      </w:r>
    </w:p>
    <w:p w:rsidR="00402454"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r>
      <w:r w:rsidRPr="00A53029">
        <w:rPr>
          <w:rFonts w:ascii="Times New Roman" w:hAnsi="Times New Roman" w:cs="Times New Roman"/>
          <w:sz w:val="24"/>
          <w:szCs w:val="24"/>
        </w:rPr>
        <w:t xml:space="preserve"> After</w:t>
      </w:r>
      <w:r>
        <w:rPr>
          <w:rFonts w:ascii="Times New Roman" w:hAnsi="Times New Roman" w:cs="Times New Roman"/>
          <w:sz w:val="24"/>
          <w:szCs w:val="24"/>
        </w:rPr>
        <w:t xml:space="preserve"> much</w:t>
      </w:r>
      <w:r w:rsidRPr="00A53029">
        <w:rPr>
          <w:rFonts w:ascii="Times New Roman" w:hAnsi="Times New Roman" w:cs="Times New Roman"/>
          <w:sz w:val="24"/>
          <w:szCs w:val="24"/>
        </w:rPr>
        <w:t xml:space="preserve"> research, I discovered the newly developed Club 1111 program and eagerly sought to become a part of it. I quickly became an active volunteer at The League for People with Disabilities and attended every club event beginning with </w:t>
      </w:r>
      <w:r>
        <w:rPr>
          <w:rFonts w:ascii="Times New Roman" w:hAnsi="Times New Roman" w:cs="Times New Roman"/>
          <w:sz w:val="24"/>
          <w:szCs w:val="24"/>
        </w:rPr>
        <w:t xml:space="preserve">the </w:t>
      </w:r>
      <w:r w:rsidRPr="00A53029">
        <w:rPr>
          <w:rFonts w:ascii="Times New Roman" w:hAnsi="Times New Roman" w:cs="Times New Roman"/>
          <w:sz w:val="24"/>
          <w:szCs w:val="24"/>
        </w:rPr>
        <w:t>very first night in January 2015. Over</w:t>
      </w:r>
      <w:r w:rsidR="00433155">
        <w:rPr>
          <w:rFonts w:ascii="Times New Roman" w:hAnsi="Times New Roman" w:cs="Times New Roman"/>
          <w:sz w:val="24"/>
          <w:szCs w:val="24"/>
        </w:rPr>
        <w:t xml:space="preserve"> </w:t>
      </w:r>
      <w:r w:rsidRPr="00A53029">
        <w:rPr>
          <w:rFonts w:ascii="Times New Roman" w:hAnsi="Times New Roman" w:cs="Times New Roman"/>
          <w:sz w:val="24"/>
          <w:szCs w:val="24"/>
        </w:rPr>
        <w:t>time, I developed relationships with staff members at the organization and informed them of my interest in studying</w:t>
      </w:r>
      <w:r>
        <w:rPr>
          <w:rFonts w:ascii="Times New Roman" w:hAnsi="Times New Roman" w:cs="Times New Roman"/>
          <w:sz w:val="24"/>
          <w:szCs w:val="24"/>
        </w:rPr>
        <w:t xml:space="preserve"> Club 1111 through the lens of Cultural S</w:t>
      </w:r>
      <w:r w:rsidRPr="00A53029">
        <w:rPr>
          <w:rFonts w:ascii="Times New Roman" w:hAnsi="Times New Roman" w:cs="Times New Roman"/>
          <w:sz w:val="24"/>
          <w:szCs w:val="24"/>
        </w:rPr>
        <w:t>ustainability. Since the beginning, staff members were very interested in my project and eager to help me accomplish my goals in reg</w:t>
      </w:r>
      <w:r>
        <w:rPr>
          <w:rFonts w:ascii="Times New Roman" w:hAnsi="Times New Roman" w:cs="Times New Roman"/>
          <w:sz w:val="24"/>
          <w:szCs w:val="24"/>
        </w:rPr>
        <w:t>ards to my capstone. Becoming a</w:t>
      </w:r>
      <w:r w:rsidRPr="00A53029">
        <w:rPr>
          <w:rFonts w:ascii="Times New Roman" w:hAnsi="Times New Roman" w:cs="Times New Roman"/>
          <w:sz w:val="24"/>
          <w:szCs w:val="24"/>
        </w:rPr>
        <w:t xml:space="preserve"> volunteer at Club 1111 allowed me to build strong relationships with key staff at The League, including the Club 1111 Manager</w:t>
      </w:r>
      <w:r>
        <w:rPr>
          <w:rFonts w:ascii="Times New Roman" w:hAnsi="Times New Roman" w:cs="Times New Roman"/>
          <w:sz w:val="24"/>
          <w:szCs w:val="24"/>
        </w:rPr>
        <w:t>, Nick Miles,</w:t>
      </w:r>
      <w:r w:rsidRPr="00A53029">
        <w:rPr>
          <w:rFonts w:ascii="Times New Roman" w:hAnsi="Times New Roman" w:cs="Times New Roman"/>
          <w:sz w:val="24"/>
          <w:szCs w:val="24"/>
        </w:rPr>
        <w:t xml:space="preserve"> and the Executive Director</w:t>
      </w:r>
      <w:r>
        <w:rPr>
          <w:rFonts w:ascii="Times New Roman" w:hAnsi="Times New Roman" w:cs="Times New Roman"/>
          <w:sz w:val="24"/>
          <w:szCs w:val="24"/>
        </w:rPr>
        <w:t>, David Greenberg</w:t>
      </w:r>
      <w:r w:rsidRPr="00A53029">
        <w:rPr>
          <w:rFonts w:ascii="Times New Roman" w:hAnsi="Times New Roman" w:cs="Times New Roman"/>
          <w:sz w:val="24"/>
          <w:szCs w:val="24"/>
        </w:rPr>
        <w:t xml:space="preserve">. After creating those connections, I was able to gain access to the administrative side of Club 1111 and learn about how it operated as program. </w:t>
      </w:r>
    </w:p>
    <w:p w:rsidR="00402454"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r>
      <w:r w:rsidRPr="00A53029">
        <w:rPr>
          <w:rFonts w:ascii="Times New Roman" w:hAnsi="Times New Roman" w:cs="Times New Roman"/>
          <w:sz w:val="24"/>
          <w:szCs w:val="24"/>
        </w:rPr>
        <w:t xml:space="preserve">I visited The League’s facility on a weekly basis to assist with administrative tasks. During this time, the Vice President of Marketing and Development was launching a fundraising campaign titled, Step Up for Dance Equality. Each week, I worked with staff to prepare for the </w:t>
      </w:r>
      <w:r w:rsidRPr="00A53029">
        <w:rPr>
          <w:rFonts w:ascii="Times New Roman" w:hAnsi="Times New Roman" w:cs="Times New Roman"/>
          <w:sz w:val="24"/>
          <w:szCs w:val="24"/>
        </w:rPr>
        <w:lastRenderedPageBreak/>
        <w:t>launch of the campaign. In addition, I assisted the temporary Club 1111 Manager with community outreach to various groups and organizations regarding interest and recruitment of volunteers for Club 1111. Prior to performing these tasks, Club 1111 had very few volunteers to assist with the implementation of the event. After creating and developing a database of community service groups and group homes in the Baltimore area, the volunteer pool for the program grew exponentially.</w:t>
      </w:r>
      <w:r>
        <w:rPr>
          <w:rFonts w:ascii="Times New Roman" w:hAnsi="Times New Roman" w:cs="Times New Roman"/>
          <w:sz w:val="24"/>
          <w:szCs w:val="24"/>
        </w:rPr>
        <w:t xml:space="preserve"> </w:t>
      </w:r>
    </w:p>
    <w:p w:rsidR="00402454"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 also gained a deeper understanding of how The League functioned as a non-profit organization, particularly in regards to </w:t>
      </w:r>
      <w:r w:rsidRPr="00516ACD">
        <w:rPr>
          <w:rFonts w:ascii="Times New Roman" w:hAnsi="Times New Roman" w:cs="Times New Roman"/>
          <w:sz w:val="24"/>
          <w:szCs w:val="24"/>
        </w:rPr>
        <w:t>governance, volunteerism, partnerships and diversification of revenue.</w:t>
      </w:r>
      <w:r>
        <w:rPr>
          <w:rFonts w:ascii="Times New Roman" w:hAnsi="Times New Roman" w:cs="Times New Roman"/>
          <w:sz w:val="24"/>
          <w:szCs w:val="24"/>
        </w:rPr>
        <w:t xml:space="preserve"> I closely observed the way in which the Executive Director managed staff responsible for Club 1111. He began the process of turning Club 1111 into a reality by taking a collaborative approach to the original idea and creating space for dialogue to occur. Club 1111 became the program that it is today through the convergence of diverse perspectives brought together by a collective approach.  </w:t>
      </w:r>
    </w:p>
    <w:p w:rsidR="00402454" w:rsidRDefault="00402454" w:rsidP="00402454">
      <w:pPr>
        <w:spacing w:line="480" w:lineRule="auto"/>
        <w:ind w:firstLine="720"/>
        <w:rPr>
          <w:rFonts w:ascii="Times New Roman" w:hAnsi="Times New Roman" w:cs="Times New Roman"/>
          <w:sz w:val="24"/>
          <w:szCs w:val="24"/>
        </w:rPr>
      </w:pPr>
      <w:r>
        <w:rPr>
          <w:rFonts w:ascii="Times New Roman" w:hAnsi="Times New Roman" w:cs="Times New Roman"/>
          <w:sz w:val="24"/>
          <w:szCs w:val="24"/>
        </w:rPr>
        <w:t>Volunteers have also played a large role within Club 1111. Serving food and drink, acting as safety monitors, and registerin</w:t>
      </w:r>
      <w:r w:rsidR="00433155">
        <w:rPr>
          <w:rFonts w:ascii="Times New Roman" w:hAnsi="Times New Roman" w:cs="Times New Roman"/>
          <w:sz w:val="24"/>
          <w:szCs w:val="24"/>
        </w:rPr>
        <w:t>g participants might seem like</w:t>
      </w:r>
      <w:r>
        <w:rPr>
          <w:rFonts w:ascii="Times New Roman" w:hAnsi="Times New Roman" w:cs="Times New Roman"/>
          <w:sz w:val="24"/>
          <w:szCs w:val="24"/>
        </w:rPr>
        <w:t xml:space="preserve"> small tasks, but Club 1111 would be a completely different experience wi</w:t>
      </w:r>
      <w:r w:rsidR="00433155">
        <w:rPr>
          <w:rFonts w:ascii="Times New Roman" w:hAnsi="Times New Roman" w:cs="Times New Roman"/>
          <w:sz w:val="24"/>
          <w:szCs w:val="24"/>
        </w:rPr>
        <w:t>thout the volunteers who assume</w:t>
      </w:r>
      <w:r>
        <w:rPr>
          <w:rFonts w:ascii="Times New Roman" w:hAnsi="Times New Roman" w:cs="Times New Roman"/>
          <w:sz w:val="24"/>
          <w:szCs w:val="24"/>
        </w:rPr>
        <w:t xml:space="preserve"> those responsibilities. For example, without a significant amount of volunteers processing incoming participants, the registration process would be very chaotic and result in a lengthy wait time. Because the volunteers have become so essential to the experience that Club 1111 brings to the disabled community, The League continuously shows their appreciation for all of their hard work and dedication. During every Club 1111 event, The League provides pizza and drinks to all volunteers as a way of thanking them for their service. In addition, volunteers are constantly recognized for kindly donating their time. </w:t>
      </w:r>
    </w:p>
    <w:p w:rsidR="00402454" w:rsidRDefault="00402454" w:rsidP="00402454">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Furthermore, my experience with The League has shown me just how important partnerships and diversification of revenue can be to an organization. Executing programs like Club 1111 requires a large amount of resources and revenue, but it is not always possible for one organization to provide everything. Therefore, developing mutually beneficial partnerships and diversifying revenue sources can assist an organization in producing an effective program without putting a strain on the organization that is implementing it. My observation and hands on experience at The League has revealed how essential it is for non-profit organizations to successfully build relationships among staff, volunteers, potential partners and prospective donors. </w:t>
      </w:r>
    </w:p>
    <w:p w:rsidR="00402454" w:rsidRPr="00A53029"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t>B</w:t>
      </w:r>
      <w:r w:rsidRPr="00A53029">
        <w:rPr>
          <w:rFonts w:ascii="Times New Roman" w:hAnsi="Times New Roman" w:cs="Times New Roman"/>
          <w:sz w:val="24"/>
          <w:szCs w:val="24"/>
        </w:rPr>
        <w:t>uilding relationships with staff and gai</w:t>
      </w:r>
      <w:r>
        <w:rPr>
          <w:rFonts w:ascii="Times New Roman" w:hAnsi="Times New Roman" w:cs="Times New Roman"/>
          <w:sz w:val="24"/>
          <w:szCs w:val="24"/>
        </w:rPr>
        <w:t>ning access to the organization</w:t>
      </w:r>
      <w:r w:rsidRPr="00A53029">
        <w:rPr>
          <w:rFonts w:ascii="Times New Roman" w:hAnsi="Times New Roman" w:cs="Times New Roman"/>
          <w:sz w:val="24"/>
          <w:szCs w:val="24"/>
        </w:rPr>
        <w:t xml:space="preserve"> </w:t>
      </w:r>
      <w:r>
        <w:rPr>
          <w:rFonts w:ascii="Times New Roman" w:hAnsi="Times New Roman" w:cs="Times New Roman"/>
          <w:sz w:val="24"/>
          <w:szCs w:val="24"/>
        </w:rPr>
        <w:t xml:space="preserve">prepared me for </w:t>
      </w:r>
      <w:r w:rsidRPr="00A53029">
        <w:rPr>
          <w:rFonts w:ascii="Times New Roman" w:hAnsi="Times New Roman" w:cs="Times New Roman"/>
          <w:sz w:val="24"/>
          <w:szCs w:val="24"/>
        </w:rPr>
        <w:t xml:space="preserve">interviewing the Executive Director and the temporary Club 1111 Manager to learn about the challenges the organization is facing in regard to Club 1111. The interviews revealed significant information </w:t>
      </w:r>
      <w:r>
        <w:rPr>
          <w:rFonts w:ascii="Times New Roman" w:hAnsi="Times New Roman" w:cs="Times New Roman"/>
          <w:sz w:val="24"/>
          <w:szCs w:val="24"/>
        </w:rPr>
        <w:t xml:space="preserve">concerning </w:t>
      </w:r>
      <w:r w:rsidRPr="00A53029">
        <w:rPr>
          <w:rFonts w:ascii="Times New Roman" w:hAnsi="Times New Roman" w:cs="Times New Roman"/>
          <w:sz w:val="24"/>
          <w:szCs w:val="24"/>
        </w:rPr>
        <w:t>the funding stability of</w:t>
      </w:r>
      <w:r>
        <w:rPr>
          <w:rFonts w:ascii="Times New Roman" w:hAnsi="Times New Roman" w:cs="Times New Roman"/>
          <w:sz w:val="24"/>
          <w:szCs w:val="24"/>
        </w:rPr>
        <w:t xml:space="preserve"> the program</w:t>
      </w:r>
      <w:r w:rsidRPr="00A53029">
        <w:rPr>
          <w:rFonts w:ascii="Times New Roman" w:hAnsi="Times New Roman" w:cs="Times New Roman"/>
          <w:sz w:val="24"/>
          <w:szCs w:val="24"/>
        </w:rPr>
        <w:t xml:space="preserve">, and The League’s organizational capacity to </w:t>
      </w:r>
      <w:r>
        <w:rPr>
          <w:rFonts w:ascii="Times New Roman" w:hAnsi="Times New Roman" w:cs="Times New Roman"/>
          <w:sz w:val="24"/>
          <w:szCs w:val="24"/>
        </w:rPr>
        <w:t>handle the growth and expansion of Club 1111. Also, the interviews describe in great detail the creation and development of the program as well as its current status</w:t>
      </w:r>
      <w:r w:rsidRPr="00A53029">
        <w:rPr>
          <w:rFonts w:ascii="Times New Roman" w:hAnsi="Times New Roman" w:cs="Times New Roman"/>
          <w:sz w:val="24"/>
          <w:szCs w:val="24"/>
        </w:rPr>
        <w:t>. I was able to clearly see how The League was approaching and dealing with the challenges threatening the sustainability of</w:t>
      </w:r>
      <w:r>
        <w:rPr>
          <w:rFonts w:ascii="Times New Roman" w:hAnsi="Times New Roman" w:cs="Times New Roman"/>
          <w:sz w:val="24"/>
          <w:szCs w:val="24"/>
        </w:rPr>
        <w:t xml:space="preserve"> the program</w:t>
      </w:r>
      <w:r w:rsidRPr="00A53029">
        <w:rPr>
          <w:rFonts w:ascii="Times New Roman" w:hAnsi="Times New Roman" w:cs="Times New Roman"/>
          <w:sz w:val="24"/>
          <w:szCs w:val="24"/>
        </w:rPr>
        <w:t xml:space="preserve">. </w:t>
      </w:r>
      <w:r w:rsidRPr="007316A3">
        <w:rPr>
          <w:rFonts w:ascii="Times New Roman" w:hAnsi="Times New Roman" w:cs="Times New Roman"/>
          <w:sz w:val="24"/>
          <w:szCs w:val="24"/>
        </w:rPr>
        <w:t>Through my close involvement with Club 1111 and The League, I was able to gain access to in</w:t>
      </w:r>
      <w:r>
        <w:rPr>
          <w:rFonts w:ascii="Times New Roman" w:hAnsi="Times New Roman" w:cs="Times New Roman"/>
          <w:sz w:val="24"/>
          <w:szCs w:val="24"/>
        </w:rPr>
        <w:t xml:space="preserve">formation regarding the current </w:t>
      </w:r>
      <w:r w:rsidRPr="007316A3">
        <w:rPr>
          <w:rFonts w:ascii="Times New Roman" w:hAnsi="Times New Roman" w:cs="Times New Roman"/>
          <w:sz w:val="24"/>
          <w:szCs w:val="24"/>
        </w:rPr>
        <w:t>impact of the program</w:t>
      </w:r>
      <w:r>
        <w:rPr>
          <w:rFonts w:ascii="Times New Roman" w:hAnsi="Times New Roman" w:cs="Times New Roman"/>
          <w:sz w:val="24"/>
          <w:szCs w:val="24"/>
        </w:rPr>
        <w:t>, which led me to carefully</w:t>
      </w:r>
      <w:r w:rsidRPr="007316A3">
        <w:rPr>
          <w:rFonts w:ascii="Times New Roman" w:hAnsi="Times New Roman" w:cs="Times New Roman"/>
          <w:sz w:val="24"/>
          <w:szCs w:val="24"/>
        </w:rPr>
        <w:t xml:space="preserve"> assess Club 1111, identify key challenges and opportunities, and offer suggestions that could contribute to the sustainability of the program.</w:t>
      </w:r>
    </w:p>
    <w:p w:rsidR="00402454" w:rsidRDefault="00402454" w:rsidP="00402454">
      <w:pPr>
        <w:spacing w:line="480" w:lineRule="auto"/>
        <w:rPr>
          <w:rFonts w:ascii="Times New Roman" w:hAnsi="Times New Roman" w:cs="Times New Roman"/>
          <w:sz w:val="24"/>
          <w:szCs w:val="24"/>
        </w:rPr>
      </w:pPr>
      <w:r w:rsidRPr="00A53029">
        <w:rPr>
          <w:rFonts w:ascii="Times New Roman" w:hAnsi="Times New Roman" w:cs="Times New Roman"/>
          <w:sz w:val="24"/>
          <w:szCs w:val="24"/>
        </w:rPr>
        <w:tab/>
        <w:t>While</w:t>
      </w:r>
      <w:r>
        <w:rPr>
          <w:rFonts w:ascii="Times New Roman" w:hAnsi="Times New Roman" w:cs="Times New Roman"/>
          <w:sz w:val="24"/>
          <w:szCs w:val="24"/>
        </w:rPr>
        <w:t xml:space="preserve"> volunteering at every event</w:t>
      </w:r>
      <w:r w:rsidRPr="00A53029">
        <w:rPr>
          <w:rFonts w:ascii="Times New Roman" w:hAnsi="Times New Roman" w:cs="Times New Roman"/>
          <w:sz w:val="24"/>
          <w:szCs w:val="24"/>
        </w:rPr>
        <w:t xml:space="preserve"> over the course of my capstone, I not only observed how the program operated, but also how the disabled community engaged with it. Each Club 1111 brought both new and returning participants. As I assisted with various tasks around the </w:t>
      </w:r>
      <w:r w:rsidRPr="00A53029">
        <w:rPr>
          <w:rFonts w:ascii="Times New Roman" w:hAnsi="Times New Roman" w:cs="Times New Roman"/>
          <w:sz w:val="24"/>
          <w:szCs w:val="24"/>
        </w:rPr>
        <w:lastRenderedPageBreak/>
        <w:t xml:space="preserve">event, I watched as community members interacted with each other, formed new connections, and participated in an environment that was completely new to them. As time went on, Club 1111 became an </w:t>
      </w:r>
      <w:r>
        <w:rPr>
          <w:rFonts w:ascii="Times New Roman" w:hAnsi="Times New Roman" w:cs="Times New Roman"/>
          <w:sz w:val="24"/>
          <w:szCs w:val="24"/>
        </w:rPr>
        <w:t>exciting part of the community’s</w:t>
      </w:r>
      <w:r w:rsidRPr="00A53029">
        <w:rPr>
          <w:rFonts w:ascii="Times New Roman" w:hAnsi="Times New Roman" w:cs="Times New Roman"/>
          <w:sz w:val="24"/>
          <w:szCs w:val="24"/>
        </w:rPr>
        <w:t xml:space="preserve"> lives. Conversations around dancing, friendships, and social interaction blossomed amongst partici</w:t>
      </w:r>
      <w:r>
        <w:rPr>
          <w:rFonts w:ascii="Times New Roman" w:hAnsi="Times New Roman" w:cs="Times New Roman"/>
          <w:sz w:val="24"/>
          <w:szCs w:val="24"/>
        </w:rPr>
        <w:t>pants. The disabled community began</w:t>
      </w:r>
      <w:r w:rsidRPr="00A53029">
        <w:rPr>
          <w:rFonts w:ascii="Times New Roman" w:hAnsi="Times New Roman" w:cs="Times New Roman"/>
          <w:sz w:val="24"/>
          <w:szCs w:val="24"/>
        </w:rPr>
        <w:t xml:space="preserve"> connecting and interactin</w:t>
      </w:r>
      <w:r>
        <w:rPr>
          <w:rFonts w:ascii="Times New Roman" w:hAnsi="Times New Roman" w:cs="Times New Roman"/>
          <w:sz w:val="24"/>
          <w:szCs w:val="24"/>
        </w:rPr>
        <w:t>g with each other in a way they had not been able to before</w:t>
      </w:r>
      <w:r w:rsidRPr="00A53029">
        <w:rPr>
          <w:rFonts w:ascii="Times New Roman" w:hAnsi="Times New Roman" w:cs="Times New Roman"/>
          <w:sz w:val="24"/>
          <w:szCs w:val="24"/>
        </w:rPr>
        <w:t>. Through Club 1111, a sense of community amongst adults with d</w:t>
      </w:r>
      <w:r>
        <w:rPr>
          <w:rFonts w:ascii="Times New Roman" w:hAnsi="Times New Roman" w:cs="Times New Roman"/>
          <w:sz w:val="24"/>
          <w:szCs w:val="24"/>
        </w:rPr>
        <w:t>isabilities has been created</w:t>
      </w:r>
      <w:r w:rsidRPr="00A53029">
        <w:rPr>
          <w:rFonts w:ascii="Times New Roman" w:hAnsi="Times New Roman" w:cs="Times New Roman"/>
          <w:sz w:val="24"/>
          <w:szCs w:val="24"/>
        </w:rPr>
        <w:t xml:space="preserve">. </w:t>
      </w:r>
    </w:p>
    <w:p w:rsidR="00402454" w:rsidRDefault="00402454" w:rsidP="0040245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Acting as a participant observer </w:t>
      </w:r>
      <w:r w:rsidRPr="00A53029">
        <w:rPr>
          <w:rFonts w:ascii="Times New Roman" w:hAnsi="Times New Roman" w:cs="Times New Roman"/>
          <w:sz w:val="24"/>
          <w:szCs w:val="24"/>
        </w:rPr>
        <w:t xml:space="preserve">has given me the opportunity to witness the impact the program is having and how meaningful it is becoming to the disabled community. </w:t>
      </w:r>
      <w:r>
        <w:rPr>
          <w:rFonts w:ascii="Times New Roman" w:hAnsi="Times New Roman" w:cs="Times New Roman"/>
          <w:sz w:val="24"/>
          <w:szCs w:val="24"/>
        </w:rPr>
        <w:t xml:space="preserve">As I came to understand the meaning that Club 1111 had to its participants, I recognized the issues that face the program and brainstorm creative solutions to help address them. During the time I immersed myself in Club 1111, I obtained an employment counseling position with an organization similar to The League. Becoming an Employment Specialist for adults with disabilities extended my involvement within the disabled community. The deepened engagement I experienced through assuming this role allowed me to think about the importance of Club 1111 in a perspective that I had not been able to before. </w:t>
      </w:r>
    </w:p>
    <w:p w:rsidR="00402454" w:rsidRDefault="00402454" w:rsidP="0040245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Over the course of my capstone, I kept a detailed journal that was accessible to my committee. The journal included field notes from each event and my thoughts surrounding what I observed. Keeping in close communication with my advisor allowed me to openly discuss my experiences with Club 1111 and possible recommendations regarding </w:t>
      </w:r>
      <w:r w:rsidRPr="00804A8F">
        <w:rPr>
          <w:rFonts w:ascii="Times New Roman" w:hAnsi="Times New Roman" w:cs="Times New Roman"/>
          <w:sz w:val="24"/>
          <w:szCs w:val="24"/>
        </w:rPr>
        <w:t xml:space="preserve">staff capacity and </w:t>
      </w:r>
      <w:r>
        <w:rPr>
          <w:rFonts w:ascii="Times New Roman" w:hAnsi="Times New Roman" w:cs="Times New Roman"/>
          <w:sz w:val="24"/>
          <w:szCs w:val="24"/>
        </w:rPr>
        <w:t xml:space="preserve">the </w:t>
      </w:r>
      <w:r w:rsidRPr="00804A8F">
        <w:rPr>
          <w:rFonts w:ascii="Times New Roman" w:hAnsi="Times New Roman" w:cs="Times New Roman"/>
          <w:sz w:val="24"/>
          <w:szCs w:val="24"/>
        </w:rPr>
        <w:t>transition in t</w:t>
      </w:r>
      <w:r>
        <w:rPr>
          <w:rFonts w:ascii="Times New Roman" w:hAnsi="Times New Roman" w:cs="Times New Roman"/>
          <w:sz w:val="24"/>
          <w:szCs w:val="24"/>
        </w:rPr>
        <w:t xml:space="preserve">he administration of the program. Lastly, staff at The League have been very open and accommodating to my interest in the sustainability of Club 1111. Each staff member I encountered welcomed my ideas and was open to further discussion. This open communication allowed me to share my ideas and receive constructive feedback from key staff, which helped </w:t>
      </w:r>
      <w:r>
        <w:rPr>
          <w:rFonts w:ascii="Times New Roman" w:hAnsi="Times New Roman" w:cs="Times New Roman"/>
          <w:sz w:val="24"/>
          <w:szCs w:val="24"/>
        </w:rPr>
        <w:lastRenderedPageBreak/>
        <w:t>shape and frame my sustainability plan for Club 1111. Over time, I engaged with many strategies to assess and analyze the current status and impact of Club 1111. Through these strategies, I was able to create and offer practical recommendations to assist The League in sustaining the program and assist in sustaining disability culture.</w:t>
      </w:r>
    </w:p>
    <w:p w:rsidR="00402454"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Disability culture can be sustained through a variety of ways, beginning with the acknowledgement of its existence. The concept of culture amongst adults with disabilities is still fairly new to mainstream society. The unfamiliarity of disability culture and the neglect of the </w:t>
      </w:r>
      <w:r w:rsidRPr="00246099">
        <w:rPr>
          <w:rFonts w:ascii="Times New Roman" w:hAnsi="Times New Roman" w:cs="Times New Roman"/>
          <w:sz w:val="24"/>
          <w:szCs w:val="24"/>
        </w:rPr>
        <w:t>need</w:t>
      </w:r>
      <w:r>
        <w:rPr>
          <w:rFonts w:ascii="Times New Roman" w:hAnsi="Times New Roman" w:cs="Times New Roman"/>
          <w:sz w:val="24"/>
          <w:szCs w:val="24"/>
        </w:rPr>
        <w:t xml:space="preserve"> for social interaction is easily seen through the lack of recreational programming and pre-existing public programming for the community. The only options available to adults with disabilities is to lead a solitary lifestyle or participate in services that only attend to basic life needs. Furthermore, federal and state funding dedicated to supporting adults with disabilities is only </w:t>
      </w:r>
      <w:r w:rsidR="00433155">
        <w:rPr>
          <w:rFonts w:ascii="Times New Roman" w:hAnsi="Times New Roman" w:cs="Times New Roman"/>
          <w:sz w:val="24"/>
          <w:szCs w:val="24"/>
        </w:rPr>
        <w:t xml:space="preserve">allocated for services such as – vocational </w:t>
      </w:r>
      <w:r>
        <w:rPr>
          <w:rFonts w:ascii="Times New Roman" w:hAnsi="Times New Roman" w:cs="Times New Roman"/>
          <w:sz w:val="24"/>
          <w:szCs w:val="24"/>
        </w:rPr>
        <w:t xml:space="preserve">rehabilitation, medical day programs, and career services. Because disability culture is not a commonly accepted idea, very limited resources are directed toward serving the social and cultural needs of the disabled community. However, once culture among adults with disabilities is acknowledged as an important aspect of their lives, more effort can be put toward creating and sustaining opportunities that nurture the cultural traditions and social practices that make up disability culture. </w:t>
      </w:r>
    </w:p>
    <w:p w:rsidR="00402454"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Limited opportunities and inadequate programming threaten the sustainability of disability culture. By partnering with the disabled community, organizations like The League can collaborate with individuals and accurately identify the concerns and wants of the community to better meet their needs. Furthermore, listening to adults with disabilities voice their opinions will help organizations create and implement programs that the community wants, rather than programs that organizations think the community wants. A significant amount of information can </w:t>
      </w:r>
      <w:r>
        <w:rPr>
          <w:rFonts w:ascii="Times New Roman" w:hAnsi="Times New Roman" w:cs="Times New Roman"/>
          <w:sz w:val="24"/>
          <w:szCs w:val="24"/>
        </w:rPr>
        <w:lastRenderedPageBreak/>
        <w:t xml:space="preserve">be learned through listening to the voice of the individuals being served. For example, organizations will learn what those individuals truly value and find meaningful. If more programs similar to Club 1111 are developed and implemented, then adults with disabilities will have more opportunities to foster community and engage with their culture. Additionally, more socially interactive opportunities will transform the way in which culture is constructed among adults with disabilities. Inclusive space with limited social restrictions allows individuals the freedom to interact with one another in a new and enlivening manner. Prior to Club 1111, adults with disabilities only encountered one another in a structured setting and this influenced the way in which they formed relationships. Within an environment such as Club 1111, adults with disabilities can choose how they engage with each other, which will directly affect how culture is constructed within their community. </w:t>
      </w:r>
    </w:p>
    <w:p w:rsidR="00402454"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r>
      <w:r w:rsidR="00433155" w:rsidRPr="00433155">
        <w:rPr>
          <w:rFonts w:ascii="Times New Roman" w:hAnsi="Times New Roman" w:cs="Times New Roman"/>
          <w:sz w:val="24"/>
          <w:szCs w:val="24"/>
        </w:rPr>
        <w:t xml:space="preserve">Creating programs that provide culturally focused opportunities for adults with disabilities is not the only solution to solving the challenges that currently face the community. Gaining an understanding of disability culture can address social justice issues surrounding the disabled community by leading organizations to provide the same opportunities to adults with disabilities that are available to the rest of society. Currently, the disability community experiences an injustice as recreational opportunities are not accessible to disabled individuals, yet those same opportunities are readily available to everyone else. By acknowledging disability culture, organizations are recognizing the disabled community’s right to enjoy the same experiences and level of fun that others are able to. Furthermore, when adults with disabilities engage with programs like Club 1111 they will have a greater understanding of their own culture by engaging with it on a regular basis. Programs, like Club 1111, must also be efficiently sustained in order for disability culture to thrive. Without such programs, individuals will be </w:t>
      </w:r>
      <w:r w:rsidR="00433155" w:rsidRPr="00433155">
        <w:rPr>
          <w:rFonts w:ascii="Times New Roman" w:hAnsi="Times New Roman" w:cs="Times New Roman"/>
          <w:sz w:val="24"/>
          <w:szCs w:val="24"/>
        </w:rPr>
        <w:lastRenderedPageBreak/>
        <w:t>forced to live a solitary lifestyle outside of services that impose restrictions on the way in which they can interact with others. Culture cannot survive when community members live separate and restricted lives. Therefore, if the lack of recreational programming for adults with disabilities continues to be ignored by organizations and the larger society, then the sustainability of disability culture is deeply threatened. However, organizations that serve the disabled community have the power to combat these challenges by acknowledging the existence and importance of disability culture. Then, organizations can bring community members together and brainstorm ideas regarding ways to best meet the collective needs of its members. By creating and sustaining programs that accurately meet the social and cultural needs of adults with disabilities, organizations and other involved individuals will be contributing to sustaining culture amongst the disabled community.</w:t>
      </w:r>
    </w:p>
    <w:p w:rsidR="00433155" w:rsidRDefault="00433155" w:rsidP="00402454">
      <w:pPr>
        <w:spacing w:line="480" w:lineRule="auto"/>
        <w:jc w:val="center"/>
        <w:rPr>
          <w:rFonts w:ascii="Times New Roman" w:hAnsi="Times New Roman" w:cs="Times New Roman"/>
          <w:sz w:val="32"/>
          <w:szCs w:val="32"/>
          <w:u w:val="single"/>
        </w:rPr>
      </w:pPr>
    </w:p>
    <w:p w:rsidR="00433155" w:rsidRDefault="00433155" w:rsidP="00402454">
      <w:pPr>
        <w:spacing w:line="480" w:lineRule="auto"/>
        <w:jc w:val="center"/>
        <w:rPr>
          <w:rFonts w:ascii="Times New Roman" w:hAnsi="Times New Roman" w:cs="Times New Roman"/>
          <w:sz w:val="32"/>
          <w:szCs w:val="32"/>
          <w:u w:val="single"/>
        </w:rPr>
      </w:pPr>
    </w:p>
    <w:p w:rsidR="00433155" w:rsidRDefault="00433155" w:rsidP="00402454">
      <w:pPr>
        <w:spacing w:line="480" w:lineRule="auto"/>
        <w:jc w:val="center"/>
        <w:rPr>
          <w:rFonts w:ascii="Times New Roman" w:hAnsi="Times New Roman" w:cs="Times New Roman"/>
          <w:sz w:val="32"/>
          <w:szCs w:val="32"/>
          <w:u w:val="single"/>
        </w:rPr>
      </w:pPr>
    </w:p>
    <w:p w:rsidR="00433155" w:rsidRDefault="00433155" w:rsidP="00402454">
      <w:pPr>
        <w:spacing w:line="480" w:lineRule="auto"/>
        <w:jc w:val="center"/>
        <w:rPr>
          <w:rFonts w:ascii="Times New Roman" w:hAnsi="Times New Roman" w:cs="Times New Roman"/>
          <w:sz w:val="32"/>
          <w:szCs w:val="32"/>
          <w:u w:val="single"/>
        </w:rPr>
      </w:pPr>
    </w:p>
    <w:p w:rsidR="00433155" w:rsidRDefault="00433155" w:rsidP="00402454">
      <w:pPr>
        <w:spacing w:line="480" w:lineRule="auto"/>
        <w:jc w:val="center"/>
        <w:rPr>
          <w:rFonts w:ascii="Times New Roman" w:hAnsi="Times New Roman" w:cs="Times New Roman"/>
          <w:sz w:val="32"/>
          <w:szCs w:val="32"/>
          <w:u w:val="single"/>
        </w:rPr>
      </w:pPr>
    </w:p>
    <w:p w:rsidR="00433155" w:rsidRDefault="00433155" w:rsidP="00402454">
      <w:pPr>
        <w:spacing w:line="480" w:lineRule="auto"/>
        <w:jc w:val="center"/>
        <w:rPr>
          <w:rFonts w:ascii="Times New Roman" w:hAnsi="Times New Roman" w:cs="Times New Roman"/>
          <w:sz w:val="32"/>
          <w:szCs w:val="32"/>
          <w:u w:val="single"/>
        </w:rPr>
      </w:pPr>
    </w:p>
    <w:p w:rsidR="00433155" w:rsidRDefault="00433155" w:rsidP="00402454">
      <w:pPr>
        <w:spacing w:line="480" w:lineRule="auto"/>
        <w:jc w:val="center"/>
        <w:rPr>
          <w:rFonts w:ascii="Times New Roman" w:hAnsi="Times New Roman" w:cs="Times New Roman"/>
          <w:sz w:val="32"/>
          <w:szCs w:val="32"/>
          <w:u w:val="single"/>
        </w:rPr>
      </w:pPr>
    </w:p>
    <w:p w:rsidR="00433155" w:rsidRDefault="00433155" w:rsidP="00402454">
      <w:pPr>
        <w:spacing w:line="480" w:lineRule="auto"/>
        <w:jc w:val="center"/>
        <w:rPr>
          <w:rFonts w:ascii="Times New Roman" w:hAnsi="Times New Roman" w:cs="Times New Roman"/>
          <w:sz w:val="32"/>
          <w:szCs w:val="32"/>
          <w:u w:val="single"/>
        </w:rPr>
      </w:pPr>
    </w:p>
    <w:p w:rsidR="00402454" w:rsidRPr="00402454" w:rsidRDefault="00402454" w:rsidP="00402454">
      <w:pPr>
        <w:spacing w:line="480" w:lineRule="auto"/>
        <w:jc w:val="center"/>
        <w:rPr>
          <w:rFonts w:ascii="Times New Roman" w:hAnsi="Times New Roman" w:cs="Times New Roman"/>
          <w:sz w:val="32"/>
          <w:szCs w:val="32"/>
        </w:rPr>
      </w:pPr>
      <w:r w:rsidRPr="00402454">
        <w:rPr>
          <w:rFonts w:ascii="Times New Roman" w:hAnsi="Times New Roman" w:cs="Times New Roman"/>
          <w:sz w:val="32"/>
          <w:szCs w:val="32"/>
          <w:u w:val="single"/>
        </w:rPr>
        <w:lastRenderedPageBreak/>
        <w:t>Literature Review</w:t>
      </w:r>
    </w:p>
    <w:p w:rsidR="00402454" w:rsidRPr="003838C3"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r>
      <w:r w:rsidRPr="003838C3">
        <w:rPr>
          <w:rFonts w:ascii="Times New Roman" w:hAnsi="Times New Roman" w:cs="Times New Roman"/>
          <w:sz w:val="24"/>
          <w:szCs w:val="24"/>
        </w:rPr>
        <w:t xml:space="preserve">Individuals with intellectual and </w:t>
      </w:r>
      <w:r>
        <w:rPr>
          <w:rFonts w:ascii="Times New Roman" w:hAnsi="Times New Roman" w:cs="Times New Roman"/>
          <w:sz w:val="24"/>
          <w:szCs w:val="24"/>
        </w:rPr>
        <w:t xml:space="preserve">physical </w:t>
      </w:r>
      <w:r w:rsidRPr="003838C3">
        <w:rPr>
          <w:rFonts w:ascii="Times New Roman" w:hAnsi="Times New Roman" w:cs="Times New Roman"/>
          <w:sz w:val="24"/>
          <w:szCs w:val="24"/>
        </w:rPr>
        <w:t>disabilities have</w:t>
      </w:r>
      <w:r>
        <w:rPr>
          <w:rFonts w:ascii="Times New Roman" w:hAnsi="Times New Roman" w:cs="Times New Roman"/>
          <w:sz w:val="24"/>
          <w:szCs w:val="24"/>
        </w:rPr>
        <w:t xml:space="preserve"> long</w:t>
      </w:r>
      <w:r w:rsidRPr="003838C3">
        <w:rPr>
          <w:rFonts w:ascii="Times New Roman" w:hAnsi="Times New Roman" w:cs="Times New Roman"/>
          <w:sz w:val="24"/>
          <w:szCs w:val="24"/>
        </w:rPr>
        <w:t xml:space="preserve"> been studied within the m</w:t>
      </w:r>
      <w:r>
        <w:rPr>
          <w:rFonts w:ascii="Times New Roman" w:hAnsi="Times New Roman" w:cs="Times New Roman"/>
          <w:sz w:val="24"/>
          <w:szCs w:val="24"/>
        </w:rPr>
        <w:t>edical and psychological field</w:t>
      </w:r>
      <w:r w:rsidRPr="003838C3">
        <w:rPr>
          <w:rFonts w:ascii="Times New Roman" w:hAnsi="Times New Roman" w:cs="Times New Roman"/>
          <w:sz w:val="24"/>
          <w:szCs w:val="24"/>
        </w:rPr>
        <w:t xml:space="preserve">, but more recent scholarship approaches the community from a different framework. The social sciences have </w:t>
      </w:r>
      <w:r>
        <w:rPr>
          <w:rFonts w:ascii="Times New Roman" w:hAnsi="Times New Roman" w:cs="Times New Roman"/>
          <w:sz w:val="24"/>
          <w:szCs w:val="24"/>
        </w:rPr>
        <w:t>analyzed the disabled</w:t>
      </w:r>
      <w:r w:rsidRPr="003838C3">
        <w:rPr>
          <w:rFonts w:ascii="Times New Roman" w:hAnsi="Times New Roman" w:cs="Times New Roman"/>
          <w:sz w:val="24"/>
          <w:szCs w:val="24"/>
        </w:rPr>
        <w:t xml:space="preserve"> community by applying theoretical frameworks from Anthropology, Cultural Studies, Literature,</w:t>
      </w:r>
      <w:r>
        <w:rPr>
          <w:rFonts w:ascii="Times New Roman" w:hAnsi="Times New Roman" w:cs="Times New Roman"/>
          <w:sz w:val="24"/>
          <w:szCs w:val="24"/>
        </w:rPr>
        <w:t xml:space="preserve"> and other disciplines. </w:t>
      </w:r>
      <w:r w:rsidRPr="003838C3">
        <w:rPr>
          <w:rFonts w:ascii="Times New Roman" w:hAnsi="Times New Roman" w:cs="Times New Roman"/>
          <w:sz w:val="24"/>
          <w:szCs w:val="24"/>
        </w:rPr>
        <w:t>By applying new forms of thought to the intellectually disabled community, many more questions and concerns have arisen, particularly surrounding culture and community. Therefore,</w:t>
      </w:r>
      <w:r w:rsidR="00433155">
        <w:rPr>
          <w:rFonts w:ascii="Times New Roman" w:hAnsi="Times New Roman" w:cs="Times New Roman"/>
          <w:sz w:val="24"/>
          <w:szCs w:val="24"/>
        </w:rPr>
        <w:t xml:space="preserve"> scholars began to research </w:t>
      </w:r>
      <w:r w:rsidRPr="003838C3">
        <w:rPr>
          <w:rFonts w:ascii="Times New Roman" w:hAnsi="Times New Roman" w:cs="Times New Roman"/>
          <w:sz w:val="24"/>
          <w:szCs w:val="24"/>
        </w:rPr>
        <w:t xml:space="preserve">adults with </w:t>
      </w:r>
      <w:r>
        <w:rPr>
          <w:rFonts w:ascii="Times New Roman" w:hAnsi="Times New Roman" w:cs="Times New Roman"/>
          <w:sz w:val="24"/>
          <w:szCs w:val="24"/>
        </w:rPr>
        <w:t xml:space="preserve">intellectual and physical </w:t>
      </w:r>
      <w:r w:rsidRPr="003838C3">
        <w:rPr>
          <w:rFonts w:ascii="Times New Roman" w:hAnsi="Times New Roman" w:cs="Times New Roman"/>
          <w:sz w:val="24"/>
          <w:szCs w:val="24"/>
        </w:rPr>
        <w:t>disabilities from a cultural perspective in order to identify and define disability culture. Once an understanding of disability culture is gained, it is essential to see how individuals with intellectual disabilities participate in their culture and foster a sense of community.</w:t>
      </w:r>
    </w:p>
    <w:p w:rsidR="00402454" w:rsidRPr="003838C3" w:rsidRDefault="00433155" w:rsidP="0040245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 </w:t>
      </w:r>
      <w:r w:rsidR="00402454" w:rsidRPr="003838C3">
        <w:rPr>
          <w:rFonts w:ascii="Times New Roman" w:hAnsi="Times New Roman" w:cs="Times New Roman"/>
          <w:sz w:val="24"/>
          <w:szCs w:val="24"/>
        </w:rPr>
        <w:t>commonly accepted definition of disability culture was articulated by Stephen E. Brown, the co-founder of The Institute on Disability Culture. He states, “Disability culture is a set of artifacts, beliefs, and expressions created by disabled people ourselves to describe ou</w:t>
      </w:r>
      <w:r w:rsidR="00402454">
        <w:rPr>
          <w:rFonts w:ascii="Times New Roman" w:hAnsi="Times New Roman" w:cs="Times New Roman"/>
          <w:sz w:val="24"/>
          <w:szCs w:val="24"/>
        </w:rPr>
        <w:t>r own life experiences” (Brown 35).</w:t>
      </w:r>
      <w:r w:rsidR="00402454" w:rsidRPr="003838C3">
        <w:rPr>
          <w:rFonts w:ascii="Times New Roman" w:hAnsi="Times New Roman" w:cs="Times New Roman"/>
          <w:sz w:val="24"/>
          <w:szCs w:val="24"/>
        </w:rPr>
        <w:t xml:space="preserve"> Alongside the broadly stated definition of disability culture that he provides, Brown lists three defining characteristics that are specific to disability culture and more concisely point to the ideas that shape the artifacts, expressions and beliefs of people with intellectual disabilities. First, he clarifies that disability culture does not refer to the way in which people with disabilities are treated by other cultures, such as members from the able-bodied culture. Instead, disability culture takes the focus completely away from able-bodied individuals and works to illuminate how intellectually disabled individuals view themselves and construct the world around them based on their own experiences. The second point that Brown identifies as being specific to the disabled community is encountering oppression due to a disability. He </w:t>
      </w:r>
      <w:r w:rsidR="00402454" w:rsidRPr="003838C3">
        <w:rPr>
          <w:rFonts w:ascii="Times New Roman" w:hAnsi="Times New Roman" w:cs="Times New Roman"/>
          <w:sz w:val="24"/>
          <w:szCs w:val="24"/>
        </w:rPr>
        <w:lastRenderedPageBreak/>
        <w:t xml:space="preserve">claims that  experiences of oppression due to one’s intellectual disability is not only a defining point of </w:t>
      </w:r>
      <w:r w:rsidR="00402454">
        <w:rPr>
          <w:rFonts w:ascii="Times New Roman" w:hAnsi="Times New Roman" w:cs="Times New Roman"/>
          <w:sz w:val="24"/>
          <w:szCs w:val="24"/>
        </w:rPr>
        <w:t xml:space="preserve">their </w:t>
      </w:r>
      <w:r w:rsidR="00402454" w:rsidRPr="003838C3">
        <w:rPr>
          <w:rFonts w:ascii="Times New Roman" w:hAnsi="Times New Roman" w:cs="Times New Roman"/>
          <w:sz w:val="24"/>
          <w:szCs w:val="24"/>
        </w:rPr>
        <w:t>disability culture, but can also be considered a shared moment amongst individuals with disabilities that contributes to the way in which they are able to describe their own life experience. The last defining characteristic that Brown takes note of in his definition and discussion of disability culture is the recognition that the members of this culture are also apart of other cultural groups and their experiences can significantly vary across cultures and locations. Brown has broadly defined disability culture as the various types of cultural heritage the disability community produces as a way of describing their own life experiences, yet includes s</w:t>
      </w:r>
      <w:r w:rsidR="00402454">
        <w:rPr>
          <w:rFonts w:ascii="Times New Roman" w:hAnsi="Times New Roman" w:cs="Times New Roman"/>
          <w:sz w:val="24"/>
          <w:szCs w:val="24"/>
        </w:rPr>
        <w:t>pecific points that are distinct</w:t>
      </w:r>
      <w:r w:rsidR="00402454" w:rsidRPr="003838C3">
        <w:rPr>
          <w:rFonts w:ascii="Times New Roman" w:hAnsi="Times New Roman" w:cs="Times New Roman"/>
          <w:sz w:val="24"/>
          <w:szCs w:val="24"/>
        </w:rPr>
        <w:t xml:space="preserve"> to the culture</w:t>
      </w:r>
      <w:r w:rsidR="00402454">
        <w:rPr>
          <w:rFonts w:ascii="Times New Roman" w:hAnsi="Times New Roman" w:cs="Times New Roman"/>
          <w:sz w:val="24"/>
          <w:szCs w:val="24"/>
        </w:rPr>
        <w:t xml:space="preserve"> (Brown 41-44)</w:t>
      </w:r>
      <w:r w:rsidR="00402454" w:rsidRPr="003838C3">
        <w:rPr>
          <w:rFonts w:ascii="Times New Roman" w:hAnsi="Times New Roman" w:cs="Times New Roman"/>
          <w:sz w:val="24"/>
          <w:szCs w:val="24"/>
        </w:rPr>
        <w:t xml:space="preserve">. </w:t>
      </w:r>
    </w:p>
    <w:p w:rsidR="00402454" w:rsidRPr="003838C3" w:rsidRDefault="00402454" w:rsidP="00402454">
      <w:pPr>
        <w:spacing w:line="480" w:lineRule="auto"/>
        <w:rPr>
          <w:rFonts w:ascii="Times New Roman" w:hAnsi="Times New Roman" w:cs="Times New Roman"/>
          <w:sz w:val="24"/>
          <w:szCs w:val="24"/>
        </w:rPr>
      </w:pPr>
      <w:r w:rsidRPr="003838C3">
        <w:rPr>
          <w:rFonts w:ascii="Times New Roman" w:hAnsi="Times New Roman" w:cs="Times New Roman"/>
          <w:sz w:val="24"/>
          <w:szCs w:val="24"/>
        </w:rPr>
        <w:tab/>
        <w:t xml:space="preserve">Other scholars in the disabilities studies field have taken the definition one step further claiming that disability culture and the members within it seek to challenge and redefine the concepts of “normal” and “beauty” within mainstream society. Unfortunately, culturally hegemonic ideals of these terms are encountered too often. </w:t>
      </w:r>
      <w:r w:rsidRPr="00C5182A">
        <w:rPr>
          <w:rFonts w:ascii="Times New Roman" w:hAnsi="Times New Roman" w:cs="Times New Roman"/>
          <w:i/>
          <w:sz w:val="24"/>
          <w:szCs w:val="24"/>
        </w:rPr>
        <w:t>Cultural hegemony</w:t>
      </w:r>
      <w:r w:rsidRPr="003838C3">
        <w:rPr>
          <w:rFonts w:ascii="Times New Roman" w:hAnsi="Times New Roman" w:cs="Times New Roman"/>
          <w:sz w:val="24"/>
          <w:szCs w:val="24"/>
        </w:rPr>
        <w:t xml:space="preserve"> refers</w:t>
      </w:r>
      <w:r w:rsidR="00433155">
        <w:rPr>
          <w:rFonts w:ascii="Times New Roman" w:hAnsi="Times New Roman" w:cs="Times New Roman"/>
          <w:sz w:val="24"/>
          <w:szCs w:val="24"/>
        </w:rPr>
        <w:t xml:space="preserve"> to</w:t>
      </w:r>
      <w:r w:rsidRPr="003838C3">
        <w:rPr>
          <w:rFonts w:ascii="Times New Roman" w:hAnsi="Times New Roman" w:cs="Times New Roman"/>
          <w:sz w:val="24"/>
          <w:szCs w:val="24"/>
        </w:rPr>
        <w:t xml:space="preserve"> the dominance that one group has over the other as way to </w:t>
      </w:r>
      <w:r>
        <w:rPr>
          <w:rFonts w:ascii="Times New Roman" w:hAnsi="Times New Roman" w:cs="Times New Roman"/>
          <w:sz w:val="24"/>
          <w:szCs w:val="24"/>
        </w:rPr>
        <w:t xml:space="preserve">demonstrate </w:t>
      </w:r>
      <w:r w:rsidRPr="003838C3">
        <w:rPr>
          <w:rFonts w:ascii="Times New Roman" w:hAnsi="Times New Roman" w:cs="Times New Roman"/>
          <w:sz w:val="24"/>
          <w:szCs w:val="24"/>
        </w:rPr>
        <w:t>their authority. However, both members</w:t>
      </w:r>
      <w:r>
        <w:rPr>
          <w:rFonts w:ascii="Times New Roman" w:hAnsi="Times New Roman" w:cs="Times New Roman"/>
          <w:sz w:val="24"/>
          <w:szCs w:val="24"/>
        </w:rPr>
        <w:t xml:space="preserve"> and advocates of the disabled</w:t>
      </w:r>
      <w:r w:rsidRPr="003838C3">
        <w:rPr>
          <w:rFonts w:ascii="Times New Roman" w:hAnsi="Times New Roman" w:cs="Times New Roman"/>
          <w:sz w:val="24"/>
          <w:szCs w:val="24"/>
        </w:rPr>
        <w:t xml:space="preserve"> community are making a conscious effort to challenge and redefine what is </w:t>
      </w:r>
      <w:r>
        <w:rPr>
          <w:rFonts w:ascii="Times New Roman" w:hAnsi="Times New Roman" w:cs="Times New Roman"/>
          <w:sz w:val="24"/>
          <w:szCs w:val="24"/>
        </w:rPr>
        <w:t>“</w:t>
      </w:r>
      <w:r w:rsidRPr="003838C3">
        <w:rPr>
          <w:rFonts w:ascii="Times New Roman" w:hAnsi="Times New Roman" w:cs="Times New Roman"/>
          <w:sz w:val="24"/>
          <w:szCs w:val="24"/>
        </w:rPr>
        <w:t>normal.</w:t>
      </w:r>
      <w:r>
        <w:rPr>
          <w:rFonts w:ascii="Times New Roman" w:hAnsi="Times New Roman" w:cs="Times New Roman"/>
          <w:sz w:val="24"/>
          <w:szCs w:val="24"/>
        </w:rPr>
        <w:t>”</w:t>
      </w:r>
      <w:r w:rsidRPr="003838C3">
        <w:rPr>
          <w:rFonts w:ascii="Times New Roman" w:hAnsi="Times New Roman" w:cs="Times New Roman"/>
          <w:sz w:val="24"/>
          <w:szCs w:val="24"/>
        </w:rPr>
        <w:t xml:space="preserve"> In his article, “What Can Disability Learn from the Culture Wars,” Tobin </w:t>
      </w:r>
      <w:proofErr w:type="spellStart"/>
      <w:r w:rsidRPr="003838C3">
        <w:rPr>
          <w:rFonts w:ascii="Times New Roman" w:hAnsi="Times New Roman" w:cs="Times New Roman"/>
          <w:sz w:val="24"/>
          <w:szCs w:val="24"/>
        </w:rPr>
        <w:t>Siebers</w:t>
      </w:r>
      <w:proofErr w:type="spellEnd"/>
      <w:r w:rsidRPr="003838C3">
        <w:rPr>
          <w:rFonts w:ascii="Times New Roman" w:hAnsi="Times New Roman" w:cs="Times New Roman"/>
          <w:sz w:val="24"/>
          <w:szCs w:val="24"/>
        </w:rPr>
        <w:t xml:space="preserve"> spends a significant amount of time analyzing how disability culture and its participants challenge the aesthetics of mainstream society. He claims that active participants of the disability culture and community call for a “revision that entails a critique of the reliance of cultural and aesthetic ideals on the healthy able body as well as an appreciation of alternative forms of value and beauty based on disa</w:t>
      </w:r>
      <w:r>
        <w:rPr>
          <w:rFonts w:ascii="Times New Roman" w:hAnsi="Times New Roman" w:cs="Times New Roman"/>
          <w:sz w:val="24"/>
          <w:szCs w:val="24"/>
        </w:rPr>
        <w:t>bility” (</w:t>
      </w:r>
      <w:proofErr w:type="spellStart"/>
      <w:r>
        <w:rPr>
          <w:rFonts w:ascii="Times New Roman" w:hAnsi="Times New Roman" w:cs="Times New Roman"/>
          <w:sz w:val="24"/>
          <w:szCs w:val="24"/>
        </w:rPr>
        <w:t>Siebers</w:t>
      </w:r>
      <w:proofErr w:type="spellEnd"/>
      <w:r>
        <w:rPr>
          <w:rFonts w:ascii="Times New Roman" w:hAnsi="Times New Roman" w:cs="Times New Roman"/>
          <w:sz w:val="24"/>
          <w:szCs w:val="24"/>
        </w:rPr>
        <w:t xml:space="preserve"> 102). So, as people with </w:t>
      </w:r>
      <w:r w:rsidRPr="003838C3">
        <w:rPr>
          <w:rFonts w:ascii="Times New Roman" w:hAnsi="Times New Roman" w:cs="Times New Roman"/>
          <w:sz w:val="24"/>
          <w:szCs w:val="24"/>
        </w:rPr>
        <w:t xml:space="preserve">disabilities create the artifacts and expressions that Brown refers to in his definition of disability culture, they are not only criticizing these perfect images, but recreating them in a way that is </w:t>
      </w:r>
      <w:r>
        <w:rPr>
          <w:rFonts w:ascii="Times New Roman" w:hAnsi="Times New Roman" w:cs="Times New Roman"/>
          <w:sz w:val="24"/>
          <w:szCs w:val="24"/>
        </w:rPr>
        <w:lastRenderedPageBreak/>
        <w:t xml:space="preserve">distinctive to them and their culture. </w:t>
      </w:r>
      <w:proofErr w:type="spellStart"/>
      <w:r>
        <w:rPr>
          <w:rFonts w:ascii="Times New Roman" w:hAnsi="Times New Roman" w:cs="Times New Roman"/>
          <w:sz w:val="24"/>
          <w:szCs w:val="24"/>
        </w:rPr>
        <w:t>Sie</w:t>
      </w:r>
      <w:r w:rsidRPr="003838C3">
        <w:rPr>
          <w:rFonts w:ascii="Times New Roman" w:hAnsi="Times New Roman" w:cs="Times New Roman"/>
          <w:sz w:val="24"/>
          <w:szCs w:val="24"/>
        </w:rPr>
        <w:t>bers</w:t>
      </w:r>
      <w:proofErr w:type="spellEnd"/>
      <w:r w:rsidRPr="003838C3">
        <w:rPr>
          <w:rFonts w:ascii="Times New Roman" w:hAnsi="Times New Roman" w:cs="Times New Roman"/>
          <w:sz w:val="24"/>
          <w:szCs w:val="24"/>
        </w:rPr>
        <w:t xml:space="preserve"> further argues that the creation and production of these ideal images contribute to the oppression of people with both intellectual and physical disabilities</w:t>
      </w:r>
      <w:r w:rsidR="00433155">
        <w:rPr>
          <w:rFonts w:ascii="Times New Roman" w:hAnsi="Times New Roman" w:cs="Times New Roman"/>
          <w:sz w:val="24"/>
          <w:szCs w:val="24"/>
        </w:rPr>
        <w:t>,</w:t>
      </w:r>
      <w:r w:rsidRPr="003838C3">
        <w:rPr>
          <w:rFonts w:ascii="Times New Roman" w:hAnsi="Times New Roman" w:cs="Times New Roman"/>
          <w:sz w:val="24"/>
          <w:szCs w:val="24"/>
        </w:rPr>
        <w:t xml:space="preserve"> and to end this oppression, he argues that, “The disability community should continue to intervene by creating artworks and performances that imprint disabled bodies and minds on the public landscape” (103). By being active members of the disability culture and creating artifacts portraying their life experience as </w:t>
      </w:r>
      <w:r>
        <w:rPr>
          <w:rFonts w:ascii="Times New Roman" w:hAnsi="Times New Roman" w:cs="Times New Roman"/>
          <w:sz w:val="24"/>
          <w:szCs w:val="24"/>
        </w:rPr>
        <w:t xml:space="preserve">a </w:t>
      </w:r>
      <w:r w:rsidRPr="003838C3">
        <w:rPr>
          <w:rFonts w:ascii="Times New Roman" w:hAnsi="Times New Roman" w:cs="Times New Roman"/>
          <w:sz w:val="24"/>
          <w:szCs w:val="24"/>
        </w:rPr>
        <w:t xml:space="preserve">disabled individual, the disabled community can successfully change the way people perceive members of their community and ultimately redefine the current concept of normalcy. </w:t>
      </w:r>
    </w:p>
    <w:p w:rsidR="00402454" w:rsidRPr="003838C3" w:rsidRDefault="00402454" w:rsidP="00402454">
      <w:pPr>
        <w:spacing w:line="480" w:lineRule="auto"/>
        <w:rPr>
          <w:rFonts w:ascii="Times New Roman" w:hAnsi="Times New Roman" w:cs="Times New Roman"/>
          <w:sz w:val="24"/>
          <w:szCs w:val="24"/>
        </w:rPr>
      </w:pPr>
      <w:r w:rsidRPr="003838C3">
        <w:rPr>
          <w:rFonts w:ascii="Times New Roman" w:hAnsi="Times New Roman" w:cs="Times New Roman"/>
          <w:sz w:val="24"/>
          <w:szCs w:val="24"/>
        </w:rPr>
        <w:tab/>
        <w:t xml:space="preserve">There are various other scholars who have taken a look at the way in which the disability community has resisted previously conceived notions, ideas and images about them. Christopher </w:t>
      </w:r>
      <w:proofErr w:type="spellStart"/>
      <w:r w:rsidRPr="003838C3">
        <w:rPr>
          <w:rFonts w:ascii="Times New Roman" w:hAnsi="Times New Roman" w:cs="Times New Roman"/>
          <w:sz w:val="24"/>
          <w:szCs w:val="24"/>
        </w:rPr>
        <w:t>Kliewer</w:t>
      </w:r>
      <w:proofErr w:type="spellEnd"/>
      <w:r w:rsidRPr="003838C3">
        <w:rPr>
          <w:rFonts w:ascii="Times New Roman" w:hAnsi="Times New Roman" w:cs="Times New Roman"/>
          <w:sz w:val="24"/>
          <w:szCs w:val="24"/>
        </w:rPr>
        <w:t xml:space="preserve">, Douglas </w:t>
      </w:r>
      <w:proofErr w:type="spellStart"/>
      <w:r w:rsidRPr="003838C3">
        <w:rPr>
          <w:rFonts w:ascii="Times New Roman" w:hAnsi="Times New Roman" w:cs="Times New Roman"/>
          <w:sz w:val="24"/>
          <w:szCs w:val="24"/>
        </w:rPr>
        <w:t>Biklen</w:t>
      </w:r>
      <w:proofErr w:type="spellEnd"/>
      <w:r w:rsidRPr="003838C3">
        <w:rPr>
          <w:rFonts w:ascii="Times New Roman" w:hAnsi="Times New Roman" w:cs="Times New Roman"/>
          <w:sz w:val="24"/>
          <w:szCs w:val="24"/>
        </w:rPr>
        <w:t xml:space="preserve"> and Christ</w:t>
      </w:r>
      <w:r>
        <w:rPr>
          <w:rFonts w:ascii="Times New Roman" w:hAnsi="Times New Roman" w:cs="Times New Roman"/>
          <w:sz w:val="24"/>
          <w:szCs w:val="24"/>
        </w:rPr>
        <w:t xml:space="preserve">i </w:t>
      </w:r>
      <w:proofErr w:type="spellStart"/>
      <w:r>
        <w:rPr>
          <w:rFonts w:ascii="Times New Roman" w:hAnsi="Times New Roman" w:cs="Times New Roman"/>
          <w:sz w:val="24"/>
          <w:szCs w:val="24"/>
        </w:rPr>
        <w:t>Kasa</w:t>
      </w:r>
      <w:proofErr w:type="spellEnd"/>
      <w:r>
        <w:rPr>
          <w:rFonts w:ascii="Times New Roman" w:hAnsi="Times New Roman" w:cs="Times New Roman"/>
          <w:sz w:val="24"/>
          <w:szCs w:val="24"/>
        </w:rPr>
        <w:t xml:space="preserve">-Hendrickson, authors of </w:t>
      </w:r>
      <w:r w:rsidRPr="00C5182A">
        <w:rPr>
          <w:rFonts w:ascii="Times New Roman" w:hAnsi="Times New Roman" w:cs="Times New Roman"/>
          <w:i/>
          <w:sz w:val="24"/>
          <w:szCs w:val="24"/>
        </w:rPr>
        <w:t>Who May Be Literate? Disability and Resistance to the Cultural Denial of Competence</w:t>
      </w:r>
      <w:r>
        <w:rPr>
          <w:rFonts w:ascii="Times New Roman" w:hAnsi="Times New Roman" w:cs="Times New Roman"/>
          <w:sz w:val="24"/>
          <w:szCs w:val="24"/>
        </w:rPr>
        <w:t xml:space="preserve">, </w:t>
      </w:r>
      <w:r w:rsidRPr="003838C3">
        <w:rPr>
          <w:rFonts w:ascii="Times New Roman" w:hAnsi="Times New Roman" w:cs="Times New Roman"/>
          <w:sz w:val="24"/>
          <w:szCs w:val="24"/>
        </w:rPr>
        <w:t>take a detailed look at how the disabled community confronts and overcomes commonly held ideas about them. Their article uses various ethnographies to demonstrate society’s denial of “literate citizenship” to people with intellectual disabilities and also how such individuals have resisted this denial and proven themselves to be functioning citizens of society. For example, the ethnography of a boy with Downs Syndrome illustrates how he was inactive in a program created for children with intellectual disabilities. However, when he was placed in a reading group he began dancing as a response to the text (</w:t>
      </w:r>
      <w:proofErr w:type="spellStart"/>
      <w:r w:rsidRPr="003838C3">
        <w:rPr>
          <w:rFonts w:ascii="Times New Roman" w:hAnsi="Times New Roman" w:cs="Times New Roman"/>
          <w:sz w:val="24"/>
          <w:szCs w:val="24"/>
        </w:rPr>
        <w:t>Kliewer</w:t>
      </w:r>
      <w:proofErr w:type="spellEnd"/>
      <w:r w:rsidRPr="003838C3">
        <w:rPr>
          <w:rFonts w:ascii="Times New Roman" w:hAnsi="Times New Roman" w:cs="Times New Roman"/>
          <w:sz w:val="24"/>
          <w:szCs w:val="24"/>
        </w:rPr>
        <w:t xml:space="preserve">, </w:t>
      </w:r>
      <w:proofErr w:type="spellStart"/>
      <w:r w:rsidRPr="003838C3">
        <w:rPr>
          <w:rFonts w:ascii="Times New Roman" w:hAnsi="Times New Roman" w:cs="Times New Roman"/>
          <w:sz w:val="24"/>
          <w:szCs w:val="24"/>
        </w:rPr>
        <w:t>Biklen</w:t>
      </w:r>
      <w:proofErr w:type="spellEnd"/>
      <w:r w:rsidRPr="003838C3">
        <w:rPr>
          <w:rFonts w:ascii="Times New Roman" w:hAnsi="Times New Roman" w:cs="Times New Roman"/>
          <w:sz w:val="24"/>
          <w:szCs w:val="24"/>
        </w:rPr>
        <w:t xml:space="preserve"> and </w:t>
      </w:r>
      <w:proofErr w:type="spellStart"/>
      <w:r w:rsidRPr="003838C3">
        <w:rPr>
          <w:rFonts w:ascii="Times New Roman" w:hAnsi="Times New Roman" w:cs="Times New Roman"/>
          <w:sz w:val="24"/>
          <w:szCs w:val="24"/>
        </w:rPr>
        <w:t>Kasa</w:t>
      </w:r>
      <w:proofErr w:type="spellEnd"/>
      <w:r w:rsidRPr="003838C3">
        <w:rPr>
          <w:rFonts w:ascii="Times New Roman" w:hAnsi="Times New Roman" w:cs="Times New Roman"/>
          <w:sz w:val="24"/>
          <w:szCs w:val="24"/>
        </w:rPr>
        <w:t xml:space="preserve">-Hendrickson 173). Similar to </w:t>
      </w:r>
      <w:proofErr w:type="spellStart"/>
      <w:r w:rsidRPr="003838C3">
        <w:rPr>
          <w:rFonts w:ascii="Times New Roman" w:hAnsi="Times New Roman" w:cs="Times New Roman"/>
          <w:sz w:val="24"/>
          <w:szCs w:val="24"/>
        </w:rPr>
        <w:t>Seiber’s</w:t>
      </w:r>
      <w:proofErr w:type="spellEnd"/>
      <w:r w:rsidRPr="003838C3">
        <w:rPr>
          <w:rFonts w:ascii="Times New Roman" w:hAnsi="Times New Roman" w:cs="Times New Roman"/>
          <w:sz w:val="24"/>
          <w:szCs w:val="24"/>
        </w:rPr>
        <w:t xml:space="preserve"> argument, the authors claim that members of the disability culture and the field of Disability Studies “promote a critical framework that seeks out and further promotes context and stories in which people together are resisting traditional institutions and social practices that marginalize and dehumanize particular groups” (170). Through the use of various ethnographies of individuals </w:t>
      </w:r>
      <w:r>
        <w:rPr>
          <w:rFonts w:ascii="Times New Roman" w:hAnsi="Times New Roman" w:cs="Times New Roman"/>
          <w:sz w:val="24"/>
          <w:szCs w:val="24"/>
        </w:rPr>
        <w:lastRenderedPageBreak/>
        <w:t>with</w:t>
      </w:r>
      <w:r w:rsidRPr="003838C3">
        <w:rPr>
          <w:rFonts w:ascii="Times New Roman" w:hAnsi="Times New Roman" w:cs="Times New Roman"/>
          <w:sz w:val="24"/>
          <w:szCs w:val="24"/>
        </w:rPr>
        <w:t xml:space="preserve"> disabilities, the authors show how members of </w:t>
      </w:r>
      <w:r>
        <w:rPr>
          <w:rFonts w:ascii="Times New Roman" w:hAnsi="Times New Roman" w:cs="Times New Roman"/>
          <w:sz w:val="24"/>
          <w:szCs w:val="24"/>
        </w:rPr>
        <w:t xml:space="preserve">the disabled </w:t>
      </w:r>
      <w:r w:rsidRPr="003838C3">
        <w:rPr>
          <w:rFonts w:ascii="Times New Roman" w:hAnsi="Times New Roman" w:cs="Times New Roman"/>
          <w:sz w:val="24"/>
          <w:szCs w:val="24"/>
        </w:rPr>
        <w:t>community and culture contest commonly held ideals about capability and normality.</w:t>
      </w:r>
    </w:p>
    <w:p w:rsidR="00402454" w:rsidRPr="003838C3" w:rsidRDefault="00402454" w:rsidP="00402454">
      <w:pPr>
        <w:spacing w:line="480" w:lineRule="auto"/>
        <w:rPr>
          <w:rFonts w:ascii="Times New Roman" w:hAnsi="Times New Roman" w:cs="Times New Roman"/>
          <w:sz w:val="24"/>
          <w:szCs w:val="24"/>
        </w:rPr>
      </w:pPr>
      <w:r w:rsidRPr="003838C3">
        <w:rPr>
          <w:rFonts w:ascii="Times New Roman" w:hAnsi="Times New Roman" w:cs="Times New Roman"/>
          <w:sz w:val="24"/>
          <w:szCs w:val="24"/>
        </w:rPr>
        <w:tab/>
      </w:r>
      <w:r w:rsidRPr="003838C3">
        <w:rPr>
          <w:rFonts w:ascii="Times New Roman" w:hAnsi="Times New Roman" w:cs="Times New Roman"/>
          <w:sz w:val="24"/>
          <w:szCs w:val="24"/>
        </w:rPr>
        <w:tab/>
        <w:t xml:space="preserve">When thinking about and discussing disability culture, the issues of perception are inevitable. Exploring the way individuals with disabilities perceive themselves and the world around them has been a topic of research for decades and has only continued to grow alongside the emergence of disability studies. In the 1980s, there was only a medical and psychological approach to people with disabilities that often resulted in complete institutionalization. Nevertheless, there were scholars who began exploring a more social and cultural approach. In 1989, John Joseph Gleason wrote his book, Special Education in Context: An Ethnographic Study of Persons with Developmental Disabilities, which explores how individuals with severe </w:t>
      </w:r>
      <w:r>
        <w:rPr>
          <w:rFonts w:ascii="Times New Roman" w:hAnsi="Times New Roman" w:cs="Times New Roman"/>
          <w:sz w:val="24"/>
          <w:szCs w:val="24"/>
        </w:rPr>
        <w:t xml:space="preserve">intellectual and developmental </w:t>
      </w:r>
      <w:r w:rsidRPr="003838C3">
        <w:rPr>
          <w:rFonts w:ascii="Times New Roman" w:hAnsi="Times New Roman" w:cs="Times New Roman"/>
          <w:sz w:val="24"/>
          <w:szCs w:val="24"/>
        </w:rPr>
        <w:t xml:space="preserve">disabilities interpret their own experience from their own perspective. His research took place over a five year period, where he observed the behavior of the mentally disabled patients in both their everyday life setting and a structured setting, such as the classroom. He claims that there needs to be a new approach to individuals with developmental disabilities by stating, “Rather than being based on the imposition of criteria of ‘normality’ and focusing on clinical characteristics of populations with special needs, therapeutic practice should be grounded in an understanding of their behavior (Gleason 4). In order to gain this understanding, there must be an attempt at how </w:t>
      </w:r>
      <w:r>
        <w:rPr>
          <w:rFonts w:ascii="Times New Roman" w:hAnsi="Times New Roman" w:cs="Times New Roman"/>
          <w:sz w:val="24"/>
          <w:szCs w:val="24"/>
        </w:rPr>
        <w:t xml:space="preserve">individuals with </w:t>
      </w:r>
      <w:r w:rsidRPr="003838C3">
        <w:rPr>
          <w:rFonts w:ascii="Times New Roman" w:hAnsi="Times New Roman" w:cs="Times New Roman"/>
          <w:sz w:val="24"/>
          <w:szCs w:val="24"/>
        </w:rPr>
        <w:t xml:space="preserve">disabilities understand themselves and the world around them. </w:t>
      </w:r>
    </w:p>
    <w:p w:rsidR="00402454" w:rsidRPr="003838C3" w:rsidRDefault="00402454" w:rsidP="00402454">
      <w:pPr>
        <w:spacing w:line="480" w:lineRule="auto"/>
        <w:rPr>
          <w:rFonts w:ascii="Times New Roman" w:hAnsi="Times New Roman" w:cs="Times New Roman"/>
          <w:sz w:val="24"/>
          <w:szCs w:val="24"/>
        </w:rPr>
      </w:pPr>
      <w:r w:rsidRPr="003838C3">
        <w:rPr>
          <w:rFonts w:ascii="Times New Roman" w:hAnsi="Times New Roman" w:cs="Times New Roman"/>
          <w:sz w:val="24"/>
          <w:szCs w:val="24"/>
        </w:rPr>
        <w:tab/>
        <w:t xml:space="preserve">Gleason’s ethnographic text and many more scholarly productions have led to a larger movement of understanding how </w:t>
      </w:r>
      <w:r>
        <w:rPr>
          <w:rFonts w:ascii="Times New Roman" w:hAnsi="Times New Roman" w:cs="Times New Roman"/>
          <w:sz w:val="24"/>
          <w:szCs w:val="24"/>
        </w:rPr>
        <w:t xml:space="preserve">disabled adults </w:t>
      </w:r>
      <w:r w:rsidRPr="003838C3">
        <w:rPr>
          <w:rFonts w:ascii="Times New Roman" w:hAnsi="Times New Roman" w:cs="Times New Roman"/>
          <w:sz w:val="24"/>
          <w:szCs w:val="24"/>
        </w:rPr>
        <w:t xml:space="preserve">perceive themselves. This movement has then led to even more </w:t>
      </w:r>
      <w:r>
        <w:rPr>
          <w:rFonts w:ascii="Times New Roman" w:hAnsi="Times New Roman" w:cs="Times New Roman"/>
          <w:sz w:val="24"/>
          <w:szCs w:val="24"/>
        </w:rPr>
        <w:t xml:space="preserve">ethnographic and other kinds of academic </w:t>
      </w:r>
      <w:r w:rsidRPr="003838C3">
        <w:rPr>
          <w:rFonts w:ascii="Times New Roman" w:hAnsi="Times New Roman" w:cs="Times New Roman"/>
          <w:sz w:val="24"/>
          <w:szCs w:val="24"/>
        </w:rPr>
        <w:t xml:space="preserve">research pertaining to the disabled community and their culture. One method that has been used throughout research is the </w:t>
      </w:r>
      <w:r w:rsidRPr="003838C3">
        <w:rPr>
          <w:rFonts w:ascii="Times New Roman" w:hAnsi="Times New Roman" w:cs="Times New Roman"/>
          <w:sz w:val="24"/>
          <w:szCs w:val="24"/>
        </w:rPr>
        <w:lastRenderedPageBreak/>
        <w:t>explanatory model. In her article, “I Speak a Different Dialect: Teen Explanatory Models of Difference and Disability</w:t>
      </w:r>
      <w:r>
        <w:rPr>
          <w:rFonts w:ascii="Times New Roman" w:hAnsi="Times New Roman" w:cs="Times New Roman"/>
          <w:sz w:val="24"/>
          <w:szCs w:val="24"/>
        </w:rPr>
        <w:t>,</w:t>
      </w:r>
      <w:r w:rsidRPr="003838C3">
        <w:rPr>
          <w:rFonts w:ascii="Times New Roman" w:hAnsi="Times New Roman" w:cs="Times New Roman"/>
          <w:sz w:val="24"/>
          <w:szCs w:val="24"/>
        </w:rPr>
        <w:t>” Tamara Daley discusses her findings when she used the explanatory model to gain a deeper understanding of how teens with intellectual disabilities perceived themselves. Her article looks at the responses that teens gave when asked a series of questions that dug at how much they saw a difference between themselves and others. She concludes, “Teens showed awareness of their own disabilities…It is clear that their sense of identity and self-conception go well beyond the simple constructs of self-esteem and self-worth” (Daley 46). Daley’s conclusion</w:t>
      </w:r>
      <w:r>
        <w:rPr>
          <w:rFonts w:ascii="Times New Roman" w:hAnsi="Times New Roman" w:cs="Times New Roman"/>
          <w:sz w:val="24"/>
          <w:szCs w:val="24"/>
        </w:rPr>
        <w:t xml:space="preserve"> reveals that individuals with</w:t>
      </w:r>
      <w:r w:rsidRPr="003838C3">
        <w:rPr>
          <w:rFonts w:ascii="Times New Roman" w:hAnsi="Times New Roman" w:cs="Times New Roman"/>
          <w:sz w:val="24"/>
          <w:szCs w:val="24"/>
        </w:rPr>
        <w:t xml:space="preserve"> disabilities perceive much more than the medical approach has given them credit for. </w:t>
      </w:r>
      <w:r>
        <w:rPr>
          <w:rFonts w:ascii="Times New Roman" w:hAnsi="Times New Roman" w:cs="Times New Roman"/>
          <w:sz w:val="24"/>
          <w:szCs w:val="24"/>
        </w:rPr>
        <w:t xml:space="preserve">A more cultural approach to the </w:t>
      </w:r>
      <w:r w:rsidRPr="003838C3">
        <w:rPr>
          <w:rFonts w:ascii="Times New Roman" w:hAnsi="Times New Roman" w:cs="Times New Roman"/>
          <w:sz w:val="24"/>
          <w:szCs w:val="24"/>
        </w:rPr>
        <w:t xml:space="preserve">disabled community attempts to reveal their perception of how they view the world around them.  The simple act of acknowledging the ways in which people with disabilities understand themselves and their environment is critical when collaborating with disability culture. As Stephen Brown has argued, disability culture is grounded in the artifacts and expressions that are produced by intellectually disabled individuals as a way of communicating their own individual perceptions of themselves and the world. Therefore, as a society, when we attempt to gain an understanding of how these individuals perceive themselves, we can begin to create cultural programs that will benefit the community and create space for their culture to thrive. </w:t>
      </w:r>
    </w:p>
    <w:p w:rsidR="00402454" w:rsidRPr="003838C3" w:rsidRDefault="00402454" w:rsidP="00402454">
      <w:pPr>
        <w:spacing w:line="480" w:lineRule="auto"/>
        <w:rPr>
          <w:rFonts w:ascii="Times New Roman" w:hAnsi="Times New Roman" w:cs="Times New Roman"/>
          <w:sz w:val="24"/>
          <w:szCs w:val="24"/>
        </w:rPr>
      </w:pPr>
      <w:r w:rsidRPr="003838C3">
        <w:rPr>
          <w:rFonts w:ascii="Times New Roman" w:hAnsi="Times New Roman" w:cs="Times New Roman"/>
          <w:sz w:val="24"/>
          <w:szCs w:val="24"/>
        </w:rPr>
        <w:tab/>
        <w:t xml:space="preserve"> The history of policymaking surrounding the disability community has travelled a similar course as the emergence of Disabilities Studies. Prior to the 1990’s, individuals with disabilities were only studied from a medical and psychological standpoint. However, a more social and cultural approach came in to focus that began to ask about questions of perception. For example, as disabilities studies began to take shape, scholars began to research how individuals with disabilities view themselves rather than how they are viewed according to </w:t>
      </w:r>
      <w:r w:rsidRPr="003838C3">
        <w:rPr>
          <w:rFonts w:ascii="Times New Roman" w:hAnsi="Times New Roman" w:cs="Times New Roman"/>
          <w:sz w:val="24"/>
          <w:szCs w:val="24"/>
        </w:rPr>
        <w:lastRenderedPageBreak/>
        <w:t>medical professionals. Once scholars, professionals across numerous other disciplines, and disability advocates began promoting a new approach to viewing the disability commun</w:t>
      </w:r>
      <w:r>
        <w:rPr>
          <w:rFonts w:ascii="Times New Roman" w:hAnsi="Times New Roman" w:cs="Times New Roman"/>
          <w:sz w:val="24"/>
          <w:szCs w:val="24"/>
        </w:rPr>
        <w:t>ity, many policies and laws</w:t>
      </w:r>
      <w:r w:rsidRPr="003838C3">
        <w:rPr>
          <w:rFonts w:ascii="Times New Roman" w:hAnsi="Times New Roman" w:cs="Times New Roman"/>
          <w:sz w:val="24"/>
          <w:szCs w:val="24"/>
        </w:rPr>
        <w:t xml:space="preserve"> emerged that sought to protect the individual, and human rights of persons with intellectual disabilities. Rosemarie Garland-Thomson is among the most well-known scholars in the Disability Studies academic field and has written numerous texts on the topics that are culturally important to the disability community, such as the effects of disabled bodies in a society that idealizes perfection and beauty. She explains that the early scholars and researchers of Disability Studies and disability culture “began to think of disability as a social construction and a set of cultural products and of disabled people as a group of historically oppressed, but politically recognized under the logic of civil rights” (Garland-Thomson 916). According to this description, the f</w:t>
      </w:r>
      <w:r>
        <w:rPr>
          <w:rFonts w:ascii="Times New Roman" w:hAnsi="Times New Roman" w:cs="Times New Roman"/>
          <w:sz w:val="24"/>
          <w:szCs w:val="24"/>
        </w:rPr>
        <w:t xml:space="preserve">ield of Disability Studies created </w:t>
      </w:r>
      <w:r w:rsidRPr="003838C3">
        <w:rPr>
          <w:rFonts w:ascii="Times New Roman" w:hAnsi="Times New Roman" w:cs="Times New Roman"/>
          <w:sz w:val="24"/>
          <w:szCs w:val="24"/>
        </w:rPr>
        <w:t xml:space="preserve">a framework that presented disability as a label placed upon the disability community and a need for political protection against this label and the oppression and discrimination that was experienced due to it. As a result, legislation was passed on a national level that sought to protect the civil and human rights of individuals with </w:t>
      </w:r>
      <w:r>
        <w:rPr>
          <w:rFonts w:ascii="Times New Roman" w:hAnsi="Times New Roman" w:cs="Times New Roman"/>
          <w:sz w:val="24"/>
          <w:szCs w:val="24"/>
        </w:rPr>
        <w:t xml:space="preserve">intellectual, developmental, and physical </w:t>
      </w:r>
      <w:r w:rsidRPr="003838C3">
        <w:rPr>
          <w:rFonts w:ascii="Times New Roman" w:hAnsi="Times New Roman" w:cs="Times New Roman"/>
          <w:sz w:val="24"/>
          <w:szCs w:val="24"/>
        </w:rPr>
        <w:t xml:space="preserve">disabilities. </w:t>
      </w:r>
    </w:p>
    <w:p w:rsidR="00402454" w:rsidRDefault="00402454" w:rsidP="00402454">
      <w:pPr>
        <w:spacing w:line="480" w:lineRule="auto"/>
        <w:rPr>
          <w:rFonts w:ascii="Times New Roman" w:hAnsi="Times New Roman" w:cs="Times New Roman"/>
          <w:sz w:val="24"/>
          <w:szCs w:val="24"/>
        </w:rPr>
      </w:pPr>
      <w:r w:rsidRPr="003838C3">
        <w:rPr>
          <w:rFonts w:ascii="Times New Roman" w:hAnsi="Times New Roman" w:cs="Times New Roman"/>
          <w:sz w:val="24"/>
          <w:szCs w:val="24"/>
        </w:rPr>
        <w:tab/>
        <w:t>The American</w:t>
      </w:r>
      <w:r w:rsidR="00433155">
        <w:rPr>
          <w:rFonts w:ascii="Times New Roman" w:hAnsi="Times New Roman" w:cs="Times New Roman"/>
          <w:sz w:val="24"/>
          <w:szCs w:val="24"/>
        </w:rPr>
        <w:t>s</w:t>
      </w:r>
      <w:r w:rsidRPr="003838C3">
        <w:rPr>
          <w:rFonts w:ascii="Times New Roman" w:hAnsi="Times New Roman" w:cs="Times New Roman"/>
          <w:sz w:val="24"/>
          <w:szCs w:val="24"/>
        </w:rPr>
        <w:t xml:space="preserve"> with Disability Act of 1990 was a groundbreaking moment in public policy as it was one of the first policies that explicitly protected individuals with disabilities from discrimination, especially as it pertains to employment and access to government services. The success of passing a legislative act that protects the civil rights of individuals with disabilities cannot be attributed to scholars and researchers in Disability Studies and other academic fields alone. A significant amount of work was</w:t>
      </w:r>
      <w:r>
        <w:rPr>
          <w:rFonts w:ascii="Times New Roman" w:hAnsi="Times New Roman" w:cs="Times New Roman"/>
          <w:sz w:val="24"/>
          <w:szCs w:val="24"/>
        </w:rPr>
        <w:t xml:space="preserve"> taking place </w:t>
      </w:r>
      <w:r w:rsidRPr="00563F46">
        <w:rPr>
          <w:rFonts w:ascii="Times New Roman" w:hAnsi="Times New Roman" w:cs="Times New Roman"/>
          <w:sz w:val="24"/>
          <w:szCs w:val="24"/>
        </w:rPr>
        <w:t>through national service, poli</w:t>
      </w:r>
      <w:r w:rsidR="00433155">
        <w:rPr>
          <w:rFonts w:ascii="Times New Roman" w:hAnsi="Times New Roman" w:cs="Times New Roman"/>
          <w:sz w:val="24"/>
          <w:szCs w:val="24"/>
        </w:rPr>
        <w:t>cy and advocacy organizations</w:t>
      </w:r>
      <w:r>
        <w:rPr>
          <w:rFonts w:ascii="Times New Roman" w:hAnsi="Times New Roman" w:cs="Times New Roman"/>
          <w:sz w:val="24"/>
          <w:szCs w:val="24"/>
        </w:rPr>
        <w:t xml:space="preserve"> as well</w:t>
      </w:r>
      <w:r w:rsidRPr="00563F46">
        <w:rPr>
          <w:rFonts w:ascii="Times New Roman" w:hAnsi="Times New Roman" w:cs="Times New Roman"/>
          <w:sz w:val="24"/>
          <w:szCs w:val="24"/>
        </w:rPr>
        <w:t xml:space="preserve"> on the grassroots level.</w:t>
      </w:r>
      <w:r w:rsidRPr="003838C3">
        <w:rPr>
          <w:rFonts w:ascii="Times New Roman" w:hAnsi="Times New Roman" w:cs="Times New Roman"/>
          <w:sz w:val="24"/>
          <w:szCs w:val="24"/>
        </w:rPr>
        <w:t xml:space="preserve"> The National Association for Retarded Children,</w:t>
      </w:r>
      <w:r>
        <w:rPr>
          <w:rFonts w:ascii="Times New Roman" w:hAnsi="Times New Roman" w:cs="Times New Roman"/>
          <w:sz w:val="24"/>
          <w:szCs w:val="24"/>
        </w:rPr>
        <w:t xml:space="preserve"> was renamed The Arc in 1992 when advocates were shifting from the term “retarded,” </w:t>
      </w:r>
      <w:r>
        <w:rPr>
          <w:rFonts w:ascii="Times New Roman" w:hAnsi="Times New Roman" w:cs="Times New Roman"/>
          <w:sz w:val="24"/>
          <w:szCs w:val="24"/>
        </w:rPr>
        <w:lastRenderedPageBreak/>
        <w:t xml:space="preserve">which came to be thought of as a discriminatory and pejorative word, to “intellectual disability.” </w:t>
      </w:r>
      <w:r w:rsidRPr="003838C3">
        <w:rPr>
          <w:rFonts w:ascii="Times New Roman" w:hAnsi="Times New Roman" w:cs="Times New Roman"/>
          <w:sz w:val="24"/>
          <w:szCs w:val="24"/>
        </w:rPr>
        <w:t>This association was started by a group of mothers, who sought to change the public perception of intellectually disabled children</w:t>
      </w:r>
      <w:r>
        <w:rPr>
          <w:rFonts w:ascii="Times New Roman" w:hAnsi="Times New Roman" w:cs="Times New Roman"/>
          <w:sz w:val="24"/>
          <w:szCs w:val="24"/>
        </w:rPr>
        <w:t>, and later included adults. This</w:t>
      </w:r>
      <w:r w:rsidRPr="003838C3">
        <w:rPr>
          <w:rFonts w:ascii="Times New Roman" w:hAnsi="Times New Roman" w:cs="Times New Roman"/>
          <w:sz w:val="24"/>
          <w:szCs w:val="24"/>
        </w:rPr>
        <w:t xml:space="preserve"> group of women were politically active and promoted both special education and the expansion of community based mental health services (Pollack 103). Their advocacy contributed not only to the American with Disabilities Act, but also the Education for All Handicapped Children Act. This act was created in 1975 and requires all public schools to provide equal access to education to children with intellectual and developmental disabilities (104). Therefore, both academic and grassroots movements have led to the successful passing of public policies that ensured equal access to all individuals with intellectual disabilities and sought to protect them against forms of discrimination and oppression. Protection against discrimination creates space for dialogue and action regarding </w:t>
      </w:r>
      <w:r>
        <w:rPr>
          <w:rFonts w:ascii="Times New Roman" w:hAnsi="Times New Roman" w:cs="Times New Roman"/>
          <w:sz w:val="24"/>
          <w:szCs w:val="24"/>
        </w:rPr>
        <w:t>issues that negatively affect individuals</w:t>
      </w:r>
      <w:r w:rsidRPr="003838C3">
        <w:rPr>
          <w:rFonts w:ascii="Times New Roman" w:hAnsi="Times New Roman" w:cs="Times New Roman"/>
          <w:sz w:val="24"/>
          <w:szCs w:val="24"/>
        </w:rPr>
        <w:t xml:space="preserve"> with disabilities and their culture</w:t>
      </w:r>
      <w:r w:rsidRPr="003838C3">
        <w:rPr>
          <w:rFonts w:ascii="Times New Roman" w:hAnsi="Times New Roman" w:cs="Times New Roman"/>
          <w:sz w:val="24"/>
          <w:szCs w:val="24"/>
        </w:rPr>
        <w:tab/>
        <w:t>.</w:t>
      </w:r>
    </w:p>
    <w:p w:rsidR="00402454"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Public policies around the disabled community have also contributed to the development, encouragement, and fostering of recreational programs such as Club 1111. In multiple places around the world, adults with disabilities and advocates have created programs that offer a similar experience to Club 1111. Each program provides a dance or night club environment with the opportunity to meet other members of the disabled community. </w:t>
      </w:r>
      <w:r w:rsidRPr="00E254F0">
        <w:rPr>
          <w:rFonts w:ascii="Times New Roman" w:hAnsi="Times New Roman" w:cs="Times New Roman"/>
          <w:i/>
          <w:sz w:val="24"/>
          <w:szCs w:val="24"/>
        </w:rPr>
        <w:t>Fusion Radio</w:t>
      </w:r>
      <w:r>
        <w:rPr>
          <w:rFonts w:ascii="Times New Roman" w:hAnsi="Times New Roman" w:cs="Times New Roman"/>
          <w:sz w:val="24"/>
          <w:szCs w:val="24"/>
        </w:rPr>
        <w:t xml:space="preserve"> is a local community radio in England that is run by and for adults with disabilities (</w:t>
      </w:r>
      <w:r w:rsidRPr="00514FA5">
        <w:rPr>
          <w:rFonts w:ascii="Times New Roman" w:hAnsi="Times New Roman" w:cs="Times New Roman"/>
          <w:sz w:val="24"/>
          <w:szCs w:val="24"/>
        </w:rPr>
        <w:t>http://www.fusioncommunityradio.com/</w:t>
      </w:r>
      <w:r>
        <w:rPr>
          <w:rFonts w:ascii="Times New Roman" w:hAnsi="Times New Roman" w:cs="Times New Roman"/>
          <w:sz w:val="24"/>
          <w:szCs w:val="24"/>
        </w:rPr>
        <w:t xml:space="preserve">). Once a month they implement and operate Club Fusion, where adults with disabilities can visit a local bar and experience a nightclub atmosphere. Many programs similar to Club Fusion can be found in England.  For example, Under the Stars, Wild Bunch Club, and The Monday Night Club are all programs that have been created to bring the disabled community together to interact and form meaningful relationships. </w:t>
      </w:r>
      <w:r>
        <w:rPr>
          <w:rFonts w:ascii="Times New Roman" w:hAnsi="Times New Roman" w:cs="Times New Roman"/>
          <w:sz w:val="24"/>
          <w:szCs w:val="24"/>
        </w:rPr>
        <w:lastRenderedPageBreak/>
        <w:t>Founded in 1997, The Wild Bunch Club seeks to bring a normal adult experience to the local disabled community with a program that includes music, dance, and the opportunity to go “wild” (</w:t>
      </w:r>
      <w:r w:rsidRPr="00514FA5">
        <w:rPr>
          <w:rFonts w:ascii="Times New Roman" w:hAnsi="Times New Roman" w:cs="Times New Roman"/>
          <w:sz w:val="24"/>
          <w:szCs w:val="24"/>
        </w:rPr>
        <w:t>http://www.elfrida.com/wildbunch2/about.html</w:t>
      </w:r>
      <w:r>
        <w:rPr>
          <w:rFonts w:ascii="Times New Roman" w:hAnsi="Times New Roman" w:cs="Times New Roman"/>
          <w:sz w:val="24"/>
          <w:szCs w:val="24"/>
        </w:rPr>
        <w:t>). While England holds the highest number of night club programs for adults with disabilities, other non-American countries have similar programs as well. Australia has their own disability night club, Club Wild, where disabled individuals can listen to music, dance, and socialize in an inclusive environment (</w:t>
      </w:r>
      <w:r w:rsidRPr="00514FA5">
        <w:rPr>
          <w:rFonts w:ascii="Times New Roman" w:hAnsi="Times New Roman" w:cs="Times New Roman"/>
          <w:sz w:val="24"/>
          <w:szCs w:val="24"/>
        </w:rPr>
        <w:t>http://www.clubwild.net</w:t>
      </w:r>
      <w:r>
        <w:rPr>
          <w:rFonts w:ascii="Times New Roman" w:hAnsi="Times New Roman" w:cs="Times New Roman"/>
          <w:sz w:val="24"/>
          <w:szCs w:val="24"/>
        </w:rPr>
        <w:t xml:space="preserve">). </w:t>
      </w:r>
    </w:p>
    <w:p w:rsidR="00402454" w:rsidRDefault="00402454" w:rsidP="0040245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League’s newly developed program, Club 1111, is new to the United States, but the ideas and concepts that the program promotes have already been explored in other areas of the world. However, there is limited awareness of these programs among those who work with the disabled in America. The successful recreational programs that exist in Europe and other parts of the world should be replicated here in the United States so that the American disabled community can enjoy the same cultural experience. My work conducted throughout the course of this capstone, including the literature review and research of global recreational programs for adults with disabilities, has provided extensive background information regarding the disabled community and led to a deeper understanding of the issues that face and threaten the sustainability of their culture. My capstone is an effort to acknowledge and resolve the challenges of a program that can make a huge contribution to the sustainability of disability culture. </w:t>
      </w:r>
    </w:p>
    <w:p w:rsidR="00402454" w:rsidRDefault="00402454" w:rsidP="00402454">
      <w:pPr>
        <w:spacing w:line="480" w:lineRule="auto"/>
        <w:jc w:val="center"/>
        <w:rPr>
          <w:rFonts w:ascii="Times New Roman" w:hAnsi="Times New Roman" w:cs="Times New Roman"/>
          <w:b/>
          <w:sz w:val="24"/>
          <w:szCs w:val="24"/>
          <w:u w:val="single"/>
        </w:rPr>
      </w:pPr>
    </w:p>
    <w:p w:rsidR="00402454" w:rsidRDefault="00402454" w:rsidP="00402454">
      <w:pPr>
        <w:spacing w:line="480" w:lineRule="auto"/>
        <w:jc w:val="center"/>
        <w:rPr>
          <w:rFonts w:ascii="Times New Roman" w:hAnsi="Times New Roman" w:cs="Times New Roman"/>
          <w:b/>
          <w:sz w:val="24"/>
          <w:szCs w:val="24"/>
          <w:u w:val="single"/>
        </w:rPr>
      </w:pPr>
    </w:p>
    <w:p w:rsidR="00402454" w:rsidRDefault="00402454" w:rsidP="00402454">
      <w:pPr>
        <w:spacing w:line="480" w:lineRule="auto"/>
        <w:rPr>
          <w:rFonts w:ascii="Times New Roman" w:hAnsi="Times New Roman" w:cs="Times New Roman"/>
          <w:b/>
          <w:sz w:val="24"/>
          <w:szCs w:val="24"/>
          <w:u w:val="single"/>
        </w:rPr>
      </w:pPr>
    </w:p>
    <w:p w:rsidR="00402454" w:rsidRPr="00402454" w:rsidRDefault="00402454" w:rsidP="00402454">
      <w:pPr>
        <w:spacing w:line="480" w:lineRule="auto"/>
        <w:jc w:val="center"/>
        <w:rPr>
          <w:rFonts w:ascii="Times New Roman" w:hAnsi="Times New Roman" w:cs="Times New Roman"/>
          <w:sz w:val="32"/>
          <w:szCs w:val="32"/>
          <w:u w:val="single"/>
        </w:rPr>
      </w:pPr>
      <w:r w:rsidRPr="00402454">
        <w:rPr>
          <w:rFonts w:ascii="Times New Roman" w:hAnsi="Times New Roman" w:cs="Times New Roman"/>
          <w:sz w:val="32"/>
          <w:szCs w:val="32"/>
          <w:u w:val="single"/>
        </w:rPr>
        <w:lastRenderedPageBreak/>
        <w:t>Bibliography</w:t>
      </w:r>
    </w:p>
    <w:p w:rsidR="00402454" w:rsidRPr="0099113C" w:rsidRDefault="00402454" w:rsidP="00402454">
      <w:pPr>
        <w:spacing w:line="240" w:lineRule="auto"/>
        <w:rPr>
          <w:rFonts w:ascii="Times New Roman" w:hAnsi="Times New Roman" w:cs="Times New Roman"/>
          <w:sz w:val="24"/>
          <w:szCs w:val="24"/>
        </w:rPr>
      </w:pPr>
      <w:r>
        <w:rPr>
          <w:rFonts w:ascii="Times New Roman" w:hAnsi="Times New Roman" w:cs="Times New Roman"/>
          <w:sz w:val="24"/>
          <w:szCs w:val="24"/>
        </w:rPr>
        <w:t xml:space="preserve">Bagley, Susan. Temporary Club 1111 Manager at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League for People with Disabilities. </w:t>
      </w:r>
      <w:r>
        <w:rPr>
          <w:rFonts w:ascii="Times New Roman" w:hAnsi="Times New Roman" w:cs="Times New Roman"/>
          <w:sz w:val="24"/>
          <w:szCs w:val="24"/>
        </w:rPr>
        <w:tab/>
        <w:t>Interview. January 19, 2016</w:t>
      </w:r>
    </w:p>
    <w:p w:rsidR="00402454" w:rsidRDefault="00402454" w:rsidP="00402454">
      <w:pPr>
        <w:rPr>
          <w:rFonts w:ascii="Times New Roman" w:hAnsi="Times New Roman" w:cs="Times New Roman"/>
          <w:sz w:val="24"/>
          <w:szCs w:val="24"/>
        </w:rPr>
      </w:pPr>
      <w:r w:rsidRPr="004E2C67">
        <w:rPr>
          <w:rFonts w:ascii="Times New Roman" w:hAnsi="Times New Roman" w:cs="Times New Roman"/>
          <w:sz w:val="24"/>
          <w:szCs w:val="24"/>
        </w:rPr>
        <w:t xml:space="preserve">Brown, Steven E. “What is Disability Culture?” </w:t>
      </w:r>
      <w:r w:rsidRPr="004E2C67">
        <w:rPr>
          <w:rFonts w:ascii="Times New Roman" w:hAnsi="Times New Roman" w:cs="Times New Roman"/>
          <w:i/>
          <w:sz w:val="24"/>
          <w:szCs w:val="24"/>
        </w:rPr>
        <w:t>Disability Studies Quarterly</w:t>
      </w:r>
      <w:r w:rsidRPr="004E2C67">
        <w:rPr>
          <w:rFonts w:ascii="Times New Roman" w:hAnsi="Times New Roman" w:cs="Times New Roman"/>
          <w:sz w:val="24"/>
          <w:szCs w:val="24"/>
        </w:rPr>
        <w:t xml:space="preserve"> 22, no. 2 (2002): </w:t>
      </w:r>
      <w:r>
        <w:rPr>
          <w:rFonts w:ascii="Times New Roman" w:hAnsi="Times New Roman" w:cs="Times New Roman"/>
          <w:sz w:val="24"/>
          <w:szCs w:val="24"/>
        </w:rPr>
        <w:tab/>
      </w:r>
      <w:r w:rsidRPr="004E2C67">
        <w:rPr>
          <w:rFonts w:ascii="Times New Roman" w:hAnsi="Times New Roman" w:cs="Times New Roman"/>
          <w:sz w:val="24"/>
          <w:szCs w:val="24"/>
        </w:rPr>
        <w:t xml:space="preserve">34-50. </w:t>
      </w:r>
    </w:p>
    <w:p w:rsidR="00402454" w:rsidRPr="00C82D78"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Cheyne, </w:t>
      </w:r>
      <w:proofErr w:type="gramStart"/>
      <w:r>
        <w:rPr>
          <w:rFonts w:ascii="Times New Roman" w:hAnsi="Times New Roman" w:cs="Times New Roman"/>
          <w:sz w:val="24"/>
          <w:szCs w:val="24"/>
        </w:rPr>
        <w:t>Ria</w:t>
      </w:r>
      <w:proofErr w:type="gramEnd"/>
      <w:r>
        <w:rPr>
          <w:rFonts w:ascii="Times New Roman" w:hAnsi="Times New Roman" w:cs="Times New Roman"/>
          <w:sz w:val="24"/>
          <w:szCs w:val="24"/>
        </w:rPr>
        <w:t>. “</w:t>
      </w:r>
      <w:proofErr w:type="spellStart"/>
      <w:r>
        <w:rPr>
          <w:rFonts w:ascii="Times New Roman" w:hAnsi="Times New Roman" w:cs="Times New Roman"/>
          <w:sz w:val="24"/>
          <w:szCs w:val="24"/>
        </w:rPr>
        <w:t>Theorising</w:t>
      </w:r>
      <w:proofErr w:type="spellEnd"/>
      <w:r>
        <w:rPr>
          <w:rFonts w:ascii="Times New Roman" w:hAnsi="Times New Roman" w:cs="Times New Roman"/>
          <w:sz w:val="24"/>
          <w:szCs w:val="24"/>
        </w:rPr>
        <w:t xml:space="preserve"> Culture and Disability: Interdisciplinary Dialogues.” </w:t>
      </w:r>
      <w:r>
        <w:rPr>
          <w:rFonts w:ascii="Times New Roman" w:hAnsi="Times New Roman" w:cs="Times New Roman"/>
          <w:i/>
          <w:sz w:val="24"/>
          <w:szCs w:val="24"/>
        </w:rPr>
        <w:t xml:space="preserve">Journal of </w:t>
      </w:r>
      <w:r>
        <w:rPr>
          <w:rFonts w:ascii="Times New Roman" w:hAnsi="Times New Roman" w:cs="Times New Roman"/>
          <w:i/>
          <w:sz w:val="24"/>
          <w:szCs w:val="24"/>
        </w:rPr>
        <w:tab/>
        <w:t xml:space="preserve">Literary and Cultural Disability Studies </w:t>
      </w:r>
      <w:r>
        <w:rPr>
          <w:rFonts w:ascii="Times New Roman" w:hAnsi="Times New Roman" w:cs="Times New Roman"/>
          <w:sz w:val="24"/>
          <w:szCs w:val="24"/>
        </w:rPr>
        <w:t>3, no. 1 (2009): 101 – 104.</w:t>
      </w:r>
    </w:p>
    <w:p w:rsidR="00402454" w:rsidRDefault="00402454" w:rsidP="00402454">
      <w:pPr>
        <w:rPr>
          <w:rFonts w:ascii="Times New Roman" w:hAnsi="Times New Roman" w:cs="Times New Roman"/>
          <w:sz w:val="24"/>
          <w:szCs w:val="24"/>
        </w:rPr>
      </w:pPr>
      <w:proofErr w:type="spellStart"/>
      <w:r w:rsidRPr="00F66C65">
        <w:rPr>
          <w:rFonts w:ascii="Times New Roman" w:hAnsi="Times New Roman" w:cs="Times New Roman"/>
          <w:sz w:val="24"/>
          <w:szCs w:val="24"/>
        </w:rPr>
        <w:t>Claes</w:t>
      </w:r>
      <w:proofErr w:type="spellEnd"/>
      <w:r w:rsidRPr="00F66C65">
        <w:rPr>
          <w:rFonts w:ascii="Times New Roman" w:hAnsi="Times New Roman" w:cs="Times New Roman"/>
          <w:sz w:val="24"/>
          <w:szCs w:val="24"/>
        </w:rPr>
        <w:t xml:space="preserve">, Claudia, Geert Van Hove, Jos van Loon, </w:t>
      </w:r>
      <w:proofErr w:type="spellStart"/>
      <w:r w:rsidRPr="00F66C65">
        <w:rPr>
          <w:rFonts w:ascii="Times New Roman" w:hAnsi="Times New Roman" w:cs="Times New Roman"/>
          <w:sz w:val="24"/>
          <w:szCs w:val="24"/>
        </w:rPr>
        <w:t>Stijn</w:t>
      </w:r>
      <w:proofErr w:type="spellEnd"/>
      <w:r w:rsidRPr="00F66C65">
        <w:rPr>
          <w:rFonts w:ascii="Times New Roman" w:hAnsi="Times New Roman" w:cs="Times New Roman"/>
          <w:sz w:val="24"/>
          <w:szCs w:val="24"/>
        </w:rPr>
        <w:t xml:space="preserve"> </w:t>
      </w:r>
      <w:proofErr w:type="spellStart"/>
      <w:r w:rsidRPr="00F66C65">
        <w:rPr>
          <w:rFonts w:ascii="Times New Roman" w:hAnsi="Times New Roman" w:cs="Times New Roman"/>
          <w:sz w:val="24"/>
          <w:szCs w:val="24"/>
        </w:rPr>
        <w:t>Vandevelde</w:t>
      </w:r>
      <w:proofErr w:type="spellEnd"/>
      <w:r w:rsidRPr="00F66C65">
        <w:rPr>
          <w:rFonts w:ascii="Times New Roman" w:hAnsi="Times New Roman" w:cs="Times New Roman"/>
          <w:sz w:val="24"/>
          <w:szCs w:val="24"/>
        </w:rPr>
        <w:t xml:space="preserve"> and Robert L. </w:t>
      </w:r>
      <w:proofErr w:type="spellStart"/>
      <w:r w:rsidRPr="00F66C65">
        <w:rPr>
          <w:rFonts w:ascii="Times New Roman" w:hAnsi="Times New Roman" w:cs="Times New Roman"/>
          <w:sz w:val="24"/>
          <w:szCs w:val="24"/>
        </w:rPr>
        <w:t>Schalock</w:t>
      </w:r>
      <w:proofErr w:type="spellEnd"/>
      <w:r w:rsidRPr="00F66C65">
        <w:rPr>
          <w:rFonts w:ascii="Times New Roman" w:hAnsi="Times New Roman" w:cs="Times New Roman"/>
          <w:sz w:val="24"/>
          <w:szCs w:val="24"/>
        </w:rPr>
        <w:t xml:space="preserve">. </w:t>
      </w:r>
      <w:r>
        <w:rPr>
          <w:rFonts w:ascii="Times New Roman" w:hAnsi="Times New Roman" w:cs="Times New Roman"/>
          <w:sz w:val="24"/>
          <w:szCs w:val="24"/>
        </w:rPr>
        <w:tab/>
      </w:r>
      <w:r w:rsidRPr="00F66C65">
        <w:rPr>
          <w:rFonts w:ascii="Times New Roman" w:hAnsi="Times New Roman" w:cs="Times New Roman"/>
          <w:sz w:val="24"/>
          <w:szCs w:val="24"/>
        </w:rPr>
        <w:t xml:space="preserve">“Quality of Life Measurement in the Field of Intellectual Disabilities: Eight Principles </w:t>
      </w:r>
      <w:r>
        <w:rPr>
          <w:rFonts w:ascii="Times New Roman" w:hAnsi="Times New Roman" w:cs="Times New Roman"/>
          <w:sz w:val="24"/>
          <w:szCs w:val="24"/>
        </w:rPr>
        <w:tab/>
      </w:r>
      <w:r>
        <w:rPr>
          <w:rFonts w:ascii="Times New Roman" w:hAnsi="Times New Roman" w:cs="Times New Roman"/>
          <w:sz w:val="24"/>
          <w:szCs w:val="24"/>
        </w:rPr>
        <w:tab/>
      </w:r>
      <w:r w:rsidRPr="00F66C65">
        <w:rPr>
          <w:rFonts w:ascii="Times New Roman" w:hAnsi="Times New Roman" w:cs="Times New Roman"/>
          <w:sz w:val="24"/>
          <w:szCs w:val="24"/>
        </w:rPr>
        <w:t xml:space="preserve"> Assessing Quality of Life-Related Personal Outcomes.” Social Indicators Research 98, </w:t>
      </w:r>
      <w:r>
        <w:rPr>
          <w:rFonts w:ascii="Times New Roman" w:hAnsi="Times New Roman" w:cs="Times New Roman"/>
          <w:sz w:val="24"/>
          <w:szCs w:val="24"/>
        </w:rPr>
        <w:tab/>
      </w:r>
      <w:r>
        <w:rPr>
          <w:rFonts w:ascii="Times New Roman" w:hAnsi="Times New Roman" w:cs="Times New Roman"/>
          <w:sz w:val="24"/>
          <w:szCs w:val="24"/>
        </w:rPr>
        <w:tab/>
        <w:t xml:space="preserve"> </w:t>
      </w:r>
      <w:r w:rsidRPr="00F66C65">
        <w:rPr>
          <w:rFonts w:ascii="Times New Roman" w:hAnsi="Times New Roman" w:cs="Times New Roman"/>
          <w:sz w:val="24"/>
          <w:szCs w:val="24"/>
        </w:rPr>
        <w:t>no. 1 (2010): 61-72.</w:t>
      </w:r>
    </w:p>
    <w:p w:rsidR="00402454" w:rsidRPr="00F522B7" w:rsidRDefault="00402454" w:rsidP="00402454">
      <w:pPr>
        <w:rPr>
          <w:rFonts w:ascii="Times New Roman" w:hAnsi="Times New Roman" w:cs="Times New Roman"/>
          <w:sz w:val="24"/>
          <w:szCs w:val="24"/>
        </w:rPr>
      </w:pPr>
      <w:r>
        <w:rPr>
          <w:rFonts w:ascii="Times New Roman" w:hAnsi="Times New Roman" w:cs="Times New Roman"/>
          <w:i/>
          <w:sz w:val="24"/>
          <w:szCs w:val="24"/>
        </w:rPr>
        <w:t xml:space="preserve">Club Wild. </w:t>
      </w:r>
      <w:r>
        <w:rPr>
          <w:rFonts w:ascii="Times New Roman" w:hAnsi="Times New Roman" w:cs="Times New Roman"/>
          <w:sz w:val="24"/>
          <w:szCs w:val="24"/>
        </w:rPr>
        <w:t xml:space="preserve">Accessed January 30, 2016. </w:t>
      </w:r>
      <w:r w:rsidRPr="00F522B7">
        <w:rPr>
          <w:rFonts w:ascii="Times New Roman" w:hAnsi="Times New Roman" w:cs="Times New Roman"/>
          <w:sz w:val="24"/>
          <w:szCs w:val="24"/>
        </w:rPr>
        <w:t>http://www.clubwild.net</w:t>
      </w:r>
    </w:p>
    <w:p w:rsidR="00402454" w:rsidRPr="005110F8"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Coe, Sue. “Practical Lessons from Four Projects on Disability Inclusive Development </w:t>
      </w:r>
      <w:r>
        <w:rPr>
          <w:rFonts w:ascii="Times New Roman" w:hAnsi="Times New Roman" w:cs="Times New Roman"/>
          <w:sz w:val="24"/>
          <w:szCs w:val="24"/>
        </w:rPr>
        <w:tab/>
        <w:t xml:space="preserve">Programming.” </w:t>
      </w:r>
      <w:r>
        <w:rPr>
          <w:rFonts w:ascii="Times New Roman" w:hAnsi="Times New Roman" w:cs="Times New Roman"/>
          <w:i/>
          <w:sz w:val="24"/>
          <w:szCs w:val="24"/>
        </w:rPr>
        <w:t xml:space="preserve">Development in Practice </w:t>
      </w:r>
      <w:r>
        <w:rPr>
          <w:rFonts w:ascii="Times New Roman" w:hAnsi="Times New Roman" w:cs="Times New Roman"/>
          <w:sz w:val="24"/>
          <w:szCs w:val="24"/>
        </w:rPr>
        <w:t>20, no. 7 (2010): 879 – 886.</w:t>
      </w:r>
    </w:p>
    <w:p w:rsidR="00402454" w:rsidRPr="005110F8"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Collins, Hugh. “Discrimination, Equality, and Social Inclusion.” </w:t>
      </w:r>
      <w:r>
        <w:rPr>
          <w:rFonts w:ascii="Times New Roman" w:hAnsi="Times New Roman" w:cs="Times New Roman"/>
          <w:i/>
          <w:sz w:val="24"/>
          <w:szCs w:val="24"/>
        </w:rPr>
        <w:t xml:space="preserve">The Modern Law Review </w:t>
      </w:r>
      <w:r>
        <w:rPr>
          <w:rFonts w:ascii="Times New Roman" w:hAnsi="Times New Roman" w:cs="Times New Roman"/>
          <w:sz w:val="24"/>
          <w:szCs w:val="24"/>
        </w:rPr>
        <w:t xml:space="preserve">66, </w:t>
      </w:r>
      <w:r>
        <w:rPr>
          <w:rFonts w:ascii="Times New Roman" w:hAnsi="Times New Roman" w:cs="Times New Roman"/>
          <w:sz w:val="24"/>
          <w:szCs w:val="24"/>
        </w:rPr>
        <w:tab/>
        <w:t xml:space="preserve">no. 1 (2003): 16 – 43. </w:t>
      </w:r>
    </w:p>
    <w:p w:rsidR="00402454"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Daley, Tamara C. “I Speak a Different Dialect: Teen Explanatory Models of Difference and </w:t>
      </w:r>
      <w:r>
        <w:rPr>
          <w:rFonts w:ascii="Times New Roman" w:hAnsi="Times New Roman" w:cs="Times New Roman"/>
          <w:sz w:val="24"/>
          <w:szCs w:val="24"/>
        </w:rPr>
        <w:tab/>
        <w:t xml:space="preserve">Disability.” </w:t>
      </w:r>
      <w:r>
        <w:rPr>
          <w:rFonts w:ascii="Times New Roman" w:hAnsi="Times New Roman" w:cs="Times New Roman"/>
          <w:i/>
          <w:sz w:val="24"/>
          <w:szCs w:val="24"/>
        </w:rPr>
        <w:t xml:space="preserve">Medical Anthropology Quarterly </w:t>
      </w:r>
      <w:r>
        <w:rPr>
          <w:rFonts w:ascii="Times New Roman" w:hAnsi="Times New Roman" w:cs="Times New Roman"/>
          <w:sz w:val="24"/>
          <w:szCs w:val="24"/>
        </w:rPr>
        <w:t xml:space="preserve">17, no. 1 (2003): 25-48. </w:t>
      </w:r>
    </w:p>
    <w:p w:rsidR="00402454" w:rsidRPr="00563916"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Davis, Lennard. “Constructing Normalcy: The Bell Curve, the Novel, and the Invention of the </w:t>
      </w:r>
      <w:r>
        <w:rPr>
          <w:rFonts w:ascii="Times New Roman" w:hAnsi="Times New Roman" w:cs="Times New Roman"/>
          <w:sz w:val="24"/>
          <w:szCs w:val="24"/>
        </w:rPr>
        <w:tab/>
        <w:t>Disabled Body in the 19</w:t>
      </w:r>
      <w:r w:rsidRPr="00563916">
        <w:rPr>
          <w:rFonts w:ascii="Times New Roman" w:hAnsi="Times New Roman" w:cs="Times New Roman"/>
          <w:sz w:val="24"/>
          <w:szCs w:val="24"/>
          <w:vertAlign w:val="superscript"/>
        </w:rPr>
        <w:t>th</w:t>
      </w:r>
      <w:r>
        <w:rPr>
          <w:rFonts w:ascii="Times New Roman" w:hAnsi="Times New Roman" w:cs="Times New Roman"/>
          <w:sz w:val="24"/>
          <w:szCs w:val="24"/>
        </w:rPr>
        <w:t xml:space="preserve"> Century.” </w:t>
      </w:r>
      <w:r>
        <w:rPr>
          <w:rFonts w:ascii="Times New Roman" w:hAnsi="Times New Roman" w:cs="Times New Roman"/>
          <w:i/>
          <w:sz w:val="24"/>
          <w:szCs w:val="24"/>
        </w:rPr>
        <w:t xml:space="preserve">The Disability Studies Reader </w:t>
      </w:r>
      <w:r>
        <w:rPr>
          <w:rFonts w:ascii="Times New Roman" w:hAnsi="Times New Roman" w:cs="Times New Roman"/>
          <w:sz w:val="24"/>
          <w:szCs w:val="24"/>
        </w:rPr>
        <w:t xml:space="preserve">20, no. 4 (2006): 75 – </w:t>
      </w:r>
      <w:r>
        <w:rPr>
          <w:rFonts w:ascii="Times New Roman" w:hAnsi="Times New Roman" w:cs="Times New Roman"/>
          <w:sz w:val="24"/>
          <w:szCs w:val="24"/>
        </w:rPr>
        <w:tab/>
        <w:t>109.</w:t>
      </w:r>
    </w:p>
    <w:p w:rsidR="00402454" w:rsidRDefault="00402454" w:rsidP="00402454">
      <w:pPr>
        <w:rPr>
          <w:rFonts w:ascii="Times New Roman" w:hAnsi="Times New Roman" w:cs="Times New Roman"/>
          <w:sz w:val="24"/>
          <w:szCs w:val="24"/>
        </w:rPr>
      </w:pPr>
      <w:proofErr w:type="spellStart"/>
      <w:r>
        <w:rPr>
          <w:rFonts w:ascii="Times New Roman" w:hAnsi="Times New Roman" w:cs="Times New Roman"/>
          <w:sz w:val="24"/>
          <w:szCs w:val="24"/>
        </w:rPr>
        <w:t>Devlieger</w:t>
      </w:r>
      <w:proofErr w:type="spellEnd"/>
      <w:r>
        <w:rPr>
          <w:rFonts w:ascii="Times New Roman" w:hAnsi="Times New Roman" w:cs="Times New Roman"/>
          <w:sz w:val="24"/>
          <w:szCs w:val="24"/>
        </w:rPr>
        <w:t xml:space="preserve">, Patrick, Frank Rush, and David Pfeiffer. Introduction to </w:t>
      </w:r>
      <w:r>
        <w:rPr>
          <w:rFonts w:ascii="Times New Roman" w:hAnsi="Times New Roman" w:cs="Times New Roman"/>
          <w:i/>
          <w:sz w:val="24"/>
          <w:szCs w:val="24"/>
        </w:rPr>
        <w:t>Rethinking Disability: The</w:t>
      </w:r>
      <w:r>
        <w:rPr>
          <w:rFonts w:ascii="Times New Roman" w:hAnsi="Times New Roman" w:cs="Times New Roman"/>
          <w:i/>
          <w:sz w:val="24"/>
          <w:szCs w:val="24"/>
        </w:rPr>
        <w:tab/>
      </w:r>
      <w:r>
        <w:rPr>
          <w:rFonts w:ascii="Times New Roman" w:hAnsi="Times New Roman" w:cs="Times New Roman"/>
          <w:i/>
          <w:sz w:val="24"/>
          <w:szCs w:val="24"/>
        </w:rPr>
        <w:tab/>
        <w:t xml:space="preserve"> Emergence of New Definitions, Concepts, and Communities. </w:t>
      </w:r>
      <w:r>
        <w:rPr>
          <w:rFonts w:ascii="Times New Roman" w:hAnsi="Times New Roman" w:cs="Times New Roman"/>
          <w:sz w:val="24"/>
          <w:szCs w:val="24"/>
        </w:rPr>
        <w:t>New York: 2007.</w:t>
      </w:r>
    </w:p>
    <w:p w:rsidR="00402454" w:rsidRPr="00E75229" w:rsidRDefault="00402454" w:rsidP="00402454">
      <w:pPr>
        <w:rPr>
          <w:rFonts w:ascii="Times New Roman" w:hAnsi="Times New Roman" w:cs="Times New Roman"/>
          <w:sz w:val="24"/>
          <w:szCs w:val="24"/>
        </w:rPr>
      </w:pPr>
      <w:proofErr w:type="spellStart"/>
      <w:r>
        <w:rPr>
          <w:rFonts w:ascii="Times New Roman" w:hAnsi="Times New Roman" w:cs="Times New Roman"/>
          <w:sz w:val="24"/>
          <w:szCs w:val="24"/>
        </w:rPr>
        <w:t>Elflein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Dietmar</w:t>
      </w:r>
      <w:proofErr w:type="spellEnd"/>
      <w:r>
        <w:rPr>
          <w:rFonts w:ascii="Times New Roman" w:hAnsi="Times New Roman" w:cs="Times New Roman"/>
          <w:sz w:val="24"/>
          <w:szCs w:val="24"/>
        </w:rPr>
        <w:t xml:space="preserve">. “A Popular Music Project and People with Disabilities in the Community of </w:t>
      </w:r>
      <w:r>
        <w:rPr>
          <w:rFonts w:ascii="Times New Roman" w:hAnsi="Times New Roman" w:cs="Times New Roman"/>
          <w:sz w:val="24"/>
          <w:szCs w:val="24"/>
        </w:rPr>
        <w:tab/>
        <w:t xml:space="preserve">Hamburg, Germany: The Case of Station 17.” </w:t>
      </w:r>
      <w:r>
        <w:rPr>
          <w:rFonts w:ascii="Times New Roman" w:hAnsi="Times New Roman" w:cs="Times New Roman"/>
          <w:i/>
          <w:sz w:val="24"/>
          <w:szCs w:val="24"/>
        </w:rPr>
        <w:t xml:space="preserve">Popular Music </w:t>
      </w:r>
      <w:r>
        <w:rPr>
          <w:rFonts w:ascii="Times New Roman" w:hAnsi="Times New Roman" w:cs="Times New Roman"/>
          <w:sz w:val="24"/>
          <w:szCs w:val="24"/>
        </w:rPr>
        <w:t xml:space="preserve">28, no. 3 (2009): 397 – </w:t>
      </w:r>
      <w:r>
        <w:rPr>
          <w:rFonts w:ascii="Times New Roman" w:hAnsi="Times New Roman" w:cs="Times New Roman"/>
          <w:sz w:val="24"/>
          <w:szCs w:val="24"/>
        </w:rPr>
        <w:tab/>
        <w:t xml:space="preserve">410. </w:t>
      </w:r>
    </w:p>
    <w:p w:rsidR="00402454" w:rsidRDefault="00402454" w:rsidP="00402454">
      <w:pPr>
        <w:rPr>
          <w:rFonts w:ascii="Times New Roman" w:hAnsi="Times New Roman" w:cs="Times New Roman"/>
          <w:sz w:val="24"/>
          <w:szCs w:val="24"/>
        </w:rPr>
      </w:pPr>
      <w:r w:rsidRPr="00BD67EC">
        <w:rPr>
          <w:rFonts w:ascii="Times New Roman" w:hAnsi="Times New Roman" w:cs="Times New Roman"/>
          <w:sz w:val="24"/>
          <w:szCs w:val="24"/>
        </w:rPr>
        <w:t xml:space="preserve">Engel, David M. and Frank W. </w:t>
      </w:r>
      <w:proofErr w:type="spellStart"/>
      <w:r w:rsidRPr="00BD67EC">
        <w:rPr>
          <w:rFonts w:ascii="Times New Roman" w:hAnsi="Times New Roman" w:cs="Times New Roman"/>
          <w:sz w:val="24"/>
          <w:szCs w:val="24"/>
        </w:rPr>
        <w:t>Munger</w:t>
      </w:r>
      <w:proofErr w:type="spellEnd"/>
      <w:r w:rsidRPr="00BD67EC">
        <w:rPr>
          <w:rFonts w:ascii="Times New Roman" w:hAnsi="Times New Roman" w:cs="Times New Roman"/>
          <w:sz w:val="24"/>
          <w:szCs w:val="24"/>
        </w:rPr>
        <w:t>. “Narrative, Disability, and Identity.” Narrative 15, no.1</w:t>
      </w:r>
      <w:r w:rsidRPr="00BD67EC">
        <w:rPr>
          <w:rFonts w:ascii="Times New Roman" w:hAnsi="Times New Roman" w:cs="Times New Roman"/>
          <w:sz w:val="24"/>
          <w:szCs w:val="24"/>
        </w:rPr>
        <w:tab/>
      </w:r>
      <w:r w:rsidRPr="00BD67EC">
        <w:rPr>
          <w:rFonts w:ascii="Times New Roman" w:hAnsi="Times New Roman" w:cs="Times New Roman"/>
          <w:sz w:val="24"/>
          <w:szCs w:val="24"/>
        </w:rPr>
        <w:tab/>
        <w:t xml:space="preserve"> (2007): 85-94.</w:t>
      </w:r>
    </w:p>
    <w:p w:rsidR="00402454" w:rsidRPr="006C4DDC" w:rsidRDefault="00402454" w:rsidP="00402454">
      <w:pPr>
        <w:rPr>
          <w:rFonts w:ascii="Times New Roman" w:hAnsi="Times New Roman" w:cs="Times New Roman"/>
          <w:sz w:val="24"/>
          <w:szCs w:val="24"/>
        </w:rPr>
      </w:pPr>
      <w:r w:rsidRPr="006C4DDC">
        <w:rPr>
          <w:rFonts w:ascii="Times New Roman" w:hAnsi="Times New Roman" w:cs="Times New Roman"/>
          <w:i/>
          <w:sz w:val="24"/>
          <w:szCs w:val="24"/>
        </w:rPr>
        <w:t>Fusion Community Radio</w:t>
      </w:r>
      <w:r>
        <w:rPr>
          <w:rFonts w:ascii="Times New Roman" w:hAnsi="Times New Roman" w:cs="Times New Roman"/>
          <w:i/>
          <w:sz w:val="24"/>
          <w:szCs w:val="24"/>
        </w:rPr>
        <w:t xml:space="preserve">. </w:t>
      </w:r>
      <w:r>
        <w:rPr>
          <w:rFonts w:ascii="Times New Roman" w:hAnsi="Times New Roman" w:cs="Times New Roman"/>
          <w:sz w:val="24"/>
          <w:szCs w:val="24"/>
        </w:rPr>
        <w:t xml:space="preserve">Accessed January 30, 2016. </w:t>
      </w:r>
      <w:r w:rsidRPr="006C4DDC">
        <w:rPr>
          <w:rFonts w:ascii="Times New Roman" w:hAnsi="Times New Roman" w:cs="Times New Roman"/>
          <w:sz w:val="24"/>
          <w:szCs w:val="24"/>
        </w:rPr>
        <w:t>http://www.fusioncommunityradio.com/</w:t>
      </w:r>
    </w:p>
    <w:p w:rsidR="00402454" w:rsidRDefault="00402454" w:rsidP="00402454">
      <w:pPr>
        <w:rPr>
          <w:rFonts w:ascii="Times New Roman" w:hAnsi="Times New Roman" w:cs="Times New Roman"/>
          <w:sz w:val="24"/>
          <w:szCs w:val="24"/>
        </w:rPr>
      </w:pPr>
      <w:r w:rsidRPr="004E2C67">
        <w:rPr>
          <w:rFonts w:ascii="Times New Roman" w:hAnsi="Times New Roman" w:cs="Times New Roman"/>
          <w:sz w:val="24"/>
          <w:szCs w:val="24"/>
        </w:rPr>
        <w:t xml:space="preserve">Garland-Thomson, Rosemarie. “Disability Studies: A Field Emerged.” </w:t>
      </w:r>
      <w:r w:rsidRPr="004E2C67">
        <w:rPr>
          <w:rFonts w:ascii="Times New Roman" w:hAnsi="Times New Roman" w:cs="Times New Roman"/>
          <w:i/>
          <w:sz w:val="24"/>
          <w:szCs w:val="24"/>
        </w:rPr>
        <w:t xml:space="preserve">American Quarterly </w:t>
      </w:r>
      <w:r w:rsidRPr="004E2C67">
        <w:rPr>
          <w:rFonts w:ascii="Times New Roman" w:hAnsi="Times New Roman" w:cs="Times New Roman"/>
          <w:sz w:val="24"/>
          <w:szCs w:val="24"/>
        </w:rPr>
        <w:t>65,</w:t>
      </w:r>
      <w:r>
        <w:rPr>
          <w:rFonts w:ascii="Times New Roman" w:hAnsi="Times New Roman" w:cs="Times New Roman"/>
          <w:sz w:val="24"/>
          <w:szCs w:val="24"/>
        </w:rPr>
        <w:tab/>
      </w:r>
      <w:r>
        <w:rPr>
          <w:rFonts w:ascii="Times New Roman" w:hAnsi="Times New Roman" w:cs="Times New Roman"/>
          <w:sz w:val="24"/>
          <w:szCs w:val="24"/>
        </w:rPr>
        <w:tab/>
      </w:r>
      <w:r w:rsidRPr="004E2C67">
        <w:rPr>
          <w:rFonts w:ascii="Times New Roman" w:hAnsi="Times New Roman" w:cs="Times New Roman"/>
          <w:sz w:val="24"/>
          <w:szCs w:val="24"/>
        </w:rPr>
        <w:t xml:space="preserve"> no. 4 (2013): 915-926. </w:t>
      </w:r>
    </w:p>
    <w:p w:rsidR="00402454" w:rsidRPr="00563916"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Ginsburg, Faye and Rayna Rapp. “Disability World.” </w:t>
      </w:r>
      <w:r>
        <w:rPr>
          <w:rFonts w:ascii="Times New Roman" w:hAnsi="Times New Roman" w:cs="Times New Roman"/>
          <w:i/>
          <w:sz w:val="24"/>
          <w:szCs w:val="24"/>
        </w:rPr>
        <w:t xml:space="preserve">Annual Review of Anthropology </w:t>
      </w:r>
      <w:r>
        <w:rPr>
          <w:rFonts w:ascii="Times New Roman" w:hAnsi="Times New Roman" w:cs="Times New Roman"/>
          <w:sz w:val="24"/>
          <w:szCs w:val="24"/>
        </w:rPr>
        <w:t xml:space="preserve">42, no. 4 </w:t>
      </w:r>
      <w:r>
        <w:rPr>
          <w:rFonts w:ascii="Times New Roman" w:hAnsi="Times New Roman" w:cs="Times New Roman"/>
          <w:sz w:val="24"/>
          <w:szCs w:val="24"/>
        </w:rPr>
        <w:tab/>
        <w:t>(2013): 4.1 – 4.16.</w:t>
      </w:r>
    </w:p>
    <w:p w:rsidR="00402454" w:rsidRDefault="00402454" w:rsidP="00402454">
      <w:pPr>
        <w:rPr>
          <w:rFonts w:ascii="Times New Roman" w:hAnsi="Times New Roman" w:cs="Times New Roman"/>
          <w:sz w:val="24"/>
          <w:szCs w:val="24"/>
        </w:rPr>
      </w:pPr>
      <w:r w:rsidRPr="004E2C67">
        <w:rPr>
          <w:rFonts w:ascii="Times New Roman" w:hAnsi="Times New Roman" w:cs="Times New Roman"/>
          <w:sz w:val="24"/>
          <w:szCs w:val="24"/>
        </w:rPr>
        <w:lastRenderedPageBreak/>
        <w:t xml:space="preserve">Gleason, John Joseph. </w:t>
      </w:r>
      <w:r w:rsidRPr="004E2C67">
        <w:rPr>
          <w:rFonts w:ascii="Times New Roman" w:hAnsi="Times New Roman" w:cs="Times New Roman"/>
          <w:i/>
          <w:sz w:val="24"/>
          <w:szCs w:val="24"/>
        </w:rPr>
        <w:t xml:space="preserve">Special Education in Context. </w:t>
      </w:r>
      <w:r w:rsidRPr="004E2C67">
        <w:rPr>
          <w:rFonts w:ascii="Times New Roman" w:hAnsi="Times New Roman" w:cs="Times New Roman"/>
          <w:sz w:val="24"/>
          <w:szCs w:val="24"/>
        </w:rPr>
        <w:t xml:space="preserve">Cambridge: Cambridge University Press, </w:t>
      </w:r>
      <w:r>
        <w:rPr>
          <w:rFonts w:ascii="Times New Roman" w:hAnsi="Times New Roman" w:cs="Times New Roman"/>
          <w:sz w:val="24"/>
          <w:szCs w:val="24"/>
        </w:rPr>
        <w:tab/>
      </w:r>
      <w:r>
        <w:rPr>
          <w:rFonts w:ascii="Times New Roman" w:hAnsi="Times New Roman" w:cs="Times New Roman"/>
          <w:sz w:val="24"/>
          <w:szCs w:val="24"/>
        </w:rPr>
        <w:tab/>
      </w:r>
      <w:r w:rsidRPr="004E2C67">
        <w:rPr>
          <w:rFonts w:ascii="Times New Roman" w:hAnsi="Times New Roman" w:cs="Times New Roman"/>
          <w:sz w:val="24"/>
          <w:szCs w:val="24"/>
        </w:rPr>
        <w:t xml:space="preserve">1989. E-book.  </w:t>
      </w:r>
    </w:p>
    <w:p w:rsidR="00402454" w:rsidRPr="004E2C67"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Greenberg, David. Executive Director at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League for People with Disabilities. Interview. </w:t>
      </w:r>
      <w:r>
        <w:rPr>
          <w:rFonts w:ascii="Times New Roman" w:hAnsi="Times New Roman" w:cs="Times New Roman"/>
          <w:sz w:val="24"/>
          <w:szCs w:val="24"/>
        </w:rPr>
        <w:tab/>
        <w:t>January 19, 2016.</w:t>
      </w:r>
    </w:p>
    <w:p w:rsidR="00402454" w:rsidRPr="004E2C67" w:rsidRDefault="00402454" w:rsidP="00402454">
      <w:pPr>
        <w:rPr>
          <w:rFonts w:ascii="Times New Roman" w:hAnsi="Times New Roman" w:cs="Times New Roman"/>
          <w:sz w:val="24"/>
          <w:szCs w:val="24"/>
        </w:rPr>
      </w:pPr>
      <w:proofErr w:type="spellStart"/>
      <w:r w:rsidRPr="004E2C67">
        <w:rPr>
          <w:rFonts w:ascii="Times New Roman" w:hAnsi="Times New Roman" w:cs="Times New Roman"/>
          <w:sz w:val="24"/>
          <w:szCs w:val="24"/>
        </w:rPr>
        <w:t>Kliewer</w:t>
      </w:r>
      <w:proofErr w:type="spellEnd"/>
      <w:r w:rsidRPr="004E2C67">
        <w:rPr>
          <w:rFonts w:ascii="Times New Roman" w:hAnsi="Times New Roman" w:cs="Times New Roman"/>
          <w:sz w:val="24"/>
          <w:szCs w:val="24"/>
        </w:rPr>
        <w:t xml:space="preserve">, Christopher, Douglas </w:t>
      </w:r>
      <w:proofErr w:type="spellStart"/>
      <w:r w:rsidRPr="004E2C67">
        <w:rPr>
          <w:rFonts w:ascii="Times New Roman" w:hAnsi="Times New Roman" w:cs="Times New Roman"/>
          <w:sz w:val="24"/>
          <w:szCs w:val="24"/>
        </w:rPr>
        <w:t>Biklen</w:t>
      </w:r>
      <w:proofErr w:type="spellEnd"/>
      <w:r w:rsidRPr="004E2C67">
        <w:rPr>
          <w:rFonts w:ascii="Times New Roman" w:hAnsi="Times New Roman" w:cs="Times New Roman"/>
          <w:sz w:val="24"/>
          <w:szCs w:val="24"/>
        </w:rPr>
        <w:t xml:space="preserve"> and Christi </w:t>
      </w:r>
      <w:proofErr w:type="spellStart"/>
      <w:r w:rsidRPr="004E2C67">
        <w:rPr>
          <w:rFonts w:ascii="Times New Roman" w:hAnsi="Times New Roman" w:cs="Times New Roman"/>
          <w:sz w:val="24"/>
          <w:szCs w:val="24"/>
        </w:rPr>
        <w:t>Kasa</w:t>
      </w:r>
      <w:proofErr w:type="spellEnd"/>
      <w:r w:rsidRPr="004E2C67">
        <w:rPr>
          <w:rFonts w:ascii="Times New Roman" w:hAnsi="Times New Roman" w:cs="Times New Roman"/>
          <w:sz w:val="24"/>
          <w:szCs w:val="24"/>
        </w:rPr>
        <w:t>-Hendrickson. “Who May Be Literate?</w:t>
      </w:r>
      <w:r>
        <w:rPr>
          <w:rFonts w:ascii="Times New Roman" w:hAnsi="Times New Roman" w:cs="Times New Roman"/>
          <w:sz w:val="24"/>
          <w:szCs w:val="24"/>
        </w:rPr>
        <w:tab/>
      </w:r>
      <w:r>
        <w:rPr>
          <w:rFonts w:ascii="Times New Roman" w:hAnsi="Times New Roman" w:cs="Times New Roman"/>
          <w:sz w:val="24"/>
          <w:szCs w:val="24"/>
        </w:rPr>
        <w:tab/>
      </w:r>
      <w:r w:rsidRPr="004E2C67">
        <w:rPr>
          <w:rFonts w:ascii="Times New Roman" w:hAnsi="Times New Roman" w:cs="Times New Roman"/>
          <w:sz w:val="24"/>
          <w:szCs w:val="24"/>
        </w:rPr>
        <w:t xml:space="preserve"> Disability and Resistance to the Cultural Denial of Competence.” </w:t>
      </w:r>
      <w:r w:rsidRPr="004E2C67">
        <w:rPr>
          <w:rFonts w:ascii="Times New Roman" w:hAnsi="Times New Roman" w:cs="Times New Roman"/>
          <w:i/>
          <w:sz w:val="24"/>
          <w:szCs w:val="24"/>
        </w:rPr>
        <w:t xml:space="preserve">American Educational </w:t>
      </w:r>
      <w:r>
        <w:rPr>
          <w:rFonts w:ascii="Times New Roman" w:hAnsi="Times New Roman" w:cs="Times New Roman"/>
          <w:i/>
          <w:sz w:val="24"/>
          <w:szCs w:val="24"/>
        </w:rPr>
        <w:tab/>
      </w:r>
      <w:r>
        <w:rPr>
          <w:rFonts w:ascii="Times New Roman" w:hAnsi="Times New Roman" w:cs="Times New Roman"/>
          <w:i/>
          <w:sz w:val="24"/>
          <w:szCs w:val="24"/>
        </w:rPr>
        <w:tab/>
      </w:r>
      <w:r w:rsidRPr="004E2C67">
        <w:rPr>
          <w:rFonts w:ascii="Times New Roman" w:hAnsi="Times New Roman" w:cs="Times New Roman"/>
          <w:i/>
          <w:sz w:val="24"/>
          <w:szCs w:val="24"/>
        </w:rPr>
        <w:t xml:space="preserve">Research Journal </w:t>
      </w:r>
      <w:r w:rsidRPr="004E2C67">
        <w:rPr>
          <w:rFonts w:ascii="Times New Roman" w:hAnsi="Times New Roman" w:cs="Times New Roman"/>
          <w:sz w:val="24"/>
          <w:szCs w:val="24"/>
        </w:rPr>
        <w:t xml:space="preserve">43, no. 2 (2006): 163-192. </w:t>
      </w:r>
    </w:p>
    <w:p w:rsidR="00402454" w:rsidRDefault="00402454" w:rsidP="00402454">
      <w:pPr>
        <w:rPr>
          <w:rFonts w:ascii="Times New Roman" w:hAnsi="Times New Roman" w:cs="Times New Roman"/>
          <w:sz w:val="24"/>
          <w:szCs w:val="24"/>
        </w:rPr>
      </w:pPr>
      <w:r w:rsidRPr="004E2C67">
        <w:rPr>
          <w:rFonts w:ascii="Times New Roman" w:hAnsi="Times New Roman" w:cs="Times New Roman"/>
          <w:sz w:val="24"/>
          <w:szCs w:val="24"/>
        </w:rPr>
        <w:t xml:space="preserve">Longmoor, Paul K. “The Second Phase: From Disability Rights to Disability Culture.” </w:t>
      </w:r>
      <w:r>
        <w:rPr>
          <w:rFonts w:ascii="Times New Roman" w:hAnsi="Times New Roman" w:cs="Times New Roman"/>
          <w:sz w:val="24"/>
          <w:szCs w:val="24"/>
        </w:rPr>
        <w:tab/>
      </w:r>
      <w:r w:rsidRPr="004E2C67">
        <w:rPr>
          <w:rFonts w:ascii="Times New Roman" w:hAnsi="Times New Roman" w:cs="Times New Roman"/>
          <w:i/>
          <w:sz w:val="24"/>
          <w:szCs w:val="24"/>
        </w:rPr>
        <w:t xml:space="preserve">Independent Living Institute. </w:t>
      </w:r>
      <w:r w:rsidRPr="004E2C67">
        <w:rPr>
          <w:rFonts w:ascii="Times New Roman" w:hAnsi="Times New Roman" w:cs="Times New Roman"/>
          <w:sz w:val="24"/>
          <w:szCs w:val="24"/>
        </w:rPr>
        <w:t>May 1995. http://www.independentliving.org/docs</w:t>
      </w:r>
      <w:r>
        <w:rPr>
          <w:rFonts w:ascii="Times New Roman" w:hAnsi="Times New Roman" w:cs="Times New Roman"/>
          <w:sz w:val="24"/>
          <w:szCs w:val="24"/>
        </w:rPr>
        <w:t xml:space="preserve"> </w:t>
      </w:r>
      <w:r>
        <w:rPr>
          <w:rFonts w:ascii="Times New Roman" w:hAnsi="Times New Roman" w:cs="Times New Roman"/>
          <w:sz w:val="24"/>
          <w:szCs w:val="24"/>
        </w:rPr>
        <w:tab/>
      </w:r>
      <w:r w:rsidRPr="004E2C67">
        <w:rPr>
          <w:rFonts w:ascii="Times New Roman" w:hAnsi="Times New Roman" w:cs="Times New Roman"/>
          <w:sz w:val="24"/>
          <w:szCs w:val="24"/>
        </w:rPr>
        <w:t>3/longm95.html</w:t>
      </w:r>
    </w:p>
    <w:p w:rsidR="00402454" w:rsidRPr="00813A9A"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Osgood, Robert. </w:t>
      </w:r>
      <w:r>
        <w:rPr>
          <w:rFonts w:ascii="Times New Roman" w:hAnsi="Times New Roman" w:cs="Times New Roman"/>
          <w:i/>
          <w:sz w:val="24"/>
          <w:szCs w:val="24"/>
        </w:rPr>
        <w:t xml:space="preserve">The History of Inclusion in the United States. </w:t>
      </w:r>
      <w:r>
        <w:rPr>
          <w:rFonts w:ascii="Times New Roman" w:hAnsi="Times New Roman" w:cs="Times New Roman"/>
          <w:sz w:val="24"/>
          <w:szCs w:val="24"/>
        </w:rPr>
        <w:t>Washington D.C: Gallaudet</w:t>
      </w:r>
      <w:r>
        <w:rPr>
          <w:rFonts w:ascii="Times New Roman" w:hAnsi="Times New Roman" w:cs="Times New Roman"/>
          <w:sz w:val="24"/>
          <w:szCs w:val="24"/>
        </w:rPr>
        <w:tab/>
      </w:r>
      <w:r>
        <w:rPr>
          <w:rFonts w:ascii="Times New Roman" w:hAnsi="Times New Roman" w:cs="Times New Roman"/>
          <w:sz w:val="24"/>
          <w:szCs w:val="24"/>
        </w:rPr>
        <w:tab/>
        <w:t xml:space="preserve"> University Press, 2005. Print.</w:t>
      </w:r>
    </w:p>
    <w:p w:rsidR="00402454" w:rsidRDefault="00402454" w:rsidP="00402454">
      <w:pPr>
        <w:rPr>
          <w:rFonts w:ascii="Times New Roman" w:hAnsi="Times New Roman" w:cs="Times New Roman"/>
          <w:sz w:val="24"/>
          <w:szCs w:val="24"/>
        </w:rPr>
      </w:pPr>
      <w:r w:rsidRPr="004E2C67">
        <w:rPr>
          <w:rFonts w:ascii="Times New Roman" w:hAnsi="Times New Roman" w:cs="Times New Roman"/>
          <w:sz w:val="24"/>
          <w:szCs w:val="24"/>
        </w:rPr>
        <w:t xml:space="preserve">Pollack, Harold. “Learning to Walk Slow: America’s Partial Policy Success in the Arena of </w:t>
      </w:r>
      <w:r>
        <w:rPr>
          <w:rFonts w:ascii="Times New Roman" w:hAnsi="Times New Roman" w:cs="Times New Roman"/>
          <w:sz w:val="24"/>
          <w:szCs w:val="24"/>
        </w:rPr>
        <w:tab/>
      </w:r>
      <w:r w:rsidRPr="004E2C67">
        <w:rPr>
          <w:rFonts w:ascii="Times New Roman" w:hAnsi="Times New Roman" w:cs="Times New Roman"/>
          <w:sz w:val="24"/>
          <w:szCs w:val="24"/>
        </w:rPr>
        <w:t xml:space="preserve">Intellectual Disability.” </w:t>
      </w:r>
      <w:r w:rsidRPr="004E2C67">
        <w:rPr>
          <w:rFonts w:ascii="Times New Roman" w:hAnsi="Times New Roman" w:cs="Times New Roman"/>
          <w:i/>
          <w:sz w:val="24"/>
          <w:szCs w:val="24"/>
        </w:rPr>
        <w:t xml:space="preserve">Journal of Policy History </w:t>
      </w:r>
      <w:r w:rsidRPr="004E2C67">
        <w:rPr>
          <w:rFonts w:ascii="Times New Roman" w:hAnsi="Times New Roman" w:cs="Times New Roman"/>
          <w:sz w:val="24"/>
          <w:szCs w:val="24"/>
        </w:rPr>
        <w:t xml:space="preserve">19, no. 1 (2007): 95-112. </w:t>
      </w:r>
    </w:p>
    <w:p w:rsidR="00402454" w:rsidRDefault="00402454" w:rsidP="00402454">
      <w:pPr>
        <w:rPr>
          <w:rFonts w:ascii="Times New Roman" w:hAnsi="Times New Roman" w:cs="Times New Roman"/>
          <w:sz w:val="24"/>
          <w:szCs w:val="24"/>
        </w:rPr>
      </w:pPr>
      <w:proofErr w:type="spellStart"/>
      <w:r>
        <w:rPr>
          <w:rFonts w:ascii="Times New Roman" w:hAnsi="Times New Roman" w:cs="Times New Roman"/>
          <w:sz w:val="24"/>
          <w:szCs w:val="24"/>
        </w:rPr>
        <w:t>Rimmerman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Arie</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Social Inclusion of People with Disabilities: National and International </w:t>
      </w:r>
      <w:r>
        <w:rPr>
          <w:rFonts w:ascii="Times New Roman" w:hAnsi="Times New Roman" w:cs="Times New Roman"/>
          <w:i/>
          <w:sz w:val="24"/>
          <w:szCs w:val="24"/>
        </w:rPr>
        <w:tab/>
        <w:t xml:space="preserve">Perspectives. </w:t>
      </w:r>
      <w:r>
        <w:rPr>
          <w:rFonts w:ascii="Times New Roman" w:hAnsi="Times New Roman" w:cs="Times New Roman"/>
          <w:sz w:val="24"/>
          <w:szCs w:val="24"/>
        </w:rPr>
        <w:t>Cambridge: Cambridge University Press, 2013. E-book.</w:t>
      </w:r>
    </w:p>
    <w:p w:rsidR="00402454" w:rsidRPr="005110F8" w:rsidRDefault="00402454" w:rsidP="00402454">
      <w:pPr>
        <w:rPr>
          <w:rFonts w:ascii="Times New Roman" w:hAnsi="Times New Roman" w:cs="Times New Roman"/>
          <w:sz w:val="24"/>
          <w:szCs w:val="24"/>
        </w:rPr>
      </w:pPr>
      <w:proofErr w:type="spellStart"/>
      <w:r>
        <w:rPr>
          <w:rFonts w:ascii="Times New Roman" w:hAnsi="Times New Roman" w:cs="Times New Roman"/>
          <w:sz w:val="24"/>
          <w:szCs w:val="24"/>
        </w:rPr>
        <w:t>Sandahl</w:t>
      </w:r>
      <w:proofErr w:type="spellEnd"/>
      <w:r>
        <w:rPr>
          <w:rFonts w:ascii="Times New Roman" w:hAnsi="Times New Roman" w:cs="Times New Roman"/>
          <w:sz w:val="24"/>
          <w:szCs w:val="24"/>
        </w:rPr>
        <w:t xml:space="preserve">, Carrie. “From the Streets to the Stage: Disability and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Performing Arts.” </w:t>
      </w:r>
      <w:r>
        <w:rPr>
          <w:rFonts w:ascii="Times New Roman" w:hAnsi="Times New Roman" w:cs="Times New Roman"/>
          <w:i/>
          <w:sz w:val="24"/>
          <w:szCs w:val="24"/>
        </w:rPr>
        <w:t xml:space="preserve">PMLA </w:t>
      </w:r>
      <w:r>
        <w:rPr>
          <w:rFonts w:ascii="Times New Roman" w:hAnsi="Times New Roman" w:cs="Times New Roman"/>
          <w:i/>
          <w:sz w:val="24"/>
          <w:szCs w:val="24"/>
        </w:rPr>
        <w:tab/>
      </w:r>
      <w:r>
        <w:rPr>
          <w:rFonts w:ascii="Times New Roman" w:hAnsi="Times New Roman" w:cs="Times New Roman"/>
          <w:sz w:val="24"/>
          <w:szCs w:val="24"/>
        </w:rPr>
        <w:t xml:space="preserve">120, no. 2 (2005): 620 – 624. </w:t>
      </w:r>
    </w:p>
    <w:p w:rsidR="00402454" w:rsidRPr="00C82D78" w:rsidRDefault="00402454" w:rsidP="00402454">
      <w:pPr>
        <w:rPr>
          <w:rFonts w:ascii="Times New Roman" w:hAnsi="Times New Roman" w:cs="Times New Roman"/>
          <w:sz w:val="24"/>
          <w:szCs w:val="24"/>
        </w:rPr>
      </w:pPr>
      <w:proofErr w:type="spellStart"/>
      <w:r>
        <w:rPr>
          <w:rFonts w:ascii="Times New Roman" w:hAnsi="Times New Roman" w:cs="Times New Roman"/>
          <w:sz w:val="24"/>
          <w:szCs w:val="24"/>
        </w:rPr>
        <w:t>Serlin</w:t>
      </w:r>
      <w:proofErr w:type="spellEnd"/>
      <w:r>
        <w:rPr>
          <w:rFonts w:ascii="Times New Roman" w:hAnsi="Times New Roman" w:cs="Times New Roman"/>
          <w:sz w:val="24"/>
          <w:szCs w:val="24"/>
        </w:rPr>
        <w:t xml:space="preserve">, David. “Cultural Locations of Disability.” </w:t>
      </w:r>
      <w:r>
        <w:rPr>
          <w:rFonts w:ascii="Times New Roman" w:hAnsi="Times New Roman" w:cs="Times New Roman"/>
          <w:i/>
          <w:sz w:val="24"/>
          <w:szCs w:val="24"/>
        </w:rPr>
        <w:t xml:space="preserve">Bulletin of the History of Medicine </w:t>
      </w:r>
      <w:r>
        <w:rPr>
          <w:rFonts w:ascii="Times New Roman" w:hAnsi="Times New Roman" w:cs="Times New Roman"/>
          <w:sz w:val="24"/>
          <w:szCs w:val="24"/>
        </w:rPr>
        <w:t xml:space="preserve">82, no. 2 </w:t>
      </w:r>
      <w:r>
        <w:rPr>
          <w:rFonts w:ascii="Times New Roman" w:hAnsi="Times New Roman" w:cs="Times New Roman"/>
          <w:sz w:val="24"/>
          <w:szCs w:val="24"/>
        </w:rPr>
        <w:tab/>
        <w:t xml:space="preserve">(2008): 491 – 492. </w:t>
      </w:r>
    </w:p>
    <w:p w:rsidR="00402454" w:rsidRDefault="00402454" w:rsidP="00402454">
      <w:pPr>
        <w:rPr>
          <w:rFonts w:ascii="Times New Roman" w:hAnsi="Times New Roman" w:cs="Times New Roman"/>
          <w:sz w:val="24"/>
          <w:szCs w:val="24"/>
        </w:rPr>
      </w:pPr>
      <w:proofErr w:type="spellStart"/>
      <w:r w:rsidRPr="004E2C67">
        <w:rPr>
          <w:rFonts w:ascii="Times New Roman" w:hAnsi="Times New Roman" w:cs="Times New Roman"/>
          <w:sz w:val="24"/>
          <w:szCs w:val="24"/>
        </w:rPr>
        <w:t>Siebers</w:t>
      </w:r>
      <w:proofErr w:type="spellEnd"/>
      <w:r w:rsidRPr="004E2C67">
        <w:rPr>
          <w:rFonts w:ascii="Times New Roman" w:hAnsi="Times New Roman" w:cs="Times New Roman"/>
          <w:sz w:val="24"/>
          <w:szCs w:val="24"/>
        </w:rPr>
        <w:t xml:space="preserve">, Tobin. “What can Disability Studies Learn from the Culture Wars?” </w:t>
      </w:r>
      <w:r w:rsidRPr="004E2C67">
        <w:rPr>
          <w:rFonts w:ascii="Times New Roman" w:hAnsi="Times New Roman" w:cs="Times New Roman"/>
          <w:i/>
          <w:sz w:val="24"/>
          <w:szCs w:val="24"/>
        </w:rPr>
        <w:t xml:space="preserve">Culture </w:t>
      </w:r>
      <w:proofErr w:type="spellStart"/>
      <w:r w:rsidRPr="004E2C67">
        <w:rPr>
          <w:rFonts w:ascii="Times New Roman" w:hAnsi="Times New Roman" w:cs="Times New Roman"/>
          <w:i/>
          <w:sz w:val="24"/>
          <w:szCs w:val="24"/>
        </w:rPr>
        <w:t>Critque</w:t>
      </w:r>
      <w:proofErr w:type="spellEnd"/>
      <w:r w:rsidRPr="004E2C67">
        <w:rPr>
          <w:rFonts w:ascii="Times New Roman" w:hAnsi="Times New Roman" w:cs="Times New Roman"/>
          <w:i/>
          <w:sz w:val="24"/>
          <w:szCs w:val="24"/>
        </w:rPr>
        <w:t xml:space="preserve"> </w:t>
      </w:r>
      <w:r w:rsidRPr="004E2C67">
        <w:rPr>
          <w:rFonts w:ascii="Times New Roman" w:hAnsi="Times New Roman" w:cs="Times New Roman"/>
          <w:sz w:val="24"/>
          <w:szCs w:val="24"/>
        </w:rPr>
        <w:t>55</w:t>
      </w:r>
      <w:r>
        <w:rPr>
          <w:rFonts w:ascii="Times New Roman" w:hAnsi="Times New Roman" w:cs="Times New Roman"/>
          <w:sz w:val="24"/>
          <w:szCs w:val="24"/>
        </w:rPr>
        <w:tab/>
      </w:r>
      <w:r>
        <w:rPr>
          <w:rFonts w:ascii="Times New Roman" w:hAnsi="Times New Roman" w:cs="Times New Roman"/>
          <w:sz w:val="24"/>
          <w:szCs w:val="24"/>
        </w:rPr>
        <w:tab/>
      </w:r>
      <w:r w:rsidRPr="004E2C67">
        <w:rPr>
          <w:rFonts w:ascii="Times New Roman" w:hAnsi="Times New Roman" w:cs="Times New Roman"/>
          <w:sz w:val="24"/>
          <w:szCs w:val="24"/>
        </w:rPr>
        <w:t xml:space="preserve"> (2003): 182-216. </w:t>
      </w:r>
    </w:p>
    <w:p w:rsidR="00402454" w:rsidRPr="005110F8" w:rsidRDefault="00402454" w:rsidP="00402454">
      <w:pPr>
        <w:rPr>
          <w:rFonts w:ascii="Times New Roman" w:hAnsi="Times New Roman" w:cs="Times New Roman"/>
          <w:sz w:val="24"/>
          <w:szCs w:val="24"/>
        </w:rPr>
      </w:pPr>
      <w:proofErr w:type="spellStart"/>
      <w:r>
        <w:rPr>
          <w:rFonts w:ascii="Times New Roman" w:hAnsi="Times New Roman" w:cs="Times New Roman"/>
          <w:sz w:val="24"/>
          <w:szCs w:val="24"/>
        </w:rPr>
        <w:t>Sonpal</w:t>
      </w:r>
      <w:proofErr w:type="spellEnd"/>
      <w:r>
        <w:rPr>
          <w:rFonts w:ascii="Times New Roman" w:hAnsi="Times New Roman" w:cs="Times New Roman"/>
          <w:sz w:val="24"/>
          <w:szCs w:val="24"/>
        </w:rPr>
        <w:t xml:space="preserve">, Deepa and </w:t>
      </w:r>
      <w:proofErr w:type="spellStart"/>
      <w:r>
        <w:rPr>
          <w:rFonts w:ascii="Times New Roman" w:hAnsi="Times New Roman" w:cs="Times New Roman"/>
          <w:sz w:val="24"/>
          <w:szCs w:val="24"/>
        </w:rPr>
        <w:t>Arun</w:t>
      </w:r>
      <w:proofErr w:type="spellEnd"/>
      <w:r>
        <w:rPr>
          <w:rFonts w:ascii="Times New Roman" w:hAnsi="Times New Roman" w:cs="Times New Roman"/>
          <w:sz w:val="24"/>
          <w:szCs w:val="24"/>
        </w:rPr>
        <w:t xml:space="preserve"> Kumar. “Whose Really Counts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Notes on Disability, Development, </w:t>
      </w:r>
      <w:r>
        <w:rPr>
          <w:rFonts w:ascii="Times New Roman" w:hAnsi="Times New Roman" w:cs="Times New Roman"/>
          <w:sz w:val="24"/>
          <w:szCs w:val="24"/>
        </w:rPr>
        <w:tab/>
        <w:t xml:space="preserve">and Participation.” </w:t>
      </w:r>
      <w:r>
        <w:rPr>
          <w:rFonts w:ascii="Times New Roman" w:hAnsi="Times New Roman" w:cs="Times New Roman"/>
          <w:i/>
          <w:sz w:val="24"/>
          <w:szCs w:val="24"/>
        </w:rPr>
        <w:t xml:space="preserve">Indian Anthropologist </w:t>
      </w:r>
      <w:r>
        <w:rPr>
          <w:rFonts w:ascii="Times New Roman" w:hAnsi="Times New Roman" w:cs="Times New Roman"/>
          <w:sz w:val="24"/>
          <w:szCs w:val="24"/>
        </w:rPr>
        <w:t>42, no. 1 (2012): 71 – 90.</w:t>
      </w:r>
    </w:p>
    <w:p w:rsidR="00402454" w:rsidRDefault="00402454" w:rsidP="00402454">
      <w:pPr>
        <w:rPr>
          <w:rFonts w:ascii="Times New Roman" w:hAnsi="Times New Roman" w:cs="Times New Roman"/>
          <w:sz w:val="24"/>
          <w:szCs w:val="24"/>
        </w:rPr>
      </w:pPr>
      <w:r w:rsidRPr="002E7426">
        <w:rPr>
          <w:rFonts w:ascii="Times New Roman" w:hAnsi="Times New Roman" w:cs="Times New Roman"/>
          <w:sz w:val="24"/>
          <w:szCs w:val="24"/>
        </w:rPr>
        <w:t>Stein, Michael Ashley. “Disability Human Rights.” California Law Review 95, no. 1 (2007): 75-</w:t>
      </w:r>
      <w:r w:rsidRPr="002E7426">
        <w:rPr>
          <w:rFonts w:ascii="Times New Roman" w:hAnsi="Times New Roman" w:cs="Times New Roman"/>
          <w:sz w:val="24"/>
          <w:szCs w:val="24"/>
        </w:rPr>
        <w:tab/>
        <w:t>121.</w:t>
      </w:r>
    </w:p>
    <w:p w:rsidR="00402454" w:rsidRPr="00AC38D0"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“The Wild Bunch Club.” </w:t>
      </w:r>
      <w:r>
        <w:rPr>
          <w:rFonts w:ascii="Times New Roman" w:hAnsi="Times New Roman" w:cs="Times New Roman"/>
          <w:i/>
          <w:sz w:val="24"/>
          <w:szCs w:val="24"/>
        </w:rPr>
        <w:t xml:space="preserve">The </w:t>
      </w:r>
      <w:proofErr w:type="spellStart"/>
      <w:r>
        <w:rPr>
          <w:rFonts w:ascii="Times New Roman" w:hAnsi="Times New Roman" w:cs="Times New Roman"/>
          <w:i/>
          <w:sz w:val="24"/>
          <w:szCs w:val="24"/>
        </w:rPr>
        <w:t>Elfrida</w:t>
      </w:r>
      <w:proofErr w:type="spellEnd"/>
      <w:r>
        <w:rPr>
          <w:rFonts w:ascii="Times New Roman" w:hAnsi="Times New Roman" w:cs="Times New Roman"/>
          <w:i/>
          <w:sz w:val="24"/>
          <w:szCs w:val="24"/>
        </w:rPr>
        <w:t xml:space="preserve"> Society. </w:t>
      </w:r>
      <w:r>
        <w:rPr>
          <w:rFonts w:ascii="Times New Roman" w:hAnsi="Times New Roman" w:cs="Times New Roman"/>
          <w:sz w:val="24"/>
          <w:szCs w:val="24"/>
        </w:rPr>
        <w:t>Accessed on January 30, 2016.</w:t>
      </w:r>
      <w:r w:rsidRPr="00AC38D0">
        <w:t xml:space="preserve"> </w:t>
      </w:r>
      <w:r>
        <w:tab/>
      </w:r>
      <w:r w:rsidRPr="00AC38D0">
        <w:rPr>
          <w:rFonts w:ascii="Times New Roman" w:hAnsi="Times New Roman" w:cs="Times New Roman"/>
          <w:sz w:val="24"/>
          <w:szCs w:val="24"/>
        </w:rPr>
        <w:t>http://www.elfrida.com/wildbunch2/about.html</w:t>
      </w:r>
    </w:p>
    <w:p w:rsidR="00402454" w:rsidRPr="00704F94" w:rsidRDefault="00402454" w:rsidP="00402454">
      <w:pPr>
        <w:rPr>
          <w:rFonts w:ascii="Times New Roman" w:hAnsi="Times New Roman" w:cs="Times New Roman"/>
          <w:sz w:val="24"/>
          <w:szCs w:val="24"/>
        </w:rPr>
      </w:pPr>
      <w:r>
        <w:rPr>
          <w:rFonts w:ascii="Times New Roman" w:hAnsi="Times New Roman" w:cs="Times New Roman"/>
          <w:sz w:val="24"/>
          <w:szCs w:val="24"/>
        </w:rPr>
        <w:t xml:space="preserve">Thompson, Kim. “Modernizing Social Inclusion: A Look at John Carlo </w:t>
      </w:r>
      <w:proofErr w:type="spellStart"/>
      <w:r>
        <w:rPr>
          <w:rFonts w:ascii="Times New Roman" w:hAnsi="Times New Roman" w:cs="Times New Roman"/>
          <w:sz w:val="24"/>
          <w:szCs w:val="24"/>
        </w:rPr>
        <w:t>Bertot’s</w:t>
      </w:r>
      <w:proofErr w:type="spellEnd"/>
      <w:r>
        <w:rPr>
          <w:rFonts w:ascii="Times New Roman" w:hAnsi="Times New Roman" w:cs="Times New Roman"/>
          <w:sz w:val="24"/>
          <w:szCs w:val="24"/>
        </w:rPr>
        <w:t xml:space="preserve"> Contribution.” </w:t>
      </w:r>
      <w:r>
        <w:rPr>
          <w:rFonts w:ascii="Times New Roman" w:hAnsi="Times New Roman" w:cs="Times New Roman"/>
          <w:sz w:val="24"/>
          <w:szCs w:val="24"/>
        </w:rPr>
        <w:tab/>
      </w:r>
      <w:r>
        <w:rPr>
          <w:rFonts w:ascii="Times New Roman" w:hAnsi="Times New Roman" w:cs="Times New Roman"/>
          <w:i/>
          <w:sz w:val="24"/>
          <w:szCs w:val="24"/>
        </w:rPr>
        <w:t xml:space="preserve">The Library Quarterly </w:t>
      </w:r>
      <w:r>
        <w:rPr>
          <w:rFonts w:ascii="Times New Roman" w:hAnsi="Times New Roman" w:cs="Times New Roman"/>
          <w:sz w:val="24"/>
          <w:szCs w:val="24"/>
        </w:rPr>
        <w:t>84, no. 4 (2014): 460 – 466.</w:t>
      </w:r>
    </w:p>
    <w:p w:rsidR="00402454" w:rsidRPr="004E2C67" w:rsidRDefault="00402454" w:rsidP="00402454">
      <w:pPr>
        <w:rPr>
          <w:rFonts w:ascii="Times New Roman" w:hAnsi="Times New Roman" w:cs="Times New Roman"/>
          <w:sz w:val="24"/>
          <w:szCs w:val="24"/>
        </w:rPr>
      </w:pPr>
      <w:proofErr w:type="spellStart"/>
      <w:proofErr w:type="gramStart"/>
      <w:r w:rsidRPr="004E2C67">
        <w:rPr>
          <w:rFonts w:ascii="Times New Roman" w:hAnsi="Times New Roman" w:cs="Times New Roman"/>
          <w:sz w:val="24"/>
          <w:szCs w:val="24"/>
        </w:rPr>
        <w:t>Wa</w:t>
      </w:r>
      <w:proofErr w:type="spellEnd"/>
      <w:proofErr w:type="gramEnd"/>
      <w:r w:rsidRPr="004E2C67">
        <w:rPr>
          <w:rFonts w:ascii="Times New Roman" w:hAnsi="Times New Roman" w:cs="Times New Roman"/>
          <w:sz w:val="24"/>
          <w:szCs w:val="24"/>
        </w:rPr>
        <w:t xml:space="preserve"> </w:t>
      </w:r>
      <w:proofErr w:type="spellStart"/>
      <w:r w:rsidRPr="004E2C67">
        <w:rPr>
          <w:rFonts w:ascii="Times New Roman" w:hAnsi="Times New Roman" w:cs="Times New Roman"/>
          <w:sz w:val="24"/>
          <w:szCs w:val="24"/>
        </w:rPr>
        <w:t>Munyi</w:t>
      </w:r>
      <w:proofErr w:type="spellEnd"/>
      <w:r w:rsidRPr="004E2C67">
        <w:rPr>
          <w:rFonts w:ascii="Times New Roman" w:hAnsi="Times New Roman" w:cs="Times New Roman"/>
          <w:sz w:val="24"/>
          <w:szCs w:val="24"/>
        </w:rPr>
        <w:t xml:space="preserve">, </w:t>
      </w:r>
      <w:proofErr w:type="spellStart"/>
      <w:r w:rsidRPr="004E2C67">
        <w:rPr>
          <w:rFonts w:ascii="Times New Roman" w:hAnsi="Times New Roman" w:cs="Times New Roman"/>
          <w:sz w:val="24"/>
          <w:szCs w:val="24"/>
        </w:rPr>
        <w:t>Chomba</w:t>
      </w:r>
      <w:proofErr w:type="spellEnd"/>
      <w:r w:rsidRPr="004E2C67">
        <w:rPr>
          <w:rFonts w:ascii="Times New Roman" w:hAnsi="Times New Roman" w:cs="Times New Roman"/>
          <w:sz w:val="24"/>
          <w:szCs w:val="24"/>
        </w:rPr>
        <w:t xml:space="preserve">. “Past and Present Perceptions </w:t>
      </w:r>
      <w:proofErr w:type="gramStart"/>
      <w:r w:rsidRPr="004E2C67">
        <w:rPr>
          <w:rFonts w:ascii="Times New Roman" w:hAnsi="Times New Roman" w:cs="Times New Roman"/>
          <w:sz w:val="24"/>
          <w:szCs w:val="24"/>
        </w:rPr>
        <w:t>Towards</w:t>
      </w:r>
      <w:proofErr w:type="gramEnd"/>
      <w:r w:rsidRPr="004E2C67">
        <w:rPr>
          <w:rFonts w:ascii="Times New Roman" w:hAnsi="Times New Roman" w:cs="Times New Roman"/>
          <w:sz w:val="24"/>
          <w:szCs w:val="24"/>
        </w:rPr>
        <w:t xml:space="preserve"> Disability: A Historical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E2C67">
        <w:rPr>
          <w:rFonts w:ascii="Times New Roman" w:hAnsi="Times New Roman" w:cs="Times New Roman"/>
          <w:sz w:val="24"/>
          <w:szCs w:val="24"/>
        </w:rPr>
        <w:t xml:space="preserve"> Perspective.” </w:t>
      </w:r>
      <w:r w:rsidRPr="004E2C67">
        <w:rPr>
          <w:rFonts w:ascii="Times New Roman" w:hAnsi="Times New Roman" w:cs="Times New Roman"/>
          <w:i/>
          <w:sz w:val="24"/>
          <w:szCs w:val="24"/>
        </w:rPr>
        <w:t xml:space="preserve">Disability Studies Quarterly </w:t>
      </w:r>
      <w:r w:rsidRPr="004E2C67">
        <w:rPr>
          <w:rFonts w:ascii="Times New Roman" w:hAnsi="Times New Roman" w:cs="Times New Roman"/>
          <w:sz w:val="24"/>
          <w:szCs w:val="24"/>
        </w:rPr>
        <w:t xml:space="preserve">32, no. 2 (2012). </w:t>
      </w:r>
    </w:p>
    <w:p w:rsidR="00402454" w:rsidRDefault="00402454" w:rsidP="00402454">
      <w:pPr>
        <w:rPr>
          <w:rFonts w:ascii="Times New Roman" w:hAnsi="Times New Roman" w:cs="Times New Roman"/>
          <w:sz w:val="24"/>
          <w:szCs w:val="24"/>
        </w:rPr>
      </w:pPr>
      <w:r w:rsidRPr="004E2C67">
        <w:rPr>
          <w:rFonts w:ascii="Times New Roman" w:hAnsi="Times New Roman" w:cs="Times New Roman"/>
          <w:sz w:val="24"/>
          <w:szCs w:val="24"/>
        </w:rPr>
        <w:t>Watson, Sara and David Pfeiffer. “A Case for Including Disability Policy Issues in Public Policy</w:t>
      </w:r>
      <w:r>
        <w:rPr>
          <w:rFonts w:ascii="Times New Roman" w:hAnsi="Times New Roman" w:cs="Times New Roman"/>
          <w:sz w:val="24"/>
          <w:szCs w:val="24"/>
        </w:rPr>
        <w:tab/>
      </w:r>
      <w:r>
        <w:rPr>
          <w:rFonts w:ascii="Times New Roman" w:hAnsi="Times New Roman" w:cs="Times New Roman"/>
          <w:sz w:val="24"/>
          <w:szCs w:val="24"/>
        </w:rPr>
        <w:tab/>
      </w:r>
      <w:r w:rsidRPr="004E2C67">
        <w:rPr>
          <w:rFonts w:ascii="Times New Roman" w:hAnsi="Times New Roman" w:cs="Times New Roman"/>
          <w:sz w:val="24"/>
          <w:szCs w:val="24"/>
        </w:rPr>
        <w:t xml:space="preserve"> Curricula.” </w:t>
      </w:r>
      <w:r w:rsidRPr="004E2C67">
        <w:rPr>
          <w:rFonts w:ascii="Times New Roman" w:hAnsi="Times New Roman" w:cs="Times New Roman"/>
          <w:i/>
          <w:sz w:val="24"/>
          <w:szCs w:val="24"/>
        </w:rPr>
        <w:t xml:space="preserve"> Journal of Policy Analysis and Management </w:t>
      </w:r>
      <w:r w:rsidRPr="004E2C67">
        <w:rPr>
          <w:rFonts w:ascii="Times New Roman" w:hAnsi="Times New Roman" w:cs="Times New Roman"/>
          <w:sz w:val="24"/>
          <w:szCs w:val="24"/>
        </w:rPr>
        <w:t>11, no. 1 (1992): 167-173.</w:t>
      </w:r>
    </w:p>
    <w:p w:rsidR="002948C1" w:rsidRDefault="002948C1" w:rsidP="002948C1">
      <w:pPr>
        <w:spacing w:after="0"/>
        <w:jc w:val="center"/>
        <w:rPr>
          <w:rFonts w:ascii="Times New Roman" w:hAnsi="Times New Roman" w:cs="Times New Roman"/>
          <w:sz w:val="32"/>
          <w:szCs w:val="32"/>
          <w:u w:val="single"/>
        </w:rPr>
      </w:pPr>
      <w:r w:rsidRPr="002948C1">
        <w:rPr>
          <w:rFonts w:ascii="Times New Roman" w:hAnsi="Times New Roman" w:cs="Times New Roman"/>
          <w:sz w:val="32"/>
          <w:szCs w:val="32"/>
          <w:u w:val="single"/>
        </w:rPr>
        <w:lastRenderedPageBreak/>
        <w:t>APPENDIX A: Executive Director Interview Transcript</w:t>
      </w:r>
    </w:p>
    <w:p w:rsidR="002948C1" w:rsidRPr="002948C1" w:rsidRDefault="002948C1" w:rsidP="002948C1">
      <w:pPr>
        <w:spacing w:after="0"/>
        <w:jc w:val="center"/>
        <w:rPr>
          <w:rFonts w:ascii="Times New Roman" w:hAnsi="Times New Roman" w:cs="Times New Roman"/>
          <w:sz w:val="32"/>
          <w:szCs w:val="32"/>
          <w:u w:val="single"/>
        </w:rPr>
      </w:pPr>
    </w:p>
    <w:p w:rsidR="002948C1" w:rsidRPr="002948C1" w:rsidRDefault="002948C1" w:rsidP="002948C1">
      <w:pPr>
        <w:spacing w:after="0"/>
        <w:rPr>
          <w:rFonts w:ascii="Times New Roman" w:hAnsi="Times New Roman" w:cs="Times New Roman"/>
          <w:sz w:val="24"/>
          <w:szCs w:val="24"/>
        </w:rPr>
      </w:pPr>
      <w:r>
        <w:rPr>
          <w:rFonts w:ascii="Times New Roman" w:hAnsi="Times New Roman" w:cs="Times New Roman"/>
          <w:sz w:val="24"/>
          <w:szCs w:val="24"/>
        </w:rPr>
        <w:t xml:space="preserve">Project: </w:t>
      </w:r>
      <w:r w:rsidRPr="002948C1">
        <w:rPr>
          <w:rFonts w:ascii="Times New Roman" w:hAnsi="Times New Roman" w:cs="Times New Roman"/>
          <w:sz w:val="24"/>
          <w:szCs w:val="24"/>
        </w:rPr>
        <w:t>Creating Community and Culture for Adults with Disabilities at Club 1111 – A Sustainability Plan</w:t>
      </w:r>
    </w:p>
    <w:p w:rsidR="002948C1" w:rsidRPr="002948C1" w:rsidRDefault="002948C1" w:rsidP="002948C1">
      <w:pPr>
        <w:spacing w:after="0"/>
        <w:rPr>
          <w:rFonts w:ascii="Times New Roman" w:hAnsi="Times New Roman" w:cs="Times New Roman"/>
          <w:sz w:val="24"/>
          <w:szCs w:val="24"/>
        </w:rPr>
      </w:pPr>
      <w:r>
        <w:rPr>
          <w:rFonts w:ascii="Times New Roman" w:hAnsi="Times New Roman" w:cs="Times New Roman"/>
          <w:sz w:val="24"/>
          <w:szCs w:val="24"/>
        </w:rPr>
        <w:t>Media Name/type:  Digital file,</w:t>
      </w:r>
      <w:r w:rsidRPr="002948C1">
        <w:rPr>
          <w:rFonts w:ascii="Times New Roman" w:hAnsi="Times New Roman" w:cs="Times New Roman"/>
          <w:sz w:val="24"/>
          <w:szCs w:val="24"/>
        </w:rPr>
        <w:t xml:space="preserve"> 2016.CLUB.LH.A002.WAV</w:t>
      </w:r>
    </w:p>
    <w:p w:rsidR="002948C1" w:rsidRPr="002948C1" w:rsidRDefault="002948C1" w:rsidP="002948C1">
      <w:pPr>
        <w:spacing w:after="0"/>
        <w:rPr>
          <w:rFonts w:ascii="Times New Roman" w:hAnsi="Times New Roman" w:cs="Times New Roman"/>
          <w:sz w:val="24"/>
          <w:szCs w:val="24"/>
        </w:rPr>
      </w:pPr>
      <w:r w:rsidRPr="002948C1">
        <w:rPr>
          <w:rFonts w:ascii="Times New Roman" w:hAnsi="Times New Roman" w:cs="Times New Roman"/>
          <w:sz w:val="24"/>
          <w:szCs w:val="24"/>
        </w:rPr>
        <w:t>Researcher: Lindsay Hofmann</w:t>
      </w:r>
    </w:p>
    <w:p w:rsidR="002948C1" w:rsidRPr="002948C1" w:rsidRDefault="002948C1" w:rsidP="002948C1">
      <w:pPr>
        <w:spacing w:after="0"/>
        <w:rPr>
          <w:rFonts w:ascii="Times New Roman" w:hAnsi="Times New Roman" w:cs="Times New Roman"/>
          <w:sz w:val="24"/>
          <w:szCs w:val="24"/>
        </w:rPr>
      </w:pPr>
      <w:r w:rsidRPr="002948C1">
        <w:rPr>
          <w:rFonts w:ascii="Times New Roman" w:hAnsi="Times New Roman" w:cs="Times New Roman"/>
          <w:sz w:val="24"/>
          <w:szCs w:val="24"/>
        </w:rPr>
        <w:t>Date recorded:  January 19, 2016</w:t>
      </w:r>
    </w:p>
    <w:p w:rsidR="002948C1" w:rsidRPr="002948C1" w:rsidRDefault="002948C1" w:rsidP="002948C1">
      <w:pPr>
        <w:spacing w:after="0"/>
        <w:rPr>
          <w:rFonts w:ascii="Times New Roman" w:hAnsi="Times New Roman" w:cs="Times New Roman"/>
          <w:sz w:val="24"/>
          <w:szCs w:val="24"/>
        </w:rPr>
      </w:pPr>
    </w:p>
    <w:p w:rsidR="002948C1" w:rsidRPr="002948C1" w:rsidRDefault="002948C1" w:rsidP="002948C1">
      <w:pPr>
        <w:spacing w:after="0"/>
        <w:rPr>
          <w:rFonts w:ascii="Times New Roman" w:hAnsi="Times New Roman" w:cs="Times New Roman"/>
          <w:sz w:val="24"/>
          <w:szCs w:val="24"/>
        </w:rPr>
      </w:pPr>
      <w:r w:rsidRPr="002948C1">
        <w:rPr>
          <w:rFonts w:ascii="Times New Roman" w:hAnsi="Times New Roman" w:cs="Times New Roman"/>
          <w:sz w:val="24"/>
          <w:szCs w:val="24"/>
        </w:rPr>
        <w:t>Interviewee:  David Greenberg</w:t>
      </w:r>
    </w:p>
    <w:p w:rsidR="002948C1" w:rsidRPr="002948C1" w:rsidRDefault="002948C1" w:rsidP="002948C1">
      <w:pPr>
        <w:spacing w:after="0"/>
        <w:rPr>
          <w:rFonts w:ascii="Times New Roman" w:hAnsi="Times New Roman" w:cs="Times New Roman"/>
          <w:sz w:val="24"/>
          <w:szCs w:val="24"/>
        </w:rPr>
      </w:pPr>
      <w:r w:rsidRPr="002948C1">
        <w:rPr>
          <w:rFonts w:ascii="Times New Roman" w:hAnsi="Times New Roman" w:cs="Times New Roman"/>
          <w:sz w:val="24"/>
          <w:szCs w:val="24"/>
        </w:rPr>
        <w:t xml:space="preserve">Location: The League for People with Disabilities Facility – 1111 E </w:t>
      </w:r>
      <w:proofErr w:type="spellStart"/>
      <w:r w:rsidRPr="002948C1">
        <w:rPr>
          <w:rFonts w:ascii="Times New Roman" w:hAnsi="Times New Roman" w:cs="Times New Roman"/>
          <w:sz w:val="24"/>
          <w:szCs w:val="24"/>
        </w:rPr>
        <w:t>Coldspring</w:t>
      </w:r>
      <w:proofErr w:type="spellEnd"/>
      <w:r w:rsidRPr="002948C1">
        <w:rPr>
          <w:rFonts w:ascii="Times New Roman" w:hAnsi="Times New Roman" w:cs="Times New Roman"/>
          <w:sz w:val="24"/>
          <w:szCs w:val="24"/>
        </w:rPr>
        <w:t xml:space="preserve"> Lane</w:t>
      </w:r>
      <w:r w:rsidR="00BA67D4">
        <w:rPr>
          <w:rFonts w:ascii="Times New Roman" w:hAnsi="Times New Roman" w:cs="Times New Roman"/>
          <w:sz w:val="24"/>
          <w:szCs w:val="24"/>
        </w:rPr>
        <w:t>,</w:t>
      </w:r>
      <w:r w:rsidRPr="002948C1">
        <w:rPr>
          <w:rFonts w:ascii="Times New Roman" w:hAnsi="Times New Roman" w:cs="Times New Roman"/>
          <w:sz w:val="24"/>
          <w:szCs w:val="24"/>
        </w:rPr>
        <w:t xml:space="preserve"> Baltimore, MD</w:t>
      </w:r>
    </w:p>
    <w:p w:rsidR="002948C1" w:rsidRPr="002948C1" w:rsidRDefault="002948C1" w:rsidP="002948C1">
      <w:pPr>
        <w:spacing w:after="0"/>
        <w:rPr>
          <w:rFonts w:ascii="Times New Roman" w:hAnsi="Times New Roman" w:cs="Times New Roman"/>
          <w:sz w:val="24"/>
          <w:szCs w:val="24"/>
        </w:rPr>
      </w:pPr>
      <w:r w:rsidRPr="002948C1">
        <w:rPr>
          <w:rFonts w:ascii="Times New Roman" w:hAnsi="Times New Roman" w:cs="Times New Roman"/>
          <w:sz w:val="24"/>
          <w:szCs w:val="24"/>
        </w:rPr>
        <w:t>Subject:  Club 1111</w:t>
      </w:r>
    </w:p>
    <w:p w:rsidR="002948C1" w:rsidRPr="002948C1" w:rsidRDefault="002948C1" w:rsidP="002948C1">
      <w:pPr>
        <w:spacing w:after="0"/>
        <w:rPr>
          <w:rFonts w:ascii="Times New Roman" w:hAnsi="Times New Roman" w:cs="Times New Roman"/>
          <w:sz w:val="24"/>
          <w:szCs w:val="24"/>
        </w:rPr>
      </w:pPr>
      <w:r w:rsidRPr="002948C1">
        <w:rPr>
          <w:rFonts w:ascii="Times New Roman" w:hAnsi="Times New Roman" w:cs="Times New Roman"/>
          <w:sz w:val="24"/>
          <w:szCs w:val="24"/>
        </w:rPr>
        <w:t>Duration: 49:46</w:t>
      </w:r>
    </w:p>
    <w:p w:rsidR="002948C1" w:rsidRPr="002948C1" w:rsidRDefault="002948C1" w:rsidP="002948C1">
      <w:pPr>
        <w:rPr>
          <w:rFonts w:ascii="Times New Roman" w:hAnsi="Times New Roman" w:cs="Times New Roman"/>
          <w:sz w:val="24"/>
          <w:szCs w:val="24"/>
        </w:rPr>
      </w:pP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So I have talked with you a little bit about this before, but for my graduate thesis I am creating a sustainability plan for Club 1111. It will include sections like the vision of the program its current impacts, strengths and weakness and so forth. So, my first question for you is how would you describe Club 1111 to someone who has never heard about it before?</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Club 1111 is a night club catered to people with disabilities to have a great time to meet new people. Club 1111 also is a vehicle that The League uses to promote its cutting edge programs beyond running the night club you know like vocational rehabilitation, career services, and Camp </w:t>
      </w:r>
      <w:proofErr w:type="spellStart"/>
      <w:r w:rsidRPr="002948C1">
        <w:rPr>
          <w:rFonts w:ascii="Times New Roman" w:hAnsi="Times New Roman" w:cs="Times New Roman"/>
          <w:sz w:val="24"/>
          <w:szCs w:val="24"/>
        </w:rPr>
        <w:t>Greentop</w:t>
      </w:r>
      <w:proofErr w:type="spellEnd"/>
      <w:r w:rsidRPr="002948C1">
        <w:rPr>
          <w:rFonts w:ascii="Times New Roman" w:hAnsi="Times New Roman" w:cs="Times New Roman"/>
          <w:sz w:val="24"/>
          <w:szCs w:val="24"/>
        </w:rPr>
        <w:t>, after school Autism programs</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That’s great and could you talk a little bit about how the idea of Club 1111 came to be or how it originated?</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Yeah. The man who started the Polar Bear Plunge, Tom </w:t>
      </w:r>
      <w:proofErr w:type="spellStart"/>
      <w:r w:rsidRPr="002948C1">
        <w:rPr>
          <w:rFonts w:ascii="Times New Roman" w:hAnsi="Times New Roman" w:cs="Times New Roman"/>
          <w:sz w:val="24"/>
          <w:szCs w:val="24"/>
        </w:rPr>
        <w:t>Schneidwind</w:t>
      </w:r>
      <w:proofErr w:type="spellEnd"/>
      <w:r w:rsidRPr="002948C1">
        <w:rPr>
          <w:rFonts w:ascii="Times New Roman" w:hAnsi="Times New Roman" w:cs="Times New Roman"/>
          <w:sz w:val="24"/>
          <w:szCs w:val="24"/>
        </w:rPr>
        <w:t>, came to me with the idea that doing a Club would put The League on the map and would essentially be 12 fundraisers a year and be a great opportunity for people to give money because they believe in in promoting individuals with disabilities having them have a good time and the excess funds would then just be used for to help general League programming. So the original idea was that if each club could make ten thousand dollars of money, there would be one hundred and twenty thousand dollars a year of revenue. So essentially it becomes a major special event. Umm and that’s how the idea generated and then he connected with the street artist and volunteers and the um hair salon person and lots of connections that he had to get the Club going and really transformed The League into a night club which before he did I think a lot of us had trouble visualizing how this place could really be a night club.</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Great. So one of my other questions to ask was regarding whether or not there was a pre-existing model used for Club 1111, but he pretty much used the polar plunge and dance as a guide for creating and implanting Club 1111. Is that correct?</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lastRenderedPageBreak/>
        <w:t>David</w:t>
      </w:r>
      <w:r w:rsidRPr="002948C1">
        <w:rPr>
          <w:rFonts w:ascii="Times New Roman" w:hAnsi="Times New Roman" w:cs="Times New Roman"/>
          <w:sz w:val="24"/>
          <w:szCs w:val="24"/>
        </w:rPr>
        <w:t xml:space="preserve">: Well he used some connections with them, but uh I think he and I did a lot of research on what other people were doing around the world related to these and there are other night clubs for people with disabilities. The issue really became, but there aren’t regular sustainable clubs that go on every week or month or year, that happens regularly and is non event focused like Holiday Club or a Valentines club or you know. So, the regularity of it is what is unique to us and what really struck a </w:t>
      </w:r>
      <w:proofErr w:type="spellStart"/>
      <w:r w:rsidRPr="002948C1">
        <w:rPr>
          <w:rFonts w:ascii="Times New Roman" w:hAnsi="Times New Roman" w:cs="Times New Roman"/>
          <w:sz w:val="24"/>
          <w:szCs w:val="24"/>
        </w:rPr>
        <w:t>cord</w:t>
      </w:r>
      <w:proofErr w:type="spellEnd"/>
      <w:r w:rsidRPr="002948C1">
        <w:rPr>
          <w:rFonts w:ascii="Times New Roman" w:hAnsi="Times New Roman" w:cs="Times New Roman"/>
          <w:sz w:val="24"/>
          <w:szCs w:val="24"/>
        </w:rPr>
        <w:t xml:space="preserve"> with the disabilities community where as soon as the Club begins to wrap up, they are already asking when is the next one and that has been the most exciting part of it.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So now that Tom has created the idea of Club 1111 where did you all go from there. Can you please describe the process of Club 1111 going from an idea to physical implementation?</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Many meeting of key folks: security folks, medical folks, fire people, and then decoration committee all met regularly to see what could be done and then I think the real success or real key to success was that we had a dry run in December of 2014 before we officially kicked off in January of 2015. That worked out some kinks especially related to registration because that seemed to be our biggest bottle neck and challenge because of all these different software possibilities and who was coming and who wasn’t coming, what the capability levels of the individuals were and cognitive levels and if group homes were bring multiple people and that actually took a few clubs until we got that worked through.</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Are there any plans to keep working on the registration process?</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Yeah there are actually because we has stopped charging admission when we had got some donations toward the end of last year and starting Saturday, if it doesn’t get snowed out, we are back to charging five dollars to get in. We are encouraging lots of pre-registration um but there will probably be some glitches there. The beauty of the Club is having gone through twelve of them, they got better and better as far as operational processes and even the gift shop. I am so looking forward to the new hats we got in.</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Yes me too. I am going to get one as soon as I walk in the door!</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And then it became such a success and such a regular thing that we hired a position for it and that’s Nick Miles and he is completely focused on this. You know it’s interesting because it used to bother me how much time was being spent planning the Club because the money wasn’t coming in and being donated. Now it doesn’t bother me at all how much time he spends planning because that is his job. It used to be kind of a side job of a lot of people so we will see. I have great confidence that we hired an amazing person who does events, who is in to music, who understands disabilities. You don’t usually get somebody with the kind of experience very often into this role. I think it was very fortunate confluence of ideas and people.</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yeah I have seen him at the Club before. I think he had longer hair then. So, he has been a little bit involved with the club before he took this role?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We introduced him to the club around September or October with the idea in mind that he would be good running this thing and uh so when we had the position we interviewed a few </w:t>
      </w:r>
      <w:r w:rsidRPr="002948C1">
        <w:rPr>
          <w:rFonts w:ascii="Times New Roman" w:hAnsi="Times New Roman" w:cs="Times New Roman"/>
          <w:sz w:val="24"/>
          <w:szCs w:val="24"/>
        </w:rPr>
        <w:lastRenderedPageBreak/>
        <w:t>people, but in the back of my mind he was the guy for the job. Yeah I purposefully got him in here before he took the position so could see exactly what this position entailed and what the challenges were because there was a transfer of moving the club operations from a fundraiser to operating and what we are talking about to a sustainable program. Fundraisers aren’t sustainable unless they continue to bring in money and for bringing money in it was a loser.</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Susan</w:t>
      </w:r>
      <w:r w:rsidRPr="002948C1">
        <w:rPr>
          <w:rFonts w:ascii="Times New Roman" w:hAnsi="Times New Roman" w:cs="Times New Roman"/>
          <w:sz w:val="24"/>
          <w:szCs w:val="24"/>
        </w:rPr>
        <w:t>: Susan did explain to me briefly that it was originally intended to be a fundraiser but it just didn’t work out so well. Do you have any thoughts about that? Why it didn’t work out as a fundraiser?</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Yeah I think because it was designed by the person who did the polar bear plunge which is about bringing in lots of people who have lots of means to donate and have a network of friends that can donate. That model doesn’t work with people with disabilities. Most people with disabilities have a few friends that can donate but don’t have the network of friends, they don’t have many friends that work, don’t have many non-paid friends if you know what I mean. You know most of the time their friends are their caregivers and that’s not well that’s the whole reason for Club 1111 because now they can make friends who aren’t care givers and meet other people in their community who also happen to have disabilities. So I think that that model for fundraising doesn’t work for this. It is a great corporate option for people to give money. You know and we have those. We have people who give to Camp </w:t>
      </w:r>
      <w:proofErr w:type="spellStart"/>
      <w:r w:rsidRPr="002948C1">
        <w:rPr>
          <w:rFonts w:ascii="Times New Roman" w:hAnsi="Times New Roman" w:cs="Times New Roman"/>
          <w:sz w:val="24"/>
          <w:szCs w:val="24"/>
        </w:rPr>
        <w:t>Greentop</w:t>
      </w:r>
      <w:proofErr w:type="spellEnd"/>
      <w:r w:rsidRPr="002948C1">
        <w:rPr>
          <w:rFonts w:ascii="Times New Roman" w:hAnsi="Times New Roman" w:cs="Times New Roman"/>
          <w:sz w:val="24"/>
          <w:szCs w:val="24"/>
        </w:rPr>
        <w:t>, we have people that give to our Autism program and now we have people that want to give to Club 1111 because of what they see in it but not to the ten thousand dollars a month level.</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Well ten thousand dollars a month would be nice though. Well actually one of the first things that Lisa </w:t>
      </w:r>
      <w:proofErr w:type="spellStart"/>
      <w:r w:rsidRPr="002948C1">
        <w:rPr>
          <w:rFonts w:ascii="Times New Roman" w:hAnsi="Times New Roman" w:cs="Times New Roman"/>
          <w:sz w:val="24"/>
          <w:szCs w:val="24"/>
        </w:rPr>
        <w:t>Polland</w:t>
      </w:r>
      <w:proofErr w:type="spellEnd"/>
      <w:r w:rsidRPr="002948C1">
        <w:rPr>
          <w:rFonts w:ascii="Times New Roman" w:hAnsi="Times New Roman" w:cs="Times New Roman"/>
          <w:sz w:val="24"/>
          <w:szCs w:val="24"/>
        </w:rPr>
        <w:t xml:space="preserve"> said to me when I walked in and she asked me about my plan was to make sure that I include funding because nobody wants to fund us or the program rather. So that leads me to ask what funding challenges Club 1111 is currently experiencing.</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The Club, well the last few clubs, cost us about $2,500 a club between the photo booth and the snacks and the little bit of paid staff because we do put a little bit of extra housing keeping and maintenance on site. Most the other staff, nursing behavioral specialist, um you know administrators is all comped. Oh and security is another huge cost, percentage wise. So $2,500 and then we did get a few big grants so we were using the $25,000 dollars that one of the foundations had given us. So, we brought in just about as much money as we had spent so it was a break even operation. Now, as we go in and we continue to seek corporate foundation support we are charging $5 to get in and with our average attendance that $5 should bring us about $1,500 in per club because we don’t charge for the caregivers who come in so, so if we have $1,500 the plan is to have our cost to be only $1,500. So, trying to lower the cost of security of snacks of a and we did this over time because last year we bought the basketball nets or whatever, the air hockey table, the corn hole games, a lot of the DJ equipment, so no that is all sunk costs, So, a photo booth and that seems to be pretty popular and I think that’s like $250 to have them come do that and you know we can’t do that that inexpensively here at The League because we would printer jams and buying ink so that seems to be an expense we are going to do and keep. We have cut down our security to two paid security and then a lot of volunteer monitors and then we had the system in place now for maintenance to work very efficiently. So, </w:t>
      </w:r>
      <w:r w:rsidRPr="002948C1">
        <w:rPr>
          <w:rFonts w:ascii="Times New Roman" w:hAnsi="Times New Roman" w:cs="Times New Roman"/>
          <w:sz w:val="24"/>
          <w:szCs w:val="24"/>
        </w:rPr>
        <w:lastRenderedPageBreak/>
        <w:t>I think we can get the cost down so that it is a break even operation and so it will become like our wellness center, actually better than our wellness center, the wellness center tends to lose money when you look at the overhead because we don’t have to add the facility overhead to it. The facility is already here. I guess we could look at the lost opportunity cost because maybe there would be a $700 rental facility if we hasn’t had this in there but we rent the place out for no charge to other disability groups like WEEN and LEGS so to me  this is like one of their events only bigger. We did have 720 people here last time we did it well two times ago.</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Yes I still can’t believe that many people showed up, but it was really amazing to see.</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Yeah I always tell people we had 720 people, 4 Elvis’</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Yes that is awesome. I have told my committee and even my teachers and peers how many we had in attendance throughout the night. I mean they were just amazed that the program attracted that many people within its first year. Yeah so it really is amazing. So, have you or staff at The League thought about if it continues to get bigger and bigger, what are you guys going to do?</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Yeah. If we have funding, well originally my thought was if this is bringing in money we are going to keep growing it, but if it’s not going to be bringing in money, my thought was first come first serve, so you have to have tickets to get in and we will limit it to a certain number of people or whatever number we think is right. That’s one options. The other option is if there is funding then I would love to rent a warehouse somewhere and well where are you from? Are from Baltimore?</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Yeah I am from here.</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So down in D.C. there is the 9:30 Club. Have you heard of it?</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Yeah I grew up in P.G. County so I am familiar with all things D.C.</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Ok so you know then. Well in my college I used to go to the 9:30 club and the club got so popular they had to move it, but they kept the name. It was named 9:30 club because it was on 930 F Street </w:t>
      </w:r>
      <w:proofErr w:type="gramStart"/>
      <w:r w:rsidRPr="002948C1">
        <w:rPr>
          <w:rFonts w:ascii="Times New Roman" w:hAnsi="Times New Roman" w:cs="Times New Roman"/>
          <w:sz w:val="24"/>
          <w:szCs w:val="24"/>
        </w:rPr>
        <w:t>and  you</w:t>
      </w:r>
      <w:proofErr w:type="gramEnd"/>
      <w:r w:rsidRPr="002948C1">
        <w:rPr>
          <w:rFonts w:ascii="Times New Roman" w:hAnsi="Times New Roman" w:cs="Times New Roman"/>
          <w:sz w:val="24"/>
          <w:szCs w:val="24"/>
        </w:rPr>
        <w:t xml:space="preserve"> know where are Club 1111 because our address is 1111 East </w:t>
      </w:r>
      <w:proofErr w:type="spellStart"/>
      <w:r w:rsidRPr="002948C1">
        <w:rPr>
          <w:rFonts w:ascii="Times New Roman" w:hAnsi="Times New Roman" w:cs="Times New Roman"/>
          <w:sz w:val="24"/>
          <w:szCs w:val="24"/>
        </w:rPr>
        <w:t>Coldspring</w:t>
      </w:r>
      <w:proofErr w:type="spellEnd"/>
      <w:r w:rsidRPr="002948C1">
        <w:rPr>
          <w:rFonts w:ascii="Times New Roman" w:hAnsi="Times New Roman" w:cs="Times New Roman"/>
          <w:sz w:val="24"/>
          <w:szCs w:val="24"/>
        </w:rPr>
        <w:t>, but there is no reason Club 1111 couldn’t be out on York Road in Towson, so we could move Club 1111. So that’s the other option is to move to another venue. This venue works really well though. We have tweaked it quite a bit and I think we have the capability to grow it in the nicer weather because of the grounds that we have. And what works really well is if its pouring or raining, not that many people come, so we can still do it, but if it is a nice day and we are expecting 1,000 people, to accommodate them we might have to put a tent up or two you know to make it a little more comfortable, but you know have you seen the whole grounds here like the courtyard and the stream in the back?</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Yes I have, it is like a little hidden gem back there.</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There are some cool things we could be doing back there during a club, but we don’t because we contain in here because its dark out and we would have to get lights out there somehow. Put some music back in there. We have done some really great things back there. So I </w:t>
      </w:r>
      <w:r w:rsidRPr="002948C1">
        <w:rPr>
          <w:rFonts w:ascii="Times New Roman" w:hAnsi="Times New Roman" w:cs="Times New Roman"/>
          <w:sz w:val="24"/>
          <w:szCs w:val="24"/>
        </w:rPr>
        <w:lastRenderedPageBreak/>
        <w:t xml:space="preserve">don’t know the sky is the limit. Also, we are looking at the whole League structure and you know The League may not be here in a few years because we have gotten so big that we need to be in a bigger facility. But no matter where we go we would always think about sustaining this as being one of our key programs that people love and look forward to every month and so no matter where we went or how we redesign the building, making sure that we have built is such that it can accommodate what we do here.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What are some of the challenges that have arisen out of Club 1111?</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I don’t know if I would call them challenges, but there has been some unexpected things, like fire alarms due to smoke machines. We have had three seizures so we have had to deal with some medical emergencies. We talked earlier about registration, which is probably the biggest operational challenge. We are still tweaking our communication challenges because the earphones and </w:t>
      </w:r>
      <w:proofErr w:type="spellStart"/>
      <w:r w:rsidRPr="002948C1">
        <w:rPr>
          <w:rFonts w:ascii="Times New Roman" w:hAnsi="Times New Roman" w:cs="Times New Roman"/>
          <w:sz w:val="24"/>
          <w:szCs w:val="24"/>
        </w:rPr>
        <w:t>walkie</w:t>
      </w:r>
      <w:proofErr w:type="spellEnd"/>
      <w:r w:rsidRPr="002948C1">
        <w:rPr>
          <w:rFonts w:ascii="Times New Roman" w:hAnsi="Times New Roman" w:cs="Times New Roman"/>
          <w:sz w:val="24"/>
          <w:szCs w:val="24"/>
        </w:rPr>
        <w:t xml:space="preserve"> talkies isn’t quite right. Something that you have been part of is taking the pictures piece, which was a huge win early on because that was one of these things where we were thinking of having people where wristbands or buzzers or something. But having just the picture of people makes it so much simpler. We are still challenged in that which you can see in the program we use to store and collect the pictures and we use Eventbrite for pre-registration, but we aren’t really consistent with those things. I would love to see us be more consistent and develop some kind of platform that would be iOS or Android capable. SO that’s been one. And the behaviors, I guess it’s a challenge but it’s an expected challenge. You know we have had a few fights and you know it’s always cause of girl and that’s been challenging at times, but that’s why we have a behavior specialist here and that’s why we have nurse her because of the seizures, but there has been none no you know real major issues that we have not been able to jump all over and not be ready for. We do debrief after each club usually the following Monday to talk about what went well what didn’t go well, what we need to tweak umm food has been a little bit of an issue, but we have pretty held fast too just chips and sodas and trying not get into the prepared food like pizza and all that stuff.</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Oh I can just picture that now how messy that could get from preparation to clean up. I actually have seen some of the conflicts you mentioned out on the floor and you know where boys get a little too aggressive with girls just dancing. Have you thought about creating like a code of conduct policy to guide behaviors at all?</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Not that because I always think of um what was that Kevin Bacon movie. Oh! Footloose with the churches and you had to stand so far away from everyone and you can’t touch your partner so no we are not going to be doing all of that. But we do try to educate the volunteers who are in their to monitor to get us if they see something and we use the behavior specialist to if we see something going on and have the behavior specialist come in and make suggestions on ways to separate people or defuse a situation and I think we have done well and having the huge number of volunteers that we have had has made things go so much smoother. You don’t have to be everywhere and there are people there. So, and part of that could be the success and it’s just too crowded at certain times and that’s why.</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lastRenderedPageBreak/>
        <w:t>Lindsay:</w:t>
      </w:r>
      <w:r w:rsidRPr="002948C1">
        <w:rPr>
          <w:rFonts w:ascii="Times New Roman" w:hAnsi="Times New Roman" w:cs="Times New Roman"/>
          <w:sz w:val="24"/>
          <w:szCs w:val="24"/>
        </w:rPr>
        <w:t xml:space="preserve"> Yeah. I was talking to my advisor and committee about this topic especially and I explained that this could easily happen to me going to a club in Baltimore, that experience is no different.</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Exactly and we are trying to make their experience no different. And you didn’t ask me this but one of the thing that I had originally thought of when we were planning this, it that I really wanted to serve alcohol and to have beer and wine because it is an adult night club and we could get a permit. It would be an extra hundred bucks, but there was push back really from the staff that said well I really don’t think we should be doing that.</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Really?</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Well yeah they said you know a lot of the individuals are on medications and we are already concerned about behaviors and now we are adding alcohol to it and in retrospect I am glad we don’t have because it is one less thing we have to worry about. There is nobody, no participants have ever come to me and saying what there is no beer. You know nobody is asking for it. There is so much fun already without the alcohol why add that complexity to it? So, I have been fine with it.</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I actually thought about that too when I first started helping out here.</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Yeah it’s more the volunteers that want that stuff</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Yea I know but that’s interesting. I didn’t even know that alcohol was ever on the table for this program.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You know its’s funny because our insurance agent asked if we were going to be serving alcohol. We did talk to the insurance person ab out you know we are going to have all of these people here. It’s no different than what we currently so </w:t>
      </w:r>
      <w:proofErr w:type="spellStart"/>
      <w:proofErr w:type="gramStart"/>
      <w:r w:rsidRPr="002948C1">
        <w:rPr>
          <w:rFonts w:ascii="Times New Roman" w:hAnsi="Times New Roman" w:cs="Times New Roman"/>
          <w:sz w:val="24"/>
          <w:szCs w:val="24"/>
        </w:rPr>
        <w:t>its</w:t>
      </w:r>
      <w:proofErr w:type="spellEnd"/>
      <w:proofErr w:type="gramEnd"/>
      <w:r w:rsidRPr="002948C1">
        <w:rPr>
          <w:rFonts w:ascii="Times New Roman" w:hAnsi="Times New Roman" w:cs="Times New Roman"/>
          <w:sz w:val="24"/>
          <w:szCs w:val="24"/>
        </w:rPr>
        <w:t xml:space="preserve"> just that it will be every month, so there was no insurance cost. But he did ask if we were going to be serving alcohol and I said no and he GOOD.</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He was probably relieved when you said that. Alright well can we talk a little bit about the future of Club 1111 and where you see it going?</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Well our immediate goal is to cover its cost, just its operating cost. So, any donation becomes real fundraising and not just covering the cost of this thing were doing to raise money. Then it becomes money hat then helps The League because we need to raise about one million buck a year to keep growing The League. So, number one goal is to make sure that we are bring in enough ticket revenue and sponsorship revenue to cover our cost to operate. Beyond that, I don’t have any goals because it has already exceed what we expected, but just to get integrated as just a regular department of The League that operates effortlessly and its pretty close to there and you know people here already know when to put signs up when to show up for work when they put out the DJ equipment and when breakdown happens. You know breakdown only takes like two hours and the whole place it back to normal it’s pretty amazing.</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Oh wow. I didn’t realize it was that quick. When I first started with Heather she made it sound like it took all day Sunday to break everything down.</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lastRenderedPageBreak/>
        <w:t>David:</w:t>
      </w:r>
      <w:r w:rsidRPr="002948C1">
        <w:rPr>
          <w:rFonts w:ascii="Times New Roman" w:hAnsi="Times New Roman" w:cs="Times New Roman"/>
          <w:sz w:val="24"/>
          <w:szCs w:val="24"/>
        </w:rPr>
        <w:t xml:space="preserve"> Yeah and now we have a Club 1111 closet that we open and it’s about double the size of this room and they put all the games in there and stack decorations on top of it and it all gets put back in there and then it’s just a matter of sweeping and mopping up the floors and we’re back in business.</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For some reason I just imagined it taking all day Sunday.</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Well I originally had a dream of having lots of stuff up in the ceiling that would drop down you know like projectors and um basketball hoops and everything and then you can just flip a switch and it goes back up into the ceiling. I think that would be cool.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That would be really cool and make life so much easier getting ready for the program. Have you ever thought about Club 1111 happening more than once a month?</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No. Nor for us. Because of the amount of effort that goes into it, but we have talked about and I have talked to others down in Prince Georges County and Montgomery County, I have consulted with The Strathmore Arts Center, that is actually in Montgomery County. They have opened up a night club, not for people with disabilities necessarily, called AMP powered by Strathmore right on Rockville Pike and they do arts for people with disabilities and so they have that person who handles that. Actually that person came up here for a club, I invited them up here for a night and then I went down there. They wanted to know what they could do to have something similar to our club and I know we have people from Prince Georges and Montgomery County that come all the way up to the club, I think they would love to have something down there. Their issue is that they are an arts and entertainment company that can’t give up a Saturday night of revenue. So, they are looking at doing something on a Sunday afternoon. I said as long as you do it regularly and people know about it, it will be fine. I mean the building is this big windowed beautiful space and if you are doing something Sunday afternoon there is a lot of light coming in there and the success that we had has actually been the darkness. It’s actually interesting as you have seen that the darker dance floor with no windows is a lot more popular than the one with all the windows because it takes a while to get dark enough in their you know with the sun going down and people enjoy that aspect.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Well I hope they are able to work something out because I am trying to get some of the individuals and parents that I work with in Howard County about coming up here because I like working in Columbia, but there isn’t much to do there. Some of the individuals I work with, their whole social life revolves around the mall or Howard County Community College where they take classes, but don’t really hang out with anyone. They just think it is cool to be in “college.” So I have sent the Club information out to some people at Abilities but them being in Howard County they have to be driven up here by family or caregiver.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Do they live with family?</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Most of them do yes.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Well you know they need a caregiver anyway, so and that is why I think it is really cool that we have so many group homes coming to us because they drive themselves and they got the caregivers and the really cool caregivers like that lady I know you know who I am going to talk </w:t>
      </w:r>
      <w:r w:rsidRPr="002948C1">
        <w:rPr>
          <w:rFonts w:ascii="Times New Roman" w:hAnsi="Times New Roman" w:cs="Times New Roman"/>
          <w:sz w:val="24"/>
          <w:szCs w:val="24"/>
        </w:rPr>
        <w:lastRenderedPageBreak/>
        <w:t>about the little old lady she has got a walker and she has a younger caregiver African American and the two of them come and they always come and say hello to me and that caregiver has such fun watching her client really get her groove on and it is probably one of the few times out of the month that she gets to see her having a really good time</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Yeah I love seeing the big vans with like 15 to 20 people in them and they all get out in a crowd but then they start running around because they are just so excited to get into Club 1111. So yeah that is great I love watching those moments. Well getting back to the future of Club 1111 what do you think or hope the program will look like in 5 years?</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I think it will be much more routine, the website won’t keep changing, the tickets will always look the same, you know it seems that every club is a little bit different and I like the idea of having a much more similarity in the clubs and that way the participants can get to know the DJs. Having only done it for a year we have changed DJs periodically, you know there has been different themes, not that themes are a bad thing, but physically where the gift shop is set up, the coat rack thing keeps changing. So it will be much more regular automated, but flow even smoother because everybody knows oh the coat rack that’s in the middle of medical day and that was one thing that kept changing and right now nobody ever knows where the coat rack is, just like the software for registration keeps changing. So, I think what we are going to do having in 5 years all that will be old hat I see us having a Club 1111 gift shop open online  24 hours as a um something that could be fulfilled through our snack shack or League Industries as a mail order kind of thing. Because we have people that like Club 1111 all around the world because of the connections we have with Camp </w:t>
      </w:r>
      <w:proofErr w:type="spellStart"/>
      <w:r w:rsidRPr="002948C1">
        <w:rPr>
          <w:rFonts w:ascii="Times New Roman" w:hAnsi="Times New Roman" w:cs="Times New Roman"/>
          <w:sz w:val="24"/>
          <w:szCs w:val="24"/>
        </w:rPr>
        <w:t>Greentop</w:t>
      </w:r>
      <w:proofErr w:type="spellEnd"/>
      <w:r w:rsidRPr="002948C1">
        <w:rPr>
          <w:rFonts w:ascii="Times New Roman" w:hAnsi="Times New Roman" w:cs="Times New Roman"/>
          <w:sz w:val="24"/>
          <w:szCs w:val="24"/>
        </w:rPr>
        <w:t xml:space="preserve"> and the counselors. Soo, when you post something of a neat little video clip of somebody dancing, people are seeing that all around the world </w:t>
      </w:r>
      <w:proofErr w:type="spellStart"/>
      <w:r w:rsidRPr="002948C1">
        <w:rPr>
          <w:rFonts w:ascii="Times New Roman" w:hAnsi="Times New Roman" w:cs="Times New Roman"/>
          <w:sz w:val="24"/>
          <w:szCs w:val="24"/>
        </w:rPr>
        <w:t>uhh</w:t>
      </w:r>
      <w:proofErr w:type="spellEnd"/>
      <w:r w:rsidRPr="002948C1">
        <w:rPr>
          <w:rFonts w:ascii="Times New Roman" w:hAnsi="Times New Roman" w:cs="Times New Roman"/>
          <w:sz w:val="24"/>
          <w:szCs w:val="24"/>
        </w:rPr>
        <w:t xml:space="preserve"> so it becomes more of a phenomena. I would like us to have another team video that revolves around the club or pieces of the club being in there just like we had a little piece of Camp </w:t>
      </w:r>
      <w:proofErr w:type="spellStart"/>
      <w:r w:rsidRPr="002948C1">
        <w:rPr>
          <w:rFonts w:ascii="Times New Roman" w:hAnsi="Times New Roman" w:cs="Times New Roman"/>
          <w:sz w:val="24"/>
          <w:szCs w:val="24"/>
        </w:rPr>
        <w:t>Greentop</w:t>
      </w:r>
      <w:proofErr w:type="spellEnd"/>
      <w:r w:rsidRPr="002948C1">
        <w:rPr>
          <w:rFonts w:ascii="Times New Roman" w:hAnsi="Times New Roman" w:cs="Times New Roman"/>
          <w:sz w:val="24"/>
          <w:szCs w:val="24"/>
        </w:rPr>
        <w:t xml:space="preserve"> at the end of our last team video. But no huge milestone change. Lots of creative stuff. Nick is a very creative artsy kind of guy and I think a little bit more inclusion wouldn’t hurt </w:t>
      </w:r>
      <w:proofErr w:type="spellStart"/>
      <w:r w:rsidRPr="002948C1">
        <w:rPr>
          <w:rFonts w:ascii="Times New Roman" w:hAnsi="Times New Roman" w:cs="Times New Roman"/>
          <w:sz w:val="24"/>
          <w:szCs w:val="24"/>
        </w:rPr>
        <w:t>um</w:t>
      </w:r>
      <w:proofErr w:type="spellEnd"/>
      <w:r w:rsidRPr="002948C1">
        <w:rPr>
          <w:rFonts w:ascii="Times New Roman" w:hAnsi="Times New Roman" w:cs="Times New Roman"/>
          <w:sz w:val="24"/>
          <w:szCs w:val="24"/>
        </w:rPr>
        <w:t xml:space="preserve"> right now the inclusion is the volunteers mixing in and the caregivers, but I don’t think they really count for the inclusion part. We have had some people with disabilities be DJs uh in the past, right now </w:t>
      </w:r>
      <w:proofErr w:type="spellStart"/>
      <w:r w:rsidRPr="002948C1">
        <w:rPr>
          <w:rFonts w:ascii="Times New Roman" w:hAnsi="Times New Roman" w:cs="Times New Roman"/>
          <w:sz w:val="24"/>
          <w:szCs w:val="24"/>
        </w:rPr>
        <w:t>its</w:t>
      </w:r>
      <w:proofErr w:type="spellEnd"/>
      <w:r w:rsidRPr="002948C1">
        <w:rPr>
          <w:rFonts w:ascii="Times New Roman" w:hAnsi="Times New Roman" w:cs="Times New Roman"/>
          <w:sz w:val="24"/>
          <w:szCs w:val="24"/>
        </w:rPr>
        <w:t xml:space="preserve"> not that ways, but we have talked about the possibility of moving to having live music as one of the options you know like a volunteer person would come in a play a little concert. So, lots of ideas floating out there.</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Have you guys ever thought about, and I don’t know if you have done it already, but making like a short term strategic plan for the club.</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No. I mean it hasn’t come up before, but we do strategic planning for The League and last time we did our strategic plan because we are about a year and a half into our strategic plan, the club wasn’t even an idea at that point. So, I am sure it will come in you know how does the club fit in with it, but it doesn’t fit in right now with our current strategic plan. One of the things is promoting The League and its programs to the community and the club is one of the big ways that we do that now. We have gotten a lot more notoriety because of that, because now people are saying oh did you hear about that thing they are doing at The League. People already know that we do medical day and vocational rehabilitation, but so does </w:t>
      </w:r>
      <w:proofErr w:type="spellStart"/>
      <w:r w:rsidRPr="002948C1">
        <w:rPr>
          <w:rFonts w:ascii="Times New Roman" w:hAnsi="Times New Roman" w:cs="Times New Roman"/>
          <w:sz w:val="24"/>
          <w:szCs w:val="24"/>
        </w:rPr>
        <w:t>Aliance</w:t>
      </w:r>
      <w:proofErr w:type="spellEnd"/>
      <w:r w:rsidRPr="002948C1">
        <w:rPr>
          <w:rFonts w:ascii="Times New Roman" w:hAnsi="Times New Roman" w:cs="Times New Roman"/>
          <w:sz w:val="24"/>
          <w:szCs w:val="24"/>
        </w:rPr>
        <w:t xml:space="preserve"> and all the other </w:t>
      </w:r>
      <w:r w:rsidRPr="002948C1">
        <w:rPr>
          <w:rFonts w:ascii="Times New Roman" w:hAnsi="Times New Roman" w:cs="Times New Roman"/>
          <w:sz w:val="24"/>
          <w:szCs w:val="24"/>
        </w:rPr>
        <w:lastRenderedPageBreak/>
        <w:t>places, so we are no different than any other organization for people with disabilities, but this makes us different the club makes up different, kind of in a way our pool makes us different. Most of the other places don’t have a warm water pool so yea.</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Earlier you mentioned you were doing research about other programs like this. I have been doing some of that myself about how around the world there are night clubs for people with disabilities. Have you been interacting with those at all?</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No we haven’t.</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OK so you were just looking to see what is out there. I found that there are actually a lot in England.</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Yes! England and then they also had some TV shows on them, meaning people with disabilities, but the TV shows really on focused on people with downs syndrome. And Australia also had some. So, they don’t, the regularity wasn’t a thing to me and um it was more of a taking a night club and having a disability night there, where we are taking a disability agency and having a disability night club there. So, it is a little bit of a twist on the whole thing, but regardless all of those things show the huge need for this. And I don’t feel like, hell they could have a club 1111 type thing ten of them around the state and it wouldn’t be enough because there is such a well many of these individuals are so isolated um and being able to do something like this is so much better for their psyche than going and sitting in a food court in the mall. Right?</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Yes definitely. Well have you ever thought about working with other disability agencies or organizations and guiding them into implementing their own form of Club 1111?</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Other than that Strathmore who has a disability arts program, no but uh I am about to launch a direct mail campaign to my counterparts to say we are doing this and your individuals are coming there, would you support it and in a way like uh Camp </w:t>
      </w:r>
      <w:proofErr w:type="spellStart"/>
      <w:r w:rsidRPr="002948C1">
        <w:rPr>
          <w:rFonts w:ascii="Times New Roman" w:hAnsi="Times New Roman" w:cs="Times New Roman"/>
          <w:sz w:val="24"/>
          <w:szCs w:val="24"/>
        </w:rPr>
        <w:t>Greentop</w:t>
      </w:r>
      <w:proofErr w:type="spellEnd"/>
      <w:r w:rsidRPr="002948C1">
        <w:rPr>
          <w:rFonts w:ascii="Times New Roman" w:hAnsi="Times New Roman" w:cs="Times New Roman"/>
          <w:sz w:val="24"/>
          <w:szCs w:val="24"/>
        </w:rPr>
        <w:t xml:space="preserve"> not everyone does that all summer long, you know it’s a disability camp and there are three of them in the state. I don’t think everybody really needs to be doing their own one but everyone from other agencies go to Camp </w:t>
      </w:r>
      <w:proofErr w:type="spellStart"/>
      <w:r w:rsidRPr="002948C1">
        <w:rPr>
          <w:rFonts w:ascii="Times New Roman" w:hAnsi="Times New Roman" w:cs="Times New Roman"/>
          <w:sz w:val="24"/>
          <w:szCs w:val="24"/>
        </w:rPr>
        <w:t>Greentop</w:t>
      </w:r>
      <w:proofErr w:type="spellEnd"/>
      <w:r w:rsidRPr="002948C1">
        <w:rPr>
          <w:rFonts w:ascii="Times New Roman" w:hAnsi="Times New Roman" w:cs="Times New Roman"/>
          <w:sz w:val="24"/>
          <w:szCs w:val="24"/>
        </w:rPr>
        <w:t xml:space="preserve"> and that is how I see how the club has been operating so they should well hopefully they will financially support it and if I can get 8 agencies to kick in </w:t>
      </w:r>
      <w:proofErr w:type="spellStart"/>
      <w:r w:rsidRPr="002948C1">
        <w:rPr>
          <w:rFonts w:ascii="Times New Roman" w:hAnsi="Times New Roman" w:cs="Times New Roman"/>
          <w:sz w:val="24"/>
          <w:szCs w:val="24"/>
        </w:rPr>
        <w:t>uhh</w:t>
      </w:r>
      <w:proofErr w:type="spellEnd"/>
      <w:r w:rsidRPr="002948C1">
        <w:rPr>
          <w:rFonts w:ascii="Times New Roman" w:hAnsi="Times New Roman" w:cs="Times New Roman"/>
          <w:sz w:val="24"/>
          <w:szCs w:val="24"/>
        </w:rPr>
        <w:t xml:space="preserve"> a thousand dollars there is eight thousand dollars to help support the club but I have given up on the idea that it’s this major fundraiser. It’s really a major gap filler for individuals</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Right. So I was talking to Susan about the funding issues that club is facing and she mentioned that grants are proving to be even harder to come by because there is nothing that is measurable right not.</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Yeah well the outcomes. How do you prove somebody is having fun? How do you prove you are improving people’s lives in this way? And stuff like that. It tough though. How much fun did you have? But it is not well in a way </w:t>
      </w:r>
      <w:proofErr w:type="spellStart"/>
      <w:r w:rsidRPr="002948C1">
        <w:rPr>
          <w:rFonts w:ascii="Times New Roman" w:hAnsi="Times New Roman" w:cs="Times New Roman"/>
          <w:sz w:val="24"/>
          <w:szCs w:val="24"/>
        </w:rPr>
        <w:t>I’ts</w:t>
      </w:r>
      <w:proofErr w:type="spellEnd"/>
      <w:r w:rsidRPr="002948C1">
        <w:rPr>
          <w:rFonts w:ascii="Times New Roman" w:hAnsi="Times New Roman" w:cs="Times New Roman"/>
          <w:sz w:val="24"/>
          <w:szCs w:val="24"/>
        </w:rPr>
        <w:t xml:space="preserve"> like umm where it is not as measurable as getting a job but I don’t think all I think it’s a matter of getting to the right people not so much for grants but for sponsorships. A lot of the grants are startup kind of grants though we have already started up so it would have been nice to have $50,000 startup grant so we could buy all the equipment and have it all set up, but we didn’t but I agree. For The League, it fits our mission so well </w:t>
      </w:r>
      <w:r w:rsidRPr="002948C1">
        <w:rPr>
          <w:rFonts w:ascii="Times New Roman" w:hAnsi="Times New Roman" w:cs="Times New Roman"/>
          <w:sz w:val="24"/>
          <w:szCs w:val="24"/>
        </w:rPr>
        <w:lastRenderedPageBreak/>
        <w:t xml:space="preserve">because our mission is all about improving the quality of life and making everyone more self-sufficient and improving the quality of their families lives because now their families are seeing them. I have so many testimonials of parents who have been here including one of our board members who are just so thrilled with something they never thought they would see their child or adult child enjoying themselves and being as independent. But getting back to your questions about grants, yes that has been a challenge. How do you measure how much fun DID you have. There is satisfaction I guess but that is still soft stuff. However, we are measuring referrals and we have gotten referrals as a result of it so people are now registering for Camp </w:t>
      </w:r>
      <w:proofErr w:type="spellStart"/>
      <w:r w:rsidRPr="002948C1">
        <w:rPr>
          <w:rFonts w:ascii="Times New Roman" w:hAnsi="Times New Roman" w:cs="Times New Roman"/>
          <w:sz w:val="24"/>
          <w:szCs w:val="24"/>
        </w:rPr>
        <w:t>Greentop</w:t>
      </w:r>
      <w:proofErr w:type="spellEnd"/>
      <w:r w:rsidRPr="002948C1">
        <w:rPr>
          <w:rFonts w:ascii="Times New Roman" w:hAnsi="Times New Roman" w:cs="Times New Roman"/>
          <w:sz w:val="24"/>
          <w:szCs w:val="24"/>
        </w:rPr>
        <w:t xml:space="preserve"> because they heard about it when they come to the club. Having you information out there has led people coming to medical day and to day-</w:t>
      </w:r>
      <w:proofErr w:type="spellStart"/>
      <w:r w:rsidRPr="002948C1">
        <w:rPr>
          <w:rFonts w:ascii="Times New Roman" w:hAnsi="Times New Roman" w:cs="Times New Roman"/>
          <w:sz w:val="24"/>
          <w:szCs w:val="24"/>
        </w:rPr>
        <w:t>hab</w:t>
      </w:r>
      <w:proofErr w:type="spellEnd"/>
      <w:r w:rsidRPr="002948C1">
        <w:rPr>
          <w:rFonts w:ascii="Times New Roman" w:hAnsi="Times New Roman" w:cs="Times New Roman"/>
          <w:sz w:val="24"/>
          <w:szCs w:val="24"/>
        </w:rPr>
        <w:t xml:space="preserve"> as a result of the club. I just worry that some of them think that we do the club every day because I dance every day I am here.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Do you think if the club happened more than once a month that would be too much for the individuals?</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No I think there would be individuals who would come every single time. I think if you did it every Saturday people who came every week. Reggie. He would come every week.</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Oh yes I can see Reggie coming to weekly clubs. He would.</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Yes he would and Antoinette you know with the canes. Every. Time. They are doing nothing else. Like if we had to cancel this one on Saturday night people will just be sitting there waiting until February 20</w:t>
      </w:r>
      <w:r w:rsidRPr="002948C1">
        <w:rPr>
          <w:rFonts w:ascii="Times New Roman" w:hAnsi="Times New Roman" w:cs="Times New Roman"/>
          <w:sz w:val="24"/>
          <w:szCs w:val="24"/>
          <w:vertAlign w:val="superscript"/>
        </w:rPr>
        <w:t>th</w:t>
      </w:r>
      <w:r w:rsidRPr="002948C1">
        <w:rPr>
          <w:rFonts w:ascii="Times New Roman" w:hAnsi="Times New Roman" w:cs="Times New Roman"/>
          <w:sz w:val="24"/>
          <w:szCs w:val="24"/>
        </w:rPr>
        <w:t xml:space="preserve"> or 19</w:t>
      </w:r>
      <w:r w:rsidRPr="002948C1">
        <w:rPr>
          <w:rFonts w:ascii="Times New Roman" w:hAnsi="Times New Roman" w:cs="Times New Roman"/>
          <w:sz w:val="24"/>
          <w:szCs w:val="24"/>
          <w:vertAlign w:val="superscript"/>
        </w:rPr>
        <w:t>th</w:t>
      </w:r>
      <w:r w:rsidRPr="002948C1">
        <w:rPr>
          <w:rFonts w:ascii="Times New Roman" w:hAnsi="Times New Roman" w:cs="Times New Roman"/>
          <w:sz w:val="24"/>
          <w:szCs w:val="24"/>
        </w:rPr>
        <w:t xml:space="preserve"> whenever February’s club date is. Yeah so I am sad because I am pretty sure we are going to have to cancel this one. Anyway.</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Yeah it’s unfortunate because it is the first one of the year and The League didn’t have one in December. So, it feels like it has been a while.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Yeah it does feel weird because we didn’t have the one in December, so it just seems so long ago that we did it. Oh but one thing we didn’t talk about and one of the great advantage of this club is that I have had a lot of difficulty over the last 8 years coming up with volunteer opportunities for people and this is a great volunteer opportunity where you’re not well a lot of people don’t want to come and just read to participants on a regular basis, but people will give up a Saturday evening periodically, you know not like you coming every Saturday, but they will come in for just four hours five hours. They come in, they volunteer and they feel great about it. It is great for donors who are already giving us money, but now they are able to give us some time and they can really see what their money goes to. It is hard finding things like that for people where it doesn’t require a whole lot of training umm you know how hard </w:t>
      </w:r>
      <w:proofErr w:type="gramStart"/>
      <w:r w:rsidRPr="002948C1">
        <w:rPr>
          <w:rFonts w:ascii="Times New Roman" w:hAnsi="Times New Roman" w:cs="Times New Roman"/>
          <w:sz w:val="24"/>
          <w:szCs w:val="24"/>
        </w:rPr>
        <w:t>is it</w:t>
      </w:r>
      <w:proofErr w:type="gramEnd"/>
      <w:r w:rsidRPr="002948C1">
        <w:rPr>
          <w:rFonts w:ascii="Times New Roman" w:hAnsi="Times New Roman" w:cs="Times New Roman"/>
          <w:sz w:val="24"/>
          <w:szCs w:val="24"/>
        </w:rPr>
        <w:t xml:space="preserve"> to hand out chips and soda or monitor a room. So, that has been really great and people like Ricky he really feels like he is volunteering and he really is but he also does that kind of stuff every day when he is here you know the mobility bus pulls up to the door, he talks to the driver and then goes off to get whoever it is they are picking up at that time. He does that every day here at the medical day center. He doesn’t have to but he does. But people want to feel like they are doing something and every one of those jobs that we have the volunteers fill really is meaningful even if it’s my daughter or some of these Circle K people volunteering and they are just dancing with participants or club members I should say that is that makes their day. THEY will remember that, </w:t>
      </w:r>
      <w:r w:rsidRPr="002948C1">
        <w:rPr>
          <w:rFonts w:ascii="Times New Roman" w:hAnsi="Times New Roman" w:cs="Times New Roman"/>
          <w:sz w:val="24"/>
          <w:szCs w:val="24"/>
        </w:rPr>
        <w:lastRenderedPageBreak/>
        <w:t xml:space="preserve">both the volunteer and the participant will remember that. It is a very cool thing that I would say we stumbled upon. While it was kind of planned out, you know it was Tom </w:t>
      </w:r>
      <w:proofErr w:type="spellStart"/>
      <w:r w:rsidRPr="002948C1">
        <w:rPr>
          <w:rFonts w:ascii="Times New Roman" w:hAnsi="Times New Roman" w:cs="Times New Roman"/>
          <w:sz w:val="24"/>
          <w:szCs w:val="24"/>
        </w:rPr>
        <w:t>Schneidwind’s</w:t>
      </w:r>
      <w:proofErr w:type="spellEnd"/>
      <w:r w:rsidRPr="002948C1">
        <w:rPr>
          <w:rFonts w:ascii="Times New Roman" w:hAnsi="Times New Roman" w:cs="Times New Roman"/>
          <w:sz w:val="24"/>
          <w:szCs w:val="24"/>
        </w:rPr>
        <w:t xml:space="preserve"> idea, what if I hadn’t hired him and he didn’t suggest it. I doubt we would have ever done it. So, Kudos to him for doing that. </w:t>
      </w:r>
    </w:p>
    <w:p w:rsidR="002948C1" w:rsidRP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Lindsay:</w:t>
      </w:r>
      <w:r w:rsidRPr="002948C1">
        <w:rPr>
          <w:rFonts w:ascii="Times New Roman" w:hAnsi="Times New Roman" w:cs="Times New Roman"/>
          <w:sz w:val="24"/>
          <w:szCs w:val="24"/>
        </w:rPr>
        <w:t xml:space="preserve"> Alright well thank you so much David, I really appreciate you taking time out of your schedule to meet with me, especially with the next club less than a week away.</w:t>
      </w:r>
    </w:p>
    <w:p w:rsidR="002948C1" w:rsidRDefault="002948C1" w:rsidP="002948C1">
      <w:pPr>
        <w:rPr>
          <w:rFonts w:ascii="Times New Roman" w:hAnsi="Times New Roman" w:cs="Times New Roman"/>
          <w:sz w:val="24"/>
          <w:szCs w:val="24"/>
        </w:rPr>
      </w:pPr>
      <w:r w:rsidRPr="002948C1">
        <w:rPr>
          <w:rFonts w:ascii="Times New Roman" w:hAnsi="Times New Roman" w:cs="Times New Roman"/>
          <w:b/>
          <w:sz w:val="24"/>
          <w:szCs w:val="24"/>
        </w:rPr>
        <w:t>David:</w:t>
      </w:r>
      <w:r w:rsidRPr="002948C1">
        <w:rPr>
          <w:rFonts w:ascii="Times New Roman" w:hAnsi="Times New Roman" w:cs="Times New Roman"/>
          <w:sz w:val="24"/>
          <w:szCs w:val="24"/>
        </w:rPr>
        <w:t xml:space="preserve"> Oh no problem it has been my pleasure and I will hopefully see you Saturday as long as we don’t get this historical blizzard we are talking about. </w:t>
      </w: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Default="0069124A" w:rsidP="002948C1">
      <w:pPr>
        <w:rPr>
          <w:rFonts w:ascii="Times New Roman" w:hAnsi="Times New Roman" w:cs="Times New Roman"/>
          <w:sz w:val="24"/>
          <w:szCs w:val="24"/>
        </w:rPr>
      </w:pPr>
    </w:p>
    <w:p w:rsidR="0069124A" w:rsidRPr="0069124A" w:rsidRDefault="0069124A" w:rsidP="0069124A">
      <w:pPr>
        <w:jc w:val="center"/>
        <w:rPr>
          <w:rFonts w:ascii="Times New Roman" w:hAnsi="Times New Roman" w:cs="Times New Roman"/>
          <w:sz w:val="32"/>
          <w:szCs w:val="32"/>
          <w:u w:val="single"/>
        </w:rPr>
      </w:pPr>
      <w:r w:rsidRPr="0069124A">
        <w:rPr>
          <w:rFonts w:ascii="Times New Roman" w:hAnsi="Times New Roman" w:cs="Times New Roman"/>
          <w:sz w:val="32"/>
          <w:szCs w:val="32"/>
          <w:u w:val="single"/>
        </w:rPr>
        <w:lastRenderedPageBreak/>
        <w:t>APPENDIX B: Club 1111 Manager Interview Transcript</w:t>
      </w:r>
    </w:p>
    <w:p w:rsidR="0069124A" w:rsidRPr="0069124A" w:rsidRDefault="0069124A" w:rsidP="0069124A">
      <w:pPr>
        <w:spacing w:after="0"/>
        <w:rPr>
          <w:rFonts w:ascii="Times New Roman" w:hAnsi="Times New Roman" w:cs="Times New Roman"/>
          <w:sz w:val="24"/>
          <w:szCs w:val="24"/>
        </w:rPr>
      </w:pPr>
      <w:r w:rsidRPr="0069124A">
        <w:rPr>
          <w:rFonts w:ascii="Times New Roman" w:hAnsi="Times New Roman" w:cs="Times New Roman"/>
          <w:sz w:val="24"/>
          <w:szCs w:val="24"/>
        </w:rPr>
        <w:t>Project:  Creating Community and Culture for Adults with Disabilities at Club 1111 – A Sustainability Plan</w:t>
      </w:r>
    </w:p>
    <w:p w:rsidR="0069124A" w:rsidRPr="0069124A" w:rsidRDefault="0069124A" w:rsidP="0069124A">
      <w:pPr>
        <w:spacing w:after="0"/>
        <w:rPr>
          <w:rFonts w:ascii="Times New Roman" w:hAnsi="Times New Roman" w:cs="Times New Roman"/>
          <w:sz w:val="24"/>
          <w:szCs w:val="24"/>
        </w:rPr>
      </w:pPr>
      <w:r w:rsidRPr="0069124A">
        <w:rPr>
          <w:rFonts w:ascii="Times New Roman" w:hAnsi="Times New Roman" w:cs="Times New Roman"/>
          <w:sz w:val="24"/>
          <w:szCs w:val="24"/>
        </w:rPr>
        <w:t>M</w:t>
      </w:r>
      <w:r>
        <w:rPr>
          <w:rFonts w:ascii="Times New Roman" w:hAnsi="Times New Roman" w:cs="Times New Roman"/>
          <w:sz w:val="24"/>
          <w:szCs w:val="24"/>
        </w:rPr>
        <w:t xml:space="preserve">edia Name/type:  Digital file, </w:t>
      </w:r>
      <w:r w:rsidRPr="0069124A">
        <w:rPr>
          <w:rFonts w:ascii="Times New Roman" w:hAnsi="Times New Roman" w:cs="Times New Roman"/>
          <w:sz w:val="24"/>
          <w:szCs w:val="24"/>
        </w:rPr>
        <w:t>2016.CLUB.LH.A001.WAV</w:t>
      </w:r>
    </w:p>
    <w:p w:rsidR="0069124A" w:rsidRPr="0069124A" w:rsidRDefault="0069124A" w:rsidP="0069124A">
      <w:pPr>
        <w:spacing w:after="0"/>
        <w:rPr>
          <w:rFonts w:ascii="Times New Roman" w:hAnsi="Times New Roman" w:cs="Times New Roman"/>
          <w:sz w:val="24"/>
          <w:szCs w:val="24"/>
        </w:rPr>
      </w:pPr>
      <w:r w:rsidRPr="0069124A">
        <w:rPr>
          <w:rFonts w:ascii="Times New Roman" w:hAnsi="Times New Roman" w:cs="Times New Roman"/>
          <w:sz w:val="24"/>
          <w:szCs w:val="24"/>
        </w:rPr>
        <w:t>Researcher: Lindsay Hofmann</w:t>
      </w:r>
    </w:p>
    <w:p w:rsidR="0069124A" w:rsidRPr="0069124A" w:rsidRDefault="0069124A" w:rsidP="0069124A">
      <w:pPr>
        <w:spacing w:after="0"/>
        <w:rPr>
          <w:rFonts w:ascii="Times New Roman" w:hAnsi="Times New Roman" w:cs="Times New Roman"/>
          <w:sz w:val="24"/>
          <w:szCs w:val="24"/>
        </w:rPr>
      </w:pPr>
      <w:r w:rsidRPr="0069124A">
        <w:rPr>
          <w:rFonts w:ascii="Times New Roman" w:hAnsi="Times New Roman" w:cs="Times New Roman"/>
          <w:sz w:val="24"/>
          <w:szCs w:val="24"/>
        </w:rPr>
        <w:t>Date recorded:  January 19, 2016</w:t>
      </w:r>
    </w:p>
    <w:p w:rsidR="0069124A" w:rsidRPr="0069124A" w:rsidRDefault="0069124A" w:rsidP="0069124A">
      <w:pPr>
        <w:spacing w:after="0"/>
        <w:rPr>
          <w:rFonts w:ascii="Times New Roman" w:hAnsi="Times New Roman" w:cs="Times New Roman"/>
          <w:sz w:val="24"/>
          <w:szCs w:val="24"/>
        </w:rPr>
      </w:pPr>
    </w:p>
    <w:p w:rsidR="0069124A" w:rsidRPr="0069124A" w:rsidRDefault="0069124A" w:rsidP="0069124A">
      <w:pPr>
        <w:spacing w:after="0"/>
        <w:rPr>
          <w:rFonts w:ascii="Times New Roman" w:hAnsi="Times New Roman" w:cs="Times New Roman"/>
          <w:sz w:val="24"/>
          <w:szCs w:val="24"/>
        </w:rPr>
      </w:pPr>
      <w:r w:rsidRPr="0069124A">
        <w:rPr>
          <w:rFonts w:ascii="Times New Roman" w:hAnsi="Times New Roman" w:cs="Times New Roman"/>
          <w:sz w:val="24"/>
          <w:szCs w:val="24"/>
        </w:rPr>
        <w:t>Interviewee:  Susan Bagley</w:t>
      </w:r>
    </w:p>
    <w:p w:rsidR="0069124A" w:rsidRPr="0069124A" w:rsidRDefault="0069124A" w:rsidP="0069124A">
      <w:pPr>
        <w:spacing w:after="0"/>
        <w:rPr>
          <w:rFonts w:ascii="Times New Roman" w:hAnsi="Times New Roman" w:cs="Times New Roman"/>
          <w:sz w:val="24"/>
          <w:szCs w:val="24"/>
        </w:rPr>
      </w:pPr>
      <w:r w:rsidRPr="0069124A">
        <w:rPr>
          <w:rFonts w:ascii="Times New Roman" w:hAnsi="Times New Roman" w:cs="Times New Roman"/>
          <w:sz w:val="24"/>
          <w:szCs w:val="24"/>
        </w:rPr>
        <w:t xml:space="preserve">Location: The League for People with Disabilities Facility – 1111 E </w:t>
      </w:r>
      <w:proofErr w:type="spellStart"/>
      <w:r w:rsidRPr="0069124A">
        <w:rPr>
          <w:rFonts w:ascii="Times New Roman" w:hAnsi="Times New Roman" w:cs="Times New Roman"/>
          <w:sz w:val="24"/>
          <w:szCs w:val="24"/>
        </w:rPr>
        <w:t>Coldspring</w:t>
      </w:r>
      <w:proofErr w:type="spellEnd"/>
      <w:r w:rsidRPr="0069124A">
        <w:rPr>
          <w:rFonts w:ascii="Times New Roman" w:hAnsi="Times New Roman" w:cs="Times New Roman"/>
          <w:sz w:val="24"/>
          <w:szCs w:val="24"/>
        </w:rPr>
        <w:t xml:space="preserve"> Lane</w:t>
      </w:r>
      <w:r w:rsidR="00BA67D4">
        <w:rPr>
          <w:rFonts w:ascii="Times New Roman" w:hAnsi="Times New Roman" w:cs="Times New Roman"/>
          <w:sz w:val="24"/>
          <w:szCs w:val="24"/>
        </w:rPr>
        <w:t>,</w:t>
      </w:r>
      <w:r w:rsidRPr="0069124A">
        <w:rPr>
          <w:rFonts w:ascii="Times New Roman" w:hAnsi="Times New Roman" w:cs="Times New Roman"/>
          <w:sz w:val="24"/>
          <w:szCs w:val="24"/>
        </w:rPr>
        <w:t xml:space="preserve"> Baltimore, MD</w:t>
      </w:r>
    </w:p>
    <w:p w:rsidR="0069124A" w:rsidRPr="0069124A" w:rsidRDefault="00BA67D4" w:rsidP="0069124A">
      <w:pPr>
        <w:spacing w:after="0"/>
        <w:rPr>
          <w:rFonts w:ascii="Times New Roman" w:hAnsi="Times New Roman" w:cs="Times New Roman"/>
          <w:sz w:val="24"/>
          <w:szCs w:val="24"/>
        </w:rPr>
      </w:pPr>
      <w:r>
        <w:rPr>
          <w:rFonts w:ascii="Times New Roman" w:hAnsi="Times New Roman" w:cs="Times New Roman"/>
          <w:sz w:val="24"/>
          <w:szCs w:val="24"/>
        </w:rPr>
        <w:t xml:space="preserve">Subject: </w:t>
      </w:r>
      <w:r w:rsidR="0069124A" w:rsidRPr="0069124A">
        <w:rPr>
          <w:rFonts w:ascii="Times New Roman" w:hAnsi="Times New Roman" w:cs="Times New Roman"/>
          <w:sz w:val="24"/>
          <w:szCs w:val="24"/>
        </w:rPr>
        <w:t>Club 1111</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sz w:val="24"/>
          <w:szCs w:val="24"/>
        </w:rPr>
        <w:t>Duration: 38:42</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So I have told you a little bit about my Sustainability Plan and what I have worked out right now it to write about the vision of Club 1111 and also some of the challenges and opportunities about the Club. So I have some questions about that and a lot about the future of Club 1111 because that is mainly what I want to focus on in my Capstone.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Sure. That sounds great.</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The first questions I have for you is how would you describe Club 1111 to someone who has never heard about it before.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Club 1111 is a monthly social event for persons with disabilities that offers a variety of unique experiences. That would be the generic line.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That’s great. That is exactly how I would describe to someone too. Can you explain how the idea of Club 111 originated or came to be?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Sure. Tom (Vice President of Marketing and Development) worked with Special Olympics for a number of years. You might have heard he did the polar bear plunge.  Well every year around the Polar Bear plunge they have a dance and Tom thought it would be really cool for us to some kind of dance regularly as well. So, putting together the Club idea </w:t>
      </w:r>
      <w:proofErr w:type="gramStart"/>
      <w:r w:rsidRPr="0069124A">
        <w:rPr>
          <w:rFonts w:ascii="Times New Roman" w:hAnsi="Times New Roman" w:cs="Times New Roman"/>
          <w:sz w:val="24"/>
          <w:szCs w:val="24"/>
        </w:rPr>
        <w:t>itself</w:t>
      </w:r>
      <w:proofErr w:type="gramEnd"/>
      <w:r w:rsidRPr="0069124A">
        <w:rPr>
          <w:rFonts w:ascii="Times New Roman" w:hAnsi="Times New Roman" w:cs="Times New Roman"/>
          <w:sz w:val="24"/>
          <w:szCs w:val="24"/>
        </w:rPr>
        <w:t xml:space="preserve"> was actually collaborative. Here at The League, I find that David’s method of development is everybody’s input, so the name of Club 1111 came from someone who works in the financial department and its 1111 because it’s the address of the building. They were playing around with different names um and different offerings and um Tom was able to pull in some friends to do the spa. So, again it was a real collaborative effort based on an event that is annually held by the Special Olympics.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So Club 1111 was modeled after this dance put forth by the Special Olympics. Does the Club 1111 follow this model precisely or did certain details or aspects have to be adjusted?</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I know one of the big issues or one of the big complaints that I know the staff here had and I heard from our VP of The League Marshall is that you have these events where persons with disabilities gather and socialize, but they will have like activities where they cut out snowflakes and it is very child like. So the point of the Club was to make it a very adult </w:t>
      </w:r>
      <w:r w:rsidRPr="0069124A">
        <w:rPr>
          <w:rFonts w:ascii="Times New Roman" w:hAnsi="Times New Roman" w:cs="Times New Roman"/>
          <w:sz w:val="24"/>
          <w:szCs w:val="24"/>
        </w:rPr>
        <w:lastRenderedPageBreak/>
        <w:t xml:space="preserve">atmosphere rather than just like a Valentine’s Day party where they cut out hearts and stuff like that.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That is one of my very parts about Club 1111 is that it caters to the idea that these individuals are adults and need to be treated like one. Can you describe a little bit more about what the process was like for Club 1111 to go from an idea to physical implementation?</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actually it was too funny. I was um still in my master’s program and finishing that up in July 2014 and I started coming to meetings here regularly and Tom came up with this 20 page document of everything that he wanted to have within the Club and basically none of that ended up happening. We all sat around for a bunch of hours and tore it apart and when I say everybody I mean all the </w:t>
      </w:r>
      <w:proofErr w:type="gramStart"/>
      <w:r w:rsidRPr="0069124A">
        <w:rPr>
          <w:rFonts w:ascii="Times New Roman" w:hAnsi="Times New Roman" w:cs="Times New Roman"/>
          <w:sz w:val="24"/>
          <w:szCs w:val="24"/>
        </w:rPr>
        <w:t>VP’s ,</w:t>
      </w:r>
      <w:proofErr w:type="gramEnd"/>
      <w:r w:rsidRPr="0069124A">
        <w:rPr>
          <w:rFonts w:ascii="Times New Roman" w:hAnsi="Times New Roman" w:cs="Times New Roman"/>
          <w:sz w:val="24"/>
          <w:szCs w:val="24"/>
        </w:rPr>
        <w:t xml:space="preserve"> the managers, the volunteers. Our conference room was completely packed with a whole bunch of people to figure out the club. When it came time to set a date, David said flat out ‘Tom, when do you want to have the first one?’  </w:t>
      </w:r>
      <w:proofErr w:type="gramStart"/>
      <w:r w:rsidRPr="0069124A">
        <w:rPr>
          <w:rFonts w:ascii="Times New Roman" w:hAnsi="Times New Roman" w:cs="Times New Roman"/>
          <w:sz w:val="24"/>
          <w:szCs w:val="24"/>
        </w:rPr>
        <w:t>and</w:t>
      </w:r>
      <w:proofErr w:type="gramEnd"/>
      <w:r w:rsidRPr="0069124A">
        <w:rPr>
          <w:rFonts w:ascii="Times New Roman" w:hAnsi="Times New Roman" w:cs="Times New Roman"/>
          <w:sz w:val="24"/>
          <w:szCs w:val="24"/>
        </w:rPr>
        <w:t xml:space="preserve"> I remember, this was like in August and Tom goes  ‘October’ and David asked when in October and he picked like a random day. So I said to him after the meeting ‘You do realize that is a Thursday night’ and he said ‘oh I just made that shit up’ (laughter ensued) so this kind of how, well this is how it’s working now. The League actually rents out space um for birthday parties and weddings and functions. They actually have a church that comes in every Sunday that sets up in one of the dance rooms. So we had to work with the staff member here who coordinates the room rentals along with David and other persons. So if there were events going on in the disabled community like a conference we had to be mindful of that.  It was a lot of administrative back and forth to narrow down dates.</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That is a great story about Tom. So, with the implementation of Club 1111 what does The League hope to accomplish?</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initially it was supposed to be a fundraiser.</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Oh really? I didn’t know that.</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Yes. That’s why it was under the Development and Marketing team who was doing it. It was supposed to be a fundraiser and um you know guaranteed to make you know one bazillion dollars. That didn’t go so well. So, there was that but it was such a big hit in the community though and after the won the Innovative Community Program Award for Baltimore County in particular, the name really got out there and it is now officially a program of The League. Though, it is no longer a fundraising event, but is actually a program like Medical Day or Day </w:t>
      </w:r>
      <w:proofErr w:type="spellStart"/>
      <w:r w:rsidRPr="0069124A">
        <w:rPr>
          <w:rFonts w:ascii="Times New Roman" w:hAnsi="Times New Roman" w:cs="Times New Roman"/>
          <w:sz w:val="24"/>
          <w:szCs w:val="24"/>
        </w:rPr>
        <w:t>Hab</w:t>
      </w:r>
      <w:proofErr w:type="spellEnd"/>
      <w:r w:rsidRPr="0069124A">
        <w:rPr>
          <w:rFonts w:ascii="Times New Roman" w:hAnsi="Times New Roman" w:cs="Times New Roman"/>
          <w:sz w:val="24"/>
          <w:szCs w:val="24"/>
        </w:rPr>
        <w:t xml:space="preserve"> and Career Services um and it is part of the Camping and recreation department here.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So it was originally supposed to be a fundraising event but you said it didn’t do well. Were they trying to raise money based on admission fees or how was it supposed to operate as a fundraiser?</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it was supposed to raise money based on sponsorships and support through donations. So, it was going to be a um well for example, do you remember last year there was the polar bear plunge that was done here in the hot tub by the high school kids in Pal Partners</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lastRenderedPageBreak/>
        <w:t>Lindsay:</w:t>
      </w:r>
      <w:r w:rsidRPr="0069124A">
        <w:rPr>
          <w:rFonts w:ascii="Times New Roman" w:hAnsi="Times New Roman" w:cs="Times New Roman"/>
          <w:sz w:val="24"/>
          <w:szCs w:val="24"/>
        </w:rPr>
        <w:t xml:space="preserve"> Yes. Yes, I do.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they pulled together $15,000 and paid for one month. So, the idea was to try and do something like that each month or to pay for each month, but it didn’t come together like they wanted it too. Luckily, the group of kids from Pal Partners that did that event, they do events all year round. So, they were kind of an ace in the hole for fundraising. You always know you are going to do well with that, but there was nothing else in the works and it just becomes you know a waste of time and effort. That’s why Lisa and Lisa no longer do or work on Club 1111. They are back to only focusing on Sponsorships and the development end of it. And now Nick works with Bill, the VP of the Camping and Recreation Department.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So Nick now handles everything with Club 1111 now? Can you explain what his role is?</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Yeah. So Nick is the manager of Club 1111 and he is the one that will coordinate the food, the registration, and the volunteers, any of the vendors. He will work with Lisa and Lisa for Sponsorships around the Club. He will also work with them on writing the promotional stuff around the club like the flyers. So, really again his job is very managerial and not so much the strategic planning. He can come up with ideas, but he will have to work with a whole bunch people to make it happen.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Ok yeah I was curious here because that is a new position that seems to have just been recently created in place of Heather’s position. Wasn’t she the Director of Sponsorship Sales?</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she was the Director of Events and so she was supposed to do Club 1111 and the annual board dinner. There were a couple of events each year that she was supposed to be responsible for, but she was kind of the volunteer manager. So Nick, on top of Club 1111, has two other roles outside of that. One is Volunteers, So any volunteer at The League, even if you want to work with Medical Day or other programs you go through Nick now. He process all of the volunteer applications and gets them to the right managers and do the background checks and all that other fun stuff. He also is the room rental person, which he wouldn’t think would be a big deal but you have got people coming in like 50 times a day, popping in that want to rent a room or want to know how much it is going to cost. He is actually really swamped with that. So those are his three main functions.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That is interesting. I didn’t know room rentals were really popular here.  So, what are some challenges you have experienced in managing Club 1111, particularly as it pertains to the rapid growth of the program? I have explained to a lot of different people that our October event had over 700 people and they have been shocked that within its first year there were that many people.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Mostly because we are awesome.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Yeah that is pretty much what I tell everyone. It is such an amazing program. I am trying to get everyone at my current job involved in it by bringing our individuals here. I sent my Program Director the marketing materials.</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lastRenderedPageBreak/>
        <w:t>Susan:</w:t>
      </w:r>
      <w:r w:rsidRPr="0069124A">
        <w:rPr>
          <w:rFonts w:ascii="Times New Roman" w:hAnsi="Times New Roman" w:cs="Times New Roman"/>
          <w:sz w:val="24"/>
          <w:szCs w:val="24"/>
        </w:rPr>
        <w:t xml:space="preserve"> Nice! Well I think the biggest thing well ok remember when I started and we went through and looked up the DDA database?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Yes I do.</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that was it. There was such a need for it and I think people just needed to know about it. I mean again I know it’s the back end but it is the boring administrative crap. So it was us looking up all of those email addresses and making sure to send out the information and keeping in regular contact with them and keeping up with the database and making sure that if this email bounces back of it there is no name to add that we stay on top of all of that information. Because when I first started our database only had like, well it wasn’t even a database. It was literally just an excel sheet and it was really </w:t>
      </w:r>
      <w:proofErr w:type="spellStart"/>
      <w:r w:rsidRPr="0069124A">
        <w:rPr>
          <w:rFonts w:ascii="Times New Roman" w:hAnsi="Times New Roman" w:cs="Times New Roman"/>
          <w:sz w:val="24"/>
          <w:szCs w:val="24"/>
        </w:rPr>
        <w:t>kinda</w:t>
      </w:r>
      <w:proofErr w:type="spellEnd"/>
      <w:r w:rsidRPr="0069124A">
        <w:rPr>
          <w:rFonts w:ascii="Times New Roman" w:hAnsi="Times New Roman" w:cs="Times New Roman"/>
          <w:sz w:val="24"/>
          <w:szCs w:val="24"/>
        </w:rPr>
        <w:t xml:space="preserve"> weak. I mean there were less than 30 names on it and that included volunteers so it was like an all-inclusive database. So, just really going through and organizing it and sending out the volunteer letters. And because you were a volunteer before I am sure could see a difference from how Heather would send out stuff and then how it’s been developed.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Yeah Heather’s emails were </w:t>
      </w:r>
      <w:proofErr w:type="gramStart"/>
      <w:r w:rsidRPr="0069124A">
        <w:rPr>
          <w:rFonts w:ascii="Times New Roman" w:hAnsi="Times New Roman" w:cs="Times New Roman"/>
          <w:sz w:val="24"/>
          <w:szCs w:val="24"/>
        </w:rPr>
        <w:t>very</w:t>
      </w:r>
      <w:proofErr w:type="gramEnd"/>
      <w:r w:rsidRPr="0069124A">
        <w:rPr>
          <w:rFonts w:ascii="Times New Roman" w:hAnsi="Times New Roman" w:cs="Times New Roman"/>
          <w:sz w:val="24"/>
          <w:szCs w:val="24"/>
        </w:rPr>
        <w:t xml:space="preserve"> orchestrated. It was the same email every month and then sometimes I wouldn’t even really hear from her all that much and I don’t know if that was because she was planning on leaving or what the deal with that was.</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You know I don’t know. I had her cell phone number and I would be texting her saying like um I’m going to be volunteering this month. Do you need me? So it really um with that style the volunteers were having to chase after her. So I have been trying to implement more of a push model and getting the information out to people. I mean the same thing with um well there was no actual sheet explaining the different responsibilities that each volunteer would be doing in each role. There was nothing like that. So really trying to do that back end and getting everything organized because that’s when it comes to….growth and how do you deal with the growth…if you have that information in place for volunteers and staff explaining what the role is then they can just kind of go into autopilot and already know what to do. I mean just like with you. You show up, you grab what you need and you start doing what you do. You really don’t even need to check in with us anymore. And it is that knowledge I want all the volunteers to have in place in order to appropriately deal with expansion and growth of this program. It was a big challenge bringing the administrative organization and volunteer coordination from a chaotic state to the structured way it is now and I hope Nick can keep it up like that.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Yeah I mean I was grateful when you took over because all of a sudden there was a voice that was talking back to me.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It was just that is so much potential for it. We actually didn’t have one in December but there was one in November and people didn’t realize that that was the last event of the year. Now I had told them that, but especially with group homes, the people that attended the event might not tell the people that get the emails. So, I was getting phone calls from people you know saying ‘Oh I understand that there is no event this month ‘ So, going forward that it all stuff that should be worked on. Getting information out and too the right people to really solidify our database.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lastRenderedPageBreak/>
        <w:t>Lindsay:</w:t>
      </w:r>
      <w:r w:rsidRPr="0069124A">
        <w:rPr>
          <w:rFonts w:ascii="Times New Roman" w:hAnsi="Times New Roman" w:cs="Times New Roman"/>
          <w:sz w:val="24"/>
          <w:szCs w:val="24"/>
        </w:rPr>
        <w:t xml:space="preserve"> And have you or the staff here at The League thought about what you are going to do if there continues to be over 700 people coming every month?</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Have a party!</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Ha </w:t>
      </w:r>
      <w:proofErr w:type="spellStart"/>
      <w:r w:rsidRPr="0069124A">
        <w:rPr>
          <w:rFonts w:ascii="Times New Roman" w:hAnsi="Times New Roman" w:cs="Times New Roman"/>
          <w:sz w:val="24"/>
          <w:szCs w:val="24"/>
        </w:rPr>
        <w:t>Ha</w:t>
      </w:r>
      <w:proofErr w:type="spellEnd"/>
      <w:r w:rsidRPr="0069124A">
        <w:rPr>
          <w:rFonts w:ascii="Times New Roman" w:hAnsi="Times New Roman" w:cs="Times New Roman"/>
          <w:sz w:val="24"/>
          <w:szCs w:val="24"/>
        </w:rPr>
        <w:t xml:space="preserve"> yes exactly! But what I mean is will the event stay here? Because it is my understanding that the capacity of the building is only 525 people.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Yeah, so there is a capacity for the building. Um, luckily with the 700, just so people know, it wasn’t that much all at once it was over four hours. Just on the record.  And especially being next to the fire department we are up to code. No, but I know briefly that Bill talked about wanting to move it downtown. Now I think that this space is so fantastic that it is a matter of figuring out better ways to utilize the space. Um and if that means reposition certain rooms….There was always talk about...well have you been outside in the courtyard?</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Yeah I have checked it out a few times.</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there is this huge grassy part and that is where they have their annual carnival that they do in the </w:t>
      </w:r>
      <w:proofErr w:type="gramStart"/>
      <w:r w:rsidRPr="0069124A">
        <w:rPr>
          <w:rFonts w:ascii="Times New Roman" w:hAnsi="Times New Roman" w:cs="Times New Roman"/>
          <w:sz w:val="24"/>
          <w:szCs w:val="24"/>
        </w:rPr>
        <w:t>Spring</w:t>
      </w:r>
      <w:proofErr w:type="gramEnd"/>
      <w:r w:rsidRPr="0069124A">
        <w:rPr>
          <w:rFonts w:ascii="Times New Roman" w:hAnsi="Times New Roman" w:cs="Times New Roman"/>
          <w:sz w:val="24"/>
          <w:szCs w:val="24"/>
        </w:rPr>
        <w:t xml:space="preserve">. So, there has always been talk about in the warmer weather to expand it to the courtyard and out there. So, there is definitely room for growth. I don’t ever see it and it might be just one of those if the capacity continues to be 700 each month and people are registering for it month and paying to come to it each month then they will probably just have to do cut off. I just don’t see them moving it. I mean you own the building. You are only paying for electricity. Um you know and again there have been people who have come, either caregivers or family members saying us ‘you know you have such a fantastic space what other services do you offer?’  which is why at the bottom of the new club site it has all of The Leagues programs there not just Club 1111…really just trying to push all the stuff we have to offer. I mean people were calling in after they started coming to the Club events at the end of the summer saying you know I want so and so to come here regularly what other programs do you do.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Wow that is great that the Club has kind of had this unintentional benefit of drawing in the community’s interest in other programs you have to offer. I have also been wondering over the past couple months if you guys were looking into holding the Club somewhere else, but there are a lot of benefits to keeping it here. I mean the community already knows the space after a year of operation, its familiar ground and so forth.</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There was this guy coming here back in the fall sometime and he is in Montgomery County and he owns a concert venue in Montgomery county and is trying to you know make it as accessible as possible  and also hold regular accessible events. So, he came here to look at Club 111 and our space and yeah he came here and saw that everything is on one level, everything is wide enough, you know the restrooms are accessible and it’s all so easy here. Also, MTA already knows where they are going for pickups and drop offs. So yeah I think taking it anywhere else will be a logistical nightmare.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Yeah </w:t>
      </w:r>
      <w:proofErr w:type="spellStart"/>
      <w:r w:rsidRPr="0069124A">
        <w:rPr>
          <w:rFonts w:ascii="Times New Roman" w:hAnsi="Times New Roman" w:cs="Times New Roman"/>
          <w:sz w:val="24"/>
          <w:szCs w:val="24"/>
        </w:rPr>
        <w:t>yeah</w:t>
      </w:r>
      <w:proofErr w:type="spellEnd"/>
      <w:r w:rsidRPr="0069124A">
        <w:rPr>
          <w:rFonts w:ascii="Times New Roman" w:hAnsi="Times New Roman" w:cs="Times New Roman"/>
          <w:sz w:val="24"/>
          <w:szCs w:val="24"/>
        </w:rPr>
        <w:t xml:space="preserve"> I can see how it could be difficult to find a space to be as easily accessible as The League id right now. I mean the building has been purposefully designed to be accessible </w:t>
      </w:r>
      <w:r w:rsidRPr="0069124A">
        <w:rPr>
          <w:rFonts w:ascii="Times New Roman" w:hAnsi="Times New Roman" w:cs="Times New Roman"/>
          <w:sz w:val="24"/>
          <w:szCs w:val="24"/>
        </w:rPr>
        <w:lastRenderedPageBreak/>
        <w:t>for persons with disabilities. So changing topics a little bit, when I first walked in Lisa mentioned that funding has become a major issue. Could you talk a little bit more about that?</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Because a lot of grants that you could apply for require some kind of measurable something or measurability rather and up until this point there has been no measurability. Tom kind of flies be the seat of his pants and things change so you know this year Lisa </w:t>
      </w:r>
      <w:proofErr w:type="spellStart"/>
      <w:r w:rsidRPr="0069124A">
        <w:rPr>
          <w:rFonts w:ascii="Times New Roman" w:hAnsi="Times New Roman" w:cs="Times New Roman"/>
          <w:sz w:val="24"/>
          <w:szCs w:val="24"/>
        </w:rPr>
        <w:t>Kanoff</w:t>
      </w:r>
      <w:proofErr w:type="spellEnd"/>
      <w:r w:rsidRPr="0069124A">
        <w:rPr>
          <w:rFonts w:ascii="Times New Roman" w:hAnsi="Times New Roman" w:cs="Times New Roman"/>
          <w:sz w:val="24"/>
          <w:szCs w:val="24"/>
        </w:rPr>
        <w:t xml:space="preserve"> is also going to be working with Nick to start creating some of the measurable things so you can so the testimonials. She is going to create a um a survey for people that she is going to give to the caregivers now about what they feel the experience is with Club 1111 and then ask the same people down the road and then try to come up with some indexes to work with. Umm </w:t>
      </w:r>
      <w:proofErr w:type="gramStart"/>
      <w:r w:rsidRPr="0069124A">
        <w:rPr>
          <w:rFonts w:ascii="Times New Roman" w:hAnsi="Times New Roman" w:cs="Times New Roman"/>
          <w:sz w:val="24"/>
          <w:szCs w:val="24"/>
        </w:rPr>
        <w:t>So</w:t>
      </w:r>
      <w:proofErr w:type="gramEnd"/>
      <w:r w:rsidRPr="0069124A">
        <w:rPr>
          <w:rFonts w:ascii="Times New Roman" w:hAnsi="Times New Roman" w:cs="Times New Roman"/>
          <w:sz w:val="24"/>
          <w:szCs w:val="24"/>
        </w:rPr>
        <w:t xml:space="preserve"> it’s hard to get grants for that reason. And as far as Sponsorship goes it’s hard to convince people, unless you have been here, that you are not just trying to throw a party because then they are like well why aren’t the getting career services why aren’t I spending my money on that, why aren’t I spending it on therapy, why aren’t I spending it on things that are more productive. Also the challenge is marketing Club 1111 as a program with therapeutic benefits.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That’s sounds frustrating to me because Club 1111 is productive though just not in the way that they want to think about it.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you know I was annoyed because well Bill’s Department was called the Camping and Therapeutic Recreation Department and when they added Club 1111 as a program under his department that took the word Therapeutic out and re-titled it as just Camping and Recreation and I was like No! Why did you do that?! I mean just think about the behavioral benefits alone or the social aspects. I mean we have people that come here that have never had an opportunity to interact at this social level and there are so many stimuli and there are so many variables that people are experiencing for the first time…which is why we have Allison our Behavioral Specialist who is here to help people work through that and to me that alone is therapy.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Yes I have been asked by my advisors, teachers and peers, particularly pertaining to the </w:t>
      </w:r>
      <w:proofErr w:type="spellStart"/>
      <w:r w:rsidRPr="0069124A">
        <w:rPr>
          <w:rFonts w:ascii="Times New Roman" w:hAnsi="Times New Roman" w:cs="Times New Roman"/>
          <w:sz w:val="24"/>
          <w:szCs w:val="24"/>
        </w:rPr>
        <w:t>Mocktail</w:t>
      </w:r>
      <w:proofErr w:type="spellEnd"/>
      <w:r w:rsidRPr="0069124A">
        <w:rPr>
          <w:rFonts w:ascii="Times New Roman" w:hAnsi="Times New Roman" w:cs="Times New Roman"/>
          <w:sz w:val="24"/>
          <w:szCs w:val="24"/>
        </w:rPr>
        <w:t xml:space="preserve"> Lounge, if you guys teach the individuals how to appropriately socialize and improve interpersonal and social skills.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An you know I was really trying to incorporate like the Best Buddy and the Pal Partners to really walk around because you while we don’t have a sit down class and teach you  how to do this it’s more of um you know volunteers going up to individuals and actively participating. I mean you saw with the Rugby dudes you know pulling people over…come dance with me…and really trying to engage the individuals there on a social level that they might not have experienced before.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Yeah that is great. I mean I try to interact with as many people as I can once I finish up registration. Now could you talk a little bit about the future of Club 1111 and some of the goals that have been established?</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I have 3 goals that I wrote for Nick to work on for the coming year and they are actually up on the donate page of the Club 1111 website and it’s basically you know expanding the </w:t>
      </w:r>
      <w:r w:rsidRPr="0069124A">
        <w:rPr>
          <w:rFonts w:ascii="Times New Roman" w:hAnsi="Times New Roman" w:cs="Times New Roman"/>
          <w:sz w:val="24"/>
          <w:szCs w:val="24"/>
        </w:rPr>
        <w:lastRenderedPageBreak/>
        <w:t xml:space="preserve">program to the full Delmarva area (Delaware, Maryland, Virginia, D.C.) expanding what offered here. There has been a whole bunch of talk about the </w:t>
      </w:r>
      <w:proofErr w:type="spellStart"/>
      <w:r w:rsidRPr="0069124A">
        <w:rPr>
          <w:rFonts w:ascii="Times New Roman" w:hAnsi="Times New Roman" w:cs="Times New Roman"/>
          <w:sz w:val="24"/>
          <w:szCs w:val="24"/>
        </w:rPr>
        <w:t>Mocktail</w:t>
      </w:r>
      <w:proofErr w:type="spellEnd"/>
      <w:r w:rsidRPr="0069124A">
        <w:rPr>
          <w:rFonts w:ascii="Times New Roman" w:hAnsi="Times New Roman" w:cs="Times New Roman"/>
          <w:sz w:val="24"/>
          <w:szCs w:val="24"/>
        </w:rPr>
        <w:t xml:space="preserve"> Lounge um expanding the space.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Expanding the space how?</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Into different areas of The League, I mean there is the Autism room that is next to Heather’s old office. I mean there is just a whole bunch of things. Actually that space was initially supposed to be like a serenity area for people who have been over stimulated and they can go there because they have comfy chairs and people can hang out. So there are things that can be done still and again and now that there is an audience / crowd it is a lot easier now to start developing that.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Wow that would be great. So, what you think or hope Club 1111 will look five years? Will it be the same or possibly occurring more than once a month?</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You know I think once a month is good. Umm I don’t think that this audience needs to necessarily have weekly events. I think that it’s an effort without a lot of reward on the other side of it. That and if people are travelling to and from D.C. they are not going to want to do it every week. I hope that it is branded. I hope that it is…you know my background is marketing; I like things to be clearly defined. I hope that the board takes a more active role. Umm…I think that hopefully that the volunteers moving forward will have more of a leadership responsibility when it comes to the orientation training…and you know really take that ownership and have the change to take that ownership.</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That would really great. I have even been thinking of that myself because in November when I was doing registration and having all the new people there it was just chaos. There was a lot less people in November than there were in October, but it the new people were constantly asking me questions while I am trying to take pictures for mobility and get that information. It would be so much easier for me, since I have done this so much, to give someone else the IPad to take pictures, and I can stand back and oversee everyone who is participating in registration.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Exactly.</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Like just tell me what you need and I will take care of it. It was a little overwhelming. I mean I don’t mind answering anyone’s questions, but like it was a little much being responsible for taking pictures for mobility and answering questions at the same time.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that’s the exact model that I used to do with my work study grad students. When I was at Loyola I had a ton of work study students and I had two grad assistants. And I trained my grad assistants so when it came time to questions and updates and even scheduling they handled it.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And has The League thought of revamping the whole registration process at all?</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I am dying to see how it worked this month because as you know we will be charging admission which we haven’t done in quite a few months. I have no idea how it is going to work. As of right now people are registering on Eventbrite to either reserve a space and pay at the door or buy a ticket not, but if they buy a ticket now there is a fee.  So, um yeah I honestly </w:t>
      </w:r>
      <w:r w:rsidRPr="0069124A">
        <w:rPr>
          <w:rFonts w:ascii="Times New Roman" w:hAnsi="Times New Roman" w:cs="Times New Roman"/>
          <w:sz w:val="24"/>
          <w:szCs w:val="24"/>
        </w:rPr>
        <w:lastRenderedPageBreak/>
        <w:t>have no idea it’s going to be interesting. You know I have actually heard talk about because a lot of these tickets options that have a scanner code on it there is talk about getting scanners that can either be scanned in by a phone or some kind of handheld scanner to try and stream line the process, but again I think Nick has to get his hands dirty and get in there and do an event or two and then he will figure out what works best.</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Yes it can get a bit hectic up there especially with making sure all the waivers get signed and some tickets have the wavers signed on the ticket and some don’t. It can just get confusing very easily.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And I think this month to and talking to Nick he is going to have registration go into the gym again.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I hope so because having it in the front corridor with it getting dark out earlier is just too much. Having to take picture of people with other people standing in the same space to sign their waiver was a bit chaotic. When it was lighter and warmer out Ricky and I could take mobility pictures outside and then they could come into the building to register and go in. But in November we were all standing in the same space on top of each other.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Well and thinking about it that is something that you can suggest to Nick today if you have time. I am just thinking that you can touch base with Nick about having that supervisor, you, at the back end and you can take pick a volunteer to take the pictures and you can kind of be the floater in that general region and if they need more registration forms you can be the one to get them and kind of lead that whole section.</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I would absolutely love that. I know we are still working with the schools and fraternities on pulling in volunteers, but it isn’t the same people month to month is it?</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It depends. I know this month rugby isn’t available and neither is Circle K so I am curious who will be there because it will be more individual volunteers rather than these teams we had coming in before. They just aren’t back from their Winter Break yet. So they will be back in February.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Well I just have to more questions and then we can go ahead and wrap up.</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Sure.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Can you describe the </w:t>
      </w:r>
      <w:proofErr w:type="gramStart"/>
      <w:r w:rsidRPr="0069124A">
        <w:rPr>
          <w:rFonts w:ascii="Times New Roman" w:hAnsi="Times New Roman" w:cs="Times New Roman"/>
          <w:sz w:val="24"/>
          <w:szCs w:val="24"/>
        </w:rPr>
        <w:t>boards</w:t>
      </w:r>
      <w:proofErr w:type="gramEnd"/>
      <w:r w:rsidRPr="0069124A">
        <w:rPr>
          <w:rFonts w:ascii="Times New Roman" w:hAnsi="Times New Roman" w:cs="Times New Roman"/>
          <w:sz w:val="24"/>
          <w:szCs w:val="24"/>
        </w:rPr>
        <w:t xml:space="preserve"> involvement with Club 1111? I have only met one board member at Club 1111? So I am getting the sense that they are not involved with the program too much.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Yeah the board members as of right now have not taken much of um…well they love hearing about the Club and you know they had a board meeting after we had over 300 people come and everybody was </w:t>
      </w:r>
      <w:proofErr w:type="spellStart"/>
      <w:r w:rsidRPr="0069124A">
        <w:rPr>
          <w:rFonts w:ascii="Times New Roman" w:hAnsi="Times New Roman" w:cs="Times New Roman"/>
          <w:sz w:val="24"/>
          <w:szCs w:val="24"/>
        </w:rPr>
        <w:t>ooing</w:t>
      </w:r>
      <w:proofErr w:type="spellEnd"/>
      <w:r w:rsidRPr="0069124A">
        <w:rPr>
          <w:rFonts w:ascii="Times New Roman" w:hAnsi="Times New Roman" w:cs="Times New Roman"/>
          <w:sz w:val="24"/>
          <w:szCs w:val="24"/>
        </w:rPr>
        <w:t xml:space="preserve"> and </w:t>
      </w:r>
      <w:proofErr w:type="spellStart"/>
      <w:r w:rsidRPr="0069124A">
        <w:rPr>
          <w:rFonts w:ascii="Times New Roman" w:hAnsi="Times New Roman" w:cs="Times New Roman"/>
          <w:sz w:val="24"/>
          <w:szCs w:val="24"/>
        </w:rPr>
        <w:t>ahing</w:t>
      </w:r>
      <w:proofErr w:type="spellEnd"/>
      <w:r w:rsidRPr="0069124A">
        <w:rPr>
          <w:rFonts w:ascii="Times New Roman" w:hAnsi="Times New Roman" w:cs="Times New Roman"/>
          <w:sz w:val="24"/>
          <w:szCs w:val="24"/>
        </w:rPr>
        <w:t xml:space="preserve"> and all of the sudden everyone was interested. I was cautious about how often I communicated with the board. So whenever I did I always let David know ahead of time. I know they want more active participation, but they also don’t want a burn out of the board.  They also have an older board all things considered. There was talk about doing a committee but the decision was to not have a Club 1111 committee because then there </w:t>
      </w:r>
      <w:r w:rsidRPr="0069124A">
        <w:rPr>
          <w:rFonts w:ascii="Times New Roman" w:hAnsi="Times New Roman" w:cs="Times New Roman"/>
          <w:sz w:val="24"/>
          <w:szCs w:val="24"/>
        </w:rPr>
        <w:lastRenderedPageBreak/>
        <w:t>was just more work than needed. Ong and short hopefully it will get some more board activity, but right now it is more that they are just being informed of its progress.</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Does The League want more board activity in them coming to the event, funding it, helping fundraise?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I think all of the above. I know Lisa </w:t>
      </w:r>
      <w:proofErr w:type="spellStart"/>
      <w:r w:rsidRPr="0069124A">
        <w:rPr>
          <w:rFonts w:ascii="Times New Roman" w:hAnsi="Times New Roman" w:cs="Times New Roman"/>
          <w:sz w:val="24"/>
          <w:szCs w:val="24"/>
        </w:rPr>
        <w:t>Polland</w:t>
      </w:r>
      <w:proofErr w:type="spellEnd"/>
      <w:r w:rsidRPr="0069124A">
        <w:rPr>
          <w:rFonts w:ascii="Times New Roman" w:hAnsi="Times New Roman" w:cs="Times New Roman"/>
          <w:sz w:val="24"/>
          <w:szCs w:val="24"/>
        </w:rPr>
        <w:t xml:space="preserve"> and David have had conversations about getting more sponsorships and getting more people to be involved and participate. So hopefully, just a bunch of working parts that will come together.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I mean from talking to Tom its seems like there are a lot of interesting people on the board and they might have a lot of access to a variety of resources that could benefit Club 1111/</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There are and keeping in mind to that the board also donates into The League every year, so they are very active that way, but yeah using their resources to get more sponsorships for Club 1111. That would be fantastic.</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Yeah that would be great. So lastly, how does The League define social inclusion?</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In what capacity?</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I guess in just  in the way that…well how do you go about creating an inclusive environment because Club 1111 is all about inclusion.</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I think that umm like we said before that there is no model or formal training and just creating an open accessible space and being mindful of what people like and what they don’t like…it’s a very fluid space that we try to create all the way down to what snack they eat or want to eat and just trying to learn each month what can work and what can’t work.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Has the staff every been concerned since there is so much freedom once the individuals are in the door or conflict breaking out between people?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Like is there going to be a fight up in here?</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Well I have seen both individuals and caregivers get upset with other people and having a certain reaction to that conflict.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yeah so when as far as the um the safety is concerned…so that’s why we have persons in every room monitoring. If they see the pot starting to boil they can stop and have someone come over. People have fought. I actually witness um someone getting really pissed off and trying to kick another person and Allison was already there and you know she is like a human whisperer. She can calm anyone down in any situation and she allows them to express themselves and do what they need to do and then she pulls them out of that and takes them aside once they have calmed down and she calms them down more.  So yeah there have been fights, there has been picking on, bullying….it’s not like it defines the club I guess it’s just something that happens when you get so many people together in any capacity.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lastRenderedPageBreak/>
        <w:t>Lindsay:</w:t>
      </w:r>
      <w:r w:rsidRPr="0069124A">
        <w:rPr>
          <w:rFonts w:ascii="Times New Roman" w:hAnsi="Times New Roman" w:cs="Times New Roman"/>
          <w:sz w:val="24"/>
          <w:szCs w:val="24"/>
        </w:rPr>
        <w:t xml:space="preserve"> Yeah I mean when thinking about the conflict that you just brought up, I mean that could easily happen to me in any bar that I walk into on a Saturday night.  Have you guys thought about imposing any type of rules or code of conduct?</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I guess it’s kept pretty generic in the liability waiver. But it is understood on this end with about what is acceptable and not acceptable and you now they are adults and if they get a little freaky on the dance floor we can let them get freaky but how freaky do you let them get…and so again it’s a circumstance by circumstance but understanding that certain things are just not tolerated. People have been banned from coming to clubs for a couple of months.</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Oh really?</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Yes, I mean anyone that initiates physically violence to any other person whether it be staff members, volunteers, or other participants will face those consequences. If someone is acting inappropriately after being warned they will face those consequences and there caregiver will be informed. It’s just a struggle though. I mean you have so many people that come together.</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Yeah and I mean there is only so much you can so without limiting everyone’s experience at the Club.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But trying to keep that happy positive vibe I think is really big and having the volunteers go around and keep that energy up is really big and um so just trying to keep it really positive…and that positive vibe help to deter a lot of that negativity. But you know if someone having a bad day they are having a bad day.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Lindsay</w:t>
      </w:r>
      <w:r w:rsidRPr="0069124A">
        <w:rPr>
          <w:rFonts w:ascii="Times New Roman" w:hAnsi="Times New Roman" w:cs="Times New Roman"/>
          <w:sz w:val="24"/>
          <w:szCs w:val="24"/>
        </w:rPr>
        <w:t xml:space="preserve">: Alright well that is all I had for today. Thank you so much for taking the time out of your day to meet with me and answer all my questions. I really do appreciate it. </w:t>
      </w:r>
    </w:p>
    <w:p w:rsidR="0069124A" w:rsidRPr="0069124A" w:rsidRDefault="0069124A" w:rsidP="0069124A">
      <w:pPr>
        <w:rPr>
          <w:rFonts w:ascii="Times New Roman" w:hAnsi="Times New Roman" w:cs="Times New Roman"/>
          <w:sz w:val="24"/>
          <w:szCs w:val="24"/>
        </w:rPr>
      </w:pPr>
      <w:r w:rsidRPr="0069124A">
        <w:rPr>
          <w:rFonts w:ascii="Times New Roman" w:hAnsi="Times New Roman" w:cs="Times New Roman"/>
          <w:b/>
          <w:sz w:val="24"/>
          <w:szCs w:val="24"/>
        </w:rPr>
        <w:t>Susan:</w:t>
      </w:r>
      <w:r w:rsidRPr="0069124A">
        <w:rPr>
          <w:rFonts w:ascii="Times New Roman" w:hAnsi="Times New Roman" w:cs="Times New Roman"/>
          <w:sz w:val="24"/>
          <w:szCs w:val="24"/>
        </w:rPr>
        <w:t xml:space="preserve"> It is no problem at all I always like talking about Club 1111.  </w:t>
      </w:r>
    </w:p>
    <w:p w:rsidR="0069124A" w:rsidRPr="002948C1" w:rsidRDefault="0069124A" w:rsidP="002948C1">
      <w:pPr>
        <w:rPr>
          <w:rFonts w:ascii="Times New Roman" w:hAnsi="Times New Roman" w:cs="Times New Roman"/>
          <w:sz w:val="24"/>
          <w:szCs w:val="24"/>
        </w:rPr>
      </w:pPr>
    </w:p>
    <w:p w:rsidR="00402454" w:rsidRDefault="00402454" w:rsidP="00B44988">
      <w:pPr>
        <w:spacing w:after="0" w:line="240" w:lineRule="auto"/>
        <w:ind w:firstLine="720"/>
        <w:rPr>
          <w:rFonts w:ascii="Times New Roman" w:hAnsi="Times New Roman" w:cs="Times New Roman"/>
          <w:sz w:val="24"/>
          <w:szCs w:val="24"/>
        </w:rPr>
      </w:pPr>
    </w:p>
    <w:p w:rsidR="0069124A" w:rsidRDefault="0069124A" w:rsidP="00B44988">
      <w:pPr>
        <w:spacing w:after="0" w:line="240" w:lineRule="auto"/>
        <w:ind w:firstLine="720"/>
        <w:rPr>
          <w:rFonts w:ascii="Times New Roman" w:hAnsi="Times New Roman" w:cs="Times New Roman"/>
          <w:sz w:val="24"/>
          <w:szCs w:val="24"/>
        </w:rPr>
      </w:pPr>
    </w:p>
    <w:p w:rsidR="0069124A" w:rsidRDefault="0069124A" w:rsidP="00B44988">
      <w:pPr>
        <w:spacing w:after="0" w:line="240" w:lineRule="auto"/>
        <w:ind w:firstLine="720"/>
        <w:rPr>
          <w:rFonts w:ascii="Times New Roman" w:hAnsi="Times New Roman" w:cs="Times New Roman"/>
          <w:sz w:val="24"/>
          <w:szCs w:val="24"/>
        </w:rPr>
      </w:pPr>
    </w:p>
    <w:p w:rsidR="0069124A" w:rsidRDefault="0069124A" w:rsidP="00B44988">
      <w:pPr>
        <w:spacing w:after="0" w:line="240" w:lineRule="auto"/>
        <w:ind w:firstLine="720"/>
        <w:rPr>
          <w:rFonts w:ascii="Times New Roman" w:hAnsi="Times New Roman" w:cs="Times New Roman"/>
          <w:sz w:val="24"/>
          <w:szCs w:val="24"/>
        </w:rPr>
      </w:pPr>
    </w:p>
    <w:p w:rsidR="0069124A" w:rsidRDefault="0069124A" w:rsidP="00B44988">
      <w:pPr>
        <w:spacing w:after="0" w:line="240" w:lineRule="auto"/>
        <w:ind w:firstLine="720"/>
        <w:rPr>
          <w:rFonts w:ascii="Times New Roman" w:hAnsi="Times New Roman" w:cs="Times New Roman"/>
          <w:sz w:val="24"/>
          <w:szCs w:val="24"/>
        </w:rPr>
      </w:pPr>
    </w:p>
    <w:p w:rsidR="0069124A" w:rsidRDefault="0069124A" w:rsidP="00B44988">
      <w:pPr>
        <w:spacing w:after="0" w:line="240" w:lineRule="auto"/>
        <w:ind w:firstLine="720"/>
        <w:rPr>
          <w:rFonts w:ascii="Times New Roman" w:hAnsi="Times New Roman" w:cs="Times New Roman"/>
          <w:sz w:val="24"/>
          <w:szCs w:val="24"/>
        </w:rPr>
      </w:pPr>
    </w:p>
    <w:p w:rsidR="0069124A" w:rsidRDefault="0069124A" w:rsidP="00B44988">
      <w:pPr>
        <w:spacing w:after="0" w:line="240" w:lineRule="auto"/>
        <w:ind w:firstLine="720"/>
        <w:rPr>
          <w:rFonts w:ascii="Times New Roman" w:hAnsi="Times New Roman" w:cs="Times New Roman"/>
          <w:sz w:val="24"/>
          <w:szCs w:val="24"/>
        </w:rPr>
      </w:pPr>
    </w:p>
    <w:p w:rsidR="0069124A" w:rsidRDefault="0069124A" w:rsidP="00B44988">
      <w:pPr>
        <w:spacing w:after="0" w:line="240" w:lineRule="auto"/>
        <w:ind w:firstLine="720"/>
        <w:rPr>
          <w:rFonts w:ascii="Times New Roman" w:hAnsi="Times New Roman" w:cs="Times New Roman"/>
          <w:sz w:val="24"/>
          <w:szCs w:val="24"/>
        </w:rPr>
      </w:pPr>
    </w:p>
    <w:p w:rsidR="0069124A" w:rsidRPr="0069124A" w:rsidRDefault="0069124A" w:rsidP="0069124A">
      <w:pPr>
        <w:spacing w:after="0" w:line="240" w:lineRule="auto"/>
        <w:ind w:firstLine="720"/>
        <w:jc w:val="both"/>
        <w:rPr>
          <w:rFonts w:ascii="Times New Roman" w:hAnsi="Times New Roman" w:cs="Times New Roman"/>
          <w:sz w:val="32"/>
          <w:szCs w:val="32"/>
          <w:u w:val="single"/>
        </w:rPr>
      </w:pPr>
    </w:p>
    <w:sectPr w:rsidR="0069124A" w:rsidRPr="0069124A" w:rsidSect="000C62B9">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7140" w:rsidRDefault="000C7140" w:rsidP="00E43585">
      <w:pPr>
        <w:spacing w:after="0" w:line="240" w:lineRule="auto"/>
      </w:pPr>
      <w:r>
        <w:separator/>
      </w:r>
    </w:p>
  </w:endnote>
  <w:endnote w:type="continuationSeparator" w:id="0">
    <w:p w:rsidR="000C7140" w:rsidRDefault="000C7140" w:rsidP="00E43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7140" w:rsidRDefault="000C7140" w:rsidP="00E43585">
      <w:pPr>
        <w:spacing w:after="0" w:line="240" w:lineRule="auto"/>
      </w:pPr>
      <w:r>
        <w:separator/>
      </w:r>
    </w:p>
  </w:footnote>
  <w:footnote w:type="continuationSeparator" w:id="0">
    <w:p w:rsidR="000C7140" w:rsidRDefault="000C7140" w:rsidP="00E435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C65" w:rsidRPr="00E43585" w:rsidRDefault="000F5C65">
    <w:pPr>
      <w:pStyle w:val="Header"/>
      <w:jc w:val="right"/>
      <w:rPr>
        <w:rFonts w:ascii="Times New Roman" w:hAnsi="Times New Roman" w:cs="Times New Roman"/>
        <w:sz w:val="24"/>
        <w:szCs w:val="24"/>
      </w:rPr>
    </w:pPr>
    <w:r w:rsidRPr="00E43585">
      <w:rPr>
        <w:rFonts w:ascii="Times New Roman" w:hAnsi="Times New Roman" w:cs="Times New Roman"/>
        <w:sz w:val="24"/>
        <w:szCs w:val="24"/>
      </w:rPr>
      <w:t xml:space="preserve">Hofmann </w:t>
    </w:r>
    <w:sdt>
      <w:sdtPr>
        <w:rPr>
          <w:rFonts w:ascii="Times New Roman" w:hAnsi="Times New Roman" w:cs="Times New Roman"/>
          <w:sz w:val="24"/>
          <w:szCs w:val="24"/>
        </w:rPr>
        <w:id w:val="-2135249965"/>
        <w:docPartObj>
          <w:docPartGallery w:val="Page Numbers (Top of Page)"/>
          <w:docPartUnique/>
        </w:docPartObj>
      </w:sdtPr>
      <w:sdtEndPr>
        <w:rPr>
          <w:noProof/>
        </w:rPr>
      </w:sdtEndPr>
      <w:sdtContent>
        <w:r w:rsidRPr="00E43585">
          <w:rPr>
            <w:rFonts w:ascii="Times New Roman" w:hAnsi="Times New Roman" w:cs="Times New Roman"/>
            <w:sz w:val="24"/>
            <w:szCs w:val="24"/>
          </w:rPr>
          <w:fldChar w:fldCharType="begin"/>
        </w:r>
        <w:r w:rsidRPr="00E43585">
          <w:rPr>
            <w:rFonts w:ascii="Times New Roman" w:hAnsi="Times New Roman" w:cs="Times New Roman"/>
            <w:sz w:val="24"/>
            <w:szCs w:val="24"/>
          </w:rPr>
          <w:instrText xml:space="preserve"> PAGE   \* MERGEFORMAT </w:instrText>
        </w:r>
        <w:r w:rsidRPr="00E43585">
          <w:rPr>
            <w:rFonts w:ascii="Times New Roman" w:hAnsi="Times New Roman" w:cs="Times New Roman"/>
            <w:sz w:val="24"/>
            <w:szCs w:val="24"/>
          </w:rPr>
          <w:fldChar w:fldCharType="separate"/>
        </w:r>
        <w:r w:rsidR="00BA67D4">
          <w:rPr>
            <w:rFonts w:ascii="Times New Roman" w:hAnsi="Times New Roman" w:cs="Times New Roman"/>
            <w:noProof/>
            <w:sz w:val="24"/>
            <w:szCs w:val="24"/>
          </w:rPr>
          <w:t>21</w:t>
        </w:r>
        <w:r w:rsidRPr="00E43585">
          <w:rPr>
            <w:rFonts w:ascii="Times New Roman" w:hAnsi="Times New Roman" w:cs="Times New Roman"/>
            <w:noProof/>
            <w:sz w:val="24"/>
            <w:szCs w:val="24"/>
          </w:rPr>
          <w:fldChar w:fldCharType="end"/>
        </w:r>
      </w:sdtContent>
    </w:sdt>
  </w:p>
  <w:p w:rsidR="000F5C65" w:rsidRDefault="000F5C6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3E45E8"/>
    <w:multiLevelType w:val="multilevel"/>
    <w:tmpl w:val="44A03FB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595398"/>
    <w:multiLevelType w:val="multilevel"/>
    <w:tmpl w:val="6E66C81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D703D95"/>
    <w:multiLevelType w:val="multilevel"/>
    <w:tmpl w:val="6AA0053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8385282"/>
    <w:multiLevelType w:val="multilevel"/>
    <w:tmpl w:val="F99430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0DD4DAE"/>
    <w:multiLevelType w:val="multilevel"/>
    <w:tmpl w:val="A3D490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8740187"/>
    <w:multiLevelType w:val="multilevel"/>
    <w:tmpl w:val="88662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E4F6A10"/>
    <w:multiLevelType w:val="multilevel"/>
    <w:tmpl w:val="4EDE0C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2"/>
    <w:lvlOverride w:ilvl="0">
      <w:lvl w:ilvl="0">
        <w:numFmt w:val="decimal"/>
        <w:lvlText w:val="%1."/>
        <w:lvlJc w:val="left"/>
      </w:lvl>
    </w:lvlOverride>
  </w:num>
  <w:num w:numId="3">
    <w:abstractNumId w:val="0"/>
    <w:lvlOverride w:ilvl="0">
      <w:lvl w:ilvl="0">
        <w:numFmt w:val="decimal"/>
        <w:lvlText w:val="%1."/>
        <w:lvlJc w:val="left"/>
      </w:lvl>
    </w:lvlOverride>
  </w:num>
  <w:num w:numId="4">
    <w:abstractNumId w:val="3"/>
  </w:num>
  <w:num w:numId="5">
    <w:abstractNumId w:val="1"/>
    <w:lvlOverride w:ilvl="0">
      <w:lvl w:ilvl="0">
        <w:numFmt w:val="decimal"/>
        <w:lvlText w:val="%1."/>
        <w:lvlJc w:val="left"/>
      </w:lvl>
    </w:lvlOverride>
  </w:num>
  <w:num w:numId="6">
    <w:abstractNumId w:val="6"/>
    <w:lvlOverride w:ilvl="0">
      <w:lvl w:ilvl="0">
        <w:numFmt w:val="decimal"/>
        <w:lvlText w:val="%1."/>
        <w:lvlJc w:val="left"/>
      </w:lvl>
    </w:lvlOverride>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C7F"/>
    <w:rsid w:val="00006BDF"/>
    <w:rsid w:val="00014FEF"/>
    <w:rsid w:val="000355AA"/>
    <w:rsid w:val="000611E8"/>
    <w:rsid w:val="00082313"/>
    <w:rsid w:val="000C62B9"/>
    <w:rsid w:val="000C7140"/>
    <w:rsid w:val="000F5C65"/>
    <w:rsid w:val="00112858"/>
    <w:rsid w:val="00114C23"/>
    <w:rsid w:val="001511DA"/>
    <w:rsid w:val="00194CA8"/>
    <w:rsid w:val="001A3E0F"/>
    <w:rsid w:val="001E66F2"/>
    <w:rsid w:val="001F233E"/>
    <w:rsid w:val="00213FF3"/>
    <w:rsid w:val="0021400F"/>
    <w:rsid w:val="00223A4F"/>
    <w:rsid w:val="00260A1E"/>
    <w:rsid w:val="002872D5"/>
    <w:rsid w:val="002948C1"/>
    <w:rsid w:val="002B5651"/>
    <w:rsid w:val="002E3F22"/>
    <w:rsid w:val="00312801"/>
    <w:rsid w:val="00357C33"/>
    <w:rsid w:val="003605B2"/>
    <w:rsid w:val="003C6720"/>
    <w:rsid w:val="003E040F"/>
    <w:rsid w:val="00402454"/>
    <w:rsid w:val="004144BA"/>
    <w:rsid w:val="00433155"/>
    <w:rsid w:val="004440BC"/>
    <w:rsid w:val="004A5EDB"/>
    <w:rsid w:val="004B2014"/>
    <w:rsid w:val="004B48B1"/>
    <w:rsid w:val="004C2D01"/>
    <w:rsid w:val="004D472F"/>
    <w:rsid w:val="00583362"/>
    <w:rsid w:val="005A4966"/>
    <w:rsid w:val="005A5437"/>
    <w:rsid w:val="005A7D0F"/>
    <w:rsid w:val="005C4B62"/>
    <w:rsid w:val="005F00B4"/>
    <w:rsid w:val="0069124A"/>
    <w:rsid w:val="006A0E9A"/>
    <w:rsid w:val="006A5B12"/>
    <w:rsid w:val="00752D79"/>
    <w:rsid w:val="007912D6"/>
    <w:rsid w:val="00834E2D"/>
    <w:rsid w:val="00856B42"/>
    <w:rsid w:val="00872161"/>
    <w:rsid w:val="008A557F"/>
    <w:rsid w:val="008B1EC8"/>
    <w:rsid w:val="00915F85"/>
    <w:rsid w:val="009353A4"/>
    <w:rsid w:val="00965C18"/>
    <w:rsid w:val="00991AB6"/>
    <w:rsid w:val="00A055BE"/>
    <w:rsid w:val="00A50F66"/>
    <w:rsid w:val="00A747BF"/>
    <w:rsid w:val="00A853EC"/>
    <w:rsid w:val="00AB45E8"/>
    <w:rsid w:val="00AE4896"/>
    <w:rsid w:val="00AF4DCE"/>
    <w:rsid w:val="00B30184"/>
    <w:rsid w:val="00B44988"/>
    <w:rsid w:val="00B71F22"/>
    <w:rsid w:val="00B738C6"/>
    <w:rsid w:val="00B73EA4"/>
    <w:rsid w:val="00B75916"/>
    <w:rsid w:val="00BA67D4"/>
    <w:rsid w:val="00BC5883"/>
    <w:rsid w:val="00BF4ECB"/>
    <w:rsid w:val="00BF716B"/>
    <w:rsid w:val="00C00739"/>
    <w:rsid w:val="00C07C7F"/>
    <w:rsid w:val="00C679D5"/>
    <w:rsid w:val="00C93DFD"/>
    <w:rsid w:val="00CC2A11"/>
    <w:rsid w:val="00CE553B"/>
    <w:rsid w:val="00CF18AD"/>
    <w:rsid w:val="00D06E73"/>
    <w:rsid w:val="00D16D2B"/>
    <w:rsid w:val="00DA2943"/>
    <w:rsid w:val="00DA3238"/>
    <w:rsid w:val="00DA45F7"/>
    <w:rsid w:val="00E14712"/>
    <w:rsid w:val="00E37E5F"/>
    <w:rsid w:val="00E43585"/>
    <w:rsid w:val="00E43665"/>
    <w:rsid w:val="00ED19FC"/>
    <w:rsid w:val="00F0427A"/>
    <w:rsid w:val="00F2317C"/>
    <w:rsid w:val="00F25E02"/>
    <w:rsid w:val="00F340C8"/>
    <w:rsid w:val="00F3694F"/>
    <w:rsid w:val="00F47407"/>
    <w:rsid w:val="00F54040"/>
    <w:rsid w:val="00F615A1"/>
    <w:rsid w:val="00FB1050"/>
    <w:rsid w:val="00FB6470"/>
    <w:rsid w:val="00FE0484"/>
    <w:rsid w:val="00FE24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FDCC5E-D83C-41B2-BA3B-9ABBE3D3D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62B9"/>
  </w:style>
  <w:style w:type="paragraph" w:styleId="Heading1">
    <w:name w:val="heading 1"/>
    <w:basedOn w:val="Normal"/>
    <w:next w:val="Normal"/>
    <w:link w:val="Heading1Char"/>
    <w:uiPriority w:val="9"/>
    <w:qFormat/>
    <w:rsid w:val="0040245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94C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94CA8"/>
  </w:style>
  <w:style w:type="character" w:customStyle="1" w:styleId="textexposedshow">
    <w:name w:val="text_exposed_show"/>
    <w:basedOn w:val="DefaultParagraphFont"/>
    <w:rsid w:val="00F47407"/>
  </w:style>
  <w:style w:type="paragraph" w:styleId="NoSpacing">
    <w:name w:val="No Spacing"/>
    <w:uiPriority w:val="99"/>
    <w:qFormat/>
    <w:rsid w:val="00F3694F"/>
    <w:pPr>
      <w:spacing w:after="0" w:line="240" w:lineRule="auto"/>
    </w:pPr>
    <w:rPr>
      <w:rFonts w:ascii="Times New Roman" w:eastAsiaTheme="minorEastAsia" w:hAnsi="Times New Roman"/>
      <w:sz w:val="24"/>
      <w:szCs w:val="24"/>
    </w:rPr>
  </w:style>
  <w:style w:type="character" w:styleId="Emphasis">
    <w:name w:val="Emphasis"/>
    <w:basedOn w:val="DefaultParagraphFont"/>
    <w:uiPriority w:val="20"/>
    <w:qFormat/>
    <w:rsid w:val="00082313"/>
    <w:rPr>
      <w:i/>
      <w:iCs/>
    </w:rPr>
  </w:style>
  <w:style w:type="paragraph" w:styleId="Header">
    <w:name w:val="header"/>
    <w:basedOn w:val="Normal"/>
    <w:link w:val="HeaderChar"/>
    <w:uiPriority w:val="99"/>
    <w:unhideWhenUsed/>
    <w:rsid w:val="00E435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43585"/>
  </w:style>
  <w:style w:type="paragraph" w:styleId="Footer">
    <w:name w:val="footer"/>
    <w:basedOn w:val="Normal"/>
    <w:link w:val="FooterChar"/>
    <w:uiPriority w:val="99"/>
    <w:unhideWhenUsed/>
    <w:rsid w:val="00E435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3585"/>
  </w:style>
  <w:style w:type="character" w:customStyle="1" w:styleId="Heading1Char">
    <w:name w:val="Heading 1 Char"/>
    <w:basedOn w:val="DefaultParagraphFont"/>
    <w:link w:val="Heading1"/>
    <w:uiPriority w:val="9"/>
    <w:rsid w:val="00402454"/>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402454"/>
    <w:pPr>
      <w:outlineLvl w:val="9"/>
    </w:pPr>
  </w:style>
  <w:style w:type="paragraph" w:styleId="BalloonText">
    <w:name w:val="Balloon Text"/>
    <w:basedOn w:val="Normal"/>
    <w:link w:val="BalloonTextChar"/>
    <w:uiPriority w:val="99"/>
    <w:semiHidden/>
    <w:unhideWhenUsed/>
    <w:rsid w:val="000F5C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5C6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8865601">
      <w:bodyDiv w:val="1"/>
      <w:marLeft w:val="0"/>
      <w:marRight w:val="0"/>
      <w:marTop w:val="0"/>
      <w:marBottom w:val="0"/>
      <w:divBdr>
        <w:top w:val="none" w:sz="0" w:space="0" w:color="auto"/>
        <w:left w:val="none" w:sz="0" w:space="0" w:color="auto"/>
        <w:bottom w:val="none" w:sz="0" w:space="0" w:color="auto"/>
        <w:right w:val="none" w:sz="0" w:space="0" w:color="auto"/>
      </w:divBdr>
    </w:div>
    <w:div w:id="1513882292">
      <w:bodyDiv w:val="1"/>
      <w:marLeft w:val="0"/>
      <w:marRight w:val="0"/>
      <w:marTop w:val="0"/>
      <w:marBottom w:val="0"/>
      <w:divBdr>
        <w:top w:val="none" w:sz="0" w:space="0" w:color="auto"/>
        <w:left w:val="none" w:sz="0" w:space="0" w:color="auto"/>
        <w:bottom w:val="none" w:sz="0" w:space="0" w:color="auto"/>
        <w:right w:val="none" w:sz="0" w:space="0" w:color="auto"/>
      </w:divBdr>
    </w:div>
    <w:div w:id="1648046123">
      <w:bodyDiv w:val="1"/>
      <w:marLeft w:val="0"/>
      <w:marRight w:val="0"/>
      <w:marTop w:val="0"/>
      <w:marBottom w:val="0"/>
      <w:divBdr>
        <w:top w:val="none" w:sz="0" w:space="0" w:color="auto"/>
        <w:left w:val="none" w:sz="0" w:space="0" w:color="auto"/>
        <w:bottom w:val="none" w:sz="0" w:space="0" w:color="auto"/>
        <w:right w:val="none" w:sz="0" w:space="0" w:color="auto"/>
      </w:divBdr>
    </w:div>
    <w:div w:id="1869373904">
      <w:bodyDiv w:val="1"/>
      <w:marLeft w:val="0"/>
      <w:marRight w:val="0"/>
      <w:marTop w:val="0"/>
      <w:marBottom w:val="0"/>
      <w:divBdr>
        <w:top w:val="none" w:sz="0" w:space="0" w:color="auto"/>
        <w:left w:val="none" w:sz="0" w:space="0" w:color="auto"/>
        <w:bottom w:val="none" w:sz="0" w:space="0" w:color="auto"/>
        <w:right w:val="none" w:sz="0" w:space="0" w:color="auto"/>
      </w:divBdr>
    </w:div>
    <w:div w:id="1922592978">
      <w:bodyDiv w:val="1"/>
      <w:marLeft w:val="0"/>
      <w:marRight w:val="0"/>
      <w:marTop w:val="0"/>
      <w:marBottom w:val="0"/>
      <w:divBdr>
        <w:top w:val="none" w:sz="0" w:space="0" w:color="auto"/>
        <w:left w:val="none" w:sz="0" w:space="0" w:color="auto"/>
        <w:bottom w:val="none" w:sz="0" w:space="0" w:color="auto"/>
        <w:right w:val="none" w:sz="0" w:space="0" w:color="auto"/>
      </w:divBdr>
      <w:divsChild>
        <w:div w:id="1607955594">
          <w:marLeft w:val="0"/>
          <w:marRight w:val="0"/>
          <w:marTop w:val="0"/>
          <w:marBottom w:val="0"/>
          <w:divBdr>
            <w:top w:val="none" w:sz="0" w:space="0" w:color="auto"/>
            <w:left w:val="none" w:sz="0" w:space="0" w:color="auto"/>
            <w:bottom w:val="none" w:sz="0" w:space="0" w:color="auto"/>
            <w:right w:val="none" w:sz="0" w:space="0" w:color="auto"/>
          </w:divBdr>
          <w:divsChild>
            <w:div w:id="1356733277">
              <w:marLeft w:val="0"/>
              <w:marRight w:val="0"/>
              <w:marTop w:val="0"/>
              <w:marBottom w:val="0"/>
              <w:divBdr>
                <w:top w:val="none" w:sz="0" w:space="0" w:color="auto"/>
                <w:left w:val="none" w:sz="0" w:space="0" w:color="auto"/>
                <w:bottom w:val="none" w:sz="0" w:space="0" w:color="auto"/>
                <w:right w:val="none" w:sz="0" w:space="0" w:color="auto"/>
              </w:divBdr>
              <w:divsChild>
                <w:div w:id="265819269">
                  <w:marLeft w:val="0"/>
                  <w:marRight w:val="0"/>
                  <w:marTop w:val="0"/>
                  <w:marBottom w:val="0"/>
                  <w:divBdr>
                    <w:top w:val="none" w:sz="0" w:space="0" w:color="auto"/>
                    <w:left w:val="none" w:sz="0" w:space="0" w:color="auto"/>
                    <w:bottom w:val="none" w:sz="0" w:space="0" w:color="auto"/>
                    <w:right w:val="none" w:sz="0" w:space="0" w:color="auto"/>
                  </w:divBdr>
                  <w:divsChild>
                    <w:div w:id="245648196">
                      <w:marLeft w:val="0"/>
                      <w:marRight w:val="0"/>
                      <w:marTop w:val="0"/>
                      <w:marBottom w:val="0"/>
                      <w:divBdr>
                        <w:top w:val="none" w:sz="0" w:space="0" w:color="auto"/>
                        <w:left w:val="none" w:sz="0" w:space="0" w:color="auto"/>
                        <w:bottom w:val="none" w:sz="0" w:space="0" w:color="auto"/>
                        <w:right w:val="none" w:sz="0" w:space="0" w:color="auto"/>
                      </w:divBdr>
                      <w:divsChild>
                        <w:div w:id="1486824554">
                          <w:marLeft w:val="0"/>
                          <w:marRight w:val="0"/>
                          <w:marTop w:val="0"/>
                          <w:marBottom w:val="0"/>
                          <w:divBdr>
                            <w:top w:val="none" w:sz="0" w:space="0" w:color="auto"/>
                            <w:left w:val="none" w:sz="0" w:space="0" w:color="auto"/>
                            <w:bottom w:val="none" w:sz="0" w:space="0" w:color="auto"/>
                            <w:right w:val="none" w:sz="0" w:space="0" w:color="auto"/>
                          </w:divBdr>
                          <w:divsChild>
                            <w:div w:id="1408262003">
                              <w:marLeft w:val="0"/>
                              <w:marRight w:val="0"/>
                              <w:marTop w:val="0"/>
                              <w:marBottom w:val="0"/>
                              <w:divBdr>
                                <w:top w:val="none" w:sz="0" w:space="0" w:color="auto"/>
                                <w:left w:val="none" w:sz="0" w:space="0" w:color="auto"/>
                                <w:bottom w:val="none" w:sz="0" w:space="0" w:color="auto"/>
                                <w:right w:val="none" w:sz="0" w:space="0" w:color="auto"/>
                              </w:divBdr>
                              <w:divsChild>
                                <w:div w:id="649284055">
                                  <w:marLeft w:val="0"/>
                                  <w:marRight w:val="0"/>
                                  <w:marTop w:val="0"/>
                                  <w:marBottom w:val="0"/>
                                  <w:divBdr>
                                    <w:top w:val="none" w:sz="0" w:space="0" w:color="auto"/>
                                    <w:left w:val="none" w:sz="0" w:space="0" w:color="auto"/>
                                    <w:bottom w:val="none" w:sz="0" w:space="0" w:color="auto"/>
                                    <w:right w:val="none" w:sz="0" w:space="0" w:color="auto"/>
                                  </w:divBdr>
                                  <w:divsChild>
                                    <w:div w:id="1166552298">
                                      <w:marLeft w:val="0"/>
                                      <w:marRight w:val="0"/>
                                      <w:marTop w:val="0"/>
                                      <w:marBottom w:val="0"/>
                                      <w:divBdr>
                                        <w:top w:val="none" w:sz="0" w:space="0" w:color="auto"/>
                                        <w:left w:val="none" w:sz="0" w:space="0" w:color="auto"/>
                                        <w:bottom w:val="none" w:sz="0" w:space="0" w:color="auto"/>
                                        <w:right w:val="none" w:sz="0" w:space="0" w:color="auto"/>
                                      </w:divBdr>
                                      <w:divsChild>
                                        <w:div w:id="1868323161">
                                          <w:marLeft w:val="0"/>
                                          <w:marRight w:val="0"/>
                                          <w:marTop w:val="0"/>
                                          <w:marBottom w:val="0"/>
                                          <w:divBdr>
                                            <w:top w:val="none" w:sz="0" w:space="0" w:color="auto"/>
                                            <w:left w:val="none" w:sz="0" w:space="0" w:color="auto"/>
                                            <w:bottom w:val="none" w:sz="0" w:space="0" w:color="auto"/>
                                            <w:right w:val="none" w:sz="0" w:space="0" w:color="auto"/>
                                          </w:divBdr>
                                          <w:divsChild>
                                            <w:div w:id="464549612">
                                              <w:marLeft w:val="0"/>
                                              <w:marRight w:val="0"/>
                                              <w:marTop w:val="0"/>
                                              <w:marBottom w:val="0"/>
                                              <w:divBdr>
                                                <w:top w:val="single" w:sz="12" w:space="2" w:color="FFFFCC"/>
                                                <w:left w:val="single" w:sz="12" w:space="2" w:color="FFFFCC"/>
                                                <w:bottom w:val="single" w:sz="12" w:space="2" w:color="FFFFCC"/>
                                                <w:right w:val="single" w:sz="12" w:space="0" w:color="FFFFCC"/>
                                              </w:divBdr>
                                              <w:divsChild>
                                                <w:div w:id="1196390199">
                                                  <w:marLeft w:val="0"/>
                                                  <w:marRight w:val="0"/>
                                                  <w:marTop w:val="0"/>
                                                  <w:marBottom w:val="0"/>
                                                  <w:divBdr>
                                                    <w:top w:val="none" w:sz="0" w:space="0" w:color="auto"/>
                                                    <w:left w:val="none" w:sz="0" w:space="0" w:color="auto"/>
                                                    <w:bottom w:val="none" w:sz="0" w:space="0" w:color="auto"/>
                                                    <w:right w:val="none" w:sz="0" w:space="0" w:color="auto"/>
                                                  </w:divBdr>
                                                  <w:divsChild>
                                                    <w:div w:id="586308750">
                                                      <w:marLeft w:val="0"/>
                                                      <w:marRight w:val="0"/>
                                                      <w:marTop w:val="0"/>
                                                      <w:marBottom w:val="0"/>
                                                      <w:divBdr>
                                                        <w:top w:val="none" w:sz="0" w:space="0" w:color="auto"/>
                                                        <w:left w:val="none" w:sz="0" w:space="0" w:color="auto"/>
                                                        <w:bottom w:val="none" w:sz="0" w:space="0" w:color="auto"/>
                                                        <w:right w:val="none" w:sz="0" w:space="0" w:color="auto"/>
                                                      </w:divBdr>
                                                      <w:divsChild>
                                                        <w:div w:id="1717242581">
                                                          <w:marLeft w:val="0"/>
                                                          <w:marRight w:val="0"/>
                                                          <w:marTop w:val="0"/>
                                                          <w:marBottom w:val="0"/>
                                                          <w:divBdr>
                                                            <w:top w:val="none" w:sz="0" w:space="0" w:color="auto"/>
                                                            <w:left w:val="none" w:sz="0" w:space="0" w:color="auto"/>
                                                            <w:bottom w:val="none" w:sz="0" w:space="0" w:color="auto"/>
                                                            <w:right w:val="none" w:sz="0" w:space="0" w:color="auto"/>
                                                          </w:divBdr>
                                                          <w:divsChild>
                                                            <w:div w:id="1345520479">
                                                              <w:marLeft w:val="0"/>
                                                              <w:marRight w:val="0"/>
                                                              <w:marTop w:val="0"/>
                                                              <w:marBottom w:val="0"/>
                                                              <w:divBdr>
                                                                <w:top w:val="none" w:sz="0" w:space="0" w:color="auto"/>
                                                                <w:left w:val="none" w:sz="0" w:space="0" w:color="auto"/>
                                                                <w:bottom w:val="none" w:sz="0" w:space="0" w:color="auto"/>
                                                                <w:right w:val="none" w:sz="0" w:space="0" w:color="auto"/>
                                                              </w:divBdr>
                                                              <w:divsChild>
                                                                <w:div w:id="1328939884">
                                                                  <w:marLeft w:val="0"/>
                                                                  <w:marRight w:val="0"/>
                                                                  <w:marTop w:val="0"/>
                                                                  <w:marBottom w:val="0"/>
                                                                  <w:divBdr>
                                                                    <w:top w:val="none" w:sz="0" w:space="0" w:color="auto"/>
                                                                    <w:left w:val="none" w:sz="0" w:space="0" w:color="auto"/>
                                                                    <w:bottom w:val="none" w:sz="0" w:space="0" w:color="auto"/>
                                                                    <w:right w:val="none" w:sz="0" w:space="0" w:color="auto"/>
                                                                  </w:divBdr>
                                                                  <w:divsChild>
                                                                    <w:div w:id="1190412348">
                                                                      <w:marLeft w:val="0"/>
                                                                      <w:marRight w:val="0"/>
                                                                      <w:marTop w:val="0"/>
                                                                      <w:marBottom w:val="0"/>
                                                                      <w:divBdr>
                                                                        <w:top w:val="none" w:sz="0" w:space="0" w:color="auto"/>
                                                                        <w:left w:val="none" w:sz="0" w:space="0" w:color="auto"/>
                                                                        <w:bottom w:val="none" w:sz="0" w:space="0" w:color="auto"/>
                                                                        <w:right w:val="none" w:sz="0" w:space="0" w:color="auto"/>
                                                                      </w:divBdr>
                                                                      <w:divsChild>
                                                                        <w:div w:id="206845440">
                                                                          <w:marLeft w:val="0"/>
                                                                          <w:marRight w:val="0"/>
                                                                          <w:marTop w:val="0"/>
                                                                          <w:marBottom w:val="0"/>
                                                                          <w:divBdr>
                                                                            <w:top w:val="none" w:sz="0" w:space="0" w:color="auto"/>
                                                                            <w:left w:val="none" w:sz="0" w:space="0" w:color="auto"/>
                                                                            <w:bottom w:val="none" w:sz="0" w:space="0" w:color="auto"/>
                                                                            <w:right w:val="none" w:sz="0" w:space="0" w:color="auto"/>
                                                                          </w:divBdr>
                                                                          <w:divsChild>
                                                                            <w:div w:id="206962948">
                                                                              <w:marLeft w:val="0"/>
                                                                              <w:marRight w:val="0"/>
                                                                              <w:marTop w:val="0"/>
                                                                              <w:marBottom w:val="0"/>
                                                                              <w:divBdr>
                                                                                <w:top w:val="none" w:sz="0" w:space="0" w:color="auto"/>
                                                                                <w:left w:val="none" w:sz="0" w:space="0" w:color="auto"/>
                                                                                <w:bottom w:val="none" w:sz="0" w:space="0" w:color="auto"/>
                                                                                <w:right w:val="none" w:sz="0" w:space="0" w:color="auto"/>
                                                                              </w:divBdr>
                                                                              <w:divsChild>
                                                                                <w:div w:id="687801815">
                                                                                  <w:marLeft w:val="0"/>
                                                                                  <w:marRight w:val="0"/>
                                                                                  <w:marTop w:val="0"/>
                                                                                  <w:marBottom w:val="0"/>
                                                                                  <w:divBdr>
                                                                                    <w:top w:val="none" w:sz="0" w:space="0" w:color="auto"/>
                                                                                    <w:left w:val="none" w:sz="0" w:space="0" w:color="auto"/>
                                                                                    <w:bottom w:val="none" w:sz="0" w:space="0" w:color="auto"/>
                                                                                    <w:right w:val="none" w:sz="0" w:space="0" w:color="auto"/>
                                                                                  </w:divBdr>
                                                                                  <w:divsChild>
                                                                                    <w:div w:id="576327622">
                                                                                      <w:marLeft w:val="0"/>
                                                                                      <w:marRight w:val="0"/>
                                                                                      <w:marTop w:val="0"/>
                                                                                      <w:marBottom w:val="0"/>
                                                                                      <w:divBdr>
                                                                                        <w:top w:val="none" w:sz="0" w:space="0" w:color="auto"/>
                                                                                        <w:left w:val="none" w:sz="0" w:space="0" w:color="auto"/>
                                                                                        <w:bottom w:val="none" w:sz="0" w:space="0" w:color="auto"/>
                                                                                        <w:right w:val="none" w:sz="0" w:space="0" w:color="auto"/>
                                                                                      </w:divBdr>
                                                                                      <w:divsChild>
                                                                                        <w:div w:id="2087418759">
                                                                                          <w:marLeft w:val="0"/>
                                                                                          <w:marRight w:val="120"/>
                                                                                          <w:marTop w:val="0"/>
                                                                                          <w:marBottom w:val="150"/>
                                                                                          <w:divBdr>
                                                                                            <w:top w:val="single" w:sz="2" w:space="0" w:color="EFEFEF"/>
                                                                                            <w:left w:val="single" w:sz="6" w:space="0" w:color="EFEFEF"/>
                                                                                            <w:bottom w:val="single" w:sz="6" w:space="0" w:color="E2E2E2"/>
                                                                                            <w:right w:val="single" w:sz="6" w:space="0" w:color="EFEFEF"/>
                                                                                          </w:divBdr>
                                                                                          <w:divsChild>
                                                                                            <w:div w:id="2046712535">
                                                                                              <w:marLeft w:val="0"/>
                                                                                              <w:marRight w:val="0"/>
                                                                                              <w:marTop w:val="0"/>
                                                                                              <w:marBottom w:val="0"/>
                                                                                              <w:divBdr>
                                                                                                <w:top w:val="none" w:sz="0" w:space="0" w:color="auto"/>
                                                                                                <w:left w:val="none" w:sz="0" w:space="0" w:color="auto"/>
                                                                                                <w:bottom w:val="none" w:sz="0" w:space="0" w:color="auto"/>
                                                                                                <w:right w:val="none" w:sz="0" w:space="0" w:color="auto"/>
                                                                                              </w:divBdr>
                                                                                              <w:divsChild>
                                                                                                <w:div w:id="1279677089">
                                                                                                  <w:marLeft w:val="0"/>
                                                                                                  <w:marRight w:val="0"/>
                                                                                                  <w:marTop w:val="0"/>
                                                                                                  <w:marBottom w:val="0"/>
                                                                                                  <w:divBdr>
                                                                                                    <w:top w:val="none" w:sz="0" w:space="0" w:color="auto"/>
                                                                                                    <w:left w:val="none" w:sz="0" w:space="0" w:color="auto"/>
                                                                                                    <w:bottom w:val="none" w:sz="0" w:space="0" w:color="auto"/>
                                                                                                    <w:right w:val="none" w:sz="0" w:space="0" w:color="auto"/>
                                                                                                  </w:divBdr>
                                                                                                  <w:divsChild>
                                                                                                    <w:div w:id="2105757230">
                                                                                                      <w:marLeft w:val="0"/>
                                                                                                      <w:marRight w:val="0"/>
                                                                                                      <w:marTop w:val="0"/>
                                                                                                      <w:marBottom w:val="0"/>
                                                                                                      <w:divBdr>
                                                                                                        <w:top w:val="none" w:sz="0" w:space="0" w:color="auto"/>
                                                                                                        <w:left w:val="none" w:sz="0" w:space="0" w:color="auto"/>
                                                                                                        <w:bottom w:val="none" w:sz="0" w:space="0" w:color="auto"/>
                                                                                                        <w:right w:val="none" w:sz="0" w:space="0" w:color="auto"/>
                                                                                                      </w:divBdr>
                                                                                                      <w:divsChild>
                                                                                                        <w:div w:id="1319917814">
                                                                                                          <w:marLeft w:val="0"/>
                                                                                                          <w:marRight w:val="0"/>
                                                                                                          <w:marTop w:val="0"/>
                                                                                                          <w:marBottom w:val="0"/>
                                                                                                          <w:divBdr>
                                                                                                            <w:top w:val="none" w:sz="0" w:space="0" w:color="auto"/>
                                                                                                            <w:left w:val="none" w:sz="0" w:space="0" w:color="auto"/>
                                                                                                            <w:bottom w:val="none" w:sz="0" w:space="0" w:color="auto"/>
                                                                                                            <w:right w:val="none" w:sz="0" w:space="0" w:color="auto"/>
                                                                                                          </w:divBdr>
                                                                                                          <w:divsChild>
                                                                                                            <w:div w:id="1524704254">
                                                                                                              <w:marLeft w:val="0"/>
                                                                                                              <w:marRight w:val="0"/>
                                                                                                              <w:marTop w:val="0"/>
                                                                                                              <w:marBottom w:val="0"/>
                                                                                                              <w:divBdr>
                                                                                                                <w:top w:val="single" w:sz="2" w:space="4" w:color="D8D8D8"/>
                                                                                                                <w:left w:val="single" w:sz="2" w:space="0" w:color="D8D8D8"/>
                                                                                                                <w:bottom w:val="single" w:sz="2" w:space="4" w:color="D8D8D8"/>
                                                                                                                <w:right w:val="single" w:sz="2" w:space="0" w:color="D8D8D8"/>
                                                                                                              </w:divBdr>
                                                                                                              <w:divsChild>
                                                                                                                <w:div w:id="1117871580">
                                                                                                                  <w:marLeft w:val="225"/>
                                                                                                                  <w:marRight w:val="225"/>
                                                                                                                  <w:marTop w:val="75"/>
                                                                                                                  <w:marBottom w:val="75"/>
                                                                                                                  <w:divBdr>
                                                                                                                    <w:top w:val="none" w:sz="0" w:space="0" w:color="auto"/>
                                                                                                                    <w:left w:val="none" w:sz="0" w:space="0" w:color="auto"/>
                                                                                                                    <w:bottom w:val="none" w:sz="0" w:space="0" w:color="auto"/>
                                                                                                                    <w:right w:val="none" w:sz="0" w:space="0" w:color="auto"/>
                                                                                                                  </w:divBdr>
                                                                                                                  <w:divsChild>
                                                                                                                    <w:div w:id="282544929">
                                                                                                                      <w:marLeft w:val="0"/>
                                                                                                                      <w:marRight w:val="0"/>
                                                                                                                      <w:marTop w:val="0"/>
                                                                                                                      <w:marBottom w:val="0"/>
                                                                                                                      <w:divBdr>
                                                                                                                        <w:top w:val="single" w:sz="6" w:space="0" w:color="auto"/>
                                                                                                                        <w:left w:val="single" w:sz="6" w:space="0" w:color="auto"/>
                                                                                                                        <w:bottom w:val="single" w:sz="6" w:space="0" w:color="auto"/>
                                                                                                                        <w:right w:val="single" w:sz="6" w:space="0" w:color="auto"/>
                                                                                                                      </w:divBdr>
                                                                                                                      <w:divsChild>
                                                                                                                        <w:div w:id="1952930222">
                                                                                                                          <w:marLeft w:val="0"/>
                                                                                                                          <w:marRight w:val="0"/>
                                                                                                                          <w:marTop w:val="0"/>
                                                                                                                          <w:marBottom w:val="0"/>
                                                                                                                          <w:divBdr>
                                                                                                                            <w:top w:val="none" w:sz="0" w:space="0" w:color="auto"/>
                                                                                                                            <w:left w:val="none" w:sz="0" w:space="0" w:color="auto"/>
                                                                                                                            <w:bottom w:val="none" w:sz="0" w:space="0" w:color="auto"/>
                                                                                                                            <w:right w:val="none" w:sz="0" w:space="0" w:color="auto"/>
                                                                                                                          </w:divBdr>
                                                                                                                          <w:divsChild>
                                                                                                                            <w:div w:id="72367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0B6106-B389-4860-9051-EA6A94FBC1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72</Pages>
  <Words>24243</Words>
  <Characters>138186</Characters>
  <Application>Microsoft Office Word</Application>
  <DocSecurity>0</DocSecurity>
  <Lines>1151</Lines>
  <Paragraphs>324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162105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Lindsay Hofmann</dc:creator>
  <cp:lastModifiedBy>Lindsay Hofmann</cp:lastModifiedBy>
  <cp:revision>7</cp:revision>
  <dcterms:created xsi:type="dcterms:W3CDTF">2016-06-15T01:17:00Z</dcterms:created>
  <dcterms:modified xsi:type="dcterms:W3CDTF">2016-06-15T02:20:00Z</dcterms:modified>
</cp:coreProperties>
</file>