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2ED7AD" w14:textId="77777777" w:rsidR="00F03296" w:rsidRDefault="00F03296" w:rsidP="00143FD8">
      <w:pPr>
        <w:jc w:val="center"/>
        <w:rPr>
          <w:rFonts w:ascii="Times New Roman" w:hAnsi="Times New Roman" w:cs="Times New Roman"/>
        </w:rPr>
      </w:pPr>
    </w:p>
    <w:p w14:paraId="69E4425C" w14:textId="77777777" w:rsidR="00F03296" w:rsidRDefault="00F03296" w:rsidP="00143FD8">
      <w:pPr>
        <w:jc w:val="center"/>
        <w:rPr>
          <w:rFonts w:ascii="Times New Roman" w:hAnsi="Times New Roman" w:cs="Times New Roman"/>
        </w:rPr>
      </w:pPr>
    </w:p>
    <w:p w14:paraId="51D62342" w14:textId="77777777" w:rsidR="00F03296" w:rsidRDefault="00F03296" w:rsidP="00143FD8">
      <w:pPr>
        <w:jc w:val="center"/>
        <w:rPr>
          <w:rFonts w:ascii="Times New Roman" w:hAnsi="Times New Roman" w:cs="Times New Roman"/>
        </w:rPr>
      </w:pPr>
    </w:p>
    <w:p w14:paraId="48304AB4" w14:textId="77777777" w:rsidR="00F03296" w:rsidRDefault="00F03296" w:rsidP="00143FD8">
      <w:pPr>
        <w:jc w:val="center"/>
        <w:rPr>
          <w:rFonts w:ascii="Times New Roman" w:hAnsi="Times New Roman" w:cs="Times New Roman"/>
        </w:rPr>
      </w:pPr>
    </w:p>
    <w:p w14:paraId="3144AB14" w14:textId="77777777" w:rsidR="00670654" w:rsidRDefault="00670654" w:rsidP="00143FD8">
      <w:pPr>
        <w:jc w:val="center"/>
        <w:rPr>
          <w:rFonts w:ascii="Times New Roman" w:hAnsi="Times New Roman" w:cs="Times New Roman"/>
        </w:rPr>
      </w:pPr>
    </w:p>
    <w:p w14:paraId="3D40D75D" w14:textId="77777777" w:rsidR="00670654" w:rsidRDefault="00670654" w:rsidP="00143FD8">
      <w:pPr>
        <w:jc w:val="center"/>
        <w:rPr>
          <w:rFonts w:ascii="Times New Roman" w:hAnsi="Times New Roman" w:cs="Times New Roman"/>
        </w:rPr>
      </w:pPr>
    </w:p>
    <w:p w14:paraId="4E1D1701" w14:textId="77777777" w:rsidR="00670654" w:rsidRDefault="00670654" w:rsidP="00143FD8">
      <w:pPr>
        <w:jc w:val="center"/>
        <w:rPr>
          <w:rFonts w:ascii="Times New Roman" w:hAnsi="Times New Roman" w:cs="Times New Roman"/>
        </w:rPr>
      </w:pPr>
    </w:p>
    <w:p w14:paraId="52D3C041" w14:textId="77777777" w:rsidR="00670654" w:rsidRDefault="00670654" w:rsidP="00143FD8">
      <w:pPr>
        <w:jc w:val="center"/>
        <w:rPr>
          <w:rFonts w:ascii="Times New Roman" w:hAnsi="Times New Roman" w:cs="Times New Roman"/>
        </w:rPr>
      </w:pPr>
    </w:p>
    <w:p w14:paraId="69ED46D0" w14:textId="77777777" w:rsidR="00F03296" w:rsidRDefault="00F03296" w:rsidP="00143FD8">
      <w:pPr>
        <w:jc w:val="center"/>
        <w:rPr>
          <w:rFonts w:ascii="Times New Roman" w:hAnsi="Times New Roman" w:cs="Times New Roman"/>
        </w:rPr>
      </w:pPr>
    </w:p>
    <w:p w14:paraId="19A050BE" w14:textId="77777777" w:rsidR="00F03296" w:rsidRDefault="00F03296" w:rsidP="00143FD8">
      <w:pPr>
        <w:jc w:val="center"/>
        <w:rPr>
          <w:rFonts w:ascii="Times New Roman" w:hAnsi="Times New Roman" w:cs="Times New Roman"/>
        </w:rPr>
      </w:pPr>
    </w:p>
    <w:p w14:paraId="66EFB948" w14:textId="4EC29378" w:rsidR="00DD54FB" w:rsidRPr="00F03296" w:rsidRDefault="00DD54FB" w:rsidP="00143FD8">
      <w:pPr>
        <w:jc w:val="center"/>
        <w:rPr>
          <w:rFonts w:ascii="Times New Roman" w:hAnsi="Times New Roman" w:cs="Times New Roman"/>
          <w:sz w:val="28"/>
          <w:szCs w:val="28"/>
        </w:rPr>
      </w:pPr>
      <w:r w:rsidRPr="00F03296">
        <w:rPr>
          <w:rFonts w:ascii="Times New Roman" w:hAnsi="Times New Roman" w:cs="Times New Roman"/>
          <w:sz w:val="28"/>
          <w:szCs w:val="28"/>
        </w:rPr>
        <w:t>Little By Little: My Journey of Self-Discovery</w:t>
      </w:r>
    </w:p>
    <w:p w14:paraId="6055EBC6" w14:textId="52EBC024" w:rsidR="00143FD8" w:rsidRPr="00F03296" w:rsidRDefault="00143FD8" w:rsidP="00143FD8">
      <w:pPr>
        <w:jc w:val="center"/>
        <w:rPr>
          <w:rFonts w:ascii="Times New Roman" w:hAnsi="Times New Roman" w:cs="Times New Roman"/>
          <w:sz w:val="28"/>
          <w:szCs w:val="28"/>
        </w:rPr>
      </w:pPr>
      <w:r w:rsidRPr="00F03296">
        <w:rPr>
          <w:rFonts w:ascii="Times New Roman" w:hAnsi="Times New Roman" w:cs="Times New Roman"/>
          <w:sz w:val="28"/>
          <w:szCs w:val="28"/>
        </w:rPr>
        <w:t>Anna Kulikova</w:t>
      </w:r>
    </w:p>
    <w:p w14:paraId="11BECD33" w14:textId="77777777" w:rsidR="00143FD8" w:rsidRDefault="00143FD8">
      <w:pPr>
        <w:rPr>
          <w:rFonts w:ascii="Times New Roman" w:hAnsi="Times New Roman" w:cs="Times New Roman"/>
        </w:rPr>
      </w:pPr>
    </w:p>
    <w:p w14:paraId="1B75D97E" w14:textId="77777777" w:rsidR="00F03296" w:rsidRDefault="00F03296">
      <w:pPr>
        <w:rPr>
          <w:rFonts w:ascii="Times New Roman" w:hAnsi="Times New Roman" w:cs="Times New Roman"/>
        </w:rPr>
      </w:pPr>
    </w:p>
    <w:p w14:paraId="1C76E36E" w14:textId="77777777" w:rsidR="00831780" w:rsidRDefault="00831780">
      <w:pPr>
        <w:rPr>
          <w:rFonts w:ascii="Times New Roman" w:hAnsi="Times New Roman" w:cs="Times New Roman"/>
        </w:rPr>
      </w:pPr>
    </w:p>
    <w:p w14:paraId="2235F54E" w14:textId="77777777" w:rsidR="00831780" w:rsidRDefault="00831780">
      <w:pPr>
        <w:rPr>
          <w:rFonts w:ascii="Times New Roman" w:hAnsi="Times New Roman" w:cs="Times New Roman"/>
        </w:rPr>
      </w:pPr>
    </w:p>
    <w:p w14:paraId="139E5BB2" w14:textId="77777777" w:rsidR="00831780" w:rsidRDefault="00831780">
      <w:pPr>
        <w:rPr>
          <w:rFonts w:ascii="Times New Roman" w:hAnsi="Times New Roman" w:cs="Times New Roman"/>
        </w:rPr>
      </w:pPr>
    </w:p>
    <w:p w14:paraId="091B679D" w14:textId="77777777" w:rsidR="00831780" w:rsidRDefault="00831780">
      <w:pPr>
        <w:rPr>
          <w:rFonts w:ascii="Times New Roman" w:hAnsi="Times New Roman" w:cs="Times New Roman"/>
        </w:rPr>
      </w:pPr>
    </w:p>
    <w:p w14:paraId="10523CD6" w14:textId="77777777" w:rsidR="00831780" w:rsidRDefault="00831780">
      <w:pPr>
        <w:rPr>
          <w:rFonts w:ascii="Times New Roman" w:hAnsi="Times New Roman" w:cs="Times New Roman"/>
        </w:rPr>
      </w:pPr>
    </w:p>
    <w:p w14:paraId="6CBE48A1" w14:textId="77777777" w:rsidR="00831780" w:rsidRDefault="00831780">
      <w:pPr>
        <w:rPr>
          <w:rFonts w:ascii="Times New Roman" w:hAnsi="Times New Roman" w:cs="Times New Roman"/>
        </w:rPr>
      </w:pPr>
    </w:p>
    <w:p w14:paraId="0F5FBB23" w14:textId="77777777" w:rsidR="00831780" w:rsidRDefault="00831780">
      <w:pPr>
        <w:rPr>
          <w:rFonts w:ascii="Times New Roman" w:hAnsi="Times New Roman" w:cs="Times New Roman"/>
        </w:rPr>
      </w:pPr>
    </w:p>
    <w:p w14:paraId="5F3F40A7" w14:textId="77777777" w:rsidR="00831780" w:rsidRDefault="00831780">
      <w:pPr>
        <w:rPr>
          <w:rFonts w:ascii="Times New Roman" w:hAnsi="Times New Roman" w:cs="Times New Roman"/>
        </w:rPr>
      </w:pPr>
    </w:p>
    <w:p w14:paraId="52EF02AE" w14:textId="77777777" w:rsidR="00831780" w:rsidRDefault="00831780">
      <w:pPr>
        <w:rPr>
          <w:rFonts w:ascii="Times New Roman" w:hAnsi="Times New Roman" w:cs="Times New Roman"/>
        </w:rPr>
      </w:pPr>
    </w:p>
    <w:p w14:paraId="52662E28" w14:textId="77777777" w:rsidR="00831780" w:rsidRDefault="00831780">
      <w:pPr>
        <w:rPr>
          <w:rFonts w:ascii="Times New Roman" w:hAnsi="Times New Roman" w:cs="Times New Roman"/>
        </w:rPr>
      </w:pPr>
    </w:p>
    <w:p w14:paraId="33642AF7" w14:textId="77777777" w:rsidR="00831780" w:rsidRDefault="00831780">
      <w:pPr>
        <w:rPr>
          <w:rFonts w:ascii="Times New Roman" w:hAnsi="Times New Roman" w:cs="Times New Roman"/>
        </w:rPr>
      </w:pPr>
    </w:p>
    <w:p w14:paraId="05F15300" w14:textId="77777777" w:rsidR="00831780" w:rsidRDefault="00831780">
      <w:pPr>
        <w:rPr>
          <w:rFonts w:ascii="Times New Roman" w:hAnsi="Times New Roman" w:cs="Times New Roman"/>
        </w:rPr>
      </w:pPr>
    </w:p>
    <w:p w14:paraId="11857DB7" w14:textId="77777777" w:rsidR="00831780" w:rsidRDefault="00831780">
      <w:pPr>
        <w:rPr>
          <w:rFonts w:ascii="Times New Roman" w:hAnsi="Times New Roman" w:cs="Times New Roman"/>
        </w:rPr>
      </w:pPr>
    </w:p>
    <w:p w14:paraId="6AC1832C" w14:textId="245B0E90" w:rsidR="00670654" w:rsidRPr="00B934A1" w:rsidRDefault="00B934A1" w:rsidP="00670654">
      <w:pPr>
        <w:spacing w:line="480" w:lineRule="auto"/>
        <w:rPr>
          <w:rFonts w:ascii="Times New Roman" w:hAnsi="Times New Roman" w:cs="Times New Roman"/>
          <w:b/>
          <w:bCs/>
        </w:rPr>
      </w:pPr>
      <w:bookmarkStart w:id="0" w:name="_Hlk161739964"/>
      <w:r w:rsidRPr="00B934A1">
        <w:rPr>
          <w:rFonts w:ascii="Times New Roman" w:hAnsi="Times New Roman" w:cs="Times New Roman"/>
          <w:b/>
          <w:bCs/>
        </w:rPr>
        <w:lastRenderedPageBreak/>
        <w:t>Entry 1</w:t>
      </w:r>
    </w:p>
    <w:p w14:paraId="520F53D0" w14:textId="7D646958" w:rsidR="00303A46" w:rsidRDefault="00BB6DEF" w:rsidP="00670654">
      <w:pPr>
        <w:spacing w:line="480" w:lineRule="auto"/>
        <w:ind w:firstLine="720"/>
        <w:rPr>
          <w:rFonts w:ascii="Times New Roman" w:hAnsi="Times New Roman" w:cs="Times New Roman"/>
        </w:rPr>
      </w:pPr>
      <w:r>
        <w:rPr>
          <w:rFonts w:ascii="Times New Roman" w:hAnsi="Times New Roman" w:cs="Times New Roman"/>
        </w:rPr>
        <w:t xml:space="preserve">As I prepare to graduate </w:t>
      </w:r>
      <w:r w:rsidR="00670654">
        <w:rPr>
          <w:rFonts w:ascii="Times New Roman" w:hAnsi="Times New Roman" w:cs="Times New Roman"/>
        </w:rPr>
        <w:t xml:space="preserve">from </w:t>
      </w:r>
      <w:r>
        <w:rPr>
          <w:rFonts w:ascii="Times New Roman" w:hAnsi="Times New Roman" w:cs="Times New Roman"/>
        </w:rPr>
        <w:t>Goucher College</w:t>
      </w:r>
      <w:r w:rsidR="00A0540A">
        <w:rPr>
          <w:rFonts w:ascii="Times New Roman" w:hAnsi="Times New Roman" w:cs="Times New Roman"/>
        </w:rPr>
        <w:t xml:space="preserve"> and begin the next chapter of my life</w:t>
      </w:r>
      <w:r>
        <w:rPr>
          <w:rFonts w:ascii="Times New Roman" w:hAnsi="Times New Roman" w:cs="Times New Roman"/>
        </w:rPr>
        <w:t xml:space="preserve">, I look back at the last 4 years </w:t>
      </w:r>
      <w:r w:rsidR="00670654">
        <w:rPr>
          <w:rFonts w:ascii="Times New Roman" w:hAnsi="Times New Roman" w:cs="Times New Roman"/>
        </w:rPr>
        <w:t xml:space="preserve">astonished by how much confidence I have developed in my identity, values, and purpose in the world. Indeed, the </w:t>
      </w:r>
      <w:r w:rsidR="00392F21">
        <w:rPr>
          <w:rFonts w:ascii="Times New Roman" w:hAnsi="Times New Roman" w:cs="Times New Roman"/>
        </w:rPr>
        <w:t xml:space="preserve">trials and tribulations </w:t>
      </w:r>
      <w:r w:rsidR="00670654">
        <w:rPr>
          <w:rFonts w:ascii="Times New Roman" w:hAnsi="Times New Roman" w:cs="Times New Roman"/>
        </w:rPr>
        <w:t xml:space="preserve">I have </w:t>
      </w:r>
      <w:r w:rsidR="00392F21">
        <w:rPr>
          <w:rFonts w:ascii="Times New Roman" w:hAnsi="Times New Roman" w:cs="Times New Roman"/>
        </w:rPr>
        <w:t>undergone</w:t>
      </w:r>
      <w:r w:rsidR="00670654">
        <w:rPr>
          <w:rFonts w:ascii="Times New Roman" w:hAnsi="Times New Roman" w:cs="Times New Roman"/>
        </w:rPr>
        <w:t xml:space="preserve"> </w:t>
      </w:r>
      <w:r>
        <w:rPr>
          <w:rFonts w:ascii="Times New Roman" w:hAnsi="Times New Roman" w:cs="Times New Roman"/>
        </w:rPr>
        <w:t>as</w:t>
      </w:r>
      <w:r w:rsidR="00670654">
        <w:rPr>
          <w:rFonts w:ascii="Times New Roman" w:hAnsi="Times New Roman" w:cs="Times New Roman"/>
        </w:rPr>
        <w:t xml:space="preserve"> a college student ha</w:t>
      </w:r>
      <w:r w:rsidR="00392F21">
        <w:rPr>
          <w:rFonts w:ascii="Times New Roman" w:hAnsi="Times New Roman" w:cs="Times New Roman"/>
        </w:rPr>
        <w:t>ve</w:t>
      </w:r>
      <w:r w:rsidR="00670654">
        <w:rPr>
          <w:rFonts w:ascii="Times New Roman" w:hAnsi="Times New Roman" w:cs="Times New Roman"/>
        </w:rPr>
        <w:t xml:space="preserve"> been the most profound</w:t>
      </w:r>
      <w:r>
        <w:rPr>
          <w:rFonts w:ascii="Times New Roman" w:hAnsi="Times New Roman" w:cs="Times New Roman"/>
        </w:rPr>
        <w:t xml:space="preserve"> </w:t>
      </w:r>
      <w:r w:rsidR="00392F21">
        <w:rPr>
          <w:rFonts w:ascii="Times New Roman" w:hAnsi="Times New Roman" w:cs="Times New Roman"/>
        </w:rPr>
        <w:t>experiences</w:t>
      </w:r>
      <w:r w:rsidR="00670654">
        <w:rPr>
          <w:rFonts w:ascii="Times New Roman" w:hAnsi="Times New Roman" w:cs="Times New Roman"/>
        </w:rPr>
        <w:t xml:space="preserve"> of my life so far.</w:t>
      </w:r>
      <w:r w:rsidR="00A0540A">
        <w:rPr>
          <w:rFonts w:ascii="Times New Roman" w:hAnsi="Times New Roman" w:cs="Times New Roman"/>
        </w:rPr>
        <w:t xml:space="preserve"> I remember how I felt </w:t>
      </w:r>
      <w:r w:rsidR="00392F21">
        <w:rPr>
          <w:rFonts w:ascii="Times New Roman" w:hAnsi="Times New Roman" w:cs="Times New Roman"/>
        </w:rPr>
        <w:t xml:space="preserve">when I first stepped </w:t>
      </w:r>
      <w:r w:rsidR="006C6B2D">
        <w:rPr>
          <w:rFonts w:ascii="Times New Roman" w:hAnsi="Times New Roman" w:cs="Times New Roman"/>
        </w:rPr>
        <w:t>onto</w:t>
      </w:r>
      <w:r w:rsidR="00392F21">
        <w:rPr>
          <w:rFonts w:ascii="Times New Roman" w:hAnsi="Times New Roman" w:cs="Times New Roman"/>
        </w:rPr>
        <w:t xml:space="preserve"> campus – flooded with anxiety and insecurity, I wasn’t sure what I hoped to accomplish and if I could even trust myself to be okay on my own.</w:t>
      </w:r>
      <w:r w:rsidR="006C6B2D">
        <w:rPr>
          <w:rFonts w:ascii="Times New Roman" w:hAnsi="Times New Roman" w:cs="Times New Roman"/>
        </w:rPr>
        <w:t xml:space="preserve"> I had a vision of the woman that I wanted to become, someone who could stand tall in the face of adversity and stand up for what they believed in, but it felt too far out of my reach. To be sure, </w:t>
      </w:r>
      <w:r w:rsidR="00404322">
        <w:rPr>
          <w:rFonts w:ascii="Times New Roman" w:hAnsi="Times New Roman" w:cs="Times New Roman"/>
        </w:rPr>
        <w:t>my</w:t>
      </w:r>
      <w:r w:rsidR="006C6B2D">
        <w:rPr>
          <w:rFonts w:ascii="Times New Roman" w:hAnsi="Times New Roman" w:cs="Times New Roman"/>
        </w:rPr>
        <w:t xml:space="preserve"> transition into the woman I am today was a gradual process, but I am proud to </w:t>
      </w:r>
      <w:r w:rsidR="00303A46">
        <w:rPr>
          <w:rFonts w:ascii="Times New Roman" w:hAnsi="Times New Roman" w:cs="Times New Roman"/>
        </w:rPr>
        <w:t xml:space="preserve">say that I achieved </w:t>
      </w:r>
      <w:r w:rsidR="00404322">
        <w:rPr>
          <w:rFonts w:ascii="Times New Roman" w:hAnsi="Times New Roman" w:cs="Times New Roman"/>
        </w:rPr>
        <w:t>that</w:t>
      </w:r>
      <w:r w:rsidR="00303A46">
        <w:rPr>
          <w:rFonts w:ascii="Times New Roman" w:hAnsi="Times New Roman" w:cs="Times New Roman"/>
        </w:rPr>
        <w:t xml:space="preserve"> vision.</w:t>
      </w:r>
    </w:p>
    <w:p w14:paraId="03E52E0B" w14:textId="77777777" w:rsidR="00404322" w:rsidRDefault="00303A46" w:rsidP="00670654">
      <w:pPr>
        <w:spacing w:line="480" w:lineRule="auto"/>
        <w:ind w:firstLine="720"/>
        <w:rPr>
          <w:rFonts w:ascii="Times New Roman" w:hAnsi="Times New Roman" w:cs="Times New Roman"/>
        </w:rPr>
      </w:pPr>
      <w:r>
        <w:rPr>
          <w:rFonts w:ascii="Times New Roman" w:hAnsi="Times New Roman" w:cs="Times New Roman"/>
        </w:rPr>
        <w:t xml:space="preserve">I can trace my coming-of-age journey through the books that I read along the way. With each book I finished, I learned something new about myself that helped me get closer to the strong and independent woman I have become. </w:t>
      </w:r>
      <w:r w:rsidR="008169EE">
        <w:rPr>
          <w:rFonts w:ascii="Times New Roman" w:hAnsi="Times New Roman" w:cs="Times New Roman"/>
        </w:rPr>
        <w:t xml:space="preserve">Whether I picked up a book with the intention of building my character or not, they all imparted me with valuable wisdom that I continue to use in my everyday life. </w:t>
      </w:r>
      <w:r>
        <w:rPr>
          <w:rFonts w:ascii="Times New Roman" w:hAnsi="Times New Roman" w:cs="Times New Roman"/>
        </w:rPr>
        <w:t xml:space="preserve">I </w:t>
      </w:r>
      <w:r w:rsidR="008169EE">
        <w:rPr>
          <w:rFonts w:ascii="Times New Roman" w:hAnsi="Times New Roman" w:cs="Times New Roman"/>
        </w:rPr>
        <w:t>plunged into my first day at college with</w:t>
      </w:r>
      <w:r w:rsidR="00404322">
        <w:rPr>
          <w:rFonts w:ascii="Times New Roman" w:hAnsi="Times New Roman" w:cs="Times New Roman"/>
        </w:rPr>
        <w:t xml:space="preserve"> a copy of</w:t>
      </w:r>
      <w:r w:rsidR="008169EE">
        <w:rPr>
          <w:rFonts w:ascii="Times New Roman" w:hAnsi="Times New Roman" w:cs="Times New Roman"/>
        </w:rPr>
        <w:t xml:space="preserve"> </w:t>
      </w:r>
      <w:r w:rsidR="008169EE" w:rsidRPr="008169EE">
        <w:rPr>
          <w:rFonts w:ascii="Times New Roman" w:hAnsi="Times New Roman" w:cs="Times New Roman"/>
          <w:i/>
          <w:iCs/>
        </w:rPr>
        <w:t>Moby Dick</w:t>
      </w:r>
      <w:r w:rsidR="00404322">
        <w:rPr>
          <w:rFonts w:ascii="Times New Roman" w:hAnsi="Times New Roman" w:cs="Times New Roman"/>
          <w:i/>
          <w:iCs/>
        </w:rPr>
        <w:t xml:space="preserve"> </w:t>
      </w:r>
      <w:r w:rsidR="00404322">
        <w:rPr>
          <w:rFonts w:ascii="Times New Roman" w:hAnsi="Times New Roman" w:cs="Times New Roman"/>
        </w:rPr>
        <w:t>in my suitcase</w:t>
      </w:r>
      <w:r w:rsidR="008169EE">
        <w:rPr>
          <w:rFonts w:ascii="Times New Roman" w:hAnsi="Times New Roman" w:cs="Times New Roman"/>
        </w:rPr>
        <w:t xml:space="preserve">, a fitting story for the epic journey that I was about to embark on. I had yet to realize it at the time, but </w:t>
      </w:r>
      <w:r w:rsidR="00404322">
        <w:rPr>
          <w:rFonts w:ascii="Times New Roman" w:hAnsi="Times New Roman" w:cs="Times New Roman"/>
        </w:rPr>
        <w:t>after</w:t>
      </w:r>
      <w:r w:rsidR="008169EE">
        <w:rPr>
          <w:rFonts w:ascii="Times New Roman" w:hAnsi="Times New Roman" w:cs="Times New Roman"/>
        </w:rPr>
        <w:t xml:space="preserve"> reading this book I </w:t>
      </w:r>
      <w:r w:rsidR="00404322">
        <w:rPr>
          <w:rFonts w:ascii="Times New Roman" w:hAnsi="Times New Roman" w:cs="Times New Roman"/>
        </w:rPr>
        <w:t>was able</w:t>
      </w:r>
      <w:r w:rsidR="008169EE">
        <w:rPr>
          <w:rFonts w:ascii="Times New Roman" w:hAnsi="Times New Roman" w:cs="Times New Roman"/>
        </w:rPr>
        <w:t xml:space="preserve"> to identify what the white whale in my own life</w:t>
      </w:r>
      <w:r w:rsidR="00404322">
        <w:rPr>
          <w:rFonts w:ascii="Times New Roman" w:hAnsi="Times New Roman" w:cs="Times New Roman"/>
        </w:rPr>
        <w:t xml:space="preserve"> was – anorexia. I was desperately fighting to achieve an idea of perfection that wasn’t attainable, and it cost me my health and happiness. </w:t>
      </w:r>
    </w:p>
    <w:p w14:paraId="43A19B97" w14:textId="09F710C3" w:rsidR="005D1B17" w:rsidRDefault="00404322" w:rsidP="005D1B17">
      <w:pPr>
        <w:spacing w:line="480" w:lineRule="auto"/>
        <w:ind w:firstLine="720"/>
        <w:rPr>
          <w:rFonts w:ascii="Times New Roman" w:hAnsi="Times New Roman" w:cs="Times New Roman"/>
        </w:rPr>
      </w:pPr>
      <w:r>
        <w:rPr>
          <w:rFonts w:ascii="Times New Roman" w:hAnsi="Times New Roman" w:cs="Times New Roman"/>
        </w:rPr>
        <w:t xml:space="preserve">Eventually, my disorder became so unmanageable that I needed to be transferred to a residential treatment center in California. When the loneliness and pain of losing control over my weight became almost too difficult to bear, </w:t>
      </w:r>
      <w:r w:rsidRPr="00404322">
        <w:rPr>
          <w:rFonts w:ascii="Times New Roman" w:hAnsi="Times New Roman" w:cs="Times New Roman"/>
          <w:i/>
          <w:iCs/>
        </w:rPr>
        <w:t>The Dhammapada</w:t>
      </w:r>
      <w:r w:rsidRPr="00404322">
        <w:rPr>
          <w:rFonts w:ascii="Times New Roman" w:hAnsi="Times New Roman" w:cs="Times New Roman"/>
        </w:rPr>
        <w:t xml:space="preserve"> </w:t>
      </w:r>
      <w:r>
        <w:rPr>
          <w:rFonts w:ascii="Times New Roman" w:hAnsi="Times New Roman" w:cs="Times New Roman"/>
        </w:rPr>
        <w:t>came into my life. This book</w:t>
      </w:r>
      <w:r w:rsidR="005D1B17">
        <w:rPr>
          <w:rFonts w:ascii="Times New Roman" w:hAnsi="Times New Roman" w:cs="Times New Roman"/>
        </w:rPr>
        <w:t xml:space="preserve">, filled with Buddhist wisdom on the nature of loss and suffering, allowed me to come to terms </w:t>
      </w:r>
      <w:r w:rsidR="005D1B17">
        <w:rPr>
          <w:rFonts w:ascii="Times New Roman" w:hAnsi="Times New Roman" w:cs="Times New Roman"/>
        </w:rPr>
        <w:lastRenderedPageBreak/>
        <w:t>with surrendering control. It was only then that I was able to embrace recovery and begin to heal the inner wounds that caused me to hurt my body. A few more books about meditation and self-help later, and I was quickly becoming more comfortable with my body and identity than I ever had before. I even began to love the very same features about myself that I once saw as flaws.</w:t>
      </w:r>
    </w:p>
    <w:p w14:paraId="5D18B63C" w14:textId="0EBDAE29" w:rsidR="005D1B17" w:rsidRDefault="005D1B17" w:rsidP="005D1B17">
      <w:pPr>
        <w:spacing w:line="480" w:lineRule="auto"/>
        <w:ind w:firstLine="720"/>
        <w:rPr>
          <w:rFonts w:ascii="Times New Roman" w:hAnsi="Times New Roman" w:cs="Times New Roman"/>
        </w:rPr>
      </w:pPr>
      <w:r>
        <w:rPr>
          <w:rFonts w:ascii="Times New Roman" w:hAnsi="Times New Roman" w:cs="Times New Roman"/>
        </w:rPr>
        <w:t xml:space="preserve">Once I was able to recover my health and spirit, I regained </w:t>
      </w:r>
      <w:r w:rsidR="004C78FB">
        <w:rPr>
          <w:rFonts w:ascii="Times New Roman" w:hAnsi="Times New Roman" w:cs="Times New Roman"/>
        </w:rPr>
        <w:t xml:space="preserve">my love for reading novels which led me on a mission to discover the books that my mom read as a student at Goucher 20 years prior. As an emigrant from the Soviet Union, she minored in Russian literature and found the stories that would shape her into the strong, kind, and intelligent woman she is today. After devouring all of the classic Russian books that she had kept on her shelf since she first bought them for her classes, I bought my own copies of </w:t>
      </w:r>
      <w:r w:rsidR="004C78FB">
        <w:rPr>
          <w:rFonts w:ascii="Times New Roman" w:hAnsi="Times New Roman" w:cs="Times New Roman"/>
          <w:i/>
          <w:iCs/>
        </w:rPr>
        <w:t xml:space="preserve">The Master </w:t>
      </w:r>
      <w:proofErr w:type="gramStart"/>
      <w:r w:rsidR="004C78FB">
        <w:rPr>
          <w:rFonts w:ascii="Times New Roman" w:hAnsi="Times New Roman" w:cs="Times New Roman"/>
          <w:i/>
          <w:iCs/>
        </w:rPr>
        <w:t>And</w:t>
      </w:r>
      <w:proofErr w:type="gramEnd"/>
      <w:r w:rsidR="004C78FB">
        <w:rPr>
          <w:rFonts w:ascii="Times New Roman" w:hAnsi="Times New Roman" w:cs="Times New Roman"/>
          <w:i/>
          <w:iCs/>
        </w:rPr>
        <w:t xml:space="preserve"> Margarita </w:t>
      </w:r>
      <w:r w:rsidR="004C78FB">
        <w:rPr>
          <w:rFonts w:ascii="Times New Roman" w:hAnsi="Times New Roman" w:cs="Times New Roman"/>
        </w:rPr>
        <w:t>and</w:t>
      </w:r>
      <w:r w:rsidR="004C78FB">
        <w:rPr>
          <w:rFonts w:ascii="Times New Roman" w:hAnsi="Times New Roman" w:cs="Times New Roman"/>
          <w:i/>
          <w:iCs/>
        </w:rPr>
        <w:t xml:space="preserve"> Anna Karenina</w:t>
      </w:r>
      <w:r w:rsidR="004C78FB">
        <w:rPr>
          <w:rFonts w:ascii="Times New Roman" w:hAnsi="Times New Roman" w:cs="Times New Roman"/>
        </w:rPr>
        <w:t xml:space="preserve">, as these were my favorites. I also acquired vintage copies of Anton </w:t>
      </w:r>
      <w:r w:rsidR="000B548D">
        <w:rPr>
          <w:rFonts w:ascii="Times New Roman" w:hAnsi="Times New Roman" w:cs="Times New Roman"/>
        </w:rPr>
        <w:t>Chekhov’s plays and classic Russian short stories that I discovered at a used bookstore. It was the first time that I had bought such old books, and it felt special that I could preserve them in my own collection.</w:t>
      </w:r>
    </w:p>
    <w:p w14:paraId="5EF01680" w14:textId="64E66121" w:rsidR="00F03296" w:rsidRDefault="000B548D" w:rsidP="000B548D">
      <w:pPr>
        <w:spacing w:line="480" w:lineRule="auto"/>
        <w:ind w:firstLine="720"/>
        <w:rPr>
          <w:rFonts w:ascii="Times New Roman" w:hAnsi="Times New Roman" w:cs="Times New Roman"/>
        </w:rPr>
      </w:pPr>
      <w:r>
        <w:rPr>
          <w:rFonts w:ascii="Times New Roman" w:hAnsi="Times New Roman" w:cs="Times New Roman"/>
        </w:rPr>
        <w:t xml:space="preserve">Since then, I have fallen in love with vintage books for their uniqueness and the insight they provide into the past. Carson McCullers’ </w:t>
      </w:r>
      <w:r w:rsidRPr="000B548D">
        <w:rPr>
          <w:rFonts w:ascii="Times New Roman" w:hAnsi="Times New Roman" w:cs="Times New Roman"/>
          <w:i/>
          <w:iCs/>
        </w:rPr>
        <w:t xml:space="preserve">The Heart Is </w:t>
      </w:r>
      <w:proofErr w:type="gramStart"/>
      <w:r w:rsidRPr="000B548D">
        <w:rPr>
          <w:rFonts w:ascii="Times New Roman" w:hAnsi="Times New Roman" w:cs="Times New Roman"/>
          <w:i/>
          <w:iCs/>
        </w:rPr>
        <w:t>A</w:t>
      </w:r>
      <w:proofErr w:type="gramEnd"/>
      <w:r w:rsidRPr="000B548D">
        <w:rPr>
          <w:rFonts w:ascii="Times New Roman" w:hAnsi="Times New Roman" w:cs="Times New Roman"/>
          <w:i/>
          <w:iCs/>
        </w:rPr>
        <w:t xml:space="preserve"> Lonely Hunter</w:t>
      </w:r>
      <w:r>
        <w:rPr>
          <w:rFonts w:ascii="Times New Roman" w:hAnsi="Times New Roman" w:cs="Times New Roman"/>
          <w:i/>
          <w:iCs/>
        </w:rPr>
        <w:t xml:space="preserve"> </w:t>
      </w:r>
      <w:r>
        <w:rPr>
          <w:rFonts w:ascii="Times New Roman" w:hAnsi="Times New Roman" w:cs="Times New Roman"/>
        </w:rPr>
        <w:t xml:space="preserve">and Edna St. Vincent Millay’s </w:t>
      </w:r>
      <w:r w:rsidRPr="000B548D">
        <w:rPr>
          <w:rFonts w:ascii="Times New Roman" w:hAnsi="Times New Roman" w:cs="Times New Roman"/>
          <w:i/>
          <w:iCs/>
        </w:rPr>
        <w:t>Collected Lyrics</w:t>
      </w:r>
      <w:r>
        <w:rPr>
          <w:rFonts w:ascii="Times New Roman" w:hAnsi="Times New Roman" w:cs="Times New Roman"/>
        </w:rPr>
        <w:t xml:space="preserve"> were books that I initially didn’t know anything about, but was i</w:t>
      </w:r>
      <w:r w:rsidR="007062FD">
        <w:rPr>
          <w:rFonts w:ascii="Times New Roman" w:hAnsi="Times New Roman" w:cs="Times New Roman"/>
        </w:rPr>
        <w:t>mpelled to buy</w:t>
      </w:r>
      <w:r>
        <w:rPr>
          <w:rFonts w:ascii="Times New Roman" w:hAnsi="Times New Roman" w:cs="Times New Roman"/>
        </w:rPr>
        <w:t xml:space="preserve"> when I spotted their beautiful covers and delicate yellowed pages</w:t>
      </w:r>
      <w:r w:rsidR="007062FD">
        <w:rPr>
          <w:rFonts w:ascii="Times New Roman" w:hAnsi="Times New Roman" w:cs="Times New Roman"/>
        </w:rPr>
        <w:t xml:space="preserve"> at a vintage bookshop</w:t>
      </w:r>
      <w:r>
        <w:rPr>
          <w:rFonts w:ascii="Times New Roman" w:hAnsi="Times New Roman" w:cs="Times New Roman"/>
        </w:rPr>
        <w:t xml:space="preserve">. </w:t>
      </w:r>
      <w:r w:rsidR="007062FD">
        <w:rPr>
          <w:rFonts w:ascii="Times New Roman" w:hAnsi="Times New Roman" w:cs="Times New Roman"/>
        </w:rPr>
        <w:t>What I gained from reading them has been even more special, and I treasure the timeless wisdom that they provide.</w:t>
      </w:r>
    </w:p>
    <w:p w14:paraId="473DE565" w14:textId="745FDCBB" w:rsidR="007062FD" w:rsidRPr="007062FD" w:rsidRDefault="007062FD" w:rsidP="000B548D">
      <w:pPr>
        <w:spacing w:line="480" w:lineRule="auto"/>
        <w:ind w:firstLine="720"/>
        <w:rPr>
          <w:rFonts w:ascii="Times New Roman" w:hAnsi="Times New Roman" w:cs="Times New Roman"/>
        </w:rPr>
      </w:pPr>
      <w:r>
        <w:rPr>
          <w:rFonts w:ascii="Times New Roman" w:hAnsi="Times New Roman" w:cs="Times New Roman"/>
        </w:rPr>
        <w:t>When I reflected on what theme the books I collected in college represent for this essay, I thought back to when one of my professors imparted to me a quote that I have pinned up on my wall. It reads: “</w:t>
      </w:r>
      <w:r>
        <w:rPr>
          <w:rFonts w:ascii="Times New Roman" w:hAnsi="Times New Roman" w:cs="Times New Roman"/>
          <w:i/>
          <w:iCs/>
        </w:rPr>
        <w:t>Little by little, become yourself</w:t>
      </w:r>
      <w:r>
        <w:rPr>
          <w:rFonts w:ascii="Times New Roman" w:hAnsi="Times New Roman" w:cs="Times New Roman"/>
        </w:rPr>
        <w:t xml:space="preserve">.” </w:t>
      </w:r>
      <w:r w:rsidR="00493DC0">
        <w:rPr>
          <w:rFonts w:ascii="Times New Roman" w:hAnsi="Times New Roman" w:cs="Times New Roman"/>
        </w:rPr>
        <w:t xml:space="preserve">I know that when I grow up, I’ll think back to </w:t>
      </w:r>
      <w:r w:rsidR="00493DC0">
        <w:rPr>
          <w:rFonts w:ascii="Times New Roman" w:hAnsi="Times New Roman" w:cs="Times New Roman"/>
        </w:rPr>
        <w:lastRenderedPageBreak/>
        <w:t xml:space="preserve">my college experience </w:t>
      </w:r>
      <w:proofErr w:type="gramStart"/>
      <w:r w:rsidR="00493DC0">
        <w:rPr>
          <w:rFonts w:ascii="Times New Roman" w:hAnsi="Times New Roman" w:cs="Times New Roman"/>
        </w:rPr>
        <w:t>as being</w:t>
      </w:r>
      <w:proofErr w:type="gramEnd"/>
      <w:r w:rsidR="00493DC0">
        <w:rPr>
          <w:rFonts w:ascii="Times New Roman" w:hAnsi="Times New Roman" w:cs="Times New Roman"/>
        </w:rPr>
        <w:t xml:space="preserve"> the time in my life when I did just that, and I’ll remember with fondness the books that helped me get there.</w:t>
      </w:r>
    </w:p>
    <w:p w14:paraId="6C21E3F9" w14:textId="77777777" w:rsidR="00F03296" w:rsidRDefault="00F03296">
      <w:pPr>
        <w:rPr>
          <w:rFonts w:ascii="Times New Roman" w:hAnsi="Times New Roman" w:cs="Times New Roman"/>
        </w:rPr>
      </w:pPr>
    </w:p>
    <w:p w14:paraId="3A1B2BC3" w14:textId="77777777" w:rsidR="00F03296" w:rsidRDefault="00F03296">
      <w:pPr>
        <w:rPr>
          <w:rFonts w:ascii="Times New Roman" w:hAnsi="Times New Roman" w:cs="Times New Roman"/>
        </w:rPr>
      </w:pPr>
    </w:p>
    <w:p w14:paraId="7C88225C" w14:textId="77777777" w:rsidR="00F03296" w:rsidRDefault="00F03296">
      <w:pPr>
        <w:rPr>
          <w:rFonts w:ascii="Times New Roman" w:hAnsi="Times New Roman" w:cs="Times New Roman"/>
        </w:rPr>
      </w:pPr>
    </w:p>
    <w:p w14:paraId="14423C69" w14:textId="77777777" w:rsidR="00F03296" w:rsidRDefault="00F03296">
      <w:pPr>
        <w:rPr>
          <w:rFonts w:ascii="Times New Roman" w:hAnsi="Times New Roman" w:cs="Times New Roman"/>
        </w:rPr>
      </w:pPr>
    </w:p>
    <w:p w14:paraId="3E1801C1" w14:textId="77777777" w:rsidR="00F03296" w:rsidRDefault="00F03296">
      <w:pPr>
        <w:rPr>
          <w:rFonts w:ascii="Times New Roman" w:hAnsi="Times New Roman" w:cs="Times New Roman"/>
        </w:rPr>
      </w:pPr>
    </w:p>
    <w:p w14:paraId="657F58D2" w14:textId="77777777" w:rsidR="00F03296" w:rsidRDefault="00F03296">
      <w:pPr>
        <w:rPr>
          <w:rFonts w:ascii="Times New Roman" w:hAnsi="Times New Roman" w:cs="Times New Roman"/>
        </w:rPr>
      </w:pPr>
    </w:p>
    <w:p w14:paraId="6BCCFFD7" w14:textId="77777777" w:rsidR="00F03296" w:rsidRDefault="00F03296">
      <w:pPr>
        <w:rPr>
          <w:rFonts w:ascii="Times New Roman" w:hAnsi="Times New Roman" w:cs="Times New Roman"/>
        </w:rPr>
      </w:pPr>
    </w:p>
    <w:p w14:paraId="737A2464" w14:textId="77777777" w:rsidR="00DA7B6F" w:rsidRDefault="00DA7B6F">
      <w:pPr>
        <w:rPr>
          <w:rFonts w:ascii="Times New Roman" w:hAnsi="Times New Roman" w:cs="Times New Roman"/>
        </w:rPr>
      </w:pPr>
    </w:p>
    <w:p w14:paraId="4B00B343" w14:textId="77777777" w:rsidR="00DA7B6F" w:rsidRDefault="00DA7B6F">
      <w:pPr>
        <w:rPr>
          <w:rFonts w:ascii="Times New Roman" w:hAnsi="Times New Roman" w:cs="Times New Roman"/>
        </w:rPr>
      </w:pPr>
    </w:p>
    <w:p w14:paraId="4DB0ACB8" w14:textId="77777777" w:rsidR="00DA7B6F" w:rsidRDefault="00DA7B6F">
      <w:pPr>
        <w:rPr>
          <w:rFonts w:ascii="Times New Roman" w:hAnsi="Times New Roman" w:cs="Times New Roman"/>
        </w:rPr>
      </w:pPr>
    </w:p>
    <w:p w14:paraId="3A60A0F5" w14:textId="77777777" w:rsidR="00DA7B6F" w:rsidRDefault="00DA7B6F">
      <w:pPr>
        <w:rPr>
          <w:rFonts w:ascii="Times New Roman" w:hAnsi="Times New Roman" w:cs="Times New Roman"/>
        </w:rPr>
      </w:pPr>
    </w:p>
    <w:p w14:paraId="5FF44986" w14:textId="77777777" w:rsidR="00DA7B6F" w:rsidRDefault="00DA7B6F">
      <w:pPr>
        <w:rPr>
          <w:rFonts w:ascii="Times New Roman" w:hAnsi="Times New Roman" w:cs="Times New Roman"/>
        </w:rPr>
      </w:pPr>
    </w:p>
    <w:p w14:paraId="03342EF0" w14:textId="77777777" w:rsidR="00DA7B6F" w:rsidRDefault="00DA7B6F">
      <w:pPr>
        <w:rPr>
          <w:rFonts w:ascii="Times New Roman" w:hAnsi="Times New Roman" w:cs="Times New Roman"/>
        </w:rPr>
      </w:pPr>
    </w:p>
    <w:p w14:paraId="1109AAEB" w14:textId="77777777" w:rsidR="00DA7B6F" w:rsidRDefault="00DA7B6F">
      <w:pPr>
        <w:rPr>
          <w:rFonts w:ascii="Times New Roman" w:hAnsi="Times New Roman" w:cs="Times New Roman"/>
        </w:rPr>
      </w:pPr>
    </w:p>
    <w:p w14:paraId="72524C0D" w14:textId="77777777" w:rsidR="00DA7B6F" w:rsidRDefault="00DA7B6F">
      <w:pPr>
        <w:rPr>
          <w:rFonts w:ascii="Times New Roman" w:hAnsi="Times New Roman" w:cs="Times New Roman"/>
        </w:rPr>
      </w:pPr>
    </w:p>
    <w:p w14:paraId="5F3E5789" w14:textId="77777777" w:rsidR="00DA7B6F" w:rsidRDefault="00DA7B6F">
      <w:pPr>
        <w:rPr>
          <w:rFonts w:ascii="Times New Roman" w:hAnsi="Times New Roman" w:cs="Times New Roman"/>
        </w:rPr>
      </w:pPr>
    </w:p>
    <w:p w14:paraId="263BABC7" w14:textId="77777777" w:rsidR="00DA7B6F" w:rsidRDefault="00DA7B6F">
      <w:pPr>
        <w:rPr>
          <w:rFonts w:ascii="Times New Roman" w:hAnsi="Times New Roman" w:cs="Times New Roman"/>
        </w:rPr>
      </w:pPr>
    </w:p>
    <w:p w14:paraId="762169CC" w14:textId="77777777" w:rsidR="00DA7B6F" w:rsidRDefault="00DA7B6F">
      <w:pPr>
        <w:rPr>
          <w:rFonts w:ascii="Times New Roman" w:hAnsi="Times New Roman" w:cs="Times New Roman"/>
        </w:rPr>
      </w:pPr>
    </w:p>
    <w:p w14:paraId="313CE220" w14:textId="77777777" w:rsidR="00DA7B6F" w:rsidRDefault="00DA7B6F">
      <w:pPr>
        <w:rPr>
          <w:rFonts w:ascii="Times New Roman" w:hAnsi="Times New Roman" w:cs="Times New Roman"/>
        </w:rPr>
      </w:pPr>
    </w:p>
    <w:p w14:paraId="4509B3CE" w14:textId="77777777" w:rsidR="00DA7B6F" w:rsidRDefault="00DA7B6F">
      <w:pPr>
        <w:rPr>
          <w:rFonts w:ascii="Times New Roman" w:hAnsi="Times New Roman" w:cs="Times New Roman"/>
        </w:rPr>
      </w:pPr>
    </w:p>
    <w:p w14:paraId="60EC6F3A" w14:textId="77777777" w:rsidR="00DA7B6F" w:rsidRDefault="00DA7B6F">
      <w:pPr>
        <w:rPr>
          <w:rFonts w:ascii="Times New Roman" w:hAnsi="Times New Roman" w:cs="Times New Roman"/>
        </w:rPr>
      </w:pPr>
    </w:p>
    <w:p w14:paraId="1F3CEC7D" w14:textId="77777777" w:rsidR="00DA7B6F" w:rsidRDefault="00DA7B6F">
      <w:pPr>
        <w:rPr>
          <w:rFonts w:ascii="Times New Roman" w:hAnsi="Times New Roman" w:cs="Times New Roman"/>
        </w:rPr>
      </w:pPr>
    </w:p>
    <w:p w14:paraId="3715C015" w14:textId="77777777" w:rsidR="00DA7B6F" w:rsidRDefault="00DA7B6F">
      <w:pPr>
        <w:rPr>
          <w:rFonts w:ascii="Times New Roman" w:hAnsi="Times New Roman" w:cs="Times New Roman"/>
        </w:rPr>
      </w:pPr>
    </w:p>
    <w:p w14:paraId="69308F84" w14:textId="77777777" w:rsidR="00F03296" w:rsidRDefault="00F03296">
      <w:pPr>
        <w:rPr>
          <w:rFonts w:ascii="Times New Roman" w:hAnsi="Times New Roman" w:cs="Times New Roman"/>
        </w:rPr>
      </w:pPr>
    </w:p>
    <w:p w14:paraId="587BBB3D" w14:textId="77777777" w:rsidR="00493DC0" w:rsidRDefault="00493DC0">
      <w:pPr>
        <w:rPr>
          <w:rFonts w:ascii="Times New Roman" w:hAnsi="Times New Roman" w:cs="Times New Roman"/>
        </w:rPr>
      </w:pPr>
    </w:p>
    <w:p w14:paraId="1EF1B23E" w14:textId="6E104D6D" w:rsidR="00824E98" w:rsidRDefault="00900C03" w:rsidP="00824E98">
      <w:pPr>
        <w:pStyle w:val="NormalWeb"/>
        <w:ind w:left="567" w:hanging="567"/>
        <w:jc w:val="center"/>
      </w:pPr>
      <w:r>
        <w:t>Books In My Collection</w:t>
      </w:r>
    </w:p>
    <w:p w14:paraId="442888EB" w14:textId="77777777" w:rsidR="00824E98" w:rsidRDefault="00824E98" w:rsidP="00824E98">
      <w:pPr>
        <w:pStyle w:val="NormalWeb"/>
        <w:ind w:left="567" w:hanging="567"/>
      </w:pPr>
    </w:p>
    <w:p w14:paraId="5E7AAB90" w14:textId="394FC43F" w:rsidR="00824E98" w:rsidRDefault="00824E98" w:rsidP="00824E98">
      <w:pPr>
        <w:pStyle w:val="NormalWeb"/>
        <w:ind w:left="567" w:hanging="567"/>
        <w:rPr>
          <w:lang w:val="fr-FR"/>
        </w:rPr>
      </w:pPr>
      <w:r>
        <w:t xml:space="preserve">Atwood, Margaret. </w:t>
      </w:r>
      <w:r>
        <w:rPr>
          <w:i/>
          <w:iCs/>
        </w:rPr>
        <w:t>The Handmaid’s Tale</w:t>
      </w:r>
      <w:r>
        <w:t xml:space="preserve">. </w:t>
      </w:r>
      <w:r w:rsidRPr="00824E98">
        <w:rPr>
          <w:lang w:val="fr-FR"/>
        </w:rPr>
        <w:t xml:space="preserve">Vintage, 2023. </w:t>
      </w:r>
    </w:p>
    <w:p w14:paraId="31CD6C0D" w14:textId="6ADFB6BC" w:rsidR="004360DD" w:rsidRDefault="004360DD" w:rsidP="00824E98">
      <w:pPr>
        <w:pStyle w:val="NormalWeb"/>
        <w:ind w:left="567" w:hanging="567"/>
      </w:pPr>
      <w:r>
        <w:rPr>
          <w:lang w:val="fr-FR"/>
        </w:rPr>
        <w:tab/>
      </w:r>
      <w:r>
        <w:t xml:space="preserve"> </w:t>
      </w:r>
      <w:r>
        <w:rPr>
          <w:i/>
          <w:iCs/>
        </w:rPr>
        <w:t xml:space="preserve">The Handmaid’s Tale </w:t>
      </w:r>
      <w:r>
        <w:t>is a dystopian science fiction story that is told from the point of view of Offred, a Handmaid in the Republic of Gilead, a totalitarian theocratic state that replaced the United States of America. In this world, women are assigned to classes in accordance with how they are of use to the state’s goals</w:t>
      </w:r>
      <w:r w:rsidR="00675BA6">
        <w:t xml:space="preserve">. Marthas are used as housekeepers for higher-ranking families. Commander’s Wives are married to Commanders, the highest social class in Gilead, and have authority over Marthas and Handmaids. Handmaids are used for their ability to produce children for the Commanders. At the bottom of the hierarchy exist the Unwomen, those </w:t>
      </w:r>
      <w:r w:rsidR="00177892">
        <w:t>who</w:t>
      </w:r>
      <w:r w:rsidR="00675BA6">
        <w:t xml:space="preserve"> are </w:t>
      </w:r>
      <w:r w:rsidR="00177892">
        <w:t>incapable</w:t>
      </w:r>
      <w:r w:rsidR="00675BA6">
        <w:t xml:space="preserve"> of conforming to </w:t>
      </w:r>
      <w:r w:rsidR="00177892">
        <w:t>the rules of the regime</w:t>
      </w:r>
      <w:r w:rsidR="007E378B">
        <w:t xml:space="preserve">. </w:t>
      </w:r>
      <w:r w:rsidR="00177892">
        <w:t xml:space="preserve">In the book, Offred describes her present life as a handmaid with no autonomy and reminisces on the past, before Gilead </w:t>
      </w:r>
      <w:r w:rsidR="0093499B">
        <w:t>existed,</w:t>
      </w:r>
      <w:r w:rsidR="00177892">
        <w:t xml:space="preserve"> and she was free. </w:t>
      </w:r>
    </w:p>
    <w:p w14:paraId="54707150" w14:textId="7BC73B0E" w:rsidR="00177892" w:rsidRPr="00177892" w:rsidRDefault="00177892" w:rsidP="00824E98">
      <w:pPr>
        <w:pStyle w:val="NormalWeb"/>
        <w:ind w:left="567" w:hanging="567"/>
      </w:pPr>
      <w:r>
        <w:rPr>
          <w:i/>
          <w:iCs/>
        </w:rPr>
        <w:tab/>
      </w:r>
      <w:r>
        <w:t xml:space="preserve">This book is meaningful to me because </w:t>
      </w:r>
      <w:r w:rsidR="00AB0EE4">
        <w:t xml:space="preserve">it </w:t>
      </w:r>
      <w:r>
        <w:t xml:space="preserve">impelled me to reflect on my own identity as a woman </w:t>
      </w:r>
      <w:r w:rsidR="00AB0EE4">
        <w:t>who</w:t>
      </w:r>
      <w:r>
        <w:t xml:space="preserve"> has freedom over </w:t>
      </w:r>
      <w:r w:rsidR="00AB0EE4">
        <w:t>her</w:t>
      </w:r>
      <w:r>
        <w:t xml:space="preserve"> choices and actions. </w:t>
      </w:r>
      <w:r w:rsidR="00AB0EE4">
        <w:t xml:space="preserve">Offred’s story emphasizes </w:t>
      </w:r>
      <w:r w:rsidR="007E378B">
        <w:t xml:space="preserve">that a person’s ability to express themselves is essential to their humanity. As she continues to live in an oppressed state, her struggle to maintain a sense of identity and purpose becomes increasingly difficult. </w:t>
      </w:r>
      <w:r w:rsidR="0093499B">
        <w:t>This book serves as a reminder t</w:t>
      </w:r>
      <w:r w:rsidR="007E378B">
        <w:t xml:space="preserve">hat </w:t>
      </w:r>
      <w:r w:rsidR="00221493">
        <w:t>my identity</w:t>
      </w:r>
      <w:r w:rsidR="007E378B">
        <w:t xml:space="preserve"> is not something to be taken for granted and that it is important to cultivate a strong sense of self </w:t>
      </w:r>
      <w:proofErr w:type="gramStart"/>
      <w:r w:rsidR="00221493">
        <w:t>in order to</w:t>
      </w:r>
      <w:proofErr w:type="gramEnd"/>
      <w:r w:rsidR="00221493">
        <w:t xml:space="preserve"> create the strength to overcome adversity.</w:t>
      </w:r>
    </w:p>
    <w:p w14:paraId="3FD9C2B3" w14:textId="683EFE17" w:rsidR="00376F6F" w:rsidRDefault="00376F6F" w:rsidP="00376F6F">
      <w:pPr>
        <w:pStyle w:val="NormalWeb"/>
        <w:ind w:left="567" w:hanging="567"/>
      </w:pPr>
      <w:r>
        <w:t xml:space="preserve">Bergdoll, Barry, and Leah Dickerman. </w:t>
      </w:r>
      <w:r>
        <w:rPr>
          <w:i/>
          <w:iCs/>
        </w:rPr>
        <w:t>Bauhaus 1919-1933 - Workshops For Modernity</w:t>
      </w:r>
      <w:r>
        <w:t xml:space="preserve">. Museum of Modern Art, 2009. </w:t>
      </w:r>
    </w:p>
    <w:p w14:paraId="4562837A" w14:textId="39569B12" w:rsidR="00471368" w:rsidRDefault="00471368" w:rsidP="00376F6F">
      <w:pPr>
        <w:pStyle w:val="NormalWeb"/>
        <w:ind w:left="567" w:hanging="567"/>
      </w:pPr>
      <w:r>
        <w:tab/>
        <w:t xml:space="preserve">This book </w:t>
      </w:r>
      <w:r w:rsidR="006F0AC7">
        <w:t>contains</w:t>
      </w:r>
      <w:r>
        <w:t xml:space="preserve"> a collection of essays about projects undertaken by the Bauhaus from its conception to its dismantlement at the start of the Third Reich. The projects span a broad spectrum of media, including architecture, pottery, textile and fiber arts, photography, furniture, theater and costume design, and painting. Each essay provides insight into how the project reflects the school’s principles and philosophies.</w:t>
      </w:r>
    </w:p>
    <w:p w14:paraId="5F7AC2BC" w14:textId="135AF7F5" w:rsidR="00471368" w:rsidRPr="00471368" w:rsidRDefault="00471368" w:rsidP="00376F6F">
      <w:pPr>
        <w:pStyle w:val="NormalWeb"/>
        <w:ind w:left="567" w:hanging="567"/>
      </w:pPr>
      <w:r>
        <w:tab/>
      </w:r>
      <w:r w:rsidRPr="00471368">
        <w:t xml:space="preserve">I </w:t>
      </w:r>
      <w:r>
        <w:t>found this book while</w:t>
      </w:r>
      <w:r w:rsidR="006F0AC7">
        <w:t xml:space="preserve"> taking a painting class at Goucher, with the goal of becoming less inhibited and mistrustful of my ideas while painting and discovering what it would mean to paint with my spirit rather than with restraint. I have always considered myself a perfectionist, and because this has often kept me from </w:t>
      </w:r>
      <w:r w:rsidR="00B55322">
        <w:t xml:space="preserve">trying ideas that I’m scared won’t be successful, I felt that this class would be the perfect place for me to challenge myself. This book gave me insight into one of the foundational principles of the Bauhaus, namely, that the purpose of art is not merely to create something aesthetically pleasing, but </w:t>
      </w:r>
      <w:r w:rsidR="00EC683D">
        <w:t xml:space="preserve">that </w:t>
      </w:r>
      <w:r w:rsidR="00B55322">
        <w:t xml:space="preserve">it is </w:t>
      </w:r>
      <w:r w:rsidR="00EC683D">
        <w:t xml:space="preserve">also </w:t>
      </w:r>
      <w:r w:rsidR="00B55322">
        <w:t>an important</w:t>
      </w:r>
      <w:r w:rsidR="00EC683D">
        <w:t xml:space="preserve"> vehicle for</w:t>
      </w:r>
      <w:r w:rsidR="00B55322">
        <w:t xml:space="preserve"> self-discovery. </w:t>
      </w:r>
      <w:r w:rsidR="00EC683D">
        <w:t>This</w:t>
      </w:r>
      <w:r w:rsidR="00B55322">
        <w:t xml:space="preserve"> inspired me to not be afraid to just make a mark, whether on a canvas or in life. Once I allowed myself to start making mistakes, I found that sometimes the result could still end up beautiful. Even if it didn’t, each mistake </w:t>
      </w:r>
      <w:r w:rsidR="00B55322">
        <w:lastRenderedPageBreak/>
        <w:t xml:space="preserve">has left me feeling more confident in my ability to work through them and </w:t>
      </w:r>
      <w:r w:rsidR="00EC683D">
        <w:t>has made me freer</w:t>
      </w:r>
      <w:r w:rsidR="00B55322">
        <w:t xml:space="preserve"> in my decisions.</w:t>
      </w:r>
    </w:p>
    <w:p w14:paraId="23149EFD" w14:textId="77777777" w:rsidR="00824E98" w:rsidRDefault="00824E98" w:rsidP="00824E98">
      <w:pPr>
        <w:pStyle w:val="NormalWeb"/>
        <w:ind w:left="567" w:hanging="567"/>
      </w:pPr>
      <w:r w:rsidRPr="00B55322">
        <w:t xml:space="preserve">Bulgakov, Mikhail, et al. </w:t>
      </w:r>
      <w:r>
        <w:rPr>
          <w:i/>
          <w:iCs/>
        </w:rPr>
        <w:t xml:space="preserve">The Master </w:t>
      </w:r>
      <w:proofErr w:type="gramStart"/>
      <w:r>
        <w:rPr>
          <w:i/>
          <w:iCs/>
        </w:rPr>
        <w:t>And</w:t>
      </w:r>
      <w:proofErr w:type="gramEnd"/>
      <w:r>
        <w:rPr>
          <w:i/>
          <w:iCs/>
        </w:rPr>
        <w:t xml:space="preserve"> Margarita</w:t>
      </w:r>
      <w:r>
        <w:t xml:space="preserve">. The Overlook Press, 2021. </w:t>
      </w:r>
    </w:p>
    <w:p w14:paraId="720DCE87" w14:textId="67B72C8D" w:rsidR="008D4BAE" w:rsidRDefault="008D4BAE" w:rsidP="00824E98">
      <w:pPr>
        <w:pStyle w:val="NormalWeb"/>
        <w:ind w:left="567" w:hanging="567"/>
      </w:pPr>
      <w:r>
        <w:tab/>
      </w:r>
      <w:r>
        <w:rPr>
          <w:i/>
          <w:iCs/>
        </w:rPr>
        <w:t xml:space="preserve">The Master </w:t>
      </w:r>
      <w:proofErr w:type="gramStart"/>
      <w:r>
        <w:rPr>
          <w:i/>
          <w:iCs/>
        </w:rPr>
        <w:t>And</w:t>
      </w:r>
      <w:proofErr w:type="gramEnd"/>
      <w:r>
        <w:rPr>
          <w:i/>
          <w:iCs/>
        </w:rPr>
        <w:t xml:space="preserve"> Margarita </w:t>
      </w:r>
      <w:r>
        <w:t xml:space="preserve">is a novel written during the Soviet Union </w:t>
      </w:r>
      <w:r w:rsidR="00DA7B6F">
        <w:t>that serves as</w:t>
      </w:r>
      <w:r>
        <w:t xml:space="preserve"> an absurdist satire of the Stalinist Russia that he lived in. In the story, </w:t>
      </w:r>
      <w:r w:rsidR="00DA7B6F">
        <w:t xml:space="preserve">the devil, in the form of Professor Woland, visits the Soviet Union and challenges its citizens to question their beliefs about religion and the way that they behave. </w:t>
      </w:r>
    </w:p>
    <w:p w14:paraId="0377CA24" w14:textId="28E573B9" w:rsidR="00DA7B6F" w:rsidRPr="00DA7B6F" w:rsidRDefault="00DA7B6F" w:rsidP="00824E98">
      <w:pPr>
        <w:pStyle w:val="NormalWeb"/>
        <w:ind w:left="567" w:hanging="567"/>
      </w:pPr>
      <w:r>
        <w:rPr>
          <w:i/>
          <w:iCs/>
        </w:rPr>
        <w:tab/>
      </w:r>
      <w:r>
        <w:t xml:space="preserve">I began reading this book last year, after learning that it was my mom’s favorite book that she read as a student at Goucher minoring in Russian literature. </w:t>
      </w:r>
      <w:r w:rsidR="0086056F">
        <w:t>By exploring her interests, I was able to learn more about what she was like at my age and felt a greater connection with her. This book also helped me to better understand what life was like for my family living in the Soviet Union</w:t>
      </w:r>
      <w:r w:rsidR="00450AD2">
        <w:t xml:space="preserve">. </w:t>
      </w:r>
      <w:r w:rsidR="0086056F">
        <w:t xml:space="preserve">By </w:t>
      </w:r>
      <w:r w:rsidR="00450AD2">
        <w:t xml:space="preserve">developing a stronger connection to my family’s identity as Soviet nationals and my mom’s background in Russian literature through this book, </w:t>
      </w:r>
      <w:r w:rsidR="0086056F">
        <w:t xml:space="preserve">I </w:t>
      </w:r>
      <w:r w:rsidR="00450AD2">
        <w:t xml:space="preserve">was able to </w:t>
      </w:r>
      <w:r w:rsidR="00D66C37">
        <w:t>gain</w:t>
      </w:r>
      <w:r w:rsidR="00450AD2">
        <w:t xml:space="preserve"> a strong </w:t>
      </w:r>
      <w:r w:rsidR="008968E0">
        <w:t>understanding</w:t>
      </w:r>
      <w:r w:rsidR="00450AD2">
        <w:t xml:space="preserve"> of how people in my life have shaped my own identity</w:t>
      </w:r>
      <w:r w:rsidR="0086056F">
        <w:t xml:space="preserve">. </w:t>
      </w:r>
    </w:p>
    <w:p w14:paraId="6924040F" w14:textId="77777777" w:rsidR="00824E98" w:rsidRDefault="00824E98" w:rsidP="00824E98">
      <w:pPr>
        <w:pStyle w:val="NormalWeb"/>
        <w:ind w:left="567" w:hanging="567"/>
      </w:pPr>
      <w:r>
        <w:t xml:space="preserve">Chekhov, Anton Pavlovich, and David </w:t>
      </w:r>
      <w:proofErr w:type="spellStart"/>
      <w:r>
        <w:t>Magarshack</w:t>
      </w:r>
      <w:proofErr w:type="spellEnd"/>
      <w:r>
        <w:t xml:space="preserve">. </w:t>
      </w:r>
      <w:r>
        <w:rPr>
          <w:i/>
          <w:iCs/>
        </w:rPr>
        <w:t>Four Plays</w:t>
      </w:r>
      <w:r>
        <w:t xml:space="preserve">. Hill and Wang, 1979. </w:t>
      </w:r>
    </w:p>
    <w:p w14:paraId="7EACD42D" w14:textId="5843E42D" w:rsidR="00450AD2" w:rsidRPr="00450AD2" w:rsidRDefault="00DA7B6F" w:rsidP="00824E98">
      <w:pPr>
        <w:pStyle w:val="NormalWeb"/>
        <w:ind w:left="567" w:hanging="567"/>
      </w:pPr>
      <w:r>
        <w:tab/>
      </w:r>
      <w:r w:rsidR="00450AD2">
        <w:t xml:space="preserve">This book contains a collection of Anton Chekhov’s four most famous plays, translated into English: </w:t>
      </w:r>
      <w:r w:rsidR="00450AD2">
        <w:rPr>
          <w:i/>
          <w:iCs/>
        </w:rPr>
        <w:t>The Seagull</w:t>
      </w:r>
      <w:r w:rsidR="00450AD2">
        <w:t xml:space="preserve">, </w:t>
      </w:r>
      <w:r w:rsidR="00450AD2">
        <w:rPr>
          <w:i/>
          <w:iCs/>
        </w:rPr>
        <w:t>Uncle Vanya</w:t>
      </w:r>
      <w:r w:rsidR="00450AD2">
        <w:t xml:space="preserve">, </w:t>
      </w:r>
      <w:r w:rsidR="00450AD2">
        <w:rPr>
          <w:i/>
          <w:iCs/>
        </w:rPr>
        <w:t>The Cherry Orchard</w:t>
      </w:r>
      <w:r w:rsidR="00450AD2">
        <w:t xml:space="preserve">, and </w:t>
      </w:r>
      <w:r w:rsidR="00450AD2">
        <w:rPr>
          <w:i/>
          <w:iCs/>
        </w:rPr>
        <w:t>The Three Sisters</w:t>
      </w:r>
      <w:r w:rsidR="00450AD2">
        <w:t>.</w:t>
      </w:r>
    </w:p>
    <w:p w14:paraId="6E267227" w14:textId="0DC6CA5B" w:rsidR="00DA7B6F" w:rsidRPr="00450AD2" w:rsidRDefault="00DA7B6F" w:rsidP="00450AD2">
      <w:pPr>
        <w:pStyle w:val="NormalWeb"/>
        <w:ind w:left="567"/>
      </w:pPr>
      <w:r>
        <w:t xml:space="preserve">I was keen on reading Chekhov’s plays because </w:t>
      </w:r>
      <w:r w:rsidR="00647DF0">
        <w:t xml:space="preserve">my family emigrated from the Soviet </w:t>
      </w:r>
      <w:r w:rsidR="00316D16">
        <w:t>Union,</w:t>
      </w:r>
      <w:r w:rsidR="00647DF0">
        <w:t xml:space="preserve"> and </w:t>
      </w:r>
      <w:r>
        <w:t xml:space="preserve">I wanted </w:t>
      </w:r>
      <w:r w:rsidR="00647DF0">
        <w:t xml:space="preserve">to connect with my heritage by reading the literature that they grew up </w:t>
      </w:r>
      <w:r w:rsidR="00316D16">
        <w:t>with</w:t>
      </w:r>
      <w:r w:rsidR="00647DF0">
        <w:t xml:space="preserve"> and that influenced them as they grew into adults. </w:t>
      </w:r>
      <w:r w:rsidR="00316D16">
        <w:t>All</w:t>
      </w:r>
      <w:r w:rsidR="00647DF0">
        <w:t xml:space="preserve"> my family has cited Chekhov’s work as being formative to their development and their </w:t>
      </w:r>
      <w:r w:rsidR="00316D16">
        <w:t xml:space="preserve">identity as Russians because his simple writing style and choice of characters faithfully embody the spirit of the ordinary lives of the Russian people. </w:t>
      </w:r>
      <w:r w:rsidR="00450AD2">
        <w:t xml:space="preserve">Of all four plays in the book, </w:t>
      </w:r>
      <w:r w:rsidR="00450AD2">
        <w:rPr>
          <w:i/>
          <w:iCs/>
        </w:rPr>
        <w:t xml:space="preserve">The Seagull </w:t>
      </w:r>
      <w:r w:rsidR="00450AD2">
        <w:t xml:space="preserve">resonated with me the most because </w:t>
      </w:r>
      <w:r w:rsidR="00761606">
        <w:t>in it, the main character experiences a loss of innocence which transforms her into a young woman who has begun to understand the hardships of life, and I am also at the time in my life where I am witnessing this kind of change.</w:t>
      </w:r>
    </w:p>
    <w:p w14:paraId="25BC9D7A" w14:textId="77777777" w:rsidR="00824E98" w:rsidRDefault="00824E98" w:rsidP="00824E98">
      <w:pPr>
        <w:pStyle w:val="NormalWeb"/>
        <w:ind w:left="567" w:hanging="567"/>
      </w:pPr>
      <w:r>
        <w:t xml:space="preserve">Eknath, Easwaran. </w:t>
      </w:r>
      <w:r>
        <w:rPr>
          <w:i/>
          <w:iCs/>
        </w:rPr>
        <w:t>The Dhammapada</w:t>
      </w:r>
      <w:r>
        <w:t xml:space="preserve">. </w:t>
      </w:r>
      <w:proofErr w:type="spellStart"/>
      <w:r>
        <w:t>Nilgiri</w:t>
      </w:r>
      <w:proofErr w:type="spellEnd"/>
      <w:r>
        <w:t xml:space="preserve"> Press, 2019. </w:t>
      </w:r>
    </w:p>
    <w:p w14:paraId="0CCAED2F" w14:textId="50F1EC82" w:rsidR="00587A4E" w:rsidRDefault="00587A4E" w:rsidP="00824E98">
      <w:pPr>
        <w:pStyle w:val="NormalWeb"/>
        <w:ind w:left="567" w:hanging="567"/>
      </w:pPr>
      <w:r>
        <w:tab/>
      </w:r>
      <w:r w:rsidR="005B4D1B">
        <w:t xml:space="preserve">In this book, Eknath </w:t>
      </w:r>
      <w:r>
        <w:t xml:space="preserve">Easwaran, </w:t>
      </w:r>
      <w:r w:rsidR="005B4D1B">
        <w:t>a spiritual teacher and renowned translator of many classic Indian religious texts</w:t>
      </w:r>
      <w:r>
        <w:t xml:space="preserve">, </w:t>
      </w:r>
      <w:r w:rsidR="005B4D1B">
        <w:t xml:space="preserve">introduces the </w:t>
      </w:r>
      <w:r w:rsidR="00B74702">
        <w:t xml:space="preserve">history of Indian spirituality </w:t>
      </w:r>
      <w:r w:rsidR="005B4D1B">
        <w:t xml:space="preserve">and presents the Dhammapada, a collection of verses of the Buddha’s teachings. </w:t>
      </w:r>
      <w:r w:rsidR="005B4D1B" w:rsidRPr="00F17A76">
        <w:rPr>
          <w:i/>
          <w:iCs/>
        </w:rPr>
        <w:t>Dhammapada</w:t>
      </w:r>
      <w:r w:rsidR="005B4D1B">
        <w:t xml:space="preserve"> translates to “the path of dharma”, which means the path of righteousness and morality that is central to human life. The Buddha’s teaching </w:t>
      </w:r>
      <w:r w:rsidR="00B74702">
        <w:t>that is found in this book</w:t>
      </w:r>
      <w:r w:rsidR="005B4D1B">
        <w:t xml:space="preserve"> explain</w:t>
      </w:r>
      <w:r w:rsidR="00B74702">
        <w:t>s</w:t>
      </w:r>
      <w:r w:rsidR="005B4D1B">
        <w:t xml:space="preserve"> the true nature of existence and suffering.</w:t>
      </w:r>
    </w:p>
    <w:p w14:paraId="53751D38" w14:textId="02C10CF5" w:rsidR="005B4D1B" w:rsidRDefault="005B4D1B" w:rsidP="00824E98">
      <w:pPr>
        <w:pStyle w:val="NormalWeb"/>
        <w:ind w:left="567" w:hanging="567"/>
      </w:pPr>
      <w:r>
        <w:tab/>
        <w:t xml:space="preserve">This book became </w:t>
      </w:r>
      <w:r w:rsidR="00B74702">
        <w:t xml:space="preserve">a </w:t>
      </w:r>
      <w:r>
        <w:t xml:space="preserve">part of my life during my </w:t>
      </w:r>
      <w:r w:rsidR="00B74702">
        <w:t xml:space="preserve">second year of college when I was struggling with an eating disorder that was quickly eroding my life and my spirit. At this time, I was far away from home at a treatment center for my disorder, which left me </w:t>
      </w:r>
      <w:r w:rsidR="00162E73">
        <w:t>experiencing</w:t>
      </w:r>
      <w:r w:rsidR="00B74702">
        <w:t xml:space="preserve"> a complete loss of control that I couldn’t bear. Feeling like I had nothing left </w:t>
      </w:r>
      <w:r w:rsidR="00B74702">
        <w:lastRenderedPageBreak/>
        <w:t xml:space="preserve">to lose, I purchased this book with the hope that it could help me navigate </w:t>
      </w:r>
      <w:r w:rsidR="000E0C61">
        <w:t>all</w:t>
      </w:r>
      <w:r w:rsidR="00B74702">
        <w:t xml:space="preserve"> the complicated feelings I was experiencing. The outcome has been one that I am so thankful for, and that has helped me completely transform </w:t>
      </w:r>
      <w:r w:rsidR="000E0C61">
        <w:t>much more than just</w:t>
      </w:r>
      <w:r w:rsidR="00B74702">
        <w:t xml:space="preserve"> my relationship with food</w:t>
      </w:r>
      <w:r w:rsidR="000E0C61">
        <w:t xml:space="preserve">. Through the Dhammapada, I learned how to find peace in surrendering control and beauty in my suffering. I discovered that by doing what I was most afraid of, I would be set free. Since I faced my fears and embraced recovery, I have </w:t>
      </w:r>
      <w:r w:rsidR="002348A5">
        <w:t xml:space="preserve">taken </w:t>
      </w:r>
      <w:r w:rsidR="000E0C61">
        <w:t>part in life again and rebuil</w:t>
      </w:r>
      <w:r w:rsidR="002348A5">
        <w:t>t</w:t>
      </w:r>
      <w:r w:rsidR="000E0C61">
        <w:t xml:space="preserve"> the piece of me that I lost when I was sick</w:t>
      </w:r>
      <w:r w:rsidR="00E979D2">
        <w:t>, as well as gaining a newfound confidence and appreciation for the obstacles that I meet.</w:t>
      </w:r>
    </w:p>
    <w:p w14:paraId="4FF2059F" w14:textId="77777777" w:rsidR="00824E98" w:rsidRDefault="00824E98" w:rsidP="00824E98">
      <w:pPr>
        <w:pStyle w:val="NormalWeb"/>
        <w:ind w:left="567" w:hanging="567"/>
      </w:pPr>
      <w:r>
        <w:t xml:space="preserve">Eknath, Easwaran. </w:t>
      </w:r>
      <w:r>
        <w:rPr>
          <w:i/>
          <w:iCs/>
        </w:rPr>
        <w:t xml:space="preserve">The Mantram Handbook: A Practical Guide </w:t>
      </w:r>
      <w:proofErr w:type="gramStart"/>
      <w:r>
        <w:rPr>
          <w:i/>
          <w:iCs/>
        </w:rPr>
        <w:t>To</w:t>
      </w:r>
      <w:proofErr w:type="gramEnd"/>
      <w:r>
        <w:rPr>
          <w:i/>
          <w:iCs/>
        </w:rPr>
        <w:t xml:space="preserve"> Choosing Your Mantram &amp; Calming Your Mind</w:t>
      </w:r>
      <w:r>
        <w:t xml:space="preserve">. </w:t>
      </w:r>
      <w:proofErr w:type="spellStart"/>
      <w:r>
        <w:t>Nilgiri</w:t>
      </w:r>
      <w:proofErr w:type="spellEnd"/>
      <w:r>
        <w:t xml:space="preserve"> Press, 2011. </w:t>
      </w:r>
    </w:p>
    <w:p w14:paraId="56927A59" w14:textId="074AEA6C" w:rsidR="00587A4E" w:rsidRDefault="00587A4E" w:rsidP="00824E98">
      <w:pPr>
        <w:pStyle w:val="NormalWeb"/>
        <w:ind w:left="567" w:hanging="567"/>
      </w:pPr>
      <w:r>
        <w:tab/>
      </w:r>
      <w:r w:rsidR="00DE782D">
        <w:t xml:space="preserve">This book serves as a guide to creating a personal mantra, which is a tool that can be used in times of stress or anxiety to comfort and calm one’s mind. </w:t>
      </w:r>
    </w:p>
    <w:p w14:paraId="5F105168" w14:textId="0193840E" w:rsidR="00DE782D" w:rsidRDefault="00DE782D" w:rsidP="00824E98">
      <w:pPr>
        <w:pStyle w:val="NormalWeb"/>
        <w:ind w:left="567" w:hanging="567"/>
      </w:pPr>
      <w:r>
        <w:tab/>
        <w:t xml:space="preserve">After reading Easwaran’s introduction to and translation of the Dhammapada, I found this book to be a great resource that helped me discover what thoughts trigger my negative emotions and how I can channel </w:t>
      </w:r>
      <w:r w:rsidR="002D0B7A">
        <w:t>the wisdom that I need in those times into a mantra that I can use to overcome them</w:t>
      </w:r>
      <w:r>
        <w:t>.</w:t>
      </w:r>
    </w:p>
    <w:p w14:paraId="12CE765D" w14:textId="77777777" w:rsidR="00824E98" w:rsidRDefault="00824E98" w:rsidP="00824E98">
      <w:pPr>
        <w:pStyle w:val="NormalWeb"/>
        <w:ind w:left="567" w:hanging="567"/>
      </w:pPr>
      <w:r>
        <w:t xml:space="preserve">Ginzburg, Natalia, and Gini Alhadeff. </w:t>
      </w:r>
      <w:r>
        <w:rPr>
          <w:i/>
          <w:iCs/>
        </w:rPr>
        <w:t xml:space="preserve">The Road </w:t>
      </w:r>
      <w:proofErr w:type="gramStart"/>
      <w:r>
        <w:rPr>
          <w:i/>
          <w:iCs/>
        </w:rPr>
        <w:t>To</w:t>
      </w:r>
      <w:proofErr w:type="gramEnd"/>
      <w:r>
        <w:rPr>
          <w:i/>
          <w:iCs/>
        </w:rPr>
        <w:t xml:space="preserve"> The City</w:t>
      </w:r>
      <w:r>
        <w:t xml:space="preserve">. New Directions Publishing Corporation, 2023. </w:t>
      </w:r>
    </w:p>
    <w:p w14:paraId="0F5BEE3A" w14:textId="29D7E7DE" w:rsidR="00E33291" w:rsidRDefault="00E33291" w:rsidP="00E33291">
      <w:pPr>
        <w:pStyle w:val="NormalWeb"/>
        <w:ind w:left="567" w:hanging="567"/>
      </w:pPr>
      <w:r>
        <w:tab/>
      </w:r>
      <w:r w:rsidR="0040710E">
        <w:rPr>
          <w:i/>
          <w:iCs/>
        </w:rPr>
        <w:t xml:space="preserve">The Road </w:t>
      </w:r>
      <w:proofErr w:type="gramStart"/>
      <w:r w:rsidR="0040710E">
        <w:rPr>
          <w:i/>
          <w:iCs/>
        </w:rPr>
        <w:t>To</w:t>
      </w:r>
      <w:proofErr w:type="gramEnd"/>
      <w:r w:rsidR="0040710E">
        <w:rPr>
          <w:i/>
          <w:iCs/>
        </w:rPr>
        <w:t xml:space="preserve"> The City</w:t>
      </w:r>
      <w:r>
        <w:t xml:space="preserve"> tells the story of how a young woman from a provincial Italian town comes of age and experiences the joys and sorrows of independence, love, and heartbreak. </w:t>
      </w:r>
    </w:p>
    <w:p w14:paraId="1417A3D4" w14:textId="5B8EB9CF" w:rsidR="00E33291" w:rsidRDefault="00E33291" w:rsidP="00E33291">
      <w:pPr>
        <w:pStyle w:val="NormalWeb"/>
        <w:ind w:left="567" w:hanging="567"/>
      </w:pPr>
      <w:r>
        <w:tab/>
        <w:t xml:space="preserve">I resonated deeply with this book because, though it is set in a different place and time, I could relate to the confusion and excitement that the main character experienced as she grew into a young adult. It made me reflect on my own </w:t>
      </w:r>
      <w:r w:rsidR="0040710E">
        <w:t>awkward and chaotic</w:t>
      </w:r>
      <w:r>
        <w:t xml:space="preserve"> </w:t>
      </w:r>
      <w:r w:rsidR="0040710E">
        <w:t>transition into adulthood</w:t>
      </w:r>
      <w:r>
        <w:t xml:space="preserve"> with </w:t>
      </w:r>
      <w:r w:rsidR="0040710E">
        <w:t>more appreciation for the fact that it is an essential part of the human experience.</w:t>
      </w:r>
    </w:p>
    <w:p w14:paraId="159F79D9" w14:textId="77777777" w:rsidR="00824E98" w:rsidRDefault="00824E98" w:rsidP="00824E98">
      <w:pPr>
        <w:pStyle w:val="NormalWeb"/>
        <w:ind w:left="567" w:hanging="567"/>
      </w:pPr>
      <w:r>
        <w:t xml:space="preserve">Goodall, Jane, and Hugo Van </w:t>
      </w:r>
      <w:proofErr w:type="spellStart"/>
      <w:r>
        <w:t>Lawick</w:t>
      </w:r>
      <w:proofErr w:type="spellEnd"/>
      <w:r>
        <w:t xml:space="preserve">. </w:t>
      </w:r>
      <w:r>
        <w:rPr>
          <w:i/>
          <w:iCs/>
        </w:rPr>
        <w:t xml:space="preserve">In The Shadow </w:t>
      </w:r>
      <w:proofErr w:type="gramStart"/>
      <w:r>
        <w:rPr>
          <w:i/>
          <w:iCs/>
        </w:rPr>
        <w:t>Of</w:t>
      </w:r>
      <w:proofErr w:type="gramEnd"/>
      <w:r>
        <w:rPr>
          <w:i/>
          <w:iCs/>
        </w:rPr>
        <w:t xml:space="preserve"> Man</w:t>
      </w:r>
      <w:r>
        <w:t xml:space="preserve">. Mariner Books/Houghton Mifflin Harcourt, 2010. </w:t>
      </w:r>
    </w:p>
    <w:p w14:paraId="79760EEC" w14:textId="4D4947C8" w:rsidR="00F17A76" w:rsidRDefault="00DE782D" w:rsidP="00824E98">
      <w:pPr>
        <w:pStyle w:val="NormalWeb"/>
        <w:ind w:left="567" w:hanging="567"/>
      </w:pPr>
      <w:r>
        <w:tab/>
        <w:t>In this book,</w:t>
      </w:r>
      <w:r w:rsidR="00D578D2">
        <w:t xml:space="preserve"> English anthropologist and conservationist</w:t>
      </w:r>
      <w:r>
        <w:t xml:space="preserve"> Jane Goodall de</w:t>
      </w:r>
      <w:r w:rsidR="00D578D2">
        <w:t>tails her experience living among the chimpanzees of Gombe National Park and the lessons they taught her about humanity. During her study of chimpanzee behavior, she made the groundbreaking discovery that they modified materials they found to create tools. This was the first time that scientists recognized non-human animals could possess this ability, which was previously believed to be unique to human</w:t>
      </w:r>
      <w:r w:rsidR="00F17A76">
        <w:t>s</w:t>
      </w:r>
      <w:r w:rsidR="00D578D2">
        <w:t>. As a result, she re</w:t>
      </w:r>
      <w:r w:rsidR="00F17A76">
        <w:t>defined the way we think about our humanity and the way that behavioral studies on animals are conducted.</w:t>
      </w:r>
    </w:p>
    <w:p w14:paraId="5F77D621" w14:textId="35B7F803" w:rsidR="00DE782D" w:rsidRPr="00E013B7" w:rsidRDefault="00F17A76" w:rsidP="00824E98">
      <w:pPr>
        <w:pStyle w:val="NormalWeb"/>
        <w:ind w:left="567" w:hanging="567"/>
      </w:pPr>
      <w:r>
        <w:tab/>
      </w:r>
      <w:r w:rsidR="00E013B7" w:rsidRPr="00E013B7">
        <w:t>Goodall’s relationship with the c</w:t>
      </w:r>
      <w:r w:rsidR="00E013B7">
        <w:t xml:space="preserve">himpanzees led me to reflect on my preconceived notions of what it means to be a human being. Through her voice, I felt a closeness and connection to them that was hardly distinguishable from the connection I </w:t>
      </w:r>
      <w:r w:rsidR="009854B3">
        <w:t>have felt</w:t>
      </w:r>
      <w:r w:rsidR="00E013B7">
        <w:t xml:space="preserve"> </w:t>
      </w:r>
      <w:r w:rsidR="009854B3">
        <w:t>to h</w:t>
      </w:r>
      <w:r w:rsidR="00E013B7">
        <w:t xml:space="preserve">uman characters </w:t>
      </w:r>
      <w:bookmarkEnd w:id="0"/>
      <w:r w:rsidR="00E013B7">
        <w:lastRenderedPageBreak/>
        <w:t xml:space="preserve">in books, which surprised me. The </w:t>
      </w:r>
      <w:r w:rsidR="009854B3">
        <w:t xml:space="preserve">book showed me how little of a difference exists between chimpanzee society and our own- both are governed by the same sense of love, loss, suffering, and companionship. I finished the book with a </w:t>
      </w:r>
      <w:r w:rsidR="006240A6">
        <w:t>more developed understanding</w:t>
      </w:r>
      <w:r w:rsidR="009854B3">
        <w:t xml:space="preserve"> of my identity as a human and my place in the world.</w:t>
      </w:r>
    </w:p>
    <w:p w14:paraId="221225D1" w14:textId="77777777" w:rsidR="00824E98" w:rsidRDefault="00824E98" w:rsidP="00824E98">
      <w:pPr>
        <w:pStyle w:val="NormalWeb"/>
        <w:ind w:left="567" w:hanging="567"/>
      </w:pPr>
      <w:proofErr w:type="spellStart"/>
      <w:r w:rsidRPr="009854B3">
        <w:rPr>
          <w:lang w:val="fr-FR"/>
        </w:rPr>
        <w:t>Guin</w:t>
      </w:r>
      <w:proofErr w:type="spellEnd"/>
      <w:r w:rsidRPr="009854B3">
        <w:rPr>
          <w:lang w:val="fr-FR"/>
        </w:rPr>
        <w:t xml:space="preserve">, Ursula Le, et al. </w:t>
      </w:r>
      <w:r>
        <w:rPr>
          <w:i/>
          <w:iCs/>
        </w:rPr>
        <w:t xml:space="preserve">The Left Hand </w:t>
      </w:r>
      <w:proofErr w:type="gramStart"/>
      <w:r>
        <w:rPr>
          <w:i/>
          <w:iCs/>
        </w:rPr>
        <w:t>Of</w:t>
      </w:r>
      <w:proofErr w:type="gramEnd"/>
      <w:r>
        <w:rPr>
          <w:i/>
          <w:iCs/>
        </w:rPr>
        <w:t xml:space="preserve"> Darkness</w:t>
      </w:r>
      <w:r>
        <w:t xml:space="preserve">. Ace, 2019. </w:t>
      </w:r>
    </w:p>
    <w:p w14:paraId="19389C38" w14:textId="5953B75D" w:rsidR="003D48C4" w:rsidRDefault="003D48C4" w:rsidP="00824E98">
      <w:pPr>
        <w:pStyle w:val="NormalWeb"/>
        <w:ind w:left="567" w:hanging="567"/>
      </w:pPr>
      <w:r>
        <w:tab/>
      </w:r>
      <w:r w:rsidRPr="003D48C4">
        <w:t xml:space="preserve">Ursula Le Guin’s </w:t>
      </w:r>
      <w:r>
        <w:rPr>
          <w:i/>
          <w:iCs/>
        </w:rPr>
        <w:t xml:space="preserve">The Left Hand </w:t>
      </w:r>
      <w:proofErr w:type="gramStart"/>
      <w:r>
        <w:rPr>
          <w:i/>
          <w:iCs/>
        </w:rPr>
        <w:t>Of</w:t>
      </w:r>
      <w:proofErr w:type="gramEnd"/>
      <w:r>
        <w:rPr>
          <w:i/>
          <w:iCs/>
        </w:rPr>
        <w:t xml:space="preserve"> Darkness </w:t>
      </w:r>
      <w:r>
        <w:t xml:space="preserve">is a science fiction novel that tells the story of Genly Ai, an envoy sent to the planet Gethen </w:t>
      </w:r>
      <w:r w:rsidR="007C475C">
        <w:t>to</w:t>
      </w:r>
      <w:r>
        <w:t xml:space="preserve"> recruit </w:t>
      </w:r>
      <w:r w:rsidR="007C475C">
        <w:t>its</w:t>
      </w:r>
      <w:r>
        <w:t xml:space="preserve"> inhabitants with the Ecumen, an interplanetary alliance of humanoids. Upon arriving, he discovers how different he is from the Gethenians, as they are </w:t>
      </w:r>
      <w:r w:rsidRPr="003D48C4">
        <w:t>ambisexual</w:t>
      </w:r>
      <w:r>
        <w:t xml:space="preserve">, </w:t>
      </w:r>
      <w:r w:rsidR="007C475C">
        <w:t>changing their sex during a period of their mating cycle called kemmer. Both Ai and the Gethenians initially find the other race to be alien and perverted, but when Ai befriends a Gethenian named Estraven, they both come to discover a mutual love and respect for each other that transcends sexuality.</w:t>
      </w:r>
    </w:p>
    <w:p w14:paraId="6AAA9BD8" w14:textId="5368C957" w:rsidR="007C475C" w:rsidRPr="003D48C4" w:rsidRDefault="007C475C" w:rsidP="00824E98">
      <w:pPr>
        <w:pStyle w:val="NormalWeb"/>
        <w:ind w:left="567" w:hanging="567"/>
      </w:pPr>
      <w:r>
        <w:tab/>
      </w:r>
      <w:r w:rsidR="000B0684">
        <w:t>I found this to be a very thought-provoking and moving book that explored the significance of love and unity in human relationships.</w:t>
      </w:r>
      <w:r w:rsidR="007F6966">
        <w:t xml:space="preserve"> As humans, we define ourselves through our connections with others, and Estraven and Ai’s relationship reflects how in the face of their differences, connection becomes a way of recognizing each other’s essential humanity. As I </w:t>
      </w:r>
      <w:r w:rsidR="00AF3FF2">
        <w:t>grow</w:t>
      </w:r>
      <w:r w:rsidR="007F6966">
        <w:t xml:space="preserve"> and create new relationships with people, the idea </w:t>
      </w:r>
      <w:r w:rsidR="00AF3FF2">
        <w:t xml:space="preserve">that our differences </w:t>
      </w:r>
      <w:r w:rsidR="0028105F">
        <w:t>create</w:t>
      </w:r>
      <w:r w:rsidR="00AF3FF2">
        <w:t xml:space="preserve"> balance</w:t>
      </w:r>
      <w:r w:rsidR="0028105F">
        <w:t>, not destroy it,</w:t>
      </w:r>
      <w:r w:rsidR="00AF3FF2">
        <w:t xml:space="preserve"> will guide me in</w:t>
      </w:r>
      <w:r w:rsidR="007F6966">
        <w:t xml:space="preserve"> </w:t>
      </w:r>
      <w:r w:rsidR="0028105F">
        <w:t>making</w:t>
      </w:r>
      <w:r w:rsidR="007F6966">
        <w:t xml:space="preserve"> </w:t>
      </w:r>
      <w:r w:rsidR="00AF3FF2">
        <w:t xml:space="preserve">connections that </w:t>
      </w:r>
      <w:r w:rsidR="0028105F">
        <w:t>are</w:t>
      </w:r>
      <w:r w:rsidR="00AF3FF2">
        <w:t xml:space="preserve"> genuine and long-lasting.</w:t>
      </w:r>
      <w:r w:rsidR="000B0684">
        <w:t xml:space="preserve"> </w:t>
      </w:r>
      <w:r w:rsidR="00AF3FF2">
        <w:t>After reading, I have a deeper grasp of what I value about human connection and humanity itself.</w:t>
      </w:r>
    </w:p>
    <w:p w14:paraId="46FD15D6" w14:textId="5F9FB28B" w:rsidR="00824E98" w:rsidRDefault="00824E98" w:rsidP="00376F6F">
      <w:pPr>
        <w:pStyle w:val="NormalWeb"/>
        <w:ind w:left="567" w:hanging="567"/>
      </w:pPr>
      <w:r w:rsidRPr="003D48C4">
        <w:t xml:space="preserve">Klee, Paul. </w:t>
      </w:r>
      <w:r>
        <w:rPr>
          <w:i/>
          <w:iCs/>
        </w:rPr>
        <w:t>Paul Klee: Pedagogical Sketchbook</w:t>
      </w:r>
      <w:r>
        <w:t xml:space="preserve">. Faber and Faber, 1981. </w:t>
      </w:r>
    </w:p>
    <w:p w14:paraId="6F1E7454" w14:textId="6883A92F" w:rsidR="00E01077" w:rsidRDefault="00E01077" w:rsidP="00376F6F">
      <w:pPr>
        <w:pStyle w:val="NormalWeb"/>
        <w:ind w:left="567" w:hanging="567"/>
      </w:pPr>
      <w:r>
        <w:tab/>
        <w:t xml:space="preserve">While reading </w:t>
      </w:r>
      <w:r>
        <w:rPr>
          <w:i/>
          <w:iCs/>
        </w:rPr>
        <w:t xml:space="preserve">Bauhaus 1919-1933 - Workshops </w:t>
      </w:r>
      <w:proofErr w:type="gramStart"/>
      <w:r>
        <w:rPr>
          <w:i/>
          <w:iCs/>
        </w:rPr>
        <w:t>For</w:t>
      </w:r>
      <w:proofErr w:type="gramEnd"/>
      <w:r>
        <w:rPr>
          <w:i/>
          <w:iCs/>
        </w:rPr>
        <w:t xml:space="preserve"> Modernity</w:t>
      </w:r>
      <w:r>
        <w:t>, I was particularly inspired by artist Paul Klee and his approach to creativity and the human spirit.</w:t>
      </w:r>
      <w:r w:rsidR="0040710E">
        <w:t xml:space="preserve"> Klee’s </w:t>
      </w:r>
      <w:r w:rsidR="0040710E">
        <w:rPr>
          <w:i/>
          <w:iCs/>
        </w:rPr>
        <w:t xml:space="preserve">Pedagogical Sketchbook </w:t>
      </w:r>
      <w:r w:rsidR="0040710E">
        <w:t>was written to supplement the lectures that he gave to students at the Bauhaus, guiding them to think differently about the way they perceive objects in space.</w:t>
      </w:r>
    </w:p>
    <w:p w14:paraId="42D0405D" w14:textId="7840B8A9" w:rsidR="0040710E" w:rsidRPr="0040710E" w:rsidRDefault="0040710E" w:rsidP="00376F6F">
      <w:pPr>
        <w:pStyle w:val="NormalWeb"/>
        <w:ind w:left="567" w:hanging="567"/>
      </w:pPr>
      <w:r>
        <w:tab/>
      </w:r>
      <w:r w:rsidR="006526C6">
        <w:t>I credit this book for the significant change in perspective that I have developed in terms of the way I notice and interact with the world around me. One of Klee’s most notable theories that he expounds on is that</w:t>
      </w:r>
      <w:r w:rsidR="00FD3E02">
        <w:t>, in the same way that a tree’s roots take in nutrients from the ground, an artist modifies their environment when they create art. He writes: “</w:t>
      </w:r>
      <w:r w:rsidR="00FD3E02" w:rsidRPr="00FD3E02">
        <w:rPr>
          <w:color w:val="242424"/>
          <w:spacing w:val="-1"/>
          <w:shd w:val="clear" w:color="auto" w:fill="FFFFFF"/>
        </w:rPr>
        <w:t>Every snowflake is born of the same underlying principle, though every snowflake is expressed as a different modulation of this principle. I myself, as the artist, I am the modulating effect on the natural principles of drawing.</w:t>
      </w:r>
      <w:r w:rsidR="00FD3E02">
        <w:rPr>
          <w:color w:val="242424"/>
          <w:spacing w:val="-1"/>
          <w:shd w:val="clear" w:color="auto" w:fill="FFFFFF"/>
        </w:rPr>
        <w:t>” I have applied this idea by striving to be more mindful of the purpose with which I create art and reflecting on what goals I wish to achieve in my life.</w:t>
      </w:r>
    </w:p>
    <w:p w14:paraId="763B81DD" w14:textId="77777777" w:rsidR="00824E98" w:rsidRDefault="00824E98" w:rsidP="00824E98">
      <w:pPr>
        <w:pStyle w:val="NormalWeb"/>
        <w:ind w:left="567" w:hanging="567"/>
      </w:pPr>
      <w:r>
        <w:t xml:space="preserve">McCullers, Carson. </w:t>
      </w:r>
      <w:r>
        <w:rPr>
          <w:i/>
          <w:iCs/>
        </w:rPr>
        <w:t xml:space="preserve">The Heart Is </w:t>
      </w:r>
      <w:proofErr w:type="gramStart"/>
      <w:r>
        <w:rPr>
          <w:i/>
          <w:iCs/>
        </w:rPr>
        <w:t>A</w:t>
      </w:r>
      <w:proofErr w:type="gramEnd"/>
      <w:r>
        <w:rPr>
          <w:i/>
          <w:iCs/>
        </w:rPr>
        <w:t xml:space="preserve"> Lonely Hunter</w:t>
      </w:r>
      <w:r>
        <w:t xml:space="preserve">. Random House, 1993. </w:t>
      </w:r>
    </w:p>
    <w:p w14:paraId="02DA13C1" w14:textId="0B7D2167" w:rsidR="003E050B" w:rsidRDefault="003E050B" w:rsidP="00824E98">
      <w:pPr>
        <w:pStyle w:val="NormalWeb"/>
        <w:ind w:left="567" w:hanging="567"/>
      </w:pPr>
      <w:r>
        <w:tab/>
        <w:t xml:space="preserve">This book follows the lives of </w:t>
      </w:r>
      <w:r w:rsidR="00710AB5">
        <w:t xml:space="preserve">several </w:t>
      </w:r>
      <w:r w:rsidR="00C85EA7">
        <w:t>ordinary</w:t>
      </w:r>
      <w:r>
        <w:t xml:space="preserve"> people in a small Southern town in the 1930s as they navigate their unique struggles with isolation</w:t>
      </w:r>
      <w:r w:rsidR="0095038B">
        <w:t xml:space="preserve">, self-expression, and love. Mick, a 12-year-old girl whose impoverishment prevents her from achieving her dreams, </w:t>
      </w:r>
      <w:r w:rsidR="0095038B">
        <w:lastRenderedPageBreak/>
        <w:t xml:space="preserve">feels detached from the people around her and struggles with not feeling able to find a proper outlet for her talent. John Singer is a deaf man whose gentle nature and unspoken wisdom </w:t>
      </w:r>
      <w:r w:rsidR="00710AB5">
        <w:t>deeply touch the people he meets. He experiences</w:t>
      </w:r>
      <w:r w:rsidR="0095038B">
        <w:t xml:space="preserve"> a </w:t>
      </w:r>
      <w:r w:rsidR="00756F5E">
        <w:t>profound</w:t>
      </w:r>
      <w:r w:rsidR="0095038B">
        <w:t xml:space="preserve"> emptiness once his friend passes away which leads him</w:t>
      </w:r>
      <w:r w:rsidR="00710AB5">
        <w:t xml:space="preserve"> to</w:t>
      </w:r>
      <w:r w:rsidR="0095038B">
        <w:t xml:space="preserve"> commit suicide. </w:t>
      </w:r>
      <w:r w:rsidR="00D871EA">
        <w:t xml:space="preserve">Dr. Copeland, a black </w:t>
      </w:r>
      <w:r w:rsidR="00710AB5">
        <w:t>physician</w:t>
      </w:r>
      <w:r w:rsidR="00D871EA">
        <w:t>, is forced to fight against the racism he experience</w:t>
      </w:r>
      <w:r w:rsidR="00710AB5">
        <w:t>s</w:t>
      </w:r>
      <w:r w:rsidR="00D871EA">
        <w:t xml:space="preserve"> and </w:t>
      </w:r>
      <w:r w:rsidR="00756F5E">
        <w:t>the fear</w:t>
      </w:r>
      <w:r w:rsidR="00D871EA">
        <w:t xml:space="preserve"> that his goal to achieve justice for his people is a failure. As each character in the book grows, their experiences shape their understanding of what their hearts desire. At the end of the book, none of the characters have reached the ideal end to their </w:t>
      </w:r>
      <w:r w:rsidR="00710AB5">
        <w:t>journeys</w:t>
      </w:r>
      <w:r w:rsidR="00D871EA">
        <w:t>, but it is recognized that each day that passes brings with it a glimmer of hope.</w:t>
      </w:r>
    </w:p>
    <w:p w14:paraId="4B9C8131" w14:textId="4184E621" w:rsidR="00344292" w:rsidRDefault="00344292" w:rsidP="00824E98">
      <w:pPr>
        <w:pStyle w:val="NormalWeb"/>
        <w:ind w:left="567" w:hanging="567"/>
      </w:pPr>
      <w:r>
        <w:tab/>
      </w:r>
      <w:r w:rsidR="00F84F6A">
        <w:t xml:space="preserve">The characters’ struggles were meaningful to me because they helped me to </w:t>
      </w:r>
      <w:r w:rsidR="00C85EA7">
        <w:t>grasp</w:t>
      </w:r>
      <w:r w:rsidR="00F84F6A">
        <w:t xml:space="preserve"> </w:t>
      </w:r>
      <w:r w:rsidR="00C85EA7">
        <w:t xml:space="preserve">how each ordinary life is filled with a myriad of unique complexities and yet, we are all able to understand what it means to be lonely and to desire love and connection. It has helped shape my perspective on my relationships with other people by reminding me that though our experiences shape our behavior in different ways, we are all seeking the same thing: one another’s love and companionship. </w:t>
      </w:r>
    </w:p>
    <w:p w14:paraId="63F1F44B" w14:textId="77777777" w:rsidR="00824E98" w:rsidRDefault="00824E98" w:rsidP="00824E98">
      <w:pPr>
        <w:pStyle w:val="NormalWeb"/>
        <w:ind w:left="567" w:hanging="567"/>
      </w:pPr>
      <w:r>
        <w:t xml:space="preserve">Melville, Herman, et al. </w:t>
      </w:r>
      <w:r>
        <w:rPr>
          <w:i/>
          <w:iCs/>
        </w:rPr>
        <w:t xml:space="preserve">Moby Dick, </w:t>
      </w:r>
      <w:proofErr w:type="gramStart"/>
      <w:r>
        <w:rPr>
          <w:i/>
          <w:iCs/>
        </w:rPr>
        <w:t>or,</w:t>
      </w:r>
      <w:proofErr w:type="gramEnd"/>
      <w:r>
        <w:rPr>
          <w:i/>
          <w:iCs/>
        </w:rPr>
        <w:t xml:space="preserve"> The Whale</w:t>
      </w:r>
      <w:r>
        <w:t xml:space="preserve">. Penguin Books, 1992. </w:t>
      </w:r>
    </w:p>
    <w:p w14:paraId="62BA2FE4" w14:textId="6361E070" w:rsidR="00E43588" w:rsidRDefault="00E43588" w:rsidP="00824E98">
      <w:pPr>
        <w:pStyle w:val="NormalWeb"/>
        <w:ind w:left="567" w:hanging="567"/>
      </w:pPr>
      <w:r>
        <w:tab/>
        <w:t xml:space="preserve">This classic story is narrated by Ishmael, </w:t>
      </w:r>
      <w:r w:rsidR="00C03751">
        <w:t>a whaler who embarks on an epic journey across the world. Along the way, he details the relationship he forms with Queequeg, a harpooner from the South Pacific who seems different to him in almost every way but becomes his most intimate friend, and his captain’s manic quest to find and kill the white whale, Moby Dick.</w:t>
      </w:r>
    </w:p>
    <w:p w14:paraId="32FF29D6" w14:textId="5AAE765C" w:rsidR="00E43588" w:rsidRDefault="00E43588" w:rsidP="00824E98">
      <w:pPr>
        <w:pStyle w:val="NormalWeb"/>
        <w:ind w:left="567" w:hanging="567"/>
      </w:pPr>
      <w:r>
        <w:tab/>
      </w:r>
      <w:r>
        <w:rPr>
          <w:i/>
          <w:iCs/>
        </w:rPr>
        <w:t xml:space="preserve">Moby Dick </w:t>
      </w:r>
      <w:r>
        <w:t xml:space="preserve">was the first book that I read when I came to </w:t>
      </w:r>
      <w:r w:rsidR="005E2986">
        <w:t xml:space="preserve">college, and it set the tone for my own journey that I have been on for the past four years. Most importantly, it led me to rediscover a love of reading that I had lost during my high school years by crafting a world filled with as much meaning and life as the one around me. Though the book is known to be long and filled with many asides that some find tedious, I loved becoming immersed in Ishmael’s consciousness and feeling his character come alive. Since then, the magic of </w:t>
      </w:r>
      <w:r w:rsidR="00C03751">
        <w:t xml:space="preserve">becoming intimately acquainted with a character that I could </w:t>
      </w:r>
      <w:r w:rsidR="00590579">
        <w:t>not</w:t>
      </w:r>
      <w:r w:rsidR="00C03751">
        <w:t xml:space="preserve"> have known</w:t>
      </w:r>
      <w:r w:rsidR="00590579">
        <w:t xml:space="preserve"> otherwise</w:t>
      </w:r>
      <w:r w:rsidR="00C03751">
        <w:t xml:space="preserve"> </w:t>
      </w:r>
      <w:r w:rsidR="005E2986">
        <w:t xml:space="preserve">has fueled my desire to continue reading and learning about the multitudes of different experiences that are a part of life. </w:t>
      </w:r>
    </w:p>
    <w:p w14:paraId="36C9A562" w14:textId="77777777" w:rsidR="00E52B64" w:rsidRDefault="00E52B64" w:rsidP="00E52B64">
      <w:pPr>
        <w:pStyle w:val="NormalWeb"/>
      </w:pPr>
      <w:r>
        <w:t xml:space="preserve">Millay, Edna St. Vincent </w:t>
      </w:r>
      <w:r>
        <w:rPr>
          <w:i/>
          <w:iCs/>
        </w:rPr>
        <w:t>Edna St. Vincent Millay Collected Lyrics</w:t>
      </w:r>
      <w:r>
        <w:t xml:space="preserve">. Perennial Library, 1990. </w:t>
      </w:r>
    </w:p>
    <w:p w14:paraId="70DA63BC" w14:textId="77777777" w:rsidR="00E52B64" w:rsidRDefault="00E52B64" w:rsidP="00E52B64">
      <w:pPr>
        <w:pStyle w:val="NormalWeb"/>
        <w:ind w:left="567" w:hanging="567"/>
      </w:pPr>
      <w:r>
        <w:tab/>
        <w:t xml:space="preserve">This book contains a collection of lyric poems written by Millay that are representative of a major portion of her lifework. Her poems touch on ideas of female identity, self-expression, love, and connection. </w:t>
      </w:r>
    </w:p>
    <w:p w14:paraId="57C835ED" w14:textId="4474BCA0" w:rsidR="00E52B64" w:rsidRPr="00E43588" w:rsidRDefault="00E52B64" w:rsidP="00E52B64">
      <w:pPr>
        <w:pStyle w:val="NormalWeb"/>
        <w:ind w:left="567" w:hanging="567"/>
      </w:pPr>
      <w:r>
        <w:tab/>
        <w:t xml:space="preserve">In this book, I was most impacted by the way that Millay represents the idea of the ephemeral in love and life. Instead of mourning past relationships and love gone cold, she writes about them with appreciation, noting the beauty that can be found in a fleeting burst of connection with one another. This principle of impermanence is also reflected in works of Buddhist philosophy that I have in my collection and has helped to guide me as I have </w:t>
      </w:r>
      <w:r>
        <w:lastRenderedPageBreak/>
        <w:t xml:space="preserve">often struggled with being able to let go of broken relationships. These works have imparted me with the wisdom that embracing </w:t>
      </w:r>
      <w:r w:rsidR="00080BD2">
        <w:t>the ephemeral nature of the world is the key to freedom.</w:t>
      </w:r>
    </w:p>
    <w:p w14:paraId="5435C892" w14:textId="77777777" w:rsidR="00824E98" w:rsidRDefault="00824E98" w:rsidP="00824E98">
      <w:pPr>
        <w:pStyle w:val="NormalWeb"/>
        <w:ind w:left="567" w:hanging="567"/>
      </w:pPr>
      <w:r>
        <w:t xml:space="preserve">Oliver, Mary. </w:t>
      </w:r>
      <w:r>
        <w:rPr>
          <w:i/>
          <w:iCs/>
        </w:rPr>
        <w:t>Blue Horses</w:t>
      </w:r>
      <w:r>
        <w:t xml:space="preserve">. Penguin USA, 2016. </w:t>
      </w:r>
    </w:p>
    <w:p w14:paraId="1D7A0450" w14:textId="6DA8A516" w:rsidR="00003578" w:rsidRDefault="00003578" w:rsidP="00824E98">
      <w:pPr>
        <w:pStyle w:val="NormalWeb"/>
        <w:ind w:left="567" w:hanging="567"/>
      </w:pPr>
      <w:r>
        <w:tab/>
        <w:t>In her twelfth collection of poems, Mary Oliver reflects on themes of nature, love, impermanence, and what it means to be human.</w:t>
      </w:r>
    </w:p>
    <w:p w14:paraId="10E93F97" w14:textId="396BE75D" w:rsidR="00003578" w:rsidRDefault="00003578" w:rsidP="00824E98">
      <w:pPr>
        <w:pStyle w:val="NormalWeb"/>
        <w:ind w:left="567" w:hanging="567"/>
      </w:pPr>
      <w:r>
        <w:tab/>
        <w:t xml:space="preserve">These poems best illustrate the feelings of awe and wonder that are captured in everyday moments in life. The detail with which Oliver imbues each image in her poems reminds me that meaning exists in every moment, and one must only pay attention to become aware of it. Since reading her poems, I have dedicated myself to being more mindful of my surroundings and noticing what I can learn from even the most seemingly mundane occurrences. In doing so, I feel </w:t>
      </w:r>
      <w:r w:rsidR="003E050B">
        <w:t>a deeper understanding of my connection to the world around me and what it means to be human.</w:t>
      </w:r>
    </w:p>
    <w:p w14:paraId="2E5C7563" w14:textId="77777777" w:rsidR="00824E98" w:rsidRDefault="00824E98" w:rsidP="00824E98">
      <w:pPr>
        <w:pStyle w:val="NormalWeb"/>
        <w:ind w:left="567" w:hanging="567"/>
      </w:pPr>
      <w:r>
        <w:t xml:space="preserve">Ozeki, Ruth. </w:t>
      </w:r>
      <w:r>
        <w:rPr>
          <w:i/>
          <w:iCs/>
        </w:rPr>
        <w:t xml:space="preserve">The Book </w:t>
      </w:r>
      <w:proofErr w:type="gramStart"/>
      <w:r>
        <w:rPr>
          <w:i/>
          <w:iCs/>
        </w:rPr>
        <w:t>Of</w:t>
      </w:r>
      <w:proofErr w:type="gramEnd"/>
      <w:r>
        <w:rPr>
          <w:i/>
          <w:iCs/>
        </w:rPr>
        <w:t xml:space="preserve"> Form And Emptiness</w:t>
      </w:r>
      <w:r>
        <w:t xml:space="preserve">. Penguin Books, 2022. </w:t>
      </w:r>
    </w:p>
    <w:p w14:paraId="2474A4F7" w14:textId="0A1C5528" w:rsidR="00FD3E02" w:rsidRDefault="00FD3E02" w:rsidP="00824E98">
      <w:pPr>
        <w:pStyle w:val="NormalWeb"/>
        <w:ind w:left="567" w:hanging="567"/>
      </w:pPr>
      <w:r>
        <w:tab/>
      </w:r>
      <w:r>
        <w:rPr>
          <w:i/>
          <w:iCs/>
        </w:rPr>
        <w:t xml:space="preserve">The Book </w:t>
      </w:r>
      <w:proofErr w:type="gramStart"/>
      <w:r>
        <w:rPr>
          <w:i/>
          <w:iCs/>
        </w:rPr>
        <w:t>Of</w:t>
      </w:r>
      <w:proofErr w:type="gramEnd"/>
      <w:r>
        <w:rPr>
          <w:i/>
          <w:iCs/>
        </w:rPr>
        <w:t xml:space="preserve"> Form And Emptiness </w:t>
      </w:r>
      <w:r>
        <w:t xml:space="preserve">is a coming-of-age story of </w:t>
      </w:r>
      <w:r w:rsidR="00FB0523">
        <w:t>Benny</w:t>
      </w:r>
      <w:r>
        <w:t xml:space="preserve">, a fourteen-year-old boy who has a special ability to hear </w:t>
      </w:r>
      <w:r w:rsidR="00FB0523">
        <w:t xml:space="preserve">the </w:t>
      </w:r>
      <w:r>
        <w:t>voices</w:t>
      </w:r>
      <w:r w:rsidR="00FB0523">
        <w:t xml:space="preserve"> of objects around him</w:t>
      </w:r>
      <w:r>
        <w:t>.</w:t>
      </w:r>
      <w:r w:rsidR="00FB0523">
        <w:t xml:space="preserve"> Each object has an identity of its own, sending him messages that he finds difficult to block out and make sense of.</w:t>
      </w:r>
      <w:r>
        <w:t xml:space="preserve"> As he grows, he struggles to form a sense of his </w:t>
      </w:r>
      <w:r w:rsidR="00FB0523">
        <w:t xml:space="preserve">unique </w:t>
      </w:r>
      <w:r>
        <w:t xml:space="preserve">voice </w:t>
      </w:r>
      <w:r w:rsidR="00FB0523">
        <w:t xml:space="preserve">and identity. </w:t>
      </w:r>
    </w:p>
    <w:p w14:paraId="00408012" w14:textId="3D80D053" w:rsidR="00FB0523" w:rsidRPr="00FB0523" w:rsidRDefault="00FB0523" w:rsidP="00824E98">
      <w:pPr>
        <w:pStyle w:val="NormalWeb"/>
        <w:ind w:left="567" w:hanging="567"/>
      </w:pPr>
      <w:r>
        <w:rPr>
          <w:i/>
          <w:iCs/>
        </w:rPr>
        <w:tab/>
      </w:r>
      <w:r>
        <w:t xml:space="preserve">I find the way Benny </w:t>
      </w:r>
      <w:r w:rsidR="00A41D5C">
        <w:t xml:space="preserve">had to </w:t>
      </w:r>
      <w:r>
        <w:t>face the confusion of tumultuous voices he hear</w:t>
      </w:r>
      <w:r w:rsidR="00A41D5C">
        <w:t>d</w:t>
      </w:r>
      <w:r>
        <w:t xml:space="preserve"> in the story to be a metaphor for the overwhelming stream of ideas, feelings, and decisions that one experiences once they begin to mature and try to figure out who they are and what their place in the world is. </w:t>
      </w:r>
      <w:r w:rsidR="00A41D5C">
        <w:t>Thinking of my own experience</w:t>
      </w:r>
      <w:r w:rsidR="00D45017">
        <w:t xml:space="preserve"> with</w:t>
      </w:r>
      <w:r w:rsidR="00A41D5C">
        <w:t xml:space="preserve"> </w:t>
      </w:r>
      <w:r w:rsidR="00D45017">
        <w:t xml:space="preserve">feeling </w:t>
      </w:r>
      <w:r w:rsidR="00A41D5C">
        <w:t xml:space="preserve">flooded with confusion about my identity and purpose </w:t>
      </w:r>
      <w:r w:rsidR="00D45017">
        <w:t>through this metaphor</w:t>
      </w:r>
      <w:r w:rsidR="00A41D5C">
        <w:t xml:space="preserve"> helped me to understand what I was going through when it seemed too </w:t>
      </w:r>
      <w:r w:rsidR="00D45017">
        <w:t xml:space="preserve">difficult </w:t>
      </w:r>
      <w:r w:rsidR="00A41D5C">
        <w:t>to make sense of.</w:t>
      </w:r>
    </w:p>
    <w:p w14:paraId="2C102378" w14:textId="77777777" w:rsidR="00824E98" w:rsidRDefault="00824E98" w:rsidP="00824E98">
      <w:pPr>
        <w:pStyle w:val="NormalWeb"/>
        <w:ind w:left="567" w:hanging="567"/>
      </w:pPr>
      <w:r>
        <w:t xml:space="preserve">Pushkin, </w:t>
      </w:r>
      <w:proofErr w:type="gramStart"/>
      <w:r>
        <w:t>Alexander  S</w:t>
      </w:r>
      <w:proofErr w:type="gramEnd"/>
      <w:r>
        <w:t xml:space="preserve">, et al. </w:t>
      </w:r>
      <w:r>
        <w:rPr>
          <w:i/>
          <w:iCs/>
        </w:rPr>
        <w:t>Best Russian Short Stories: An Anthology</w:t>
      </w:r>
      <w:r>
        <w:t xml:space="preserve">. Modern Library, 1925. </w:t>
      </w:r>
    </w:p>
    <w:p w14:paraId="7BE2856F" w14:textId="3FF504B2" w:rsidR="00A41D5C" w:rsidRDefault="00A41D5C" w:rsidP="00824E98">
      <w:pPr>
        <w:pStyle w:val="NormalWeb"/>
        <w:ind w:left="567" w:hanging="567"/>
      </w:pPr>
      <w:r>
        <w:tab/>
        <w:t xml:space="preserve">This book contains a collection of short stories written by classic Russian writers such as Pushkin, </w:t>
      </w:r>
      <w:r w:rsidR="006310C4">
        <w:t xml:space="preserve">Gogol, Dostoyevsky, Tolstoy, and Chekhov. </w:t>
      </w:r>
    </w:p>
    <w:p w14:paraId="6B021792" w14:textId="447753AF" w:rsidR="006310C4" w:rsidRDefault="006310C4" w:rsidP="00824E98">
      <w:pPr>
        <w:pStyle w:val="NormalWeb"/>
        <w:ind w:left="567" w:hanging="567"/>
      </w:pPr>
      <w:r>
        <w:tab/>
        <w:t xml:space="preserve">After reading the stories in this collection, I had a stronger grasp of what makes Russian literature unique. </w:t>
      </w:r>
      <w:r w:rsidR="00D45017">
        <w:t xml:space="preserve">In particular, the stories can be characterized by their naturalness, realism, and simplicity of style, which were meant to reflect the life of the common man and the suffering that is a part of the human experience. These writers explored the human soul, with </w:t>
      </w:r>
      <w:proofErr w:type="gramStart"/>
      <w:r w:rsidR="00D45017">
        <w:t>all of</w:t>
      </w:r>
      <w:proofErr w:type="gramEnd"/>
      <w:r w:rsidR="00D45017">
        <w:t xml:space="preserve"> its ugly and diseased aspects, using themes of social injustice, poverty, and mental illness. This helped me to better understand the complexities of my own soul </w:t>
      </w:r>
      <w:proofErr w:type="gramStart"/>
      <w:r w:rsidR="00D45017">
        <w:t>and also</w:t>
      </w:r>
      <w:proofErr w:type="gramEnd"/>
      <w:r w:rsidR="00D45017">
        <w:t xml:space="preserve"> feel a stronger connection to my Russian heritage.</w:t>
      </w:r>
    </w:p>
    <w:p w14:paraId="022D7788" w14:textId="77777777" w:rsidR="00824E98" w:rsidRDefault="00824E98" w:rsidP="00824E98">
      <w:pPr>
        <w:pStyle w:val="NormalWeb"/>
        <w:ind w:left="567" w:hanging="567"/>
      </w:pPr>
      <w:r>
        <w:t xml:space="preserve">Tolstoy, Leo, et al. </w:t>
      </w:r>
      <w:r>
        <w:rPr>
          <w:i/>
          <w:iCs/>
        </w:rPr>
        <w:t>Anna Karenina</w:t>
      </w:r>
      <w:r>
        <w:t xml:space="preserve">. Vintage, 2010. </w:t>
      </w:r>
    </w:p>
    <w:p w14:paraId="08DFB9F7" w14:textId="77777777" w:rsidR="00287ECD" w:rsidRDefault="00587A4E" w:rsidP="00824E98">
      <w:pPr>
        <w:pStyle w:val="NormalWeb"/>
        <w:ind w:left="567" w:hanging="567"/>
      </w:pPr>
      <w:r>
        <w:lastRenderedPageBreak/>
        <w:tab/>
      </w:r>
      <w:r w:rsidR="0006558B">
        <w:t xml:space="preserve">Considered a masterpiece of literature, Leo Tolstoy’s </w:t>
      </w:r>
      <w:r w:rsidR="0006558B" w:rsidRPr="0006558B">
        <w:rPr>
          <w:i/>
          <w:iCs/>
        </w:rPr>
        <w:t>Anna Karenina</w:t>
      </w:r>
      <w:r w:rsidR="0006558B">
        <w:t xml:space="preserve"> explores themes of love, morality, death, and suffering as seen through the lives of Anna and </w:t>
      </w:r>
      <w:r w:rsidR="000C09A3">
        <w:t>the people around her as she becomes caught in an extramarital love affair. Due to her status as an aristocratic woman living in Tsarist Russia, Anna’s decision leads to devastating consequences for her image in society, challenging her dignity,</w:t>
      </w:r>
      <w:r w:rsidR="002B3F17">
        <w:t xml:space="preserve"> willpower,</w:t>
      </w:r>
      <w:r w:rsidR="000C09A3">
        <w:t xml:space="preserve"> and autonomy.</w:t>
      </w:r>
      <w:r w:rsidR="002B3F17">
        <w:t xml:space="preserve"> Throughout the book, Anna grapples with being uncertain of whether she can continue living this way, and what the purpose of love and </w:t>
      </w:r>
      <w:r w:rsidR="00A67296">
        <w:t xml:space="preserve">even </w:t>
      </w:r>
      <w:r w:rsidR="002B3F17">
        <w:t xml:space="preserve">her own life is. After </w:t>
      </w:r>
      <w:r w:rsidR="009640B8">
        <w:t xml:space="preserve">suffering through many ordeals while being with her lover, Count Vronsky, Anna is overcome with hopelessness and despair and ends her life by jumping in front of a train. In parallel to Anna’s own experiences, the </w:t>
      </w:r>
      <w:r w:rsidR="00A67296">
        <w:t>book</w:t>
      </w:r>
      <w:r w:rsidR="009640B8">
        <w:t xml:space="preserve"> also follows those of Constantin Levin, an acquaintance of the Karenin family. In sharp contrast to Anna’s fiery and impulsive romance, Constantin’s relationship with Kitty, Anna’s sister-in-law, is governed by reasoning and temperance. Despite the hardships he faces in marriage, Constantin manages to </w:t>
      </w:r>
      <w:r w:rsidR="00A67296">
        <w:t>persevere,</w:t>
      </w:r>
      <w:r w:rsidR="009640B8">
        <w:t xml:space="preserve"> </w:t>
      </w:r>
      <w:r w:rsidR="00A67296">
        <w:t xml:space="preserve">with the experience leading him to </w:t>
      </w:r>
      <w:r w:rsidR="009640B8">
        <w:t xml:space="preserve">find </w:t>
      </w:r>
      <w:r w:rsidR="00A67296">
        <w:t xml:space="preserve">even greater </w:t>
      </w:r>
      <w:r w:rsidR="009640B8">
        <w:t xml:space="preserve">meaning in </w:t>
      </w:r>
      <w:r w:rsidR="00A67296">
        <w:t xml:space="preserve">love and life. </w:t>
      </w:r>
    </w:p>
    <w:p w14:paraId="2547F8A8" w14:textId="7AF89C16" w:rsidR="00587A4E" w:rsidRDefault="00A67296" w:rsidP="00287ECD">
      <w:pPr>
        <w:pStyle w:val="NormalWeb"/>
        <w:ind w:left="567"/>
      </w:pPr>
      <w:r>
        <w:t>As I became immersed in the mind and soul of Anna a</w:t>
      </w:r>
      <w:r w:rsidR="006171EE">
        <w:t>nd</w:t>
      </w:r>
      <w:r>
        <w:t xml:space="preserve"> the other characters in this book, I was able to feel connected to them in ways that felt more intimate than I had previously experienced when reading. Though they had </w:t>
      </w:r>
      <w:r w:rsidR="002B6FA5">
        <w:t xml:space="preserve">very </w:t>
      </w:r>
      <w:r>
        <w:t>different personalities, each character</w:t>
      </w:r>
      <w:r w:rsidR="002B6FA5">
        <w:t xml:space="preserve"> revealed a piece of themselves that as humans, we all share.</w:t>
      </w:r>
      <w:r>
        <w:t xml:space="preserve"> </w:t>
      </w:r>
      <w:r w:rsidR="002B6FA5">
        <w:t xml:space="preserve">For me, it is this inexpressible quality that helps me find meaning and purpose in life. As I’ve asked myself the same existential questions </w:t>
      </w:r>
      <w:r w:rsidR="002A4C45">
        <w:t>as the characters do in the book</w:t>
      </w:r>
      <w:r w:rsidR="002B6FA5">
        <w:t xml:space="preserve">, </w:t>
      </w:r>
      <w:r w:rsidR="005F0091">
        <w:t>be</w:t>
      </w:r>
      <w:r w:rsidR="002A4C45">
        <w:t>coming acquainted with</w:t>
      </w:r>
      <w:r w:rsidR="005F0091">
        <w:t xml:space="preserve"> </w:t>
      </w:r>
      <w:r w:rsidR="002A4C45">
        <w:t xml:space="preserve">each of their own </w:t>
      </w:r>
      <w:r w:rsidR="005F0091">
        <w:t>mind</w:t>
      </w:r>
      <w:r w:rsidR="002A4C45">
        <w:t>s</w:t>
      </w:r>
      <w:r w:rsidR="005F0091">
        <w:t xml:space="preserve"> enabled me to revisit those questions and find new perspectives that reshaped how I would answer them.</w:t>
      </w:r>
    </w:p>
    <w:p w14:paraId="6F595B88" w14:textId="77777777" w:rsidR="00824E98" w:rsidRDefault="00824E98" w:rsidP="00824E98">
      <w:pPr>
        <w:pStyle w:val="NormalWeb"/>
        <w:ind w:left="567" w:hanging="567"/>
      </w:pPr>
      <w:r>
        <w:t xml:space="preserve">Woolf, Virginia. </w:t>
      </w:r>
      <w:r>
        <w:rPr>
          <w:i/>
          <w:iCs/>
        </w:rPr>
        <w:t>Mrs. Dalloway</w:t>
      </w:r>
      <w:r>
        <w:t xml:space="preserve">. Harcourt, 2002. </w:t>
      </w:r>
    </w:p>
    <w:p w14:paraId="78E9393E" w14:textId="7BE8DA35" w:rsidR="00856234" w:rsidRDefault="00856234" w:rsidP="00824E98">
      <w:pPr>
        <w:pStyle w:val="NormalWeb"/>
        <w:ind w:left="567" w:hanging="567"/>
      </w:pPr>
      <w:r>
        <w:tab/>
      </w:r>
      <w:r w:rsidR="00D45017">
        <w:t xml:space="preserve">This book follows a day in the life of Clarissa Dalloway, a woman living in an upper-class neighborhood of post-WWI London, as she prepares for a dinner party that she hosts later in the evening. </w:t>
      </w:r>
      <w:r w:rsidR="00921C23">
        <w:t>Throughout the day, she reminisces on the love and loss that she experienced in her youth, finds pleasure in the routine she has set out for the day, and reflects on her place in London’s high society.</w:t>
      </w:r>
    </w:p>
    <w:p w14:paraId="672DE6B3" w14:textId="0498EB50" w:rsidR="00921C23" w:rsidRPr="00921C23" w:rsidRDefault="00921C23" w:rsidP="00824E98">
      <w:pPr>
        <w:pStyle w:val="NormalWeb"/>
        <w:ind w:left="567" w:hanging="567"/>
      </w:pPr>
      <w:r>
        <w:tab/>
      </w:r>
      <w:r>
        <w:rPr>
          <w:i/>
          <w:iCs/>
        </w:rPr>
        <w:t xml:space="preserve">Mrs. Dalloway </w:t>
      </w:r>
      <w:r>
        <w:t xml:space="preserve">is a unique book in my collection because in the short 24-hour time frame that it covers, it perfectly captures the depth of Clarissa Dalloway’s soul, and the reader becomes intimately acquainted with her character. This is achieved through detailing the heavy introspection that Clarissa engages in, which reveals her innermost desires and fears. After reading, I was inspired to </w:t>
      </w:r>
      <w:r w:rsidR="00413455">
        <w:t>observe my own daily introspection and was able to become more aware of what my own desires and fears are.</w:t>
      </w:r>
    </w:p>
    <w:p w14:paraId="52196033" w14:textId="77777777" w:rsidR="00824E98" w:rsidRDefault="00824E98" w:rsidP="00824E98">
      <w:pPr>
        <w:pStyle w:val="NormalWeb"/>
        <w:ind w:left="567" w:hanging="567"/>
        <w:rPr>
          <w:lang w:val="fr-FR"/>
        </w:rPr>
      </w:pPr>
      <w:r>
        <w:t xml:space="preserve">Woolf, Virginia. </w:t>
      </w:r>
      <w:r>
        <w:rPr>
          <w:i/>
          <w:iCs/>
        </w:rPr>
        <w:t>To The Lighthouse</w:t>
      </w:r>
      <w:r>
        <w:t xml:space="preserve">. </w:t>
      </w:r>
      <w:r w:rsidRPr="00824E98">
        <w:rPr>
          <w:lang w:val="fr-FR"/>
        </w:rPr>
        <w:t xml:space="preserve">Penguin, 1989. </w:t>
      </w:r>
    </w:p>
    <w:p w14:paraId="61D74D76" w14:textId="44E12014" w:rsidR="00165F02" w:rsidRDefault="00165F02" w:rsidP="00824E98">
      <w:pPr>
        <w:pStyle w:val="NormalWeb"/>
        <w:ind w:left="567" w:hanging="567"/>
      </w:pPr>
      <w:r>
        <w:rPr>
          <w:lang w:val="fr-FR"/>
        </w:rPr>
        <w:tab/>
      </w:r>
      <w:r w:rsidRPr="00165F02">
        <w:t xml:space="preserve">Woolf uses </w:t>
      </w:r>
      <w:r>
        <w:t xml:space="preserve">a </w:t>
      </w:r>
      <w:r w:rsidRPr="00165F02">
        <w:t>stream-of-consciousness</w:t>
      </w:r>
      <w:r>
        <w:t xml:space="preserve"> narrative style </w:t>
      </w:r>
      <w:proofErr w:type="gramStart"/>
      <w:r>
        <w:t>in</w:t>
      </w:r>
      <w:r w:rsidRPr="00165F02">
        <w:t xml:space="preserve"> </w:t>
      </w:r>
      <w:r w:rsidRPr="00165F02">
        <w:rPr>
          <w:i/>
          <w:iCs/>
        </w:rPr>
        <w:t>To</w:t>
      </w:r>
      <w:proofErr w:type="gramEnd"/>
      <w:r w:rsidRPr="00165F02">
        <w:rPr>
          <w:i/>
          <w:iCs/>
        </w:rPr>
        <w:t xml:space="preserve"> The Lighthouse </w:t>
      </w:r>
      <w:r>
        <w:t xml:space="preserve">to narrate the inner thoughts and emotions of the Ramsays, a family living in their seaside home on the Isle of Skye. Mrs. Ramsay is the anchor of the family and takes the central focus of the </w:t>
      </w:r>
      <w:r w:rsidR="00AB0FEE">
        <w:t>book</w:t>
      </w:r>
      <w:r>
        <w:t xml:space="preserve">, which artfully forms her character through her relationships with others as well as her own </w:t>
      </w:r>
      <w:r w:rsidR="00146E90">
        <w:t xml:space="preserve">internal musings and struggles. Though her role seems more passive and less </w:t>
      </w:r>
      <w:r w:rsidR="00146E90">
        <w:lastRenderedPageBreak/>
        <w:t xml:space="preserve">dominant than that of her husband, her self-assured grace commands the attention of whomever she meets. </w:t>
      </w:r>
      <w:r w:rsidR="003E3EDA">
        <w:t>Because the story is set in the Victorian era, Mrs. Rams</w:t>
      </w:r>
      <w:r w:rsidR="00960131">
        <w:t>a</w:t>
      </w:r>
      <w:r w:rsidR="003E3EDA">
        <w:t>y takes the customary and seemingly ordinary role of Mr. Rams</w:t>
      </w:r>
      <w:r w:rsidR="00960131">
        <w:t>a</w:t>
      </w:r>
      <w:r w:rsidR="003E3EDA">
        <w:t xml:space="preserve">y’s wife and the mother to his children, but the </w:t>
      </w:r>
      <w:r w:rsidR="00AB0FEE">
        <w:t>book</w:t>
      </w:r>
      <w:r w:rsidR="003E3EDA">
        <w:t xml:space="preserve"> shows that this title belies</w:t>
      </w:r>
      <w:r w:rsidR="00146E90">
        <w:t xml:space="preserve"> the skill with which she </w:t>
      </w:r>
      <w:r w:rsidR="003E3EDA">
        <w:t>can effortlessly understand others and lead them to their highest potential. She can find the beauty and meaning in life when others may be too caught up in their own worries to see it and thus</w:t>
      </w:r>
      <w:r w:rsidR="00AB0FEE">
        <w:t>, she</w:t>
      </w:r>
      <w:r w:rsidR="003E3EDA">
        <w:t xml:space="preserve"> is able to steer them in the right direction when they begin to drift too far. </w:t>
      </w:r>
      <w:r w:rsidR="00AB0FEE">
        <w:t>Despite struggling with feelings of resentment that she has had to repress her feelings and never had the chance to develop an independent sense of self, her love and strength lead her to persevere and continue to create beauty in her and her family’s lives.</w:t>
      </w:r>
    </w:p>
    <w:p w14:paraId="27A5AB71" w14:textId="2449AD0D" w:rsidR="00AB0FEE" w:rsidRPr="00165F02" w:rsidRDefault="00AB0FEE" w:rsidP="00824E98">
      <w:pPr>
        <w:pStyle w:val="NormalWeb"/>
        <w:ind w:left="567" w:hanging="567"/>
      </w:pPr>
      <w:r>
        <w:tab/>
        <w:t>This book played a significant role in my understanding of what I find to be so special about the women in my life, and what I aspire to achieve as I follow in their footsteps and enter adulthood. Even though Mrs. Rams</w:t>
      </w:r>
      <w:r w:rsidR="00960131">
        <w:t>a</w:t>
      </w:r>
      <w:r>
        <w:t xml:space="preserve">y’s character </w:t>
      </w:r>
      <w:r w:rsidR="00960131">
        <w:t xml:space="preserve">is set in a period long before my own, her womanhood transcends time and is something that I find reflected in the women around me, like my mother. When faced with hardship and being undermined, both Mrs. Ramsay's and my mother’s quiet-but-mighty inner strength have kept them standing and continuing to be a source of light for the people around them. Having access to Mrs. </w:t>
      </w:r>
      <w:r w:rsidR="00B17C43">
        <w:t>Ramsay's</w:t>
      </w:r>
      <w:r w:rsidR="00960131">
        <w:t xml:space="preserve"> mind gave me a greater appreciation for the depth of wisdom and thoughtfulness that it takes to </w:t>
      </w:r>
      <w:r w:rsidR="00B17C43">
        <w:t xml:space="preserve">see purpose in times of hardship and brought to light the traits that I find most admirable in the women in my life but that are often left unspoken. This book gave me the context to understand not only what I value about the women that I admire but also what I value in myself.  </w:t>
      </w:r>
    </w:p>
    <w:p w14:paraId="328C5EAB" w14:textId="77777777" w:rsidR="00824E98" w:rsidRDefault="00824E98" w:rsidP="00824E98">
      <w:pPr>
        <w:pStyle w:val="NormalWeb"/>
        <w:ind w:left="567" w:hanging="567"/>
      </w:pPr>
      <w:r w:rsidRPr="00165F02">
        <w:t xml:space="preserve">Yates, John, et al. </w:t>
      </w:r>
      <w:r>
        <w:rPr>
          <w:i/>
          <w:iCs/>
        </w:rPr>
        <w:t xml:space="preserve">The Mind Illuminated: A Complete Meditation Guide </w:t>
      </w:r>
      <w:proofErr w:type="gramStart"/>
      <w:r>
        <w:rPr>
          <w:i/>
          <w:iCs/>
        </w:rPr>
        <w:t>To</w:t>
      </w:r>
      <w:proofErr w:type="gramEnd"/>
      <w:r>
        <w:rPr>
          <w:i/>
          <w:iCs/>
        </w:rPr>
        <w:t xml:space="preserve"> Integrating Buddhist Wisdom And Brain Science For Greater Mindfulness</w:t>
      </w:r>
      <w:r>
        <w:t xml:space="preserve">. Atria Paperback, an Imprint of Simon &amp; Schuster, Inc., 2019. </w:t>
      </w:r>
    </w:p>
    <w:p w14:paraId="3A68C420" w14:textId="2B177718" w:rsidR="00587A4E" w:rsidRDefault="00587A4E" w:rsidP="00824E98">
      <w:pPr>
        <w:pStyle w:val="NormalWeb"/>
        <w:ind w:left="567" w:hanging="567"/>
      </w:pPr>
      <w:r>
        <w:tab/>
      </w:r>
      <w:r w:rsidR="007849F6">
        <w:t xml:space="preserve">In this book, author </w:t>
      </w:r>
      <w:r>
        <w:t xml:space="preserve">John Yates, a </w:t>
      </w:r>
      <w:r w:rsidR="007849F6">
        <w:t xml:space="preserve">neuroscientist </w:t>
      </w:r>
      <w:r>
        <w:t xml:space="preserve">and </w:t>
      </w:r>
      <w:r w:rsidR="007849F6">
        <w:t>meditation master</w:t>
      </w:r>
      <w:r>
        <w:t xml:space="preserve">, provides a </w:t>
      </w:r>
      <w:r w:rsidR="007849F6">
        <w:t>systemic</w:t>
      </w:r>
      <w:r>
        <w:t xml:space="preserve"> approach to meditation </w:t>
      </w:r>
      <w:r w:rsidR="007849F6">
        <w:t>in the context of the cognitive science behind the practice. The book breaks the meditation experience into different “steps” or “stages”, with detailed instructions on how to achieve them and explanations of the subsequent psychological benefits attained.</w:t>
      </w:r>
    </w:p>
    <w:p w14:paraId="3873E8F2" w14:textId="798802CC" w:rsidR="00376F6F" w:rsidRDefault="00680E0A" w:rsidP="00413455">
      <w:pPr>
        <w:pStyle w:val="NormalWeb"/>
        <w:ind w:left="567" w:hanging="567"/>
      </w:pPr>
      <w:r>
        <w:tab/>
        <w:t xml:space="preserve">I started reading this book at a time when I </w:t>
      </w:r>
      <w:r w:rsidR="0072418F">
        <w:t>became</w:t>
      </w:r>
      <w:r>
        <w:t xml:space="preserve"> interested in Buddhist theory and the benefits of meditation but had not yet </w:t>
      </w:r>
      <w:r w:rsidR="0072418F">
        <w:t>put</w:t>
      </w:r>
      <w:r>
        <w:t xml:space="preserve"> the knowledge I gained into practice. </w:t>
      </w:r>
      <w:r w:rsidR="0072418F">
        <w:t xml:space="preserve">I used the instruction from this book to create my own meditation practice, which has been profoundly insightful in my endeavor to become more mindful. The process </w:t>
      </w:r>
      <w:r w:rsidR="00B24C00">
        <w:t>of getting</w:t>
      </w:r>
      <w:r w:rsidR="0072418F">
        <w:t xml:space="preserve"> from where I began to where I am today was gradual, but I have learned so much about my thought patterns and subconscious tendencies along the way. The information that I have gained about my mind through </w:t>
      </w:r>
      <w:r w:rsidR="00B24C00">
        <w:t>this</w:t>
      </w:r>
      <w:r w:rsidR="0072418F">
        <w:t xml:space="preserve"> practice has influenced all facets of my life and has given me the perspective to take on challenges that I face with more confidence and hope than ever before. </w:t>
      </w:r>
    </w:p>
    <w:p w14:paraId="41F4C1AB" w14:textId="77777777" w:rsidR="00376F6F" w:rsidRDefault="00376F6F">
      <w:pPr>
        <w:rPr>
          <w:rFonts w:ascii="Times New Roman" w:hAnsi="Times New Roman" w:cs="Times New Roman"/>
        </w:rPr>
      </w:pPr>
    </w:p>
    <w:p w14:paraId="561D5F81" w14:textId="77777777" w:rsidR="00413455" w:rsidRDefault="00413455" w:rsidP="00376F6F">
      <w:pPr>
        <w:pStyle w:val="NormalWeb"/>
        <w:ind w:left="567" w:hanging="567"/>
        <w:jc w:val="center"/>
      </w:pPr>
    </w:p>
    <w:p w14:paraId="2C203586" w14:textId="180A16E7" w:rsidR="00376F6F" w:rsidRDefault="00376F6F" w:rsidP="00376F6F">
      <w:pPr>
        <w:pStyle w:val="NormalWeb"/>
        <w:ind w:left="567" w:hanging="567"/>
        <w:jc w:val="center"/>
      </w:pPr>
      <w:r>
        <w:t>Wishlist</w:t>
      </w:r>
    </w:p>
    <w:p w14:paraId="60132A35" w14:textId="77777777" w:rsidR="00376F6F" w:rsidRDefault="00376F6F" w:rsidP="00376F6F">
      <w:pPr>
        <w:pStyle w:val="NormalWeb"/>
        <w:ind w:left="567" w:hanging="567"/>
        <w:jc w:val="center"/>
      </w:pPr>
    </w:p>
    <w:p w14:paraId="0C6324DD" w14:textId="696D95FF" w:rsidR="00376F6F" w:rsidRDefault="00376F6F" w:rsidP="00376F6F">
      <w:pPr>
        <w:pStyle w:val="NormalWeb"/>
        <w:ind w:left="567" w:hanging="567"/>
      </w:pPr>
      <w:r>
        <w:t xml:space="preserve">Albers, Josef. </w:t>
      </w:r>
      <w:r>
        <w:rPr>
          <w:i/>
          <w:iCs/>
        </w:rPr>
        <w:t>Interaction Of Color</w:t>
      </w:r>
      <w:r>
        <w:t xml:space="preserve">. Yale University Press, 2006. </w:t>
      </w:r>
    </w:p>
    <w:p w14:paraId="01CABC0A" w14:textId="24CF6E1A" w:rsidR="00E01077" w:rsidRPr="00E01077" w:rsidRDefault="00E01077" w:rsidP="00376F6F">
      <w:pPr>
        <w:pStyle w:val="NormalWeb"/>
        <w:ind w:left="567" w:hanging="567"/>
      </w:pPr>
      <w:r>
        <w:tab/>
        <w:t xml:space="preserve">An artist that I found particularly inspiring in </w:t>
      </w:r>
      <w:r>
        <w:rPr>
          <w:i/>
          <w:iCs/>
        </w:rPr>
        <w:t xml:space="preserve">Bauhaus 1919-1933 - Workshops </w:t>
      </w:r>
      <w:proofErr w:type="gramStart"/>
      <w:r>
        <w:rPr>
          <w:i/>
          <w:iCs/>
        </w:rPr>
        <w:t>For</w:t>
      </w:r>
      <w:proofErr w:type="gramEnd"/>
      <w:r>
        <w:rPr>
          <w:i/>
          <w:iCs/>
        </w:rPr>
        <w:t xml:space="preserve"> Modernity</w:t>
      </w:r>
      <w:r>
        <w:t xml:space="preserve"> was Josef Albers, who believed that the use of color in art is a powerful tool that can reflect the artist's emotions and state of mind. His book </w:t>
      </w:r>
      <w:r>
        <w:rPr>
          <w:i/>
          <w:iCs/>
        </w:rPr>
        <w:t xml:space="preserve">Interaction </w:t>
      </w:r>
      <w:proofErr w:type="gramStart"/>
      <w:r>
        <w:rPr>
          <w:i/>
          <w:iCs/>
        </w:rPr>
        <w:t>Of</w:t>
      </w:r>
      <w:proofErr w:type="gramEnd"/>
      <w:r>
        <w:rPr>
          <w:i/>
          <w:iCs/>
        </w:rPr>
        <w:t xml:space="preserve"> Color</w:t>
      </w:r>
      <w:r>
        <w:t xml:space="preserve"> explores color theory and serves as a guide to understanding how color impacts the meaning of a piece of artwork. Reading this book would deepen my understanding of the Bauhaus’ conception of art as a vehicle for self-discovery and help me find new ways of expressing myself through art.</w:t>
      </w:r>
    </w:p>
    <w:p w14:paraId="5289F785" w14:textId="77777777" w:rsidR="00376F6F" w:rsidRDefault="00376F6F" w:rsidP="00376F6F">
      <w:pPr>
        <w:pStyle w:val="NormalWeb"/>
        <w:ind w:left="567" w:hanging="567"/>
      </w:pPr>
      <w:r>
        <w:t xml:space="preserve">Angelou, Maya. </w:t>
      </w:r>
      <w:r>
        <w:rPr>
          <w:i/>
          <w:iCs/>
        </w:rPr>
        <w:t xml:space="preserve">I Know Why </w:t>
      </w:r>
      <w:proofErr w:type="gramStart"/>
      <w:r>
        <w:rPr>
          <w:i/>
          <w:iCs/>
        </w:rPr>
        <w:t>The</w:t>
      </w:r>
      <w:proofErr w:type="gramEnd"/>
      <w:r>
        <w:rPr>
          <w:i/>
          <w:iCs/>
        </w:rPr>
        <w:t xml:space="preserve"> Caged Bird Sings</w:t>
      </w:r>
      <w:r>
        <w:t xml:space="preserve">. Bantam Books, 1969. </w:t>
      </w:r>
    </w:p>
    <w:p w14:paraId="5D97BAB7" w14:textId="15526C81" w:rsidR="002C295D" w:rsidRPr="002C295D" w:rsidRDefault="002C295D" w:rsidP="00376F6F">
      <w:pPr>
        <w:pStyle w:val="NormalWeb"/>
        <w:ind w:left="567" w:hanging="567"/>
      </w:pPr>
      <w:r>
        <w:tab/>
      </w:r>
      <w:r>
        <w:rPr>
          <w:i/>
          <w:iCs/>
        </w:rPr>
        <w:t xml:space="preserve">I Know Why </w:t>
      </w:r>
      <w:proofErr w:type="gramStart"/>
      <w:r>
        <w:rPr>
          <w:i/>
          <w:iCs/>
        </w:rPr>
        <w:t>The</w:t>
      </w:r>
      <w:proofErr w:type="gramEnd"/>
      <w:r>
        <w:rPr>
          <w:i/>
          <w:iCs/>
        </w:rPr>
        <w:t xml:space="preserve"> Caged Bird Sings </w:t>
      </w:r>
      <w:r>
        <w:t>is a coming-of-age story that I think is very important for me to read</w:t>
      </w:r>
      <w:r w:rsidR="00551AC5">
        <w:t xml:space="preserve"> as I transition from college to a more independent life</w:t>
      </w:r>
      <w:r>
        <w:t>. In this pivotal time of my life, I am faced with obstacles that I can use to learn from and grow or that will hold me back from reaching my full potential. There is a lot of wisdom to be found in how Angelou prevailed in the face of innumerable challenges which I can use to guide me into becoming a strong, self-possessed woman as well.</w:t>
      </w:r>
    </w:p>
    <w:p w14:paraId="103468C0" w14:textId="4CF5ABBB" w:rsidR="006A35FA" w:rsidRDefault="00376F6F" w:rsidP="00162E73">
      <w:pPr>
        <w:pStyle w:val="NormalWeb"/>
        <w:ind w:left="567" w:hanging="567"/>
      </w:pPr>
      <w:r>
        <w:t xml:space="preserve">Chopin, Kate. </w:t>
      </w:r>
      <w:r>
        <w:rPr>
          <w:i/>
          <w:iCs/>
        </w:rPr>
        <w:t>The Awakening</w:t>
      </w:r>
      <w:r>
        <w:t xml:space="preserve">. </w:t>
      </w:r>
      <w:proofErr w:type="spellStart"/>
      <w:r>
        <w:t>Elibron</w:t>
      </w:r>
      <w:proofErr w:type="spellEnd"/>
      <w:r>
        <w:t xml:space="preserve"> Classics, 2006. </w:t>
      </w:r>
    </w:p>
    <w:p w14:paraId="55C3E706" w14:textId="6D77BAC7" w:rsidR="006A35FA" w:rsidRPr="006A35FA" w:rsidRDefault="006A35FA" w:rsidP="006A35FA">
      <w:pPr>
        <w:pStyle w:val="NormalWeb"/>
        <w:ind w:left="567"/>
      </w:pPr>
      <w:r>
        <w:t xml:space="preserve">I read Chopin’s </w:t>
      </w:r>
      <w:r>
        <w:rPr>
          <w:i/>
          <w:iCs/>
        </w:rPr>
        <w:t xml:space="preserve">The Story </w:t>
      </w:r>
      <w:proofErr w:type="gramStart"/>
      <w:r>
        <w:rPr>
          <w:i/>
          <w:iCs/>
        </w:rPr>
        <w:t>Of</w:t>
      </w:r>
      <w:proofErr w:type="gramEnd"/>
      <w:r>
        <w:rPr>
          <w:i/>
          <w:iCs/>
        </w:rPr>
        <w:t xml:space="preserve"> An Hour </w:t>
      </w:r>
      <w:r>
        <w:t xml:space="preserve">in one of my classes at Goucher and was touched by Chopin’s writing style and the theme of self-determination in her story. I would love to continue reading more of her work, particularly </w:t>
      </w:r>
      <w:r>
        <w:rPr>
          <w:i/>
          <w:iCs/>
        </w:rPr>
        <w:t>The Awakening</w:t>
      </w:r>
      <w:r>
        <w:t xml:space="preserve"> because it follows a young woman’s pursuit of autonomy, which is an experience that I am currently undergoing.</w:t>
      </w:r>
    </w:p>
    <w:p w14:paraId="4567F211" w14:textId="77777777" w:rsidR="00376F6F" w:rsidRDefault="00376F6F" w:rsidP="00376F6F">
      <w:pPr>
        <w:pStyle w:val="NormalWeb"/>
        <w:ind w:left="567" w:hanging="567"/>
      </w:pPr>
      <w:r>
        <w:t xml:space="preserve">Eliot, George. </w:t>
      </w:r>
      <w:r>
        <w:rPr>
          <w:i/>
          <w:iCs/>
        </w:rPr>
        <w:t>Middlemarch</w:t>
      </w:r>
      <w:r>
        <w:t xml:space="preserve">. A Signet Classic, 2003. </w:t>
      </w:r>
    </w:p>
    <w:p w14:paraId="379AE66B" w14:textId="0487A7D0" w:rsidR="00B643B5" w:rsidRDefault="00B643B5" w:rsidP="00376F6F">
      <w:pPr>
        <w:pStyle w:val="NormalWeb"/>
        <w:ind w:left="567" w:hanging="567"/>
      </w:pPr>
      <w:r>
        <w:tab/>
        <w:t>I enjoy reading about the complexities hidden beneath ordinary-looking lives and believe that a lot of wisdom about human nature can be gained from taking a glimpse into the experiences of others. This book is considered a masterpiece of exactly this kind of realist literature, and so it is the perfect book to continue my study of this genre.</w:t>
      </w:r>
    </w:p>
    <w:p w14:paraId="3FBE5077" w14:textId="77777777" w:rsidR="00376F6F" w:rsidRDefault="00376F6F" w:rsidP="00376F6F">
      <w:pPr>
        <w:pStyle w:val="NormalWeb"/>
        <w:ind w:left="567" w:hanging="567"/>
      </w:pPr>
      <w:r>
        <w:t xml:space="preserve">Jacobus, Mary. </w:t>
      </w:r>
      <w:r>
        <w:rPr>
          <w:i/>
          <w:iCs/>
        </w:rPr>
        <w:t>Romantic Things: A Tree, A Rock, A Cloud</w:t>
      </w:r>
      <w:r>
        <w:t xml:space="preserve">. The University of Chicago Press, 2012. </w:t>
      </w:r>
    </w:p>
    <w:p w14:paraId="4D71F5F2" w14:textId="3BD7DB31" w:rsidR="00B643B5" w:rsidRDefault="00B643B5" w:rsidP="00376F6F">
      <w:pPr>
        <w:pStyle w:val="NormalWeb"/>
        <w:ind w:left="567" w:hanging="567"/>
      </w:pPr>
      <w:r>
        <w:tab/>
      </w:r>
      <w:r w:rsidR="002C5DA6">
        <w:rPr>
          <w:i/>
          <w:iCs/>
        </w:rPr>
        <w:t>Romantic Things: A Tree, A Rock, A Cloud</w:t>
      </w:r>
      <w:r w:rsidR="002C5DA6">
        <w:t xml:space="preserve"> </w:t>
      </w:r>
      <w:r w:rsidR="005D585F">
        <w:t xml:space="preserve">is a collection of lyric poems that explores objects and phenomena in nature and challenges the reader to think more deeply about what is occurring around them. </w:t>
      </w:r>
      <w:r>
        <w:t xml:space="preserve">I </w:t>
      </w:r>
      <w:r w:rsidR="005D585F">
        <w:t xml:space="preserve">learned of </w:t>
      </w:r>
      <w:r w:rsidR="002C5DA6">
        <w:t>the book</w:t>
      </w:r>
      <w:r w:rsidR="005D585F">
        <w:t xml:space="preserve"> when I saw Ursula Le Guin mention it in an essay she wrote about humans and their relationship to the natural world. In the </w:t>
      </w:r>
      <w:r w:rsidR="005D585F">
        <w:lastRenderedPageBreak/>
        <w:t xml:space="preserve">essay, she states that the book is a great tool to help one grasp how as a human, they are connected to inanimate objects such as trees, rocks, and rivers. I </w:t>
      </w:r>
      <w:r w:rsidR="002C5DA6">
        <w:t xml:space="preserve">familiarized myself with </w:t>
      </w:r>
      <w:r w:rsidR="005D585F">
        <w:t xml:space="preserve">this idea </w:t>
      </w:r>
      <w:r w:rsidR="002C5DA6">
        <w:t xml:space="preserve">when I read </w:t>
      </w:r>
      <w:r w:rsidR="002C5DA6">
        <w:rPr>
          <w:i/>
          <w:iCs/>
        </w:rPr>
        <w:t>Blue Horses</w:t>
      </w:r>
      <w:r w:rsidR="005D585F">
        <w:t xml:space="preserve"> </w:t>
      </w:r>
      <w:r w:rsidR="002C5DA6">
        <w:t xml:space="preserve">and the Buddhist texts in my </w:t>
      </w:r>
      <w:r w:rsidR="00551AC5">
        <w:t>collection and</w:t>
      </w:r>
      <w:r w:rsidR="002C5DA6">
        <w:t xml:space="preserve"> am interested in exploring it further with this book.</w:t>
      </w:r>
    </w:p>
    <w:p w14:paraId="0321BA5A" w14:textId="77777777" w:rsidR="00376F6F" w:rsidRDefault="00376F6F" w:rsidP="00376F6F">
      <w:pPr>
        <w:pStyle w:val="NormalWeb"/>
        <w:ind w:left="567" w:hanging="567"/>
      </w:pPr>
      <w:r>
        <w:t xml:space="preserve">Le Guin, Ursula K., and Todd Barton. </w:t>
      </w:r>
      <w:r>
        <w:rPr>
          <w:i/>
          <w:iCs/>
        </w:rPr>
        <w:t>Always Coming Home</w:t>
      </w:r>
      <w:r>
        <w:t xml:space="preserve">. Univ. of California Press. </w:t>
      </w:r>
    </w:p>
    <w:p w14:paraId="6F21B7B7" w14:textId="1417A239" w:rsidR="004518F9" w:rsidRPr="004518F9" w:rsidRDefault="004518F9" w:rsidP="00376F6F">
      <w:pPr>
        <w:pStyle w:val="NormalWeb"/>
        <w:ind w:left="567" w:hanging="567"/>
      </w:pPr>
      <w:r>
        <w:tab/>
        <w:t xml:space="preserve">Because I have found </w:t>
      </w:r>
      <w:r>
        <w:rPr>
          <w:i/>
          <w:iCs/>
        </w:rPr>
        <w:t xml:space="preserve">The Left Hand </w:t>
      </w:r>
      <w:proofErr w:type="gramStart"/>
      <w:r>
        <w:rPr>
          <w:i/>
          <w:iCs/>
        </w:rPr>
        <w:t>Of</w:t>
      </w:r>
      <w:proofErr w:type="gramEnd"/>
      <w:r>
        <w:rPr>
          <w:i/>
          <w:iCs/>
        </w:rPr>
        <w:t xml:space="preserve"> Darkness</w:t>
      </w:r>
      <w:r>
        <w:t xml:space="preserve"> to be such a moving and impactful book, I’m very interested in reading more of Ursula Le Guin’s work. The premise of </w:t>
      </w:r>
      <w:r>
        <w:rPr>
          <w:i/>
          <w:iCs/>
        </w:rPr>
        <w:t>Always Coming Home</w:t>
      </w:r>
      <w:r>
        <w:t xml:space="preserve"> is intriguing to me because it delves into the complexities of human societies by presenting an alternate world where society is structured without governance and gender norms. I’m interested to continue exploring the idea of humanity and connection that I have read about in my collection. </w:t>
      </w:r>
    </w:p>
    <w:p w14:paraId="3FF6CF5C" w14:textId="77777777" w:rsidR="00376F6F" w:rsidRDefault="00376F6F" w:rsidP="00376F6F">
      <w:pPr>
        <w:pStyle w:val="NormalWeb"/>
        <w:ind w:left="567" w:hanging="567"/>
      </w:pPr>
      <w:r>
        <w:t xml:space="preserve">Pasternak, Boris </w:t>
      </w:r>
      <w:proofErr w:type="spellStart"/>
      <w:r>
        <w:t>Leonidovich</w:t>
      </w:r>
      <w:proofErr w:type="spellEnd"/>
      <w:r>
        <w:t xml:space="preserve">, et al. </w:t>
      </w:r>
      <w:r>
        <w:rPr>
          <w:i/>
          <w:iCs/>
        </w:rPr>
        <w:t>Doctor Zhivago</w:t>
      </w:r>
      <w:r>
        <w:t xml:space="preserve">. Folio Society, 2019. </w:t>
      </w:r>
    </w:p>
    <w:p w14:paraId="314D2A4F" w14:textId="3BEA7F82" w:rsidR="002C5DA6" w:rsidRPr="002C5DA6" w:rsidRDefault="002C5DA6" w:rsidP="00376F6F">
      <w:pPr>
        <w:pStyle w:val="NormalWeb"/>
        <w:ind w:left="567" w:hanging="567"/>
      </w:pPr>
      <w:r>
        <w:tab/>
        <w:t xml:space="preserve">To continue my study of Russian literature, I would love to read </w:t>
      </w:r>
      <w:r>
        <w:rPr>
          <w:i/>
          <w:iCs/>
        </w:rPr>
        <w:t xml:space="preserve">Doctor Zhivago </w:t>
      </w:r>
      <w:r>
        <w:t xml:space="preserve">because it is not only a classic piece of the Russian literary canon, but it is also rich in wisdom about love, loyalty, and impermanence, themes that have been central to my journey of growth and self-discovery.  </w:t>
      </w:r>
    </w:p>
    <w:p w14:paraId="7A7DCCE5" w14:textId="77777777" w:rsidR="00376F6F" w:rsidRDefault="00376F6F" w:rsidP="00376F6F">
      <w:pPr>
        <w:pStyle w:val="NormalWeb"/>
        <w:ind w:left="567" w:hanging="567"/>
      </w:pPr>
      <w:r>
        <w:t xml:space="preserve">Sapolsky, Robert M. </w:t>
      </w:r>
      <w:r>
        <w:rPr>
          <w:i/>
          <w:iCs/>
        </w:rPr>
        <w:t xml:space="preserve">Behave: The Biology </w:t>
      </w:r>
      <w:proofErr w:type="gramStart"/>
      <w:r>
        <w:rPr>
          <w:i/>
          <w:iCs/>
        </w:rPr>
        <w:t>Of</w:t>
      </w:r>
      <w:proofErr w:type="gramEnd"/>
      <w:r>
        <w:rPr>
          <w:i/>
          <w:iCs/>
        </w:rPr>
        <w:t xml:space="preserve"> Humans At Our Best And Worst</w:t>
      </w:r>
      <w:r>
        <w:t xml:space="preserve">. Vintage, 2018. </w:t>
      </w:r>
    </w:p>
    <w:p w14:paraId="2FFF0252" w14:textId="548631FD" w:rsidR="002C5DA6" w:rsidRDefault="002C5DA6" w:rsidP="00376F6F">
      <w:pPr>
        <w:pStyle w:val="NormalWeb"/>
        <w:ind w:left="567" w:hanging="567"/>
      </w:pPr>
      <w:r>
        <w:tab/>
        <w:t>I think that this book would be a great supplementary resource in my endeavor to learn about humanity and human behavior through</w:t>
      </w:r>
      <w:r w:rsidR="00EE335D">
        <w:t xml:space="preserve"> fictional stories</w:t>
      </w:r>
      <w:r>
        <w:t>.</w:t>
      </w:r>
      <w:r w:rsidR="004B619E">
        <w:t xml:space="preserve"> It provides a scientific approach to understanding why humans love, fight, cooperate, and forgive, and will help me to contextualize the behavior and relationships that I read about in a new way.</w:t>
      </w:r>
    </w:p>
    <w:p w14:paraId="472A612E" w14:textId="77777777" w:rsidR="00376F6F" w:rsidRDefault="00376F6F" w:rsidP="00376F6F">
      <w:pPr>
        <w:pStyle w:val="NormalWeb"/>
        <w:ind w:left="567" w:hanging="567"/>
      </w:pPr>
      <w:r>
        <w:t xml:space="preserve">Tolstoy, Leo, et al. </w:t>
      </w:r>
      <w:r>
        <w:rPr>
          <w:i/>
          <w:iCs/>
        </w:rPr>
        <w:t xml:space="preserve">War </w:t>
      </w:r>
      <w:proofErr w:type="gramStart"/>
      <w:r>
        <w:rPr>
          <w:i/>
          <w:iCs/>
        </w:rPr>
        <w:t>And</w:t>
      </w:r>
      <w:proofErr w:type="gramEnd"/>
      <w:r>
        <w:rPr>
          <w:i/>
          <w:iCs/>
        </w:rPr>
        <w:t xml:space="preserve"> Peace</w:t>
      </w:r>
      <w:r>
        <w:t xml:space="preserve">. Oxford University Press, 2017. </w:t>
      </w:r>
    </w:p>
    <w:p w14:paraId="711EC9C0" w14:textId="5ACA1DB6" w:rsidR="004B619E" w:rsidRPr="00E42614" w:rsidRDefault="004B619E" w:rsidP="00376F6F">
      <w:pPr>
        <w:pStyle w:val="NormalWeb"/>
        <w:ind w:left="567" w:hanging="567"/>
      </w:pPr>
      <w:r>
        <w:tab/>
      </w:r>
      <w:r w:rsidR="006C4A93">
        <w:t xml:space="preserve">My </w:t>
      </w:r>
      <w:r w:rsidR="00551AC5">
        <w:t>exploration</w:t>
      </w:r>
      <w:r w:rsidR="006C4A93">
        <w:t xml:space="preserve"> of Russian literature would not be complete without </w:t>
      </w:r>
      <w:r w:rsidR="00551AC5">
        <w:t xml:space="preserve">reading </w:t>
      </w:r>
      <w:r w:rsidR="006C4A93">
        <w:rPr>
          <w:i/>
          <w:iCs/>
        </w:rPr>
        <w:t xml:space="preserve">War </w:t>
      </w:r>
      <w:proofErr w:type="gramStart"/>
      <w:r w:rsidR="006C4A93">
        <w:rPr>
          <w:i/>
          <w:iCs/>
        </w:rPr>
        <w:t>And</w:t>
      </w:r>
      <w:proofErr w:type="gramEnd"/>
      <w:r w:rsidR="006C4A93">
        <w:rPr>
          <w:i/>
          <w:iCs/>
        </w:rPr>
        <w:t xml:space="preserve"> Peace</w:t>
      </w:r>
      <w:r w:rsidR="00E42614">
        <w:t>, which offers lessons in the meaning of life and happiness, themes that I have been reading about</w:t>
      </w:r>
      <w:r w:rsidR="00551AC5">
        <w:t xml:space="preserve"> in th</w:t>
      </w:r>
      <w:r w:rsidR="003D0CED">
        <w:t>e collection of books that I’ve gathered so far</w:t>
      </w:r>
      <w:r w:rsidR="00E42614">
        <w:t>.</w:t>
      </w:r>
    </w:p>
    <w:p w14:paraId="3FDF0272" w14:textId="77777777" w:rsidR="00376F6F" w:rsidRDefault="00376F6F" w:rsidP="00376F6F">
      <w:pPr>
        <w:pStyle w:val="NormalWeb"/>
        <w:ind w:left="567" w:hanging="567"/>
      </w:pPr>
      <w:r>
        <w:t xml:space="preserve">Whitman, Walt, and Harold Bloom. </w:t>
      </w:r>
      <w:r>
        <w:rPr>
          <w:i/>
          <w:iCs/>
        </w:rPr>
        <w:t xml:space="preserve">Walt Whitman’s Leaves </w:t>
      </w:r>
      <w:proofErr w:type="gramStart"/>
      <w:r>
        <w:rPr>
          <w:i/>
          <w:iCs/>
        </w:rPr>
        <w:t>Of</w:t>
      </w:r>
      <w:proofErr w:type="gramEnd"/>
      <w:r>
        <w:rPr>
          <w:i/>
          <w:iCs/>
        </w:rPr>
        <w:t xml:space="preserve"> Grass: The First (1855) Edition</w:t>
      </w:r>
      <w:r>
        <w:t xml:space="preserve">. Penguin Books, 2005. </w:t>
      </w:r>
    </w:p>
    <w:p w14:paraId="0B022F65" w14:textId="73C4DE7F" w:rsidR="00F927AD" w:rsidRDefault="00F927AD" w:rsidP="00376F6F">
      <w:pPr>
        <w:pStyle w:val="NormalWeb"/>
        <w:ind w:left="567" w:hanging="567"/>
      </w:pPr>
      <w:r>
        <w:tab/>
        <w:t>After reading the poetry of Mary Oliver and Edna St. Vincent Millay, I have developed a deep appreciation f</w:t>
      </w:r>
      <w:r w:rsidR="00854A23">
        <w:t xml:space="preserve">or the unique way in which poetry can evoke images and feelings. In keeping with my theme of self-discovery, I believe that </w:t>
      </w:r>
      <w:r w:rsidR="00854A23">
        <w:rPr>
          <w:i/>
          <w:iCs/>
        </w:rPr>
        <w:t xml:space="preserve">Leaves </w:t>
      </w:r>
      <w:proofErr w:type="gramStart"/>
      <w:r w:rsidR="00854A23">
        <w:rPr>
          <w:i/>
          <w:iCs/>
        </w:rPr>
        <w:t>Of</w:t>
      </w:r>
      <w:proofErr w:type="gramEnd"/>
      <w:r w:rsidR="00854A23">
        <w:rPr>
          <w:i/>
          <w:iCs/>
        </w:rPr>
        <w:t xml:space="preserve"> Grass </w:t>
      </w:r>
      <w:r w:rsidR="00854A23">
        <w:t xml:space="preserve">would be a great source of knowledge because </w:t>
      </w:r>
      <w:r w:rsidR="004F7A7E">
        <w:t xml:space="preserve">it focuses on man’s ability to become the best version of themselves. </w:t>
      </w:r>
      <w:r w:rsidR="00854A23">
        <w:t xml:space="preserve"> </w:t>
      </w:r>
    </w:p>
    <w:p w14:paraId="6BB382D8" w14:textId="77777777" w:rsidR="00854A23" w:rsidRPr="00F927AD" w:rsidRDefault="00854A23" w:rsidP="00376F6F">
      <w:pPr>
        <w:pStyle w:val="NormalWeb"/>
        <w:ind w:left="567" w:hanging="567"/>
      </w:pPr>
    </w:p>
    <w:p w14:paraId="435BBC57" w14:textId="77777777" w:rsidR="00376F6F" w:rsidRPr="00143FD8" w:rsidRDefault="00376F6F">
      <w:pPr>
        <w:rPr>
          <w:rFonts w:ascii="Times New Roman" w:hAnsi="Times New Roman" w:cs="Times New Roman"/>
        </w:rPr>
      </w:pPr>
    </w:p>
    <w:sectPr w:rsidR="00376F6F" w:rsidRPr="00143FD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DD54FB"/>
    <w:rsid w:val="0000321D"/>
    <w:rsid w:val="00003578"/>
    <w:rsid w:val="0006558B"/>
    <w:rsid w:val="00080BD2"/>
    <w:rsid w:val="000B0684"/>
    <w:rsid w:val="000B548D"/>
    <w:rsid w:val="000C09A3"/>
    <w:rsid w:val="000E0C61"/>
    <w:rsid w:val="00104C30"/>
    <w:rsid w:val="00143FD8"/>
    <w:rsid w:val="00146E90"/>
    <w:rsid w:val="00162E73"/>
    <w:rsid w:val="00165F02"/>
    <w:rsid w:val="00177892"/>
    <w:rsid w:val="00207B0C"/>
    <w:rsid w:val="00221493"/>
    <w:rsid w:val="002348A5"/>
    <w:rsid w:val="00254BEF"/>
    <w:rsid w:val="0028105F"/>
    <w:rsid w:val="00287ECD"/>
    <w:rsid w:val="002A4C45"/>
    <w:rsid w:val="002B3F17"/>
    <w:rsid w:val="002B6FA5"/>
    <w:rsid w:val="002C295D"/>
    <w:rsid w:val="002C5DA6"/>
    <w:rsid w:val="002D0B7A"/>
    <w:rsid w:val="00303A46"/>
    <w:rsid w:val="00316D16"/>
    <w:rsid w:val="00344292"/>
    <w:rsid w:val="00376F6F"/>
    <w:rsid w:val="00392F21"/>
    <w:rsid w:val="003D0CED"/>
    <w:rsid w:val="003D48C4"/>
    <w:rsid w:val="003E050B"/>
    <w:rsid w:val="003E3EDA"/>
    <w:rsid w:val="00404322"/>
    <w:rsid w:val="0040710E"/>
    <w:rsid w:val="00413455"/>
    <w:rsid w:val="00435E0F"/>
    <w:rsid w:val="004360DD"/>
    <w:rsid w:val="00450AD2"/>
    <w:rsid w:val="004518F9"/>
    <w:rsid w:val="00471368"/>
    <w:rsid w:val="00493DC0"/>
    <w:rsid w:val="004B619E"/>
    <w:rsid w:val="004C78FB"/>
    <w:rsid w:val="004F7A7E"/>
    <w:rsid w:val="00546FAA"/>
    <w:rsid w:val="00551AC5"/>
    <w:rsid w:val="005635ED"/>
    <w:rsid w:val="00587A4E"/>
    <w:rsid w:val="00590579"/>
    <w:rsid w:val="005B4D1B"/>
    <w:rsid w:val="005D1B17"/>
    <w:rsid w:val="005D585F"/>
    <w:rsid w:val="005E2986"/>
    <w:rsid w:val="005E58A7"/>
    <w:rsid w:val="005F0091"/>
    <w:rsid w:val="005F4553"/>
    <w:rsid w:val="006171EE"/>
    <w:rsid w:val="006240A6"/>
    <w:rsid w:val="006310C4"/>
    <w:rsid w:val="00647DF0"/>
    <w:rsid w:val="006526C6"/>
    <w:rsid w:val="00670654"/>
    <w:rsid w:val="00670B84"/>
    <w:rsid w:val="00675BA6"/>
    <w:rsid w:val="00680E0A"/>
    <w:rsid w:val="006A35FA"/>
    <w:rsid w:val="006C4A93"/>
    <w:rsid w:val="006C6B2D"/>
    <w:rsid w:val="006F0AC7"/>
    <w:rsid w:val="007062FD"/>
    <w:rsid w:val="00710AB5"/>
    <w:rsid w:val="0072418F"/>
    <w:rsid w:val="00756F5E"/>
    <w:rsid w:val="00761606"/>
    <w:rsid w:val="007849F6"/>
    <w:rsid w:val="007C475C"/>
    <w:rsid w:val="007E378B"/>
    <w:rsid w:val="007F6966"/>
    <w:rsid w:val="008169EE"/>
    <w:rsid w:val="00824E98"/>
    <w:rsid w:val="00831780"/>
    <w:rsid w:val="00854A23"/>
    <w:rsid w:val="00856234"/>
    <w:rsid w:val="0086056F"/>
    <w:rsid w:val="00863DB0"/>
    <w:rsid w:val="008968E0"/>
    <w:rsid w:val="008C49EB"/>
    <w:rsid w:val="008D4BAE"/>
    <w:rsid w:val="00900C03"/>
    <w:rsid w:val="00921C23"/>
    <w:rsid w:val="0093499B"/>
    <w:rsid w:val="0095038B"/>
    <w:rsid w:val="00960131"/>
    <w:rsid w:val="009640B8"/>
    <w:rsid w:val="009854B3"/>
    <w:rsid w:val="00A0540A"/>
    <w:rsid w:val="00A41D5C"/>
    <w:rsid w:val="00A67296"/>
    <w:rsid w:val="00AB0EE4"/>
    <w:rsid w:val="00AB0FEE"/>
    <w:rsid w:val="00AF3FF2"/>
    <w:rsid w:val="00B17C43"/>
    <w:rsid w:val="00B24C00"/>
    <w:rsid w:val="00B55322"/>
    <w:rsid w:val="00B643B5"/>
    <w:rsid w:val="00B74702"/>
    <w:rsid w:val="00B934A1"/>
    <w:rsid w:val="00BB6DEF"/>
    <w:rsid w:val="00C03751"/>
    <w:rsid w:val="00C85EA7"/>
    <w:rsid w:val="00D23F0E"/>
    <w:rsid w:val="00D45017"/>
    <w:rsid w:val="00D578D2"/>
    <w:rsid w:val="00D66C37"/>
    <w:rsid w:val="00D871EA"/>
    <w:rsid w:val="00DA7B6F"/>
    <w:rsid w:val="00DC384A"/>
    <w:rsid w:val="00DD54FB"/>
    <w:rsid w:val="00DE782D"/>
    <w:rsid w:val="00E01077"/>
    <w:rsid w:val="00E013B7"/>
    <w:rsid w:val="00E33291"/>
    <w:rsid w:val="00E42614"/>
    <w:rsid w:val="00E43588"/>
    <w:rsid w:val="00E52B64"/>
    <w:rsid w:val="00E979D2"/>
    <w:rsid w:val="00EC683D"/>
    <w:rsid w:val="00EE335D"/>
    <w:rsid w:val="00F03296"/>
    <w:rsid w:val="00F17A76"/>
    <w:rsid w:val="00F442F0"/>
    <w:rsid w:val="00F84F6A"/>
    <w:rsid w:val="00F927AD"/>
    <w:rsid w:val="00FB0523"/>
    <w:rsid w:val="00FD3E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A0953E"/>
  <w15:docId w15:val="{AA7A08BB-133A-4378-A5FB-48A49275DC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D54F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D54F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D54F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D54F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D54F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D54F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D54F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D54F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D54F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54F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D54F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D54F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D54F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D54F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D54F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D54F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D54F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D54FB"/>
    <w:rPr>
      <w:rFonts w:eastAsiaTheme="majorEastAsia" w:cstheme="majorBidi"/>
      <w:color w:val="272727" w:themeColor="text1" w:themeTint="D8"/>
    </w:rPr>
  </w:style>
  <w:style w:type="paragraph" w:styleId="Title">
    <w:name w:val="Title"/>
    <w:basedOn w:val="Normal"/>
    <w:next w:val="Normal"/>
    <w:link w:val="TitleChar"/>
    <w:uiPriority w:val="10"/>
    <w:qFormat/>
    <w:rsid w:val="00DD54F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D54F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D54F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D54F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D54FB"/>
    <w:pPr>
      <w:spacing w:before="160"/>
      <w:jc w:val="center"/>
    </w:pPr>
    <w:rPr>
      <w:i/>
      <w:iCs/>
      <w:color w:val="404040" w:themeColor="text1" w:themeTint="BF"/>
    </w:rPr>
  </w:style>
  <w:style w:type="character" w:customStyle="1" w:styleId="QuoteChar">
    <w:name w:val="Quote Char"/>
    <w:basedOn w:val="DefaultParagraphFont"/>
    <w:link w:val="Quote"/>
    <w:uiPriority w:val="29"/>
    <w:rsid w:val="00DD54FB"/>
    <w:rPr>
      <w:i/>
      <w:iCs/>
      <w:color w:val="404040" w:themeColor="text1" w:themeTint="BF"/>
    </w:rPr>
  </w:style>
  <w:style w:type="paragraph" w:styleId="ListParagraph">
    <w:name w:val="List Paragraph"/>
    <w:basedOn w:val="Normal"/>
    <w:uiPriority w:val="34"/>
    <w:qFormat/>
    <w:rsid w:val="00DD54FB"/>
    <w:pPr>
      <w:ind w:left="720"/>
      <w:contextualSpacing/>
    </w:pPr>
  </w:style>
  <w:style w:type="character" w:styleId="IntenseEmphasis">
    <w:name w:val="Intense Emphasis"/>
    <w:basedOn w:val="DefaultParagraphFont"/>
    <w:uiPriority w:val="21"/>
    <w:qFormat/>
    <w:rsid w:val="00DD54FB"/>
    <w:rPr>
      <w:i/>
      <w:iCs/>
      <w:color w:val="0F4761" w:themeColor="accent1" w:themeShade="BF"/>
    </w:rPr>
  </w:style>
  <w:style w:type="paragraph" w:styleId="IntenseQuote">
    <w:name w:val="Intense Quote"/>
    <w:basedOn w:val="Normal"/>
    <w:next w:val="Normal"/>
    <w:link w:val="IntenseQuoteChar"/>
    <w:uiPriority w:val="30"/>
    <w:qFormat/>
    <w:rsid w:val="00DD54F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D54FB"/>
    <w:rPr>
      <w:i/>
      <w:iCs/>
      <w:color w:val="0F4761" w:themeColor="accent1" w:themeShade="BF"/>
    </w:rPr>
  </w:style>
  <w:style w:type="character" w:styleId="IntenseReference">
    <w:name w:val="Intense Reference"/>
    <w:basedOn w:val="DefaultParagraphFont"/>
    <w:uiPriority w:val="32"/>
    <w:qFormat/>
    <w:rsid w:val="00DD54FB"/>
    <w:rPr>
      <w:b/>
      <w:bCs/>
      <w:smallCaps/>
      <w:color w:val="0F4761" w:themeColor="accent1" w:themeShade="BF"/>
      <w:spacing w:val="5"/>
    </w:rPr>
  </w:style>
  <w:style w:type="paragraph" w:styleId="NormalWeb">
    <w:name w:val="Normal (Web)"/>
    <w:basedOn w:val="Normal"/>
    <w:uiPriority w:val="99"/>
    <w:unhideWhenUsed/>
    <w:rsid w:val="00F03296"/>
    <w:pPr>
      <w:spacing w:before="100" w:beforeAutospacing="1" w:after="100" w:afterAutospacing="1"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9090615">
      <w:bodyDiv w:val="1"/>
      <w:marLeft w:val="0"/>
      <w:marRight w:val="0"/>
      <w:marTop w:val="0"/>
      <w:marBottom w:val="0"/>
      <w:divBdr>
        <w:top w:val="none" w:sz="0" w:space="0" w:color="auto"/>
        <w:left w:val="none" w:sz="0" w:space="0" w:color="auto"/>
        <w:bottom w:val="none" w:sz="0" w:space="0" w:color="auto"/>
        <w:right w:val="none" w:sz="0" w:space="0" w:color="auto"/>
      </w:divBdr>
    </w:div>
    <w:div w:id="787117260">
      <w:bodyDiv w:val="1"/>
      <w:marLeft w:val="0"/>
      <w:marRight w:val="0"/>
      <w:marTop w:val="0"/>
      <w:marBottom w:val="0"/>
      <w:divBdr>
        <w:top w:val="none" w:sz="0" w:space="0" w:color="auto"/>
        <w:left w:val="none" w:sz="0" w:space="0" w:color="auto"/>
        <w:bottom w:val="none" w:sz="0" w:space="0" w:color="auto"/>
        <w:right w:val="none" w:sz="0" w:space="0" w:color="auto"/>
      </w:divBdr>
    </w:div>
    <w:div w:id="963465081">
      <w:bodyDiv w:val="1"/>
      <w:marLeft w:val="0"/>
      <w:marRight w:val="0"/>
      <w:marTop w:val="0"/>
      <w:marBottom w:val="0"/>
      <w:divBdr>
        <w:top w:val="none" w:sz="0" w:space="0" w:color="auto"/>
        <w:left w:val="none" w:sz="0" w:space="0" w:color="auto"/>
        <w:bottom w:val="none" w:sz="0" w:space="0" w:color="auto"/>
        <w:right w:val="none" w:sz="0" w:space="0" w:color="auto"/>
      </w:divBdr>
    </w:div>
    <w:div w:id="11071189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4276</TotalTime>
  <Pages>14</Pages>
  <Words>5019</Words>
  <Characters>28611</Characters>
  <Application>Microsoft Office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K</dc:creator>
  <cp:keywords/>
  <dc:description/>
  <cp:lastModifiedBy>Welzenbach, Kristen</cp:lastModifiedBy>
  <cp:revision>59</cp:revision>
  <dcterms:created xsi:type="dcterms:W3CDTF">2024-03-09T18:41:00Z</dcterms:created>
  <dcterms:modified xsi:type="dcterms:W3CDTF">2024-03-19T15:27:00Z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ac947704-b9b7-40d1-b97a-cd61cbff489e</vt:lpwstr>
  </property>
</Properties>
</file>