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1AE594" w14:textId="1409D80F" w:rsidR="003412B6" w:rsidRDefault="003412B6" w:rsidP="003412B6">
      <w:pPr>
        <w:spacing w:line="480" w:lineRule="auto"/>
        <w:rPr>
          <w:b/>
          <w:i/>
        </w:rPr>
      </w:pPr>
      <w:r>
        <w:rPr>
          <w:b/>
          <w:i/>
        </w:rPr>
        <w:t xml:space="preserve">Note from Dr. Walker: The following paper was written by a Film Concentration student in the context of her experiencing a “mystery screening.” She had been studying sound tracks for several months in the course titled ENGL Hearing Cinema here at </w:t>
      </w:r>
      <w:r w:rsidRPr="003412B6">
        <w:rPr>
          <w:b/>
          <w:i/>
        </w:rPr>
        <w:t>Salisbury University</w:t>
      </w:r>
      <w:r>
        <w:rPr>
          <w:b/>
          <w:i/>
        </w:rPr>
        <w:t xml:space="preserve">. The purpose of the mystery screening was to test her skills of listening to and hearing sounds of all cinema at a heightened level, even in relation to a film that was new to her. The student had just a couple of days to develop a paper out of the notes she took during the screening. </w:t>
      </w:r>
    </w:p>
    <w:p w14:paraId="2ED8F033" w14:textId="77777777" w:rsidR="003412B6" w:rsidRDefault="003412B6">
      <w:pPr>
        <w:spacing w:line="480" w:lineRule="auto"/>
        <w:rPr>
          <w:rFonts w:ascii="Times New Roman" w:eastAsia="Times New Roman" w:hAnsi="Times New Roman" w:cs="Times New Roman"/>
          <w:sz w:val="24"/>
          <w:szCs w:val="24"/>
        </w:rPr>
      </w:pPr>
    </w:p>
    <w:p w14:paraId="5383A633" w14:textId="77777777" w:rsidR="003412B6" w:rsidRDefault="003412B6">
      <w:pPr>
        <w:spacing w:line="480" w:lineRule="auto"/>
        <w:rPr>
          <w:rFonts w:ascii="Times New Roman" w:eastAsia="Times New Roman" w:hAnsi="Times New Roman" w:cs="Times New Roman"/>
          <w:sz w:val="24"/>
          <w:szCs w:val="24"/>
        </w:rPr>
      </w:pPr>
    </w:p>
    <w:p w14:paraId="00000001" w14:textId="77777777" w:rsidR="00A239B1" w:rsidRDefault="0028137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Bailey Marshall</w:t>
      </w:r>
    </w:p>
    <w:p w14:paraId="00000002" w14:textId="77777777" w:rsidR="00A239B1" w:rsidRDefault="0028137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Hearing Cinema</w:t>
      </w:r>
    </w:p>
    <w:p w14:paraId="00000003" w14:textId="77777777" w:rsidR="00A239B1" w:rsidRDefault="0028137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 Walker</w:t>
      </w:r>
    </w:p>
    <w:p w14:paraId="00000004" w14:textId="77777777" w:rsidR="00A239B1" w:rsidRDefault="0028137A">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Arrival</w:t>
      </w:r>
      <w:r>
        <w:rPr>
          <w:rFonts w:ascii="Times New Roman" w:eastAsia="Times New Roman" w:hAnsi="Times New Roman" w:cs="Times New Roman"/>
          <w:sz w:val="24"/>
          <w:szCs w:val="24"/>
        </w:rPr>
        <w:t xml:space="preserve"> Write-Up</w:t>
      </w:r>
    </w:p>
    <w:p w14:paraId="00000005" w14:textId="77777777" w:rsidR="00A239B1" w:rsidRDefault="0028137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Communication is the Weapon, Living is the Result</w:t>
      </w:r>
    </w:p>
    <w:p w14:paraId="00000006" w14:textId="77777777" w:rsidR="00A239B1" w:rsidRDefault="0028137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Arrival’</w:t>
      </w:r>
      <w:r>
        <w:rPr>
          <w:rFonts w:ascii="Times New Roman" w:eastAsia="Times New Roman" w:hAnsi="Times New Roman" w:cs="Times New Roman"/>
          <w:sz w:val="24"/>
          <w:szCs w:val="24"/>
        </w:rPr>
        <w:t>s</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sound track is lush and unusual. From the moment that Dr. Louise Banks is awoken by the blades of a helicopter, the listener is bombarded with sounds competing for their attention. And these sounds presented are not the everyday sort. Abnormal, disorienting sounds represent a disorienting premise: the arrival of aliens on Earth. The world, plunged into chaos, desperately attempting to make sense of this foreign presence, turns to language. Our protagonist Louise is plucked from her secluded, complacent life to work at understanding the aliens, and her comfortable silence is replaced by the clamor of a military base and the language of aliens. Her journey of communication begins.</w:t>
      </w:r>
    </w:p>
    <w:p w14:paraId="00000007" w14:textId="77777777" w:rsidR="00A239B1" w:rsidRDefault="0028137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Louise starts the film as a quiet presence, sonically insignificant in her space. She walks to her class through the hustle of a growing crowd but shies away from the group, seemingly uninterested in whatever it is they are so engrossed in. Once in her class, she speaks to the few present with little enthusiasm. The only thing that seems to wholly have her attention is the news on the offscreen television. When the stinger of the alarm begins to blare, she barely responds. Its sound dominates the hierarchy, and yet she speaks very softly and hesitantly below it, telling the class it is dismissed. Clearly, there is no intent for her to compete with what has the power. A whirlwind of sound surrounds her as the campus evacuates. Sirens continue to blare, students yell and chatter, cars crash, and airplanes fly close to the ground. The sound track is overwhelming. The world is going crazy. But amidst this deafening chaos, Louise remains quiet and inactive. Although shaken, she contributes no noteworthy sound to the cacophony. </w:t>
      </w:r>
    </w:p>
    <w:p w14:paraId="00000008" w14:textId="77777777" w:rsidR="00A239B1" w:rsidRDefault="0028137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She emerges from her car on a phone call with her mom, the first moment of significant communication. Louise is still quiet, and the short call is quickly replaced with the sound of the news. The sound connects her to the event, but still keeps her isolated. The uproar on the tv lulls her to sleep, and she is comfortable in her own silence. It is only once she hears the sound of the Heptapods for the first time that she truly begins to “wake up.” A helicopter jolts her from her sleep, and the colonel is at her door, ready to take her to Montana. What is said between the two is difficult to discern, however. Their words are overpowered by the helicopter, signifying still that communication is unclear. Conversation still brings difficulties on the copter, but these are quickly alleviated by the headset Louise is given. She and Ian are now able to talk freely, but the conversation feels odd. Because we are hearing them </w:t>
      </w:r>
      <w:r>
        <w:rPr>
          <w:rFonts w:ascii="Times New Roman" w:eastAsia="Times New Roman" w:hAnsi="Times New Roman" w:cs="Times New Roman"/>
          <w:sz w:val="24"/>
          <w:szCs w:val="24"/>
        </w:rPr>
        <w:lastRenderedPageBreak/>
        <w:t xml:space="preserve">speak through a type of on-air sound, as if we were linked into the channel with them, their voices sound distant, dripping with heavy effects. When masking this conversation, their words feel detached from them, as if they are speaking at different ends of a tunnel. It hardly sounds like they are sitting a few feet from each other. Communication has become possible, but there is still reluctance. </w:t>
      </w:r>
    </w:p>
    <w:p w14:paraId="00000009" w14:textId="77777777" w:rsidR="00A239B1" w:rsidRDefault="0028137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helicopter nears the base and we are given our first view of the Heptapods’ vessel. The sounds that accompany the vessel’s reveal are tough to place. It is unclear if what we hear is diegetic or not. The rhythm of the helicopter’s blades underscores the introduction of a low, drone-like tone. The texture then thickens with the most ambiguous sound in the track. Vaguely instrumental, this new sound commands the hierarchy. It’s similar to a whale song, with a melodious quality, sliding up and down. These combined elements create a soundscape similar to the sound of the deep sea. This music that feels organic and tied to the Earth feels as if it could be radiating from this floating mass before us, creating an eerie confusion. The score’s ambiguity mirrors the understanding of the situation at this point. Everything is very much alien and difficult to comprehend. </w:t>
      </w:r>
    </w:p>
    <w:p w14:paraId="0000000A" w14:textId="77777777" w:rsidR="00A239B1" w:rsidRDefault="0028137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on the ground, the soundscape continues to be oppressive and unrelenting. There is almost constant noise, whether it be the copters and cars and shouting outside or the incessant chatter and alarms inside. There is barely any time for Louise to slow down, and her nerves become increasingly apparent as she is put inside her hazmat suit and her breathing becomes amplified. The point of audition is taken inside her suit, letting us feel how overwhelmed she feels. They begin their ascent inside the vessel, the hum of the lift and chatter of the on-air voices anempathetic to Louise’s anxiety. The score re-enters, as ambiguous as before. It maintains a </w:t>
      </w:r>
      <w:r>
        <w:rPr>
          <w:rFonts w:ascii="Times New Roman" w:eastAsia="Times New Roman" w:hAnsi="Times New Roman" w:cs="Times New Roman"/>
          <w:sz w:val="24"/>
          <w:szCs w:val="24"/>
        </w:rPr>
        <w:lastRenderedPageBreak/>
        <w:t>drone-like sound, with little motion or melody. Unease is a prominent feeling, as the instruments feel vaguely familiar but simultaneously otherworldly. Building into an oppressive, dissonant blast, the drone signals the Heptapods, as they begin to come into view before a hard cut takes us back to the camp. Louise’s first step forward.</w:t>
      </w:r>
    </w:p>
    <w:p w14:paraId="0000000B" w14:textId="77777777" w:rsidR="00A239B1" w:rsidRDefault="0028137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 the time the second session begins, Louise is prepared to speak to the Heptapods. The soundscape on the ground beforehand is no kinder to her though, and her anxious breathing is once again prominent as she faces the aliens. But this time there is no music to pressure her, and she is free to move forward. This session brings the first breakthrough with understanding the beings. When the Heptapods first show their language, there is a moment of clarity in the score. Where it had been ambiguous and hard to decipher until this point, there is now something recognizable: a human voice and violins. While the voice may not be saying something we can understand, there is something to latch onto. In the same way, while Louise may not be able to understand this alien language presented to her at this moment, there is still something to give her hope that this will work, confidence that she is taking the right approach, and the courage to defend her processes. A step closer. </w:t>
      </w:r>
    </w:p>
    <w:p w14:paraId="0000000C" w14:textId="77777777" w:rsidR="00A239B1" w:rsidRDefault="0028137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courage this session gives her not only causes her to speak with a much more powerful and self-assured voice back on the ground, but it also gives her the strength to take her most important step in communicating thus far: vulnerability. Louise’s communication surrounding the Heptapods has always been through the hazmat suit. Not only does this present another physical barrier between her and the Heptapods, but a sonic barrier. Her voice through the suit is not quite her own. It is a processed, heavily altered on-air voice. A voice that puts a distance between her own words and the Heptapods. When Louise takes the suit off, she is met with a </w:t>
      </w:r>
      <w:bookmarkStart w:id="0" w:name="_GoBack"/>
      <w:bookmarkEnd w:id="0"/>
      <w:r>
        <w:rPr>
          <w:rFonts w:ascii="Times New Roman" w:eastAsia="Times New Roman" w:hAnsi="Times New Roman" w:cs="Times New Roman"/>
          <w:sz w:val="24"/>
          <w:szCs w:val="24"/>
        </w:rPr>
        <w:lastRenderedPageBreak/>
        <w:t xml:space="preserve">crazed chorus of other on-air voices telling her to stop, attempting to pull her back into what they deem to be safety. She calmly replies, “They need to see me.” In this act of allowing herself to truly be seen, she is also allowing herself to truly be heard without a filter; organic and raw. Another important step, perhaps even a leap. </w:t>
      </w:r>
    </w:p>
    <w:p w14:paraId="0000000D" w14:textId="77777777" w:rsidR="00A239B1" w:rsidRDefault="0028137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Now, Louise is far from her complacency at the beginning of the film. She makes rapid process with the Heptapods, building more and more courage each time she faces them. Outside the vessel and back on the ground, while still not perfect, she is able to have conversations with a clear voice, free from the hustle of the base. She is able to understand the Heptapods, and there is hope. As a voiceover of Ian begins to describe what they have learned about the beings, he is underscored by perhaps the most hopeful piece of music in the film. Beginning almost entirely a cappella, the piece titled “Kangaru” is a rhythmic chorus of voices driven by percussion. At first simple and monophonic, it grows and grows to a polyphonic celebration. The bassy tones of the first voices layer and add sweet, floating voices. Strings begin to support the voices and bring the emotion even higher until a single voice begins to shine through the polyphony. It bounces through the composition, feeling childlike and full of life, it seems to embody hope itself. So much progress is being made, not only with the Heptapods but within Louise herself. Her communication has transformed.</w:t>
      </w:r>
    </w:p>
    <w:p w14:paraId="0000000E" w14:textId="77777777" w:rsidR="00A239B1" w:rsidRDefault="0028137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transformation is integral not only to Louise’s own personal growth but to her function at the film’s climax. When Louise realizes she must call General Shang, she is met with enormous opposition. The sounds surrounding her are oppressive, demanding. Voices yell at her and threaten her to stop. The score is frantic, violins playing hurried notes and the piano and low strings intermittently hitting a </w:t>
      </w:r>
      <w:r>
        <w:rPr>
          <w:rFonts w:ascii="Times New Roman" w:eastAsia="Times New Roman" w:hAnsi="Times New Roman" w:cs="Times New Roman"/>
          <w:sz w:val="24"/>
          <w:szCs w:val="24"/>
        </w:rPr>
        <w:lastRenderedPageBreak/>
        <w:t>low, grave note. Her own consciousness is disoriented, switching between the setting of the base and the party with the General. At the beginning of the film, oppressive sounds such as these made Louise shrink. She shied away and didn’t dream of contributing to the chaos. But now, she faces these with the power language has given her. Ultimately, communication is what saves the day.</w:t>
      </w:r>
    </w:p>
    <w:p w14:paraId="0000000F" w14:textId="77777777" w:rsidR="00A239B1" w:rsidRDefault="0028137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But the gift the Heptapods gave to Louise wasn’t simply language for communication. They gave her an ability that fosters an understanding of living. The film illustrates this through its use of “On the Nature of Daylight” by Max Richter. This piece is first played at the opening of the film and is then repeated at its closing. In the credits, the song is highlighted, credited as “Beginning and End Music.” I find it interesting that this label would be given, as our understanding of beginning and end in this film is completely transformed. Our definition of time itself has been warped within the narrative. While this piece does bookend the film, it is a circular kind of closure. Louise now has the ability to see both the beginning and the end within one experience, both the pure joy and overwhelming sadness. I think because of this understanding we have been given along with Louise, Richter’s piece takes on vastly different emotions each time it is played.</w:t>
      </w:r>
    </w:p>
    <w:p w14:paraId="00000010" w14:textId="77777777" w:rsidR="00A239B1" w:rsidRDefault="0028137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opening, the piece feels somber and reflective. The strongest emotion we can feel is melancholy. As Louise speaks of memory and we are shown what we believe to be her memories of her daughter, we feel the emotions of a mother lamenting the loss of a child. We empathize and feel her reminiscence and the reverence for the moments they spent together. However, similar to its use in </w:t>
      </w:r>
      <w:r>
        <w:rPr>
          <w:rFonts w:ascii="Times New Roman" w:eastAsia="Times New Roman" w:hAnsi="Times New Roman" w:cs="Times New Roman"/>
          <w:i/>
          <w:sz w:val="24"/>
          <w:szCs w:val="24"/>
        </w:rPr>
        <w:t>Shutter Island</w:t>
      </w:r>
      <w:r>
        <w:rPr>
          <w:rFonts w:ascii="Times New Roman" w:eastAsia="Times New Roman" w:hAnsi="Times New Roman" w:cs="Times New Roman"/>
          <w:sz w:val="24"/>
          <w:szCs w:val="24"/>
        </w:rPr>
        <w:t xml:space="preserve">, the piece takes on a more complex emotional identity the final time it is played. Because of the knowledge we have been given by the end of the film, the </w:t>
      </w:r>
      <w:r>
        <w:rPr>
          <w:rFonts w:ascii="Times New Roman" w:eastAsia="Times New Roman" w:hAnsi="Times New Roman" w:cs="Times New Roman"/>
          <w:sz w:val="24"/>
          <w:szCs w:val="24"/>
        </w:rPr>
        <w:lastRenderedPageBreak/>
        <w:t xml:space="preserve">song calls to something different within us. No longer do we feel simple lamentation and reflection. It is now the aching sadness of knowing from the moment she takes her first breath that your daughter will die, and the conflicting pain of knowing from the moment you say “I do” that your marriage will fail. But there is not only this sorrow. There is also triumph. There is pain in the existence Louise has been given, but there is also power and strength in her choice to live without fear of the inevitable. Within the lush strings, we can easily hear the mournful, but because of the new perspective the film has provided, we can now hear the strength. That is the element that sets </w:t>
      </w:r>
      <w:r>
        <w:rPr>
          <w:rFonts w:ascii="Times New Roman" w:eastAsia="Times New Roman" w:hAnsi="Times New Roman" w:cs="Times New Roman"/>
          <w:i/>
          <w:sz w:val="24"/>
          <w:szCs w:val="24"/>
        </w:rPr>
        <w:t>Arrival’</w:t>
      </w:r>
      <w:r>
        <w:rPr>
          <w:rFonts w:ascii="Times New Roman" w:eastAsia="Times New Roman" w:hAnsi="Times New Roman" w:cs="Times New Roman"/>
          <w:sz w:val="24"/>
          <w:szCs w:val="24"/>
        </w:rPr>
        <w:t xml:space="preserve">s use of “On the Nature of Daylight” apart from </w:t>
      </w:r>
      <w:r>
        <w:rPr>
          <w:rFonts w:ascii="Times New Roman" w:eastAsia="Times New Roman" w:hAnsi="Times New Roman" w:cs="Times New Roman"/>
          <w:i/>
          <w:sz w:val="24"/>
          <w:szCs w:val="24"/>
        </w:rPr>
        <w:t>Shutter Island</w:t>
      </w:r>
      <w:r>
        <w:rPr>
          <w:rFonts w:ascii="Times New Roman" w:eastAsia="Times New Roman" w:hAnsi="Times New Roman" w:cs="Times New Roman"/>
          <w:sz w:val="24"/>
          <w:szCs w:val="24"/>
        </w:rPr>
        <w:t>. We do not feel a shift in emotion because of an added segment or an alteration in the music, we feel it because we ourselves have changed. It is our knowledge that has changed our perspective on the piece, just in the way that the Heptapod’s gift has made Louise look at her life from a different perspective. Her life itself hasn’t changed, but because of their gift, she has the power to stand up to her future free from fear. The gift has transformed her from a small, sonically insignificant individual to someone who faces her life without fear, despite knowing the pain to come.</w:t>
      </w:r>
    </w:p>
    <w:p w14:paraId="00000011" w14:textId="77777777" w:rsidR="00A239B1" w:rsidRDefault="0028137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Despite being a film about aliens, </w:t>
      </w:r>
      <w:r>
        <w:rPr>
          <w:rFonts w:ascii="Times New Roman" w:eastAsia="Times New Roman" w:hAnsi="Times New Roman" w:cs="Times New Roman"/>
          <w:i/>
          <w:sz w:val="24"/>
          <w:szCs w:val="24"/>
        </w:rPr>
        <w:t>Arrival</w:t>
      </w:r>
      <w:r>
        <w:rPr>
          <w:rFonts w:ascii="Times New Roman" w:eastAsia="Times New Roman" w:hAnsi="Times New Roman" w:cs="Times New Roman"/>
          <w:sz w:val="24"/>
          <w:szCs w:val="24"/>
        </w:rPr>
        <w:t xml:space="preserve"> delivers a wholly human experience. The film speaks not only to the power of communication but also to the power of embracing all aspects of life. Just as Louise’s communication with the Heptapods helps her communication with the people around her, the gift of the Heptapods gives her the opportunity to realize the gift of truly living.</w:t>
      </w:r>
    </w:p>
    <w:sectPr w:rsidR="00A239B1">
      <w:headerReference w:type="default" r:id="rId6"/>
      <w:headerReference w:type="first" r:id="rId7"/>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B27ADA" w14:textId="77777777" w:rsidR="0028137A" w:rsidRDefault="0028137A">
      <w:pPr>
        <w:spacing w:line="240" w:lineRule="auto"/>
      </w:pPr>
      <w:r>
        <w:separator/>
      </w:r>
    </w:p>
  </w:endnote>
  <w:endnote w:type="continuationSeparator" w:id="0">
    <w:p w14:paraId="1B0F2F5F" w14:textId="77777777" w:rsidR="0028137A" w:rsidRDefault="002813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0FDC14" w14:textId="77777777" w:rsidR="0028137A" w:rsidRDefault="0028137A">
      <w:pPr>
        <w:spacing w:line="240" w:lineRule="auto"/>
      </w:pPr>
      <w:r>
        <w:separator/>
      </w:r>
    </w:p>
  </w:footnote>
  <w:footnote w:type="continuationSeparator" w:id="0">
    <w:p w14:paraId="257ED533" w14:textId="77777777" w:rsidR="0028137A" w:rsidRDefault="0028137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012" w14:textId="77777777" w:rsidR="00A239B1" w:rsidRDefault="0028137A">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Marshall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FE1323">
      <w:rPr>
        <w:rFonts w:ascii="Times New Roman" w:eastAsia="Times New Roman" w:hAnsi="Times New Roman" w:cs="Times New Roman"/>
        <w:noProof/>
        <w:sz w:val="24"/>
        <w:szCs w:val="24"/>
      </w:rPr>
      <w:t>4</w:t>
    </w:r>
    <w:r>
      <w:rPr>
        <w:rFonts w:ascii="Times New Roman" w:eastAsia="Times New Roman" w:hAnsi="Times New Roman" w:cs="Times New Roman"/>
        <w:sz w:val="24"/>
        <w:szCs w:val="24"/>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013" w14:textId="77777777" w:rsidR="00A239B1" w:rsidRDefault="00A239B1">
    <w:pPr>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B1"/>
    <w:rsid w:val="0028137A"/>
    <w:rsid w:val="003412B6"/>
    <w:rsid w:val="00A239B1"/>
    <w:rsid w:val="00FE13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072D93A-CCCA-44F1-997E-20BB1C5AB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02160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1912</Words>
  <Characters>10903</Characters>
  <Application>Microsoft Office Word</Application>
  <DocSecurity>4</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12790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Martin</dc:creator>
  <cp:lastModifiedBy>Jennifer Martin</cp:lastModifiedBy>
  <cp:revision>2</cp:revision>
  <dcterms:created xsi:type="dcterms:W3CDTF">2019-09-16T17:17:00Z</dcterms:created>
  <dcterms:modified xsi:type="dcterms:W3CDTF">2019-09-16T17:17:00Z</dcterms:modified>
</cp:coreProperties>
</file>