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DE15E" w14:textId="082CFB71" w:rsidR="0055602B" w:rsidRDefault="00371669" w:rsidP="00E86D39">
      <w:pPr>
        <w:jc w:val="center"/>
        <w:rPr>
          <w:rFonts w:ascii="Times New Roman" w:hAnsi="Times New Roman" w:cs="Times New Roman"/>
          <w:b/>
          <w:bCs/>
        </w:rPr>
      </w:pPr>
      <w:r>
        <w:rPr>
          <w:rFonts w:ascii="Times New Roman" w:hAnsi="Times New Roman" w:cs="Times New Roman"/>
          <w:b/>
          <w:bCs/>
        </w:rPr>
        <w:t>Supplementary Information</w:t>
      </w:r>
      <w:r w:rsidR="0055602B">
        <w:rPr>
          <w:rFonts w:ascii="Times New Roman" w:hAnsi="Times New Roman" w:cs="Times New Roman"/>
          <w:b/>
          <w:bCs/>
        </w:rPr>
        <w:t>:</w:t>
      </w:r>
    </w:p>
    <w:p w14:paraId="49D36506" w14:textId="77777777" w:rsidR="0055602B" w:rsidRDefault="0055602B" w:rsidP="00E86D39">
      <w:pPr>
        <w:jc w:val="center"/>
        <w:rPr>
          <w:rFonts w:ascii="Times New Roman" w:hAnsi="Times New Roman" w:cs="Times New Roman"/>
          <w:b/>
          <w:bCs/>
        </w:rPr>
      </w:pPr>
    </w:p>
    <w:p w14:paraId="346B893F" w14:textId="77777777" w:rsidR="0055602B" w:rsidRPr="00295B67" w:rsidRDefault="0055602B" w:rsidP="0055602B">
      <w:pPr>
        <w:jc w:val="center"/>
        <w:rPr>
          <w:rFonts w:ascii="Times New Roman" w:hAnsi="Times New Roman" w:cs="Times New Roman"/>
          <w:b/>
        </w:rPr>
      </w:pPr>
      <w:r w:rsidRPr="00295B67">
        <w:rPr>
          <w:rFonts w:ascii="Times New Roman" w:hAnsi="Times New Roman" w:cs="Times New Roman"/>
          <w:b/>
        </w:rPr>
        <w:t>Early Predictors of Chronic PTSD Symptom Trajectories in US Army Soldiers Deployed to the Iraq War</w:t>
      </w:r>
    </w:p>
    <w:p w14:paraId="6CBB579B" w14:textId="31B867AB" w:rsidR="00E86D39" w:rsidRDefault="00110185" w:rsidP="00E86D39">
      <w:pPr>
        <w:jc w:val="center"/>
        <w:rPr>
          <w:rFonts w:ascii="Times New Roman" w:hAnsi="Times New Roman" w:cs="Times New Roman"/>
          <w:b/>
          <w:bCs/>
        </w:rPr>
      </w:pPr>
      <w:r>
        <w:rPr>
          <w:rFonts w:ascii="Times New Roman" w:hAnsi="Times New Roman" w:cs="Times New Roman"/>
          <w:b/>
          <w:bCs/>
        </w:rPr>
        <w:t xml:space="preserve"> </w:t>
      </w:r>
    </w:p>
    <w:p w14:paraId="66A57EC4" w14:textId="75FD021C" w:rsidR="003C73C2" w:rsidRDefault="003C73C2" w:rsidP="00E86D39">
      <w:pPr>
        <w:jc w:val="center"/>
        <w:rPr>
          <w:rFonts w:ascii="Times New Roman" w:hAnsi="Times New Roman" w:cs="Times New Roman"/>
          <w:b/>
          <w:bCs/>
        </w:rPr>
      </w:pPr>
    </w:p>
    <w:p w14:paraId="0646F55F" w14:textId="7DA73A20" w:rsidR="003C73C2" w:rsidRDefault="003C73C2" w:rsidP="00E86D39">
      <w:pPr>
        <w:jc w:val="center"/>
        <w:rPr>
          <w:rFonts w:ascii="Times New Roman" w:hAnsi="Times New Roman" w:cs="Times New Roman"/>
          <w:b/>
          <w:bCs/>
        </w:rPr>
      </w:pPr>
      <w:r>
        <w:rPr>
          <w:rFonts w:ascii="Times New Roman" w:hAnsi="Times New Roman" w:cs="Times New Roman"/>
          <w:b/>
          <w:bCs/>
        </w:rPr>
        <w:t>Table of Contents</w:t>
      </w:r>
    </w:p>
    <w:p w14:paraId="0FC9F946" w14:textId="526CB09F" w:rsidR="006C4605" w:rsidRDefault="006C4605" w:rsidP="00E86D39">
      <w:pPr>
        <w:jc w:val="center"/>
        <w:rPr>
          <w:rFonts w:ascii="Times New Roman" w:hAnsi="Times New Roman" w:cs="Times New Roman"/>
          <w:b/>
          <w:bCs/>
        </w:rPr>
      </w:pPr>
    </w:p>
    <w:p w14:paraId="048B4922" w14:textId="40B6DDBD" w:rsidR="006C4605" w:rsidRDefault="00F31C16" w:rsidP="006C4605">
      <w:pPr>
        <w:pStyle w:val="ListParagraph"/>
        <w:numPr>
          <w:ilvl w:val="0"/>
          <w:numId w:val="5"/>
        </w:numPr>
        <w:ind w:left="792" w:hanging="432"/>
        <w:rPr>
          <w:rFonts w:ascii="Times New Roman" w:hAnsi="Times New Roman" w:cs="Times New Roman"/>
          <w:sz w:val="20"/>
          <w:szCs w:val="20"/>
        </w:rPr>
      </w:pPr>
      <w:r>
        <w:rPr>
          <w:rFonts w:ascii="Times New Roman" w:hAnsi="Times New Roman" w:cs="Times New Roman"/>
          <w:sz w:val="20"/>
          <w:szCs w:val="20"/>
        </w:rPr>
        <w:t>Methods Overview</w:t>
      </w:r>
      <w:r w:rsidR="006C4605">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3C0B89">
        <w:rPr>
          <w:rFonts w:ascii="Times New Roman" w:hAnsi="Times New Roman" w:cs="Times New Roman"/>
          <w:sz w:val="20"/>
          <w:szCs w:val="20"/>
        </w:rPr>
        <w:tab/>
      </w:r>
      <w:r w:rsidR="006C4605">
        <w:rPr>
          <w:rFonts w:ascii="Times New Roman" w:hAnsi="Times New Roman" w:cs="Times New Roman"/>
          <w:sz w:val="20"/>
          <w:szCs w:val="20"/>
        </w:rPr>
        <w:t>p.</w:t>
      </w:r>
      <w:r w:rsidR="003C73C2">
        <w:rPr>
          <w:rFonts w:ascii="Times New Roman" w:hAnsi="Times New Roman" w:cs="Times New Roman"/>
          <w:sz w:val="20"/>
          <w:szCs w:val="20"/>
        </w:rPr>
        <w:t xml:space="preserve"> </w:t>
      </w:r>
      <w:r w:rsidR="006C4605">
        <w:rPr>
          <w:rFonts w:ascii="Times New Roman" w:hAnsi="Times New Roman" w:cs="Times New Roman"/>
          <w:sz w:val="20"/>
          <w:szCs w:val="20"/>
        </w:rPr>
        <w:t>2</w:t>
      </w:r>
    </w:p>
    <w:p w14:paraId="1FB34401" w14:textId="21CD6576" w:rsidR="006C4605" w:rsidRDefault="00371669" w:rsidP="006C4605">
      <w:pPr>
        <w:pStyle w:val="ListParagraph"/>
        <w:numPr>
          <w:ilvl w:val="0"/>
          <w:numId w:val="5"/>
        </w:numPr>
        <w:ind w:left="792" w:hanging="432"/>
        <w:rPr>
          <w:rFonts w:ascii="Times New Roman" w:hAnsi="Times New Roman" w:cs="Times New Roman"/>
          <w:sz w:val="20"/>
          <w:szCs w:val="20"/>
        </w:rPr>
      </w:pPr>
      <w:r>
        <w:rPr>
          <w:rFonts w:ascii="Times New Roman" w:hAnsi="Times New Roman" w:cs="Times New Roman"/>
          <w:sz w:val="20"/>
          <w:szCs w:val="20"/>
        </w:rPr>
        <w:t xml:space="preserve">Supplementary </w:t>
      </w:r>
      <w:r w:rsidR="006C4605" w:rsidRPr="006C4605">
        <w:rPr>
          <w:rFonts w:ascii="Times New Roman" w:hAnsi="Times New Roman" w:cs="Times New Roman"/>
          <w:sz w:val="20"/>
          <w:szCs w:val="20"/>
        </w:rPr>
        <w:t>Table 1</w:t>
      </w:r>
      <w:r w:rsidR="006C4605">
        <w:rPr>
          <w:rFonts w:ascii="Times New Roman" w:hAnsi="Times New Roman" w:cs="Times New Roman"/>
          <w:sz w:val="20"/>
          <w:szCs w:val="20"/>
        </w:rPr>
        <w:t>: Candidate Constructs and Measures</w:t>
      </w:r>
      <w:r w:rsidR="006C4605" w:rsidRPr="006C4605">
        <w:rPr>
          <w:rFonts w:ascii="Times New Roman" w:hAnsi="Times New Roman" w:cs="Times New Roman"/>
          <w:sz w:val="20"/>
          <w:szCs w:val="20"/>
        </w:rPr>
        <w:tab/>
      </w:r>
      <w:r w:rsidR="006C4605" w:rsidRPr="006C4605">
        <w:rPr>
          <w:rFonts w:ascii="Times New Roman" w:hAnsi="Times New Roman" w:cs="Times New Roman"/>
          <w:sz w:val="20"/>
          <w:szCs w:val="20"/>
        </w:rPr>
        <w:tab/>
      </w:r>
      <w:r w:rsidR="006C4605" w:rsidRPr="006C4605">
        <w:rPr>
          <w:rFonts w:ascii="Times New Roman" w:hAnsi="Times New Roman" w:cs="Times New Roman"/>
          <w:sz w:val="20"/>
          <w:szCs w:val="20"/>
        </w:rPr>
        <w:tab/>
      </w:r>
      <w:r w:rsidR="006C4605">
        <w:rPr>
          <w:rFonts w:ascii="Times New Roman" w:hAnsi="Times New Roman" w:cs="Times New Roman"/>
          <w:sz w:val="20"/>
          <w:szCs w:val="20"/>
        </w:rPr>
        <w:tab/>
        <w:t>p.</w:t>
      </w:r>
      <w:r w:rsidR="003C73C2">
        <w:rPr>
          <w:rFonts w:ascii="Times New Roman" w:hAnsi="Times New Roman" w:cs="Times New Roman"/>
          <w:sz w:val="20"/>
          <w:szCs w:val="20"/>
        </w:rPr>
        <w:t xml:space="preserve"> </w:t>
      </w:r>
      <w:r w:rsidR="003C0B89">
        <w:rPr>
          <w:rFonts w:ascii="Times New Roman" w:hAnsi="Times New Roman" w:cs="Times New Roman"/>
          <w:sz w:val="20"/>
          <w:szCs w:val="20"/>
        </w:rPr>
        <w:t>3</w:t>
      </w:r>
    </w:p>
    <w:p w14:paraId="443626EC" w14:textId="63C2B1BA" w:rsidR="006C4605" w:rsidRPr="006C4605" w:rsidRDefault="00371669" w:rsidP="006C4605">
      <w:pPr>
        <w:pStyle w:val="ListParagraph"/>
        <w:numPr>
          <w:ilvl w:val="0"/>
          <w:numId w:val="5"/>
        </w:numPr>
        <w:ind w:left="792" w:hanging="432"/>
        <w:rPr>
          <w:rFonts w:ascii="Times New Roman" w:hAnsi="Times New Roman" w:cs="Times New Roman"/>
          <w:sz w:val="20"/>
          <w:szCs w:val="20"/>
        </w:rPr>
      </w:pPr>
      <w:r>
        <w:rPr>
          <w:rFonts w:ascii="Times New Roman" w:hAnsi="Times New Roman" w:cs="Times New Roman"/>
          <w:sz w:val="20"/>
          <w:szCs w:val="20"/>
        </w:rPr>
        <w:t xml:space="preserve">Supplementary </w:t>
      </w:r>
      <w:r w:rsidR="006C4605">
        <w:rPr>
          <w:rFonts w:ascii="Times New Roman" w:hAnsi="Times New Roman" w:cs="Times New Roman"/>
          <w:sz w:val="20"/>
          <w:szCs w:val="20"/>
        </w:rPr>
        <w:t>Table 2</w:t>
      </w:r>
      <w:r w:rsidR="003C0B89">
        <w:rPr>
          <w:rFonts w:ascii="Times New Roman" w:hAnsi="Times New Roman" w:cs="Times New Roman"/>
          <w:sz w:val="20"/>
          <w:szCs w:val="20"/>
        </w:rPr>
        <w:t xml:space="preserve">: </w:t>
      </w:r>
      <w:r w:rsidR="003C0B89" w:rsidRPr="003C0B89">
        <w:rPr>
          <w:rFonts w:ascii="Times New Roman" w:hAnsi="Times New Roman" w:cs="Times New Roman"/>
          <w:sz w:val="20"/>
          <w:szCs w:val="20"/>
        </w:rPr>
        <w:t>Unadjusted Odds Ratio for Candidate Variable</w:t>
      </w:r>
      <w:r>
        <w:rPr>
          <w:rFonts w:ascii="Times New Roman" w:hAnsi="Times New Roman" w:cs="Times New Roman"/>
          <w:sz w:val="20"/>
          <w:szCs w:val="20"/>
        </w:rPr>
        <w:t>s</w:t>
      </w:r>
      <w:r w:rsidR="003C73C2">
        <w:rPr>
          <w:rFonts w:ascii="Times New Roman" w:hAnsi="Times New Roman" w:cs="Times New Roman"/>
          <w:sz w:val="20"/>
          <w:szCs w:val="20"/>
        </w:rPr>
        <w:tab/>
      </w:r>
      <w:r w:rsidR="003C73C2">
        <w:rPr>
          <w:rFonts w:ascii="Times New Roman" w:hAnsi="Times New Roman" w:cs="Times New Roman"/>
          <w:sz w:val="20"/>
          <w:szCs w:val="20"/>
        </w:rPr>
        <w:tab/>
        <w:t xml:space="preserve">p. </w:t>
      </w:r>
      <w:r w:rsidR="003C0B89">
        <w:rPr>
          <w:rFonts w:ascii="Times New Roman" w:hAnsi="Times New Roman" w:cs="Times New Roman"/>
          <w:sz w:val="20"/>
          <w:szCs w:val="20"/>
        </w:rPr>
        <w:t>5</w:t>
      </w:r>
    </w:p>
    <w:p w14:paraId="6AE81270" w14:textId="2FA7E703" w:rsidR="006C4605" w:rsidRPr="00435D52" w:rsidRDefault="00E86D39">
      <w:pPr>
        <w:rPr>
          <w:rFonts w:ascii="Times New Roman" w:hAnsi="Times New Roman" w:cs="Times New Roman"/>
        </w:rPr>
      </w:pPr>
      <w:r w:rsidRPr="00435D52">
        <w:rPr>
          <w:rFonts w:ascii="Times New Roman" w:hAnsi="Times New Roman" w:cs="Times New Roman"/>
        </w:rPr>
        <w:br w:type="page"/>
      </w:r>
    </w:p>
    <w:p w14:paraId="36770CD4" w14:textId="41952D41" w:rsidR="00AE27ED" w:rsidRPr="00446E5F" w:rsidRDefault="00E86D39" w:rsidP="00446E5F">
      <w:pPr>
        <w:jc w:val="center"/>
        <w:rPr>
          <w:rFonts w:ascii="Times New Roman" w:hAnsi="Times New Roman" w:cs="Times New Roman"/>
          <w:b/>
          <w:bCs/>
          <w:sz w:val="20"/>
          <w:szCs w:val="20"/>
        </w:rPr>
      </w:pPr>
      <w:r w:rsidRPr="00446E5F">
        <w:rPr>
          <w:rFonts w:ascii="Times New Roman" w:hAnsi="Times New Roman" w:cs="Times New Roman"/>
          <w:b/>
          <w:bCs/>
          <w:sz w:val="20"/>
          <w:szCs w:val="20"/>
        </w:rPr>
        <w:lastRenderedPageBreak/>
        <w:t>Selection of Variables for Inclusion as Predictors in Multinomial Regression Models</w:t>
      </w:r>
      <w:r w:rsidR="006C4605" w:rsidRPr="00446E5F">
        <w:rPr>
          <w:rFonts w:ascii="Times New Roman" w:hAnsi="Times New Roman" w:cs="Times New Roman"/>
          <w:b/>
          <w:bCs/>
          <w:sz w:val="20"/>
          <w:szCs w:val="20"/>
        </w:rPr>
        <w:t>: Overview</w:t>
      </w:r>
    </w:p>
    <w:p w14:paraId="7A3614D5" w14:textId="07CA2DDD" w:rsidR="00E86D39" w:rsidRPr="007E6F94" w:rsidRDefault="00E86D39" w:rsidP="00E86D39">
      <w:pPr>
        <w:rPr>
          <w:rFonts w:ascii="Times New Roman" w:hAnsi="Times New Roman" w:cs="Times New Roman"/>
          <w:sz w:val="20"/>
          <w:szCs w:val="20"/>
        </w:rPr>
      </w:pPr>
    </w:p>
    <w:p w14:paraId="7B945872" w14:textId="617FABC3" w:rsidR="00545400" w:rsidRDefault="00545400" w:rsidP="00545400">
      <w:pPr>
        <w:rPr>
          <w:rFonts w:ascii="Times New Roman" w:hAnsi="Times New Roman" w:cs="Times New Roman"/>
          <w:sz w:val="20"/>
          <w:szCs w:val="20"/>
        </w:rPr>
      </w:pPr>
      <w:r>
        <w:rPr>
          <w:rFonts w:ascii="Times New Roman" w:hAnsi="Times New Roman" w:cs="Times New Roman"/>
          <w:sz w:val="20"/>
          <w:szCs w:val="20"/>
        </w:rPr>
        <w:t xml:space="preserve">     </w:t>
      </w:r>
      <w:r w:rsidR="00E86D39" w:rsidRPr="007E6F94">
        <w:rPr>
          <w:rFonts w:ascii="Times New Roman" w:hAnsi="Times New Roman" w:cs="Times New Roman"/>
          <w:sz w:val="20"/>
          <w:szCs w:val="20"/>
        </w:rPr>
        <w:t xml:space="preserve">We first chose </w:t>
      </w:r>
      <w:r w:rsidR="000F5ED1" w:rsidRPr="007E6F94">
        <w:rPr>
          <w:rFonts w:ascii="Times New Roman" w:hAnsi="Times New Roman" w:cs="Times New Roman"/>
          <w:sz w:val="20"/>
          <w:szCs w:val="20"/>
        </w:rPr>
        <w:t xml:space="preserve">conceptual domains that have been found to be relevant to PTSD outcomes following trauma exposure. Within each domain, we considered several candidate variables based on prior research and conceptual models of the development and subsequent course of PTSD. </w:t>
      </w:r>
      <w:r w:rsidR="008A1587" w:rsidRPr="007E6F94">
        <w:rPr>
          <w:rFonts w:ascii="Times New Roman" w:hAnsi="Times New Roman" w:cs="Times New Roman"/>
          <w:sz w:val="20"/>
          <w:szCs w:val="20"/>
        </w:rPr>
        <w:t xml:space="preserve">For each candidate variable, Wald tests evaluated their overall associations with latent class membership. We followed statistically significant Wald tests by examining odds ratios (ORs) from pairwise comparisons between trajectory classes on their association with the covariate. </w:t>
      </w:r>
      <w:r w:rsidR="000F5ED1" w:rsidRPr="007E6F94">
        <w:rPr>
          <w:rFonts w:ascii="Times New Roman" w:hAnsi="Times New Roman" w:cs="Times New Roman"/>
          <w:sz w:val="20"/>
          <w:szCs w:val="20"/>
        </w:rPr>
        <w:t xml:space="preserve">We selected one to two variables per domain </w:t>
      </w:r>
      <w:r w:rsidR="008A1587" w:rsidRPr="007E6F94">
        <w:rPr>
          <w:rFonts w:ascii="Times New Roman" w:hAnsi="Times New Roman" w:cs="Times New Roman"/>
          <w:sz w:val="20"/>
          <w:szCs w:val="20"/>
        </w:rPr>
        <w:t xml:space="preserve">based </w:t>
      </w:r>
      <w:r w:rsidR="000F5ED1" w:rsidRPr="007E6F94">
        <w:rPr>
          <w:rFonts w:ascii="Times New Roman" w:hAnsi="Times New Roman" w:cs="Times New Roman"/>
          <w:sz w:val="20"/>
          <w:szCs w:val="20"/>
        </w:rPr>
        <w:t xml:space="preserve">on the strength of their association with trajectory class. If no variables within a domain were significantly associated with trajectory class, we then considered both the degree of missingness of data for each candidate variable </w:t>
      </w:r>
      <w:r w:rsidR="00C35848" w:rsidRPr="007E6F94">
        <w:rPr>
          <w:rFonts w:ascii="Times New Roman" w:hAnsi="Times New Roman" w:cs="Times New Roman"/>
          <w:sz w:val="20"/>
          <w:szCs w:val="20"/>
        </w:rPr>
        <w:t xml:space="preserve">and the relative strength of association.  </w:t>
      </w:r>
    </w:p>
    <w:p w14:paraId="79ED3D97" w14:textId="77777777" w:rsidR="00F31C16" w:rsidRDefault="00F31C16" w:rsidP="00545400">
      <w:pPr>
        <w:rPr>
          <w:rFonts w:ascii="Times New Roman" w:hAnsi="Times New Roman" w:cs="Times New Roman"/>
          <w:sz w:val="20"/>
          <w:szCs w:val="20"/>
        </w:rPr>
      </w:pPr>
    </w:p>
    <w:p w14:paraId="23A7DCBF" w14:textId="3E39CEEC" w:rsidR="006C4605" w:rsidRPr="007E6F94" w:rsidRDefault="00545400" w:rsidP="006C4605">
      <w:pPr>
        <w:rPr>
          <w:rFonts w:ascii="Times New Roman" w:hAnsi="Times New Roman" w:cs="Times New Roman"/>
          <w:sz w:val="20"/>
          <w:szCs w:val="20"/>
        </w:rPr>
      </w:pPr>
      <w:r>
        <w:rPr>
          <w:rFonts w:ascii="Times New Roman" w:hAnsi="Times New Roman" w:cs="Times New Roman"/>
          <w:sz w:val="20"/>
          <w:szCs w:val="20"/>
        </w:rPr>
        <w:t xml:space="preserve">     </w:t>
      </w:r>
      <w:r w:rsidR="00371669">
        <w:rPr>
          <w:rFonts w:ascii="Times New Roman" w:hAnsi="Times New Roman" w:cs="Times New Roman"/>
          <w:sz w:val="20"/>
          <w:szCs w:val="20"/>
        </w:rPr>
        <w:t xml:space="preserve">Supplementary </w:t>
      </w:r>
      <w:r w:rsidR="000D2646" w:rsidRPr="007E6F94">
        <w:rPr>
          <w:rFonts w:ascii="Times New Roman" w:hAnsi="Times New Roman" w:cs="Times New Roman"/>
          <w:sz w:val="20"/>
          <w:szCs w:val="20"/>
        </w:rPr>
        <w:t xml:space="preserve">Table 1 below </w:t>
      </w:r>
      <w:r w:rsidR="00E86D39" w:rsidRPr="007E6F94">
        <w:rPr>
          <w:rFonts w:ascii="Times New Roman" w:hAnsi="Times New Roman" w:cs="Times New Roman"/>
          <w:sz w:val="20"/>
          <w:szCs w:val="20"/>
        </w:rPr>
        <w:t xml:space="preserve">includes candidate </w:t>
      </w:r>
      <w:r w:rsidR="00BD3F4D" w:rsidRPr="007E6F94">
        <w:rPr>
          <w:rFonts w:ascii="Times New Roman" w:hAnsi="Times New Roman" w:cs="Times New Roman"/>
          <w:sz w:val="20"/>
          <w:szCs w:val="20"/>
        </w:rPr>
        <w:t xml:space="preserve">constructs and their measures </w:t>
      </w:r>
      <w:r w:rsidR="00E86D39" w:rsidRPr="007E6F94">
        <w:rPr>
          <w:rFonts w:ascii="Times New Roman" w:hAnsi="Times New Roman" w:cs="Times New Roman"/>
          <w:sz w:val="20"/>
          <w:szCs w:val="20"/>
        </w:rPr>
        <w:t>by conceptual domain that were considered for potential inclusion in the regression models as predictors</w:t>
      </w:r>
      <w:r w:rsidR="00BD3F4D" w:rsidRPr="007E6F94">
        <w:rPr>
          <w:rFonts w:ascii="Times New Roman" w:hAnsi="Times New Roman" w:cs="Times New Roman"/>
          <w:sz w:val="20"/>
          <w:szCs w:val="20"/>
        </w:rPr>
        <w:t xml:space="preserve">. </w:t>
      </w:r>
      <w:r w:rsidR="00371669">
        <w:rPr>
          <w:rFonts w:ascii="Times New Roman" w:hAnsi="Times New Roman" w:cs="Times New Roman"/>
          <w:sz w:val="20"/>
          <w:szCs w:val="20"/>
        </w:rPr>
        <w:t xml:space="preserve">Supplementary </w:t>
      </w:r>
      <w:r w:rsidR="006C4605" w:rsidRPr="007E6F94">
        <w:rPr>
          <w:rFonts w:ascii="Times New Roman" w:hAnsi="Times New Roman" w:cs="Times New Roman"/>
          <w:sz w:val="20"/>
          <w:szCs w:val="20"/>
        </w:rPr>
        <w:t xml:space="preserve">Table 2 shows unadjusted odds ratios for both candidate variables and variables included in the final, adjusted multinomial regression models, which compare all other classes (High/chronic, Post-deployment Worsening, Mild) against the Asymptomatic class.   </w:t>
      </w:r>
    </w:p>
    <w:p w14:paraId="23E2D515" w14:textId="50155933" w:rsidR="000D2646" w:rsidRPr="00435D52" w:rsidRDefault="000D2646" w:rsidP="000D2646">
      <w:pPr>
        <w:rPr>
          <w:rFonts w:ascii="Times New Roman" w:hAnsi="Times New Roman" w:cs="Times New Roman"/>
        </w:rPr>
      </w:pPr>
    </w:p>
    <w:p w14:paraId="3B246A27" w14:textId="77777777" w:rsidR="00F31C16" w:rsidRDefault="00F31C16">
      <w:pPr>
        <w:rPr>
          <w:rFonts w:ascii="Arial" w:hAnsi="Arial" w:cs="Arial"/>
          <w:b/>
          <w:bCs/>
          <w:sz w:val="20"/>
          <w:szCs w:val="20"/>
        </w:rPr>
      </w:pPr>
      <w:r>
        <w:rPr>
          <w:rFonts w:ascii="Arial" w:hAnsi="Arial" w:cs="Arial"/>
          <w:b/>
          <w:bCs/>
          <w:sz w:val="20"/>
          <w:szCs w:val="20"/>
        </w:rPr>
        <w:br w:type="page"/>
      </w:r>
    </w:p>
    <w:p w14:paraId="5E0BD9CF" w14:textId="06EC432F" w:rsidR="000D2646" w:rsidRPr="00D77F82" w:rsidRDefault="00371669" w:rsidP="000D2646">
      <w:pPr>
        <w:jc w:val="center"/>
        <w:rPr>
          <w:rFonts w:ascii="Arial" w:hAnsi="Arial" w:cs="Arial"/>
          <w:b/>
          <w:bCs/>
          <w:i/>
          <w:iCs/>
        </w:rPr>
      </w:pPr>
      <w:r>
        <w:rPr>
          <w:rFonts w:ascii="Arial" w:hAnsi="Arial" w:cs="Arial"/>
          <w:b/>
          <w:bCs/>
        </w:rPr>
        <w:lastRenderedPageBreak/>
        <w:t xml:space="preserve">Supplementary </w:t>
      </w:r>
      <w:r w:rsidR="000D2646" w:rsidRPr="00D77F82">
        <w:rPr>
          <w:rFonts w:ascii="Arial" w:hAnsi="Arial" w:cs="Arial"/>
          <w:b/>
          <w:bCs/>
        </w:rPr>
        <w:t>Table 1</w:t>
      </w:r>
      <w:r w:rsidR="006C4605" w:rsidRPr="00D77F82">
        <w:rPr>
          <w:rFonts w:ascii="Arial" w:hAnsi="Arial" w:cs="Arial"/>
          <w:b/>
          <w:bCs/>
        </w:rPr>
        <w:t>: Candidate Constructs and Measures</w:t>
      </w:r>
    </w:p>
    <w:p w14:paraId="1A918F70" w14:textId="5D3885F1" w:rsidR="00E86D39" w:rsidRPr="00D77F82" w:rsidRDefault="00E86D39" w:rsidP="00E86D39">
      <w:pPr>
        <w:rPr>
          <w:rFonts w:ascii="Arial" w:hAnsi="Arial" w:cs="Arial"/>
          <w:sz w:val="20"/>
          <w:szCs w:val="20"/>
        </w:rPr>
      </w:pPr>
    </w:p>
    <w:tbl>
      <w:tblPr>
        <w:tblStyle w:val="TableGrid"/>
        <w:tblW w:w="0" w:type="auto"/>
        <w:tblLook w:val="04A0" w:firstRow="1" w:lastRow="0" w:firstColumn="1" w:lastColumn="0" w:noHBand="0" w:noVBand="1"/>
      </w:tblPr>
      <w:tblGrid>
        <w:gridCol w:w="4765"/>
        <w:gridCol w:w="4585"/>
      </w:tblGrid>
      <w:tr w:rsidR="00E86D39" w:rsidRPr="00D77F82" w14:paraId="021E324E" w14:textId="77777777" w:rsidTr="00545400">
        <w:tc>
          <w:tcPr>
            <w:tcW w:w="4765" w:type="dxa"/>
          </w:tcPr>
          <w:p w14:paraId="3960B62A" w14:textId="55684869" w:rsidR="00E86D39" w:rsidRPr="00D77F82" w:rsidRDefault="00E86D39" w:rsidP="0015173A">
            <w:pPr>
              <w:jc w:val="center"/>
              <w:rPr>
                <w:rFonts w:ascii="Arial" w:hAnsi="Arial" w:cs="Arial"/>
                <w:b/>
                <w:bCs/>
                <w:sz w:val="20"/>
                <w:szCs w:val="20"/>
              </w:rPr>
            </w:pPr>
            <w:r w:rsidRPr="00D77F82">
              <w:rPr>
                <w:rFonts w:ascii="Arial" w:hAnsi="Arial" w:cs="Arial"/>
                <w:b/>
                <w:bCs/>
                <w:sz w:val="20"/>
                <w:szCs w:val="20"/>
              </w:rPr>
              <w:t>Conceptual domain</w:t>
            </w:r>
            <w:r w:rsidR="00C35848" w:rsidRPr="00D77F82">
              <w:rPr>
                <w:rFonts w:ascii="Arial" w:hAnsi="Arial" w:cs="Arial"/>
                <w:b/>
                <w:bCs/>
                <w:sz w:val="20"/>
                <w:szCs w:val="20"/>
              </w:rPr>
              <w:t>/</w:t>
            </w:r>
            <w:r w:rsidR="00BD3F4D" w:rsidRPr="00D77F82">
              <w:rPr>
                <w:rFonts w:ascii="Arial" w:hAnsi="Arial" w:cs="Arial"/>
                <w:b/>
                <w:bCs/>
                <w:sz w:val="20"/>
                <w:szCs w:val="20"/>
              </w:rPr>
              <w:t>constructs</w:t>
            </w:r>
          </w:p>
        </w:tc>
        <w:tc>
          <w:tcPr>
            <w:tcW w:w="4585" w:type="dxa"/>
          </w:tcPr>
          <w:p w14:paraId="4E392A72" w14:textId="1E687183" w:rsidR="00E86D39" w:rsidRPr="00D77F82" w:rsidRDefault="00BD3F4D" w:rsidP="0015173A">
            <w:pPr>
              <w:jc w:val="center"/>
              <w:rPr>
                <w:rFonts w:ascii="Arial" w:hAnsi="Arial" w:cs="Arial"/>
                <w:b/>
                <w:bCs/>
                <w:sz w:val="20"/>
                <w:szCs w:val="20"/>
              </w:rPr>
            </w:pPr>
            <w:r w:rsidRPr="00D77F82">
              <w:rPr>
                <w:rFonts w:ascii="Arial" w:hAnsi="Arial" w:cs="Arial"/>
                <w:b/>
                <w:bCs/>
                <w:sz w:val="20"/>
                <w:szCs w:val="20"/>
              </w:rPr>
              <w:t>Measure</w:t>
            </w:r>
          </w:p>
        </w:tc>
      </w:tr>
      <w:tr w:rsidR="005075E5" w:rsidRPr="00D77F82" w14:paraId="2E0F5422" w14:textId="77777777" w:rsidTr="00545400">
        <w:tc>
          <w:tcPr>
            <w:tcW w:w="4765" w:type="dxa"/>
          </w:tcPr>
          <w:p w14:paraId="3E658B77" w14:textId="77777777" w:rsidR="005075E5" w:rsidRPr="00D77F82" w:rsidRDefault="005075E5" w:rsidP="005075E5">
            <w:pPr>
              <w:rPr>
                <w:rFonts w:ascii="Arial" w:hAnsi="Arial" w:cs="Arial"/>
                <w:b/>
                <w:bCs/>
                <w:sz w:val="20"/>
                <w:szCs w:val="20"/>
              </w:rPr>
            </w:pPr>
          </w:p>
        </w:tc>
        <w:tc>
          <w:tcPr>
            <w:tcW w:w="4585" w:type="dxa"/>
          </w:tcPr>
          <w:p w14:paraId="58A43197" w14:textId="77777777" w:rsidR="005075E5" w:rsidRPr="00D77F82" w:rsidRDefault="005075E5" w:rsidP="005075E5">
            <w:pPr>
              <w:rPr>
                <w:rFonts w:ascii="Arial" w:hAnsi="Arial" w:cs="Arial"/>
                <w:sz w:val="20"/>
                <w:szCs w:val="20"/>
              </w:rPr>
            </w:pPr>
          </w:p>
        </w:tc>
      </w:tr>
      <w:tr w:rsidR="005075E5" w:rsidRPr="00D77F82" w14:paraId="3B64AA6F" w14:textId="77777777" w:rsidTr="00545400">
        <w:tc>
          <w:tcPr>
            <w:tcW w:w="4765" w:type="dxa"/>
          </w:tcPr>
          <w:p w14:paraId="058E9732" w14:textId="4DDB97BC" w:rsidR="005075E5" w:rsidRPr="00D77F82" w:rsidRDefault="005075E5" w:rsidP="005075E5">
            <w:pPr>
              <w:rPr>
                <w:rFonts w:ascii="Arial" w:hAnsi="Arial" w:cs="Arial"/>
                <w:b/>
                <w:bCs/>
                <w:sz w:val="20"/>
                <w:szCs w:val="20"/>
              </w:rPr>
            </w:pPr>
            <w:r w:rsidRPr="00D77F82">
              <w:rPr>
                <w:rFonts w:ascii="Arial" w:hAnsi="Arial" w:cs="Arial"/>
                <w:b/>
                <w:bCs/>
                <w:sz w:val="20"/>
                <w:szCs w:val="20"/>
              </w:rPr>
              <w:t>Demographic</w:t>
            </w:r>
            <w:r w:rsidR="00AF6514" w:rsidRPr="00D77F82">
              <w:rPr>
                <w:rFonts w:ascii="Arial" w:hAnsi="Arial" w:cs="Arial"/>
                <w:b/>
                <w:bCs/>
                <w:sz w:val="20"/>
                <w:szCs w:val="20"/>
              </w:rPr>
              <w:t xml:space="preserve"> factor</w:t>
            </w:r>
            <w:r w:rsidRPr="00D77F82">
              <w:rPr>
                <w:rFonts w:ascii="Arial" w:hAnsi="Arial" w:cs="Arial"/>
                <w:b/>
                <w:bCs/>
                <w:sz w:val="20"/>
                <w:szCs w:val="20"/>
              </w:rPr>
              <w:t>s (all pre-deployment)</w:t>
            </w:r>
          </w:p>
        </w:tc>
        <w:tc>
          <w:tcPr>
            <w:tcW w:w="4585" w:type="dxa"/>
          </w:tcPr>
          <w:p w14:paraId="4A4B0752" w14:textId="77777777" w:rsidR="005075E5" w:rsidRPr="00D77F82" w:rsidRDefault="005075E5" w:rsidP="005075E5">
            <w:pPr>
              <w:rPr>
                <w:rFonts w:ascii="Arial" w:hAnsi="Arial" w:cs="Arial"/>
                <w:sz w:val="20"/>
                <w:szCs w:val="20"/>
              </w:rPr>
            </w:pPr>
          </w:p>
        </w:tc>
      </w:tr>
      <w:tr w:rsidR="005075E5" w:rsidRPr="00D77F82" w14:paraId="758AC5CE" w14:textId="77777777" w:rsidTr="00545400">
        <w:tc>
          <w:tcPr>
            <w:tcW w:w="4765" w:type="dxa"/>
          </w:tcPr>
          <w:p w14:paraId="0C43BFC8" w14:textId="7D103B9A" w:rsidR="005075E5" w:rsidRPr="00D77F82" w:rsidRDefault="005075E5" w:rsidP="005075E5">
            <w:pPr>
              <w:rPr>
                <w:rFonts w:ascii="Arial" w:hAnsi="Arial" w:cs="Arial"/>
                <w:b/>
                <w:bCs/>
                <w:sz w:val="20"/>
                <w:szCs w:val="20"/>
              </w:rPr>
            </w:pPr>
            <w:r w:rsidRPr="00D77F82">
              <w:rPr>
                <w:rFonts w:ascii="Arial" w:hAnsi="Arial" w:cs="Arial"/>
                <w:sz w:val="20"/>
                <w:szCs w:val="20"/>
              </w:rPr>
              <w:t xml:space="preserve">     Age</w:t>
            </w:r>
          </w:p>
        </w:tc>
        <w:tc>
          <w:tcPr>
            <w:tcW w:w="4585" w:type="dxa"/>
          </w:tcPr>
          <w:p w14:paraId="1E2110B6" w14:textId="72CB7881" w:rsidR="005075E5" w:rsidRPr="00D77F82" w:rsidRDefault="005075E5" w:rsidP="005075E5">
            <w:pPr>
              <w:rPr>
                <w:rFonts w:ascii="Arial" w:hAnsi="Arial" w:cs="Arial"/>
                <w:sz w:val="20"/>
                <w:szCs w:val="20"/>
              </w:rPr>
            </w:pPr>
            <w:r w:rsidRPr="00D77F82">
              <w:rPr>
                <w:rFonts w:ascii="Arial" w:hAnsi="Arial" w:cs="Arial"/>
                <w:sz w:val="20"/>
                <w:szCs w:val="20"/>
              </w:rPr>
              <w:t>Years, self-reported, pre-deployment</w:t>
            </w:r>
          </w:p>
        </w:tc>
      </w:tr>
      <w:tr w:rsidR="005075E5" w:rsidRPr="00D77F82" w14:paraId="4AF05414" w14:textId="77777777" w:rsidTr="00545400">
        <w:tc>
          <w:tcPr>
            <w:tcW w:w="4765" w:type="dxa"/>
          </w:tcPr>
          <w:p w14:paraId="70705872" w14:textId="02DAECEB" w:rsidR="005075E5" w:rsidRPr="00D77F82" w:rsidRDefault="005075E5" w:rsidP="005075E5">
            <w:pPr>
              <w:rPr>
                <w:rFonts w:ascii="Arial" w:hAnsi="Arial" w:cs="Arial"/>
                <w:b/>
                <w:bCs/>
                <w:sz w:val="20"/>
                <w:szCs w:val="20"/>
              </w:rPr>
            </w:pPr>
            <w:r w:rsidRPr="00D77F82">
              <w:rPr>
                <w:rFonts w:ascii="Arial" w:hAnsi="Arial" w:cs="Arial"/>
                <w:sz w:val="20"/>
                <w:szCs w:val="20"/>
              </w:rPr>
              <w:t xml:space="preserve">     Gender</w:t>
            </w:r>
          </w:p>
        </w:tc>
        <w:tc>
          <w:tcPr>
            <w:tcW w:w="4585" w:type="dxa"/>
          </w:tcPr>
          <w:p w14:paraId="20FDFD6F" w14:textId="23BFB72F" w:rsidR="005075E5" w:rsidRPr="00D77F82" w:rsidRDefault="005075E5" w:rsidP="005075E5">
            <w:pPr>
              <w:rPr>
                <w:rFonts w:ascii="Arial" w:hAnsi="Arial" w:cs="Arial"/>
                <w:sz w:val="20"/>
                <w:szCs w:val="20"/>
              </w:rPr>
            </w:pPr>
            <w:r w:rsidRPr="00D77F82">
              <w:rPr>
                <w:rFonts w:ascii="Arial" w:hAnsi="Arial" w:cs="Arial"/>
                <w:sz w:val="20"/>
                <w:szCs w:val="20"/>
              </w:rPr>
              <w:t>Female/male, self-reported, pre-deployment</w:t>
            </w:r>
          </w:p>
        </w:tc>
      </w:tr>
      <w:tr w:rsidR="005075E5" w:rsidRPr="00D77F82" w14:paraId="766B56D2" w14:textId="77777777" w:rsidTr="00545400">
        <w:tc>
          <w:tcPr>
            <w:tcW w:w="4765" w:type="dxa"/>
          </w:tcPr>
          <w:p w14:paraId="77742462" w14:textId="41944155" w:rsidR="005075E5" w:rsidRPr="00D77F82" w:rsidRDefault="005075E5" w:rsidP="005075E5">
            <w:pPr>
              <w:rPr>
                <w:rFonts w:ascii="Arial" w:hAnsi="Arial" w:cs="Arial"/>
                <w:b/>
                <w:bCs/>
                <w:sz w:val="20"/>
                <w:szCs w:val="20"/>
              </w:rPr>
            </w:pPr>
            <w:r w:rsidRPr="00D77F82">
              <w:rPr>
                <w:rFonts w:ascii="Arial" w:hAnsi="Arial" w:cs="Arial"/>
                <w:sz w:val="20"/>
                <w:szCs w:val="20"/>
              </w:rPr>
              <w:t xml:space="preserve">   </w:t>
            </w:r>
            <w:r w:rsidR="000D32E6">
              <w:rPr>
                <w:rFonts w:ascii="Arial" w:hAnsi="Arial" w:cs="Arial"/>
                <w:sz w:val="20"/>
                <w:szCs w:val="20"/>
              </w:rPr>
              <w:t xml:space="preserve"> </w:t>
            </w:r>
            <w:r w:rsidR="000D32E6">
              <w:rPr>
                <w:rFonts w:ascii="Arial" w:hAnsi="Arial" w:cs="Arial"/>
                <w:sz w:val="20"/>
                <w:szCs w:val="20"/>
                <w:vertAlign w:val="superscript"/>
              </w:rPr>
              <w:t>a</w:t>
            </w:r>
            <w:r w:rsidRPr="00D77F82">
              <w:rPr>
                <w:rFonts w:ascii="Arial" w:hAnsi="Arial" w:cs="Arial"/>
                <w:sz w:val="20"/>
                <w:szCs w:val="20"/>
              </w:rPr>
              <w:t>Race/ethnicity</w:t>
            </w:r>
          </w:p>
        </w:tc>
        <w:tc>
          <w:tcPr>
            <w:tcW w:w="4585" w:type="dxa"/>
          </w:tcPr>
          <w:p w14:paraId="3DA4CD78" w14:textId="065A056D" w:rsidR="005075E5" w:rsidRPr="00D77F82" w:rsidRDefault="005075E5" w:rsidP="005075E5">
            <w:pPr>
              <w:rPr>
                <w:rFonts w:ascii="Arial" w:hAnsi="Arial" w:cs="Arial"/>
                <w:sz w:val="20"/>
                <w:szCs w:val="20"/>
              </w:rPr>
            </w:pPr>
            <w:r w:rsidRPr="00D77F82">
              <w:rPr>
                <w:rFonts w:ascii="Arial" w:hAnsi="Arial" w:cs="Arial"/>
                <w:sz w:val="20"/>
                <w:szCs w:val="20"/>
              </w:rPr>
              <w:t>White, non-Hispanic v. racial/ethnic minority, self-reported, pre-deployment</w:t>
            </w:r>
          </w:p>
        </w:tc>
      </w:tr>
      <w:tr w:rsidR="0015173A" w:rsidRPr="00D77F82" w14:paraId="3B974BE4" w14:textId="77777777" w:rsidTr="00545400">
        <w:tc>
          <w:tcPr>
            <w:tcW w:w="4765" w:type="dxa"/>
          </w:tcPr>
          <w:p w14:paraId="5C35F631" w14:textId="63480079" w:rsidR="0015173A" w:rsidRPr="00D77F82" w:rsidRDefault="0015173A" w:rsidP="0015173A">
            <w:pPr>
              <w:rPr>
                <w:rFonts w:ascii="Arial" w:hAnsi="Arial" w:cs="Arial"/>
                <w:b/>
                <w:bCs/>
                <w:sz w:val="20"/>
                <w:szCs w:val="20"/>
              </w:rPr>
            </w:pPr>
            <w:r w:rsidRPr="00D77F82">
              <w:rPr>
                <w:rFonts w:ascii="Arial" w:hAnsi="Arial" w:cs="Arial"/>
                <w:b/>
                <w:bCs/>
                <w:sz w:val="20"/>
                <w:szCs w:val="20"/>
              </w:rPr>
              <w:t>Military variables</w:t>
            </w:r>
          </w:p>
        </w:tc>
        <w:tc>
          <w:tcPr>
            <w:tcW w:w="4585" w:type="dxa"/>
          </w:tcPr>
          <w:p w14:paraId="1D32A958" w14:textId="77777777" w:rsidR="0015173A" w:rsidRPr="00D77F82" w:rsidRDefault="0015173A" w:rsidP="0015173A">
            <w:pPr>
              <w:rPr>
                <w:rFonts w:ascii="Arial" w:hAnsi="Arial" w:cs="Arial"/>
                <w:sz w:val="20"/>
                <w:szCs w:val="20"/>
              </w:rPr>
            </w:pPr>
          </w:p>
        </w:tc>
      </w:tr>
      <w:tr w:rsidR="0015173A" w:rsidRPr="00D77F82" w14:paraId="5379C43D" w14:textId="77777777" w:rsidTr="00545400">
        <w:tc>
          <w:tcPr>
            <w:tcW w:w="4765" w:type="dxa"/>
          </w:tcPr>
          <w:p w14:paraId="56671F27" w14:textId="5C4703F6" w:rsidR="0015173A" w:rsidRPr="00D77F82" w:rsidRDefault="0015173A" w:rsidP="0015173A">
            <w:pPr>
              <w:rPr>
                <w:rFonts w:ascii="Arial" w:hAnsi="Arial" w:cs="Arial"/>
                <w:b/>
                <w:bCs/>
                <w:sz w:val="20"/>
                <w:szCs w:val="20"/>
              </w:rPr>
            </w:pPr>
            <w:r w:rsidRPr="00D77F82">
              <w:rPr>
                <w:rFonts w:ascii="Arial" w:hAnsi="Arial" w:cs="Arial"/>
                <w:sz w:val="20"/>
                <w:szCs w:val="20"/>
              </w:rPr>
              <w:t xml:space="preserve">     Duty status, pre-deployment</w:t>
            </w:r>
          </w:p>
        </w:tc>
        <w:tc>
          <w:tcPr>
            <w:tcW w:w="4585" w:type="dxa"/>
          </w:tcPr>
          <w:p w14:paraId="4D2304BE" w14:textId="2B6FE4B0" w:rsidR="0015173A" w:rsidRPr="00D77F82" w:rsidRDefault="0015173A" w:rsidP="0015173A">
            <w:pPr>
              <w:rPr>
                <w:rFonts w:ascii="Arial" w:hAnsi="Arial" w:cs="Arial"/>
                <w:sz w:val="20"/>
                <w:szCs w:val="20"/>
              </w:rPr>
            </w:pPr>
            <w:r w:rsidRPr="00D77F82">
              <w:rPr>
                <w:rFonts w:ascii="Arial" w:hAnsi="Arial" w:cs="Arial"/>
                <w:sz w:val="20"/>
                <w:szCs w:val="20"/>
              </w:rPr>
              <w:t>Regular active duty/activated reservist, self-reported, pre-deployment, verified with DMDC records</w:t>
            </w:r>
          </w:p>
        </w:tc>
      </w:tr>
      <w:tr w:rsidR="0015173A" w:rsidRPr="00D77F82" w14:paraId="76160229" w14:textId="77777777" w:rsidTr="00545400">
        <w:tc>
          <w:tcPr>
            <w:tcW w:w="4765" w:type="dxa"/>
          </w:tcPr>
          <w:p w14:paraId="6BA2CED2" w14:textId="7EA4F220" w:rsidR="0015173A" w:rsidRPr="00D77F82" w:rsidRDefault="0015173A" w:rsidP="0015173A">
            <w:pPr>
              <w:rPr>
                <w:rFonts w:ascii="Arial" w:hAnsi="Arial" w:cs="Arial"/>
                <w:b/>
                <w:bCs/>
                <w:sz w:val="20"/>
                <w:szCs w:val="20"/>
              </w:rPr>
            </w:pPr>
            <w:r w:rsidRPr="00D77F82">
              <w:rPr>
                <w:rFonts w:ascii="Arial" w:hAnsi="Arial" w:cs="Arial"/>
                <w:sz w:val="20"/>
                <w:szCs w:val="20"/>
              </w:rPr>
              <w:t xml:space="preserve">     Rank, pre-deployment</w:t>
            </w:r>
          </w:p>
        </w:tc>
        <w:tc>
          <w:tcPr>
            <w:tcW w:w="4585" w:type="dxa"/>
          </w:tcPr>
          <w:p w14:paraId="5FE52DAC" w14:textId="18E9ACB0" w:rsidR="0015173A" w:rsidRPr="00D77F82" w:rsidRDefault="0015173A" w:rsidP="0015173A">
            <w:pPr>
              <w:rPr>
                <w:rFonts w:ascii="Arial" w:hAnsi="Arial" w:cs="Arial"/>
                <w:sz w:val="20"/>
                <w:szCs w:val="20"/>
              </w:rPr>
            </w:pPr>
            <w:r w:rsidRPr="00D77F82">
              <w:rPr>
                <w:rFonts w:ascii="Arial" w:hAnsi="Arial" w:cs="Arial"/>
                <w:sz w:val="20"/>
                <w:szCs w:val="20"/>
              </w:rPr>
              <w:t>Junior enlisted/non-commissioned officers/commissioned or warrant officers, self-reported, verified with DMDC records</w:t>
            </w:r>
          </w:p>
        </w:tc>
      </w:tr>
      <w:tr w:rsidR="0015173A" w:rsidRPr="00D77F82" w14:paraId="3B5991CE" w14:textId="77777777" w:rsidTr="00545400">
        <w:tc>
          <w:tcPr>
            <w:tcW w:w="4765" w:type="dxa"/>
          </w:tcPr>
          <w:p w14:paraId="37F9EA26" w14:textId="5792A78A" w:rsidR="0015173A" w:rsidRPr="00D77F82" w:rsidRDefault="0015173A" w:rsidP="0015173A">
            <w:pPr>
              <w:rPr>
                <w:rFonts w:ascii="Arial" w:hAnsi="Arial" w:cs="Arial"/>
                <w:b/>
                <w:bCs/>
                <w:sz w:val="20"/>
                <w:szCs w:val="20"/>
              </w:rPr>
            </w:pPr>
            <w:r w:rsidRPr="00D77F82">
              <w:rPr>
                <w:rFonts w:ascii="Arial" w:hAnsi="Arial" w:cs="Arial"/>
                <w:sz w:val="20"/>
                <w:szCs w:val="20"/>
              </w:rPr>
              <w:t xml:space="preserve">     Perceived preparedness, pre-deployment</w:t>
            </w:r>
          </w:p>
        </w:tc>
        <w:tc>
          <w:tcPr>
            <w:tcW w:w="4585" w:type="dxa"/>
          </w:tcPr>
          <w:p w14:paraId="09988601" w14:textId="30323D8A" w:rsidR="0015173A" w:rsidRPr="00D77F82" w:rsidRDefault="0015173A" w:rsidP="0015173A">
            <w:pPr>
              <w:rPr>
                <w:rFonts w:ascii="Arial" w:hAnsi="Arial" w:cs="Arial"/>
                <w:sz w:val="20"/>
                <w:szCs w:val="20"/>
              </w:rPr>
            </w:pPr>
            <w:r w:rsidRPr="00D77F82">
              <w:rPr>
                <w:rFonts w:ascii="Arial" w:hAnsi="Arial" w:cs="Arial"/>
                <w:sz w:val="20"/>
                <w:szCs w:val="20"/>
              </w:rPr>
              <w:t>Self-reported survey question, pre-deployment</w:t>
            </w:r>
          </w:p>
        </w:tc>
      </w:tr>
      <w:tr w:rsidR="0015173A" w:rsidRPr="00D77F82" w14:paraId="73D03162" w14:textId="77777777" w:rsidTr="00545400">
        <w:tc>
          <w:tcPr>
            <w:tcW w:w="4765" w:type="dxa"/>
          </w:tcPr>
          <w:p w14:paraId="31E785EB" w14:textId="126F99E6" w:rsidR="0015173A" w:rsidRPr="00D77F82" w:rsidRDefault="0015173A" w:rsidP="0015173A">
            <w:pPr>
              <w:rPr>
                <w:rFonts w:ascii="Arial" w:hAnsi="Arial" w:cs="Arial"/>
                <w:b/>
                <w:bCs/>
                <w:sz w:val="20"/>
                <w:szCs w:val="20"/>
              </w:rPr>
            </w:pPr>
            <w:r w:rsidRPr="00D77F82">
              <w:rPr>
                <w:rFonts w:ascii="Arial" w:hAnsi="Arial" w:cs="Arial"/>
                <w:sz w:val="20"/>
                <w:szCs w:val="20"/>
              </w:rPr>
              <w:t xml:space="preserve">     Military occupation type, pre-deployment </w:t>
            </w:r>
          </w:p>
        </w:tc>
        <w:tc>
          <w:tcPr>
            <w:tcW w:w="4585" w:type="dxa"/>
          </w:tcPr>
          <w:p w14:paraId="1A095A0C" w14:textId="5E6FB9F6" w:rsidR="0015173A" w:rsidRPr="00D77F82" w:rsidRDefault="0015173A" w:rsidP="0015173A">
            <w:pPr>
              <w:rPr>
                <w:rFonts w:ascii="Arial" w:hAnsi="Arial" w:cs="Arial"/>
                <w:sz w:val="20"/>
                <w:szCs w:val="20"/>
              </w:rPr>
            </w:pPr>
            <w:r w:rsidRPr="00D77F82">
              <w:rPr>
                <w:rFonts w:ascii="Arial" w:hAnsi="Arial" w:cs="Arial"/>
                <w:sz w:val="20"/>
                <w:szCs w:val="20"/>
              </w:rPr>
              <w:t xml:space="preserve">Combat/combat support/service support, self-reported, pre-deployment </w:t>
            </w:r>
          </w:p>
        </w:tc>
      </w:tr>
      <w:tr w:rsidR="0015173A" w:rsidRPr="00D77F82" w14:paraId="7CC1AEAE" w14:textId="77777777" w:rsidTr="00545400">
        <w:tc>
          <w:tcPr>
            <w:tcW w:w="4765" w:type="dxa"/>
          </w:tcPr>
          <w:p w14:paraId="47C58390" w14:textId="7F3DEF0D" w:rsidR="0015173A" w:rsidRPr="00D77F82" w:rsidRDefault="0015173A" w:rsidP="0015173A">
            <w:pPr>
              <w:rPr>
                <w:rFonts w:ascii="Arial" w:hAnsi="Arial" w:cs="Arial"/>
                <w:b/>
                <w:bCs/>
                <w:sz w:val="20"/>
                <w:szCs w:val="20"/>
              </w:rPr>
            </w:pPr>
            <w:r w:rsidRPr="00D77F82">
              <w:rPr>
                <w:rFonts w:ascii="Arial" w:hAnsi="Arial" w:cs="Arial"/>
                <w:sz w:val="20"/>
                <w:szCs w:val="20"/>
              </w:rPr>
              <w:t xml:space="preserve">     Prior operational deployment</w:t>
            </w:r>
          </w:p>
        </w:tc>
        <w:tc>
          <w:tcPr>
            <w:tcW w:w="4585" w:type="dxa"/>
          </w:tcPr>
          <w:p w14:paraId="7F550C31" w14:textId="0608BA04" w:rsidR="0015173A" w:rsidRPr="00D77F82" w:rsidRDefault="0015173A" w:rsidP="0015173A">
            <w:pPr>
              <w:rPr>
                <w:rFonts w:ascii="Arial" w:hAnsi="Arial" w:cs="Arial"/>
                <w:sz w:val="20"/>
                <w:szCs w:val="20"/>
              </w:rPr>
            </w:pPr>
            <w:r w:rsidRPr="00D77F82">
              <w:rPr>
                <w:rFonts w:ascii="Arial" w:hAnsi="Arial" w:cs="Arial"/>
                <w:sz w:val="20"/>
                <w:szCs w:val="20"/>
              </w:rPr>
              <w:t>Self-reported, pre-deployment, verified with DMDC records</w:t>
            </w:r>
          </w:p>
        </w:tc>
      </w:tr>
      <w:tr w:rsidR="0015173A" w:rsidRPr="00D77F82" w14:paraId="257E17C7" w14:textId="77777777" w:rsidTr="00545400">
        <w:tc>
          <w:tcPr>
            <w:tcW w:w="4765" w:type="dxa"/>
          </w:tcPr>
          <w:p w14:paraId="19422919" w14:textId="17D4DB56" w:rsidR="0015173A" w:rsidRPr="00D77F82" w:rsidRDefault="0015173A" w:rsidP="0015173A">
            <w:pPr>
              <w:rPr>
                <w:rFonts w:ascii="Arial" w:hAnsi="Arial" w:cs="Arial"/>
                <w:b/>
                <w:bCs/>
                <w:sz w:val="20"/>
                <w:szCs w:val="20"/>
              </w:rPr>
            </w:pPr>
            <w:r w:rsidRPr="00D77F82">
              <w:rPr>
                <w:rFonts w:ascii="Arial" w:hAnsi="Arial" w:cs="Arial"/>
                <w:sz w:val="20"/>
                <w:szCs w:val="20"/>
              </w:rPr>
              <w:t xml:space="preserve">     Years of military service, pre-deployment</w:t>
            </w:r>
          </w:p>
        </w:tc>
        <w:tc>
          <w:tcPr>
            <w:tcW w:w="4585" w:type="dxa"/>
          </w:tcPr>
          <w:p w14:paraId="1A2F5935" w14:textId="5BEF2857" w:rsidR="0015173A" w:rsidRPr="00D77F82" w:rsidRDefault="0015173A" w:rsidP="0015173A">
            <w:pPr>
              <w:rPr>
                <w:rFonts w:ascii="Arial" w:hAnsi="Arial" w:cs="Arial"/>
                <w:sz w:val="20"/>
                <w:szCs w:val="20"/>
              </w:rPr>
            </w:pPr>
            <w:r w:rsidRPr="00D77F82">
              <w:rPr>
                <w:rFonts w:ascii="Arial" w:hAnsi="Arial" w:cs="Arial"/>
                <w:sz w:val="20"/>
                <w:szCs w:val="20"/>
              </w:rPr>
              <w:t>Self-reported, pre-deployment, verified with DMDC records</w:t>
            </w:r>
          </w:p>
        </w:tc>
      </w:tr>
      <w:tr w:rsidR="0015173A" w:rsidRPr="00D77F82" w14:paraId="1339FC43" w14:textId="77777777" w:rsidTr="00545400">
        <w:tc>
          <w:tcPr>
            <w:tcW w:w="4765" w:type="dxa"/>
          </w:tcPr>
          <w:p w14:paraId="4067D5B6" w14:textId="2CE8B060" w:rsidR="0015173A" w:rsidRPr="00D77F82" w:rsidRDefault="0015173A" w:rsidP="0015173A">
            <w:pPr>
              <w:rPr>
                <w:rFonts w:ascii="Arial" w:hAnsi="Arial" w:cs="Arial"/>
                <w:b/>
                <w:bCs/>
                <w:sz w:val="20"/>
                <w:szCs w:val="20"/>
              </w:rPr>
            </w:pPr>
            <w:r w:rsidRPr="00D77F82">
              <w:rPr>
                <w:rFonts w:ascii="Arial" w:hAnsi="Arial" w:cs="Arial"/>
                <w:sz w:val="20"/>
                <w:szCs w:val="20"/>
              </w:rPr>
              <w:t xml:space="preserve">    </w:t>
            </w:r>
            <w:proofErr w:type="spellStart"/>
            <w:r w:rsidR="000D32E6">
              <w:rPr>
                <w:rFonts w:ascii="Arial" w:hAnsi="Arial" w:cs="Arial"/>
                <w:sz w:val="20"/>
                <w:szCs w:val="20"/>
                <w:vertAlign w:val="superscript"/>
              </w:rPr>
              <w:t>a</w:t>
            </w:r>
            <w:r w:rsidRPr="00D77F82">
              <w:rPr>
                <w:rFonts w:ascii="Arial" w:hAnsi="Arial" w:cs="Arial"/>
                <w:sz w:val="20"/>
                <w:szCs w:val="20"/>
              </w:rPr>
              <w:t>Duty</w:t>
            </w:r>
            <w:proofErr w:type="spellEnd"/>
            <w:r w:rsidRPr="00D77F82">
              <w:rPr>
                <w:rFonts w:ascii="Arial" w:hAnsi="Arial" w:cs="Arial"/>
                <w:sz w:val="20"/>
                <w:szCs w:val="20"/>
              </w:rPr>
              <w:t xml:space="preserve"> status, at last PTSD assessment</w:t>
            </w:r>
          </w:p>
        </w:tc>
        <w:tc>
          <w:tcPr>
            <w:tcW w:w="4585" w:type="dxa"/>
          </w:tcPr>
          <w:p w14:paraId="6A7E8826" w14:textId="635A7C84" w:rsidR="0015173A" w:rsidRPr="00D77F82" w:rsidRDefault="0015173A" w:rsidP="0015173A">
            <w:pPr>
              <w:rPr>
                <w:rFonts w:ascii="Arial" w:hAnsi="Arial" w:cs="Arial"/>
                <w:sz w:val="20"/>
                <w:szCs w:val="20"/>
              </w:rPr>
            </w:pPr>
            <w:r w:rsidRPr="00D77F82">
              <w:rPr>
                <w:rFonts w:ascii="Arial" w:hAnsi="Arial" w:cs="Arial"/>
                <w:sz w:val="20"/>
                <w:szCs w:val="20"/>
              </w:rPr>
              <w:t>Regular active duty/reservist/military veteran, self-reported at most recent PTSD assessment, verified with DMDC records</w:t>
            </w:r>
          </w:p>
        </w:tc>
      </w:tr>
      <w:tr w:rsidR="0015173A" w:rsidRPr="00D77F82" w14:paraId="3E05BF00" w14:textId="77777777" w:rsidTr="00545400">
        <w:tc>
          <w:tcPr>
            <w:tcW w:w="4765" w:type="dxa"/>
          </w:tcPr>
          <w:p w14:paraId="04EEED25" w14:textId="2167AF4B" w:rsidR="0015173A" w:rsidRPr="00D77F82" w:rsidRDefault="0015173A" w:rsidP="0015173A">
            <w:pPr>
              <w:rPr>
                <w:rFonts w:ascii="Arial" w:hAnsi="Arial" w:cs="Arial"/>
                <w:b/>
                <w:bCs/>
                <w:sz w:val="20"/>
                <w:szCs w:val="20"/>
              </w:rPr>
            </w:pPr>
            <w:r w:rsidRPr="00D77F82">
              <w:rPr>
                <w:rFonts w:ascii="Arial" w:hAnsi="Arial" w:cs="Arial"/>
                <w:sz w:val="20"/>
                <w:szCs w:val="20"/>
              </w:rPr>
              <w:t xml:space="preserve">     No. deployments after index deployment</w:t>
            </w:r>
          </w:p>
        </w:tc>
        <w:tc>
          <w:tcPr>
            <w:tcW w:w="4585" w:type="dxa"/>
          </w:tcPr>
          <w:p w14:paraId="5D0C5AD7" w14:textId="21BC9F4C" w:rsidR="0015173A" w:rsidRPr="00D77F82" w:rsidRDefault="0015173A" w:rsidP="0015173A">
            <w:pPr>
              <w:rPr>
                <w:rFonts w:ascii="Arial" w:hAnsi="Arial" w:cs="Arial"/>
                <w:sz w:val="20"/>
                <w:szCs w:val="20"/>
              </w:rPr>
            </w:pPr>
            <w:r w:rsidRPr="00D77F82">
              <w:rPr>
                <w:rFonts w:ascii="Arial" w:hAnsi="Arial" w:cs="Arial"/>
                <w:sz w:val="20"/>
                <w:szCs w:val="20"/>
              </w:rPr>
              <w:t>Self-reported at most recent PTSD assessment, verified with DMDC records</w:t>
            </w:r>
          </w:p>
        </w:tc>
      </w:tr>
      <w:tr w:rsidR="0015173A" w:rsidRPr="00D77F82" w14:paraId="7B365800" w14:textId="77777777" w:rsidTr="00545400">
        <w:tc>
          <w:tcPr>
            <w:tcW w:w="4765" w:type="dxa"/>
          </w:tcPr>
          <w:p w14:paraId="41A9EB3A" w14:textId="404A1A69" w:rsidR="0015173A" w:rsidRPr="00D77F82" w:rsidRDefault="0015173A" w:rsidP="0015173A">
            <w:pPr>
              <w:rPr>
                <w:rFonts w:ascii="Arial" w:hAnsi="Arial" w:cs="Arial"/>
                <w:b/>
                <w:bCs/>
                <w:sz w:val="20"/>
                <w:szCs w:val="20"/>
              </w:rPr>
            </w:pPr>
            <w:r w:rsidRPr="00D77F82">
              <w:rPr>
                <w:rFonts w:ascii="Arial" w:hAnsi="Arial" w:cs="Arial"/>
                <w:b/>
                <w:bCs/>
                <w:sz w:val="20"/>
                <w:szCs w:val="20"/>
              </w:rPr>
              <w:t xml:space="preserve">Neurocognitive resources </w:t>
            </w:r>
          </w:p>
        </w:tc>
        <w:tc>
          <w:tcPr>
            <w:tcW w:w="4585" w:type="dxa"/>
          </w:tcPr>
          <w:p w14:paraId="2EB1EF4E" w14:textId="77777777" w:rsidR="0015173A" w:rsidRPr="00D77F82" w:rsidRDefault="0015173A" w:rsidP="0015173A">
            <w:pPr>
              <w:rPr>
                <w:rFonts w:ascii="Arial" w:hAnsi="Arial" w:cs="Arial"/>
                <w:sz w:val="20"/>
                <w:szCs w:val="20"/>
              </w:rPr>
            </w:pPr>
          </w:p>
        </w:tc>
      </w:tr>
      <w:tr w:rsidR="0015173A" w:rsidRPr="00D77F82" w14:paraId="3B90776F" w14:textId="77777777" w:rsidTr="00545400">
        <w:tc>
          <w:tcPr>
            <w:tcW w:w="4765" w:type="dxa"/>
          </w:tcPr>
          <w:p w14:paraId="6EDB01F1" w14:textId="4D6D64BF" w:rsidR="0015173A" w:rsidRPr="00D77F82" w:rsidRDefault="0015173A" w:rsidP="0015173A">
            <w:pPr>
              <w:rPr>
                <w:rFonts w:ascii="Arial" w:hAnsi="Arial" w:cs="Arial"/>
                <w:sz w:val="20"/>
                <w:szCs w:val="20"/>
              </w:rPr>
            </w:pPr>
            <w:r w:rsidRPr="00D77F82">
              <w:rPr>
                <w:rFonts w:ascii="Arial" w:hAnsi="Arial" w:cs="Arial"/>
                <w:sz w:val="20"/>
                <w:szCs w:val="20"/>
              </w:rPr>
              <w:t xml:space="preserve">   Native intellectual potential</w:t>
            </w:r>
          </w:p>
        </w:tc>
        <w:tc>
          <w:tcPr>
            <w:tcW w:w="4585" w:type="dxa"/>
          </w:tcPr>
          <w:p w14:paraId="62E663D3" w14:textId="71023E2D" w:rsidR="0015173A" w:rsidRPr="00D77F82" w:rsidRDefault="0015173A" w:rsidP="0015173A">
            <w:pPr>
              <w:rPr>
                <w:rFonts w:ascii="Arial" w:hAnsi="Arial" w:cs="Arial"/>
                <w:sz w:val="20"/>
                <w:szCs w:val="20"/>
              </w:rPr>
            </w:pPr>
            <w:r w:rsidRPr="00D77F82">
              <w:rPr>
                <w:rFonts w:ascii="Arial" w:hAnsi="Arial" w:cs="Arial"/>
                <w:sz w:val="20"/>
                <w:szCs w:val="20"/>
              </w:rPr>
              <w:t>NES3 Vocabulary, summary score, pre-deployment (range: 0-25)</w:t>
            </w:r>
          </w:p>
        </w:tc>
      </w:tr>
      <w:tr w:rsidR="0015173A" w:rsidRPr="00D77F82" w14:paraId="018D0E8F" w14:textId="77777777" w:rsidTr="00545400">
        <w:tc>
          <w:tcPr>
            <w:tcW w:w="4765" w:type="dxa"/>
          </w:tcPr>
          <w:p w14:paraId="3042B8BD" w14:textId="75C31D93" w:rsidR="0015173A" w:rsidRPr="00D77F82" w:rsidRDefault="0015173A" w:rsidP="0015173A">
            <w:pPr>
              <w:rPr>
                <w:rFonts w:ascii="Arial" w:hAnsi="Arial" w:cs="Arial"/>
                <w:sz w:val="20"/>
                <w:szCs w:val="20"/>
              </w:rPr>
            </w:pPr>
            <w:r w:rsidRPr="00D77F82">
              <w:rPr>
                <w:rFonts w:ascii="Arial" w:hAnsi="Arial" w:cs="Arial"/>
                <w:sz w:val="20"/>
                <w:szCs w:val="20"/>
              </w:rPr>
              <w:t xml:space="preserve"> </w:t>
            </w:r>
            <w:r w:rsidR="000D32E6">
              <w:rPr>
                <w:rFonts w:ascii="Arial" w:hAnsi="Arial" w:cs="Arial"/>
                <w:sz w:val="20"/>
                <w:szCs w:val="20"/>
              </w:rPr>
              <w:t xml:space="preserve"> </w:t>
            </w:r>
            <w:r w:rsidR="000D32E6">
              <w:rPr>
                <w:rFonts w:ascii="Arial" w:hAnsi="Arial" w:cs="Arial"/>
                <w:sz w:val="20"/>
                <w:szCs w:val="20"/>
                <w:vertAlign w:val="superscript"/>
              </w:rPr>
              <w:t>a</w:t>
            </w:r>
            <w:r w:rsidRPr="00D77F82">
              <w:rPr>
                <w:rFonts w:ascii="Arial" w:hAnsi="Arial" w:cs="Arial"/>
                <w:sz w:val="20"/>
                <w:szCs w:val="20"/>
              </w:rPr>
              <w:t>Pre-deployment visual learning</w:t>
            </w:r>
          </w:p>
        </w:tc>
        <w:tc>
          <w:tcPr>
            <w:tcW w:w="4585" w:type="dxa"/>
          </w:tcPr>
          <w:p w14:paraId="0AB5F538" w14:textId="7E183749" w:rsidR="0015173A" w:rsidRPr="00D77F82" w:rsidRDefault="0015173A" w:rsidP="0015173A">
            <w:pPr>
              <w:rPr>
                <w:rFonts w:ascii="Arial" w:hAnsi="Arial" w:cs="Arial"/>
                <w:sz w:val="20"/>
                <w:szCs w:val="20"/>
              </w:rPr>
            </w:pPr>
            <w:r w:rsidRPr="00D77F82">
              <w:rPr>
                <w:rFonts w:ascii="Arial" w:hAnsi="Arial" w:cs="Arial"/>
                <w:sz w:val="20"/>
                <w:szCs w:val="20"/>
              </w:rPr>
              <w:t>WMS VR I, summary score, pre-deployment (range: 0-14)</w:t>
            </w:r>
          </w:p>
        </w:tc>
      </w:tr>
      <w:tr w:rsidR="0015173A" w:rsidRPr="00D77F82" w14:paraId="2291E76D" w14:textId="77777777" w:rsidTr="00545400">
        <w:tc>
          <w:tcPr>
            <w:tcW w:w="4765" w:type="dxa"/>
          </w:tcPr>
          <w:p w14:paraId="1B7433AE" w14:textId="6FD5DF66" w:rsidR="0015173A" w:rsidRPr="00D77F82" w:rsidRDefault="0015173A" w:rsidP="0015173A">
            <w:pPr>
              <w:rPr>
                <w:rFonts w:ascii="Arial" w:hAnsi="Arial" w:cs="Arial"/>
                <w:sz w:val="20"/>
                <w:szCs w:val="20"/>
              </w:rPr>
            </w:pPr>
            <w:r w:rsidRPr="00D77F82">
              <w:rPr>
                <w:rFonts w:ascii="Arial" w:hAnsi="Arial" w:cs="Arial"/>
                <w:sz w:val="20"/>
                <w:szCs w:val="20"/>
              </w:rPr>
              <w:t xml:space="preserve">   Pre-deployment visual memory</w:t>
            </w:r>
          </w:p>
        </w:tc>
        <w:tc>
          <w:tcPr>
            <w:tcW w:w="4585" w:type="dxa"/>
          </w:tcPr>
          <w:p w14:paraId="53EF68BC" w14:textId="020DDDF0" w:rsidR="0015173A" w:rsidRPr="00D77F82" w:rsidRDefault="0015173A" w:rsidP="0015173A">
            <w:pPr>
              <w:rPr>
                <w:rFonts w:ascii="Arial" w:hAnsi="Arial" w:cs="Arial"/>
                <w:sz w:val="20"/>
                <w:szCs w:val="20"/>
              </w:rPr>
            </w:pPr>
            <w:r w:rsidRPr="00D77F82">
              <w:rPr>
                <w:rFonts w:ascii="Arial" w:hAnsi="Arial" w:cs="Arial"/>
                <w:sz w:val="20"/>
                <w:szCs w:val="20"/>
              </w:rPr>
              <w:t>WMS VR II, summary score, pre-deployment (range: 0-14)</w:t>
            </w:r>
          </w:p>
        </w:tc>
      </w:tr>
      <w:tr w:rsidR="0015173A" w:rsidRPr="00D77F82" w14:paraId="47298BAA" w14:textId="77777777" w:rsidTr="00545400">
        <w:tc>
          <w:tcPr>
            <w:tcW w:w="4765" w:type="dxa"/>
          </w:tcPr>
          <w:p w14:paraId="52680AC7" w14:textId="7F7A298F" w:rsidR="0015173A" w:rsidRPr="00D77F82" w:rsidRDefault="0015173A" w:rsidP="0015173A">
            <w:pPr>
              <w:rPr>
                <w:rFonts w:ascii="Arial" w:hAnsi="Arial" w:cs="Arial"/>
                <w:sz w:val="20"/>
                <w:szCs w:val="20"/>
              </w:rPr>
            </w:pPr>
            <w:r w:rsidRPr="00D77F82">
              <w:rPr>
                <w:rFonts w:ascii="Arial" w:hAnsi="Arial" w:cs="Arial"/>
                <w:sz w:val="20"/>
                <w:szCs w:val="20"/>
              </w:rPr>
              <w:t xml:space="preserve">   Change in visual learning after deployment</w:t>
            </w:r>
          </w:p>
        </w:tc>
        <w:tc>
          <w:tcPr>
            <w:tcW w:w="4585" w:type="dxa"/>
          </w:tcPr>
          <w:p w14:paraId="7C724763" w14:textId="239B20E0" w:rsidR="0015173A" w:rsidRPr="00D77F82" w:rsidRDefault="0015173A" w:rsidP="0015173A">
            <w:pPr>
              <w:rPr>
                <w:rFonts w:ascii="Arial" w:hAnsi="Arial" w:cs="Arial"/>
                <w:sz w:val="20"/>
                <w:szCs w:val="20"/>
              </w:rPr>
            </w:pPr>
            <w:r w:rsidRPr="00D77F82">
              <w:rPr>
                <w:rFonts w:ascii="Arial" w:hAnsi="Arial" w:cs="Arial"/>
                <w:sz w:val="20"/>
                <w:szCs w:val="20"/>
              </w:rPr>
              <w:t xml:space="preserve">WMS VR I: pre-deployment – post-deployment summary scores </w:t>
            </w:r>
          </w:p>
        </w:tc>
      </w:tr>
      <w:tr w:rsidR="0015173A" w:rsidRPr="00D77F82" w14:paraId="67CA0F3E" w14:textId="77777777" w:rsidTr="00545400">
        <w:tc>
          <w:tcPr>
            <w:tcW w:w="4765" w:type="dxa"/>
          </w:tcPr>
          <w:p w14:paraId="1FDFC569" w14:textId="5749B93A" w:rsidR="0015173A" w:rsidRPr="00D77F82" w:rsidRDefault="0015173A" w:rsidP="0015173A">
            <w:pPr>
              <w:rPr>
                <w:rFonts w:ascii="Arial" w:hAnsi="Arial" w:cs="Arial"/>
                <w:sz w:val="20"/>
                <w:szCs w:val="20"/>
              </w:rPr>
            </w:pPr>
            <w:r w:rsidRPr="00D77F82">
              <w:rPr>
                <w:rFonts w:ascii="Arial" w:hAnsi="Arial" w:cs="Arial"/>
                <w:sz w:val="20"/>
                <w:szCs w:val="20"/>
              </w:rPr>
              <w:t xml:space="preserve">   Change in visual memory after deployment </w:t>
            </w:r>
          </w:p>
        </w:tc>
        <w:tc>
          <w:tcPr>
            <w:tcW w:w="4585" w:type="dxa"/>
          </w:tcPr>
          <w:p w14:paraId="66A52003" w14:textId="28FEB03F" w:rsidR="0015173A" w:rsidRPr="00D77F82" w:rsidRDefault="0015173A" w:rsidP="0015173A">
            <w:pPr>
              <w:rPr>
                <w:rFonts w:ascii="Arial" w:hAnsi="Arial" w:cs="Arial"/>
                <w:sz w:val="20"/>
                <w:szCs w:val="20"/>
              </w:rPr>
            </w:pPr>
            <w:r w:rsidRPr="00D77F82">
              <w:rPr>
                <w:rFonts w:ascii="Arial" w:hAnsi="Arial" w:cs="Arial"/>
                <w:sz w:val="20"/>
                <w:szCs w:val="20"/>
              </w:rPr>
              <w:t>WMS VR II: pre-deployment – post-deployment summary scores</w:t>
            </w:r>
          </w:p>
        </w:tc>
      </w:tr>
      <w:tr w:rsidR="0015173A" w:rsidRPr="00D77F82" w14:paraId="51D53219" w14:textId="77777777" w:rsidTr="00545400">
        <w:tc>
          <w:tcPr>
            <w:tcW w:w="4765" w:type="dxa"/>
          </w:tcPr>
          <w:p w14:paraId="5B03CE00" w14:textId="0B9E5919" w:rsidR="0015173A" w:rsidRPr="00D77F82" w:rsidRDefault="0015173A" w:rsidP="0015173A">
            <w:pPr>
              <w:rPr>
                <w:rFonts w:ascii="Arial" w:hAnsi="Arial" w:cs="Arial"/>
                <w:b/>
                <w:bCs/>
                <w:sz w:val="20"/>
                <w:szCs w:val="20"/>
              </w:rPr>
            </w:pPr>
            <w:r w:rsidRPr="00D77F82">
              <w:rPr>
                <w:rFonts w:ascii="Arial" w:hAnsi="Arial" w:cs="Arial"/>
                <w:b/>
                <w:bCs/>
                <w:sz w:val="20"/>
                <w:szCs w:val="20"/>
              </w:rPr>
              <w:t>Social resources</w:t>
            </w:r>
          </w:p>
        </w:tc>
        <w:tc>
          <w:tcPr>
            <w:tcW w:w="4585" w:type="dxa"/>
          </w:tcPr>
          <w:p w14:paraId="3C02C891" w14:textId="77777777" w:rsidR="0015173A" w:rsidRPr="00D77F82" w:rsidRDefault="0015173A" w:rsidP="0015173A">
            <w:pPr>
              <w:rPr>
                <w:rFonts w:ascii="Arial" w:hAnsi="Arial" w:cs="Arial"/>
                <w:sz w:val="20"/>
                <w:szCs w:val="20"/>
              </w:rPr>
            </w:pPr>
          </w:p>
        </w:tc>
      </w:tr>
      <w:tr w:rsidR="0015173A" w:rsidRPr="00D77F82" w14:paraId="4CFAFE25" w14:textId="77777777" w:rsidTr="00545400">
        <w:tc>
          <w:tcPr>
            <w:tcW w:w="4765" w:type="dxa"/>
          </w:tcPr>
          <w:p w14:paraId="7AEFD799" w14:textId="500F35A5" w:rsidR="0015173A" w:rsidRPr="00D77F82" w:rsidRDefault="0015173A" w:rsidP="0015173A">
            <w:pPr>
              <w:rPr>
                <w:rFonts w:ascii="Arial" w:hAnsi="Arial" w:cs="Arial"/>
                <w:sz w:val="20"/>
                <w:szCs w:val="20"/>
              </w:rPr>
            </w:pPr>
            <w:r w:rsidRPr="00D77F82">
              <w:rPr>
                <w:rFonts w:ascii="Arial" w:hAnsi="Arial" w:cs="Arial"/>
                <w:sz w:val="20"/>
                <w:szCs w:val="20"/>
              </w:rPr>
              <w:t xml:space="preserve">   </w:t>
            </w:r>
            <w:r w:rsidR="000D32E6">
              <w:rPr>
                <w:rFonts w:ascii="Arial" w:hAnsi="Arial" w:cs="Arial"/>
                <w:sz w:val="20"/>
                <w:szCs w:val="20"/>
                <w:vertAlign w:val="superscript"/>
              </w:rPr>
              <w:t>a</w:t>
            </w:r>
            <w:r w:rsidRPr="00D77F82">
              <w:rPr>
                <w:rFonts w:ascii="Arial" w:hAnsi="Arial" w:cs="Arial"/>
                <w:sz w:val="20"/>
                <w:szCs w:val="20"/>
              </w:rPr>
              <w:t>Pre-deployment military support</w:t>
            </w:r>
          </w:p>
        </w:tc>
        <w:tc>
          <w:tcPr>
            <w:tcW w:w="4585" w:type="dxa"/>
          </w:tcPr>
          <w:p w14:paraId="5E2F05B6" w14:textId="7337FA1E" w:rsidR="0015173A" w:rsidRPr="00D77F82" w:rsidRDefault="0015173A" w:rsidP="0015173A">
            <w:pPr>
              <w:rPr>
                <w:rFonts w:ascii="Arial" w:hAnsi="Arial" w:cs="Arial"/>
                <w:sz w:val="20"/>
                <w:szCs w:val="20"/>
              </w:rPr>
            </w:pPr>
            <w:r w:rsidRPr="00D77F82">
              <w:rPr>
                <w:rFonts w:ascii="Arial" w:hAnsi="Arial" w:cs="Arial"/>
                <w:sz w:val="20"/>
                <w:szCs w:val="20"/>
              </w:rPr>
              <w:t>DRRI Unit Support, summary score, pre-deployment (range:</w:t>
            </w:r>
            <w:r w:rsidR="00554652" w:rsidRPr="00D77F82">
              <w:rPr>
                <w:rFonts w:ascii="Arial" w:hAnsi="Arial" w:cs="Arial"/>
                <w:sz w:val="20"/>
                <w:szCs w:val="20"/>
              </w:rPr>
              <w:t xml:space="preserve"> </w:t>
            </w:r>
            <w:r w:rsidRPr="00D77F82">
              <w:rPr>
                <w:rFonts w:ascii="Arial" w:hAnsi="Arial" w:cs="Arial"/>
                <w:sz w:val="20"/>
                <w:szCs w:val="20"/>
              </w:rPr>
              <w:t>12-60)</w:t>
            </w:r>
          </w:p>
        </w:tc>
      </w:tr>
      <w:tr w:rsidR="0015173A" w:rsidRPr="00D77F82" w14:paraId="3DB97C13" w14:textId="77777777" w:rsidTr="00545400">
        <w:tc>
          <w:tcPr>
            <w:tcW w:w="4765" w:type="dxa"/>
          </w:tcPr>
          <w:p w14:paraId="53F4A1EA" w14:textId="2B155D02" w:rsidR="0015173A" w:rsidRPr="00D77F82" w:rsidRDefault="0015173A" w:rsidP="0015173A">
            <w:pPr>
              <w:rPr>
                <w:rFonts w:ascii="Arial" w:hAnsi="Arial" w:cs="Arial"/>
                <w:sz w:val="20"/>
                <w:szCs w:val="20"/>
              </w:rPr>
            </w:pPr>
            <w:r w:rsidRPr="00D77F82">
              <w:rPr>
                <w:rFonts w:ascii="Arial" w:hAnsi="Arial" w:cs="Arial"/>
                <w:sz w:val="20"/>
                <w:szCs w:val="20"/>
              </w:rPr>
              <w:t xml:space="preserve">    Deployment military support</w:t>
            </w:r>
          </w:p>
        </w:tc>
        <w:tc>
          <w:tcPr>
            <w:tcW w:w="4585" w:type="dxa"/>
          </w:tcPr>
          <w:p w14:paraId="6AF46AFE" w14:textId="564D2C56" w:rsidR="0015173A" w:rsidRPr="00D77F82" w:rsidRDefault="0015173A" w:rsidP="0015173A">
            <w:pPr>
              <w:rPr>
                <w:rFonts w:ascii="Arial" w:hAnsi="Arial" w:cs="Arial"/>
                <w:sz w:val="20"/>
                <w:szCs w:val="20"/>
              </w:rPr>
            </w:pPr>
            <w:r w:rsidRPr="00D77F82">
              <w:rPr>
                <w:rFonts w:ascii="Arial" w:hAnsi="Arial" w:cs="Arial"/>
                <w:sz w:val="20"/>
                <w:szCs w:val="20"/>
              </w:rPr>
              <w:t>DRRI Unit Support, summary score, retrospectively reported at post-deployment (range:</w:t>
            </w:r>
            <w:r w:rsidR="00554652" w:rsidRPr="00D77F82">
              <w:rPr>
                <w:rFonts w:ascii="Arial" w:hAnsi="Arial" w:cs="Arial"/>
                <w:sz w:val="20"/>
                <w:szCs w:val="20"/>
              </w:rPr>
              <w:t xml:space="preserve"> </w:t>
            </w:r>
            <w:r w:rsidRPr="00D77F82">
              <w:rPr>
                <w:rFonts w:ascii="Arial" w:hAnsi="Arial" w:cs="Arial"/>
                <w:sz w:val="20"/>
                <w:szCs w:val="20"/>
              </w:rPr>
              <w:t>12-60)</w:t>
            </w:r>
          </w:p>
        </w:tc>
      </w:tr>
      <w:tr w:rsidR="0015173A" w:rsidRPr="00D77F82" w14:paraId="1DA8BB5C" w14:textId="77777777" w:rsidTr="00545400">
        <w:tc>
          <w:tcPr>
            <w:tcW w:w="4765" w:type="dxa"/>
          </w:tcPr>
          <w:p w14:paraId="0FD9AAAA" w14:textId="16E23C11" w:rsidR="0015173A" w:rsidRPr="00D77F82" w:rsidRDefault="0015173A" w:rsidP="0015173A">
            <w:pPr>
              <w:rPr>
                <w:rFonts w:ascii="Arial" w:hAnsi="Arial" w:cs="Arial"/>
                <w:sz w:val="20"/>
                <w:szCs w:val="20"/>
              </w:rPr>
            </w:pPr>
            <w:r w:rsidRPr="00D77F82">
              <w:rPr>
                <w:rFonts w:ascii="Arial" w:hAnsi="Arial" w:cs="Arial"/>
                <w:sz w:val="20"/>
                <w:szCs w:val="20"/>
              </w:rPr>
              <w:t xml:space="preserve">    Post-deployment social support</w:t>
            </w:r>
          </w:p>
        </w:tc>
        <w:tc>
          <w:tcPr>
            <w:tcW w:w="4585" w:type="dxa"/>
          </w:tcPr>
          <w:p w14:paraId="2C74F35B" w14:textId="69AAC84A" w:rsidR="0015173A" w:rsidRPr="00D77F82" w:rsidRDefault="0015173A" w:rsidP="0015173A">
            <w:pPr>
              <w:rPr>
                <w:rFonts w:ascii="Arial" w:hAnsi="Arial" w:cs="Arial"/>
                <w:sz w:val="20"/>
                <w:szCs w:val="20"/>
              </w:rPr>
            </w:pPr>
            <w:r w:rsidRPr="00D77F82">
              <w:rPr>
                <w:rFonts w:ascii="Arial" w:hAnsi="Arial" w:cs="Arial"/>
                <w:sz w:val="20"/>
                <w:szCs w:val="20"/>
              </w:rPr>
              <w:t>DRRI Post-deployment Support, summary score, post-deployment (range: 15-75)</w:t>
            </w:r>
          </w:p>
        </w:tc>
      </w:tr>
      <w:tr w:rsidR="0015173A" w:rsidRPr="00D77F82" w14:paraId="0A1B080E" w14:textId="77777777" w:rsidTr="00545400">
        <w:tc>
          <w:tcPr>
            <w:tcW w:w="4765" w:type="dxa"/>
          </w:tcPr>
          <w:p w14:paraId="6D286EF8" w14:textId="4557905E" w:rsidR="0015173A" w:rsidRPr="00D77F82" w:rsidRDefault="0015173A" w:rsidP="0015173A">
            <w:pPr>
              <w:rPr>
                <w:rFonts w:ascii="Arial" w:hAnsi="Arial" w:cs="Arial"/>
                <w:sz w:val="20"/>
                <w:szCs w:val="20"/>
              </w:rPr>
            </w:pPr>
            <w:r w:rsidRPr="00D77F82">
              <w:rPr>
                <w:rFonts w:ascii="Arial" w:hAnsi="Arial" w:cs="Arial"/>
                <w:sz w:val="20"/>
                <w:szCs w:val="20"/>
              </w:rPr>
              <w:t xml:space="preserve">    Change in marital status </w:t>
            </w:r>
          </w:p>
        </w:tc>
        <w:tc>
          <w:tcPr>
            <w:tcW w:w="4585" w:type="dxa"/>
          </w:tcPr>
          <w:p w14:paraId="433602ED" w14:textId="40BF5348" w:rsidR="0015173A" w:rsidRPr="00D77F82" w:rsidRDefault="0015173A" w:rsidP="0015173A">
            <w:pPr>
              <w:rPr>
                <w:rFonts w:ascii="Arial" w:hAnsi="Arial" w:cs="Arial"/>
                <w:sz w:val="20"/>
                <w:szCs w:val="20"/>
              </w:rPr>
            </w:pPr>
            <w:r w:rsidRPr="00D77F82">
              <w:rPr>
                <w:rFonts w:ascii="Arial" w:hAnsi="Arial" w:cs="Arial"/>
                <w:sz w:val="20"/>
                <w:szCs w:val="20"/>
              </w:rPr>
              <w:t>Any change, all assessments</w:t>
            </w:r>
          </w:p>
        </w:tc>
      </w:tr>
      <w:tr w:rsidR="0015173A" w:rsidRPr="00D77F82" w14:paraId="6E6F1DCE" w14:textId="77777777" w:rsidTr="00545400">
        <w:tc>
          <w:tcPr>
            <w:tcW w:w="4765" w:type="dxa"/>
          </w:tcPr>
          <w:p w14:paraId="3FE20F69" w14:textId="2CBCC733" w:rsidR="0015173A" w:rsidRPr="00D77F82" w:rsidRDefault="0015173A" w:rsidP="0015173A">
            <w:pPr>
              <w:rPr>
                <w:rFonts w:ascii="Arial" w:hAnsi="Arial" w:cs="Arial"/>
                <w:b/>
                <w:bCs/>
                <w:sz w:val="20"/>
                <w:szCs w:val="20"/>
              </w:rPr>
            </w:pPr>
            <w:r w:rsidRPr="00D77F82">
              <w:rPr>
                <w:rFonts w:ascii="Arial" w:hAnsi="Arial" w:cs="Arial"/>
                <w:b/>
                <w:bCs/>
                <w:sz w:val="20"/>
                <w:szCs w:val="20"/>
              </w:rPr>
              <w:t>Stress exposures</w:t>
            </w:r>
          </w:p>
        </w:tc>
        <w:tc>
          <w:tcPr>
            <w:tcW w:w="4585" w:type="dxa"/>
          </w:tcPr>
          <w:p w14:paraId="5E75F61A" w14:textId="77777777" w:rsidR="0015173A" w:rsidRPr="00D77F82" w:rsidRDefault="0015173A" w:rsidP="0015173A">
            <w:pPr>
              <w:rPr>
                <w:rFonts w:ascii="Arial" w:hAnsi="Arial" w:cs="Arial"/>
                <w:sz w:val="20"/>
                <w:szCs w:val="20"/>
              </w:rPr>
            </w:pPr>
          </w:p>
        </w:tc>
      </w:tr>
      <w:tr w:rsidR="0015173A" w:rsidRPr="00D77F82" w14:paraId="19736F44" w14:textId="77777777" w:rsidTr="00545400">
        <w:tc>
          <w:tcPr>
            <w:tcW w:w="4765" w:type="dxa"/>
          </w:tcPr>
          <w:p w14:paraId="3FAEB3BC" w14:textId="2B1F8091" w:rsidR="0015173A" w:rsidRPr="00D77F82" w:rsidRDefault="0015173A" w:rsidP="0015173A">
            <w:pPr>
              <w:rPr>
                <w:rFonts w:ascii="Arial" w:hAnsi="Arial" w:cs="Arial"/>
                <w:sz w:val="20"/>
                <w:szCs w:val="20"/>
              </w:rPr>
            </w:pPr>
            <w:r w:rsidRPr="00D77F82">
              <w:rPr>
                <w:rFonts w:ascii="Arial" w:hAnsi="Arial" w:cs="Arial"/>
                <w:sz w:val="20"/>
                <w:szCs w:val="20"/>
              </w:rPr>
              <w:t xml:space="preserve">    </w:t>
            </w:r>
            <w:r w:rsidR="000D32E6">
              <w:rPr>
                <w:rFonts w:ascii="Arial" w:hAnsi="Arial" w:cs="Arial"/>
                <w:sz w:val="20"/>
                <w:szCs w:val="20"/>
                <w:vertAlign w:val="superscript"/>
              </w:rPr>
              <w:t>a</w:t>
            </w:r>
            <w:r w:rsidRPr="00D77F82">
              <w:rPr>
                <w:rFonts w:ascii="Arial" w:hAnsi="Arial" w:cs="Arial"/>
                <w:sz w:val="20"/>
                <w:szCs w:val="20"/>
              </w:rPr>
              <w:t xml:space="preserve">Pre-military stressful life events </w:t>
            </w:r>
          </w:p>
        </w:tc>
        <w:tc>
          <w:tcPr>
            <w:tcW w:w="4585" w:type="dxa"/>
          </w:tcPr>
          <w:p w14:paraId="2C321C46" w14:textId="258FEA47" w:rsidR="0015173A" w:rsidRPr="00D77F82" w:rsidRDefault="0015173A" w:rsidP="0015173A">
            <w:pPr>
              <w:rPr>
                <w:rFonts w:ascii="Arial" w:hAnsi="Arial" w:cs="Arial"/>
                <w:sz w:val="20"/>
                <w:szCs w:val="20"/>
              </w:rPr>
            </w:pPr>
            <w:r w:rsidRPr="00D77F82">
              <w:rPr>
                <w:rFonts w:ascii="Arial" w:hAnsi="Arial" w:cs="Arial"/>
                <w:sz w:val="20"/>
                <w:szCs w:val="20"/>
              </w:rPr>
              <w:t>DRRI Life Events, summary score, pre-deployment (range: 0-17)</w:t>
            </w:r>
          </w:p>
        </w:tc>
      </w:tr>
      <w:tr w:rsidR="0015173A" w:rsidRPr="00D77F82" w14:paraId="737DE750" w14:textId="77777777" w:rsidTr="00545400">
        <w:tc>
          <w:tcPr>
            <w:tcW w:w="4765" w:type="dxa"/>
          </w:tcPr>
          <w:p w14:paraId="37D76A49" w14:textId="34942872" w:rsidR="0015173A" w:rsidRPr="00D77F82" w:rsidRDefault="0015173A" w:rsidP="0015173A">
            <w:pPr>
              <w:rPr>
                <w:rFonts w:ascii="Arial" w:hAnsi="Arial" w:cs="Arial"/>
                <w:sz w:val="20"/>
                <w:szCs w:val="20"/>
              </w:rPr>
            </w:pPr>
            <w:r w:rsidRPr="00D77F82">
              <w:rPr>
                <w:rFonts w:ascii="Arial" w:hAnsi="Arial" w:cs="Arial"/>
                <w:sz w:val="20"/>
                <w:szCs w:val="20"/>
              </w:rPr>
              <w:t xml:space="preserve">     Perceived war-zone threat</w:t>
            </w:r>
          </w:p>
        </w:tc>
        <w:tc>
          <w:tcPr>
            <w:tcW w:w="4585" w:type="dxa"/>
          </w:tcPr>
          <w:p w14:paraId="5E155580" w14:textId="57D2B20C" w:rsidR="0015173A" w:rsidRPr="00D77F82" w:rsidRDefault="0015173A" w:rsidP="0015173A">
            <w:pPr>
              <w:rPr>
                <w:rFonts w:ascii="Arial" w:hAnsi="Arial" w:cs="Arial"/>
                <w:sz w:val="20"/>
                <w:szCs w:val="20"/>
              </w:rPr>
            </w:pPr>
            <w:r w:rsidRPr="00D77F82">
              <w:rPr>
                <w:rFonts w:ascii="Arial" w:hAnsi="Arial" w:cs="Arial"/>
                <w:sz w:val="20"/>
                <w:szCs w:val="20"/>
              </w:rPr>
              <w:t>DRRI Deployment Concerns, summary score, retrospectively reported at post-deployment (range:15-75)</w:t>
            </w:r>
          </w:p>
        </w:tc>
      </w:tr>
      <w:tr w:rsidR="0015173A" w:rsidRPr="00D77F82" w14:paraId="039A2CB3" w14:textId="77777777" w:rsidTr="00545400">
        <w:tc>
          <w:tcPr>
            <w:tcW w:w="4765" w:type="dxa"/>
          </w:tcPr>
          <w:p w14:paraId="401FE3C5" w14:textId="30ED56CA" w:rsidR="0015173A" w:rsidRPr="00D77F82" w:rsidRDefault="0015173A" w:rsidP="0015173A">
            <w:pPr>
              <w:rPr>
                <w:rFonts w:ascii="Arial" w:hAnsi="Arial" w:cs="Arial"/>
                <w:sz w:val="20"/>
                <w:szCs w:val="20"/>
              </w:rPr>
            </w:pPr>
            <w:r w:rsidRPr="00D77F82">
              <w:rPr>
                <w:rFonts w:ascii="Arial" w:hAnsi="Arial" w:cs="Arial"/>
                <w:sz w:val="20"/>
                <w:szCs w:val="20"/>
              </w:rPr>
              <w:lastRenderedPageBreak/>
              <w:t xml:space="preserve">    </w:t>
            </w:r>
            <w:proofErr w:type="spellStart"/>
            <w:r w:rsidR="000D32E6">
              <w:rPr>
                <w:rFonts w:ascii="Arial" w:hAnsi="Arial" w:cs="Arial"/>
                <w:sz w:val="20"/>
                <w:szCs w:val="20"/>
                <w:vertAlign w:val="superscript"/>
              </w:rPr>
              <w:t>a</w:t>
            </w:r>
            <w:r w:rsidRPr="00D77F82">
              <w:rPr>
                <w:rFonts w:ascii="Arial" w:hAnsi="Arial" w:cs="Arial"/>
                <w:sz w:val="20"/>
                <w:szCs w:val="20"/>
              </w:rPr>
              <w:t>War</w:t>
            </w:r>
            <w:proofErr w:type="spellEnd"/>
            <w:r w:rsidRPr="00D77F82">
              <w:rPr>
                <w:rFonts w:ascii="Arial" w:hAnsi="Arial" w:cs="Arial"/>
                <w:sz w:val="20"/>
                <w:szCs w:val="20"/>
              </w:rPr>
              <w:t>-zone stress</w:t>
            </w:r>
          </w:p>
        </w:tc>
        <w:tc>
          <w:tcPr>
            <w:tcW w:w="4585" w:type="dxa"/>
          </w:tcPr>
          <w:p w14:paraId="2271D236" w14:textId="356868DD" w:rsidR="0015173A" w:rsidRPr="00D77F82" w:rsidRDefault="0015173A" w:rsidP="0015173A">
            <w:pPr>
              <w:rPr>
                <w:rFonts w:ascii="Arial" w:hAnsi="Arial" w:cs="Arial"/>
                <w:sz w:val="20"/>
                <w:szCs w:val="20"/>
              </w:rPr>
            </w:pPr>
            <w:r w:rsidRPr="00D77F82">
              <w:rPr>
                <w:rFonts w:ascii="Arial" w:hAnsi="Arial" w:cs="Arial"/>
                <w:sz w:val="20"/>
                <w:szCs w:val="20"/>
              </w:rPr>
              <w:t>DRRI Combat Experiences and Post-Battle, combined summary scores, retrospectively reported at post-deployment (range: 0-31)</w:t>
            </w:r>
          </w:p>
        </w:tc>
      </w:tr>
      <w:tr w:rsidR="0015173A" w:rsidRPr="00D77F82" w14:paraId="5A5914F0" w14:textId="77777777" w:rsidTr="00545400">
        <w:tc>
          <w:tcPr>
            <w:tcW w:w="4765" w:type="dxa"/>
          </w:tcPr>
          <w:p w14:paraId="4CB182A7" w14:textId="1C4271C1" w:rsidR="0015173A" w:rsidRPr="00D77F82" w:rsidRDefault="0015173A" w:rsidP="0015173A">
            <w:pPr>
              <w:rPr>
                <w:rFonts w:ascii="Arial" w:hAnsi="Arial" w:cs="Arial"/>
                <w:sz w:val="20"/>
                <w:szCs w:val="20"/>
              </w:rPr>
            </w:pPr>
            <w:r w:rsidRPr="00D77F82">
              <w:rPr>
                <w:rFonts w:ascii="Arial" w:hAnsi="Arial" w:cs="Arial"/>
                <w:sz w:val="20"/>
                <w:szCs w:val="20"/>
              </w:rPr>
              <w:t xml:space="preserve">     Homefront concerns while deployed </w:t>
            </w:r>
          </w:p>
        </w:tc>
        <w:tc>
          <w:tcPr>
            <w:tcW w:w="4585" w:type="dxa"/>
          </w:tcPr>
          <w:p w14:paraId="50EE2047" w14:textId="14EADBAD" w:rsidR="0015173A" w:rsidRPr="00D77F82" w:rsidRDefault="0015173A" w:rsidP="0015173A">
            <w:pPr>
              <w:rPr>
                <w:rFonts w:ascii="Arial" w:hAnsi="Arial" w:cs="Arial"/>
                <w:sz w:val="20"/>
                <w:szCs w:val="20"/>
              </w:rPr>
            </w:pPr>
            <w:r w:rsidRPr="00D77F82">
              <w:rPr>
                <w:rFonts w:ascii="Arial" w:hAnsi="Arial" w:cs="Arial"/>
                <w:sz w:val="20"/>
                <w:szCs w:val="20"/>
              </w:rPr>
              <w:t>DRRI Life and Family Concerns, summary score, retrospectively reported at post-deployment (range: 14-56)</w:t>
            </w:r>
          </w:p>
        </w:tc>
      </w:tr>
    </w:tbl>
    <w:p w14:paraId="78E5B99B" w14:textId="2A22488F" w:rsidR="001372E2" w:rsidRPr="00D77F82" w:rsidRDefault="000D32E6" w:rsidP="001372E2">
      <w:pPr>
        <w:rPr>
          <w:rFonts w:ascii="Arial" w:hAnsi="Arial" w:cs="Arial"/>
          <w:sz w:val="16"/>
          <w:szCs w:val="16"/>
        </w:rPr>
      </w:pPr>
      <w:proofErr w:type="spellStart"/>
      <w:r>
        <w:rPr>
          <w:rFonts w:ascii="Arial" w:hAnsi="Arial" w:cs="Arial"/>
          <w:sz w:val="16"/>
          <w:szCs w:val="16"/>
          <w:vertAlign w:val="superscript"/>
        </w:rPr>
        <w:t>a</w:t>
      </w:r>
      <w:r w:rsidR="00554652" w:rsidRPr="00D77F82">
        <w:rPr>
          <w:rFonts w:ascii="Arial" w:hAnsi="Arial" w:cs="Arial"/>
          <w:sz w:val="16"/>
          <w:szCs w:val="16"/>
        </w:rPr>
        <w:t>D</w:t>
      </w:r>
      <w:r w:rsidR="000D2646" w:rsidRPr="00D77F82">
        <w:rPr>
          <w:rFonts w:ascii="Arial" w:hAnsi="Arial" w:cs="Arial"/>
          <w:sz w:val="16"/>
          <w:szCs w:val="16"/>
        </w:rPr>
        <w:t>enotes</w:t>
      </w:r>
      <w:proofErr w:type="spellEnd"/>
      <w:r w:rsidR="000D2646" w:rsidRPr="00D77F82">
        <w:rPr>
          <w:rFonts w:ascii="Arial" w:hAnsi="Arial" w:cs="Arial"/>
          <w:sz w:val="16"/>
          <w:szCs w:val="16"/>
        </w:rPr>
        <w:t xml:space="preserve"> selected construct/variables.</w:t>
      </w:r>
      <w:r w:rsidR="001372E2" w:rsidRPr="00D77F82">
        <w:rPr>
          <w:rFonts w:ascii="Arial" w:hAnsi="Arial" w:cs="Arial"/>
          <w:sz w:val="16"/>
          <w:szCs w:val="16"/>
        </w:rPr>
        <w:t xml:space="preserve"> DMDC=Defense and Manpower Data Center; PTSD=posttraumatic stress disorder; NES3=Neurobehavioral Evaluation System, 3</w:t>
      </w:r>
      <w:r w:rsidR="001372E2" w:rsidRPr="00D77F82">
        <w:rPr>
          <w:rFonts w:ascii="Arial" w:hAnsi="Arial" w:cs="Arial"/>
          <w:sz w:val="16"/>
          <w:szCs w:val="16"/>
          <w:vertAlign w:val="superscript"/>
        </w:rPr>
        <w:t>rd</w:t>
      </w:r>
      <w:r w:rsidR="001372E2" w:rsidRPr="00D77F82">
        <w:rPr>
          <w:rFonts w:ascii="Arial" w:hAnsi="Arial" w:cs="Arial"/>
          <w:sz w:val="16"/>
          <w:szCs w:val="16"/>
        </w:rPr>
        <w:t xml:space="preserve"> edition; WMS VR=Wechsler Memory Scale Visual Reproductions; DRRI=Deployment Risk and Resilience Inventory. </w:t>
      </w:r>
    </w:p>
    <w:p w14:paraId="52BE7AC9" w14:textId="77777777" w:rsidR="00F31C16" w:rsidRPr="00D77F82" w:rsidRDefault="00F31C16">
      <w:pPr>
        <w:rPr>
          <w:rFonts w:ascii="Times New Roman" w:hAnsi="Times New Roman" w:cs="Times New Roman"/>
          <w:b/>
          <w:bCs/>
          <w:sz w:val="16"/>
          <w:szCs w:val="16"/>
        </w:rPr>
      </w:pPr>
      <w:r w:rsidRPr="00D77F82">
        <w:rPr>
          <w:rFonts w:ascii="Times New Roman" w:hAnsi="Times New Roman" w:cs="Times New Roman"/>
          <w:b/>
          <w:bCs/>
          <w:sz w:val="16"/>
          <w:szCs w:val="16"/>
        </w:rPr>
        <w:br w:type="page"/>
      </w:r>
    </w:p>
    <w:p w14:paraId="2E0A8712" w14:textId="4D736622" w:rsidR="006713A5" w:rsidRPr="00D77F82" w:rsidRDefault="00371669" w:rsidP="006C4605">
      <w:pPr>
        <w:jc w:val="center"/>
        <w:rPr>
          <w:rFonts w:ascii="Arial" w:hAnsi="Arial" w:cs="Arial"/>
          <w:b/>
          <w:bCs/>
        </w:rPr>
      </w:pPr>
      <w:r>
        <w:rPr>
          <w:rFonts w:ascii="Arial" w:hAnsi="Arial" w:cs="Arial"/>
          <w:b/>
          <w:bCs/>
        </w:rPr>
        <w:lastRenderedPageBreak/>
        <w:t xml:space="preserve">Supplementary </w:t>
      </w:r>
      <w:r w:rsidR="006C4605" w:rsidRPr="00D77F82">
        <w:rPr>
          <w:rFonts w:ascii="Arial" w:hAnsi="Arial" w:cs="Arial"/>
          <w:b/>
          <w:bCs/>
        </w:rPr>
        <w:t xml:space="preserve">Table 2:  </w:t>
      </w:r>
      <w:r w:rsidR="003C73C2" w:rsidRPr="00D77F82">
        <w:rPr>
          <w:rFonts w:ascii="Arial" w:hAnsi="Arial" w:cs="Arial"/>
          <w:b/>
          <w:bCs/>
        </w:rPr>
        <w:t>Unadjusted Odds Ratio for Candidate Variables</w:t>
      </w:r>
    </w:p>
    <w:p w14:paraId="42B44981" w14:textId="1FE6BB55" w:rsidR="006713A5" w:rsidRPr="00D77F82" w:rsidRDefault="006713A5">
      <w:pPr>
        <w:rPr>
          <w:rFonts w:ascii="Arial" w:hAnsi="Arial" w:cs="Arial"/>
          <w:sz w:val="20"/>
          <w:szCs w:val="20"/>
        </w:rPr>
      </w:pPr>
    </w:p>
    <w:tbl>
      <w:tblPr>
        <w:tblStyle w:val="TableGrid"/>
        <w:tblW w:w="9157" w:type="dxa"/>
        <w:tblInd w:w="18" w:type="dxa"/>
        <w:tblLayout w:type="fixed"/>
        <w:tblLook w:val="04A0" w:firstRow="1" w:lastRow="0" w:firstColumn="1" w:lastColumn="0" w:noHBand="0" w:noVBand="1"/>
      </w:tblPr>
      <w:tblGrid>
        <w:gridCol w:w="2317"/>
        <w:gridCol w:w="720"/>
        <w:gridCol w:w="810"/>
        <w:gridCol w:w="1800"/>
        <w:gridCol w:w="1800"/>
        <w:gridCol w:w="1710"/>
      </w:tblGrid>
      <w:tr w:rsidR="007C2788" w:rsidRPr="00D77F82" w14:paraId="08750432" w14:textId="77777777" w:rsidTr="005F1B7C">
        <w:tc>
          <w:tcPr>
            <w:tcW w:w="2317" w:type="dxa"/>
            <w:tcBorders>
              <w:top w:val="single" w:sz="4" w:space="0" w:color="auto"/>
              <w:left w:val="single" w:sz="4" w:space="0" w:color="auto"/>
              <w:bottom w:val="single" w:sz="4" w:space="0" w:color="auto"/>
              <w:right w:val="single" w:sz="4" w:space="0" w:color="auto"/>
            </w:tcBorders>
          </w:tcPr>
          <w:p w14:paraId="6424AE26" w14:textId="577B40F8" w:rsidR="006713A5" w:rsidRPr="00D77F82" w:rsidRDefault="006C4605" w:rsidP="002767F8">
            <w:pPr>
              <w:rPr>
                <w:rFonts w:ascii="Arial" w:hAnsi="Arial" w:cs="Arial"/>
                <w:b/>
                <w:sz w:val="20"/>
                <w:szCs w:val="20"/>
              </w:rPr>
            </w:pPr>
            <w:r w:rsidRPr="00D77F82">
              <w:rPr>
                <w:rFonts w:ascii="Arial" w:hAnsi="Arial" w:cs="Arial"/>
                <w:sz w:val="20"/>
                <w:szCs w:val="20"/>
              </w:rPr>
              <w:t xml:space="preserve"> </w:t>
            </w:r>
          </w:p>
        </w:tc>
        <w:tc>
          <w:tcPr>
            <w:tcW w:w="720" w:type="dxa"/>
            <w:tcBorders>
              <w:top w:val="single" w:sz="4" w:space="0" w:color="auto"/>
              <w:left w:val="single" w:sz="4" w:space="0" w:color="auto"/>
              <w:bottom w:val="single" w:sz="4" w:space="0" w:color="auto"/>
              <w:right w:val="single" w:sz="4" w:space="0" w:color="auto"/>
            </w:tcBorders>
          </w:tcPr>
          <w:p w14:paraId="6E39D679" w14:textId="77777777" w:rsidR="006713A5" w:rsidRPr="00D77F82" w:rsidRDefault="006713A5" w:rsidP="002767F8">
            <w:pPr>
              <w:jc w:val="center"/>
              <w:rPr>
                <w:rFonts w:ascii="Arial" w:hAnsi="Arial" w:cs="Arial"/>
                <w:b/>
                <w:sz w:val="20"/>
                <w:szCs w:val="20"/>
                <w:u w:val="single"/>
              </w:rPr>
            </w:pPr>
          </w:p>
        </w:tc>
        <w:tc>
          <w:tcPr>
            <w:tcW w:w="810" w:type="dxa"/>
            <w:tcBorders>
              <w:top w:val="single" w:sz="4" w:space="0" w:color="auto"/>
              <w:left w:val="single" w:sz="4" w:space="0" w:color="auto"/>
              <w:bottom w:val="single" w:sz="4" w:space="0" w:color="auto"/>
              <w:right w:val="single" w:sz="4" w:space="0" w:color="auto"/>
            </w:tcBorders>
          </w:tcPr>
          <w:p w14:paraId="3BE5C4A9" w14:textId="77777777" w:rsidR="006713A5" w:rsidRPr="00D77F82" w:rsidRDefault="006713A5" w:rsidP="002767F8">
            <w:pPr>
              <w:jc w:val="center"/>
              <w:rPr>
                <w:rFonts w:ascii="Arial" w:hAnsi="Arial" w:cs="Arial"/>
                <w:b/>
                <w:sz w:val="20"/>
                <w:szCs w:val="20"/>
                <w:u w:val="single"/>
              </w:rPr>
            </w:pPr>
          </w:p>
        </w:tc>
        <w:tc>
          <w:tcPr>
            <w:tcW w:w="5310" w:type="dxa"/>
            <w:gridSpan w:val="3"/>
            <w:tcBorders>
              <w:top w:val="single" w:sz="4" w:space="0" w:color="auto"/>
              <w:left w:val="single" w:sz="4" w:space="0" w:color="auto"/>
              <w:bottom w:val="single" w:sz="4" w:space="0" w:color="auto"/>
              <w:right w:val="single" w:sz="4" w:space="0" w:color="auto"/>
            </w:tcBorders>
            <w:hideMark/>
          </w:tcPr>
          <w:p w14:paraId="78B66607" w14:textId="3645CB38" w:rsidR="006713A5" w:rsidRPr="00D77F82" w:rsidRDefault="006713A5" w:rsidP="002767F8">
            <w:pPr>
              <w:jc w:val="center"/>
              <w:rPr>
                <w:rFonts w:ascii="Arial" w:hAnsi="Arial" w:cs="Arial"/>
                <w:b/>
                <w:sz w:val="20"/>
                <w:szCs w:val="20"/>
              </w:rPr>
            </w:pPr>
            <w:r w:rsidRPr="00D77F82">
              <w:rPr>
                <w:rFonts w:ascii="Arial" w:hAnsi="Arial" w:cs="Arial"/>
                <w:b/>
                <w:sz w:val="20"/>
                <w:szCs w:val="20"/>
              </w:rPr>
              <w:t>Asymptomatic vs.</w:t>
            </w:r>
          </w:p>
        </w:tc>
      </w:tr>
      <w:tr w:rsidR="007C2788" w:rsidRPr="00D77F82" w14:paraId="52098FFB" w14:textId="77777777" w:rsidTr="005F1B7C">
        <w:tc>
          <w:tcPr>
            <w:tcW w:w="2317" w:type="dxa"/>
            <w:tcBorders>
              <w:top w:val="single" w:sz="4" w:space="0" w:color="auto"/>
              <w:left w:val="single" w:sz="4" w:space="0" w:color="auto"/>
              <w:bottom w:val="single" w:sz="4" w:space="0" w:color="auto"/>
              <w:right w:val="single" w:sz="4" w:space="0" w:color="auto"/>
            </w:tcBorders>
          </w:tcPr>
          <w:p w14:paraId="0C2EAA24" w14:textId="77777777" w:rsidR="006713A5" w:rsidRPr="00D77F82" w:rsidRDefault="006713A5" w:rsidP="002767F8">
            <w:pPr>
              <w:rPr>
                <w:rFonts w:ascii="Arial" w:hAnsi="Arial" w:cs="Arial"/>
                <w:b/>
                <w:sz w:val="20"/>
                <w:szCs w:val="20"/>
              </w:rPr>
            </w:pPr>
          </w:p>
        </w:tc>
        <w:tc>
          <w:tcPr>
            <w:tcW w:w="720" w:type="dxa"/>
            <w:tcBorders>
              <w:top w:val="single" w:sz="4" w:space="0" w:color="auto"/>
              <w:left w:val="single" w:sz="4" w:space="0" w:color="auto"/>
              <w:bottom w:val="single" w:sz="4" w:space="0" w:color="auto"/>
              <w:right w:val="single" w:sz="4" w:space="0" w:color="auto"/>
            </w:tcBorders>
          </w:tcPr>
          <w:p w14:paraId="7541CE7D" w14:textId="29A84FBF" w:rsidR="006713A5" w:rsidRPr="00D77F82" w:rsidRDefault="006713A5" w:rsidP="002767F8">
            <w:pPr>
              <w:jc w:val="center"/>
              <w:rPr>
                <w:rFonts w:ascii="Arial" w:hAnsi="Arial" w:cs="Arial"/>
                <w:b/>
                <w:sz w:val="20"/>
                <w:szCs w:val="20"/>
              </w:rPr>
            </w:pPr>
            <w:r w:rsidRPr="00D77F82">
              <w:rPr>
                <w:rFonts w:ascii="Arial" w:hAnsi="Arial" w:cs="Arial"/>
                <w:b/>
                <w:sz w:val="20"/>
                <w:szCs w:val="20"/>
              </w:rPr>
              <w:t xml:space="preserve"> N</w:t>
            </w:r>
          </w:p>
        </w:tc>
        <w:tc>
          <w:tcPr>
            <w:tcW w:w="810" w:type="dxa"/>
            <w:tcBorders>
              <w:top w:val="single" w:sz="4" w:space="0" w:color="auto"/>
              <w:left w:val="single" w:sz="4" w:space="0" w:color="auto"/>
              <w:bottom w:val="single" w:sz="4" w:space="0" w:color="auto"/>
              <w:right w:val="single" w:sz="4" w:space="0" w:color="auto"/>
            </w:tcBorders>
          </w:tcPr>
          <w:p w14:paraId="789B8013" w14:textId="602A175E" w:rsidR="006713A5" w:rsidRPr="00D77F82" w:rsidRDefault="006713A5" w:rsidP="002767F8">
            <w:pPr>
              <w:jc w:val="center"/>
              <w:rPr>
                <w:rFonts w:ascii="Arial" w:hAnsi="Arial" w:cs="Arial"/>
                <w:b/>
                <w:sz w:val="20"/>
                <w:szCs w:val="20"/>
              </w:rPr>
            </w:pPr>
            <w:r w:rsidRPr="00D77F82">
              <w:rPr>
                <w:rFonts w:ascii="Arial" w:hAnsi="Arial" w:cs="Arial"/>
                <w:b/>
                <w:sz w:val="20"/>
                <w:szCs w:val="20"/>
              </w:rPr>
              <w:t xml:space="preserve">Wald Z </w:t>
            </w:r>
          </w:p>
        </w:tc>
        <w:tc>
          <w:tcPr>
            <w:tcW w:w="1800" w:type="dxa"/>
            <w:tcBorders>
              <w:top w:val="single" w:sz="4" w:space="0" w:color="auto"/>
              <w:left w:val="single" w:sz="4" w:space="0" w:color="auto"/>
              <w:bottom w:val="single" w:sz="4" w:space="0" w:color="auto"/>
              <w:right w:val="single" w:sz="4" w:space="0" w:color="auto"/>
            </w:tcBorders>
            <w:hideMark/>
          </w:tcPr>
          <w:p w14:paraId="008D640C" w14:textId="2E9204C0" w:rsidR="006713A5" w:rsidRPr="00D77F82" w:rsidRDefault="006713A5" w:rsidP="002767F8">
            <w:pPr>
              <w:jc w:val="center"/>
              <w:rPr>
                <w:rFonts w:ascii="Arial" w:hAnsi="Arial" w:cs="Arial"/>
                <w:b/>
                <w:sz w:val="20"/>
                <w:szCs w:val="20"/>
              </w:rPr>
            </w:pPr>
            <w:r w:rsidRPr="00D77F82">
              <w:rPr>
                <w:rFonts w:ascii="Arial" w:hAnsi="Arial" w:cs="Arial"/>
                <w:b/>
                <w:sz w:val="20"/>
                <w:szCs w:val="20"/>
              </w:rPr>
              <w:t xml:space="preserve">High, chronic </w:t>
            </w:r>
          </w:p>
          <w:p w14:paraId="4B43DFAC" w14:textId="77777777" w:rsidR="006713A5" w:rsidRPr="00D77F82" w:rsidRDefault="006713A5" w:rsidP="002767F8">
            <w:pPr>
              <w:jc w:val="center"/>
              <w:rPr>
                <w:rFonts w:ascii="Arial" w:hAnsi="Arial" w:cs="Arial"/>
                <w:b/>
                <w:sz w:val="20"/>
                <w:szCs w:val="20"/>
              </w:rPr>
            </w:pPr>
          </w:p>
        </w:tc>
        <w:tc>
          <w:tcPr>
            <w:tcW w:w="1800" w:type="dxa"/>
            <w:tcBorders>
              <w:top w:val="single" w:sz="4" w:space="0" w:color="auto"/>
              <w:left w:val="single" w:sz="4" w:space="0" w:color="auto"/>
              <w:bottom w:val="single" w:sz="4" w:space="0" w:color="auto"/>
              <w:right w:val="single" w:sz="4" w:space="0" w:color="auto"/>
            </w:tcBorders>
            <w:hideMark/>
          </w:tcPr>
          <w:p w14:paraId="05E8B5FC" w14:textId="32CD18AF" w:rsidR="006713A5" w:rsidRPr="00D77F82" w:rsidRDefault="006713A5" w:rsidP="002767F8">
            <w:pPr>
              <w:jc w:val="center"/>
              <w:rPr>
                <w:rFonts w:ascii="Arial" w:hAnsi="Arial" w:cs="Arial"/>
                <w:b/>
                <w:sz w:val="20"/>
                <w:szCs w:val="20"/>
              </w:rPr>
            </w:pPr>
            <w:r w:rsidRPr="00D77F82">
              <w:rPr>
                <w:rFonts w:ascii="Arial" w:hAnsi="Arial" w:cs="Arial"/>
                <w:b/>
                <w:sz w:val="20"/>
                <w:szCs w:val="20"/>
              </w:rPr>
              <w:t xml:space="preserve">Post-deployment worsening </w:t>
            </w:r>
          </w:p>
        </w:tc>
        <w:tc>
          <w:tcPr>
            <w:tcW w:w="1710" w:type="dxa"/>
            <w:tcBorders>
              <w:top w:val="single" w:sz="4" w:space="0" w:color="auto"/>
              <w:left w:val="single" w:sz="4" w:space="0" w:color="auto"/>
              <w:bottom w:val="single" w:sz="4" w:space="0" w:color="auto"/>
              <w:right w:val="single" w:sz="4" w:space="0" w:color="auto"/>
            </w:tcBorders>
            <w:hideMark/>
          </w:tcPr>
          <w:p w14:paraId="4B9A4416" w14:textId="0138D0BD" w:rsidR="006713A5" w:rsidRPr="00D77F82" w:rsidRDefault="006713A5" w:rsidP="002767F8">
            <w:pPr>
              <w:jc w:val="center"/>
              <w:rPr>
                <w:rFonts w:ascii="Arial" w:hAnsi="Arial" w:cs="Arial"/>
                <w:b/>
                <w:color w:val="FF0000"/>
                <w:sz w:val="20"/>
                <w:szCs w:val="20"/>
              </w:rPr>
            </w:pPr>
            <w:r w:rsidRPr="00D77F82">
              <w:rPr>
                <w:rFonts w:ascii="Arial" w:hAnsi="Arial" w:cs="Arial"/>
                <w:b/>
                <w:sz w:val="20"/>
                <w:szCs w:val="20"/>
              </w:rPr>
              <w:t xml:space="preserve">Mild </w:t>
            </w:r>
          </w:p>
          <w:p w14:paraId="7832DB07" w14:textId="77777777" w:rsidR="006713A5" w:rsidRPr="00D77F82" w:rsidRDefault="006713A5" w:rsidP="002767F8">
            <w:pPr>
              <w:jc w:val="center"/>
              <w:rPr>
                <w:rFonts w:ascii="Arial" w:hAnsi="Arial" w:cs="Arial"/>
                <w:b/>
                <w:sz w:val="20"/>
                <w:szCs w:val="20"/>
              </w:rPr>
            </w:pPr>
          </w:p>
        </w:tc>
      </w:tr>
      <w:tr w:rsidR="007C2788" w:rsidRPr="00D77F82" w14:paraId="6FD65874" w14:textId="77777777" w:rsidTr="005F1B7C">
        <w:tc>
          <w:tcPr>
            <w:tcW w:w="2317" w:type="dxa"/>
            <w:tcBorders>
              <w:top w:val="single" w:sz="4" w:space="0" w:color="auto"/>
              <w:left w:val="single" w:sz="4" w:space="0" w:color="auto"/>
              <w:bottom w:val="single" w:sz="4" w:space="0" w:color="auto"/>
              <w:right w:val="single" w:sz="4" w:space="0" w:color="auto"/>
            </w:tcBorders>
          </w:tcPr>
          <w:p w14:paraId="53E57483" w14:textId="77777777" w:rsidR="006713A5" w:rsidRPr="00D77F82" w:rsidRDefault="006713A5" w:rsidP="002767F8">
            <w:pPr>
              <w:rPr>
                <w:rFonts w:ascii="Arial" w:hAnsi="Arial" w:cs="Arial"/>
                <w:b/>
                <w:sz w:val="20"/>
                <w:szCs w:val="20"/>
                <w:u w:val="single"/>
              </w:rPr>
            </w:pPr>
          </w:p>
        </w:tc>
        <w:tc>
          <w:tcPr>
            <w:tcW w:w="720" w:type="dxa"/>
            <w:tcBorders>
              <w:top w:val="single" w:sz="4" w:space="0" w:color="auto"/>
              <w:left w:val="single" w:sz="4" w:space="0" w:color="auto"/>
              <w:bottom w:val="single" w:sz="4" w:space="0" w:color="auto"/>
              <w:right w:val="single" w:sz="4" w:space="0" w:color="auto"/>
            </w:tcBorders>
          </w:tcPr>
          <w:p w14:paraId="24B3A7BF" w14:textId="77777777" w:rsidR="006713A5" w:rsidRPr="00D77F82" w:rsidRDefault="006713A5" w:rsidP="002767F8">
            <w:pPr>
              <w:jc w:val="center"/>
              <w:rPr>
                <w:rFonts w:ascii="Arial" w:hAnsi="Arial" w:cs="Arial"/>
                <w:b/>
                <w:sz w:val="20"/>
                <w:szCs w:val="20"/>
              </w:rPr>
            </w:pPr>
          </w:p>
        </w:tc>
        <w:tc>
          <w:tcPr>
            <w:tcW w:w="810" w:type="dxa"/>
            <w:tcBorders>
              <w:top w:val="single" w:sz="4" w:space="0" w:color="auto"/>
              <w:left w:val="single" w:sz="4" w:space="0" w:color="auto"/>
              <w:bottom w:val="single" w:sz="4" w:space="0" w:color="auto"/>
              <w:right w:val="single" w:sz="4" w:space="0" w:color="auto"/>
            </w:tcBorders>
          </w:tcPr>
          <w:p w14:paraId="1B372248" w14:textId="77777777" w:rsidR="006713A5" w:rsidRPr="00D77F82" w:rsidRDefault="006713A5" w:rsidP="002767F8">
            <w:pPr>
              <w:jc w:val="center"/>
              <w:rPr>
                <w:rFonts w:ascii="Arial" w:hAnsi="Arial" w:cs="Arial"/>
                <w:b/>
                <w:sz w:val="20"/>
                <w:szCs w:val="20"/>
              </w:rPr>
            </w:pPr>
          </w:p>
        </w:tc>
        <w:tc>
          <w:tcPr>
            <w:tcW w:w="1800" w:type="dxa"/>
            <w:tcBorders>
              <w:top w:val="single" w:sz="4" w:space="0" w:color="auto"/>
              <w:left w:val="single" w:sz="4" w:space="0" w:color="auto"/>
              <w:bottom w:val="single" w:sz="4" w:space="0" w:color="auto"/>
              <w:right w:val="single" w:sz="4" w:space="0" w:color="auto"/>
            </w:tcBorders>
            <w:hideMark/>
          </w:tcPr>
          <w:p w14:paraId="2D2ADA1B" w14:textId="77777777" w:rsidR="006713A5" w:rsidRPr="00D77F82" w:rsidRDefault="006713A5" w:rsidP="002767F8">
            <w:pPr>
              <w:jc w:val="center"/>
              <w:rPr>
                <w:rFonts w:ascii="Arial" w:hAnsi="Arial" w:cs="Arial"/>
                <w:b/>
                <w:sz w:val="20"/>
                <w:szCs w:val="20"/>
              </w:rPr>
            </w:pPr>
            <w:r w:rsidRPr="00D77F82">
              <w:rPr>
                <w:rFonts w:ascii="Arial" w:hAnsi="Arial" w:cs="Arial"/>
                <w:b/>
                <w:sz w:val="20"/>
                <w:szCs w:val="20"/>
              </w:rPr>
              <w:t>OR (95% CI)</w:t>
            </w:r>
          </w:p>
        </w:tc>
        <w:tc>
          <w:tcPr>
            <w:tcW w:w="1800" w:type="dxa"/>
            <w:tcBorders>
              <w:top w:val="single" w:sz="4" w:space="0" w:color="auto"/>
              <w:left w:val="single" w:sz="4" w:space="0" w:color="auto"/>
              <w:bottom w:val="single" w:sz="4" w:space="0" w:color="auto"/>
              <w:right w:val="single" w:sz="4" w:space="0" w:color="auto"/>
            </w:tcBorders>
            <w:hideMark/>
          </w:tcPr>
          <w:p w14:paraId="5FFE0F41" w14:textId="77777777" w:rsidR="006713A5" w:rsidRPr="00D77F82" w:rsidRDefault="006713A5" w:rsidP="002767F8">
            <w:pPr>
              <w:jc w:val="center"/>
              <w:rPr>
                <w:rFonts w:ascii="Arial" w:hAnsi="Arial" w:cs="Arial"/>
                <w:b/>
                <w:sz w:val="20"/>
                <w:szCs w:val="20"/>
              </w:rPr>
            </w:pPr>
            <w:r w:rsidRPr="00D77F82">
              <w:rPr>
                <w:rFonts w:ascii="Arial" w:hAnsi="Arial" w:cs="Arial"/>
                <w:b/>
                <w:sz w:val="20"/>
                <w:szCs w:val="20"/>
              </w:rPr>
              <w:t>OR (95% CI)</w:t>
            </w:r>
          </w:p>
        </w:tc>
        <w:tc>
          <w:tcPr>
            <w:tcW w:w="1710" w:type="dxa"/>
            <w:tcBorders>
              <w:top w:val="single" w:sz="4" w:space="0" w:color="auto"/>
              <w:left w:val="single" w:sz="4" w:space="0" w:color="auto"/>
              <w:bottom w:val="single" w:sz="4" w:space="0" w:color="auto"/>
              <w:right w:val="single" w:sz="4" w:space="0" w:color="auto"/>
            </w:tcBorders>
            <w:hideMark/>
          </w:tcPr>
          <w:p w14:paraId="309C1B76" w14:textId="77777777" w:rsidR="006713A5" w:rsidRPr="00D77F82" w:rsidRDefault="006713A5" w:rsidP="002767F8">
            <w:pPr>
              <w:jc w:val="center"/>
              <w:rPr>
                <w:rFonts w:ascii="Arial" w:hAnsi="Arial" w:cs="Arial"/>
                <w:b/>
                <w:sz w:val="20"/>
                <w:szCs w:val="20"/>
              </w:rPr>
            </w:pPr>
            <w:r w:rsidRPr="00D77F82">
              <w:rPr>
                <w:rFonts w:ascii="Arial" w:hAnsi="Arial" w:cs="Arial"/>
                <w:b/>
                <w:sz w:val="20"/>
                <w:szCs w:val="20"/>
              </w:rPr>
              <w:t>OR (95% CI)</w:t>
            </w:r>
          </w:p>
        </w:tc>
      </w:tr>
      <w:tr w:rsidR="007C2788" w:rsidRPr="00D77F82" w14:paraId="71B2FB7B" w14:textId="77777777" w:rsidTr="005F1B7C">
        <w:tc>
          <w:tcPr>
            <w:tcW w:w="2317" w:type="dxa"/>
            <w:tcBorders>
              <w:top w:val="single" w:sz="4" w:space="0" w:color="auto"/>
              <w:left w:val="single" w:sz="4" w:space="0" w:color="auto"/>
              <w:bottom w:val="single" w:sz="4" w:space="0" w:color="auto"/>
              <w:right w:val="single" w:sz="4" w:space="0" w:color="auto"/>
            </w:tcBorders>
          </w:tcPr>
          <w:p w14:paraId="0D0C4B23" w14:textId="77777777" w:rsidR="006713A5" w:rsidRPr="00D77F82" w:rsidRDefault="006713A5" w:rsidP="002767F8">
            <w:pPr>
              <w:rPr>
                <w:rFonts w:ascii="Arial" w:hAnsi="Arial" w:cs="Arial"/>
                <w:b/>
                <w:bCs/>
                <w:sz w:val="20"/>
                <w:szCs w:val="20"/>
              </w:rPr>
            </w:pPr>
            <w:r w:rsidRPr="00D77F82">
              <w:rPr>
                <w:rFonts w:ascii="Arial" w:hAnsi="Arial" w:cs="Arial"/>
                <w:b/>
                <w:bCs/>
                <w:sz w:val="20"/>
                <w:szCs w:val="20"/>
              </w:rPr>
              <w:t>Demographic Variables</w:t>
            </w:r>
          </w:p>
        </w:tc>
        <w:tc>
          <w:tcPr>
            <w:tcW w:w="720" w:type="dxa"/>
            <w:tcBorders>
              <w:top w:val="single" w:sz="4" w:space="0" w:color="auto"/>
              <w:left w:val="single" w:sz="4" w:space="0" w:color="auto"/>
              <w:bottom w:val="single" w:sz="4" w:space="0" w:color="auto"/>
              <w:right w:val="single" w:sz="4" w:space="0" w:color="auto"/>
            </w:tcBorders>
          </w:tcPr>
          <w:p w14:paraId="2BAB2DE5"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610C7C2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7042628"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538B0A3"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5ADD2A77" w14:textId="77777777" w:rsidR="006713A5" w:rsidRPr="00D77F82" w:rsidRDefault="006713A5" w:rsidP="002767F8">
            <w:pPr>
              <w:jc w:val="center"/>
              <w:rPr>
                <w:rFonts w:ascii="Arial" w:hAnsi="Arial" w:cs="Arial"/>
                <w:bCs/>
                <w:sz w:val="20"/>
                <w:szCs w:val="20"/>
              </w:rPr>
            </w:pPr>
          </w:p>
        </w:tc>
      </w:tr>
      <w:tr w:rsidR="007C2788" w:rsidRPr="00D77F82" w14:paraId="618C8078" w14:textId="77777777" w:rsidTr="005F1B7C">
        <w:tc>
          <w:tcPr>
            <w:tcW w:w="2317" w:type="dxa"/>
            <w:tcBorders>
              <w:top w:val="single" w:sz="4" w:space="0" w:color="auto"/>
              <w:left w:val="single" w:sz="4" w:space="0" w:color="auto"/>
              <w:bottom w:val="single" w:sz="4" w:space="0" w:color="auto"/>
              <w:right w:val="single" w:sz="4" w:space="0" w:color="auto"/>
            </w:tcBorders>
          </w:tcPr>
          <w:p w14:paraId="7A669F3B" w14:textId="77777777" w:rsidR="006713A5" w:rsidRPr="00D77F82" w:rsidRDefault="006713A5" w:rsidP="002767F8">
            <w:pPr>
              <w:rPr>
                <w:rFonts w:ascii="Arial" w:hAnsi="Arial" w:cs="Arial"/>
                <w:sz w:val="20"/>
                <w:szCs w:val="20"/>
              </w:rPr>
            </w:pPr>
            <w:r w:rsidRPr="00D77F82">
              <w:rPr>
                <w:rFonts w:ascii="Arial" w:hAnsi="Arial" w:cs="Arial"/>
                <w:sz w:val="20"/>
                <w:szCs w:val="20"/>
              </w:rPr>
              <w:t>Age</w:t>
            </w:r>
          </w:p>
        </w:tc>
        <w:tc>
          <w:tcPr>
            <w:tcW w:w="720" w:type="dxa"/>
            <w:tcBorders>
              <w:top w:val="single" w:sz="4" w:space="0" w:color="auto"/>
              <w:left w:val="single" w:sz="4" w:space="0" w:color="auto"/>
              <w:bottom w:val="single" w:sz="4" w:space="0" w:color="auto"/>
              <w:right w:val="single" w:sz="4" w:space="0" w:color="auto"/>
            </w:tcBorders>
          </w:tcPr>
          <w:p w14:paraId="4DF79CE2"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2F4A6D15" w14:textId="0074F576"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20</w:t>
            </w:r>
          </w:p>
        </w:tc>
        <w:tc>
          <w:tcPr>
            <w:tcW w:w="1800" w:type="dxa"/>
            <w:tcBorders>
              <w:top w:val="single" w:sz="4" w:space="0" w:color="auto"/>
              <w:left w:val="single" w:sz="4" w:space="0" w:color="auto"/>
              <w:bottom w:val="single" w:sz="4" w:space="0" w:color="auto"/>
              <w:right w:val="single" w:sz="4" w:space="0" w:color="auto"/>
            </w:tcBorders>
          </w:tcPr>
          <w:p w14:paraId="55479672" w14:textId="4EE2208E"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800" w:type="dxa"/>
            <w:tcBorders>
              <w:top w:val="single" w:sz="4" w:space="0" w:color="auto"/>
              <w:left w:val="single" w:sz="4" w:space="0" w:color="auto"/>
              <w:bottom w:val="single" w:sz="4" w:space="0" w:color="auto"/>
              <w:right w:val="single" w:sz="4" w:space="0" w:color="auto"/>
            </w:tcBorders>
          </w:tcPr>
          <w:p w14:paraId="366368C2" w14:textId="0256BAD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tcPr>
          <w:p w14:paraId="1EB6B00C" w14:textId="14F4B645"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r>
      <w:tr w:rsidR="007C2788" w:rsidRPr="00D77F82" w14:paraId="799058F6" w14:textId="77777777" w:rsidTr="005F1B7C">
        <w:tc>
          <w:tcPr>
            <w:tcW w:w="2317" w:type="dxa"/>
            <w:tcBorders>
              <w:top w:val="single" w:sz="4" w:space="0" w:color="auto"/>
              <w:left w:val="single" w:sz="4" w:space="0" w:color="auto"/>
              <w:bottom w:val="single" w:sz="4" w:space="0" w:color="auto"/>
              <w:right w:val="single" w:sz="4" w:space="0" w:color="auto"/>
            </w:tcBorders>
            <w:hideMark/>
          </w:tcPr>
          <w:p w14:paraId="662959B4" w14:textId="77777777" w:rsidR="006713A5" w:rsidRPr="00D77F82" w:rsidRDefault="006713A5" w:rsidP="002767F8">
            <w:pPr>
              <w:rPr>
                <w:rFonts w:ascii="Arial" w:hAnsi="Arial" w:cs="Arial"/>
                <w:b/>
                <w:sz w:val="20"/>
                <w:szCs w:val="20"/>
                <w:u w:val="single"/>
              </w:rPr>
            </w:pPr>
            <w:r w:rsidRPr="00D77F82">
              <w:rPr>
                <w:rFonts w:ascii="Arial" w:hAnsi="Arial" w:cs="Arial"/>
                <w:sz w:val="20"/>
                <w:szCs w:val="20"/>
              </w:rPr>
              <w:t xml:space="preserve">Gender </w:t>
            </w:r>
          </w:p>
        </w:tc>
        <w:tc>
          <w:tcPr>
            <w:tcW w:w="720" w:type="dxa"/>
            <w:tcBorders>
              <w:top w:val="single" w:sz="4" w:space="0" w:color="auto"/>
              <w:left w:val="single" w:sz="4" w:space="0" w:color="auto"/>
              <w:bottom w:val="single" w:sz="4" w:space="0" w:color="auto"/>
              <w:right w:val="single" w:sz="4" w:space="0" w:color="auto"/>
            </w:tcBorders>
          </w:tcPr>
          <w:p w14:paraId="5B632DA0"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06DA27CC" w14:textId="457A90CF" w:rsidR="006713A5" w:rsidRPr="00D77F82" w:rsidRDefault="006713A5" w:rsidP="002767F8">
            <w:pPr>
              <w:jc w:val="center"/>
              <w:rPr>
                <w:rFonts w:ascii="Arial" w:hAnsi="Arial" w:cs="Arial"/>
                <w:bCs/>
                <w:sz w:val="20"/>
                <w:szCs w:val="20"/>
              </w:rPr>
            </w:pPr>
            <w:r w:rsidRPr="00D77F82">
              <w:rPr>
                <w:rFonts w:ascii="Arial" w:hAnsi="Arial" w:cs="Arial"/>
                <w:bCs/>
                <w:sz w:val="20"/>
                <w:szCs w:val="20"/>
              </w:rPr>
              <w:t>2</w:t>
            </w:r>
            <w:r w:rsidR="00CE3BE5">
              <w:rPr>
                <w:rFonts w:ascii="Arial" w:hAnsi="Arial" w:cs="Arial"/>
                <w:bCs/>
                <w:sz w:val="20"/>
                <w:szCs w:val="20"/>
              </w:rPr>
              <w:t>.</w:t>
            </w:r>
            <w:r w:rsidRPr="00D77F82">
              <w:rPr>
                <w:rFonts w:ascii="Arial" w:hAnsi="Arial" w:cs="Arial"/>
                <w:bCs/>
                <w:sz w:val="20"/>
                <w:szCs w:val="20"/>
              </w:rPr>
              <w:t>94</w:t>
            </w:r>
          </w:p>
        </w:tc>
        <w:tc>
          <w:tcPr>
            <w:tcW w:w="1800" w:type="dxa"/>
            <w:tcBorders>
              <w:top w:val="single" w:sz="4" w:space="0" w:color="auto"/>
              <w:left w:val="single" w:sz="4" w:space="0" w:color="auto"/>
              <w:bottom w:val="single" w:sz="4" w:space="0" w:color="auto"/>
              <w:right w:val="single" w:sz="4" w:space="0" w:color="auto"/>
            </w:tcBorders>
          </w:tcPr>
          <w:p w14:paraId="7A357A53"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70A2AB59"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2B94766F" w14:textId="77777777" w:rsidR="006713A5" w:rsidRPr="00D77F82" w:rsidRDefault="006713A5" w:rsidP="002767F8">
            <w:pPr>
              <w:jc w:val="center"/>
              <w:rPr>
                <w:rFonts w:ascii="Arial" w:hAnsi="Arial" w:cs="Arial"/>
                <w:bCs/>
                <w:sz w:val="20"/>
                <w:szCs w:val="20"/>
              </w:rPr>
            </w:pPr>
          </w:p>
        </w:tc>
      </w:tr>
      <w:tr w:rsidR="007C2788" w:rsidRPr="00D77F82" w14:paraId="0D6C3FE6" w14:textId="77777777" w:rsidTr="005F1B7C">
        <w:tc>
          <w:tcPr>
            <w:tcW w:w="2317" w:type="dxa"/>
            <w:tcBorders>
              <w:top w:val="single" w:sz="4" w:space="0" w:color="auto"/>
              <w:left w:val="single" w:sz="4" w:space="0" w:color="auto"/>
              <w:bottom w:val="single" w:sz="4" w:space="0" w:color="auto"/>
              <w:right w:val="single" w:sz="4" w:space="0" w:color="auto"/>
            </w:tcBorders>
          </w:tcPr>
          <w:p w14:paraId="31B1D100"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Female</w:t>
            </w:r>
          </w:p>
        </w:tc>
        <w:tc>
          <w:tcPr>
            <w:tcW w:w="720" w:type="dxa"/>
            <w:tcBorders>
              <w:top w:val="single" w:sz="4" w:space="0" w:color="auto"/>
              <w:left w:val="single" w:sz="4" w:space="0" w:color="auto"/>
              <w:bottom w:val="single" w:sz="4" w:space="0" w:color="auto"/>
              <w:right w:val="single" w:sz="4" w:space="0" w:color="auto"/>
            </w:tcBorders>
          </w:tcPr>
          <w:p w14:paraId="0DABBBC1"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104E8AEC"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0342EDE" w14:textId="767331A6" w:rsidR="006713A5" w:rsidRPr="00D77F82" w:rsidRDefault="006713A5" w:rsidP="002767F8">
            <w:pPr>
              <w:jc w:val="center"/>
              <w:rPr>
                <w:rFonts w:ascii="Arial" w:hAnsi="Arial" w:cs="Arial"/>
                <w:bCs/>
                <w:sz w:val="20"/>
                <w:szCs w:val="20"/>
              </w:rPr>
            </w:pPr>
            <w:r w:rsidRPr="00D77F82">
              <w:rPr>
                <w:rFonts w:ascii="Arial" w:hAnsi="Arial" w:cs="Arial"/>
                <w:bCs/>
                <w:sz w:val="20"/>
                <w:szCs w:val="20"/>
              </w:rPr>
              <w:t>(ref)</w:t>
            </w:r>
          </w:p>
        </w:tc>
        <w:tc>
          <w:tcPr>
            <w:tcW w:w="1800" w:type="dxa"/>
            <w:tcBorders>
              <w:top w:val="single" w:sz="4" w:space="0" w:color="auto"/>
              <w:left w:val="single" w:sz="4" w:space="0" w:color="auto"/>
              <w:bottom w:val="single" w:sz="4" w:space="0" w:color="auto"/>
              <w:right w:val="single" w:sz="4" w:space="0" w:color="auto"/>
            </w:tcBorders>
          </w:tcPr>
          <w:p w14:paraId="5CF6B7CA" w14:textId="32483FF9" w:rsidR="006713A5" w:rsidRPr="00D77F82" w:rsidRDefault="006713A5" w:rsidP="003C0B89">
            <w:pPr>
              <w:jc w:val="center"/>
              <w:rPr>
                <w:rFonts w:ascii="Arial" w:hAnsi="Arial" w:cs="Arial"/>
                <w:bCs/>
                <w:sz w:val="20"/>
                <w:szCs w:val="20"/>
              </w:rPr>
            </w:pPr>
            <w:r w:rsidRPr="00D77F82">
              <w:rPr>
                <w:rFonts w:ascii="Arial" w:hAnsi="Arial" w:cs="Arial"/>
                <w:bCs/>
                <w:sz w:val="20"/>
                <w:szCs w:val="20"/>
              </w:rPr>
              <w:t>(ref)</w:t>
            </w:r>
          </w:p>
        </w:tc>
        <w:tc>
          <w:tcPr>
            <w:tcW w:w="1710" w:type="dxa"/>
            <w:tcBorders>
              <w:top w:val="single" w:sz="4" w:space="0" w:color="auto"/>
              <w:left w:val="single" w:sz="4" w:space="0" w:color="auto"/>
              <w:bottom w:val="single" w:sz="4" w:space="0" w:color="auto"/>
              <w:right w:val="single" w:sz="4" w:space="0" w:color="auto"/>
            </w:tcBorders>
          </w:tcPr>
          <w:p w14:paraId="7FF5A29C" w14:textId="3CC7BC73" w:rsidR="006713A5" w:rsidRPr="00D77F82" w:rsidRDefault="006713A5" w:rsidP="003C0B89">
            <w:pPr>
              <w:jc w:val="center"/>
              <w:rPr>
                <w:rFonts w:ascii="Arial" w:hAnsi="Arial" w:cs="Arial"/>
                <w:bCs/>
                <w:sz w:val="20"/>
                <w:szCs w:val="20"/>
              </w:rPr>
            </w:pPr>
            <w:r w:rsidRPr="00D77F82">
              <w:rPr>
                <w:rFonts w:ascii="Arial" w:hAnsi="Arial" w:cs="Arial"/>
                <w:bCs/>
                <w:sz w:val="20"/>
                <w:szCs w:val="20"/>
              </w:rPr>
              <w:t>(ref)</w:t>
            </w:r>
          </w:p>
        </w:tc>
      </w:tr>
      <w:tr w:rsidR="007C2788" w:rsidRPr="00D77F82" w14:paraId="488C3424" w14:textId="77777777" w:rsidTr="005F1B7C">
        <w:tc>
          <w:tcPr>
            <w:tcW w:w="2317" w:type="dxa"/>
            <w:tcBorders>
              <w:top w:val="single" w:sz="4" w:space="0" w:color="auto"/>
              <w:left w:val="single" w:sz="4" w:space="0" w:color="auto"/>
              <w:bottom w:val="single" w:sz="4" w:space="0" w:color="auto"/>
              <w:right w:val="single" w:sz="4" w:space="0" w:color="auto"/>
            </w:tcBorders>
          </w:tcPr>
          <w:p w14:paraId="0CDC0C89"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Male</w:t>
            </w:r>
          </w:p>
        </w:tc>
        <w:tc>
          <w:tcPr>
            <w:tcW w:w="720" w:type="dxa"/>
            <w:tcBorders>
              <w:top w:val="single" w:sz="4" w:space="0" w:color="auto"/>
              <w:left w:val="single" w:sz="4" w:space="0" w:color="auto"/>
              <w:bottom w:val="single" w:sz="4" w:space="0" w:color="auto"/>
              <w:right w:val="single" w:sz="4" w:space="0" w:color="auto"/>
            </w:tcBorders>
          </w:tcPr>
          <w:p w14:paraId="70D99D29"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676F3357"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0117DC7" w14:textId="5B6B0A25"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96 (0</w:t>
            </w:r>
            <w:r w:rsidR="00CE3BE5">
              <w:rPr>
                <w:rFonts w:ascii="Arial" w:hAnsi="Arial" w:cs="Arial"/>
                <w:bCs/>
                <w:sz w:val="20"/>
                <w:szCs w:val="20"/>
              </w:rPr>
              <w:t>.</w:t>
            </w:r>
            <w:r w:rsidRPr="00D77F82">
              <w:rPr>
                <w:rFonts w:ascii="Arial" w:hAnsi="Arial" w:cs="Arial"/>
                <w:bCs/>
                <w:sz w:val="20"/>
                <w:szCs w:val="20"/>
              </w:rPr>
              <w:t>80–1</w:t>
            </w:r>
            <w:r w:rsidR="00CE3BE5">
              <w:rPr>
                <w:rFonts w:ascii="Arial" w:hAnsi="Arial" w:cs="Arial"/>
                <w:bCs/>
                <w:sz w:val="20"/>
                <w:szCs w:val="20"/>
              </w:rPr>
              <w:t>.</w:t>
            </w:r>
            <w:r w:rsidRPr="00D77F82">
              <w:rPr>
                <w:rFonts w:ascii="Arial" w:hAnsi="Arial" w:cs="Arial"/>
                <w:bCs/>
                <w:sz w:val="20"/>
                <w:szCs w:val="20"/>
              </w:rPr>
              <w:t>17)</w:t>
            </w:r>
          </w:p>
        </w:tc>
        <w:tc>
          <w:tcPr>
            <w:tcW w:w="1800" w:type="dxa"/>
            <w:tcBorders>
              <w:top w:val="single" w:sz="4" w:space="0" w:color="auto"/>
              <w:left w:val="single" w:sz="4" w:space="0" w:color="auto"/>
              <w:bottom w:val="single" w:sz="4" w:space="0" w:color="auto"/>
              <w:right w:val="single" w:sz="4" w:space="0" w:color="auto"/>
            </w:tcBorders>
          </w:tcPr>
          <w:p w14:paraId="2A1307B9" w14:textId="363E9CCA"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(0</w:t>
            </w:r>
            <w:r w:rsidR="00CE3BE5">
              <w:rPr>
                <w:rFonts w:ascii="Arial" w:hAnsi="Arial" w:cs="Arial"/>
                <w:bCs/>
                <w:sz w:val="20"/>
                <w:szCs w:val="20"/>
              </w:rPr>
              <w:t>.</w:t>
            </w:r>
            <w:r w:rsidRPr="00D77F82">
              <w:rPr>
                <w:rFonts w:ascii="Arial" w:hAnsi="Arial" w:cs="Arial"/>
                <w:bCs/>
                <w:sz w:val="20"/>
                <w:szCs w:val="20"/>
              </w:rPr>
              <w:t>72-1</w:t>
            </w:r>
            <w:r w:rsidR="00CE3BE5">
              <w:rPr>
                <w:rFonts w:ascii="Arial" w:hAnsi="Arial" w:cs="Arial"/>
                <w:bCs/>
                <w:sz w:val="20"/>
                <w:szCs w:val="20"/>
              </w:rPr>
              <w:t>.</w:t>
            </w:r>
            <w:r w:rsidRPr="00D77F82">
              <w:rPr>
                <w:rFonts w:ascii="Arial" w:hAnsi="Arial" w:cs="Arial"/>
                <w:bCs/>
                <w:sz w:val="20"/>
                <w:szCs w:val="20"/>
              </w:rPr>
              <w:t>42)</w:t>
            </w:r>
          </w:p>
        </w:tc>
        <w:tc>
          <w:tcPr>
            <w:tcW w:w="1710" w:type="dxa"/>
            <w:tcBorders>
              <w:top w:val="single" w:sz="4" w:space="0" w:color="auto"/>
              <w:left w:val="single" w:sz="4" w:space="0" w:color="auto"/>
              <w:bottom w:val="single" w:sz="4" w:space="0" w:color="auto"/>
              <w:right w:val="single" w:sz="4" w:space="0" w:color="auto"/>
            </w:tcBorders>
          </w:tcPr>
          <w:p w14:paraId="371C022C" w14:textId="71BFA014"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98 (0</w:t>
            </w:r>
            <w:r w:rsidR="00CE3BE5">
              <w:rPr>
                <w:rFonts w:ascii="Arial" w:hAnsi="Arial" w:cs="Arial"/>
                <w:bCs/>
                <w:sz w:val="20"/>
                <w:szCs w:val="20"/>
              </w:rPr>
              <w:t>.</w:t>
            </w:r>
            <w:r w:rsidRPr="00D77F82">
              <w:rPr>
                <w:rFonts w:ascii="Arial" w:hAnsi="Arial" w:cs="Arial"/>
                <w:bCs/>
                <w:sz w:val="20"/>
                <w:szCs w:val="20"/>
              </w:rPr>
              <w:t>77-1</w:t>
            </w:r>
            <w:r w:rsidR="00CE3BE5">
              <w:rPr>
                <w:rFonts w:ascii="Arial" w:hAnsi="Arial" w:cs="Arial"/>
                <w:bCs/>
                <w:sz w:val="20"/>
                <w:szCs w:val="20"/>
              </w:rPr>
              <w:t>.</w:t>
            </w:r>
            <w:r w:rsidRPr="00D77F82">
              <w:rPr>
                <w:rFonts w:ascii="Arial" w:hAnsi="Arial" w:cs="Arial"/>
                <w:bCs/>
                <w:sz w:val="20"/>
                <w:szCs w:val="20"/>
              </w:rPr>
              <w:t>24)</w:t>
            </w:r>
          </w:p>
        </w:tc>
      </w:tr>
      <w:tr w:rsidR="007C2788" w:rsidRPr="00D77F82" w14:paraId="4F41DD2E" w14:textId="77777777" w:rsidTr="005F1B7C">
        <w:tc>
          <w:tcPr>
            <w:tcW w:w="2317" w:type="dxa"/>
            <w:tcBorders>
              <w:top w:val="single" w:sz="4" w:space="0" w:color="auto"/>
              <w:left w:val="single" w:sz="4" w:space="0" w:color="auto"/>
              <w:bottom w:val="single" w:sz="4" w:space="0" w:color="auto"/>
              <w:right w:val="single" w:sz="4" w:space="0" w:color="auto"/>
            </w:tcBorders>
          </w:tcPr>
          <w:p w14:paraId="45B920F8" w14:textId="77777777" w:rsidR="006713A5" w:rsidRPr="00D77F82" w:rsidRDefault="006713A5" w:rsidP="002767F8">
            <w:pPr>
              <w:rPr>
                <w:rFonts w:ascii="Arial" w:hAnsi="Arial" w:cs="Arial"/>
                <w:sz w:val="20"/>
                <w:szCs w:val="20"/>
              </w:rPr>
            </w:pPr>
            <w:r w:rsidRPr="00D77F82">
              <w:rPr>
                <w:rFonts w:ascii="Arial" w:hAnsi="Arial" w:cs="Arial"/>
                <w:sz w:val="20"/>
                <w:szCs w:val="20"/>
              </w:rPr>
              <w:t>Race/ethnicity</w:t>
            </w:r>
          </w:p>
        </w:tc>
        <w:tc>
          <w:tcPr>
            <w:tcW w:w="720" w:type="dxa"/>
            <w:tcBorders>
              <w:top w:val="single" w:sz="4" w:space="0" w:color="auto"/>
              <w:left w:val="single" w:sz="4" w:space="0" w:color="auto"/>
              <w:bottom w:val="single" w:sz="4" w:space="0" w:color="auto"/>
              <w:right w:val="single" w:sz="4" w:space="0" w:color="auto"/>
            </w:tcBorders>
          </w:tcPr>
          <w:p w14:paraId="6A32A667"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1086</w:t>
            </w:r>
          </w:p>
        </w:tc>
        <w:tc>
          <w:tcPr>
            <w:tcW w:w="810" w:type="dxa"/>
            <w:tcBorders>
              <w:top w:val="single" w:sz="4" w:space="0" w:color="auto"/>
              <w:left w:val="single" w:sz="4" w:space="0" w:color="auto"/>
              <w:bottom w:val="single" w:sz="4" w:space="0" w:color="auto"/>
              <w:right w:val="single" w:sz="4" w:space="0" w:color="auto"/>
            </w:tcBorders>
          </w:tcPr>
          <w:p w14:paraId="3426B53B" w14:textId="7446BF6A" w:rsidR="006713A5" w:rsidRPr="00D77F82" w:rsidRDefault="006713A5" w:rsidP="002767F8">
            <w:pPr>
              <w:jc w:val="center"/>
              <w:rPr>
                <w:rFonts w:ascii="Arial" w:hAnsi="Arial" w:cs="Arial"/>
                <w:bCs/>
                <w:sz w:val="20"/>
                <w:szCs w:val="20"/>
              </w:rPr>
            </w:pPr>
            <w:r w:rsidRPr="00D77F82">
              <w:rPr>
                <w:rFonts w:ascii="Arial" w:hAnsi="Arial" w:cs="Arial"/>
                <w:bCs/>
                <w:sz w:val="20"/>
                <w:szCs w:val="20"/>
              </w:rPr>
              <w:t>11</w:t>
            </w:r>
            <w:r w:rsidR="00CE3BE5">
              <w:rPr>
                <w:rFonts w:ascii="Arial" w:hAnsi="Arial" w:cs="Arial"/>
                <w:bCs/>
                <w:sz w:val="20"/>
                <w:szCs w:val="20"/>
              </w:rPr>
              <w:t>.</w:t>
            </w:r>
            <w:r w:rsidRPr="00D77F82">
              <w:rPr>
                <w:rFonts w:ascii="Arial" w:hAnsi="Arial" w:cs="Arial"/>
                <w:bCs/>
                <w:sz w:val="20"/>
                <w:szCs w:val="20"/>
              </w:rPr>
              <w:t>26</w:t>
            </w:r>
          </w:p>
        </w:tc>
        <w:tc>
          <w:tcPr>
            <w:tcW w:w="1800" w:type="dxa"/>
            <w:tcBorders>
              <w:top w:val="single" w:sz="4" w:space="0" w:color="auto"/>
              <w:left w:val="single" w:sz="4" w:space="0" w:color="auto"/>
              <w:bottom w:val="single" w:sz="4" w:space="0" w:color="auto"/>
              <w:right w:val="single" w:sz="4" w:space="0" w:color="auto"/>
            </w:tcBorders>
          </w:tcPr>
          <w:p w14:paraId="4C035CEB"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8107DF6"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6BBD10FE" w14:textId="77777777" w:rsidR="006713A5" w:rsidRPr="00D77F82" w:rsidRDefault="006713A5" w:rsidP="002767F8">
            <w:pPr>
              <w:jc w:val="center"/>
              <w:rPr>
                <w:rFonts w:ascii="Arial" w:hAnsi="Arial" w:cs="Arial"/>
                <w:bCs/>
                <w:sz w:val="20"/>
                <w:szCs w:val="20"/>
              </w:rPr>
            </w:pPr>
          </w:p>
        </w:tc>
      </w:tr>
      <w:tr w:rsidR="007C2788" w:rsidRPr="00D77F82" w14:paraId="0A0324D3" w14:textId="77777777" w:rsidTr="005F1B7C">
        <w:tc>
          <w:tcPr>
            <w:tcW w:w="2317" w:type="dxa"/>
            <w:tcBorders>
              <w:top w:val="single" w:sz="4" w:space="0" w:color="auto"/>
              <w:left w:val="single" w:sz="4" w:space="0" w:color="auto"/>
              <w:bottom w:val="single" w:sz="4" w:space="0" w:color="auto"/>
              <w:right w:val="single" w:sz="4" w:space="0" w:color="auto"/>
            </w:tcBorders>
            <w:hideMark/>
          </w:tcPr>
          <w:p w14:paraId="2CCEFFC2" w14:textId="77777777" w:rsidR="006713A5" w:rsidRPr="00D77F82" w:rsidRDefault="006713A5" w:rsidP="002767F8">
            <w:pPr>
              <w:rPr>
                <w:rFonts w:ascii="Arial" w:hAnsi="Arial" w:cs="Arial"/>
                <w:b/>
                <w:sz w:val="20"/>
                <w:szCs w:val="20"/>
                <w:u w:val="single"/>
              </w:rPr>
            </w:pPr>
            <w:r w:rsidRPr="00D77F82">
              <w:rPr>
                <w:rFonts w:ascii="Arial" w:hAnsi="Arial" w:cs="Arial"/>
                <w:sz w:val="20"/>
                <w:szCs w:val="20"/>
              </w:rPr>
              <w:t xml:space="preserve">    Racial/ethnic minority</w:t>
            </w:r>
          </w:p>
        </w:tc>
        <w:tc>
          <w:tcPr>
            <w:tcW w:w="720" w:type="dxa"/>
            <w:tcBorders>
              <w:top w:val="single" w:sz="4" w:space="0" w:color="auto"/>
              <w:left w:val="single" w:sz="4" w:space="0" w:color="auto"/>
              <w:bottom w:val="single" w:sz="4" w:space="0" w:color="auto"/>
              <w:right w:val="single" w:sz="4" w:space="0" w:color="auto"/>
            </w:tcBorders>
          </w:tcPr>
          <w:p w14:paraId="1C368B59"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38C8EF3"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hideMark/>
          </w:tcPr>
          <w:p w14:paraId="7254F443" w14:textId="55956E94"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hideMark/>
          </w:tcPr>
          <w:p w14:paraId="402BB570" w14:textId="60C005B2"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hideMark/>
          </w:tcPr>
          <w:p w14:paraId="67DC5058" w14:textId="41A76703"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49A87815" w14:textId="77777777" w:rsidTr="005F1B7C">
        <w:tc>
          <w:tcPr>
            <w:tcW w:w="2317" w:type="dxa"/>
            <w:tcBorders>
              <w:top w:val="single" w:sz="4" w:space="0" w:color="auto"/>
              <w:left w:val="single" w:sz="4" w:space="0" w:color="auto"/>
              <w:bottom w:val="single" w:sz="4" w:space="0" w:color="auto"/>
              <w:right w:val="single" w:sz="4" w:space="0" w:color="auto"/>
            </w:tcBorders>
            <w:hideMark/>
          </w:tcPr>
          <w:p w14:paraId="35A878DC" w14:textId="77777777" w:rsidR="006713A5" w:rsidRPr="00D77F82" w:rsidRDefault="006713A5" w:rsidP="002767F8">
            <w:pPr>
              <w:rPr>
                <w:rFonts w:ascii="Arial" w:hAnsi="Arial" w:cs="Arial"/>
                <w:b/>
                <w:sz w:val="20"/>
                <w:szCs w:val="20"/>
                <w:u w:val="single"/>
              </w:rPr>
            </w:pPr>
            <w:r w:rsidRPr="00D77F82">
              <w:rPr>
                <w:rFonts w:ascii="Arial" w:hAnsi="Arial" w:cs="Arial"/>
                <w:sz w:val="20"/>
                <w:szCs w:val="20"/>
              </w:rPr>
              <w:t xml:space="preserve">    White/non-Hispanic</w:t>
            </w:r>
          </w:p>
        </w:tc>
        <w:tc>
          <w:tcPr>
            <w:tcW w:w="720" w:type="dxa"/>
            <w:tcBorders>
              <w:top w:val="single" w:sz="4" w:space="0" w:color="auto"/>
              <w:left w:val="single" w:sz="4" w:space="0" w:color="auto"/>
              <w:bottom w:val="single" w:sz="4" w:space="0" w:color="auto"/>
              <w:right w:val="single" w:sz="4" w:space="0" w:color="auto"/>
            </w:tcBorders>
          </w:tcPr>
          <w:p w14:paraId="1B317155"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52D58273"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hideMark/>
          </w:tcPr>
          <w:p w14:paraId="63FA54EF" w14:textId="1CA93901"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09 (0</w:t>
            </w:r>
            <w:r w:rsidR="00CE3BE5">
              <w:rPr>
                <w:rFonts w:ascii="Arial" w:hAnsi="Arial" w:cs="Arial"/>
                <w:bCs/>
                <w:sz w:val="20"/>
                <w:szCs w:val="20"/>
              </w:rPr>
              <w:t>.</w:t>
            </w:r>
            <w:r w:rsidRPr="00D77F82">
              <w:rPr>
                <w:rFonts w:ascii="Arial" w:hAnsi="Arial" w:cs="Arial"/>
                <w:bCs/>
                <w:sz w:val="20"/>
                <w:szCs w:val="20"/>
              </w:rPr>
              <w:t>84–1</w:t>
            </w:r>
            <w:r w:rsidR="00CE3BE5">
              <w:rPr>
                <w:rFonts w:ascii="Arial" w:hAnsi="Arial" w:cs="Arial"/>
                <w:bCs/>
                <w:sz w:val="20"/>
                <w:szCs w:val="20"/>
              </w:rPr>
              <w:t>.</w:t>
            </w:r>
            <w:r w:rsidRPr="00D77F82">
              <w:rPr>
                <w:rFonts w:ascii="Arial" w:hAnsi="Arial" w:cs="Arial"/>
                <w:bCs/>
                <w:sz w:val="20"/>
                <w:szCs w:val="20"/>
              </w:rPr>
              <w:t>41)</w:t>
            </w:r>
          </w:p>
        </w:tc>
        <w:tc>
          <w:tcPr>
            <w:tcW w:w="1800" w:type="dxa"/>
            <w:tcBorders>
              <w:top w:val="single" w:sz="4" w:space="0" w:color="auto"/>
              <w:left w:val="single" w:sz="4" w:space="0" w:color="auto"/>
              <w:bottom w:val="single" w:sz="4" w:space="0" w:color="auto"/>
              <w:right w:val="single" w:sz="4" w:space="0" w:color="auto"/>
            </w:tcBorders>
            <w:hideMark/>
          </w:tcPr>
          <w:p w14:paraId="159948E4" w14:textId="2895AC4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26 (0</w:t>
            </w:r>
            <w:r w:rsidR="00CE3BE5">
              <w:rPr>
                <w:rFonts w:ascii="Arial" w:hAnsi="Arial" w:cs="Arial"/>
                <w:bCs/>
                <w:sz w:val="20"/>
                <w:szCs w:val="20"/>
              </w:rPr>
              <w:t>.</w:t>
            </w:r>
            <w:r w:rsidRPr="00D77F82">
              <w:rPr>
                <w:rFonts w:ascii="Arial" w:hAnsi="Arial" w:cs="Arial"/>
                <w:bCs/>
                <w:sz w:val="20"/>
                <w:szCs w:val="20"/>
              </w:rPr>
              <w:t>82–1</w:t>
            </w:r>
            <w:r w:rsidR="00CE3BE5">
              <w:rPr>
                <w:rFonts w:ascii="Arial" w:hAnsi="Arial" w:cs="Arial"/>
                <w:bCs/>
                <w:sz w:val="20"/>
                <w:szCs w:val="20"/>
              </w:rPr>
              <w:t>.</w:t>
            </w:r>
            <w:r w:rsidRPr="00D77F82">
              <w:rPr>
                <w:rFonts w:ascii="Arial" w:hAnsi="Arial" w:cs="Arial"/>
                <w:bCs/>
                <w:sz w:val="20"/>
                <w:szCs w:val="20"/>
              </w:rPr>
              <w:t>93)</w:t>
            </w:r>
          </w:p>
        </w:tc>
        <w:tc>
          <w:tcPr>
            <w:tcW w:w="1710" w:type="dxa"/>
            <w:tcBorders>
              <w:top w:val="single" w:sz="4" w:space="0" w:color="auto"/>
              <w:left w:val="single" w:sz="4" w:space="0" w:color="auto"/>
              <w:bottom w:val="single" w:sz="4" w:space="0" w:color="auto"/>
              <w:right w:val="single" w:sz="4" w:space="0" w:color="auto"/>
            </w:tcBorders>
            <w:hideMark/>
          </w:tcPr>
          <w:p w14:paraId="348E142B" w14:textId="5D2293CE"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43 (1</w:t>
            </w:r>
            <w:r w:rsidR="00CE3BE5">
              <w:rPr>
                <w:rFonts w:ascii="Arial" w:hAnsi="Arial" w:cs="Arial"/>
                <w:bCs/>
                <w:sz w:val="20"/>
                <w:szCs w:val="20"/>
              </w:rPr>
              <w:t>.</w:t>
            </w:r>
            <w:r w:rsidRPr="00D77F82">
              <w:rPr>
                <w:rFonts w:ascii="Arial" w:hAnsi="Arial" w:cs="Arial"/>
                <w:bCs/>
                <w:sz w:val="20"/>
                <w:szCs w:val="20"/>
              </w:rPr>
              <w:t>07–1</w:t>
            </w:r>
            <w:r w:rsidR="00CE3BE5">
              <w:rPr>
                <w:rFonts w:ascii="Arial" w:hAnsi="Arial" w:cs="Arial"/>
                <w:bCs/>
                <w:sz w:val="20"/>
                <w:szCs w:val="20"/>
              </w:rPr>
              <w:t>.</w:t>
            </w:r>
            <w:r w:rsidRPr="00D77F82">
              <w:rPr>
                <w:rFonts w:ascii="Arial" w:hAnsi="Arial" w:cs="Arial"/>
                <w:bCs/>
                <w:sz w:val="20"/>
                <w:szCs w:val="20"/>
              </w:rPr>
              <w:t>92)</w:t>
            </w:r>
            <w:r w:rsidR="00960691">
              <w:rPr>
                <w:rFonts w:ascii="Arial" w:hAnsi="Arial" w:cs="Arial"/>
                <w:bCs/>
                <w:sz w:val="20"/>
                <w:szCs w:val="20"/>
                <w:vertAlign w:val="superscript"/>
              </w:rPr>
              <w:t>a</w:t>
            </w:r>
          </w:p>
        </w:tc>
      </w:tr>
      <w:tr w:rsidR="007C2788" w:rsidRPr="00D77F82" w14:paraId="0EEE9C15" w14:textId="77777777" w:rsidTr="005F1B7C">
        <w:tc>
          <w:tcPr>
            <w:tcW w:w="2317" w:type="dxa"/>
            <w:tcBorders>
              <w:top w:val="single" w:sz="4" w:space="0" w:color="auto"/>
              <w:left w:val="single" w:sz="4" w:space="0" w:color="auto"/>
              <w:bottom w:val="single" w:sz="4" w:space="0" w:color="auto"/>
              <w:right w:val="single" w:sz="4" w:space="0" w:color="auto"/>
            </w:tcBorders>
          </w:tcPr>
          <w:p w14:paraId="5F139BE3" w14:textId="77777777" w:rsidR="006713A5" w:rsidRPr="00D77F82" w:rsidRDefault="006713A5" w:rsidP="002767F8">
            <w:pPr>
              <w:rPr>
                <w:rFonts w:ascii="Arial" w:hAnsi="Arial" w:cs="Arial"/>
                <w:b/>
                <w:bCs/>
                <w:sz w:val="20"/>
                <w:szCs w:val="20"/>
              </w:rPr>
            </w:pPr>
            <w:r w:rsidRPr="00D77F82">
              <w:rPr>
                <w:rFonts w:ascii="Arial" w:hAnsi="Arial" w:cs="Arial"/>
                <w:b/>
                <w:bCs/>
                <w:sz w:val="20"/>
                <w:szCs w:val="20"/>
              </w:rPr>
              <w:t>Military Variables</w:t>
            </w:r>
          </w:p>
        </w:tc>
        <w:tc>
          <w:tcPr>
            <w:tcW w:w="720" w:type="dxa"/>
            <w:tcBorders>
              <w:top w:val="single" w:sz="4" w:space="0" w:color="auto"/>
              <w:left w:val="single" w:sz="4" w:space="0" w:color="auto"/>
              <w:bottom w:val="single" w:sz="4" w:space="0" w:color="auto"/>
              <w:right w:val="single" w:sz="4" w:space="0" w:color="auto"/>
            </w:tcBorders>
          </w:tcPr>
          <w:p w14:paraId="0E5040A4"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37CC79A4"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3A636CE8"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355E271"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60DCBA94" w14:textId="77777777" w:rsidR="006713A5" w:rsidRPr="00D77F82" w:rsidRDefault="006713A5" w:rsidP="002767F8">
            <w:pPr>
              <w:jc w:val="center"/>
              <w:rPr>
                <w:rFonts w:ascii="Arial" w:hAnsi="Arial" w:cs="Arial"/>
                <w:bCs/>
                <w:sz w:val="20"/>
                <w:szCs w:val="20"/>
              </w:rPr>
            </w:pPr>
          </w:p>
        </w:tc>
      </w:tr>
      <w:tr w:rsidR="007C2788" w:rsidRPr="00D77F82" w14:paraId="0FB09553" w14:textId="77777777" w:rsidTr="005F1B7C">
        <w:tc>
          <w:tcPr>
            <w:tcW w:w="2317" w:type="dxa"/>
            <w:tcBorders>
              <w:top w:val="single" w:sz="4" w:space="0" w:color="auto"/>
              <w:left w:val="single" w:sz="4" w:space="0" w:color="auto"/>
              <w:bottom w:val="single" w:sz="4" w:space="0" w:color="auto"/>
              <w:right w:val="single" w:sz="4" w:space="0" w:color="auto"/>
            </w:tcBorders>
          </w:tcPr>
          <w:p w14:paraId="72E67CB6" w14:textId="77777777" w:rsidR="006713A5" w:rsidRPr="00D77F82" w:rsidRDefault="006713A5" w:rsidP="002767F8">
            <w:pPr>
              <w:rPr>
                <w:rFonts w:ascii="Arial" w:hAnsi="Arial" w:cs="Arial"/>
                <w:sz w:val="20"/>
                <w:szCs w:val="20"/>
              </w:rPr>
            </w:pPr>
            <w:r w:rsidRPr="00D77F82">
              <w:rPr>
                <w:rFonts w:ascii="Arial" w:hAnsi="Arial" w:cs="Arial"/>
                <w:sz w:val="20"/>
                <w:szCs w:val="20"/>
              </w:rPr>
              <w:t>Duty status, pre-deployment</w:t>
            </w:r>
          </w:p>
        </w:tc>
        <w:tc>
          <w:tcPr>
            <w:tcW w:w="720" w:type="dxa"/>
            <w:tcBorders>
              <w:top w:val="single" w:sz="4" w:space="0" w:color="auto"/>
              <w:left w:val="single" w:sz="4" w:space="0" w:color="auto"/>
              <w:bottom w:val="single" w:sz="4" w:space="0" w:color="auto"/>
              <w:right w:val="single" w:sz="4" w:space="0" w:color="auto"/>
            </w:tcBorders>
          </w:tcPr>
          <w:p w14:paraId="0F4B3CF8"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546EAA78" w14:textId="3BCB5221" w:rsidR="006713A5" w:rsidRPr="00D77F82" w:rsidRDefault="006713A5" w:rsidP="002767F8">
            <w:pPr>
              <w:jc w:val="center"/>
              <w:rPr>
                <w:rFonts w:ascii="Arial" w:hAnsi="Arial" w:cs="Arial"/>
                <w:bCs/>
                <w:sz w:val="20"/>
                <w:szCs w:val="20"/>
              </w:rPr>
            </w:pPr>
            <w:r w:rsidRPr="00D77F82">
              <w:rPr>
                <w:rFonts w:ascii="Arial" w:hAnsi="Arial" w:cs="Arial"/>
                <w:bCs/>
                <w:sz w:val="20"/>
                <w:szCs w:val="20"/>
              </w:rPr>
              <w:t>8</w:t>
            </w:r>
            <w:r w:rsidR="00CE3BE5">
              <w:rPr>
                <w:rFonts w:ascii="Arial" w:hAnsi="Arial" w:cs="Arial"/>
                <w:bCs/>
                <w:sz w:val="20"/>
                <w:szCs w:val="20"/>
              </w:rPr>
              <w:t>.</w:t>
            </w:r>
            <w:r w:rsidRPr="00D77F82">
              <w:rPr>
                <w:rFonts w:ascii="Arial" w:hAnsi="Arial" w:cs="Arial"/>
                <w:bCs/>
                <w:sz w:val="20"/>
                <w:szCs w:val="20"/>
              </w:rPr>
              <w:t>79</w:t>
            </w:r>
          </w:p>
        </w:tc>
        <w:tc>
          <w:tcPr>
            <w:tcW w:w="1800" w:type="dxa"/>
            <w:tcBorders>
              <w:top w:val="single" w:sz="4" w:space="0" w:color="auto"/>
              <w:left w:val="single" w:sz="4" w:space="0" w:color="auto"/>
              <w:bottom w:val="single" w:sz="4" w:space="0" w:color="auto"/>
              <w:right w:val="single" w:sz="4" w:space="0" w:color="auto"/>
            </w:tcBorders>
          </w:tcPr>
          <w:p w14:paraId="348E962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5D237131"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33BA5DE3" w14:textId="77777777" w:rsidR="006713A5" w:rsidRPr="00D77F82" w:rsidRDefault="006713A5" w:rsidP="002767F8">
            <w:pPr>
              <w:jc w:val="center"/>
              <w:rPr>
                <w:rFonts w:ascii="Arial" w:hAnsi="Arial" w:cs="Arial"/>
                <w:bCs/>
                <w:sz w:val="20"/>
                <w:szCs w:val="20"/>
              </w:rPr>
            </w:pPr>
          </w:p>
        </w:tc>
      </w:tr>
      <w:tr w:rsidR="007C2788" w:rsidRPr="00D77F82" w14:paraId="6D5CDB42" w14:textId="77777777" w:rsidTr="005F1B7C">
        <w:tc>
          <w:tcPr>
            <w:tcW w:w="2317" w:type="dxa"/>
            <w:tcBorders>
              <w:top w:val="single" w:sz="4" w:space="0" w:color="auto"/>
              <w:left w:val="single" w:sz="4" w:space="0" w:color="auto"/>
              <w:bottom w:val="single" w:sz="4" w:space="0" w:color="auto"/>
              <w:right w:val="single" w:sz="4" w:space="0" w:color="auto"/>
            </w:tcBorders>
          </w:tcPr>
          <w:p w14:paraId="045D4C0D"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Active duty</w:t>
            </w:r>
          </w:p>
        </w:tc>
        <w:tc>
          <w:tcPr>
            <w:tcW w:w="720" w:type="dxa"/>
            <w:tcBorders>
              <w:top w:val="single" w:sz="4" w:space="0" w:color="auto"/>
              <w:left w:val="single" w:sz="4" w:space="0" w:color="auto"/>
              <w:bottom w:val="single" w:sz="4" w:space="0" w:color="auto"/>
              <w:right w:val="single" w:sz="4" w:space="0" w:color="auto"/>
            </w:tcBorders>
          </w:tcPr>
          <w:p w14:paraId="0A3B395C"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1D143F76"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2CD35ED2" w14:textId="4E27C6C4"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tcPr>
          <w:p w14:paraId="43E966AB" w14:textId="67011D86"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tcPr>
          <w:p w14:paraId="6C1499CA" w14:textId="30D69318"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36F5BCED" w14:textId="77777777" w:rsidTr="005F1B7C">
        <w:tc>
          <w:tcPr>
            <w:tcW w:w="2317" w:type="dxa"/>
            <w:tcBorders>
              <w:top w:val="single" w:sz="4" w:space="0" w:color="auto"/>
              <w:left w:val="single" w:sz="4" w:space="0" w:color="auto"/>
              <w:bottom w:val="single" w:sz="4" w:space="0" w:color="auto"/>
              <w:right w:val="single" w:sz="4" w:space="0" w:color="auto"/>
            </w:tcBorders>
          </w:tcPr>
          <w:p w14:paraId="1E545D01"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Reservist</w:t>
            </w:r>
          </w:p>
        </w:tc>
        <w:tc>
          <w:tcPr>
            <w:tcW w:w="720" w:type="dxa"/>
            <w:tcBorders>
              <w:top w:val="single" w:sz="4" w:space="0" w:color="auto"/>
              <w:left w:val="single" w:sz="4" w:space="0" w:color="auto"/>
              <w:bottom w:val="single" w:sz="4" w:space="0" w:color="auto"/>
              <w:right w:val="single" w:sz="4" w:space="0" w:color="auto"/>
            </w:tcBorders>
          </w:tcPr>
          <w:p w14:paraId="2580A3BD"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5316623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CC3195F" w14:textId="0E0FAAB4"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(0</w:t>
            </w:r>
            <w:r w:rsidR="00CE3BE5">
              <w:rPr>
                <w:rFonts w:ascii="Arial" w:hAnsi="Arial" w:cs="Arial"/>
                <w:bCs/>
                <w:sz w:val="20"/>
                <w:szCs w:val="20"/>
              </w:rPr>
              <w:t>.</w:t>
            </w:r>
            <w:r w:rsidRPr="00D77F82">
              <w:rPr>
                <w:rFonts w:ascii="Arial" w:hAnsi="Arial" w:cs="Arial"/>
                <w:bCs/>
                <w:sz w:val="20"/>
                <w:szCs w:val="20"/>
              </w:rPr>
              <w:t>54–1</w:t>
            </w:r>
            <w:r w:rsidR="00CE3BE5">
              <w:rPr>
                <w:rFonts w:ascii="Arial" w:hAnsi="Arial" w:cs="Arial"/>
                <w:bCs/>
                <w:sz w:val="20"/>
                <w:szCs w:val="20"/>
              </w:rPr>
              <w:t>.</w:t>
            </w:r>
            <w:r w:rsidRPr="00D77F82">
              <w:rPr>
                <w:rFonts w:ascii="Arial" w:hAnsi="Arial" w:cs="Arial"/>
                <w:bCs/>
                <w:sz w:val="20"/>
                <w:szCs w:val="20"/>
              </w:rPr>
              <w:t>87)</w:t>
            </w:r>
          </w:p>
        </w:tc>
        <w:tc>
          <w:tcPr>
            <w:tcW w:w="1800" w:type="dxa"/>
            <w:tcBorders>
              <w:top w:val="single" w:sz="4" w:space="0" w:color="auto"/>
              <w:left w:val="single" w:sz="4" w:space="0" w:color="auto"/>
              <w:bottom w:val="single" w:sz="4" w:space="0" w:color="auto"/>
              <w:right w:val="single" w:sz="4" w:space="0" w:color="auto"/>
            </w:tcBorders>
          </w:tcPr>
          <w:p w14:paraId="03B1243D" w14:textId="66317206"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58 (0</w:t>
            </w:r>
            <w:r w:rsidR="00CE3BE5">
              <w:rPr>
                <w:rFonts w:ascii="Arial" w:hAnsi="Arial" w:cs="Arial"/>
                <w:bCs/>
                <w:sz w:val="20"/>
                <w:szCs w:val="20"/>
              </w:rPr>
              <w:t>.</w:t>
            </w:r>
            <w:r w:rsidRPr="00D77F82">
              <w:rPr>
                <w:rFonts w:ascii="Arial" w:hAnsi="Arial" w:cs="Arial"/>
                <w:bCs/>
                <w:sz w:val="20"/>
                <w:szCs w:val="20"/>
              </w:rPr>
              <w:t>61–4</w:t>
            </w:r>
            <w:r w:rsidR="00CE3BE5">
              <w:rPr>
                <w:rFonts w:ascii="Arial" w:hAnsi="Arial" w:cs="Arial"/>
                <w:bCs/>
                <w:sz w:val="20"/>
                <w:szCs w:val="20"/>
              </w:rPr>
              <w:t>.</w:t>
            </w:r>
            <w:r w:rsidRPr="00D77F82">
              <w:rPr>
                <w:rFonts w:ascii="Arial" w:hAnsi="Arial" w:cs="Arial"/>
                <w:bCs/>
                <w:sz w:val="20"/>
                <w:szCs w:val="20"/>
              </w:rPr>
              <w:t>10)</w:t>
            </w:r>
          </w:p>
        </w:tc>
        <w:tc>
          <w:tcPr>
            <w:tcW w:w="1710" w:type="dxa"/>
            <w:tcBorders>
              <w:top w:val="single" w:sz="4" w:space="0" w:color="auto"/>
              <w:left w:val="single" w:sz="4" w:space="0" w:color="auto"/>
              <w:bottom w:val="single" w:sz="4" w:space="0" w:color="auto"/>
              <w:right w:val="single" w:sz="4" w:space="0" w:color="auto"/>
            </w:tcBorders>
          </w:tcPr>
          <w:p w14:paraId="3DC7D9A7" w14:textId="6E3E5E5C"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85 (0</w:t>
            </w:r>
            <w:r w:rsidR="00CE3BE5">
              <w:rPr>
                <w:rFonts w:ascii="Arial" w:hAnsi="Arial" w:cs="Arial"/>
                <w:bCs/>
                <w:sz w:val="20"/>
                <w:szCs w:val="20"/>
              </w:rPr>
              <w:t>.</w:t>
            </w:r>
            <w:r w:rsidRPr="00D77F82">
              <w:rPr>
                <w:rFonts w:ascii="Arial" w:hAnsi="Arial" w:cs="Arial"/>
                <w:bCs/>
                <w:sz w:val="20"/>
                <w:szCs w:val="20"/>
              </w:rPr>
              <w:t>94–3</w:t>
            </w:r>
            <w:r w:rsidR="00CE3BE5">
              <w:rPr>
                <w:rFonts w:ascii="Arial" w:hAnsi="Arial" w:cs="Arial"/>
                <w:bCs/>
                <w:sz w:val="20"/>
                <w:szCs w:val="20"/>
              </w:rPr>
              <w:t>.</w:t>
            </w:r>
            <w:r w:rsidRPr="00D77F82">
              <w:rPr>
                <w:rFonts w:ascii="Arial" w:hAnsi="Arial" w:cs="Arial"/>
                <w:bCs/>
                <w:sz w:val="20"/>
                <w:szCs w:val="20"/>
              </w:rPr>
              <w:t>67)</w:t>
            </w:r>
          </w:p>
        </w:tc>
      </w:tr>
      <w:tr w:rsidR="007C2788" w:rsidRPr="00D77F82" w14:paraId="4C775EA9" w14:textId="77777777" w:rsidTr="005F1B7C">
        <w:tc>
          <w:tcPr>
            <w:tcW w:w="2317" w:type="dxa"/>
            <w:tcBorders>
              <w:top w:val="single" w:sz="4" w:space="0" w:color="auto"/>
              <w:left w:val="single" w:sz="4" w:space="0" w:color="auto"/>
              <w:bottom w:val="single" w:sz="4" w:space="0" w:color="auto"/>
              <w:right w:val="single" w:sz="4" w:space="0" w:color="auto"/>
            </w:tcBorders>
          </w:tcPr>
          <w:p w14:paraId="0C5DA119" w14:textId="77777777" w:rsidR="006713A5" w:rsidRPr="00D77F82" w:rsidRDefault="006713A5" w:rsidP="002767F8">
            <w:pPr>
              <w:rPr>
                <w:rFonts w:ascii="Arial" w:hAnsi="Arial" w:cs="Arial"/>
                <w:sz w:val="20"/>
                <w:szCs w:val="20"/>
              </w:rPr>
            </w:pPr>
            <w:r w:rsidRPr="00D77F82">
              <w:rPr>
                <w:rFonts w:ascii="Arial" w:hAnsi="Arial" w:cs="Arial"/>
                <w:sz w:val="20"/>
                <w:szCs w:val="20"/>
              </w:rPr>
              <w:t>Rank, pre-deployment</w:t>
            </w:r>
          </w:p>
        </w:tc>
        <w:tc>
          <w:tcPr>
            <w:tcW w:w="720" w:type="dxa"/>
            <w:tcBorders>
              <w:top w:val="single" w:sz="4" w:space="0" w:color="auto"/>
              <w:left w:val="single" w:sz="4" w:space="0" w:color="auto"/>
              <w:bottom w:val="single" w:sz="4" w:space="0" w:color="auto"/>
              <w:right w:val="single" w:sz="4" w:space="0" w:color="auto"/>
            </w:tcBorders>
          </w:tcPr>
          <w:p w14:paraId="7EF9FD1E"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57705B36" w14:textId="25B8510D" w:rsidR="006713A5" w:rsidRPr="00D77F82" w:rsidRDefault="006713A5" w:rsidP="002767F8">
            <w:pPr>
              <w:jc w:val="center"/>
              <w:rPr>
                <w:rFonts w:ascii="Arial" w:hAnsi="Arial" w:cs="Arial"/>
                <w:bCs/>
                <w:sz w:val="20"/>
                <w:szCs w:val="20"/>
              </w:rPr>
            </w:pPr>
            <w:r w:rsidRPr="00D77F82">
              <w:rPr>
                <w:rFonts w:ascii="Arial" w:hAnsi="Arial" w:cs="Arial"/>
                <w:bCs/>
                <w:sz w:val="20"/>
                <w:szCs w:val="20"/>
              </w:rPr>
              <w:t>4</w:t>
            </w:r>
            <w:r w:rsidR="00CE3BE5">
              <w:rPr>
                <w:rFonts w:ascii="Arial" w:hAnsi="Arial" w:cs="Arial"/>
                <w:bCs/>
                <w:sz w:val="20"/>
                <w:szCs w:val="20"/>
              </w:rPr>
              <w:t>.</w:t>
            </w:r>
            <w:r w:rsidRPr="00D77F82">
              <w:rPr>
                <w:rFonts w:ascii="Arial" w:hAnsi="Arial" w:cs="Arial"/>
                <w:bCs/>
                <w:sz w:val="20"/>
                <w:szCs w:val="20"/>
              </w:rPr>
              <w:t>29</w:t>
            </w:r>
          </w:p>
        </w:tc>
        <w:tc>
          <w:tcPr>
            <w:tcW w:w="1800" w:type="dxa"/>
            <w:tcBorders>
              <w:top w:val="single" w:sz="4" w:space="0" w:color="auto"/>
              <w:left w:val="single" w:sz="4" w:space="0" w:color="auto"/>
              <w:bottom w:val="single" w:sz="4" w:space="0" w:color="auto"/>
              <w:right w:val="single" w:sz="4" w:space="0" w:color="auto"/>
            </w:tcBorders>
          </w:tcPr>
          <w:p w14:paraId="0C681571"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00B35F8"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19221B20" w14:textId="77777777" w:rsidR="006713A5" w:rsidRPr="00D77F82" w:rsidRDefault="006713A5" w:rsidP="002767F8">
            <w:pPr>
              <w:jc w:val="center"/>
              <w:rPr>
                <w:rFonts w:ascii="Arial" w:hAnsi="Arial" w:cs="Arial"/>
                <w:bCs/>
                <w:sz w:val="20"/>
                <w:szCs w:val="20"/>
              </w:rPr>
            </w:pPr>
          </w:p>
        </w:tc>
      </w:tr>
      <w:tr w:rsidR="007C2788" w:rsidRPr="00D77F82" w14:paraId="65EE9DA3" w14:textId="77777777" w:rsidTr="005F1B7C">
        <w:tc>
          <w:tcPr>
            <w:tcW w:w="2317" w:type="dxa"/>
            <w:tcBorders>
              <w:top w:val="single" w:sz="4" w:space="0" w:color="auto"/>
              <w:left w:val="single" w:sz="4" w:space="0" w:color="auto"/>
              <w:bottom w:val="single" w:sz="4" w:space="0" w:color="auto"/>
              <w:right w:val="single" w:sz="4" w:space="0" w:color="auto"/>
            </w:tcBorders>
          </w:tcPr>
          <w:p w14:paraId="1A77508A"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Junior</w:t>
            </w:r>
          </w:p>
        </w:tc>
        <w:tc>
          <w:tcPr>
            <w:tcW w:w="720" w:type="dxa"/>
            <w:tcBorders>
              <w:top w:val="single" w:sz="4" w:space="0" w:color="auto"/>
              <w:left w:val="single" w:sz="4" w:space="0" w:color="auto"/>
              <w:bottom w:val="single" w:sz="4" w:space="0" w:color="auto"/>
              <w:right w:val="single" w:sz="4" w:space="0" w:color="auto"/>
            </w:tcBorders>
          </w:tcPr>
          <w:p w14:paraId="6E597B1F"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9D54EEB"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741748D" w14:textId="540FC3D1"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tcPr>
          <w:p w14:paraId="7520FD57" w14:textId="4EE8CD10"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tcPr>
          <w:p w14:paraId="0DA3F4AF" w14:textId="32D5CB66"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330E918E" w14:textId="77777777" w:rsidTr="005F1B7C">
        <w:tc>
          <w:tcPr>
            <w:tcW w:w="2317" w:type="dxa"/>
            <w:tcBorders>
              <w:top w:val="single" w:sz="4" w:space="0" w:color="auto"/>
              <w:left w:val="single" w:sz="4" w:space="0" w:color="auto"/>
              <w:bottom w:val="single" w:sz="4" w:space="0" w:color="auto"/>
              <w:right w:val="single" w:sz="4" w:space="0" w:color="auto"/>
            </w:tcBorders>
          </w:tcPr>
          <w:p w14:paraId="0E225BAC"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Officer</w:t>
            </w:r>
          </w:p>
        </w:tc>
        <w:tc>
          <w:tcPr>
            <w:tcW w:w="720" w:type="dxa"/>
            <w:tcBorders>
              <w:top w:val="single" w:sz="4" w:space="0" w:color="auto"/>
              <w:left w:val="single" w:sz="4" w:space="0" w:color="auto"/>
              <w:bottom w:val="single" w:sz="4" w:space="0" w:color="auto"/>
              <w:right w:val="single" w:sz="4" w:space="0" w:color="auto"/>
            </w:tcBorders>
          </w:tcPr>
          <w:p w14:paraId="572386B6"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08F3DAEC"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E224B4E" w14:textId="2136DF86"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83 (0</w:t>
            </w:r>
            <w:r w:rsidR="00CE3BE5">
              <w:rPr>
                <w:rFonts w:ascii="Arial" w:hAnsi="Arial" w:cs="Arial"/>
                <w:bCs/>
                <w:sz w:val="20"/>
                <w:szCs w:val="20"/>
              </w:rPr>
              <w:t>.</w:t>
            </w:r>
            <w:r w:rsidRPr="00D77F82">
              <w:rPr>
                <w:rFonts w:ascii="Arial" w:hAnsi="Arial" w:cs="Arial"/>
                <w:bCs/>
                <w:sz w:val="20"/>
                <w:szCs w:val="20"/>
              </w:rPr>
              <w:t>60–1</w:t>
            </w:r>
            <w:r w:rsidR="00CE3BE5">
              <w:rPr>
                <w:rFonts w:ascii="Arial" w:hAnsi="Arial" w:cs="Arial"/>
                <w:bCs/>
                <w:sz w:val="20"/>
                <w:szCs w:val="20"/>
              </w:rPr>
              <w:t>.</w:t>
            </w:r>
            <w:r w:rsidRPr="00D77F82">
              <w:rPr>
                <w:rFonts w:ascii="Arial" w:hAnsi="Arial" w:cs="Arial"/>
                <w:bCs/>
                <w:sz w:val="20"/>
                <w:szCs w:val="20"/>
              </w:rPr>
              <w:t>16)</w:t>
            </w:r>
          </w:p>
        </w:tc>
        <w:tc>
          <w:tcPr>
            <w:tcW w:w="1800" w:type="dxa"/>
            <w:tcBorders>
              <w:top w:val="single" w:sz="4" w:space="0" w:color="auto"/>
              <w:left w:val="single" w:sz="4" w:space="0" w:color="auto"/>
              <w:bottom w:val="single" w:sz="4" w:space="0" w:color="auto"/>
              <w:right w:val="single" w:sz="4" w:space="0" w:color="auto"/>
            </w:tcBorders>
          </w:tcPr>
          <w:p w14:paraId="54AFB252" w14:textId="4E1D1FBC"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19 (0</w:t>
            </w:r>
            <w:r w:rsidR="00CE3BE5">
              <w:rPr>
                <w:rFonts w:ascii="Arial" w:hAnsi="Arial" w:cs="Arial"/>
                <w:bCs/>
                <w:sz w:val="20"/>
                <w:szCs w:val="20"/>
              </w:rPr>
              <w:t>.</w:t>
            </w:r>
            <w:r w:rsidRPr="00D77F82">
              <w:rPr>
                <w:rFonts w:ascii="Arial" w:hAnsi="Arial" w:cs="Arial"/>
                <w:bCs/>
                <w:sz w:val="20"/>
                <w:szCs w:val="20"/>
              </w:rPr>
              <w:t>71–1</w:t>
            </w:r>
            <w:r w:rsidR="00CE3BE5">
              <w:rPr>
                <w:rFonts w:ascii="Arial" w:hAnsi="Arial" w:cs="Arial"/>
                <w:bCs/>
                <w:sz w:val="20"/>
                <w:szCs w:val="20"/>
              </w:rPr>
              <w:t>.</w:t>
            </w:r>
            <w:r w:rsidRPr="00D77F82">
              <w:rPr>
                <w:rFonts w:ascii="Arial" w:hAnsi="Arial" w:cs="Arial"/>
                <w:bCs/>
                <w:sz w:val="20"/>
                <w:szCs w:val="20"/>
              </w:rPr>
              <w:t>99)</w:t>
            </w:r>
          </w:p>
        </w:tc>
        <w:tc>
          <w:tcPr>
            <w:tcW w:w="1710" w:type="dxa"/>
            <w:tcBorders>
              <w:top w:val="single" w:sz="4" w:space="0" w:color="auto"/>
              <w:left w:val="single" w:sz="4" w:space="0" w:color="auto"/>
              <w:bottom w:val="single" w:sz="4" w:space="0" w:color="auto"/>
              <w:right w:val="single" w:sz="4" w:space="0" w:color="auto"/>
            </w:tcBorders>
          </w:tcPr>
          <w:p w14:paraId="7358DC76" w14:textId="2186D5FB"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82 (0</w:t>
            </w:r>
            <w:r w:rsidR="00CE3BE5">
              <w:rPr>
                <w:rFonts w:ascii="Arial" w:hAnsi="Arial" w:cs="Arial"/>
                <w:bCs/>
                <w:sz w:val="20"/>
                <w:szCs w:val="20"/>
              </w:rPr>
              <w:t>.</w:t>
            </w:r>
            <w:r w:rsidRPr="00D77F82">
              <w:rPr>
                <w:rFonts w:ascii="Arial" w:hAnsi="Arial" w:cs="Arial"/>
                <w:bCs/>
                <w:sz w:val="20"/>
                <w:szCs w:val="20"/>
              </w:rPr>
              <w:t>54–1</w:t>
            </w:r>
            <w:r w:rsidR="00CE3BE5">
              <w:rPr>
                <w:rFonts w:ascii="Arial" w:hAnsi="Arial" w:cs="Arial"/>
                <w:bCs/>
                <w:sz w:val="20"/>
                <w:szCs w:val="20"/>
              </w:rPr>
              <w:t>.</w:t>
            </w:r>
            <w:r w:rsidRPr="00D77F82">
              <w:rPr>
                <w:rFonts w:ascii="Arial" w:hAnsi="Arial" w:cs="Arial"/>
                <w:bCs/>
                <w:sz w:val="20"/>
                <w:szCs w:val="20"/>
              </w:rPr>
              <w:t>26)</w:t>
            </w:r>
          </w:p>
        </w:tc>
      </w:tr>
      <w:tr w:rsidR="007C2788" w:rsidRPr="00D77F82" w14:paraId="3A36B61D" w14:textId="77777777" w:rsidTr="005F1B7C">
        <w:tc>
          <w:tcPr>
            <w:tcW w:w="2317" w:type="dxa"/>
            <w:tcBorders>
              <w:top w:val="single" w:sz="4" w:space="0" w:color="auto"/>
              <w:left w:val="single" w:sz="4" w:space="0" w:color="auto"/>
              <w:bottom w:val="single" w:sz="4" w:space="0" w:color="auto"/>
              <w:right w:val="single" w:sz="4" w:space="0" w:color="auto"/>
            </w:tcBorders>
          </w:tcPr>
          <w:p w14:paraId="50F2C3A2" w14:textId="77777777" w:rsidR="006713A5" w:rsidRPr="00D77F82" w:rsidRDefault="006713A5" w:rsidP="002767F8">
            <w:pPr>
              <w:rPr>
                <w:rFonts w:ascii="Arial" w:hAnsi="Arial" w:cs="Arial"/>
                <w:sz w:val="20"/>
                <w:szCs w:val="20"/>
              </w:rPr>
            </w:pPr>
            <w:r w:rsidRPr="00D77F82">
              <w:rPr>
                <w:rFonts w:ascii="Arial" w:hAnsi="Arial" w:cs="Arial"/>
                <w:sz w:val="20"/>
                <w:szCs w:val="20"/>
              </w:rPr>
              <w:t>Perceived Preparedness, pre-deployment</w:t>
            </w:r>
          </w:p>
        </w:tc>
        <w:tc>
          <w:tcPr>
            <w:tcW w:w="720" w:type="dxa"/>
            <w:tcBorders>
              <w:top w:val="single" w:sz="4" w:space="0" w:color="auto"/>
              <w:left w:val="single" w:sz="4" w:space="0" w:color="auto"/>
              <w:bottom w:val="single" w:sz="4" w:space="0" w:color="auto"/>
              <w:right w:val="single" w:sz="4" w:space="0" w:color="auto"/>
            </w:tcBorders>
          </w:tcPr>
          <w:p w14:paraId="0C480FE5"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1085</w:t>
            </w:r>
          </w:p>
        </w:tc>
        <w:tc>
          <w:tcPr>
            <w:tcW w:w="810" w:type="dxa"/>
            <w:tcBorders>
              <w:top w:val="single" w:sz="4" w:space="0" w:color="auto"/>
              <w:left w:val="single" w:sz="4" w:space="0" w:color="auto"/>
              <w:bottom w:val="single" w:sz="4" w:space="0" w:color="auto"/>
              <w:right w:val="single" w:sz="4" w:space="0" w:color="auto"/>
            </w:tcBorders>
          </w:tcPr>
          <w:p w14:paraId="43968933" w14:textId="413FA5F7" w:rsidR="006713A5" w:rsidRPr="00D77F82" w:rsidRDefault="006713A5" w:rsidP="002767F8">
            <w:pPr>
              <w:jc w:val="center"/>
              <w:rPr>
                <w:rFonts w:ascii="Arial" w:hAnsi="Arial" w:cs="Arial"/>
                <w:bCs/>
                <w:sz w:val="20"/>
                <w:szCs w:val="20"/>
              </w:rPr>
            </w:pPr>
            <w:r w:rsidRPr="00D77F82">
              <w:rPr>
                <w:rFonts w:ascii="Arial" w:hAnsi="Arial" w:cs="Arial"/>
                <w:bCs/>
                <w:sz w:val="20"/>
                <w:szCs w:val="20"/>
              </w:rPr>
              <w:t>2</w:t>
            </w:r>
            <w:r w:rsidR="00CE3BE5">
              <w:rPr>
                <w:rFonts w:ascii="Arial" w:hAnsi="Arial" w:cs="Arial"/>
                <w:bCs/>
                <w:sz w:val="20"/>
                <w:szCs w:val="20"/>
              </w:rPr>
              <w:t>.</w:t>
            </w:r>
            <w:r w:rsidRPr="00D77F82">
              <w:rPr>
                <w:rFonts w:ascii="Arial" w:hAnsi="Arial" w:cs="Arial"/>
                <w:bCs/>
                <w:sz w:val="20"/>
                <w:szCs w:val="20"/>
              </w:rPr>
              <w:t>36</w:t>
            </w:r>
          </w:p>
        </w:tc>
        <w:tc>
          <w:tcPr>
            <w:tcW w:w="1800" w:type="dxa"/>
            <w:tcBorders>
              <w:top w:val="single" w:sz="4" w:space="0" w:color="auto"/>
              <w:left w:val="single" w:sz="4" w:space="0" w:color="auto"/>
              <w:bottom w:val="single" w:sz="4" w:space="0" w:color="auto"/>
              <w:right w:val="single" w:sz="4" w:space="0" w:color="auto"/>
            </w:tcBorders>
          </w:tcPr>
          <w:p w14:paraId="011A4E89" w14:textId="63DD1DEB"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96 (0</w:t>
            </w:r>
            <w:r w:rsidR="00CE3BE5">
              <w:rPr>
                <w:rFonts w:ascii="Arial" w:hAnsi="Arial" w:cs="Arial"/>
                <w:bCs/>
                <w:sz w:val="20"/>
                <w:szCs w:val="20"/>
              </w:rPr>
              <w:t>.</w:t>
            </w:r>
            <w:r w:rsidRPr="00D77F82">
              <w:rPr>
                <w:rFonts w:ascii="Arial" w:hAnsi="Arial" w:cs="Arial"/>
                <w:bCs/>
                <w:sz w:val="20"/>
                <w:szCs w:val="20"/>
              </w:rPr>
              <w:t>90–1</w:t>
            </w:r>
            <w:r w:rsidR="00CE3BE5">
              <w:rPr>
                <w:rFonts w:ascii="Arial" w:hAnsi="Arial" w:cs="Arial"/>
                <w:bCs/>
                <w:sz w:val="20"/>
                <w:szCs w:val="20"/>
              </w:rPr>
              <w:t>.</w:t>
            </w:r>
            <w:r w:rsidRPr="00D77F82">
              <w:rPr>
                <w:rFonts w:ascii="Arial" w:hAnsi="Arial" w:cs="Arial"/>
                <w:bCs/>
                <w:sz w:val="20"/>
                <w:szCs w:val="20"/>
              </w:rPr>
              <w:t>0</w:t>
            </w:r>
            <w:r w:rsidR="00E23298" w:rsidRPr="00D77F82">
              <w:rPr>
                <w:rFonts w:ascii="Arial" w:hAnsi="Arial" w:cs="Arial"/>
                <w:bCs/>
                <w:sz w:val="20"/>
                <w:szCs w:val="20"/>
              </w:rPr>
              <w:t>2</w:t>
            </w:r>
            <w:r w:rsidRPr="00D77F82">
              <w:rPr>
                <w:rFonts w:ascii="Arial" w:hAnsi="Arial" w:cs="Arial"/>
                <w:bCs/>
                <w:sz w:val="20"/>
                <w:szCs w:val="20"/>
              </w:rPr>
              <w:t>)</w:t>
            </w:r>
          </w:p>
        </w:tc>
        <w:tc>
          <w:tcPr>
            <w:tcW w:w="1800" w:type="dxa"/>
            <w:tcBorders>
              <w:top w:val="single" w:sz="4" w:space="0" w:color="auto"/>
              <w:left w:val="single" w:sz="4" w:space="0" w:color="auto"/>
              <w:bottom w:val="single" w:sz="4" w:space="0" w:color="auto"/>
              <w:right w:val="single" w:sz="4" w:space="0" w:color="auto"/>
            </w:tcBorders>
          </w:tcPr>
          <w:p w14:paraId="69438B8C" w14:textId="69C0F26F"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90–1</w:t>
            </w:r>
            <w:r w:rsidR="00CE3BE5">
              <w:rPr>
                <w:rFonts w:ascii="Arial" w:hAnsi="Arial" w:cs="Arial"/>
                <w:bCs/>
                <w:sz w:val="20"/>
                <w:szCs w:val="20"/>
              </w:rPr>
              <w:t>.</w:t>
            </w:r>
            <w:r w:rsidRPr="00D77F82">
              <w:rPr>
                <w:rFonts w:ascii="Arial" w:hAnsi="Arial" w:cs="Arial"/>
                <w:bCs/>
                <w:sz w:val="20"/>
                <w:szCs w:val="20"/>
              </w:rPr>
              <w:t>11)</w:t>
            </w:r>
          </w:p>
        </w:tc>
        <w:tc>
          <w:tcPr>
            <w:tcW w:w="1710" w:type="dxa"/>
            <w:tcBorders>
              <w:top w:val="single" w:sz="4" w:space="0" w:color="auto"/>
              <w:left w:val="single" w:sz="4" w:space="0" w:color="auto"/>
              <w:bottom w:val="single" w:sz="4" w:space="0" w:color="auto"/>
              <w:right w:val="single" w:sz="4" w:space="0" w:color="auto"/>
            </w:tcBorders>
          </w:tcPr>
          <w:p w14:paraId="5F4D7963" w14:textId="01522710"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98 (0</w:t>
            </w:r>
            <w:r w:rsidR="00CE3BE5">
              <w:rPr>
                <w:rFonts w:ascii="Arial" w:hAnsi="Arial" w:cs="Arial"/>
                <w:bCs/>
                <w:sz w:val="20"/>
                <w:szCs w:val="20"/>
              </w:rPr>
              <w:t>.</w:t>
            </w:r>
            <w:r w:rsidRPr="00D77F82">
              <w:rPr>
                <w:rFonts w:ascii="Arial" w:hAnsi="Arial" w:cs="Arial"/>
                <w:bCs/>
                <w:sz w:val="20"/>
                <w:szCs w:val="20"/>
              </w:rPr>
              <w:t>90–1</w:t>
            </w:r>
            <w:r w:rsidR="00CE3BE5">
              <w:rPr>
                <w:rFonts w:ascii="Arial" w:hAnsi="Arial" w:cs="Arial"/>
                <w:bCs/>
                <w:sz w:val="20"/>
                <w:szCs w:val="20"/>
              </w:rPr>
              <w:t>.</w:t>
            </w:r>
            <w:r w:rsidRPr="00D77F82">
              <w:rPr>
                <w:rFonts w:ascii="Arial" w:hAnsi="Arial" w:cs="Arial"/>
                <w:bCs/>
                <w:sz w:val="20"/>
                <w:szCs w:val="20"/>
              </w:rPr>
              <w:t>05)</w:t>
            </w:r>
          </w:p>
        </w:tc>
      </w:tr>
      <w:tr w:rsidR="007C2788" w:rsidRPr="00D77F82" w14:paraId="1D6F2D6A" w14:textId="77777777" w:rsidTr="005F1B7C">
        <w:tc>
          <w:tcPr>
            <w:tcW w:w="2317" w:type="dxa"/>
            <w:tcBorders>
              <w:top w:val="single" w:sz="4" w:space="0" w:color="auto"/>
              <w:left w:val="single" w:sz="4" w:space="0" w:color="auto"/>
              <w:bottom w:val="single" w:sz="4" w:space="0" w:color="auto"/>
              <w:right w:val="single" w:sz="4" w:space="0" w:color="auto"/>
            </w:tcBorders>
          </w:tcPr>
          <w:p w14:paraId="5FF546A2" w14:textId="77777777" w:rsidR="006713A5" w:rsidRPr="00D77F82" w:rsidRDefault="006713A5" w:rsidP="002767F8">
            <w:pPr>
              <w:rPr>
                <w:rFonts w:ascii="Arial" w:hAnsi="Arial" w:cs="Arial"/>
                <w:sz w:val="20"/>
                <w:szCs w:val="20"/>
              </w:rPr>
            </w:pPr>
            <w:r w:rsidRPr="00D77F82">
              <w:rPr>
                <w:rFonts w:ascii="Arial" w:hAnsi="Arial" w:cs="Arial"/>
                <w:sz w:val="20"/>
                <w:szCs w:val="20"/>
              </w:rPr>
              <w:t>MOS type, pre-deployment</w:t>
            </w:r>
          </w:p>
        </w:tc>
        <w:tc>
          <w:tcPr>
            <w:tcW w:w="720" w:type="dxa"/>
            <w:tcBorders>
              <w:top w:val="single" w:sz="4" w:space="0" w:color="auto"/>
              <w:left w:val="single" w:sz="4" w:space="0" w:color="auto"/>
              <w:bottom w:val="single" w:sz="4" w:space="0" w:color="auto"/>
              <w:right w:val="single" w:sz="4" w:space="0" w:color="auto"/>
            </w:tcBorders>
          </w:tcPr>
          <w:p w14:paraId="5FA3955C"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1081</w:t>
            </w:r>
          </w:p>
        </w:tc>
        <w:tc>
          <w:tcPr>
            <w:tcW w:w="810" w:type="dxa"/>
            <w:tcBorders>
              <w:top w:val="single" w:sz="4" w:space="0" w:color="auto"/>
              <w:left w:val="single" w:sz="4" w:space="0" w:color="auto"/>
              <w:bottom w:val="single" w:sz="4" w:space="0" w:color="auto"/>
              <w:right w:val="single" w:sz="4" w:space="0" w:color="auto"/>
            </w:tcBorders>
          </w:tcPr>
          <w:p w14:paraId="21A5C277" w14:textId="77255616" w:rsidR="006713A5" w:rsidRPr="00D77F82" w:rsidRDefault="006713A5" w:rsidP="002767F8">
            <w:pPr>
              <w:jc w:val="center"/>
              <w:rPr>
                <w:rFonts w:ascii="Arial" w:hAnsi="Arial" w:cs="Arial"/>
                <w:bCs/>
                <w:sz w:val="20"/>
                <w:szCs w:val="20"/>
              </w:rPr>
            </w:pPr>
            <w:r w:rsidRPr="00D77F82">
              <w:rPr>
                <w:rFonts w:ascii="Arial" w:hAnsi="Arial" w:cs="Arial"/>
                <w:bCs/>
                <w:sz w:val="20"/>
                <w:szCs w:val="20"/>
              </w:rPr>
              <w:t>7</w:t>
            </w:r>
            <w:r w:rsidR="00CE3BE5">
              <w:rPr>
                <w:rFonts w:ascii="Arial" w:hAnsi="Arial" w:cs="Arial"/>
                <w:bCs/>
                <w:sz w:val="20"/>
                <w:szCs w:val="20"/>
              </w:rPr>
              <w:t>.</w:t>
            </w:r>
            <w:r w:rsidRPr="00D77F82">
              <w:rPr>
                <w:rFonts w:ascii="Arial" w:hAnsi="Arial" w:cs="Arial"/>
                <w:bCs/>
                <w:sz w:val="20"/>
                <w:szCs w:val="20"/>
              </w:rPr>
              <w:t>44</w:t>
            </w:r>
          </w:p>
        </w:tc>
        <w:tc>
          <w:tcPr>
            <w:tcW w:w="1800" w:type="dxa"/>
            <w:tcBorders>
              <w:top w:val="single" w:sz="4" w:space="0" w:color="auto"/>
              <w:left w:val="single" w:sz="4" w:space="0" w:color="auto"/>
              <w:bottom w:val="single" w:sz="4" w:space="0" w:color="auto"/>
              <w:right w:val="single" w:sz="4" w:space="0" w:color="auto"/>
            </w:tcBorders>
          </w:tcPr>
          <w:p w14:paraId="6F22131D"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9442F1B"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17CFE41F" w14:textId="77777777" w:rsidR="006713A5" w:rsidRPr="00D77F82" w:rsidRDefault="006713A5" w:rsidP="002767F8">
            <w:pPr>
              <w:jc w:val="center"/>
              <w:rPr>
                <w:rFonts w:ascii="Arial" w:hAnsi="Arial" w:cs="Arial"/>
                <w:bCs/>
                <w:sz w:val="20"/>
                <w:szCs w:val="20"/>
              </w:rPr>
            </w:pPr>
          </w:p>
        </w:tc>
      </w:tr>
      <w:tr w:rsidR="007C2788" w:rsidRPr="00D77F82" w14:paraId="5D36906B" w14:textId="77777777" w:rsidTr="005F1B7C">
        <w:tc>
          <w:tcPr>
            <w:tcW w:w="2317" w:type="dxa"/>
            <w:tcBorders>
              <w:top w:val="single" w:sz="4" w:space="0" w:color="auto"/>
              <w:left w:val="single" w:sz="4" w:space="0" w:color="auto"/>
              <w:bottom w:val="single" w:sz="4" w:space="0" w:color="auto"/>
              <w:right w:val="single" w:sz="4" w:space="0" w:color="auto"/>
            </w:tcBorders>
          </w:tcPr>
          <w:p w14:paraId="4D2DFF2B"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Combat Arms</w:t>
            </w:r>
          </w:p>
        </w:tc>
        <w:tc>
          <w:tcPr>
            <w:tcW w:w="720" w:type="dxa"/>
            <w:tcBorders>
              <w:top w:val="single" w:sz="4" w:space="0" w:color="auto"/>
              <w:left w:val="single" w:sz="4" w:space="0" w:color="auto"/>
              <w:bottom w:val="single" w:sz="4" w:space="0" w:color="auto"/>
              <w:right w:val="single" w:sz="4" w:space="0" w:color="auto"/>
            </w:tcBorders>
          </w:tcPr>
          <w:p w14:paraId="78A2EF48"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1DC2951E"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4CDF7265" w14:textId="7BD7FD11"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tcPr>
          <w:p w14:paraId="33346602" w14:textId="281474B5"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tcPr>
          <w:p w14:paraId="7C3A21FB" w14:textId="33CDFD3A"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5C940E10" w14:textId="77777777" w:rsidTr="005F1B7C">
        <w:tc>
          <w:tcPr>
            <w:tcW w:w="2317" w:type="dxa"/>
            <w:tcBorders>
              <w:top w:val="single" w:sz="4" w:space="0" w:color="auto"/>
              <w:left w:val="single" w:sz="4" w:space="0" w:color="auto"/>
              <w:bottom w:val="single" w:sz="4" w:space="0" w:color="auto"/>
              <w:right w:val="single" w:sz="4" w:space="0" w:color="auto"/>
            </w:tcBorders>
          </w:tcPr>
          <w:p w14:paraId="114F4AFD"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Combat Support</w:t>
            </w:r>
          </w:p>
        </w:tc>
        <w:tc>
          <w:tcPr>
            <w:tcW w:w="720" w:type="dxa"/>
            <w:tcBorders>
              <w:top w:val="single" w:sz="4" w:space="0" w:color="auto"/>
              <w:left w:val="single" w:sz="4" w:space="0" w:color="auto"/>
              <w:bottom w:val="single" w:sz="4" w:space="0" w:color="auto"/>
              <w:right w:val="single" w:sz="4" w:space="0" w:color="auto"/>
            </w:tcBorders>
          </w:tcPr>
          <w:p w14:paraId="29FC97E4"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5A5BC05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CEEEADB" w14:textId="583CE222"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60 (0</w:t>
            </w:r>
            <w:r w:rsidR="00CE3BE5">
              <w:rPr>
                <w:rFonts w:ascii="Arial" w:hAnsi="Arial" w:cs="Arial"/>
                <w:bCs/>
                <w:sz w:val="20"/>
                <w:szCs w:val="20"/>
              </w:rPr>
              <w:t>.</w:t>
            </w:r>
            <w:r w:rsidRPr="00D77F82">
              <w:rPr>
                <w:rFonts w:ascii="Arial" w:hAnsi="Arial" w:cs="Arial"/>
                <w:bCs/>
                <w:sz w:val="20"/>
                <w:szCs w:val="20"/>
              </w:rPr>
              <w:t>38–0</w:t>
            </w:r>
            <w:r w:rsidR="00CE3BE5">
              <w:rPr>
                <w:rFonts w:ascii="Arial" w:hAnsi="Arial" w:cs="Arial"/>
                <w:bCs/>
                <w:sz w:val="20"/>
                <w:szCs w:val="20"/>
              </w:rPr>
              <w:t>.</w:t>
            </w:r>
            <w:r w:rsidRPr="00D77F82">
              <w:rPr>
                <w:rFonts w:ascii="Arial" w:hAnsi="Arial" w:cs="Arial"/>
                <w:bCs/>
                <w:sz w:val="20"/>
                <w:szCs w:val="20"/>
              </w:rPr>
              <w:t>93)</w:t>
            </w:r>
            <w:r w:rsidR="00960691">
              <w:rPr>
                <w:rFonts w:ascii="Arial" w:hAnsi="Arial" w:cs="Arial"/>
                <w:bCs/>
                <w:sz w:val="20"/>
                <w:szCs w:val="20"/>
                <w:vertAlign w:val="superscript"/>
              </w:rPr>
              <w:t>a</w:t>
            </w:r>
          </w:p>
        </w:tc>
        <w:tc>
          <w:tcPr>
            <w:tcW w:w="1800" w:type="dxa"/>
            <w:tcBorders>
              <w:top w:val="single" w:sz="4" w:space="0" w:color="auto"/>
              <w:left w:val="single" w:sz="4" w:space="0" w:color="auto"/>
              <w:bottom w:val="single" w:sz="4" w:space="0" w:color="auto"/>
              <w:right w:val="single" w:sz="4" w:space="0" w:color="auto"/>
            </w:tcBorders>
          </w:tcPr>
          <w:p w14:paraId="44B482D7" w14:textId="2F09C669"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03 (0</w:t>
            </w:r>
            <w:r w:rsidR="00CE3BE5">
              <w:rPr>
                <w:rFonts w:ascii="Arial" w:hAnsi="Arial" w:cs="Arial"/>
                <w:bCs/>
                <w:sz w:val="20"/>
                <w:szCs w:val="20"/>
              </w:rPr>
              <w:t>.</w:t>
            </w:r>
            <w:r w:rsidRPr="00D77F82">
              <w:rPr>
                <w:rFonts w:ascii="Arial" w:hAnsi="Arial" w:cs="Arial"/>
                <w:bCs/>
                <w:sz w:val="20"/>
                <w:szCs w:val="20"/>
              </w:rPr>
              <w:t>52–2</w:t>
            </w:r>
            <w:r w:rsidR="00CE3BE5">
              <w:rPr>
                <w:rFonts w:ascii="Arial" w:hAnsi="Arial" w:cs="Arial"/>
                <w:bCs/>
                <w:sz w:val="20"/>
                <w:szCs w:val="20"/>
              </w:rPr>
              <w:t>.</w:t>
            </w:r>
            <w:r w:rsidRPr="00D77F82">
              <w:rPr>
                <w:rFonts w:ascii="Arial" w:hAnsi="Arial" w:cs="Arial"/>
                <w:bCs/>
                <w:sz w:val="20"/>
                <w:szCs w:val="20"/>
              </w:rPr>
              <w:t>03)</w:t>
            </w:r>
          </w:p>
        </w:tc>
        <w:tc>
          <w:tcPr>
            <w:tcW w:w="1710" w:type="dxa"/>
            <w:tcBorders>
              <w:top w:val="single" w:sz="4" w:space="0" w:color="auto"/>
              <w:left w:val="single" w:sz="4" w:space="0" w:color="auto"/>
              <w:bottom w:val="single" w:sz="4" w:space="0" w:color="auto"/>
              <w:right w:val="single" w:sz="4" w:space="0" w:color="auto"/>
            </w:tcBorders>
          </w:tcPr>
          <w:p w14:paraId="5C0C3D2F" w14:textId="16AEA3DE"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90 (0</w:t>
            </w:r>
            <w:r w:rsidR="00CE3BE5">
              <w:rPr>
                <w:rFonts w:ascii="Arial" w:hAnsi="Arial" w:cs="Arial"/>
                <w:bCs/>
                <w:sz w:val="20"/>
                <w:szCs w:val="20"/>
              </w:rPr>
              <w:t>.</w:t>
            </w:r>
            <w:r w:rsidRPr="00D77F82">
              <w:rPr>
                <w:rFonts w:ascii="Arial" w:hAnsi="Arial" w:cs="Arial"/>
                <w:bCs/>
                <w:sz w:val="20"/>
                <w:szCs w:val="20"/>
              </w:rPr>
              <w:t>54–1</w:t>
            </w:r>
            <w:r w:rsidR="00CE3BE5">
              <w:rPr>
                <w:rFonts w:ascii="Arial" w:hAnsi="Arial" w:cs="Arial"/>
                <w:bCs/>
                <w:sz w:val="20"/>
                <w:szCs w:val="20"/>
              </w:rPr>
              <w:t>.</w:t>
            </w:r>
            <w:r w:rsidRPr="00D77F82">
              <w:rPr>
                <w:rFonts w:ascii="Arial" w:hAnsi="Arial" w:cs="Arial"/>
                <w:bCs/>
                <w:sz w:val="20"/>
                <w:szCs w:val="20"/>
              </w:rPr>
              <w:t>50)</w:t>
            </w:r>
          </w:p>
        </w:tc>
      </w:tr>
      <w:tr w:rsidR="007C2788" w:rsidRPr="00D77F82" w14:paraId="277FE173" w14:textId="77777777" w:rsidTr="005F1B7C">
        <w:tc>
          <w:tcPr>
            <w:tcW w:w="2317" w:type="dxa"/>
            <w:tcBorders>
              <w:top w:val="single" w:sz="4" w:space="0" w:color="auto"/>
              <w:left w:val="single" w:sz="4" w:space="0" w:color="auto"/>
              <w:bottom w:val="single" w:sz="4" w:space="0" w:color="auto"/>
              <w:right w:val="single" w:sz="4" w:space="0" w:color="auto"/>
            </w:tcBorders>
          </w:tcPr>
          <w:p w14:paraId="36EC5B6C"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Service Support</w:t>
            </w:r>
          </w:p>
        </w:tc>
        <w:tc>
          <w:tcPr>
            <w:tcW w:w="720" w:type="dxa"/>
            <w:tcBorders>
              <w:top w:val="single" w:sz="4" w:space="0" w:color="auto"/>
              <w:left w:val="single" w:sz="4" w:space="0" w:color="auto"/>
              <w:bottom w:val="single" w:sz="4" w:space="0" w:color="auto"/>
              <w:right w:val="single" w:sz="4" w:space="0" w:color="auto"/>
            </w:tcBorders>
          </w:tcPr>
          <w:p w14:paraId="247C0F62"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4666F193"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764E7F79" w14:textId="030172DF"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96 (0</w:t>
            </w:r>
            <w:r w:rsidR="00CE3BE5">
              <w:rPr>
                <w:rFonts w:ascii="Arial" w:hAnsi="Arial" w:cs="Arial"/>
                <w:bCs/>
                <w:sz w:val="20"/>
                <w:szCs w:val="20"/>
              </w:rPr>
              <w:t>.</w:t>
            </w:r>
            <w:r w:rsidRPr="00D77F82">
              <w:rPr>
                <w:rFonts w:ascii="Arial" w:hAnsi="Arial" w:cs="Arial"/>
                <w:bCs/>
                <w:sz w:val="20"/>
                <w:szCs w:val="20"/>
              </w:rPr>
              <w:t>70–1</w:t>
            </w:r>
            <w:r w:rsidR="00CE3BE5">
              <w:rPr>
                <w:rFonts w:ascii="Arial" w:hAnsi="Arial" w:cs="Arial"/>
                <w:bCs/>
                <w:sz w:val="20"/>
                <w:szCs w:val="20"/>
              </w:rPr>
              <w:t>.</w:t>
            </w:r>
            <w:r w:rsidRPr="00D77F82">
              <w:rPr>
                <w:rFonts w:ascii="Arial" w:hAnsi="Arial" w:cs="Arial"/>
                <w:bCs/>
                <w:sz w:val="20"/>
                <w:szCs w:val="20"/>
              </w:rPr>
              <w:t>31)</w:t>
            </w:r>
          </w:p>
        </w:tc>
        <w:tc>
          <w:tcPr>
            <w:tcW w:w="1800" w:type="dxa"/>
            <w:tcBorders>
              <w:top w:val="single" w:sz="4" w:space="0" w:color="auto"/>
              <w:left w:val="single" w:sz="4" w:space="0" w:color="auto"/>
              <w:bottom w:val="single" w:sz="4" w:space="0" w:color="auto"/>
              <w:right w:val="single" w:sz="4" w:space="0" w:color="auto"/>
            </w:tcBorders>
          </w:tcPr>
          <w:p w14:paraId="3C7D3473" w14:textId="1E5FCD25"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04 (0</w:t>
            </w:r>
            <w:r w:rsidR="00CE3BE5">
              <w:rPr>
                <w:rFonts w:ascii="Arial" w:hAnsi="Arial" w:cs="Arial"/>
                <w:bCs/>
                <w:sz w:val="20"/>
                <w:szCs w:val="20"/>
              </w:rPr>
              <w:t>.</w:t>
            </w:r>
            <w:r w:rsidRPr="00D77F82">
              <w:rPr>
                <w:rFonts w:ascii="Arial" w:hAnsi="Arial" w:cs="Arial"/>
                <w:bCs/>
                <w:sz w:val="20"/>
                <w:szCs w:val="20"/>
              </w:rPr>
              <w:t>59–1</w:t>
            </w:r>
            <w:r w:rsidR="00CE3BE5">
              <w:rPr>
                <w:rFonts w:ascii="Arial" w:hAnsi="Arial" w:cs="Arial"/>
                <w:bCs/>
                <w:sz w:val="20"/>
                <w:szCs w:val="20"/>
              </w:rPr>
              <w:t>.</w:t>
            </w:r>
            <w:r w:rsidRPr="00D77F82">
              <w:rPr>
                <w:rFonts w:ascii="Arial" w:hAnsi="Arial" w:cs="Arial"/>
                <w:bCs/>
                <w:sz w:val="20"/>
                <w:szCs w:val="20"/>
              </w:rPr>
              <w:t>81)</w:t>
            </w:r>
          </w:p>
        </w:tc>
        <w:tc>
          <w:tcPr>
            <w:tcW w:w="1710" w:type="dxa"/>
            <w:tcBorders>
              <w:top w:val="single" w:sz="4" w:space="0" w:color="auto"/>
              <w:left w:val="single" w:sz="4" w:space="0" w:color="auto"/>
              <w:bottom w:val="single" w:sz="4" w:space="0" w:color="auto"/>
              <w:right w:val="single" w:sz="4" w:space="0" w:color="auto"/>
            </w:tcBorders>
          </w:tcPr>
          <w:p w14:paraId="2A520468" w14:textId="4EA398F9"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68–1</w:t>
            </w:r>
            <w:r w:rsidR="00CE3BE5">
              <w:rPr>
                <w:rFonts w:ascii="Arial" w:hAnsi="Arial" w:cs="Arial"/>
                <w:bCs/>
                <w:sz w:val="20"/>
                <w:szCs w:val="20"/>
              </w:rPr>
              <w:t>.</w:t>
            </w:r>
            <w:r w:rsidRPr="00D77F82">
              <w:rPr>
                <w:rFonts w:ascii="Arial" w:hAnsi="Arial" w:cs="Arial"/>
                <w:bCs/>
                <w:sz w:val="20"/>
                <w:szCs w:val="20"/>
              </w:rPr>
              <w:t>48)</w:t>
            </w:r>
          </w:p>
        </w:tc>
      </w:tr>
      <w:tr w:rsidR="007C2788" w:rsidRPr="00D77F82" w14:paraId="1AEDC163" w14:textId="77777777" w:rsidTr="005F1B7C">
        <w:tc>
          <w:tcPr>
            <w:tcW w:w="2317" w:type="dxa"/>
            <w:tcBorders>
              <w:top w:val="single" w:sz="4" w:space="0" w:color="auto"/>
              <w:left w:val="single" w:sz="4" w:space="0" w:color="auto"/>
              <w:bottom w:val="single" w:sz="4" w:space="0" w:color="auto"/>
              <w:right w:val="single" w:sz="4" w:space="0" w:color="auto"/>
            </w:tcBorders>
          </w:tcPr>
          <w:p w14:paraId="1C6F7A65" w14:textId="77777777" w:rsidR="006713A5" w:rsidRPr="00D77F82" w:rsidRDefault="006713A5" w:rsidP="002767F8">
            <w:pPr>
              <w:rPr>
                <w:rFonts w:ascii="Arial" w:hAnsi="Arial" w:cs="Arial"/>
                <w:sz w:val="20"/>
                <w:szCs w:val="20"/>
              </w:rPr>
            </w:pPr>
            <w:r w:rsidRPr="00D77F82">
              <w:rPr>
                <w:rFonts w:ascii="Arial" w:hAnsi="Arial" w:cs="Arial"/>
                <w:sz w:val="20"/>
                <w:szCs w:val="20"/>
              </w:rPr>
              <w:t>Prior operational deployment, pre-deployment</w:t>
            </w:r>
          </w:p>
        </w:tc>
        <w:tc>
          <w:tcPr>
            <w:tcW w:w="720" w:type="dxa"/>
            <w:tcBorders>
              <w:top w:val="single" w:sz="4" w:space="0" w:color="auto"/>
              <w:left w:val="single" w:sz="4" w:space="0" w:color="auto"/>
              <w:bottom w:val="single" w:sz="4" w:space="0" w:color="auto"/>
              <w:right w:val="single" w:sz="4" w:space="0" w:color="auto"/>
            </w:tcBorders>
          </w:tcPr>
          <w:p w14:paraId="7BB7380C"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842</w:t>
            </w:r>
          </w:p>
        </w:tc>
        <w:tc>
          <w:tcPr>
            <w:tcW w:w="810" w:type="dxa"/>
            <w:tcBorders>
              <w:top w:val="single" w:sz="4" w:space="0" w:color="auto"/>
              <w:left w:val="single" w:sz="4" w:space="0" w:color="auto"/>
              <w:bottom w:val="single" w:sz="4" w:space="0" w:color="auto"/>
              <w:right w:val="single" w:sz="4" w:space="0" w:color="auto"/>
            </w:tcBorders>
          </w:tcPr>
          <w:p w14:paraId="3EEE2FE0" w14:textId="5BD333CE"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54</w:t>
            </w:r>
          </w:p>
        </w:tc>
        <w:tc>
          <w:tcPr>
            <w:tcW w:w="1800" w:type="dxa"/>
            <w:tcBorders>
              <w:top w:val="single" w:sz="4" w:space="0" w:color="auto"/>
              <w:left w:val="single" w:sz="4" w:space="0" w:color="auto"/>
              <w:bottom w:val="single" w:sz="4" w:space="0" w:color="auto"/>
              <w:right w:val="single" w:sz="4" w:space="0" w:color="auto"/>
            </w:tcBorders>
          </w:tcPr>
          <w:p w14:paraId="52AF869B" w14:textId="3C7F503D"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94 (0</w:t>
            </w:r>
            <w:r w:rsidR="00CE3BE5">
              <w:rPr>
                <w:rFonts w:ascii="Arial" w:hAnsi="Arial" w:cs="Arial"/>
                <w:bCs/>
                <w:sz w:val="20"/>
                <w:szCs w:val="20"/>
              </w:rPr>
              <w:t>.</w:t>
            </w:r>
            <w:r w:rsidRPr="00D77F82">
              <w:rPr>
                <w:rFonts w:ascii="Arial" w:hAnsi="Arial" w:cs="Arial"/>
                <w:bCs/>
                <w:sz w:val="20"/>
                <w:szCs w:val="20"/>
              </w:rPr>
              <w:t>33–2</w:t>
            </w:r>
            <w:r w:rsidR="00CE3BE5">
              <w:rPr>
                <w:rFonts w:ascii="Arial" w:hAnsi="Arial" w:cs="Arial"/>
                <w:bCs/>
                <w:sz w:val="20"/>
                <w:szCs w:val="20"/>
              </w:rPr>
              <w:t>.</w:t>
            </w:r>
            <w:r w:rsidRPr="00D77F82">
              <w:rPr>
                <w:rFonts w:ascii="Arial" w:hAnsi="Arial" w:cs="Arial"/>
                <w:bCs/>
                <w:sz w:val="20"/>
                <w:szCs w:val="20"/>
              </w:rPr>
              <w:t>68)</w:t>
            </w:r>
          </w:p>
        </w:tc>
        <w:tc>
          <w:tcPr>
            <w:tcW w:w="1800" w:type="dxa"/>
            <w:tcBorders>
              <w:top w:val="single" w:sz="4" w:space="0" w:color="auto"/>
              <w:left w:val="single" w:sz="4" w:space="0" w:color="auto"/>
              <w:bottom w:val="single" w:sz="4" w:space="0" w:color="auto"/>
              <w:right w:val="single" w:sz="4" w:space="0" w:color="auto"/>
            </w:tcBorders>
          </w:tcPr>
          <w:p w14:paraId="32CBC72B" w14:textId="071A083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11 (0</w:t>
            </w:r>
            <w:r w:rsidR="00CE3BE5">
              <w:rPr>
                <w:rFonts w:ascii="Arial" w:hAnsi="Arial" w:cs="Arial"/>
                <w:bCs/>
                <w:sz w:val="20"/>
                <w:szCs w:val="20"/>
              </w:rPr>
              <w:t>.</w:t>
            </w:r>
            <w:r w:rsidRPr="00D77F82">
              <w:rPr>
                <w:rFonts w:ascii="Arial" w:hAnsi="Arial" w:cs="Arial"/>
                <w:bCs/>
                <w:sz w:val="20"/>
                <w:szCs w:val="20"/>
              </w:rPr>
              <w:t>19–6</w:t>
            </w:r>
            <w:r w:rsidR="00CE3BE5">
              <w:rPr>
                <w:rFonts w:ascii="Arial" w:hAnsi="Arial" w:cs="Arial"/>
                <w:bCs/>
                <w:sz w:val="20"/>
                <w:szCs w:val="20"/>
              </w:rPr>
              <w:t>.</w:t>
            </w:r>
            <w:r w:rsidRPr="00D77F82">
              <w:rPr>
                <w:rFonts w:ascii="Arial" w:hAnsi="Arial" w:cs="Arial"/>
                <w:bCs/>
                <w:sz w:val="20"/>
                <w:szCs w:val="20"/>
              </w:rPr>
              <w:t>32)</w:t>
            </w:r>
          </w:p>
        </w:tc>
        <w:tc>
          <w:tcPr>
            <w:tcW w:w="1710" w:type="dxa"/>
            <w:tcBorders>
              <w:top w:val="single" w:sz="4" w:space="0" w:color="auto"/>
              <w:left w:val="single" w:sz="4" w:space="0" w:color="auto"/>
              <w:bottom w:val="single" w:sz="4" w:space="0" w:color="auto"/>
              <w:right w:val="single" w:sz="4" w:space="0" w:color="auto"/>
            </w:tcBorders>
          </w:tcPr>
          <w:p w14:paraId="4EA494D0" w14:textId="57078C90"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61 (0</w:t>
            </w:r>
            <w:r w:rsidR="00CE3BE5">
              <w:rPr>
                <w:rFonts w:ascii="Arial" w:hAnsi="Arial" w:cs="Arial"/>
                <w:bCs/>
                <w:sz w:val="20"/>
                <w:szCs w:val="20"/>
              </w:rPr>
              <w:t>.</w:t>
            </w:r>
            <w:r w:rsidRPr="00D77F82">
              <w:rPr>
                <w:rFonts w:ascii="Arial" w:hAnsi="Arial" w:cs="Arial"/>
                <w:bCs/>
                <w:sz w:val="20"/>
                <w:szCs w:val="20"/>
              </w:rPr>
              <w:t>15–2</w:t>
            </w:r>
            <w:r w:rsidR="00CE3BE5">
              <w:rPr>
                <w:rFonts w:ascii="Arial" w:hAnsi="Arial" w:cs="Arial"/>
                <w:bCs/>
                <w:sz w:val="20"/>
                <w:szCs w:val="20"/>
              </w:rPr>
              <w:t>.</w:t>
            </w:r>
            <w:r w:rsidRPr="00D77F82">
              <w:rPr>
                <w:rFonts w:ascii="Arial" w:hAnsi="Arial" w:cs="Arial"/>
                <w:bCs/>
                <w:sz w:val="20"/>
                <w:szCs w:val="20"/>
              </w:rPr>
              <w:t>46)</w:t>
            </w:r>
          </w:p>
        </w:tc>
      </w:tr>
      <w:tr w:rsidR="007C2788" w:rsidRPr="00D77F82" w14:paraId="438B3515" w14:textId="77777777" w:rsidTr="005F1B7C">
        <w:tc>
          <w:tcPr>
            <w:tcW w:w="2317" w:type="dxa"/>
            <w:tcBorders>
              <w:top w:val="single" w:sz="4" w:space="0" w:color="auto"/>
              <w:left w:val="single" w:sz="4" w:space="0" w:color="auto"/>
              <w:bottom w:val="single" w:sz="4" w:space="0" w:color="auto"/>
              <w:right w:val="single" w:sz="4" w:space="0" w:color="auto"/>
            </w:tcBorders>
          </w:tcPr>
          <w:p w14:paraId="2E20B3EE" w14:textId="77777777" w:rsidR="006713A5" w:rsidRPr="00D77F82" w:rsidRDefault="006713A5" w:rsidP="002767F8">
            <w:pPr>
              <w:rPr>
                <w:rFonts w:ascii="Arial" w:hAnsi="Arial" w:cs="Arial"/>
                <w:sz w:val="20"/>
                <w:szCs w:val="20"/>
              </w:rPr>
            </w:pPr>
            <w:r w:rsidRPr="00D77F82">
              <w:rPr>
                <w:rFonts w:ascii="Arial" w:hAnsi="Arial" w:cs="Arial"/>
                <w:sz w:val="20"/>
                <w:szCs w:val="20"/>
              </w:rPr>
              <w:t>Years of military service, pre-deployment</w:t>
            </w:r>
          </w:p>
        </w:tc>
        <w:tc>
          <w:tcPr>
            <w:tcW w:w="720" w:type="dxa"/>
            <w:tcBorders>
              <w:top w:val="single" w:sz="4" w:space="0" w:color="auto"/>
              <w:left w:val="single" w:sz="4" w:space="0" w:color="auto"/>
              <w:bottom w:val="single" w:sz="4" w:space="0" w:color="auto"/>
              <w:right w:val="single" w:sz="4" w:space="0" w:color="auto"/>
            </w:tcBorders>
          </w:tcPr>
          <w:p w14:paraId="37A37772"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152A1CEB"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1.30</w:t>
            </w:r>
          </w:p>
        </w:tc>
        <w:tc>
          <w:tcPr>
            <w:tcW w:w="1800" w:type="dxa"/>
            <w:tcBorders>
              <w:top w:val="single" w:sz="4" w:space="0" w:color="auto"/>
              <w:left w:val="single" w:sz="4" w:space="0" w:color="auto"/>
              <w:bottom w:val="single" w:sz="4" w:space="0" w:color="auto"/>
              <w:right w:val="single" w:sz="4" w:space="0" w:color="auto"/>
            </w:tcBorders>
          </w:tcPr>
          <w:p w14:paraId="0BA4284F" w14:textId="7849008E" w:rsidR="006713A5" w:rsidRPr="00D77F82" w:rsidRDefault="006713A5" w:rsidP="002767F8">
            <w:pPr>
              <w:jc w:val="center"/>
              <w:rPr>
                <w:rFonts w:ascii="Arial" w:hAnsi="Arial" w:cs="Arial"/>
                <w:bCs/>
                <w:sz w:val="20"/>
                <w:szCs w:val="20"/>
              </w:rPr>
            </w:pPr>
            <w:r w:rsidRPr="00D77F82">
              <w:rPr>
                <w:rFonts w:ascii="Arial" w:hAnsi="Arial" w:cs="Arial"/>
                <w:bCs/>
                <w:sz w:val="20"/>
                <w:szCs w:val="20"/>
              </w:rPr>
              <w:t>0.99 (0.97–1.02)</w:t>
            </w:r>
          </w:p>
        </w:tc>
        <w:tc>
          <w:tcPr>
            <w:tcW w:w="1800" w:type="dxa"/>
            <w:tcBorders>
              <w:top w:val="single" w:sz="4" w:space="0" w:color="auto"/>
              <w:left w:val="single" w:sz="4" w:space="0" w:color="auto"/>
              <w:bottom w:val="single" w:sz="4" w:space="0" w:color="auto"/>
              <w:right w:val="single" w:sz="4" w:space="0" w:color="auto"/>
            </w:tcBorders>
          </w:tcPr>
          <w:p w14:paraId="33AB165F" w14:textId="37AF112F" w:rsidR="006713A5" w:rsidRPr="00D77F82" w:rsidRDefault="006713A5" w:rsidP="002767F8">
            <w:pPr>
              <w:jc w:val="center"/>
              <w:rPr>
                <w:rFonts w:ascii="Arial" w:hAnsi="Arial" w:cs="Arial"/>
                <w:bCs/>
                <w:sz w:val="20"/>
                <w:szCs w:val="20"/>
              </w:rPr>
            </w:pPr>
            <w:r w:rsidRPr="00D77F82">
              <w:rPr>
                <w:rFonts w:ascii="Arial" w:hAnsi="Arial" w:cs="Arial"/>
                <w:bCs/>
                <w:sz w:val="20"/>
                <w:szCs w:val="20"/>
              </w:rPr>
              <w:t>1.01 (0.97–1.06)</w:t>
            </w:r>
          </w:p>
        </w:tc>
        <w:tc>
          <w:tcPr>
            <w:tcW w:w="1710" w:type="dxa"/>
            <w:tcBorders>
              <w:top w:val="single" w:sz="4" w:space="0" w:color="auto"/>
              <w:left w:val="single" w:sz="4" w:space="0" w:color="auto"/>
              <w:bottom w:val="single" w:sz="4" w:space="0" w:color="auto"/>
              <w:right w:val="single" w:sz="4" w:space="0" w:color="auto"/>
            </w:tcBorders>
          </w:tcPr>
          <w:p w14:paraId="458612C7" w14:textId="2140CFF1" w:rsidR="006713A5" w:rsidRPr="00D77F82" w:rsidRDefault="006713A5" w:rsidP="002767F8">
            <w:pPr>
              <w:jc w:val="center"/>
              <w:rPr>
                <w:rFonts w:ascii="Arial" w:hAnsi="Arial" w:cs="Arial"/>
                <w:bCs/>
                <w:sz w:val="20"/>
                <w:szCs w:val="20"/>
              </w:rPr>
            </w:pPr>
            <w:r w:rsidRPr="00D77F82">
              <w:rPr>
                <w:rFonts w:ascii="Arial" w:hAnsi="Arial" w:cs="Arial"/>
                <w:bCs/>
                <w:sz w:val="20"/>
                <w:szCs w:val="20"/>
              </w:rPr>
              <w:t>1.00 (0.97–1.03)</w:t>
            </w:r>
          </w:p>
        </w:tc>
      </w:tr>
      <w:tr w:rsidR="007C2788" w:rsidRPr="00D77F82" w14:paraId="307DF109" w14:textId="77777777" w:rsidTr="005F1B7C">
        <w:tc>
          <w:tcPr>
            <w:tcW w:w="2317" w:type="dxa"/>
            <w:tcBorders>
              <w:top w:val="single" w:sz="4" w:space="0" w:color="auto"/>
              <w:left w:val="single" w:sz="4" w:space="0" w:color="auto"/>
              <w:bottom w:val="single" w:sz="4" w:space="0" w:color="auto"/>
              <w:right w:val="single" w:sz="4" w:space="0" w:color="auto"/>
            </w:tcBorders>
          </w:tcPr>
          <w:p w14:paraId="4E8049D5" w14:textId="77777777" w:rsidR="006713A5" w:rsidRPr="00D77F82" w:rsidRDefault="006713A5" w:rsidP="002767F8">
            <w:pPr>
              <w:rPr>
                <w:rFonts w:ascii="Arial" w:hAnsi="Arial" w:cs="Arial"/>
                <w:sz w:val="20"/>
                <w:szCs w:val="20"/>
              </w:rPr>
            </w:pPr>
            <w:r w:rsidRPr="00D77F82">
              <w:rPr>
                <w:rFonts w:ascii="Arial" w:hAnsi="Arial" w:cs="Arial"/>
                <w:sz w:val="20"/>
                <w:szCs w:val="20"/>
              </w:rPr>
              <w:t>Duty status at last PCL-C assessment</w:t>
            </w:r>
          </w:p>
        </w:tc>
        <w:tc>
          <w:tcPr>
            <w:tcW w:w="720" w:type="dxa"/>
            <w:tcBorders>
              <w:top w:val="single" w:sz="4" w:space="0" w:color="auto"/>
              <w:left w:val="single" w:sz="4" w:space="0" w:color="auto"/>
              <w:bottom w:val="single" w:sz="4" w:space="0" w:color="auto"/>
              <w:right w:val="single" w:sz="4" w:space="0" w:color="auto"/>
            </w:tcBorders>
          </w:tcPr>
          <w:p w14:paraId="2A9D5D1A"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7209776C" w14:textId="348D4CE9"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24</w:t>
            </w:r>
            <w:r w:rsidR="00CE3BE5">
              <w:rPr>
                <w:rFonts w:ascii="Arial" w:hAnsi="Arial" w:cs="Arial"/>
                <w:bCs/>
                <w:sz w:val="20"/>
                <w:szCs w:val="20"/>
              </w:rPr>
              <w:t>.</w:t>
            </w:r>
            <w:r w:rsidRPr="00D77F82">
              <w:rPr>
                <w:rFonts w:ascii="Arial" w:hAnsi="Arial" w:cs="Arial"/>
                <w:bCs/>
                <w:sz w:val="20"/>
                <w:szCs w:val="20"/>
              </w:rPr>
              <w:t>90</w:t>
            </w:r>
            <w:r w:rsidR="00960691">
              <w:rPr>
                <w:rFonts w:ascii="Arial" w:hAnsi="Arial" w:cs="Arial"/>
                <w:bCs/>
                <w:sz w:val="20"/>
                <w:szCs w:val="20"/>
                <w:vertAlign w:val="superscript"/>
              </w:rPr>
              <w:t>c</w:t>
            </w:r>
          </w:p>
        </w:tc>
        <w:tc>
          <w:tcPr>
            <w:tcW w:w="1800" w:type="dxa"/>
            <w:tcBorders>
              <w:top w:val="single" w:sz="4" w:space="0" w:color="auto"/>
              <w:left w:val="single" w:sz="4" w:space="0" w:color="auto"/>
              <w:bottom w:val="single" w:sz="4" w:space="0" w:color="auto"/>
              <w:right w:val="single" w:sz="4" w:space="0" w:color="auto"/>
            </w:tcBorders>
          </w:tcPr>
          <w:p w14:paraId="7037674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88261DE"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5CF14F59" w14:textId="77777777" w:rsidR="006713A5" w:rsidRPr="00D77F82" w:rsidRDefault="006713A5" w:rsidP="002767F8">
            <w:pPr>
              <w:jc w:val="center"/>
              <w:rPr>
                <w:rFonts w:ascii="Arial" w:hAnsi="Arial" w:cs="Arial"/>
                <w:bCs/>
                <w:sz w:val="20"/>
                <w:szCs w:val="20"/>
              </w:rPr>
            </w:pPr>
          </w:p>
        </w:tc>
      </w:tr>
      <w:tr w:rsidR="007C2788" w:rsidRPr="00D77F82" w14:paraId="0DB25ACB" w14:textId="77777777" w:rsidTr="005F1B7C">
        <w:tc>
          <w:tcPr>
            <w:tcW w:w="2317" w:type="dxa"/>
            <w:tcBorders>
              <w:top w:val="single" w:sz="4" w:space="0" w:color="auto"/>
              <w:left w:val="single" w:sz="4" w:space="0" w:color="auto"/>
              <w:bottom w:val="single" w:sz="4" w:space="0" w:color="auto"/>
              <w:right w:val="single" w:sz="4" w:space="0" w:color="auto"/>
            </w:tcBorders>
          </w:tcPr>
          <w:p w14:paraId="6A94A8BB"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Active duty</w:t>
            </w:r>
          </w:p>
        </w:tc>
        <w:tc>
          <w:tcPr>
            <w:tcW w:w="720" w:type="dxa"/>
            <w:tcBorders>
              <w:top w:val="single" w:sz="4" w:space="0" w:color="auto"/>
              <w:left w:val="single" w:sz="4" w:space="0" w:color="auto"/>
              <w:bottom w:val="single" w:sz="4" w:space="0" w:color="auto"/>
              <w:right w:val="single" w:sz="4" w:space="0" w:color="auto"/>
            </w:tcBorders>
          </w:tcPr>
          <w:p w14:paraId="6419EC31"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518700F8"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433D1CE2" w14:textId="007859C3"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tcPr>
          <w:p w14:paraId="1A89EE6F" w14:textId="24185074"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tcPr>
          <w:p w14:paraId="388CD41E" w14:textId="53D337F9"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0EB12C51" w14:textId="77777777" w:rsidTr="005F1B7C">
        <w:tc>
          <w:tcPr>
            <w:tcW w:w="2317" w:type="dxa"/>
            <w:tcBorders>
              <w:top w:val="single" w:sz="4" w:space="0" w:color="auto"/>
              <w:left w:val="single" w:sz="4" w:space="0" w:color="auto"/>
              <w:bottom w:val="single" w:sz="4" w:space="0" w:color="auto"/>
              <w:right w:val="single" w:sz="4" w:space="0" w:color="auto"/>
            </w:tcBorders>
          </w:tcPr>
          <w:p w14:paraId="0E51D3B3"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Reservist </w:t>
            </w:r>
          </w:p>
        </w:tc>
        <w:tc>
          <w:tcPr>
            <w:tcW w:w="720" w:type="dxa"/>
            <w:tcBorders>
              <w:top w:val="single" w:sz="4" w:space="0" w:color="auto"/>
              <w:left w:val="single" w:sz="4" w:space="0" w:color="auto"/>
              <w:bottom w:val="single" w:sz="4" w:space="0" w:color="auto"/>
              <w:right w:val="single" w:sz="4" w:space="0" w:color="auto"/>
            </w:tcBorders>
          </w:tcPr>
          <w:p w14:paraId="7433251C"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69238E04"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40C308F" w14:textId="4C866A4E"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90 (0</w:t>
            </w:r>
            <w:r w:rsidR="00CE3BE5">
              <w:rPr>
                <w:rFonts w:ascii="Arial" w:hAnsi="Arial" w:cs="Arial"/>
                <w:bCs/>
                <w:sz w:val="20"/>
                <w:szCs w:val="20"/>
              </w:rPr>
              <w:t>.</w:t>
            </w:r>
            <w:r w:rsidRPr="00D77F82">
              <w:rPr>
                <w:rFonts w:ascii="Arial" w:hAnsi="Arial" w:cs="Arial"/>
                <w:bCs/>
                <w:sz w:val="20"/>
                <w:szCs w:val="20"/>
              </w:rPr>
              <w:t>62 –1</w:t>
            </w:r>
            <w:r w:rsidR="00CE3BE5">
              <w:rPr>
                <w:rFonts w:ascii="Arial" w:hAnsi="Arial" w:cs="Arial"/>
                <w:bCs/>
                <w:sz w:val="20"/>
                <w:szCs w:val="20"/>
              </w:rPr>
              <w:t>.</w:t>
            </w:r>
            <w:r w:rsidRPr="00D77F82">
              <w:rPr>
                <w:rFonts w:ascii="Arial" w:hAnsi="Arial" w:cs="Arial"/>
                <w:bCs/>
                <w:sz w:val="20"/>
                <w:szCs w:val="20"/>
              </w:rPr>
              <w:t>31)</w:t>
            </w:r>
          </w:p>
        </w:tc>
        <w:tc>
          <w:tcPr>
            <w:tcW w:w="1800" w:type="dxa"/>
            <w:tcBorders>
              <w:top w:val="single" w:sz="4" w:space="0" w:color="auto"/>
              <w:left w:val="single" w:sz="4" w:space="0" w:color="auto"/>
              <w:bottom w:val="single" w:sz="4" w:space="0" w:color="auto"/>
              <w:right w:val="single" w:sz="4" w:space="0" w:color="auto"/>
            </w:tcBorders>
          </w:tcPr>
          <w:p w14:paraId="32AF9027" w14:textId="7F1FAFAF"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63 (0</w:t>
            </w:r>
            <w:r w:rsidR="00CE3BE5">
              <w:rPr>
                <w:rFonts w:ascii="Arial" w:hAnsi="Arial" w:cs="Arial"/>
                <w:bCs/>
                <w:sz w:val="20"/>
                <w:szCs w:val="20"/>
              </w:rPr>
              <w:t>.</w:t>
            </w:r>
            <w:r w:rsidRPr="00D77F82">
              <w:rPr>
                <w:rFonts w:ascii="Arial" w:hAnsi="Arial" w:cs="Arial"/>
                <w:bCs/>
                <w:sz w:val="20"/>
                <w:szCs w:val="20"/>
              </w:rPr>
              <w:t>26–1</w:t>
            </w:r>
            <w:r w:rsidR="00CE3BE5">
              <w:rPr>
                <w:rFonts w:ascii="Arial" w:hAnsi="Arial" w:cs="Arial"/>
                <w:bCs/>
                <w:sz w:val="20"/>
                <w:szCs w:val="20"/>
              </w:rPr>
              <w:t>.</w:t>
            </w:r>
            <w:r w:rsidRPr="00D77F82">
              <w:rPr>
                <w:rFonts w:ascii="Arial" w:hAnsi="Arial" w:cs="Arial"/>
                <w:bCs/>
                <w:sz w:val="20"/>
                <w:szCs w:val="20"/>
              </w:rPr>
              <w:t>55)</w:t>
            </w:r>
          </w:p>
        </w:tc>
        <w:tc>
          <w:tcPr>
            <w:tcW w:w="1710" w:type="dxa"/>
            <w:tcBorders>
              <w:top w:val="single" w:sz="4" w:space="0" w:color="auto"/>
              <w:left w:val="single" w:sz="4" w:space="0" w:color="auto"/>
              <w:bottom w:val="single" w:sz="4" w:space="0" w:color="auto"/>
              <w:right w:val="single" w:sz="4" w:space="0" w:color="auto"/>
            </w:tcBorders>
          </w:tcPr>
          <w:p w14:paraId="1439F679" w14:textId="73BB9A71"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18 (0</w:t>
            </w:r>
            <w:r w:rsidR="00CE3BE5">
              <w:rPr>
                <w:rFonts w:ascii="Arial" w:hAnsi="Arial" w:cs="Arial"/>
                <w:bCs/>
                <w:sz w:val="20"/>
                <w:szCs w:val="20"/>
              </w:rPr>
              <w:t>.</w:t>
            </w:r>
            <w:r w:rsidRPr="00D77F82">
              <w:rPr>
                <w:rFonts w:ascii="Arial" w:hAnsi="Arial" w:cs="Arial"/>
                <w:bCs/>
                <w:sz w:val="20"/>
                <w:szCs w:val="20"/>
              </w:rPr>
              <w:t>77–1</w:t>
            </w:r>
            <w:r w:rsidR="00CE3BE5">
              <w:rPr>
                <w:rFonts w:ascii="Arial" w:hAnsi="Arial" w:cs="Arial"/>
                <w:bCs/>
                <w:sz w:val="20"/>
                <w:szCs w:val="20"/>
              </w:rPr>
              <w:t>.</w:t>
            </w:r>
            <w:r w:rsidRPr="00D77F82">
              <w:rPr>
                <w:rFonts w:ascii="Arial" w:hAnsi="Arial" w:cs="Arial"/>
                <w:bCs/>
                <w:sz w:val="20"/>
                <w:szCs w:val="20"/>
              </w:rPr>
              <w:t>82)</w:t>
            </w:r>
          </w:p>
        </w:tc>
      </w:tr>
      <w:tr w:rsidR="007C2788" w:rsidRPr="00D77F82" w14:paraId="610791D1" w14:textId="77777777" w:rsidTr="005F1B7C">
        <w:tc>
          <w:tcPr>
            <w:tcW w:w="2317" w:type="dxa"/>
            <w:tcBorders>
              <w:top w:val="single" w:sz="4" w:space="0" w:color="auto"/>
              <w:left w:val="single" w:sz="4" w:space="0" w:color="auto"/>
              <w:bottom w:val="single" w:sz="4" w:space="0" w:color="auto"/>
              <w:right w:val="single" w:sz="4" w:space="0" w:color="auto"/>
            </w:tcBorders>
          </w:tcPr>
          <w:p w14:paraId="3DFDE748"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Veteran </w:t>
            </w:r>
          </w:p>
        </w:tc>
        <w:tc>
          <w:tcPr>
            <w:tcW w:w="720" w:type="dxa"/>
            <w:tcBorders>
              <w:top w:val="single" w:sz="4" w:space="0" w:color="auto"/>
              <w:left w:val="single" w:sz="4" w:space="0" w:color="auto"/>
              <w:bottom w:val="single" w:sz="4" w:space="0" w:color="auto"/>
              <w:right w:val="single" w:sz="4" w:space="0" w:color="auto"/>
            </w:tcBorders>
          </w:tcPr>
          <w:p w14:paraId="509E966A"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6EFD3181"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2610945" w14:textId="1C04EFB7"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2</w:t>
            </w:r>
            <w:r w:rsidR="00CE3BE5">
              <w:rPr>
                <w:rFonts w:ascii="Arial" w:hAnsi="Arial" w:cs="Arial"/>
                <w:bCs/>
                <w:sz w:val="20"/>
                <w:szCs w:val="20"/>
              </w:rPr>
              <w:t>.</w:t>
            </w:r>
            <w:r w:rsidRPr="00D77F82">
              <w:rPr>
                <w:rFonts w:ascii="Arial" w:hAnsi="Arial" w:cs="Arial"/>
                <w:bCs/>
                <w:sz w:val="20"/>
                <w:szCs w:val="20"/>
              </w:rPr>
              <w:t>22 (1</w:t>
            </w:r>
            <w:r w:rsidR="00CE3BE5">
              <w:rPr>
                <w:rFonts w:ascii="Arial" w:hAnsi="Arial" w:cs="Arial"/>
                <w:bCs/>
                <w:sz w:val="20"/>
                <w:szCs w:val="20"/>
              </w:rPr>
              <w:t>.</w:t>
            </w:r>
            <w:r w:rsidRPr="00D77F82">
              <w:rPr>
                <w:rFonts w:ascii="Arial" w:hAnsi="Arial" w:cs="Arial"/>
                <w:bCs/>
                <w:sz w:val="20"/>
                <w:szCs w:val="20"/>
              </w:rPr>
              <w:t>46–3</w:t>
            </w:r>
            <w:r w:rsidR="00CE3BE5">
              <w:rPr>
                <w:rFonts w:ascii="Arial" w:hAnsi="Arial" w:cs="Arial"/>
                <w:bCs/>
                <w:sz w:val="20"/>
                <w:szCs w:val="20"/>
              </w:rPr>
              <w:t>.</w:t>
            </w:r>
            <w:r w:rsidRPr="00D77F82">
              <w:rPr>
                <w:rFonts w:ascii="Arial" w:hAnsi="Arial" w:cs="Arial"/>
                <w:bCs/>
                <w:sz w:val="20"/>
                <w:szCs w:val="20"/>
              </w:rPr>
              <w:t>39)</w:t>
            </w:r>
            <w:r w:rsidR="00960691">
              <w:rPr>
                <w:rFonts w:ascii="Arial" w:hAnsi="Arial" w:cs="Arial"/>
                <w:bCs/>
                <w:sz w:val="20"/>
                <w:szCs w:val="20"/>
                <w:vertAlign w:val="superscript"/>
              </w:rPr>
              <w:t>c</w:t>
            </w:r>
          </w:p>
        </w:tc>
        <w:tc>
          <w:tcPr>
            <w:tcW w:w="1800" w:type="dxa"/>
            <w:tcBorders>
              <w:top w:val="single" w:sz="4" w:space="0" w:color="auto"/>
              <w:left w:val="single" w:sz="4" w:space="0" w:color="auto"/>
              <w:bottom w:val="single" w:sz="4" w:space="0" w:color="auto"/>
              <w:right w:val="single" w:sz="4" w:space="0" w:color="auto"/>
            </w:tcBorders>
          </w:tcPr>
          <w:p w14:paraId="5FAD42A7" w14:textId="49053FAF"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54 (0</w:t>
            </w:r>
            <w:r w:rsidR="00CE3BE5">
              <w:rPr>
                <w:rFonts w:ascii="Arial" w:hAnsi="Arial" w:cs="Arial"/>
                <w:bCs/>
                <w:sz w:val="20"/>
                <w:szCs w:val="20"/>
              </w:rPr>
              <w:t>.</w:t>
            </w:r>
            <w:r w:rsidRPr="00D77F82">
              <w:rPr>
                <w:rFonts w:ascii="Arial" w:hAnsi="Arial" w:cs="Arial"/>
                <w:bCs/>
                <w:sz w:val="20"/>
                <w:szCs w:val="20"/>
              </w:rPr>
              <w:t>82–2</w:t>
            </w:r>
            <w:r w:rsidR="00CE3BE5">
              <w:rPr>
                <w:rFonts w:ascii="Arial" w:hAnsi="Arial" w:cs="Arial"/>
                <w:bCs/>
                <w:sz w:val="20"/>
                <w:szCs w:val="20"/>
              </w:rPr>
              <w:t>.</w:t>
            </w:r>
            <w:r w:rsidRPr="00D77F82">
              <w:rPr>
                <w:rFonts w:ascii="Arial" w:hAnsi="Arial" w:cs="Arial"/>
                <w:bCs/>
                <w:sz w:val="20"/>
                <w:szCs w:val="20"/>
              </w:rPr>
              <w:t>88)</w:t>
            </w:r>
          </w:p>
        </w:tc>
        <w:tc>
          <w:tcPr>
            <w:tcW w:w="1710" w:type="dxa"/>
            <w:tcBorders>
              <w:top w:val="single" w:sz="4" w:space="0" w:color="auto"/>
              <w:left w:val="single" w:sz="4" w:space="0" w:color="auto"/>
              <w:bottom w:val="single" w:sz="4" w:space="0" w:color="auto"/>
              <w:right w:val="single" w:sz="4" w:space="0" w:color="auto"/>
            </w:tcBorders>
          </w:tcPr>
          <w:p w14:paraId="14E2EF6B" w14:textId="79A95742"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25 (0</w:t>
            </w:r>
            <w:r w:rsidR="00CE3BE5">
              <w:rPr>
                <w:rFonts w:ascii="Arial" w:hAnsi="Arial" w:cs="Arial"/>
                <w:bCs/>
                <w:sz w:val="20"/>
                <w:szCs w:val="20"/>
              </w:rPr>
              <w:t>.</w:t>
            </w:r>
            <w:r w:rsidRPr="00D77F82">
              <w:rPr>
                <w:rFonts w:ascii="Arial" w:hAnsi="Arial" w:cs="Arial"/>
                <w:bCs/>
                <w:sz w:val="20"/>
                <w:szCs w:val="20"/>
              </w:rPr>
              <w:t>74–2</w:t>
            </w:r>
            <w:r w:rsidR="00CE3BE5">
              <w:rPr>
                <w:rFonts w:ascii="Arial" w:hAnsi="Arial" w:cs="Arial"/>
                <w:bCs/>
                <w:sz w:val="20"/>
                <w:szCs w:val="20"/>
              </w:rPr>
              <w:t>.</w:t>
            </w:r>
            <w:r w:rsidRPr="00D77F82">
              <w:rPr>
                <w:rFonts w:ascii="Arial" w:hAnsi="Arial" w:cs="Arial"/>
                <w:bCs/>
                <w:sz w:val="20"/>
                <w:szCs w:val="20"/>
              </w:rPr>
              <w:t>12)</w:t>
            </w:r>
          </w:p>
        </w:tc>
      </w:tr>
      <w:tr w:rsidR="007C2788" w:rsidRPr="00D77F82" w14:paraId="62478187" w14:textId="77777777" w:rsidTr="005F1B7C">
        <w:tc>
          <w:tcPr>
            <w:tcW w:w="2317" w:type="dxa"/>
            <w:tcBorders>
              <w:top w:val="single" w:sz="4" w:space="0" w:color="auto"/>
              <w:left w:val="single" w:sz="4" w:space="0" w:color="auto"/>
              <w:bottom w:val="single" w:sz="4" w:space="0" w:color="auto"/>
              <w:right w:val="single" w:sz="4" w:space="0" w:color="auto"/>
            </w:tcBorders>
          </w:tcPr>
          <w:p w14:paraId="1F14F76F" w14:textId="77777777" w:rsidR="006713A5" w:rsidRPr="00D77F82" w:rsidRDefault="006713A5" w:rsidP="002767F8">
            <w:pPr>
              <w:rPr>
                <w:rFonts w:ascii="Arial" w:hAnsi="Arial" w:cs="Arial"/>
                <w:b/>
                <w:bCs/>
                <w:sz w:val="20"/>
                <w:szCs w:val="20"/>
              </w:rPr>
            </w:pPr>
            <w:r w:rsidRPr="00D77F82">
              <w:rPr>
                <w:rFonts w:ascii="Arial" w:hAnsi="Arial" w:cs="Arial"/>
                <w:b/>
                <w:bCs/>
                <w:sz w:val="20"/>
                <w:szCs w:val="20"/>
              </w:rPr>
              <w:t>Neurocognitive Variables</w:t>
            </w:r>
          </w:p>
        </w:tc>
        <w:tc>
          <w:tcPr>
            <w:tcW w:w="720" w:type="dxa"/>
            <w:tcBorders>
              <w:top w:val="single" w:sz="4" w:space="0" w:color="auto"/>
              <w:left w:val="single" w:sz="4" w:space="0" w:color="auto"/>
              <w:bottom w:val="single" w:sz="4" w:space="0" w:color="auto"/>
              <w:right w:val="single" w:sz="4" w:space="0" w:color="auto"/>
            </w:tcBorders>
          </w:tcPr>
          <w:p w14:paraId="0265287B"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DCEB146"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7D73CC48"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5E70CEAE"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28B5D20A" w14:textId="77777777" w:rsidR="006713A5" w:rsidRPr="00D77F82" w:rsidRDefault="006713A5" w:rsidP="002767F8">
            <w:pPr>
              <w:jc w:val="center"/>
              <w:rPr>
                <w:rFonts w:ascii="Arial" w:hAnsi="Arial" w:cs="Arial"/>
                <w:bCs/>
                <w:sz w:val="20"/>
                <w:szCs w:val="20"/>
              </w:rPr>
            </w:pPr>
          </w:p>
        </w:tc>
      </w:tr>
      <w:tr w:rsidR="007C2788" w:rsidRPr="00D77F82" w14:paraId="5008CF09" w14:textId="77777777" w:rsidTr="005F1B7C">
        <w:tc>
          <w:tcPr>
            <w:tcW w:w="2317" w:type="dxa"/>
            <w:tcBorders>
              <w:top w:val="single" w:sz="4" w:space="0" w:color="auto"/>
              <w:left w:val="single" w:sz="4" w:space="0" w:color="auto"/>
              <w:bottom w:val="single" w:sz="4" w:space="0" w:color="auto"/>
              <w:right w:val="single" w:sz="4" w:space="0" w:color="auto"/>
            </w:tcBorders>
          </w:tcPr>
          <w:p w14:paraId="6C410536" w14:textId="78BEDDA2" w:rsidR="006713A5" w:rsidRPr="00D77F82" w:rsidRDefault="006713A5" w:rsidP="002767F8">
            <w:pPr>
              <w:rPr>
                <w:rFonts w:ascii="Arial" w:hAnsi="Arial" w:cs="Arial"/>
                <w:sz w:val="20"/>
                <w:szCs w:val="20"/>
              </w:rPr>
            </w:pPr>
            <w:r w:rsidRPr="00D77F82">
              <w:rPr>
                <w:rFonts w:ascii="Arial" w:hAnsi="Arial" w:cs="Arial"/>
                <w:sz w:val="20"/>
                <w:szCs w:val="20"/>
              </w:rPr>
              <w:t xml:space="preserve">Native intellectual potential </w:t>
            </w:r>
          </w:p>
        </w:tc>
        <w:tc>
          <w:tcPr>
            <w:tcW w:w="720" w:type="dxa"/>
            <w:tcBorders>
              <w:top w:val="single" w:sz="4" w:space="0" w:color="auto"/>
              <w:left w:val="single" w:sz="4" w:space="0" w:color="auto"/>
              <w:bottom w:val="single" w:sz="4" w:space="0" w:color="auto"/>
              <w:right w:val="single" w:sz="4" w:space="0" w:color="auto"/>
            </w:tcBorders>
          </w:tcPr>
          <w:p w14:paraId="1571DB69"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1078</w:t>
            </w:r>
          </w:p>
        </w:tc>
        <w:tc>
          <w:tcPr>
            <w:tcW w:w="810" w:type="dxa"/>
            <w:tcBorders>
              <w:top w:val="single" w:sz="4" w:space="0" w:color="auto"/>
              <w:left w:val="single" w:sz="4" w:space="0" w:color="auto"/>
              <w:bottom w:val="single" w:sz="4" w:space="0" w:color="auto"/>
              <w:right w:val="single" w:sz="4" w:space="0" w:color="auto"/>
            </w:tcBorders>
          </w:tcPr>
          <w:p w14:paraId="4BFB091C" w14:textId="4BD48063"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30</w:t>
            </w:r>
          </w:p>
        </w:tc>
        <w:tc>
          <w:tcPr>
            <w:tcW w:w="1800" w:type="dxa"/>
            <w:tcBorders>
              <w:top w:val="single" w:sz="4" w:space="0" w:color="auto"/>
              <w:left w:val="single" w:sz="4" w:space="0" w:color="auto"/>
              <w:bottom w:val="single" w:sz="4" w:space="0" w:color="auto"/>
              <w:right w:val="single" w:sz="4" w:space="0" w:color="auto"/>
            </w:tcBorders>
          </w:tcPr>
          <w:p w14:paraId="78995953" w14:textId="5EBA2E5C"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800" w:type="dxa"/>
            <w:tcBorders>
              <w:top w:val="single" w:sz="4" w:space="0" w:color="auto"/>
              <w:left w:val="single" w:sz="4" w:space="0" w:color="auto"/>
              <w:bottom w:val="single" w:sz="4" w:space="0" w:color="auto"/>
              <w:right w:val="single" w:sz="4" w:space="0" w:color="auto"/>
            </w:tcBorders>
          </w:tcPr>
          <w:p w14:paraId="2E04C368" w14:textId="161BEE72"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98–1</w:t>
            </w:r>
            <w:r w:rsidR="00CE3BE5">
              <w:rPr>
                <w:rFonts w:ascii="Arial" w:hAnsi="Arial" w:cs="Arial"/>
                <w:bCs/>
                <w:sz w:val="20"/>
                <w:szCs w:val="20"/>
              </w:rPr>
              <w:t>.</w:t>
            </w:r>
            <w:r w:rsidRPr="00D77F82">
              <w:rPr>
                <w:rFonts w:ascii="Arial" w:hAnsi="Arial" w:cs="Arial"/>
                <w:bCs/>
                <w:sz w:val="20"/>
                <w:szCs w:val="20"/>
              </w:rPr>
              <w:t>02)</w:t>
            </w:r>
          </w:p>
        </w:tc>
        <w:tc>
          <w:tcPr>
            <w:tcW w:w="1710" w:type="dxa"/>
            <w:tcBorders>
              <w:top w:val="single" w:sz="4" w:space="0" w:color="auto"/>
              <w:left w:val="single" w:sz="4" w:space="0" w:color="auto"/>
              <w:bottom w:val="single" w:sz="4" w:space="0" w:color="auto"/>
              <w:right w:val="single" w:sz="4" w:space="0" w:color="auto"/>
            </w:tcBorders>
          </w:tcPr>
          <w:p w14:paraId="07C9492C" w14:textId="4F1E8471"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02)</w:t>
            </w:r>
          </w:p>
        </w:tc>
      </w:tr>
      <w:tr w:rsidR="007C2788" w:rsidRPr="00D77F82" w14:paraId="3F158A49" w14:textId="77777777" w:rsidTr="005F1B7C">
        <w:tc>
          <w:tcPr>
            <w:tcW w:w="2317" w:type="dxa"/>
            <w:tcBorders>
              <w:top w:val="single" w:sz="4" w:space="0" w:color="auto"/>
              <w:left w:val="single" w:sz="4" w:space="0" w:color="auto"/>
              <w:bottom w:val="single" w:sz="4" w:space="0" w:color="auto"/>
              <w:right w:val="single" w:sz="4" w:space="0" w:color="auto"/>
            </w:tcBorders>
          </w:tcPr>
          <w:p w14:paraId="7CFB72FE" w14:textId="77777777" w:rsidR="006713A5" w:rsidRPr="00D77F82" w:rsidRDefault="006713A5" w:rsidP="002767F8">
            <w:pPr>
              <w:rPr>
                <w:rFonts w:ascii="Arial" w:hAnsi="Arial" w:cs="Arial"/>
                <w:sz w:val="20"/>
                <w:szCs w:val="20"/>
              </w:rPr>
            </w:pPr>
            <w:r w:rsidRPr="00D77F82">
              <w:rPr>
                <w:rFonts w:ascii="Arial" w:hAnsi="Arial" w:cs="Arial"/>
                <w:sz w:val="20"/>
                <w:szCs w:val="20"/>
              </w:rPr>
              <w:t>Pre-deployment visual learning</w:t>
            </w:r>
          </w:p>
        </w:tc>
        <w:tc>
          <w:tcPr>
            <w:tcW w:w="720" w:type="dxa"/>
            <w:tcBorders>
              <w:top w:val="single" w:sz="4" w:space="0" w:color="auto"/>
              <w:left w:val="single" w:sz="4" w:space="0" w:color="auto"/>
              <w:bottom w:val="single" w:sz="4" w:space="0" w:color="auto"/>
              <w:right w:val="single" w:sz="4" w:space="0" w:color="auto"/>
            </w:tcBorders>
          </w:tcPr>
          <w:p w14:paraId="55777B99"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1083</w:t>
            </w:r>
          </w:p>
        </w:tc>
        <w:tc>
          <w:tcPr>
            <w:tcW w:w="810" w:type="dxa"/>
            <w:tcBorders>
              <w:top w:val="single" w:sz="4" w:space="0" w:color="auto"/>
              <w:left w:val="single" w:sz="4" w:space="0" w:color="auto"/>
              <w:bottom w:val="single" w:sz="4" w:space="0" w:color="auto"/>
              <w:right w:val="single" w:sz="4" w:space="0" w:color="auto"/>
            </w:tcBorders>
          </w:tcPr>
          <w:p w14:paraId="63CD8A33" w14:textId="04117D62"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74</w:t>
            </w:r>
          </w:p>
        </w:tc>
        <w:tc>
          <w:tcPr>
            <w:tcW w:w="1800" w:type="dxa"/>
            <w:tcBorders>
              <w:top w:val="single" w:sz="4" w:space="0" w:color="auto"/>
              <w:left w:val="single" w:sz="4" w:space="0" w:color="auto"/>
              <w:bottom w:val="single" w:sz="4" w:space="0" w:color="auto"/>
              <w:right w:val="single" w:sz="4" w:space="0" w:color="auto"/>
            </w:tcBorders>
          </w:tcPr>
          <w:p w14:paraId="5F3BBCC3" w14:textId="57351F7F"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99 (0</w:t>
            </w:r>
            <w:r w:rsidR="00CE3BE5">
              <w:rPr>
                <w:rFonts w:ascii="Arial" w:hAnsi="Arial" w:cs="Arial"/>
                <w:bCs/>
                <w:sz w:val="20"/>
                <w:szCs w:val="20"/>
              </w:rPr>
              <w:t>.</w:t>
            </w:r>
            <w:r w:rsidRPr="00D77F82">
              <w:rPr>
                <w:rFonts w:ascii="Arial" w:hAnsi="Arial" w:cs="Arial"/>
                <w:bCs/>
                <w:sz w:val="20"/>
                <w:szCs w:val="20"/>
              </w:rPr>
              <w:t>97–1</w:t>
            </w:r>
            <w:r w:rsidR="00CE3BE5">
              <w:rPr>
                <w:rFonts w:ascii="Arial" w:hAnsi="Arial" w:cs="Arial"/>
                <w:bCs/>
                <w:sz w:val="20"/>
                <w:szCs w:val="20"/>
              </w:rPr>
              <w:t>.</w:t>
            </w:r>
            <w:r w:rsidRPr="00D77F82">
              <w:rPr>
                <w:rFonts w:ascii="Arial" w:hAnsi="Arial" w:cs="Arial"/>
                <w:bCs/>
                <w:sz w:val="20"/>
                <w:szCs w:val="20"/>
              </w:rPr>
              <w:t>01)</w:t>
            </w:r>
          </w:p>
        </w:tc>
        <w:tc>
          <w:tcPr>
            <w:tcW w:w="1800" w:type="dxa"/>
            <w:tcBorders>
              <w:top w:val="single" w:sz="4" w:space="0" w:color="auto"/>
              <w:left w:val="single" w:sz="4" w:space="0" w:color="auto"/>
              <w:bottom w:val="single" w:sz="4" w:space="0" w:color="auto"/>
              <w:right w:val="single" w:sz="4" w:space="0" w:color="auto"/>
            </w:tcBorders>
          </w:tcPr>
          <w:p w14:paraId="11C576CF" w14:textId="23FD5DEE"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99 (0</w:t>
            </w:r>
            <w:r w:rsidR="00CE3BE5">
              <w:rPr>
                <w:rFonts w:ascii="Arial" w:hAnsi="Arial" w:cs="Arial"/>
                <w:bCs/>
                <w:sz w:val="20"/>
                <w:szCs w:val="20"/>
              </w:rPr>
              <w:t>.</w:t>
            </w:r>
            <w:r w:rsidRPr="00D77F82">
              <w:rPr>
                <w:rFonts w:ascii="Arial" w:hAnsi="Arial" w:cs="Arial"/>
                <w:bCs/>
                <w:sz w:val="20"/>
                <w:szCs w:val="20"/>
              </w:rPr>
              <w:t>96–1</w:t>
            </w:r>
            <w:r w:rsidR="00CE3BE5">
              <w:rPr>
                <w:rFonts w:ascii="Arial" w:hAnsi="Arial" w:cs="Arial"/>
                <w:bCs/>
                <w:sz w:val="20"/>
                <w:szCs w:val="20"/>
              </w:rPr>
              <w:t>.</w:t>
            </w:r>
            <w:r w:rsidRPr="00D77F82">
              <w:rPr>
                <w:rFonts w:ascii="Arial" w:hAnsi="Arial" w:cs="Arial"/>
                <w:bCs/>
                <w:sz w:val="20"/>
                <w:szCs w:val="20"/>
              </w:rPr>
              <w:t>03)</w:t>
            </w:r>
          </w:p>
        </w:tc>
        <w:tc>
          <w:tcPr>
            <w:tcW w:w="1710" w:type="dxa"/>
            <w:tcBorders>
              <w:top w:val="single" w:sz="4" w:space="0" w:color="auto"/>
              <w:left w:val="single" w:sz="4" w:space="0" w:color="auto"/>
              <w:bottom w:val="single" w:sz="4" w:space="0" w:color="auto"/>
              <w:right w:val="single" w:sz="4" w:space="0" w:color="auto"/>
            </w:tcBorders>
          </w:tcPr>
          <w:p w14:paraId="5F6BA13D" w14:textId="6F002C16"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97–1</w:t>
            </w:r>
            <w:r w:rsidR="00CE3BE5">
              <w:rPr>
                <w:rFonts w:ascii="Arial" w:hAnsi="Arial" w:cs="Arial"/>
                <w:bCs/>
                <w:sz w:val="20"/>
                <w:szCs w:val="20"/>
              </w:rPr>
              <w:t>.</w:t>
            </w:r>
            <w:r w:rsidRPr="00D77F82">
              <w:rPr>
                <w:rFonts w:ascii="Arial" w:hAnsi="Arial" w:cs="Arial"/>
                <w:bCs/>
                <w:sz w:val="20"/>
                <w:szCs w:val="20"/>
              </w:rPr>
              <w:t>02)</w:t>
            </w:r>
          </w:p>
        </w:tc>
      </w:tr>
      <w:tr w:rsidR="007C2788" w:rsidRPr="00D77F82" w14:paraId="782BD075" w14:textId="77777777" w:rsidTr="005F1B7C">
        <w:tc>
          <w:tcPr>
            <w:tcW w:w="2317" w:type="dxa"/>
            <w:tcBorders>
              <w:top w:val="single" w:sz="4" w:space="0" w:color="auto"/>
              <w:left w:val="single" w:sz="4" w:space="0" w:color="auto"/>
              <w:bottom w:val="single" w:sz="4" w:space="0" w:color="auto"/>
              <w:right w:val="single" w:sz="4" w:space="0" w:color="auto"/>
            </w:tcBorders>
          </w:tcPr>
          <w:p w14:paraId="3866E64A" w14:textId="77777777" w:rsidR="006713A5" w:rsidRPr="00D77F82" w:rsidRDefault="006713A5" w:rsidP="002767F8">
            <w:pPr>
              <w:rPr>
                <w:rFonts w:ascii="Arial" w:hAnsi="Arial" w:cs="Arial"/>
                <w:sz w:val="20"/>
                <w:szCs w:val="20"/>
              </w:rPr>
            </w:pPr>
            <w:r w:rsidRPr="00D77F82">
              <w:rPr>
                <w:rFonts w:ascii="Arial" w:hAnsi="Arial" w:cs="Arial"/>
                <w:sz w:val="20"/>
                <w:szCs w:val="20"/>
              </w:rPr>
              <w:t>Pre-deployment visual memory</w:t>
            </w:r>
          </w:p>
        </w:tc>
        <w:tc>
          <w:tcPr>
            <w:tcW w:w="720" w:type="dxa"/>
            <w:tcBorders>
              <w:top w:val="single" w:sz="4" w:space="0" w:color="auto"/>
              <w:left w:val="single" w:sz="4" w:space="0" w:color="auto"/>
              <w:bottom w:val="single" w:sz="4" w:space="0" w:color="auto"/>
              <w:right w:val="single" w:sz="4" w:space="0" w:color="auto"/>
            </w:tcBorders>
          </w:tcPr>
          <w:p w14:paraId="5E9D8191"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1077</w:t>
            </w:r>
          </w:p>
        </w:tc>
        <w:tc>
          <w:tcPr>
            <w:tcW w:w="810" w:type="dxa"/>
            <w:tcBorders>
              <w:top w:val="single" w:sz="4" w:space="0" w:color="auto"/>
              <w:left w:val="single" w:sz="4" w:space="0" w:color="auto"/>
              <w:bottom w:val="single" w:sz="4" w:space="0" w:color="auto"/>
              <w:right w:val="single" w:sz="4" w:space="0" w:color="auto"/>
            </w:tcBorders>
          </w:tcPr>
          <w:p w14:paraId="5B808BF7" w14:textId="75C9E4A3"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06</w:t>
            </w:r>
          </w:p>
        </w:tc>
        <w:tc>
          <w:tcPr>
            <w:tcW w:w="1800" w:type="dxa"/>
            <w:tcBorders>
              <w:top w:val="single" w:sz="4" w:space="0" w:color="auto"/>
              <w:left w:val="single" w:sz="4" w:space="0" w:color="auto"/>
              <w:bottom w:val="single" w:sz="4" w:space="0" w:color="auto"/>
              <w:right w:val="single" w:sz="4" w:space="0" w:color="auto"/>
            </w:tcBorders>
          </w:tcPr>
          <w:p w14:paraId="6D8658F8" w14:textId="3CFCC265"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99 (0</w:t>
            </w:r>
            <w:r w:rsidR="00CE3BE5">
              <w:rPr>
                <w:rFonts w:ascii="Arial" w:hAnsi="Arial" w:cs="Arial"/>
                <w:bCs/>
                <w:sz w:val="20"/>
                <w:szCs w:val="20"/>
              </w:rPr>
              <w:t>.</w:t>
            </w:r>
            <w:r w:rsidRPr="00D77F82">
              <w:rPr>
                <w:rFonts w:ascii="Arial" w:hAnsi="Arial" w:cs="Arial"/>
                <w:bCs/>
                <w:sz w:val="20"/>
                <w:szCs w:val="20"/>
              </w:rPr>
              <w:t>97–1</w:t>
            </w:r>
            <w:r w:rsidR="00CE3BE5">
              <w:rPr>
                <w:rFonts w:ascii="Arial" w:hAnsi="Arial" w:cs="Arial"/>
                <w:bCs/>
                <w:sz w:val="20"/>
                <w:szCs w:val="20"/>
              </w:rPr>
              <w:t>.</w:t>
            </w:r>
            <w:r w:rsidRPr="00D77F82">
              <w:rPr>
                <w:rFonts w:ascii="Arial" w:hAnsi="Arial" w:cs="Arial"/>
                <w:bCs/>
                <w:sz w:val="20"/>
                <w:szCs w:val="20"/>
              </w:rPr>
              <w:t>01)</w:t>
            </w:r>
          </w:p>
        </w:tc>
        <w:tc>
          <w:tcPr>
            <w:tcW w:w="1800" w:type="dxa"/>
            <w:tcBorders>
              <w:top w:val="single" w:sz="4" w:space="0" w:color="auto"/>
              <w:left w:val="single" w:sz="4" w:space="0" w:color="auto"/>
              <w:bottom w:val="single" w:sz="4" w:space="0" w:color="auto"/>
              <w:right w:val="single" w:sz="4" w:space="0" w:color="auto"/>
            </w:tcBorders>
          </w:tcPr>
          <w:p w14:paraId="561024EB" w14:textId="1BFDE4E9"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96–1</w:t>
            </w:r>
            <w:r w:rsidR="00CE3BE5">
              <w:rPr>
                <w:rFonts w:ascii="Arial" w:hAnsi="Arial" w:cs="Arial"/>
                <w:bCs/>
                <w:sz w:val="20"/>
                <w:szCs w:val="20"/>
              </w:rPr>
              <w:t>.</w:t>
            </w:r>
            <w:r w:rsidRPr="00D77F82">
              <w:rPr>
                <w:rFonts w:ascii="Arial" w:hAnsi="Arial" w:cs="Arial"/>
                <w:bCs/>
                <w:sz w:val="20"/>
                <w:szCs w:val="20"/>
              </w:rPr>
              <w:t>04)</w:t>
            </w:r>
          </w:p>
        </w:tc>
        <w:tc>
          <w:tcPr>
            <w:tcW w:w="1710" w:type="dxa"/>
            <w:tcBorders>
              <w:top w:val="single" w:sz="4" w:space="0" w:color="auto"/>
              <w:left w:val="single" w:sz="4" w:space="0" w:color="auto"/>
              <w:bottom w:val="single" w:sz="4" w:space="0" w:color="auto"/>
              <w:right w:val="single" w:sz="4" w:space="0" w:color="auto"/>
            </w:tcBorders>
          </w:tcPr>
          <w:p w14:paraId="44652AE8" w14:textId="16FBC45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97–1</w:t>
            </w:r>
            <w:r w:rsidR="00CE3BE5">
              <w:rPr>
                <w:rFonts w:ascii="Arial" w:hAnsi="Arial" w:cs="Arial"/>
                <w:bCs/>
                <w:sz w:val="20"/>
                <w:szCs w:val="20"/>
              </w:rPr>
              <w:t>.</w:t>
            </w:r>
            <w:r w:rsidRPr="00D77F82">
              <w:rPr>
                <w:rFonts w:ascii="Arial" w:hAnsi="Arial" w:cs="Arial"/>
                <w:bCs/>
                <w:sz w:val="20"/>
                <w:szCs w:val="20"/>
              </w:rPr>
              <w:t>03)</w:t>
            </w:r>
          </w:p>
        </w:tc>
      </w:tr>
      <w:tr w:rsidR="007C2788" w:rsidRPr="00D77F82" w14:paraId="3513A0F8" w14:textId="77777777" w:rsidTr="005F1B7C">
        <w:tc>
          <w:tcPr>
            <w:tcW w:w="2317" w:type="dxa"/>
            <w:tcBorders>
              <w:top w:val="single" w:sz="4" w:space="0" w:color="auto"/>
              <w:left w:val="single" w:sz="4" w:space="0" w:color="auto"/>
              <w:bottom w:val="single" w:sz="4" w:space="0" w:color="auto"/>
              <w:right w:val="single" w:sz="4" w:space="0" w:color="auto"/>
            </w:tcBorders>
          </w:tcPr>
          <w:p w14:paraId="43E911F6" w14:textId="77777777" w:rsidR="006713A5" w:rsidRPr="00D77F82" w:rsidRDefault="006713A5" w:rsidP="002767F8">
            <w:pPr>
              <w:rPr>
                <w:rFonts w:ascii="Arial" w:hAnsi="Arial" w:cs="Arial"/>
                <w:sz w:val="20"/>
                <w:szCs w:val="20"/>
              </w:rPr>
            </w:pPr>
            <w:r w:rsidRPr="00D77F82">
              <w:rPr>
                <w:rFonts w:ascii="Arial" w:hAnsi="Arial" w:cs="Arial"/>
                <w:sz w:val="20"/>
                <w:szCs w:val="20"/>
              </w:rPr>
              <w:lastRenderedPageBreak/>
              <w:t>Change in visual learning after deployment</w:t>
            </w:r>
          </w:p>
        </w:tc>
        <w:tc>
          <w:tcPr>
            <w:tcW w:w="720" w:type="dxa"/>
            <w:tcBorders>
              <w:top w:val="single" w:sz="4" w:space="0" w:color="auto"/>
              <w:left w:val="single" w:sz="4" w:space="0" w:color="auto"/>
              <w:bottom w:val="single" w:sz="4" w:space="0" w:color="auto"/>
              <w:right w:val="single" w:sz="4" w:space="0" w:color="auto"/>
            </w:tcBorders>
          </w:tcPr>
          <w:p w14:paraId="5F62F523"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883</w:t>
            </w:r>
          </w:p>
        </w:tc>
        <w:tc>
          <w:tcPr>
            <w:tcW w:w="810" w:type="dxa"/>
            <w:tcBorders>
              <w:top w:val="single" w:sz="4" w:space="0" w:color="auto"/>
              <w:left w:val="single" w:sz="4" w:space="0" w:color="auto"/>
              <w:bottom w:val="single" w:sz="4" w:space="0" w:color="auto"/>
              <w:right w:val="single" w:sz="4" w:space="0" w:color="auto"/>
            </w:tcBorders>
          </w:tcPr>
          <w:p w14:paraId="726339B2" w14:textId="46AB3C02"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39</w:t>
            </w:r>
          </w:p>
        </w:tc>
        <w:tc>
          <w:tcPr>
            <w:tcW w:w="1800" w:type="dxa"/>
            <w:tcBorders>
              <w:top w:val="single" w:sz="4" w:space="0" w:color="auto"/>
              <w:left w:val="single" w:sz="4" w:space="0" w:color="auto"/>
              <w:bottom w:val="single" w:sz="4" w:space="0" w:color="auto"/>
              <w:right w:val="single" w:sz="4" w:space="0" w:color="auto"/>
            </w:tcBorders>
          </w:tcPr>
          <w:p w14:paraId="63A956C6" w14:textId="096BCC95"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91–1</w:t>
            </w:r>
            <w:r w:rsidR="00CE3BE5">
              <w:rPr>
                <w:rFonts w:ascii="Arial" w:hAnsi="Arial" w:cs="Arial"/>
                <w:bCs/>
                <w:sz w:val="20"/>
                <w:szCs w:val="20"/>
              </w:rPr>
              <w:t>.</w:t>
            </w:r>
            <w:r w:rsidRPr="00D77F82">
              <w:rPr>
                <w:rFonts w:ascii="Arial" w:hAnsi="Arial" w:cs="Arial"/>
                <w:bCs/>
                <w:sz w:val="20"/>
                <w:szCs w:val="20"/>
              </w:rPr>
              <w:t>10)</w:t>
            </w:r>
          </w:p>
        </w:tc>
        <w:tc>
          <w:tcPr>
            <w:tcW w:w="1800" w:type="dxa"/>
            <w:tcBorders>
              <w:top w:val="single" w:sz="4" w:space="0" w:color="auto"/>
              <w:left w:val="single" w:sz="4" w:space="0" w:color="auto"/>
              <w:bottom w:val="single" w:sz="4" w:space="0" w:color="auto"/>
              <w:right w:val="single" w:sz="4" w:space="0" w:color="auto"/>
            </w:tcBorders>
          </w:tcPr>
          <w:p w14:paraId="7272E688" w14:textId="06DF4B7B"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04 (0</w:t>
            </w:r>
            <w:r w:rsidR="00CE3BE5">
              <w:rPr>
                <w:rFonts w:ascii="Arial" w:hAnsi="Arial" w:cs="Arial"/>
                <w:bCs/>
                <w:sz w:val="20"/>
                <w:szCs w:val="20"/>
              </w:rPr>
              <w:t>.</w:t>
            </w:r>
            <w:r w:rsidRPr="00D77F82">
              <w:rPr>
                <w:rFonts w:ascii="Arial" w:hAnsi="Arial" w:cs="Arial"/>
                <w:bCs/>
                <w:sz w:val="20"/>
                <w:szCs w:val="20"/>
              </w:rPr>
              <w:t>88–1</w:t>
            </w:r>
            <w:r w:rsidR="00CE3BE5">
              <w:rPr>
                <w:rFonts w:ascii="Arial" w:hAnsi="Arial" w:cs="Arial"/>
                <w:bCs/>
                <w:sz w:val="20"/>
                <w:szCs w:val="20"/>
              </w:rPr>
              <w:t>.</w:t>
            </w:r>
            <w:r w:rsidRPr="00D77F82">
              <w:rPr>
                <w:rFonts w:ascii="Arial" w:hAnsi="Arial" w:cs="Arial"/>
                <w:bCs/>
                <w:sz w:val="20"/>
                <w:szCs w:val="20"/>
              </w:rPr>
              <w:t>22)</w:t>
            </w:r>
          </w:p>
        </w:tc>
        <w:tc>
          <w:tcPr>
            <w:tcW w:w="1710" w:type="dxa"/>
            <w:tcBorders>
              <w:top w:val="single" w:sz="4" w:space="0" w:color="auto"/>
              <w:left w:val="single" w:sz="4" w:space="0" w:color="auto"/>
              <w:bottom w:val="single" w:sz="4" w:space="0" w:color="auto"/>
              <w:right w:val="single" w:sz="4" w:space="0" w:color="auto"/>
            </w:tcBorders>
          </w:tcPr>
          <w:p w14:paraId="3D02F23B" w14:textId="694C2124"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05 (0</w:t>
            </w:r>
            <w:r w:rsidR="00CE3BE5">
              <w:rPr>
                <w:rFonts w:ascii="Arial" w:hAnsi="Arial" w:cs="Arial"/>
                <w:bCs/>
                <w:sz w:val="20"/>
                <w:szCs w:val="20"/>
              </w:rPr>
              <w:t>.</w:t>
            </w:r>
            <w:r w:rsidRPr="00D77F82">
              <w:rPr>
                <w:rFonts w:ascii="Arial" w:hAnsi="Arial" w:cs="Arial"/>
                <w:bCs/>
                <w:sz w:val="20"/>
                <w:szCs w:val="20"/>
              </w:rPr>
              <w:t>94–1</w:t>
            </w:r>
            <w:r w:rsidR="00CE3BE5">
              <w:rPr>
                <w:rFonts w:ascii="Arial" w:hAnsi="Arial" w:cs="Arial"/>
                <w:bCs/>
                <w:sz w:val="20"/>
                <w:szCs w:val="20"/>
              </w:rPr>
              <w:t>.</w:t>
            </w:r>
            <w:r w:rsidRPr="00D77F82">
              <w:rPr>
                <w:rFonts w:ascii="Arial" w:hAnsi="Arial" w:cs="Arial"/>
                <w:bCs/>
                <w:sz w:val="20"/>
                <w:szCs w:val="20"/>
              </w:rPr>
              <w:t>18)</w:t>
            </w:r>
          </w:p>
        </w:tc>
      </w:tr>
      <w:tr w:rsidR="007C2788" w:rsidRPr="00D77F82" w14:paraId="51672411" w14:textId="77777777" w:rsidTr="005F1B7C">
        <w:tc>
          <w:tcPr>
            <w:tcW w:w="2317" w:type="dxa"/>
            <w:tcBorders>
              <w:top w:val="single" w:sz="4" w:space="0" w:color="auto"/>
              <w:left w:val="single" w:sz="4" w:space="0" w:color="auto"/>
              <w:bottom w:val="single" w:sz="4" w:space="0" w:color="auto"/>
              <w:right w:val="single" w:sz="4" w:space="0" w:color="auto"/>
            </w:tcBorders>
          </w:tcPr>
          <w:p w14:paraId="4D131446" w14:textId="77777777" w:rsidR="006713A5" w:rsidRPr="00D77F82" w:rsidRDefault="006713A5" w:rsidP="002767F8">
            <w:pPr>
              <w:rPr>
                <w:rFonts w:ascii="Arial" w:hAnsi="Arial" w:cs="Arial"/>
                <w:sz w:val="20"/>
                <w:szCs w:val="20"/>
              </w:rPr>
            </w:pPr>
            <w:r w:rsidRPr="00D77F82">
              <w:rPr>
                <w:rFonts w:ascii="Arial" w:hAnsi="Arial" w:cs="Arial"/>
                <w:sz w:val="20"/>
                <w:szCs w:val="20"/>
              </w:rPr>
              <w:t>Change in visual memory after deployment</w:t>
            </w:r>
          </w:p>
        </w:tc>
        <w:tc>
          <w:tcPr>
            <w:tcW w:w="720" w:type="dxa"/>
            <w:tcBorders>
              <w:top w:val="single" w:sz="4" w:space="0" w:color="auto"/>
              <w:left w:val="single" w:sz="4" w:space="0" w:color="auto"/>
              <w:bottom w:val="single" w:sz="4" w:space="0" w:color="auto"/>
              <w:right w:val="single" w:sz="4" w:space="0" w:color="auto"/>
            </w:tcBorders>
          </w:tcPr>
          <w:p w14:paraId="6FFD9486"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882</w:t>
            </w:r>
          </w:p>
        </w:tc>
        <w:tc>
          <w:tcPr>
            <w:tcW w:w="810" w:type="dxa"/>
            <w:tcBorders>
              <w:top w:val="single" w:sz="4" w:space="0" w:color="auto"/>
              <w:left w:val="single" w:sz="4" w:space="0" w:color="auto"/>
              <w:bottom w:val="single" w:sz="4" w:space="0" w:color="auto"/>
              <w:right w:val="single" w:sz="4" w:space="0" w:color="auto"/>
            </w:tcBorders>
          </w:tcPr>
          <w:p w14:paraId="6E37C360" w14:textId="2929D563"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62</w:t>
            </w:r>
          </w:p>
        </w:tc>
        <w:tc>
          <w:tcPr>
            <w:tcW w:w="1800" w:type="dxa"/>
            <w:tcBorders>
              <w:top w:val="single" w:sz="4" w:space="0" w:color="auto"/>
              <w:left w:val="single" w:sz="4" w:space="0" w:color="auto"/>
              <w:bottom w:val="single" w:sz="4" w:space="0" w:color="auto"/>
              <w:right w:val="single" w:sz="4" w:space="0" w:color="auto"/>
            </w:tcBorders>
          </w:tcPr>
          <w:p w14:paraId="6C4F2CE3" w14:textId="4E7BA413"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95 (0</w:t>
            </w:r>
            <w:r w:rsidR="00CE3BE5">
              <w:rPr>
                <w:rFonts w:ascii="Arial" w:hAnsi="Arial" w:cs="Arial"/>
                <w:bCs/>
                <w:sz w:val="20"/>
                <w:szCs w:val="20"/>
              </w:rPr>
              <w:t>.</w:t>
            </w:r>
            <w:r w:rsidRPr="00D77F82">
              <w:rPr>
                <w:rFonts w:ascii="Arial" w:hAnsi="Arial" w:cs="Arial"/>
                <w:bCs/>
                <w:sz w:val="20"/>
                <w:szCs w:val="20"/>
              </w:rPr>
              <w:t>86–1</w:t>
            </w:r>
            <w:r w:rsidR="00CE3BE5">
              <w:rPr>
                <w:rFonts w:ascii="Arial" w:hAnsi="Arial" w:cs="Arial"/>
                <w:bCs/>
                <w:sz w:val="20"/>
                <w:szCs w:val="20"/>
              </w:rPr>
              <w:t>.</w:t>
            </w:r>
            <w:r w:rsidRPr="00D77F82">
              <w:rPr>
                <w:rFonts w:ascii="Arial" w:hAnsi="Arial" w:cs="Arial"/>
                <w:bCs/>
                <w:sz w:val="20"/>
                <w:szCs w:val="20"/>
              </w:rPr>
              <w:t>05)</w:t>
            </w:r>
          </w:p>
        </w:tc>
        <w:tc>
          <w:tcPr>
            <w:tcW w:w="1800" w:type="dxa"/>
            <w:tcBorders>
              <w:top w:val="single" w:sz="4" w:space="0" w:color="auto"/>
              <w:left w:val="single" w:sz="4" w:space="0" w:color="auto"/>
              <w:bottom w:val="single" w:sz="4" w:space="0" w:color="auto"/>
              <w:right w:val="single" w:sz="4" w:space="0" w:color="auto"/>
            </w:tcBorders>
          </w:tcPr>
          <w:p w14:paraId="3479F9C6" w14:textId="48C58F73"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95 (0</w:t>
            </w:r>
            <w:r w:rsidR="00CE3BE5">
              <w:rPr>
                <w:rFonts w:ascii="Arial" w:hAnsi="Arial" w:cs="Arial"/>
                <w:bCs/>
                <w:sz w:val="20"/>
                <w:szCs w:val="20"/>
              </w:rPr>
              <w:t>.</w:t>
            </w:r>
            <w:r w:rsidRPr="00D77F82">
              <w:rPr>
                <w:rFonts w:ascii="Arial" w:hAnsi="Arial" w:cs="Arial"/>
                <w:bCs/>
                <w:sz w:val="20"/>
                <w:szCs w:val="20"/>
              </w:rPr>
              <w:t>81–1</w:t>
            </w:r>
            <w:r w:rsidR="00CE3BE5">
              <w:rPr>
                <w:rFonts w:ascii="Arial" w:hAnsi="Arial" w:cs="Arial"/>
                <w:bCs/>
                <w:sz w:val="20"/>
                <w:szCs w:val="20"/>
              </w:rPr>
              <w:t>.</w:t>
            </w:r>
            <w:r w:rsidRPr="00D77F82">
              <w:rPr>
                <w:rFonts w:ascii="Arial" w:hAnsi="Arial" w:cs="Arial"/>
                <w:bCs/>
                <w:sz w:val="20"/>
                <w:szCs w:val="20"/>
              </w:rPr>
              <w:t>11)</w:t>
            </w:r>
          </w:p>
        </w:tc>
        <w:tc>
          <w:tcPr>
            <w:tcW w:w="1710" w:type="dxa"/>
            <w:tcBorders>
              <w:top w:val="single" w:sz="4" w:space="0" w:color="auto"/>
              <w:left w:val="single" w:sz="4" w:space="0" w:color="auto"/>
              <w:bottom w:val="single" w:sz="4" w:space="0" w:color="auto"/>
              <w:right w:val="single" w:sz="4" w:space="0" w:color="auto"/>
            </w:tcBorders>
          </w:tcPr>
          <w:p w14:paraId="466FFDC4" w14:textId="7EBA8E69"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99 (0</w:t>
            </w:r>
            <w:r w:rsidR="00CE3BE5">
              <w:rPr>
                <w:rFonts w:ascii="Arial" w:hAnsi="Arial" w:cs="Arial"/>
                <w:bCs/>
                <w:sz w:val="20"/>
                <w:szCs w:val="20"/>
              </w:rPr>
              <w:t>.</w:t>
            </w:r>
            <w:r w:rsidRPr="00D77F82">
              <w:rPr>
                <w:rFonts w:ascii="Arial" w:hAnsi="Arial" w:cs="Arial"/>
                <w:bCs/>
                <w:sz w:val="20"/>
                <w:szCs w:val="20"/>
              </w:rPr>
              <w:t>89–1</w:t>
            </w:r>
            <w:r w:rsidR="00CE3BE5">
              <w:rPr>
                <w:rFonts w:ascii="Arial" w:hAnsi="Arial" w:cs="Arial"/>
                <w:bCs/>
                <w:sz w:val="20"/>
                <w:szCs w:val="20"/>
              </w:rPr>
              <w:t>.</w:t>
            </w:r>
            <w:r w:rsidRPr="00D77F82">
              <w:rPr>
                <w:rFonts w:ascii="Arial" w:hAnsi="Arial" w:cs="Arial"/>
                <w:bCs/>
                <w:sz w:val="20"/>
                <w:szCs w:val="20"/>
              </w:rPr>
              <w:t>11)</w:t>
            </w:r>
          </w:p>
        </w:tc>
      </w:tr>
      <w:tr w:rsidR="007C2788" w:rsidRPr="00D77F82" w14:paraId="6A9B6E03"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7CDF6E2C" w14:textId="77777777" w:rsidR="006713A5" w:rsidRPr="00D77F82" w:rsidRDefault="006713A5" w:rsidP="002767F8">
            <w:pPr>
              <w:rPr>
                <w:rFonts w:ascii="Arial" w:hAnsi="Arial" w:cs="Arial"/>
                <w:b/>
                <w:bCs/>
                <w:sz w:val="20"/>
                <w:szCs w:val="20"/>
              </w:rPr>
            </w:pPr>
            <w:r w:rsidRPr="00D77F82">
              <w:rPr>
                <w:rFonts w:ascii="Arial" w:hAnsi="Arial" w:cs="Arial"/>
                <w:b/>
                <w:bCs/>
                <w:sz w:val="20"/>
                <w:szCs w:val="20"/>
              </w:rPr>
              <w:t>Social Resources</w:t>
            </w:r>
          </w:p>
        </w:tc>
        <w:tc>
          <w:tcPr>
            <w:tcW w:w="720" w:type="dxa"/>
            <w:tcBorders>
              <w:top w:val="single" w:sz="4" w:space="0" w:color="auto"/>
              <w:left w:val="single" w:sz="4" w:space="0" w:color="auto"/>
              <w:bottom w:val="single" w:sz="4" w:space="0" w:color="auto"/>
              <w:right w:val="single" w:sz="4" w:space="0" w:color="auto"/>
            </w:tcBorders>
          </w:tcPr>
          <w:p w14:paraId="22929190"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6BE6F34A"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16103DA5"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8199BD1"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597B4F3B" w14:textId="77777777" w:rsidR="006713A5" w:rsidRPr="00D77F82" w:rsidRDefault="006713A5" w:rsidP="002767F8">
            <w:pPr>
              <w:jc w:val="center"/>
              <w:rPr>
                <w:rFonts w:ascii="Arial" w:hAnsi="Arial" w:cs="Arial"/>
                <w:bCs/>
                <w:sz w:val="20"/>
                <w:szCs w:val="20"/>
              </w:rPr>
            </w:pPr>
          </w:p>
        </w:tc>
      </w:tr>
      <w:tr w:rsidR="00545400" w:rsidRPr="00D77F82" w14:paraId="7875DB72"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67D85249" w14:textId="67CD0D55" w:rsidR="006713A5" w:rsidRPr="00D77F82" w:rsidRDefault="001372E2" w:rsidP="002767F8">
            <w:pPr>
              <w:rPr>
                <w:rFonts w:ascii="Arial" w:hAnsi="Arial" w:cs="Arial"/>
                <w:sz w:val="20"/>
                <w:szCs w:val="20"/>
              </w:rPr>
            </w:pPr>
            <w:r w:rsidRPr="00D77F82">
              <w:rPr>
                <w:rFonts w:ascii="Arial" w:hAnsi="Arial" w:cs="Arial"/>
                <w:sz w:val="20"/>
                <w:szCs w:val="20"/>
              </w:rPr>
              <w:t>Pre-deployment unit support</w:t>
            </w:r>
          </w:p>
        </w:tc>
        <w:tc>
          <w:tcPr>
            <w:tcW w:w="720" w:type="dxa"/>
            <w:tcBorders>
              <w:top w:val="single" w:sz="4" w:space="0" w:color="auto"/>
              <w:left w:val="single" w:sz="4" w:space="0" w:color="auto"/>
              <w:bottom w:val="single" w:sz="4" w:space="0" w:color="auto"/>
              <w:right w:val="single" w:sz="4" w:space="0" w:color="auto"/>
            </w:tcBorders>
          </w:tcPr>
          <w:p w14:paraId="70D9BB9E"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1087</w:t>
            </w:r>
          </w:p>
        </w:tc>
        <w:tc>
          <w:tcPr>
            <w:tcW w:w="810" w:type="dxa"/>
            <w:tcBorders>
              <w:top w:val="single" w:sz="4" w:space="0" w:color="auto"/>
              <w:left w:val="single" w:sz="4" w:space="0" w:color="auto"/>
              <w:bottom w:val="single" w:sz="4" w:space="0" w:color="auto"/>
              <w:right w:val="single" w:sz="4" w:space="0" w:color="auto"/>
            </w:tcBorders>
          </w:tcPr>
          <w:p w14:paraId="6BFF9B53" w14:textId="6429C471" w:rsidR="006713A5" w:rsidRPr="00D77F82" w:rsidRDefault="006713A5" w:rsidP="002767F8">
            <w:pPr>
              <w:jc w:val="center"/>
              <w:rPr>
                <w:rFonts w:ascii="Arial" w:hAnsi="Arial" w:cs="Arial"/>
                <w:bCs/>
                <w:sz w:val="20"/>
                <w:szCs w:val="20"/>
              </w:rPr>
            </w:pPr>
            <w:r w:rsidRPr="00D77F82">
              <w:rPr>
                <w:rFonts w:ascii="Arial" w:hAnsi="Arial" w:cs="Arial"/>
                <w:bCs/>
                <w:sz w:val="20"/>
                <w:szCs w:val="20"/>
              </w:rPr>
              <w:t>5</w:t>
            </w:r>
            <w:r w:rsidR="00CE3BE5">
              <w:rPr>
                <w:rFonts w:ascii="Arial" w:hAnsi="Arial" w:cs="Arial"/>
                <w:bCs/>
                <w:sz w:val="20"/>
                <w:szCs w:val="20"/>
              </w:rPr>
              <w:t>.</w:t>
            </w:r>
            <w:r w:rsidRPr="00D77F82">
              <w:rPr>
                <w:rFonts w:ascii="Arial" w:hAnsi="Arial" w:cs="Arial"/>
                <w:bCs/>
                <w:sz w:val="20"/>
                <w:szCs w:val="20"/>
              </w:rPr>
              <w:t>79</w:t>
            </w:r>
          </w:p>
        </w:tc>
        <w:tc>
          <w:tcPr>
            <w:tcW w:w="1800" w:type="dxa"/>
            <w:tcBorders>
              <w:top w:val="single" w:sz="4" w:space="0" w:color="auto"/>
              <w:left w:val="single" w:sz="4" w:space="0" w:color="auto"/>
              <w:bottom w:val="single" w:sz="4" w:space="0" w:color="auto"/>
              <w:right w:val="single" w:sz="4" w:space="0" w:color="auto"/>
            </w:tcBorders>
          </w:tcPr>
          <w:p w14:paraId="47F6B3F7" w14:textId="30713AC8"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00)</w:t>
            </w:r>
          </w:p>
        </w:tc>
        <w:tc>
          <w:tcPr>
            <w:tcW w:w="1800" w:type="dxa"/>
            <w:tcBorders>
              <w:top w:val="single" w:sz="4" w:space="0" w:color="auto"/>
              <w:left w:val="single" w:sz="4" w:space="0" w:color="auto"/>
              <w:bottom w:val="single" w:sz="4" w:space="0" w:color="auto"/>
              <w:right w:val="single" w:sz="4" w:space="0" w:color="auto"/>
            </w:tcBorders>
          </w:tcPr>
          <w:p w14:paraId="5E62EB76" w14:textId="35CA797E"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tcPr>
          <w:p w14:paraId="13EFFAD1" w14:textId="4AF6A22A"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 xml:space="preserve">  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00)</w:t>
            </w:r>
            <w:r w:rsidR="00960691">
              <w:rPr>
                <w:rFonts w:ascii="Arial" w:hAnsi="Arial" w:cs="Arial"/>
                <w:bCs/>
                <w:sz w:val="20"/>
                <w:szCs w:val="20"/>
                <w:vertAlign w:val="superscript"/>
              </w:rPr>
              <w:t>a</w:t>
            </w:r>
          </w:p>
        </w:tc>
      </w:tr>
      <w:tr w:rsidR="007C2788" w:rsidRPr="00D77F82" w14:paraId="20E21BB4"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5C70951B" w14:textId="7C4D4028" w:rsidR="006713A5" w:rsidRPr="00D77F82" w:rsidRDefault="001372E2" w:rsidP="002767F8">
            <w:pPr>
              <w:rPr>
                <w:rFonts w:ascii="Arial" w:hAnsi="Arial" w:cs="Arial"/>
                <w:sz w:val="20"/>
                <w:szCs w:val="20"/>
              </w:rPr>
            </w:pPr>
            <w:r w:rsidRPr="00D77F82">
              <w:rPr>
                <w:rFonts w:ascii="Arial" w:hAnsi="Arial" w:cs="Arial"/>
                <w:sz w:val="20"/>
                <w:szCs w:val="20"/>
              </w:rPr>
              <w:t>Deployment unit support (index deployment)</w:t>
            </w:r>
          </w:p>
        </w:tc>
        <w:tc>
          <w:tcPr>
            <w:tcW w:w="720" w:type="dxa"/>
            <w:tcBorders>
              <w:top w:val="single" w:sz="4" w:space="0" w:color="auto"/>
              <w:left w:val="single" w:sz="4" w:space="0" w:color="auto"/>
              <w:bottom w:val="single" w:sz="4" w:space="0" w:color="auto"/>
              <w:right w:val="single" w:sz="4" w:space="0" w:color="auto"/>
            </w:tcBorders>
          </w:tcPr>
          <w:p w14:paraId="66150DD7"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913</w:t>
            </w:r>
          </w:p>
        </w:tc>
        <w:tc>
          <w:tcPr>
            <w:tcW w:w="810" w:type="dxa"/>
            <w:tcBorders>
              <w:top w:val="single" w:sz="4" w:space="0" w:color="auto"/>
              <w:left w:val="single" w:sz="4" w:space="0" w:color="auto"/>
              <w:bottom w:val="single" w:sz="4" w:space="0" w:color="auto"/>
              <w:right w:val="single" w:sz="4" w:space="0" w:color="auto"/>
            </w:tcBorders>
          </w:tcPr>
          <w:p w14:paraId="50C0D38F" w14:textId="7360B175" w:rsidR="006713A5" w:rsidRPr="00D77F82" w:rsidRDefault="006713A5" w:rsidP="002767F8">
            <w:pPr>
              <w:jc w:val="center"/>
              <w:rPr>
                <w:rFonts w:ascii="Arial" w:hAnsi="Arial" w:cs="Arial"/>
                <w:bCs/>
                <w:sz w:val="20"/>
                <w:szCs w:val="20"/>
              </w:rPr>
            </w:pPr>
            <w:r w:rsidRPr="00D77F82">
              <w:rPr>
                <w:rFonts w:ascii="Arial" w:hAnsi="Arial" w:cs="Arial"/>
                <w:bCs/>
                <w:sz w:val="20"/>
                <w:szCs w:val="20"/>
              </w:rPr>
              <w:t>5</w:t>
            </w:r>
            <w:r w:rsidR="00CE3BE5">
              <w:rPr>
                <w:rFonts w:ascii="Arial" w:hAnsi="Arial" w:cs="Arial"/>
                <w:bCs/>
                <w:sz w:val="20"/>
                <w:szCs w:val="20"/>
              </w:rPr>
              <w:t>.</w:t>
            </w:r>
            <w:r w:rsidRPr="00D77F82">
              <w:rPr>
                <w:rFonts w:ascii="Arial" w:hAnsi="Arial" w:cs="Arial"/>
                <w:bCs/>
                <w:sz w:val="20"/>
                <w:szCs w:val="20"/>
              </w:rPr>
              <w:t>05</w:t>
            </w:r>
          </w:p>
        </w:tc>
        <w:tc>
          <w:tcPr>
            <w:tcW w:w="1800" w:type="dxa"/>
            <w:tcBorders>
              <w:top w:val="single" w:sz="4" w:space="0" w:color="auto"/>
              <w:left w:val="single" w:sz="4" w:space="0" w:color="auto"/>
              <w:bottom w:val="single" w:sz="4" w:space="0" w:color="auto"/>
              <w:right w:val="single" w:sz="4" w:space="0" w:color="auto"/>
            </w:tcBorders>
          </w:tcPr>
          <w:p w14:paraId="108108B7" w14:textId="2AA68016"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00)</w:t>
            </w:r>
          </w:p>
        </w:tc>
        <w:tc>
          <w:tcPr>
            <w:tcW w:w="1800" w:type="dxa"/>
            <w:tcBorders>
              <w:top w:val="single" w:sz="4" w:space="0" w:color="auto"/>
              <w:left w:val="single" w:sz="4" w:space="0" w:color="auto"/>
              <w:bottom w:val="single" w:sz="4" w:space="0" w:color="auto"/>
              <w:right w:val="single" w:sz="4" w:space="0" w:color="auto"/>
            </w:tcBorders>
          </w:tcPr>
          <w:p w14:paraId="4138204F" w14:textId="3DA1E4D1"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tcPr>
          <w:p w14:paraId="213C49A6" w14:textId="1AC770F8"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 xml:space="preserve">  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00)</w:t>
            </w:r>
            <w:r w:rsidR="00960691">
              <w:rPr>
                <w:rFonts w:ascii="Arial" w:hAnsi="Arial" w:cs="Arial"/>
                <w:bCs/>
                <w:sz w:val="20"/>
                <w:szCs w:val="20"/>
                <w:vertAlign w:val="superscript"/>
              </w:rPr>
              <w:t>a</w:t>
            </w:r>
          </w:p>
        </w:tc>
      </w:tr>
      <w:tr w:rsidR="007C2788" w:rsidRPr="00D77F82" w14:paraId="0A121999"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1D4D9D49" w14:textId="0B38B2A3" w:rsidR="006713A5" w:rsidRPr="00D77F82" w:rsidRDefault="001372E2" w:rsidP="002767F8">
            <w:pPr>
              <w:rPr>
                <w:rFonts w:ascii="Arial" w:hAnsi="Arial" w:cs="Arial"/>
                <w:sz w:val="20"/>
                <w:szCs w:val="20"/>
              </w:rPr>
            </w:pPr>
            <w:r w:rsidRPr="00D77F82">
              <w:rPr>
                <w:rFonts w:ascii="Arial" w:hAnsi="Arial" w:cs="Arial"/>
                <w:sz w:val="20"/>
                <w:szCs w:val="20"/>
              </w:rPr>
              <w:t xml:space="preserve">Post-deployment social support </w:t>
            </w:r>
          </w:p>
        </w:tc>
        <w:tc>
          <w:tcPr>
            <w:tcW w:w="720" w:type="dxa"/>
            <w:tcBorders>
              <w:top w:val="single" w:sz="4" w:space="0" w:color="auto"/>
              <w:left w:val="single" w:sz="4" w:space="0" w:color="auto"/>
              <w:bottom w:val="single" w:sz="4" w:space="0" w:color="auto"/>
              <w:right w:val="single" w:sz="4" w:space="0" w:color="auto"/>
            </w:tcBorders>
          </w:tcPr>
          <w:p w14:paraId="4597CBA4"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915</w:t>
            </w:r>
          </w:p>
        </w:tc>
        <w:tc>
          <w:tcPr>
            <w:tcW w:w="810" w:type="dxa"/>
            <w:tcBorders>
              <w:top w:val="single" w:sz="4" w:space="0" w:color="auto"/>
              <w:left w:val="single" w:sz="4" w:space="0" w:color="auto"/>
              <w:bottom w:val="single" w:sz="4" w:space="0" w:color="auto"/>
              <w:right w:val="single" w:sz="4" w:space="0" w:color="auto"/>
            </w:tcBorders>
          </w:tcPr>
          <w:p w14:paraId="6B6C2F69" w14:textId="5A99E966" w:rsidR="006713A5" w:rsidRPr="00D77F82" w:rsidRDefault="006713A5" w:rsidP="002767F8">
            <w:pPr>
              <w:jc w:val="center"/>
              <w:rPr>
                <w:rFonts w:ascii="Arial" w:hAnsi="Arial" w:cs="Arial"/>
                <w:bCs/>
                <w:sz w:val="20"/>
                <w:szCs w:val="20"/>
              </w:rPr>
            </w:pPr>
            <w:r w:rsidRPr="00D77F82">
              <w:rPr>
                <w:rFonts w:ascii="Arial" w:hAnsi="Arial" w:cs="Arial"/>
                <w:bCs/>
                <w:sz w:val="20"/>
                <w:szCs w:val="20"/>
              </w:rPr>
              <w:t>2</w:t>
            </w:r>
            <w:r w:rsidR="00CE3BE5">
              <w:rPr>
                <w:rFonts w:ascii="Arial" w:hAnsi="Arial" w:cs="Arial"/>
                <w:bCs/>
                <w:sz w:val="20"/>
                <w:szCs w:val="20"/>
              </w:rPr>
              <w:t>.</w:t>
            </w:r>
            <w:r w:rsidRPr="00D77F82">
              <w:rPr>
                <w:rFonts w:ascii="Arial" w:hAnsi="Arial" w:cs="Arial"/>
                <w:bCs/>
                <w:sz w:val="20"/>
                <w:szCs w:val="20"/>
              </w:rPr>
              <w:t>18</w:t>
            </w:r>
          </w:p>
        </w:tc>
        <w:tc>
          <w:tcPr>
            <w:tcW w:w="1800" w:type="dxa"/>
            <w:tcBorders>
              <w:top w:val="single" w:sz="4" w:space="0" w:color="auto"/>
              <w:left w:val="single" w:sz="4" w:space="0" w:color="auto"/>
              <w:bottom w:val="single" w:sz="4" w:space="0" w:color="auto"/>
              <w:right w:val="single" w:sz="4" w:space="0" w:color="auto"/>
            </w:tcBorders>
          </w:tcPr>
          <w:p w14:paraId="3063D15F" w14:textId="798646CA"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00)</w:t>
            </w:r>
          </w:p>
        </w:tc>
        <w:tc>
          <w:tcPr>
            <w:tcW w:w="1800" w:type="dxa"/>
            <w:tcBorders>
              <w:top w:val="single" w:sz="4" w:space="0" w:color="auto"/>
              <w:left w:val="single" w:sz="4" w:space="0" w:color="auto"/>
              <w:bottom w:val="single" w:sz="4" w:space="0" w:color="auto"/>
              <w:right w:val="single" w:sz="4" w:space="0" w:color="auto"/>
            </w:tcBorders>
          </w:tcPr>
          <w:p w14:paraId="0063F7AB" w14:textId="5B74901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tcPr>
          <w:p w14:paraId="1620F98B" w14:textId="00A0EE83" w:rsidR="006713A5" w:rsidRPr="00D77F82" w:rsidRDefault="006713A5" w:rsidP="002767F8">
            <w:pPr>
              <w:jc w:val="center"/>
              <w:rPr>
                <w:rFonts w:ascii="Arial" w:hAnsi="Arial" w:cs="Arial"/>
                <w:bCs/>
                <w:sz w:val="20"/>
                <w:szCs w:val="20"/>
              </w:rPr>
            </w:pPr>
            <w:r w:rsidRPr="00D77F82">
              <w:rPr>
                <w:rFonts w:ascii="Arial" w:hAnsi="Arial" w:cs="Arial"/>
                <w:bCs/>
                <w:sz w:val="20"/>
                <w:szCs w:val="20"/>
              </w:rPr>
              <w:t>1.00 (1</w:t>
            </w:r>
            <w:r w:rsidR="00CE3BE5">
              <w:rPr>
                <w:rFonts w:ascii="Arial" w:hAnsi="Arial" w:cs="Arial"/>
                <w:bCs/>
                <w:sz w:val="20"/>
                <w:szCs w:val="20"/>
              </w:rPr>
              <w:t>.</w:t>
            </w:r>
            <w:r w:rsidRPr="00D77F82">
              <w:rPr>
                <w:rFonts w:ascii="Arial" w:hAnsi="Arial" w:cs="Arial"/>
                <w:bCs/>
                <w:sz w:val="20"/>
                <w:szCs w:val="20"/>
              </w:rPr>
              <w:t>00–1</w:t>
            </w:r>
            <w:r w:rsidR="00CE3BE5">
              <w:rPr>
                <w:rFonts w:ascii="Arial" w:hAnsi="Arial" w:cs="Arial"/>
                <w:bCs/>
                <w:sz w:val="20"/>
                <w:szCs w:val="20"/>
              </w:rPr>
              <w:t>.</w:t>
            </w:r>
            <w:r w:rsidRPr="00D77F82">
              <w:rPr>
                <w:rFonts w:ascii="Arial" w:hAnsi="Arial" w:cs="Arial"/>
                <w:bCs/>
                <w:sz w:val="20"/>
                <w:szCs w:val="20"/>
              </w:rPr>
              <w:t>00)</w:t>
            </w:r>
          </w:p>
        </w:tc>
      </w:tr>
      <w:tr w:rsidR="007C2788" w:rsidRPr="00D77F82" w14:paraId="1272C84A"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736CCB17" w14:textId="77777777" w:rsidR="006713A5" w:rsidRPr="00D77F82" w:rsidRDefault="006713A5" w:rsidP="002767F8">
            <w:pPr>
              <w:rPr>
                <w:rFonts w:ascii="Arial" w:hAnsi="Arial" w:cs="Arial"/>
                <w:sz w:val="20"/>
                <w:szCs w:val="20"/>
              </w:rPr>
            </w:pPr>
            <w:r w:rsidRPr="00D77F82">
              <w:rPr>
                <w:rFonts w:ascii="Arial" w:hAnsi="Arial" w:cs="Arial"/>
                <w:sz w:val="20"/>
                <w:szCs w:val="20"/>
              </w:rPr>
              <w:t>Marital Status Change</w:t>
            </w:r>
          </w:p>
        </w:tc>
        <w:tc>
          <w:tcPr>
            <w:tcW w:w="720" w:type="dxa"/>
            <w:tcBorders>
              <w:top w:val="single" w:sz="4" w:space="0" w:color="auto"/>
              <w:left w:val="single" w:sz="4" w:space="0" w:color="auto"/>
              <w:bottom w:val="single" w:sz="4" w:space="0" w:color="auto"/>
              <w:right w:val="single" w:sz="4" w:space="0" w:color="auto"/>
            </w:tcBorders>
          </w:tcPr>
          <w:p w14:paraId="2FB832D0"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949</w:t>
            </w:r>
          </w:p>
        </w:tc>
        <w:tc>
          <w:tcPr>
            <w:tcW w:w="810" w:type="dxa"/>
            <w:tcBorders>
              <w:top w:val="single" w:sz="4" w:space="0" w:color="auto"/>
              <w:left w:val="single" w:sz="4" w:space="0" w:color="auto"/>
              <w:bottom w:val="single" w:sz="4" w:space="0" w:color="auto"/>
              <w:right w:val="single" w:sz="4" w:space="0" w:color="auto"/>
            </w:tcBorders>
          </w:tcPr>
          <w:p w14:paraId="4882328C" w14:textId="222120FD"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67</w:t>
            </w:r>
          </w:p>
        </w:tc>
        <w:tc>
          <w:tcPr>
            <w:tcW w:w="1800" w:type="dxa"/>
            <w:tcBorders>
              <w:top w:val="single" w:sz="4" w:space="0" w:color="auto"/>
              <w:left w:val="single" w:sz="4" w:space="0" w:color="auto"/>
              <w:bottom w:val="single" w:sz="4" w:space="0" w:color="auto"/>
              <w:right w:val="single" w:sz="4" w:space="0" w:color="auto"/>
            </w:tcBorders>
          </w:tcPr>
          <w:p w14:paraId="45DA0EA8"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59712F27"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662AC920" w14:textId="77777777" w:rsidR="006713A5" w:rsidRPr="00D77F82" w:rsidRDefault="006713A5" w:rsidP="002767F8">
            <w:pPr>
              <w:jc w:val="center"/>
              <w:rPr>
                <w:rFonts w:ascii="Arial" w:hAnsi="Arial" w:cs="Arial"/>
                <w:bCs/>
                <w:sz w:val="20"/>
                <w:szCs w:val="20"/>
              </w:rPr>
            </w:pPr>
          </w:p>
        </w:tc>
      </w:tr>
      <w:tr w:rsidR="007C2788" w:rsidRPr="00D77F82" w14:paraId="31B0C3DC"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587A756E"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No change </w:t>
            </w:r>
          </w:p>
        </w:tc>
        <w:tc>
          <w:tcPr>
            <w:tcW w:w="720" w:type="dxa"/>
            <w:tcBorders>
              <w:top w:val="single" w:sz="4" w:space="0" w:color="auto"/>
              <w:left w:val="single" w:sz="4" w:space="0" w:color="auto"/>
              <w:bottom w:val="single" w:sz="4" w:space="0" w:color="auto"/>
              <w:right w:val="single" w:sz="4" w:space="0" w:color="auto"/>
            </w:tcBorders>
          </w:tcPr>
          <w:p w14:paraId="6CF7DFCA"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C51389F"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52F62FDC" w14:textId="330A257E"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800" w:type="dxa"/>
            <w:tcBorders>
              <w:top w:val="single" w:sz="4" w:space="0" w:color="auto"/>
              <w:left w:val="single" w:sz="4" w:space="0" w:color="auto"/>
              <w:bottom w:val="single" w:sz="4" w:space="0" w:color="auto"/>
              <w:right w:val="single" w:sz="4" w:space="0" w:color="auto"/>
            </w:tcBorders>
          </w:tcPr>
          <w:p w14:paraId="4996EDC1" w14:textId="274D2C3D"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c>
          <w:tcPr>
            <w:tcW w:w="1710" w:type="dxa"/>
            <w:tcBorders>
              <w:top w:val="single" w:sz="4" w:space="0" w:color="auto"/>
              <w:left w:val="single" w:sz="4" w:space="0" w:color="auto"/>
              <w:bottom w:val="single" w:sz="4" w:space="0" w:color="auto"/>
              <w:right w:val="single" w:sz="4" w:space="0" w:color="auto"/>
            </w:tcBorders>
          </w:tcPr>
          <w:p w14:paraId="3E2BCEFE" w14:textId="56A6F55A" w:rsidR="006713A5" w:rsidRPr="00D77F82" w:rsidRDefault="006713A5" w:rsidP="002767F8">
            <w:pPr>
              <w:jc w:val="center"/>
              <w:rPr>
                <w:rFonts w:ascii="Arial" w:hAnsi="Arial" w:cs="Arial"/>
                <w:bCs/>
                <w:sz w:val="20"/>
                <w:szCs w:val="20"/>
              </w:rPr>
            </w:pPr>
            <w:r w:rsidRPr="00D77F82">
              <w:rPr>
                <w:rFonts w:ascii="Arial" w:hAnsi="Arial" w:cs="Arial"/>
                <w:bCs/>
                <w:sz w:val="20"/>
                <w:szCs w:val="20"/>
              </w:rPr>
              <w:t xml:space="preserve"> (ref)</w:t>
            </w:r>
          </w:p>
        </w:tc>
      </w:tr>
      <w:tr w:rsidR="007C2788" w:rsidRPr="00D77F82" w14:paraId="5548A8F0"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tcPr>
          <w:p w14:paraId="6556A3BD"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Single to Married</w:t>
            </w:r>
          </w:p>
        </w:tc>
        <w:tc>
          <w:tcPr>
            <w:tcW w:w="720" w:type="dxa"/>
            <w:tcBorders>
              <w:top w:val="single" w:sz="4" w:space="0" w:color="auto"/>
              <w:left w:val="single" w:sz="4" w:space="0" w:color="auto"/>
              <w:bottom w:val="single" w:sz="4" w:space="0" w:color="auto"/>
              <w:right w:val="single" w:sz="4" w:space="0" w:color="auto"/>
            </w:tcBorders>
          </w:tcPr>
          <w:p w14:paraId="47D47B2D"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3D864E4E"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6476E1D2" w14:textId="21D1C427"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18 (-</w:t>
            </w:r>
            <w:r w:rsidR="00E23298"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57–2</w:t>
            </w:r>
            <w:r w:rsidR="00CE3BE5">
              <w:rPr>
                <w:rFonts w:ascii="Arial" w:hAnsi="Arial" w:cs="Arial"/>
                <w:bCs/>
                <w:sz w:val="20"/>
                <w:szCs w:val="20"/>
              </w:rPr>
              <w:t>.</w:t>
            </w:r>
            <w:r w:rsidRPr="00D77F82">
              <w:rPr>
                <w:rFonts w:ascii="Arial" w:hAnsi="Arial" w:cs="Arial"/>
                <w:bCs/>
                <w:sz w:val="20"/>
                <w:szCs w:val="20"/>
              </w:rPr>
              <w:t>44)</w:t>
            </w:r>
          </w:p>
        </w:tc>
        <w:tc>
          <w:tcPr>
            <w:tcW w:w="1800" w:type="dxa"/>
            <w:tcBorders>
              <w:top w:val="single" w:sz="4" w:space="0" w:color="auto"/>
              <w:left w:val="single" w:sz="4" w:space="0" w:color="auto"/>
              <w:bottom w:val="single" w:sz="4" w:space="0" w:color="auto"/>
              <w:right w:val="single" w:sz="4" w:space="0" w:color="auto"/>
            </w:tcBorders>
          </w:tcPr>
          <w:p w14:paraId="3FC22D2D" w14:textId="66540095"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53 (0</w:t>
            </w:r>
            <w:r w:rsidR="00CE3BE5">
              <w:rPr>
                <w:rFonts w:ascii="Arial" w:hAnsi="Arial" w:cs="Arial"/>
                <w:bCs/>
                <w:sz w:val="20"/>
                <w:szCs w:val="20"/>
              </w:rPr>
              <w:t>.</w:t>
            </w:r>
            <w:r w:rsidRPr="00D77F82">
              <w:rPr>
                <w:rFonts w:ascii="Arial" w:hAnsi="Arial" w:cs="Arial"/>
                <w:bCs/>
                <w:sz w:val="20"/>
                <w:szCs w:val="20"/>
              </w:rPr>
              <w:t>46–5</w:t>
            </w:r>
            <w:r w:rsidR="00CE3BE5">
              <w:rPr>
                <w:rFonts w:ascii="Arial" w:hAnsi="Arial" w:cs="Arial"/>
                <w:bCs/>
                <w:sz w:val="20"/>
                <w:szCs w:val="20"/>
              </w:rPr>
              <w:t>.</w:t>
            </w:r>
            <w:r w:rsidRPr="00D77F82">
              <w:rPr>
                <w:rFonts w:ascii="Arial" w:hAnsi="Arial" w:cs="Arial"/>
                <w:bCs/>
                <w:sz w:val="20"/>
                <w:szCs w:val="20"/>
              </w:rPr>
              <w:t>08)</w:t>
            </w:r>
          </w:p>
        </w:tc>
        <w:tc>
          <w:tcPr>
            <w:tcW w:w="1710" w:type="dxa"/>
            <w:tcBorders>
              <w:top w:val="single" w:sz="4" w:space="0" w:color="auto"/>
              <w:left w:val="single" w:sz="4" w:space="0" w:color="auto"/>
              <w:bottom w:val="single" w:sz="4" w:space="0" w:color="auto"/>
              <w:right w:val="single" w:sz="4" w:space="0" w:color="auto"/>
            </w:tcBorders>
          </w:tcPr>
          <w:p w14:paraId="174BE2CE" w14:textId="3502FAAD"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36 (0</w:t>
            </w:r>
            <w:r w:rsidR="00CE3BE5">
              <w:rPr>
                <w:rFonts w:ascii="Arial" w:hAnsi="Arial" w:cs="Arial"/>
                <w:bCs/>
                <w:sz w:val="20"/>
                <w:szCs w:val="20"/>
              </w:rPr>
              <w:t>.</w:t>
            </w:r>
            <w:r w:rsidRPr="00D77F82">
              <w:rPr>
                <w:rFonts w:ascii="Arial" w:hAnsi="Arial" w:cs="Arial"/>
                <w:bCs/>
                <w:sz w:val="20"/>
                <w:szCs w:val="20"/>
              </w:rPr>
              <w:t>58–3</w:t>
            </w:r>
            <w:r w:rsidR="00CE3BE5">
              <w:rPr>
                <w:rFonts w:ascii="Arial" w:hAnsi="Arial" w:cs="Arial"/>
                <w:bCs/>
                <w:sz w:val="20"/>
                <w:szCs w:val="20"/>
              </w:rPr>
              <w:t>.</w:t>
            </w:r>
            <w:r w:rsidRPr="00D77F82">
              <w:rPr>
                <w:rFonts w:ascii="Arial" w:hAnsi="Arial" w:cs="Arial"/>
                <w:bCs/>
                <w:sz w:val="20"/>
                <w:szCs w:val="20"/>
              </w:rPr>
              <w:t>22)</w:t>
            </w:r>
          </w:p>
        </w:tc>
      </w:tr>
      <w:tr w:rsidR="007C2788" w:rsidRPr="00D77F82" w14:paraId="68DE6E35" w14:textId="77777777" w:rsidTr="005F1B7C">
        <w:trPr>
          <w:trHeight w:val="197"/>
        </w:trPr>
        <w:tc>
          <w:tcPr>
            <w:tcW w:w="2317" w:type="dxa"/>
            <w:tcBorders>
              <w:top w:val="single" w:sz="4" w:space="0" w:color="auto"/>
              <w:left w:val="single" w:sz="4" w:space="0" w:color="auto"/>
              <w:bottom w:val="single" w:sz="4" w:space="0" w:color="auto"/>
              <w:right w:val="single" w:sz="4" w:space="0" w:color="auto"/>
            </w:tcBorders>
            <w:hideMark/>
          </w:tcPr>
          <w:p w14:paraId="5F85F08D" w14:textId="77777777" w:rsidR="006713A5" w:rsidRPr="00D77F82" w:rsidRDefault="006713A5" w:rsidP="002767F8">
            <w:pPr>
              <w:rPr>
                <w:rFonts w:ascii="Arial" w:hAnsi="Arial" w:cs="Arial"/>
                <w:sz w:val="20"/>
                <w:szCs w:val="20"/>
              </w:rPr>
            </w:pPr>
            <w:r w:rsidRPr="00D77F82">
              <w:rPr>
                <w:rFonts w:ascii="Arial" w:hAnsi="Arial" w:cs="Arial"/>
                <w:sz w:val="20"/>
                <w:szCs w:val="20"/>
              </w:rPr>
              <w:t xml:space="preserve">    Married to Single</w:t>
            </w:r>
          </w:p>
        </w:tc>
        <w:tc>
          <w:tcPr>
            <w:tcW w:w="720" w:type="dxa"/>
            <w:tcBorders>
              <w:top w:val="single" w:sz="4" w:space="0" w:color="auto"/>
              <w:left w:val="single" w:sz="4" w:space="0" w:color="auto"/>
              <w:bottom w:val="single" w:sz="4" w:space="0" w:color="auto"/>
              <w:right w:val="single" w:sz="4" w:space="0" w:color="auto"/>
            </w:tcBorders>
          </w:tcPr>
          <w:p w14:paraId="306A4A9C"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8BD0009"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hideMark/>
          </w:tcPr>
          <w:p w14:paraId="05B75069" w14:textId="46AA61AC"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16 (0</w:t>
            </w:r>
            <w:r w:rsidR="00CE3BE5">
              <w:rPr>
                <w:rFonts w:ascii="Arial" w:hAnsi="Arial" w:cs="Arial"/>
                <w:bCs/>
                <w:sz w:val="20"/>
                <w:szCs w:val="20"/>
              </w:rPr>
              <w:t>.</w:t>
            </w:r>
            <w:r w:rsidRPr="00D77F82">
              <w:rPr>
                <w:rFonts w:ascii="Arial" w:hAnsi="Arial" w:cs="Arial"/>
                <w:bCs/>
                <w:sz w:val="20"/>
                <w:szCs w:val="20"/>
              </w:rPr>
              <w:t>52–2</w:t>
            </w:r>
            <w:r w:rsidR="00CE3BE5">
              <w:rPr>
                <w:rFonts w:ascii="Arial" w:hAnsi="Arial" w:cs="Arial"/>
                <w:bCs/>
                <w:sz w:val="20"/>
                <w:szCs w:val="20"/>
              </w:rPr>
              <w:t>.</w:t>
            </w:r>
            <w:r w:rsidRPr="00D77F82">
              <w:rPr>
                <w:rFonts w:ascii="Arial" w:hAnsi="Arial" w:cs="Arial"/>
                <w:bCs/>
                <w:sz w:val="20"/>
                <w:szCs w:val="20"/>
              </w:rPr>
              <w:t>59)</w:t>
            </w:r>
          </w:p>
        </w:tc>
        <w:tc>
          <w:tcPr>
            <w:tcW w:w="1800" w:type="dxa"/>
            <w:tcBorders>
              <w:top w:val="single" w:sz="4" w:space="0" w:color="auto"/>
              <w:left w:val="single" w:sz="4" w:space="0" w:color="auto"/>
              <w:bottom w:val="single" w:sz="4" w:space="0" w:color="auto"/>
              <w:right w:val="single" w:sz="4" w:space="0" w:color="auto"/>
            </w:tcBorders>
            <w:hideMark/>
          </w:tcPr>
          <w:p w14:paraId="6494786D" w14:textId="694AEBCA"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89 (0</w:t>
            </w:r>
            <w:r w:rsidR="00CE3BE5">
              <w:rPr>
                <w:rFonts w:ascii="Arial" w:hAnsi="Arial" w:cs="Arial"/>
                <w:bCs/>
                <w:sz w:val="20"/>
                <w:szCs w:val="20"/>
              </w:rPr>
              <w:t>.</w:t>
            </w:r>
            <w:r w:rsidRPr="00D77F82">
              <w:rPr>
                <w:rFonts w:ascii="Arial" w:hAnsi="Arial" w:cs="Arial"/>
                <w:bCs/>
                <w:sz w:val="20"/>
                <w:szCs w:val="20"/>
              </w:rPr>
              <w:t>20–3</w:t>
            </w:r>
            <w:r w:rsidR="00CE3BE5">
              <w:rPr>
                <w:rFonts w:ascii="Arial" w:hAnsi="Arial" w:cs="Arial"/>
                <w:bCs/>
                <w:sz w:val="20"/>
                <w:szCs w:val="20"/>
              </w:rPr>
              <w:t>.</w:t>
            </w:r>
            <w:r w:rsidRPr="00D77F82">
              <w:rPr>
                <w:rFonts w:ascii="Arial" w:hAnsi="Arial" w:cs="Arial"/>
                <w:bCs/>
                <w:sz w:val="20"/>
                <w:szCs w:val="20"/>
              </w:rPr>
              <w:t>88)</w:t>
            </w:r>
          </w:p>
        </w:tc>
        <w:tc>
          <w:tcPr>
            <w:tcW w:w="1710" w:type="dxa"/>
            <w:tcBorders>
              <w:top w:val="single" w:sz="4" w:space="0" w:color="auto"/>
              <w:left w:val="single" w:sz="4" w:space="0" w:color="auto"/>
              <w:bottom w:val="single" w:sz="4" w:space="0" w:color="auto"/>
              <w:right w:val="single" w:sz="4" w:space="0" w:color="auto"/>
            </w:tcBorders>
            <w:hideMark/>
          </w:tcPr>
          <w:p w14:paraId="2EDCD4DA" w14:textId="6D9310E2" w:rsidR="006713A5" w:rsidRPr="00D77F82" w:rsidRDefault="006713A5" w:rsidP="002767F8">
            <w:pPr>
              <w:jc w:val="center"/>
              <w:rPr>
                <w:rFonts w:ascii="Arial" w:hAnsi="Arial" w:cs="Arial"/>
                <w:bCs/>
                <w:sz w:val="20"/>
                <w:szCs w:val="20"/>
              </w:rPr>
            </w:pPr>
            <w:r w:rsidRPr="00D77F82">
              <w:rPr>
                <w:rFonts w:ascii="Arial" w:hAnsi="Arial" w:cs="Arial"/>
                <w:bCs/>
                <w:sz w:val="20"/>
                <w:szCs w:val="20"/>
              </w:rPr>
              <w:t>0</w:t>
            </w:r>
            <w:r w:rsidR="00CE3BE5">
              <w:rPr>
                <w:rFonts w:ascii="Arial" w:hAnsi="Arial" w:cs="Arial"/>
                <w:bCs/>
                <w:sz w:val="20"/>
                <w:szCs w:val="20"/>
              </w:rPr>
              <w:t>.</w:t>
            </w:r>
            <w:r w:rsidRPr="00D77F82">
              <w:rPr>
                <w:rFonts w:ascii="Arial" w:hAnsi="Arial" w:cs="Arial"/>
                <w:bCs/>
                <w:sz w:val="20"/>
                <w:szCs w:val="20"/>
              </w:rPr>
              <w:t>75 (0</w:t>
            </w:r>
            <w:r w:rsidR="00CE3BE5">
              <w:rPr>
                <w:rFonts w:ascii="Arial" w:hAnsi="Arial" w:cs="Arial"/>
                <w:bCs/>
                <w:sz w:val="20"/>
                <w:szCs w:val="20"/>
              </w:rPr>
              <w:t>.</w:t>
            </w:r>
            <w:r w:rsidRPr="00D77F82">
              <w:rPr>
                <w:rFonts w:ascii="Arial" w:hAnsi="Arial" w:cs="Arial"/>
                <w:bCs/>
                <w:sz w:val="20"/>
                <w:szCs w:val="20"/>
              </w:rPr>
              <w:t>24–2</w:t>
            </w:r>
            <w:r w:rsidR="00CE3BE5">
              <w:rPr>
                <w:rFonts w:ascii="Arial" w:hAnsi="Arial" w:cs="Arial"/>
                <w:bCs/>
                <w:sz w:val="20"/>
                <w:szCs w:val="20"/>
              </w:rPr>
              <w:t>.</w:t>
            </w:r>
            <w:r w:rsidRPr="00D77F82">
              <w:rPr>
                <w:rFonts w:ascii="Arial" w:hAnsi="Arial" w:cs="Arial"/>
                <w:bCs/>
                <w:sz w:val="20"/>
                <w:szCs w:val="20"/>
              </w:rPr>
              <w:t>40)</w:t>
            </w:r>
          </w:p>
        </w:tc>
      </w:tr>
      <w:tr w:rsidR="007C2788" w:rsidRPr="00D77F82" w14:paraId="0C58A970" w14:textId="77777777" w:rsidTr="005F1B7C">
        <w:tc>
          <w:tcPr>
            <w:tcW w:w="2317" w:type="dxa"/>
            <w:tcBorders>
              <w:top w:val="single" w:sz="4" w:space="0" w:color="auto"/>
              <w:left w:val="single" w:sz="4" w:space="0" w:color="auto"/>
              <w:bottom w:val="single" w:sz="4" w:space="0" w:color="auto"/>
              <w:right w:val="single" w:sz="4" w:space="0" w:color="auto"/>
            </w:tcBorders>
          </w:tcPr>
          <w:p w14:paraId="3836DE3E" w14:textId="77777777" w:rsidR="006713A5" w:rsidRPr="00D77F82" w:rsidRDefault="006713A5" w:rsidP="002767F8">
            <w:pPr>
              <w:rPr>
                <w:rFonts w:ascii="Arial" w:hAnsi="Arial" w:cs="Arial"/>
                <w:b/>
                <w:bCs/>
                <w:sz w:val="20"/>
                <w:szCs w:val="20"/>
              </w:rPr>
            </w:pPr>
            <w:r w:rsidRPr="00D77F82">
              <w:rPr>
                <w:rFonts w:ascii="Arial" w:hAnsi="Arial" w:cs="Arial"/>
                <w:b/>
                <w:bCs/>
                <w:sz w:val="20"/>
                <w:szCs w:val="20"/>
              </w:rPr>
              <w:t>Exposures</w:t>
            </w:r>
          </w:p>
        </w:tc>
        <w:tc>
          <w:tcPr>
            <w:tcW w:w="720" w:type="dxa"/>
            <w:tcBorders>
              <w:top w:val="single" w:sz="4" w:space="0" w:color="auto"/>
              <w:left w:val="single" w:sz="4" w:space="0" w:color="auto"/>
              <w:bottom w:val="single" w:sz="4" w:space="0" w:color="auto"/>
              <w:right w:val="single" w:sz="4" w:space="0" w:color="auto"/>
            </w:tcBorders>
          </w:tcPr>
          <w:p w14:paraId="2BF8B516" w14:textId="77777777" w:rsidR="006713A5" w:rsidRPr="00D77F82" w:rsidRDefault="006713A5" w:rsidP="002767F8">
            <w:pPr>
              <w:jc w:val="center"/>
              <w:rPr>
                <w:rFonts w:ascii="Arial" w:hAnsi="Arial" w:cs="Arial"/>
                <w:bCs/>
                <w:sz w:val="20"/>
                <w:szCs w:val="20"/>
              </w:rPr>
            </w:pPr>
          </w:p>
        </w:tc>
        <w:tc>
          <w:tcPr>
            <w:tcW w:w="810" w:type="dxa"/>
            <w:tcBorders>
              <w:top w:val="single" w:sz="4" w:space="0" w:color="auto"/>
              <w:left w:val="single" w:sz="4" w:space="0" w:color="auto"/>
              <w:bottom w:val="single" w:sz="4" w:space="0" w:color="auto"/>
              <w:right w:val="single" w:sz="4" w:space="0" w:color="auto"/>
            </w:tcBorders>
          </w:tcPr>
          <w:p w14:paraId="7F47C82F"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7FD79FF1" w14:textId="77777777" w:rsidR="006713A5" w:rsidRPr="00D77F82" w:rsidRDefault="006713A5" w:rsidP="002767F8">
            <w:pPr>
              <w:jc w:val="center"/>
              <w:rPr>
                <w:rFonts w:ascii="Arial" w:hAnsi="Arial" w:cs="Arial"/>
                <w:bCs/>
                <w:sz w:val="20"/>
                <w:szCs w:val="20"/>
              </w:rPr>
            </w:pPr>
          </w:p>
        </w:tc>
        <w:tc>
          <w:tcPr>
            <w:tcW w:w="1800" w:type="dxa"/>
            <w:tcBorders>
              <w:top w:val="single" w:sz="4" w:space="0" w:color="auto"/>
              <w:left w:val="single" w:sz="4" w:space="0" w:color="auto"/>
              <w:bottom w:val="single" w:sz="4" w:space="0" w:color="auto"/>
              <w:right w:val="single" w:sz="4" w:space="0" w:color="auto"/>
            </w:tcBorders>
          </w:tcPr>
          <w:p w14:paraId="0E1FDDE9" w14:textId="77777777" w:rsidR="006713A5" w:rsidRPr="00D77F82" w:rsidRDefault="006713A5" w:rsidP="002767F8">
            <w:pPr>
              <w:jc w:val="center"/>
              <w:rPr>
                <w:rFonts w:ascii="Arial" w:hAnsi="Arial" w:cs="Arial"/>
                <w:bCs/>
                <w:sz w:val="20"/>
                <w:szCs w:val="20"/>
              </w:rPr>
            </w:pPr>
          </w:p>
        </w:tc>
        <w:tc>
          <w:tcPr>
            <w:tcW w:w="1710" w:type="dxa"/>
            <w:tcBorders>
              <w:top w:val="single" w:sz="4" w:space="0" w:color="auto"/>
              <w:left w:val="single" w:sz="4" w:space="0" w:color="auto"/>
              <w:bottom w:val="single" w:sz="4" w:space="0" w:color="auto"/>
              <w:right w:val="single" w:sz="4" w:space="0" w:color="auto"/>
            </w:tcBorders>
          </w:tcPr>
          <w:p w14:paraId="7790E2C5" w14:textId="77777777" w:rsidR="006713A5" w:rsidRPr="00D77F82" w:rsidRDefault="006713A5" w:rsidP="002767F8">
            <w:pPr>
              <w:jc w:val="center"/>
              <w:rPr>
                <w:rFonts w:ascii="Arial" w:hAnsi="Arial" w:cs="Arial"/>
                <w:bCs/>
                <w:sz w:val="20"/>
                <w:szCs w:val="20"/>
              </w:rPr>
            </w:pPr>
          </w:p>
        </w:tc>
      </w:tr>
      <w:tr w:rsidR="00545400" w:rsidRPr="00D77F82" w14:paraId="3C915613" w14:textId="77777777" w:rsidTr="005F1B7C">
        <w:tc>
          <w:tcPr>
            <w:tcW w:w="2317" w:type="dxa"/>
            <w:tcBorders>
              <w:top w:val="single" w:sz="4" w:space="0" w:color="auto"/>
              <w:left w:val="single" w:sz="4" w:space="0" w:color="auto"/>
              <w:bottom w:val="single" w:sz="4" w:space="0" w:color="auto"/>
              <w:right w:val="single" w:sz="4" w:space="0" w:color="auto"/>
            </w:tcBorders>
          </w:tcPr>
          <w:p w14:paraId="2702A9CD" w14:textId="2872D27A" w:rsidR="006713A5" w:rsidRPr="00D77F82" w:rsidRDefault="001372E2" w:rsidP="002767F8">
            <w:pPr>
              <w:rPr>
                <w:rFonts w:ascii="Arial" w:hAnsi="Arial" w:cs="Arial"/>
                <w:sz w:val="20"/>
                <w:szCs w:val="20"/>
              </w:rPr>
            </w:pPr>
            <w:r w:rsidRPr="00D77F82">
              <w:rPr>
                <w:rFonts w:ascii="Arial" w:hAnsi="Arial" w:cs="Arial"/>
                <w:sz w:val="20"/>
                <w:szCs w:val="20"/>
              </w:rPr>
              <w:t xml:space="preserve">Pre-military stressful life events </w:t>
            </w:r>
          </w:p>
        </w:tc>
        <w:tc>
          <w:tcPr>
            <w:tcW w:w="720" w:type="dxa"/>
            <w:tcBorders>
              <w:top w:val="single" w:sz="4" w:space="0" w:color="auto"/>
              <w:left w:val="single" w:sz="4" w:space="0" w:color="auto"/>
              <w:bottom w:val="single" w:sz="4" w:space="0" w:color="auto"/>
              <w:right w:val="single" w:sz="4" w:space="0" w:color="auto"/>
            </w:tcBorders>
          </w:tcPr>
          <w:p w14:paraId="2C38ECE6"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1086</w:t>
            </w:r>
          </w:p>
        </w:tc>
        <w:tc>
          <w:tcPr>
            <w:tcW w:w="810" w:type="dxa"/>
            <w:tcBorders>
              <w:top w:val="single" w:sz="4" w:space="0" w:color="auto"/>
              <w:left w:val="single" w:sz="4" w:space="0" w:color="auto"/>
              <w:bottom w:val="single" w:sz="4" w:space="0" w:color="auto"/>
              <w:right w:val="single" w:sz="4" w:space="0" w:color="auto"/>
            </w:tcBorders>
          </w:tcPr>
          <w:p w14:paraId="1EE4FBB7" w14:textId="03CDD8EE"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18</w:t>
            </w:r>
            <w:r w:rsidR="00CE3BE5">
              <w:rPr>
                <w:rFonts w:ascii="Arial" w:hAnsi="Arial" w:cs="Arial"/>
                <w:bCs/>
                <w:sz w:val="20"/>
                <w:szCs w:val="20"/>
              </w:rPr>
              <w:t>.</w:t>
            </w:r>
            <w:r w:rsidRPr="00D77F82">
              <w:rPr>
                <w:rFonts w:ascii="Arial" w:hAnsi="Arial" w:cs="Arial"/>
                <w:bCs/>
                <w:sz w:val="20"/>
                <w:szCs w:val="20"/>
              </w:rPr>
              <w:t>70</w:t>
            </w:r>
            <w:r w:rsidR="00960691">
              <w:rPr>
                <w:rFonts w:ascii="Arial" w:hAnsi="Arial" w:cs="Arial"/>
                <w:bCs/>
                <w:sz w:val="20"/>
                <w:szCs w:val="20"/>
                <w:vertAlign w:val="superscript"/>
              </w:rPr>
              <w:t>c</w:t>
            </w:r>
          </w:p>
        </w:tc>
        <w:tc>
          <w:tcPr>
            <w:tcW w:w="1800" w:type="dxa"/>
            <w:tcBorders>
              <w:top w:val="single" w:sz="4" w:space="0" w:color="auto"/>
              <w:left w:val="single" w:sz="4" w:space="0" w:color="auto"/>
              <w:bottom w:val="single" w:sz="4" w:space="0" w:color="auto"/>
              <w:right w:val="single" w:sz="4" w:space="0" w:color="auto"/>
            </w:tcBorders>
          </w:tcPr>
          <w:p w14:paraId="51994BE2" w14:textId="710B5B71"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07 (1</w:t>
            </w:r>
            <w:r w:rsidR="00CE3BE5">
              <w:rPr>
                <w:rFonts w:ascii="Arial" w:hAnsi="Arial" w:cs="Arial"/>
                <w:bCs/>
                <w:sz w:val="20"/>
                <w:szCs w:val="20"/>
              </w:rPr>
              <w:t>.</w:t>
            </w:r>
            <w:r w:rsidRPr="00D77F82">
              <w:rPr>
                <w:rFonts w:ascii="Arial" w:hAnsi="Arial" w:cs="Arial"/>
                <w:bCs/>
                <w:sz w:val="20"/>
                <w:szCs w:val="20"/>
              </w:rPr>
              <w:t>04–1</w:t>
            </w:r>
            <w:r w:rsidR="00CE3BE5">
              <w:rPr>
                <w:rFonts w:ascii="Arial" w:hAnsi="Arial" w:cs="Arial"/>
                <w:bCs/>
                <w:sz w:val="20"/>
                <w:szCs w:val="20"/>
              </w:rPr>
              <w:t>.</w:t>
            </w:r>
            <w:r w:rsidRPr="00D77F82">
              <w:rPr>
                <w:rFonts w:ascii="Arial" w:hAnsi="Arial" w:cs="Arial"/>
                <w:bCs/>
                <w:sz w:val="20"/>
                <w:szCs w:val="20"/>
              </w:rPr>
              <w:t>11)</w:t>
            </w:r>
            <w:r w:rsidR="00960691">
              <w:rPr>
                <w:rFonts w:ascii="Arial" w:hAnsi="Arial" w:cs="Arial"/>
                <w:bCs/>
                <w:sz w:val="20"/>
                <w:szCs w:val="20"/>
                <w:vertAlign w:val="superscript"/>
              </w:rPr>
              <w:t>c</w:t>
            </w:r>
          </w:p>
        </w:tc>
        <w:tc>
          <w:tcPr>
            <w:tcW w:w="1800" w:type="dxa"/>
            <w:tcBorders>
              <w:top w:val="single" w:sz="4" w:space="0" w:color="auto"/>
              <w:left w:val="single" w:sz="4" w:space="0" w:color="auto"/>
              <w:bottom w:val="single" w:sz="4" w:space="0" w:color="auto"/>
              <w:right w:val="single" w:sz="4" w:space="0" w:color="auto"/>
            </w:tcBorders>
          </w:tcPr>
          <w:p w14:paraId="010103FB" w14:textId="3F7F5462"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(0</w:t>
            </w:r>
            <w:r w:rsidR="00CE3BE5">
              <w:rPr>
                <w:rFonts w:ascii="Arial" w:hAnsi="Arial" w:cs="Arial"/>
                <w:bCs/>
                <w:sz w:val="20"/>
                <w:szCs w:val="20"/>
              </w:rPr>
              <w:t>.</w:t>
            </w:r>
            <w:r w:rsidRPr="00D77F82">
              <w:rPr>
                <w:rFonts w:ascii="Arial" w:hAnsi="Arial" w:cs="Arial"/>
                <w:bCs/>
                <w:sz w:val="20"/>
                <w:szCs w:val="20"/>
              </w:rPr>
              <w:t>94–1</w:t>
            </w:r>
            <w:r w:rsidR="00CE3BE5">
              <w:rPr>
                <w:rFonts w:ascii="Arial" w:hAnsi="Arial" w:cs="Arial"/>
                <w:bCs/>
                <w:sz w:val="20"/>
                <w:szCs w:val="20"/>
              </w:rPr>
              <w:t>.</w:t>
            </w:r>
            <w:r w:rsidRPr="00D77F82">
              <w:rPr>
                <w:rFonts w:ascii="Arial" w:hAnsi="Arial" w:cs="Arial"/>
                <w:bCs/>
                <w:sz w:val="20"/>
                <w:szCs w:val="20"/>
              </w:rPr>
              <w:t>08)</w:t>
            </w:r>
          </w:p>
        </w:tc>
        <w:tc>
          <w:tcPr>
            <w:tcW w:w="1710" w:type="dxa"/>
            <w:tcBorders>
              <w:top w:val="single" w:sz="4" w:space="0" w:color="auto"/>
              <w:left w:val="single" w:sz="4" w:space="0" w:color="auto"/>
              <w:bottom w:val="single" w:sz="4" w:space="0" w:color="auto"/>
              <w:right w:val="single" w:sz="4" w:space="0" w:color="auto"/>
            </w:tcBorders>
          </w:tcPr>
          <w:p w14:paraId="1F0276B9" w14:textId="7D8BF0F1"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05 (1</w:t>
            </w:r>
            <w:r w:rsidR="00CE3BE5">
              <w:rPr>
                <w:rFonts w:ascii="Arial" w:hAnsi="Arial" w:cs="Arial"/>
                <w:bCs/>
                <w:sz w:val="20"/>
                <w:szCs w:val="20"/>
              </w:rPr>
              <w:t>.</w:t>
            </w:r>
            <w:r w:rsidRPr="00D77F82">
              <w:rPr>
                <w:rFonts w:ascii="Arial" w:hAnsi="Arial" w:cs="Arial"/>
                <w:bCs/>
                <w:sz w:val="20"/>
                <w:szCs w:val="20"/>
              </w:rPr>
              <w:t>01–1</w:t>
            </w:r>
            <w:r w:rsidR="00CE3BE5">
              <w:rPr>
                <w:rFonts w:ascii="Arial" w:hAnsi="Arial" w:cs="Arial"/>
                <w:bCs/>
                <w:sz w:val="20"/>
                <w:szCs w:val="20"/>
              </w:rPr>
              <w:t>.</w:t>
            </w:r>
            <w:r w:rsidRPr="00D77F82">
              <w:rPr>
                <w:rFonts w:ascii="Arial" w:hAnsi="Arial" w:cs="Arial"/>
                <w:bCs/>
                <w:sz w:val="20"/>
                <w:szCs w:val="20"/>
              </w:rPr>
              <w:t>10)</w:t>
            </w:r>
            <w:r w:rsidR="00960691">
              <w:rPr>
                <w:rFonts w:ascii="Arial" w:hAnsi="Arial" w:cs="Arial"/>
                <w:bCs/>
                <w:sz w:val="20"/>
                <w:szCs w:val="20"/>
                <w:vertAlign w:val="superscript"/>
              </w:rPr>
              <w:t>a</w:t>
            </w:r>
          </w:p>
        </w:tc>
      </w:tr>
      <w:tr w:rsidR="007C2788" w:rsidRPr="00D77F82" w14:paraId="40741154" w14:textId="77777777" w:rsidTr="005F1B7C">
        <w:tc>
          <w:tcPr>
            <w:tcW w:w="2317" w:type="dxa"/>
            <w:tcBorders>
              <w:top w:val="single" w:sz="4" w:space="0" w:color="auto"/>
              <w:left w:val="single" w:sz="4" w:space="0" w:color="auto"/>
              <w:bottom w:val="single" w:sz="4" w:space="0" w:color="auto"/>
              <w:right w:val="single" w:sz="4" w:space="0" w:color="auto"/>
            </w:tcBorders>
          </w:tcPr>
          <w:p w14:paraId="2E9FE517" w14:textId="3B5E780B" w:rsidR="006713A5" w:rsidRPr="00D77F82" w:rsidRDefault="001372E2" w:rsidP="002767F8">
            <w:pPr>
              <w:rPr>
                <w:rFonts w:ascii="Arial" w:hAnsi="Arial" w:cs="Arial"/>
                <w:sz w:val="20"/>
                <w:szCs w:val="20"/>
              </w:rPr>
            </w:pPr>
            <w:r w:rsidRPr="00D77F82">
              <w:rPr>
                <w:rFonts w:ascii="Arial" w:hAnsi="Arial" w:cs="Arial"/>
                <w:sz w:val="20"/>
                <w:szCs w:val="20"/>
              </w:rPr>
              <w:t xml:space="preserve">War-zone events (index deployment) </w:t>
            </w:r>
          </w:p>
        </w:tc>
        <w:tc>
          <w:tcPr>
            <w:tcW w:w="720" w:type="dxa"/>
            <w:tcBorders>
              <w:top w:val="single" w:sz="4" w:space="0" w:color="auto"/>
              <w:left w:val="single" w:sz="4" w:space="0" w:color="auto"/>
              <w:bottom w:val="single" w:sz="4" w:space="0" w:color="auto"/>
              <w:right w:val="single" w:sz="4" w:space="0" w:color="auto"/>
            </w:tcBorders>
          </w:tcPr>
          <w:p w14:paraId="47247EC5"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1072</w:t>
            </w:r>
          </w:p>
        </w:tc>
        <w:tc>
          <w:tcPr>
            <w:tcW w:w="810" w:type="dxa"/>
            <w:tcBorders>
              <w:top w:val="single" w:sz="4" w:space="0" w:color="auto"/>
              <w:left w:val="single" w:sz="4" w:space="0" w:color="auto"/>
              <w:bottom w:val="single" w:sz="4" w:space="0" w:color="auto"/>
              <w:right w:val="single" w:sz="4" w:space="0" w:color="auto"/>
            </w:tcBorders>
          </w:tcPr>
          <w:p w14:paraId="5E20161E" w14:textId="46BE28D3"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10</w:t>
            </w:r>
            <w:r w:rsidR="00CE3BE5">
              <w:rPr>
                <w:rFonts w:ascii="Arial" w:hAnsi="Arial" w:cs="Arial"/>
                <w:bCs/>
                <w:sz w:val="20"/>
                <w:szCs w:val="20"/>
              </w:rPr>
              <w:t>.</w:t>
            </w:r>
            <w:r w:rsidRPr="00D77F82">
              <w:rPr>
                <w:rFonts w:ascii="Arial" w:hAnsi="Arial" w:cs="Arial"/>
                <w:bCs/>
                <w:sz w:val="20"/>
                <w:szCs w:val="20"/>
              </w:rPr>
              <w:t>69</w:t>
            </w:r>
            <w:r w:rsidR="00960691">
              <w:rPr>
                <w:rFonts w:ascii="Arial" w:hAnsi="Arial" w:cs="Arial"/>
                <w:bCs/>
                <w:sz w:val="20"/>
                <w:szCs w:val="20"/>
                <w:vertAlign w:val="superscript"/>
              </w:rPr>
              <w:t>a</w:t>
            </w:r>
          </w:p>
        </w:tc>
        <w:tc>
          <w:tcPr>
            <w:tcW w:w="1800" w:type="dxa"/>
            <w:tcBorders>
              <w:top w:val="single" w:sz="4" w:space="0" w:color="auto"/>
              <w:left w:val="single" w:sz="4" w:space="0" w:color="auto"/>
              <w:bottom w:val="single" w:sz="4" w:space="0" w:color="auto"/>
              <w:right w:val="single" w:sz="4" w:space="0" w:color="auto"/>
            </w:tcBorders>
          </w:tcPr>
          <w:p w14:paraId="0FFD72D7" w14:textId="5A6D188E" w:rsidR="006713A5" w:rsidRPr="00960691" w:rsidRDefault="006713A5" w:rsidP="002767F8">
            <w:pPr>
              <w:jc w:val="center"/>
              <w:rPr>
                <w:rFonts w:ascii="Arial" w:hAnsi="Arial" w:cs="Arial"/>
                <w:bCs/>
                <w:sz w:val="20"/>
                <w:szCs w:val="20"/>
                <w:vertAlign w:val="superscript"/>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02 (1</w:t>
            </w:r>
            <w:r w:rsidR="00CE3BE5">
              <w:rPr>
                <w:rFonts w:ascii="Arial" w:hAnsi="Arial" w:cs="Arial"/>
                <w:bCs/>
                <w:sz w:val="20"/>
                <w:szCs w:val="20"/>
              </w:rPr>
              <w:t>.</w:t>
            </w:r>
            <w:r w:rsidRPr="00D77F82">
              <w:rPr>
                <w:rFonts w:ascii="Arial" w:hAnsi="Arial" w:cs="Arial"/>
                <w:bCs/>
                <w:sz w:val="20"/>
                <w:szCs w:val="20"/>
              </w:rPr>
              <w:t>01–1</w:t>
            </w:r>
            <w:r w:rsidR="00CE3BE5">
              <w:rPr>
                <w:rFonts w:ascii="Arial" w:hAnsi="Arial" w:cs="Arial"/>
                <w:bCs/>
                <w:sz w:val="20"/>
                <w:szCs w:val="20"/>
              </w:rPr>
              <w:t>.</w:t>
            </w:r>
            <w:r w:rsidRPr="00D77F82">
              <w:rPr>
                <w:rFonts w:ascii="Arial" w:hAnsi="Arial" w:cs="Arial"/>
                <w:bCs/>
                <w:sz w:val="20"/>
                <w:szCs w:val="20"/>
              </w:rPr>
              <w:t>03)</w:t>
            </w:r>
            <w:r w:rsidR="00960691">
              <w:rPr>
                <w:rFonts w:ascii="Arial" w:hAnsi="Arial" w:cs="Arial"/>
                <w:bCs/>
                <w:sz w:val="20"/>
                <w:szCs w:val="20"/>
                <w:vertAlign w:val="superscript"/>
              </w:rPr>
              <w:t>c</w:t>
            </w:r>
          </w:p>
        </w:tc>
        <w:tc>
          <w:tcPr>
            <w:tcW w:w="1800" w:type="dxa"/>
            <w:tcBorders>
              <w:top w:val="single" w:sz="4" w:space="0" w:color="auto"/>
              <w:left w:val="single" w:sz="4" w:space="0" w:color="auto"/>
              <w:bottom w:val="single" w:sz="4" w:space="0" w:color="auto"/>
              <w:right w:val="single" w:sz="4" w:space="0" w:color="auto"/>
            </w:tcBorders>
          </w:tcPr>
          <w:p w14:paraId="092B51D7" w14:textId="41AFBFDB"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02)</w:t>
            </w:r>
          </w:p>
        </w:tc>
        <w:tc>
          <w:tcPr>
            <w:tcW w:w="1710" w:type="dxa"/>
            <w:tcBorders>
              <w:top w:val="single" w:sz="4" w:space="0" w:color="auto"/>
              <w:left w:val="single" w:sz="4" w:space="0" w:color="auto"/>
              <w:bottom w:val="single" w:sz="4" w:space="0" w:color="auto"/>
              <w:right w:val="single" w:sz="4" w:space="0" w:color="auto"/>
            </w:tcBorders>
          </w:tcPr>
          <w:p w14:paraId="5DEF4D44" w14:textId="1E11B0DB"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02)</w:t>
            </w:r>
          </w:p>
        </w:tc>
      </w:tr>
      <w:tr w:rsidR="007C2788" w:rsidRPr="00D77F82" w14:paraId="6C566679" w14:textId="77777777" w:rsidTr="005F1B7C">
        <w:tc>
          <w:tcPr>
            <w:tcW w:w="2317" w:type="dxa"/>
            <w:tcBorders>
              <w:top w:val="single" w:sz="4" w:space="0" w:color="auto"/>
              <w:left w:val="single" w:sz="4" w:space="0" w:color="auto"/>
              <w:bottom w:val="single" w:sz="4" w:space="0" w:color="auto"/>
              <w:right w:val="single" w:sz="4" w:space="0" w:color="auto"/>
            </w:tcBorders>
            <w:hideMark/>
          </w:tcPr>
          <w:p w14:paraId="3FC9A55F" w14:textId="60C55000" w:rsidR="006713A5" w:rsidRPr="00D77F82" w:rsidRDefault="001372E2" w:rsidP="002767F8">
            <w:pPr>
              <w:rPr>
                <w:rFonts w:ascii="Arial" w:hAnsi="Arial" w:cs="Arial"/>
                <w:sz w:val="20"/>
                <w:szCs w:val="20"/>
              </w:rPr>
            </w:pPr>
            <w:r w:rsidRPr="00D77F82">
              <w:rPr>
                <w:rFonts w:ascii="Arial" w:hAnsi="Arial" w:cs="Arial"/>
                <w:sz w:val="20"/>
                <w:szCs w:val="20"/>
              </w:rPr>
              <w:t xml:space="preserve">Perceived war-zone threat </w:t>
            </w:r>
            <w:r w:rsidR="00E23298" w:rsidRPr="00D77F82">
              <w:rPr>
                <w:rFonts w:ascii="Arial" w:hAnsi="Arial" w:cs="Arial"/>
                <w:sz w:val="20"/>
                <w:szCs w:val="20"/>
              </w:rPr>
              <w:t>(index deployment)</w:t>
            </w:r>
          </w:p>
        </w:tc>
        <w:tc>
          <w:tcPr>
            <w:tcW w:w="720" w:type="dxa"/>
            <w:tcBorders>
              <w:top w:val="single" w:sz="4" w:space="0" w:color="auto"/>
              <w:left w:val="single" w:sz="4" w:space="0" w:color="auto"/>
              <w:bottom w:val="single" w:sz="4" w:space="0" w:color="auto"/>
              <w:right w:val="single" w:sz="4" w:space="0" w:color="auto"/>
            </w:tcBorders>
          </w:tcPr>
          <w:p w14:paraId="35DA0FE5"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931</w:t>
            </w:r>
          </w:p>
        </w:tc>
        <w:tc>
          <w:tcPr>
            <w:tcW w:w="810" w:type="dxa"/>
            <w:tcBorders>
              <w:top w:val="single" w:sz="4" w:space="0" w:color="auto"/>
              <w:left w:val="single" w:sz="4" w:space="0" w:color="auto"/>
              <w:bottom w:val="single" w:sz="4" w:space="0" w:color="auto"/>
              <w:right w:val="single" w:sz="4" w:space="0" w:color="auto"/>
            </w:tcBorders>
          </w:tcPr>
          <w:p w14:paraId="09A08AA1" w14:textId="36BB70DB" w:rsidR="006713A5" w:rsidRPr="00D77F82" w:rsidRDefault="006713A5" w:rsidP="002767F8">
            <w:pPr>
              <w:jc w:val="center"/>
              <w:rPr>
                <w:rFonts w:ascii="Arial" w:hAnsi="Arial" w:cs="Arial"/>
                <w:bCs/>
                <w:sz w:val="20"/>
                <w:szCs w:val="20"/>
              </w:rPr>
            </w:pPr>
            <w:r w:rsidRPr="00D77F82">
              <w:rPr>
                <w:rFonts w:ascii="Arial" w:hAnsi="Arial" w:cs="Arial"/>
                <w:bCs/>
                <w:sz w:val="20"/>
                <w:szCs w:val="20"/>
              </w:rPr>
              <w:t>5</w:t>
            </w:r>
            <w:r w:rsidR="00CE3BE5">
              <w:rPr>
                <w:rFonts w:ascii="Arial" w:hAnsi="Arial" w:cs="Arial"/>
                <w:bCs/>
                <w:sz w:val="20"/>
                <w:szCs w:val="20"/>
              </w:rPr>
              <w:t>.</w:t>
            </w:r>
            <w:r w:rsidRPr="00D77F82">
              <w:rPr>
                <w:rFonts w:ascii="Arial" w:hAnsi="Arial" w:cs="Arial"/>
                <w:bCs/>
                <w:sz w:val="20"/>
                <w:szCs w:val="20"/>
              </w:rPr>
              <w:t>89</w:t>
            </w:r>
          </w:p>
        </w:tc>
        <w:tc>
          <w:tcPr>
            <w:tcW w:w="1800" w:type="dxa"/>
            <w:tcBorders>
              <w:top w:val="single" w:sz="4" w:space="0" w:color="auto"/>
              <w:left w:val="single" w:sz="4" w:space="0" w:color="auto"/>
              <w:bottom w:val="single" w:sz="4" w:space="0" w:color="auto"/>
              <w:right w:val="single" w:sz="4" w:space="0" w:color="auto"/>
            </w:tcBorders>
            <w:hideMark/>
          </w:tcPr>
          <w:p w14:paraId="6EF2EC12" w14:textId="7785E310"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(1</w:t>
            </w:r>
            <w:r w:rsidR="00CE3BE5">
              <w:rPr>
                <w:rFonts w:ascii="Arial" w:hAnsi="Arial" w:cs="Arial"/>
                <w:bCs/>
                <w:sz w:val="20"/>
                <w:szCs w:val="20"/>
              </w:rPr>
              <w:t>.</w:t>
            </w:r>
            <w:r w:rsidRPr="00D77F82">
              <w:rPr>
                <w:rFonts w:ascii="Arial" w:hAnsi="Arial" w:cs="Arial"/>
                <w:bCs/>
                <w:sz w:val="20"/>
                <w:szCs w:val="20"/>
              </w:rPr>
              <w:t>00–1</w:t>
            </w:r>
            <w:r w:rsidR="00CE3BE5">
              <w:rPr>
                <w:rFonts w:ascii="Arial" w:hAnsi="Arial" w:cs="Arial"/>
                <w:bCs/>
                <w:sz w:val="20"/>
                <w:szCs w:val="20"/>
              </w:rPr>
              <w:t>.</w:t>
            </w:r>
            <w:r w:rsidRPr="00D77F82">
              <w:rPr>
                <w:rFonts w:ascii="Arial" w:hAnsi="Arial" w:cs="Arial"/>
                <w:bCs/>
                <w:sz w:val="20"/>
                <w:szCs w:val="20"/>
              </w:rPr>
              <w:t>01)</w:t>
            </w:r>
          </w:p>
        </w:tc>
        <w:tc>
          <w:tcPr>
            <w:tcW w:w="1800" w:type="dxa"/>
            <w:tcBorders>
              <w:top w:val="single" w:sz="4" w:space="0" w:color="auto"/>
              <w:left w:val="single" w:sz="4" w:space="0" w:color="auto"/>
              <w:bottom w:val="single" w:sz="4" w:space="0" w:color="auto"/>
              <w:right w:val="single" w:sz="4" w:space="0" w:color="auto"/>
            </w:tcBorders>
            <w:hideMark/>
          </w:tcPr>
          <w:p w14:paraId="78576778" w14:textId="026881E3"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99–1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hideMark/>
          </w:tcPr>
          <w:p w14:paraId="4C296D64" w14:textId="792E50AA"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(1</w:t>
            </w:r>
            <w:r w:rsidR="00CE3BE5">
              <w:rPr>
                <w:rFonts w:ascii="Arial" w:hAnsi="Arial" w:cs="Arial"/>
                <w:bCs/>
                <w:sz w:val="20"/>
                <w:szCs w:val="20"/>
              </w:rPr>
              <w:t>.</w:t>
            </w:r>
            <w:r w:rsidRPr="00D77F82">
              <w:rPr>
                <w:rFonts w:ascii="Arial" w:hAnsi="Arial" w:cs="Arial"/>
                <w:bCs/>
                <w:sz w:val="20"/>
                <w:szCs w:val="20"/>
              </w:rPr>
              <w:t>00–1</w:t>
            </w:r>
            <w:r w:rsidR="00CE3BE5">
              <w:rPr>
                <w:rFonts w:ascii="Arial" w:hAnsi="Arial" w:cs="Arial"/>
                <w:bCs/>
                <w:sz w:val="20"/>
                <w:szCs w:val="20"/>
              </w:rPr>
              <w:t>.</w:t>
            </w:r>
            <w:r w:rsidRPr="00D77F82">
              <w:rPr>
                <w:rFonts w:ascii="Arial" w:hAnsi="Arial" w:cs="Arial"/>
                <w:bCs/>
                <w:sz w:val="20"/>
                <w:szCs w:val="20"/>
              </w:rPr>
              <w:t>01)</w:t>
            </w:r>
          </w:p>
        </w:tc>
      </w:tr>
      <w:tr w:rsidR="007C2788" w:rsidRPr="00D77F82" w14:paraId="6F87BBAA" w14:textId="77777777" w:rsidTr="005F1B7C">
        <w:tc>
          <w:tcPr>
            <w:tcW w:w="2317" w:type="dxa"/>
            <w:tcBorders>
              <w:top w:val="single" w:sz="4" w:space="0" w:color="auto"/>
              <w:left w:val="single" w:sz="4" w:space="0" w:color="auto"/>
              <w:bottom w:val="single" w:sz="4" w:space="0" w:color="auto"/>
              <w:right w:val="single" w:sz="4" w:space="0" w:color="auto"/>
            </w:tcBorders>
            <w:hideMark/>
          </w:tcPr>
          <w:p w14:paraId="49A6254B" w14:textId="48D23609" w:rsidR="006713A5" w:rsidRPr="00D77F82" w:rsidRDefault="001372E2" w:rsidP="002767F8">
            <w:pPr>
              <w:rPr>
                <w:rFonts w:ascii="Arial" w:hAnsi="Arial" w:cs="Arial"/>
                <w:sz w:val="20"/>
                <w:szCs w:val="20"/>
              </w:rPr>
            </w:pPr>
            <w:r w:rsidRPr="00D77F82">
              <w:rPr>
                <w:rFonts w:ascii="Arial" w:hAnsi="Arial" w:cs="Arial"/>
                <w:sz w:val="20"/>
                <w:szCs w:val="20"/>
              </w:rPr>
              <w:t xml:space="preserve">Homefront concerns </w:t>
            </w:r>
            <w:r w:rsidR="00E23298" w:rsidRPr="00D77F82">
              <w:rPr>
                <w:rFonts w:ascii="Arial" w:hAnsi="Arial" w:cs="Arial"/>
                <w:sz w:val="20"/>
                <w:szCs w:val="20"/>
              </w:rPr>
              <w:t>(index deployment)</w:t>
            </w:r>
          </w:p>
        </w:tc>
        <w:tc>
          <w:tcPr>
            <w:tcW w:w="720" w:type="dxa"/>
            <w:tcBorders>
              <w:top w:val="single" w:sz="4" w:space="0" w:color="auto"/>
              <w:left w:val="single" w:sz="4" w:space="0" w:color="auto"/>
              <w:bottom w:val="single" w:sz="4" w:space="0" w:color="auto"/>
              <w:right w:val="single" w:sz="4" w:space="0" w:color="auto"/>
            </w:tcBorders>
          </w:tcPr>
          <w:p w14:paraId="05F19979" w14:textId="77777777" w:rsidR="006713A5" w:rsidRPr="00D77F82" w:rsidRDefault="006713A5" w:rsidP="002767F8">
            <w:pPr>
              <w:jc w:val="center"/>
              <w:rPr>
                <w:rFonts w:ascii="Arial" w:hAnsi="Arial" w:cs="Arial"/>
                <w:bCs/>
                <w:sz w:val="20"/>
                <w:szCs w:val="20"/>
              </w:rPr>
            </w:pPr>
            <w:r w:rsidRPr="00D77F82">
              <w:rPr>
                <w:rFonts w:ascii="Arial" w:hAnsi="Arial" w:cs="Arial"/>
                <w:bCs/>
                <w:sz w:val="20"/>
                <w:szCs w:val="20"/>
              </w:rPr>
              <w:t>930</w:t>
            </w:r>
          </w:p>
        </w:tc>
        <w:tc>
          <w:tcPr>
            <w:tcW w:w="810" w:type="dxa"/>
            <w:tcBorders>
              <w:top w:val="single" w:sz="4" w:space="0" w:color="auto"/>
              <w:left w:val="single" w:sz="4" w:space="0" w:color="auto"/>
              <w:bottom w:val="single" w:sz="4" w:space="0" w:color="auto"/>
              <w:right w:val="single" w:sz="4" w:space="0" w:color="auto"/>
            </w:tcBorders>
          </w:tcPr>
          <w:p w14:paraId="209967AA" w14:textId="31F3921E" w:rsidR="006713A5" w:rsidRPr="00D77F82" w:rsidRDefault="006713A5" w:rsidP="002767F8">
            <w:pPr>
              <w:jc w:val="center"/>
              <w:rPr>
                <w:rFonts w:ascii="Arial" w:hAnsi="Arial" w:cs="Arial"/>
                <w:bCs/>
                <w:sz w:val="20"/>
                <w:szCs w:val="20"/>
              </w:rPr>
            </w:pPr>
            <w:r w:rsidRPr="00D77F82">
              <w:rPr>
                <w:rFonts w:ascii="Arial" w:hAnsi="Arial" w:cs="Arial"/>
                <w:bCs/>
                <w:sz w:val="20"/>
                <w:szCs w:val="20"/>
              </w:rPr>
              <w:t>5</w:t>
            </w:r>
            <w:r w:rsidR="00CE3BE5">
              <w:rPr>
                <w:rFonts w:ascii="Arial" w:hAnsi="Arial" w:cs="Arial"/>
                <w:bCs/>
                <w:sz w:val="20"/>
                <w:szCs w:val="20"/>
              </w:rPr>
              <w:t>.</w:t>
            </w:r>
            <w:r w:rsidRPr="00D77F82">
              <w:rPr>
                <w:rFonts w:ascii="Arial" w:hAnsi="Arial" w:cs="Arial"/>
                <w:bCs/>
                <w:sz w:val="20"/>
                <w:szCs w:val="20"/>
              </w:rPr>
              <w:t>98</w:t>
            </w:r>
          </w:p>
        </w:tc>
        <w:tc>
          <w:tcPr>
            <w:tcW w:w="1800" w:type="dxa"/>
            <w:tcBorders>
              <w:top w:val="single" w:sz="4" w:space="0" w:color="auto"/>
              <w:left w:val="single" w:sz="4" w:space="0" w:color="auto"/>
              <w:bottom w:val="single" w:sz="4" w:space="0" w:color="auto"/>
              <w:right w:val="single" w:sz="4" w:space="0" w:color="auto"/>
            </w:tcBorders>
            <w:hideMark/>
          </w:tcPr>
          <w:p w14:paraId="382A9AC8" w14:textId="1E52BDD3"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01 (1</w:t>
            </w:r>
            <w:r w:rsidR="00CE3BE5">
              <w:rPr>
                <w:rFonts w:ascii="Arial" w:hAnsi="Arial" w:cs="Arial"/>
                <w:bCs/>
                <w:sz w:val="20"/>
                <w:szCs w:val="20"/>
              </w:rPr>
              <w:t>.</w:t>
            </w:r>
            <w:r w:rsidRPr="00D77F82">
              <w:rPr>
                <w:rFonts w:ascii="Arial" w:hAnsi="Arial" w:cs="Arial"/>
                <w:bCs/>
                <w:sz w:val="20"/>
                <w:szCs w:val="20"/>
              </w:rPr>
              <w:t>00–1</w:t>
            </w:r>
            <w:r w:rsidR="00CE3BE5">
              <w:rPr>
                <w:rFonts w:ascii="Arial" w:hAnsi="Arial" w:cs="Arial"/>
                <w:bCs/>
                <w:sz w:val="20"/>
                <w:szCs w:val="20"/>
              </w:rPr>
              <w:t>.</w:t>
            </w:r>
            <w:r w:rsidRPr="00D77F82">
              <w:rPr>
                <w:rFonts w:ascii="Arial" w:hAnsi="Arial" w:cs="Arial"/>
                <w:bCs/>
                <w:sz w:val="20"/>
                <w:szCs w:val="20"/>
              </w:rPr>
              <w:t>02)</w:t>
            </w:r>
          </w:p>
        </w:tc>
        <w:tc>
          <w:tcPr>
            <w:tcW w:w="1800" w:type="dxa"/>
            <w:tcBorders>
              <w:top w:val="single" w:sz="4" w:space="0" w:color="auto"/>
              <w:left w:val="single" w:sz="4" w:space="0" w:color="auto"/>
              <w:bottom w:val="single" w:sz="4" w:space="0" w:color="auto"/>
              <w:right w:val="single" w:sz="4" w:space="0" w:color="auto"/>
            </w:tcBorders>
            <w:hideMark/>
          </w:tcPr>
          <w:p w14:paraId="5580C312" w14:textId="6DCA960A" w:rsidR="006713A5" w:rsidRPr="00D77F82" w:rsidRDefault="006713A5" w:rsidP="002767F8">
            <w:pPr>
              <w:jc w:val="center"/>
              <w:rPr>
                <w:rFonts w:ascii="Arial" w:hAnsi="Arial" w:cs="Arial"/>
                <w:bCs/>
                <w:sz w:val="20"/>
                <w:szCs w:val="20"/>
              </w:rPr>
            </w:pPr>
            <w:r w:rsidRPr="00D77F82">
              <w:rPr>
                <w:rFonts w:ascii="Arial" w:hAnsi="Arial" w:cs="Arial"/>
                <w:bCs/>
                <w:sz w:val="20"/>
                <w:szCs w:val="20"/>
              </w:rPr>
              <w:t>1</w:t>
            </w:r>
            <w:r w:rsidR="00CE3BE5">
              <w:rPr>
                <w:rFonts w:ascii="Arial" w:hAnsi="Arial" w:cs="Arial"/>
                <w:bCs/>
                <w:sz w:val="20"/>
                <w:szCs w:val="20"/>
              </w:rPr>
              <w:t>.</w:t>
            </w:r>
            <w:r w:rsidRPr="00D77F82">
              <w:rPr>
                <w:rFonts w:ascii="Arial" w:hAnsi="Arial" w:cs="Arial"/>
                <w:bCs/>
                <w:sz w:val="20"/>
                <w:szCs w:val="20"/>
              </w:rPr>
              <w:t>00 (0</w:t>
            </w:r>
            <w:r w:rsidR="00CE3BE5">
              <w:rPr>
                <w:rFonts w:ascii="Arial" w:hAnsi="Arial" w:cs="Arial"/>
                <w:bCs/>
                <w:sz w:val="20"/>
                <w:szCs w:val="20"/>
              </w:rPr>
              <w:t>.</w:t>
            </w:r>
            <w:r w:rsidRPr="00D77F82">
              <w:rPr>
                <w:rFonts w:ascii="Arial" w:hAnsi="Arial" w:cs="Arial"/>
                <w:bCs/>
                <w:sz w:val="20"/>
                <w:szCs w:val="20"/>
              </w:rPr>
              <w:t>98–1</w:t>
            </w:r>
            <w:r w:rsidR="00CE3BE5">
              <w:rPr>
                <w:rFonts w:ascii="Arial" w:hAnsi="Arial" w:cs="Arial"/>
                <w:bCs/>
                <w:sz w:val="20"/>
                <w:szCs w:val="20"/>
              </w:rPr>
              <w:t>.</w:t>
            </w:r>
            <w:r w:rsidRPr="00D77F82">
              <w:rPr>
                <w:rFonts w:ascii="Arial" w:hAnsi="Arial" w:cs="Arial"/>
                <w:bCs/>
                <w:sz w:val="20"/>
                <w:szCs w:val="20"/>
              </w:rPr>
              <w:t>01)</w:t>
            </w:r>
          </w:p>
        </w:tc>
        <w:tc>
          <w:tcPr>
            <w:tcW w:w="1710" w:type="dxa"/>
            <w:tcBorders>
              <w:top w:val="single" w:sz="4" w:space="0" w:color="auto"/>
              <w:left w:val="single" w:sz="4" w:space="0" w:color="auto"/>
              <w:bottom w:val="single" w:sz="4" w:space="0" w:color="auto"/>
              <w:right w:val="single" w:sz="4" w:space="0" w:color="auto"/>
            </w:tcBorders>
            <w:hideMark/>
          </w:tcPr>
          <w:p w14:paraId="47C87044" w14:textId="396196A8" w:rsidR="006713A5" w:rsidRPr="00960691" w:rsidRDefault="006713A5" w:rsidP="002767F8">
            <w:pPr>
              <w:jc w:val="center"/>
              <w:rPr>
                <w:rFonts w:ascii="Arial" w:hAnsi="Arial" w:cs="Arial"/>
                <w:b/>
                <w:sz w:val="20"/>
                <w:szCs w:val="20"/>
                <w:vertAlign w:val="superscript"/>
              </w:rPr>
            </w:pPr>
            <w:r w:rsidRPr="00D77F82">
              <w:rPr>
                <w:rFonts w:ascii="Arial" w:hAnsi="Arial" w:cs="Arial"/>
                <w:b/>
                <w:sz w:val="20"/>
                <w:szCs w:val="20"/>
              </w:rPr>
              <w:t>1</w:t>
            </w:r>
            <w:r w:rsidR="00CE3BE5">
              <w:rPr>
                <w:rFonts w:ascii="Arial" w:hAnsi="Arial" w:cs="Arial"/>
                <w:b/>
                <w:sz w:val="20"/>
                <w:szCs w:val="20"/>
              </w:rPr>
              <w:t>.</w:t>
            </w:r>
            <w:r w:rsidRPr="00D77F82">
              <w:rPr>
                <w:rFonts w:ascii="Arial" w:hAnsi="Arial" w:cs="Arial"/>
                <w:b/>
                <w:sz w:val="20"/>
                <w:szCs w:val="20"/>
              </w:rPr>
              <w:t>01 (1</w:t>
            </w:r>
            <w:r w:rsidR="00CE3BE5">
              <w:rPr>
                <w:rFonts w:ascii="Arial" w:hAnsi="Arial" w:cs="Arial"/>
                <w:b/>
                <w:sz w:val="20"/>
                <w:szCs w:val="20"/>
              </w:rPr>
              <w:t>.</w:t>
            </w:r>
            <w:r w:rsidRPr="00D77F82">
              <w:rPr>
                <w:rFonts w:ascii="Arial" w:hAnsi="Arial" w:cs="Arial"/>
                <w:b/>
                <w:sz w:val="20"/>
                <w:szCs w:val="20"/>
              </w:rPr>
              <w:t>00–1</w:t>
            </w:r>
            <w:r w:rsidR="00CE3BE5">
              <w:rPr>
                <w:rFonts w:ascii="Arial" w:hAnsi="Arial" w:cs="Arial"/>
                <w:b/>
                <w:sz w:val="20"/>
                <w:szCs w:val="20"/>
              </w:rPr>
              <w:t>.</w:t>
            </w:r>
            <w:r w:rsidRPr="00D77F82">
              <w:rPr>
                <w:rFonts w:ascii="Arial" w:hAnsi="Arial" w:cs="Arial"/>
                <w:b/>
                <w:sz w:val="20"/>
                <w:szCs w:val="20"/>
              </w:rPr>
              <w:t>01)</w:t>
            </w:r>
            <w:r w:rsidR="00960691">
              <w:rPr>
                <w:rFonts w:ascii="Arial" w:hAnsi="Arial" w:cs="Arial"/>
                <w:b/>
                <w:sz w:val="20"/>
                <w:szCs w:val="20"/>
                <w:vertAlign w:val="superscript"/>
              </w:rPr>
              <w:t>a</w:t>
            </w:r>
          </w:p>
        </w:tc>
      </w:tr>
    </w:tbl>
    <w:p w14:paraId="7AA89CEF" w14:textId="7F71366D" w:rsidR="004E4809" w:rsidRPr="00D77F82" w:rsidRDefault="006713A5" w:rsidP="00B83F7F">
      <w:pPr>
        <w:rPr>
          <w:rFonts w:ascii="Arial" w:hAnsi="Arial" w:cs="Arial"/>
          <w:sz w:val="16"/>
          <w:szCs w:val="16"/>
        </w:rPr>
      </w:pPr>
      <w:r w:rsidRPr="00D77F82">
        <w:rPr>
          <w:rFonts w:ascii="Arial" w:hAnsi="Arial" w:cs="Arial"/>
          <w:i/>
          <w:iCs/>
          <w:sz w:val="16"/>
          <w:szCs w:val="16"/>
        </w:rPr>
        <w:t xml:space="preserve"> </w:t>
      </w:r>
      <w:r w:rsidR="00960691">
        <w:rPr>
          <w:rFonts w:ascii="Arial" w:eastAsia="Times New Roman" w:hAnsi="Arial" w:cs="Arial"/>
          <w:color w:val="000000"/>
          <w:sz w:val="16"/>
          <w:szCs w:val="16"/>
          <w:vertAlign w:val="superscript"/>
        </w:rPr>
        <w:t>a</w:t>
      </w:r>
      <w:r w:rsidR="005F1B7C">
        <w:rPr>
          <w:rFonts w:ascii="Arial" w:eastAsia="Times New Roman" w:hAnsi="Arial" w:cs="Arial"/>
          <w:i/>
          <w:iCs/>
          <w:color w:val="000000"/>
          <w:sz w:val="16"/>
          <w:szCs w:val="16"/>
        </w:rPr>
        <w:t>P</w:t>
      </w:r>
      <w:r w:rsidRPr="00D77F82">
        <w:rPr>
          <w:rFonts w:ascii="Arial" w:eastAsia="Times New Roman" w:hAnsi="Arial" w:cs="Arial"/>
          <w:color w:val="000000"/>
          <w:sz w:val="16"/>
          <w:szCs w:val="16"/>
        </w:rPr>
        <w:t> </w:t>
      </w:r>
      <w:r w:rsidRPr="00D77F82">
        <w:rPr>
          <w:rFonts w:ascii="Arial" w:eastAsia="Times New Roman" w:hAnsi="Arial" w:cs="Arial"/>
          <w:color w:val="000000"/>
          <w:sz w:val="16"/>
          <w:szCs w:val="16"/>
          <w:u w:val="single"/>
        </w:rPr>
        <w:t>&lt;</w:t>
      </w:r>
      <w:r w:rsidRPr="00D77F82">
        <w:rPr>
          <w:rFonts w:ascii="Arial" w:eastAsia="Times New Roman" w:hAnsi="Arial" w:cs="Arial"/>
          <w:color w:val="000000"/>
          <w:sz w:val="16"/>
          <w:szCs w:val="16"/>
        </w:rPr>
        <w:t xml:space="preserve"> </w:t>
      </w:r>
      <w:r w:rsidR="00CE3BE5">
        <w:rPr>
          <w:rFonts w:ascii="Arial" w:eastAsia="Times New Roman" w:hAnsi="Arial" w:cs="Arial"/>
          <w:color w:val="000000"/>
          <w:sz w:val="16"/>
          <w:szCs w:val="16"/>
        </w:rPr>
        <w:t>.</w:t>
      </w:r>
      <w:r w:rsidRPr="00D77F82">
        <w:rPr>
          <w:rFonts w:ascii="Arial" w:eastAsia="Times New Roman" w:hAnsi="Arial" w:cs="Arial"/>
          <w:color w:val="000000"/>
          <w:sz w:val="16"/>
          <w:szCs w:val="16"/>
        </w:rPr>
        <w:t xml:space="preserve">05; </w:t>
      </w:r>
      <w:r w:rsidR="00960691">
        <w:rPr>
          <w:rFonts w:ascii="Arial" w:eastAsia="Times New Roman" w:hAnsi="Arial" w:cs="Arial"/>
          <w:color w:val="000000"/>
          <w:sz w:val="16"/>
          <w:szCs w:val="16"/>
          <w:vertAlign w:val="superscript"/>
        </w:rPr>
        <w:t>b</w:t>
      </w:r>
      <w:r w:rsidR="005F1B7C" w:rsidRPr="005F1B7C">
        <w:rPr>
          <w:rFonts w:ascii="Arial" w:eastAsia="Times New Roman" w:hAnsi="Arial" w:cs="Arial"/>
          <w:i/>
          <w:iCs/>
          <w:color w:val="000000"/>
          <w:sz w:val="16"/>
          <w:szCs w:val="16"/>
        </w:rPr>
        <w:t>P</w:t>
      </w:r>
      <w:r w:rsidRPr="00D77F82">
        <w:rPr>
          <w:rFonts w:ascii="Arial" w:eastAsia="Times New Roman" w:hAnsi="Arial" w:cs="Arial"/>
          <w:color w:val="000000"/>
          <w:sz w:val="16"/>
          <w:szCs w:val="16"/>
        </w:rPr>
        <w:t> </w:t>
      </w:r>
      <w:r w:rsidRPr="00D77F82">
        <w:rPr>
          <w:rFonts w:ascii="Arial" w:eastAsia="Times New Roman" w:hAnsi="Arial" w:cs="Arial"/>
          <w:color w:val="000000"/>
          <w:sz w:val="16"/>
          <w:szCs w:val="16"/>
          <w:u w:val="single"/>
        </w:rPr>
        <w:t>&lt;</w:t>
      </w:r>
      <w:r w:rsidRPr="00D77F82">
        <w:rPr>
          <w:rFonts w:ascii="Arial" w:eastAsia="Times New Roman" w:hAnsi="Arial" w:cs="Arial"/>
          <w:color w:val="000000"/>
          <w:sz w:val="16"/>
          <w:szCs w:val="16"/>
        </w:rPr>
        <w:t xml:space="preserve"> </w:t>
      </w:r>
      <w:r w:rsidR="00CE3BE5">
        <w:rPr>
          <w:rFonts w:ascii="Arial" w:eastAsia="Times New Roman" w:hAnsi="Arial" w:cs="Arial"/>
          <w:color w:val="000000"/>
          <w:sz w:val="16"/>
          <w:szCs w:val="16"/>
        </w:rPr>
        <w:t>.</w:t>
      </w:r>
      <w:r w:rsidRPr="00D77F82">
        <w:rPr>
          <w:rFonts w:ascii="Arial" w:eastAsia="Times New Roman" w:hAnsi="Arial" w:cs="Arial"/>
          <w:color w:val="000000"/>
          <w:sz w:val="16"/>
          <w:szCs w:val="16"/>
        </w:rPr>
        <w:t xml:space="preserve">01; </w:t>
      </w:r>
      <w:r w:rsidR="00960691">
        <w:rPr>
          <w:rFonts w:ascii="Arial" w:eastAsia="Times New Roman" w:hAnsi="Arial" w:cs="Arial"/>
          <w:color w:val="000000"/>
          <w:sz w:val="16"/>
          <w:szCs w:val="16"/>
          <w:vertAlign w:val="superscript"/>
        </w:rPr>
        <w:t>c</w:t>
      </w:r>
      <w:r w:rsidR="005F1B7C">
        <w:rPr>
          <w:rFonts w:ascii="Arial" w:eastAsia="Times New Roman" w:hAnsi="Arial" w:cs="Arial"/>
          <w:i/>
          <w:iCs/>
          <w:color w:val="000000"/>
          <w:sz w:val="16"/>
          <w:szCs w:val="16"/>
        </w:rPr>
        <w:t>P</w:t>
      </w:r>
      <w:r w:rsidRPr="00D77F82">
        <w:rPr>
          <w:rFonts w:ascii="Arial" w:eastAsia="Times New Roman" w:hAnsi="Arial" w:cs="Arial"/>
          <w:color w:val="000000"/>
          <w:sz w:val="16"/>
          <w:szCs w:val="16"/>
        </w:rPr>
        <w:t> </w:t>
      </w:r>
      <w:r w:rsidRPr="00D77F82">
        <w:rPr>
          <w:rFonts w:ascii="Arial" w:eastAsia="Times New Roman" w:hAnsi="Arial" w:cs="Arial"/>
          <w:color w:val="000000"/>
          <w:sz w:val="16"/>
          <w:szCs w:val="16"/>
          <w:u w:val="single"/>
        </w:rPr>
        <w:t>&lt;</w:t>
      </w:r>
      <w:r w:rsidRPr="00D77F82">
        <w:rPr>
          <w:rFonts w:ascii="Arial" w:eastAsia="Times New Roman" w:hAnsi="Arial" w:cs="Arial"/>
          <w:color w:val="000000"/>
          <w:sz w:val="16"/>
          <w:szCs w:val="16"/>
        </w:rPr>
        <w:t xml:space="preserve"> </w:t>
      </w:r>
      <w:r w:rsidR="00CE3BE5">
        <w:rPr>
          <w:rFonts w:ascii="Arial" w:eastAsia="Times New Roman" w:hAnsi="Arial" w:cs="Arial"/>
          <w:color w:val="000000"/>
          <w:sz w:val="16"/>
          <w:szCs w:val="16"/>
        </w:rPr>
        <w:t>.</w:t>
      </w:r>
      <w:r w:rsidRPr="00D77F82">
        <w:rPr>
          <w:rFonts w:ascii="Arial" w:eastAsia="Times New Roman" w:hAnsi="Arial" w:cs="Arial"/>
          <w:color w:val="000000"/>
          <w:sz w:val="16"/>
          <w:szCs w:val="16"/>
        </w:rPr>
        <w:t>001</w:t>
      </w:r>
      <w:r w:rsidR="00545400" w:rsidRPr="00D77F82">
        <w:rPr>
          <w:rFonts w:ascii="Arial" w:eastAsia="Times New Roman" w:hAnsi="Arial" w:cs="Arial"/>
          <w:color w:val="000000"/>
          <w:sz w:val="16"/>
          <w:szCs w:val="16"/>
        </w:rPr>
        <w:t>. PCL-C=PTSD Checklist, civilian versi</w:t>
      </w:r>
      <w:r w:rsidR="00B83F7F" w:rsidRPr="00D77F82">
        <w:rPr>
          <w:rFonts w:ascii="Arial" w:eastAsia="Times New Roman" w:hAnsi="Arial" w:cs="Arial"/>
          <w:color w:val="000000"/>
          <w:sz w:val="16"/>
          <w:szCs w:val="16"/>
        </w:rPr>
        <w:t>on.</w:t>
      </w:r>
      <w:r w:rsidR="004E4809" w:rsidRPr="00D77F82">
        <w:rPr>
          <w:rFonts w:ascii="Arial" w:hAnsi="Arial" w:cs="Arial"/>
          <w:sz w:val="16"/>
          <w:szCs w:val="16"/>
        </w:rPr>
        <w:t xml:space="preserve"> </w:t>
      </w:r>
    </w:p>
    <w:sectPr w:rsidR="004E4809" w:rsidRPr="00D77F82" w:rsidSect="007E6F9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58F6B" w14:textId="77777777" w:rsidR="00E31EB9" w:rsidRDefault="00E31EB9" w:rsidP="003C73C2">
      <w:r>
        <w:separator/>
      </w:r>
    </w:p>
  </w:endnote>
  <w:endnote w:type="continuationSeparator" w:id="0">
    <w:p w14:paraId="3AC429FD" w14:textId="77777777" w:rsidR="00E31EB9" w:rsidRDefault="00E31EB9" w:rsidP="003C7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080479"/>
      <w:docPartObj>
        <w:docPartGallery w:val="Page Numbers (Bottom of Page)"/>
        <w:docPartUnique/>
      </w:docPartObj>
    </w:sdtPr>
    <w:sdtEndPr>
      <w:rPr>
        <w:rFonts w:ascii="Times New Roman" w:hAnsi="Times New Roman" w:cs="Times New Roman"/>
        <w:noProof/>
        <w:sz w:val="16"/>
        <w:szCs w:val="16"/>
      </w:rPr>
    </w:sdtEndPr>
    <w:sdtContent>
      <w:p w14:paraId="7B531DAF" w14:textId="1F23771D" w:rsidR="003C73C2" w:rsidRPr="003C73C2" w:rsidRDefault="003C73C2">
        <w:pPr>
          <w:pStyle w:val="Footer"/>
          <w:jc w:val="center"/>
          <w:rPr>
            <w:rFonts w:ascii="Times New Roman" w:hAnsi="Times New Roman" w:cs="Times New Roman"/>
            <w:sz w:val="16"/>
            <w:szCs w:val="16"/>
          </w:rPr>
        </w:pPr>
        <w:r w:rsidRPr="003C73C2">
          <w:rPr>
            <w:rFonts w:ascii="Times New Roman" w:hAnsi="Times New Roman" w:cs="Times New Roman"/>
            <w:sz w:val="16"/>
            <w:szCs w:val="16"/>
          </w:rPr>
          <w:fldChar w:fldCharType="begin"/>
        </w:r>
        <w:r w:rsidRPr="003C73C2">
          <w:rPr>
            <w:rFonts w:ascii="Times New Roman" w:hAnsi="Times New Roman" w:cs="Times New Roman"/>
            <w:sz w:val="16"/>
            <w:szCs w:val="16"/>
          </w:rPr>
          <w:instrText xml:space="preserve"> PAGE   \* MERGEFORMAT </w:instrText>
        </w:r>
        <w:r w:rsidRPr="003C73C2">
          <w:rPr>
            <w:rFonts w:ascii="Times New Roman" w:hAnsi="Times New Roman" w:cs="Times New Roman"/>
            <w:sz w:val="16"/>
            <w:szCs w:val="16"/>
          </w:rPr>
          <w:fldChar w:fldCharType="separate"/>
        </w:r>
        <w:r w:rsidRPr="003C73C2">
          <w:rPr>
            <w:rFonts w:ascii="Times New Roman" w:hAnsi="Times New Roman" w:cs="Times New Roman"/>
            <w:noProof/>
            <w:sz w:val="16"/>
            <w:szCs w:val="16"/>
          </w:rPr>
          <w:t>2</w:t>
        </w:r>
        <w:r w:rsidRPr="003C73C2">
          <w:rPr>
            <w:rFonts w:ascii="Times New Roman" w:hAnsi="Times New Roman" w:cs="Times New Roman"/>
            <w:noProof/>
            <w:sz w:val="16"/>
            <w:szCs w:val="16"/>
          </w:rPr>
          <w:fldChar w:fldCharType="end"/>
        </w:r>
      </w:p>
    </w:sdtContent>
  </w:sdt>
  <w:p w14:paraId="0E1195F9" w14:textId="77777777" w:rsidR="003C73C2" w:rsidRDefault="003C73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9F177" w14:textId="77777777" w:rsidR="00E31EB9" w:rsidRDefault="00E31EB9" w:rsidP="003C73C2">
      <w:r>
        <w:separator/>
      </w:r>
    </w:p>
  </w:footnote>
  <w:footnote w:type="continuationSeparator" w:id="0">
    <w:p w14:paraId="7B4E7FDB" w14:textId="77777777" w:rsidR="00E31EB9" w:rsidRDefault="00E31EB9" w:rsidP="003C73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655FE"/>
    <w:multiLevelType w:val="hybridMultilevel"/>
    <w:tmpl w:val="B1405FC8"/>
    <w:lvl w:ilvl="0" w:tplc="A974452A">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4D22B2"/>
    <w:multiLevelType w:val="hybridMultilevel"/>
    <w:tmpl w:val="D7707AF0"/>
    <w:lvl w:ilvl="0" w:tplc="529A658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D76A29"/>
    <w:multiLevelType w:val="hybridMultilevel"/>
    <w:tmpl w:val="C5BA295A"/>
    <w:lvl w:ilvl="0" w:tplc="BB74F828">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5E3599"/>
    <w:multiLevelType w:val="hybridMultilevel"/>
    <w:tmpl w:val="2C5417BC"/>
    <w:lvl w:ilvl="0" w:tplc="C02C0D1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5A2DCD"/>
    <w:multiLevelType w:val="hybridMultilevel"/>
    <w:tmpl w:val="654CA362"/>
    <w:lvl w:ilvl="0" w:tplc="183AB46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435C24"/>
    <w:multiLevelType w:val="hybridMultilevel"/>
    <w:tmpl w:val="9718FB4E"/>
    <w:lvl w:ilvl="0" w:tplc="AEF46C92">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47800621">
    <w:abstractNumId w:val="3"/>
  </w:num>
  <w:num w:numId="2" w16cid:durableId="1547251770">
    <w:abstractNumId w:val="2"/>
  </w:num>
  <w:num w:numId="3" w16cid:durableId="35593970">
    <w:abstractNumId w:val="0"/>
  </w:num>
  <w:num w:numId="4" w16cid:durableId="961617982">
    <w:abstractNumId w:val="5"/>
  </w:num>
  <w:num w:numId="5" w16cid:durableId="430514025">
    <w:abstractNumId w:val="4"/>
  </w:num>
  <w:num w:numId="6" w16cid:durableId="16354047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D39"/>
    <w:rsid w:val="00016A28"/>
    <w:rsid w:val="000D2646"/>
    <w:rsid w:val="000D32E6"/>
    <w:rsid w:val="000E2D69"/>
    <w:rsid w:val="000F5ED1"/>
    <w:rsid w:val="00101746"/>
    <w:rsid w:val="00110185"/>
    <w:rsid w:val="00125959"/>
    <w:rsid w:val="00131372"/>
    <w:rsid w:val="001372E2"/>
    <w:rsid w:val="0015173A"/>
    <w:rsid w:val="001B1B88"/>
    <w:rsid w:val="001B628B"/>
    <w:rsid w:val="002519F7"/>
    <w:rsid w:val="002B1E33"/>
    <w:rsid w:val="002C00C5"/>
    <w:rsid w:val="00371669"/>
    <w:rsid w:val="003B2824"/>
    <w:rsid w:val="003C0B89"/>
    <w:rsid w:val="003C73C2"/>
    <w:rsid w:val="00435D52"/>
    <w:rsid w:val="00446E5F"/>
    <w:rsid w:val="00485BD1"/>
    <w:rsid w:val="004B79F8"/>
    <w:rsid w:val="004E4809"/>
    <w:rsid w:val="005075E5"/>
    <w:rsid w:val="00535831"/>
    <w:rsid w:val="00545400"/>
    <w:rsid w:val="00554652"/>
    <w:rsid w:val="0055602B"/>
    <w:rsid w:val="00562DEC"/>
    <w:rsid w:val="005B0669"/>
    <w:rsid w:val="005F1B7C"/>
    <w:rsid w:val="006713A5"/>
    <w:rsid w:val="006C4605"/>
    <w:rsid w:val="00744728"/>
    <w:rsid w:val="00782FB8"/>
    <w:rsid w:val="007C2788"/>
    <w:rsid w:val="007E6F94"/>
    <w:rsid w:val="00825035"/>
    <w:rsid w:val="008A1587"/>
    <w:rsid w:val="00960691"/>
    <w:rsid w:val="00990695"/>
    <w:rsid w:val="00A3788F"/>
    <w:rsid w:val="00AA29B6"/>
    <w:rsid w:val="00AD0CCE"/>
    <w:rsid w:val="00AE27ED"/>
    <w:rsid w:val="00AF6514"/>
    <w:rsid w:val="00B83F7F"/>
    <w:rsid w:val="00B84C22"/>
    <w:rsid w:val="00BD3F4D"/>
    <w:rsid w:val="00C35848"/>
    <w:rsid w:val="00CE3BE5"/>
    <w:rsid w:val="00D30BAD"/>
    <w:rsid w:val="00D41AB1"/>
    <w:rsid w:val="00D77F82"/>
    <w:rsid w:val="00DB6F70"/>
    <w:rsid w:val="00DE2923"/>
    <w:rsid w:val="00E23298"/>
    <w:rsid w:val="00E31EB9"/>
    <w:rsid w:val="00E659F2"/>
    <w:rsid w:val="00E86D39"/>
    <w:rsid w:val="00F006F4"/>
    <w:rsid w:val="00F31C16"/>
    <w:rsid w:val="00F416AC"/>
    <w:rsid w:val="00F72474"/>
    <w:rsid w:val="00FE0C9A"/>
    <w:rsid w:val="00FE0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96A94"/>
  <w15:chartTrackingRefBased/>
  <w15:docId w15:val="{3118FF27-664B-BA4A-A071-902F98F99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86D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D2646"/>
    <w:rPr>
      <w:sz w:val="16"/>
      <w:szCs w:val="16"/>
    </w:rPr>
  </w:style>
  <w:style w:type="paragraph" w:styleId="CommentText">
    <w:name w:val="annotation text"/>
    <w:basedOn w:val="Normal"/>
    <w:link w:val="CommentTextChar"/>
    <w:uiPriority w:val="99"/>
    <w:semiHidden/>
    <w:unhideWhenUsed/>
    <w:rsid w:val="000D2646"/>
    <w:rPr>
      <w:sz w:val="20"/>
      <w:szCs w:val="20"/>
    </w:rPr>
  </w:style>
  <w:style w:type="character" w:customStyle="1" w:styleId="CommentTextChar">
    <w:name w:val="Comment Text Char"/>
    <w:basedOn w:val="DefaultParagraphFont"/>
    <w:link w:val="CommentText"/>
    <w:uiPriority w:val="99"/>
    <w:semiHidden/>
    <w:rsid w:val="000D2646"/>
    <w:rPr>
      <w:sz w:val="20"/>
      <w:szCs w:val="20"/>
    </w:rPr>
  </w:style>
  <w:style w:type="paragraph" w:styleId="CommentSubject">
    <w:name w:val="annotation subject"/>
    <w:basedOn w:val="CommentText"/>
    <w:next w:val="CommentText"/>
    <w:link w:val="CommentSubjectChar"/>
    <w:uiPriority w:val="99"/>
    <w:semiHidden/>
    <w:unhideWhenUsed/>
    <w:rsid w:val="000D2646"/>
    <w:rPr>
      <w:b/>
      <w:bCs/>
    </w:rPr>
  </w:style>
  <w:style w:type="character" w:customStyle="1" w:styleId="CommentSubjectChar">
    <w:name w:val="Comment Subject Char"/>
    <w:basedOn w:val="CommentTextChar"/>
    <w:link w:val="CommentSubject"/>
    <w:uiPriority w:val="99"/>
    <w:semiHidden/>
    <w:rsid w:val="000D2646"/>
    <w:rPr>
      <w:b/>
      <w:bCs/>
      <w:sz w:val="20"/>
      <w:szCs w:val="20"/>
    </w:rPr>
  </w:style>
  <w:style w:type="paragraph" w:styleId="ListParagraph">
    <w:name w:val="List Paragraph"/>
    <w:basedOn w:val="Normal"/>
    <w:uiPriority w:val="34"/>
    <w:qFormat/>
    <w:rsid w:val="000D2646"/>
    <w:pPr>
      <w:ind w:left="720"/>
      <w:contextualSpacing/>
    </w:pPr>
  </w:style>
  <w:style w:type="paragraph" w:styleId="Header">
    <w:name w:val="header"/>
    <w:basedOn w:val="Normal"/>
    <w:link w:val="HeaderChar"/>
    <w:uiPriority w:val="99"/>
    <w:unhideWhenUsed/>
    <w:rsid w:val="003C73C2"/>
    <w:pPr>
      <w:tabs>
        <w:tab w:val="center" w:pos="4680"/>
        <w:tab w:val="right" w:pos="9360"/>
      </w:tabs>
    </w:pPr>
  </w:style>
  <w:style w:type="character" w:customStyle="1" w:styleId="HeaderChar">
    <w:name w:val="Header Char"/>
    <w:basedOn w:val="DefaultParagraphFont"/>
    <w:link w:val="Header"/>
    <w:uiPriority w:val="99"/>
    <w:rsid w:val="003C73C2"/>
  </w:style>
  <w:style w:type="paragraph" w:styleId="Footer">
    <w:name w:val="footer"/>
    <w:basedOn w:val="Normal"/>
    <w:link w:val="FooterChar"/>
    <w:uiPriority w:val="99"/>
    <w:unhideWhenUsed/>
    <w:rsid w:val="003C73C2"/>
    <w:pPr>
      <w:tabs>
        <w:tab w:val="center" w:pos="4680"/>
        <w:tab w:val="right" w:pos="9360"/>
      </w:tabs>
    </w:pPr>
  </w:style>
  <w:style w:type="character" w:customStyle="1" w:styleId="FooterChar">
    <w:name w:val="Footer Char"/>
    <w:basedOn w:val="DefaultParagraphFont"/>
    <w:link w:val="Footer"/>
    <w:uiPriority w:val="99"/>
    <w:rsid w:val="003C73C2"/>
  </w:style>
  <w:style w:type="paragraph" w:styleId="Revision">
    <w:name w:val="Revision"/>
    <w:hidden/>
    <w:uiPriority w:val="99"/>
    <w:semiHidden/>
    <w:rsid w:val="00F31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1200</Words>
  <Characters>6845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Vasterling, Jennifer J</dc:creator>
  <cp:keywords/>
  <dc:description/>
  <cp:lastModifiedBy>Vasterling, Jennifer J</cp:lastModifiedBy>
  <cp:revision>2</cp:revision>
  <dcterms:created xsi:type="dcterms:W3CDTF">2022-11-05T17:55:00Z</dcterms:created>
  <dcterms:modified xsi:type="dcterms:W3CDTF">2022-11-05T17:55:00Z</dcterms:modified>
</cp:coreProperties>
</file>