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54FC4E" w14:textId="4827AF0F" w:rsidR="004C1AAD" w:rsidRPr="004C1AAD" w:rsidRDefault="004C1AAD" w:rsidP="001D598A">
      <w:pPr>
        <w:ind w:firstLine="0"/>
        <w:contextualSpacing/>
        <w:jc w:val="center"/>
        <w:rPr>
          <w:rFonts w:cs="Times New Roman"/>
          <w:b/>
          <w:bCs/>
          <w:caps/>
        </w:rPr>
      </w:pPr>
      <w:r w:rsidRPr="004C1AAD">
        <w:rPr>
          <w:rFonts w:cs="Times New Roman"/>
          <w:b/>
          <w:bCs/>
          <w:caps/>
        </w:rPr>
        <w:t xml:space="preserve">NusA solubility in </w:t>
      </w:r>
      <w:r w:rsidRPr="004C1AAD">
        <w:rPr>
          <w:rFonts w:cs="Times New Roman"/>
          <w:b/>
          <w:bCs/>
          <w:i/>
          <w:iCs/>
          <w:caps/>
        </w:rPr>
        <w:t>escherichia coli</w:t>
      </w:r>
      <w:r w:rsidRPr="004C1AAD">
        <w:rPr>
          <w:rFonts w:cs="Times New Roman"/>
          <w:b/>
          <w:bCs/>
          <w:caps/>
        </w:rPr>
        <w:t xml:space="preserve">: </w:t>
      </w:r>
    </w:p>
    <w:p w14:paraId="18601248" w14:textId="77777777" w:rsidR="004C1AAD" w:rsidRPr="004C1AAD" w:rsidRDefault="004C1AAD" w:rsidP="001D598A">
      <w:pPr>
        <w:ind w:firstLine="0"/>
        <w:contextualSpacing/>
        <w:jc w:val="center"/>
        <w:rPr>
          <w:rFonts w:cs="Times New Roman"/>
          <w:b/>
          <w:bCs/>
          <w:caps/>
        </w:rPr>
      </w:pPr>
      <w:r w:rsidRPr="004C1AAD">
        <w:rPr>
          <w:rFonts w:cs="Times New Roman"/>
          <w:b/>
          <w:bCs/>
          <w:caps/>
        </w:rPr>
        <w:t>discordant homologues</w:t>
      </w:r>
    </w:p>
    <w:p w14:paraId="38AA14BF" w14:textId="77777777" w:rsidR="004C1AAD" w:rsidRPr="004C1AAD" w:rsidRDefault="004C1AAD" w:rsidP="001D598A">
      <w:pPr>
        <w:ind w:firstLine="0"/>
        <w:contextualSpacing/>
        <w:jc w:val="center"/>
        <w:rPr>
          <w:rFonts w:cs="Times New Roman"/>
        </w:rPr>
      </w:pPr>
      <w:r w:rsidRPr="004C1AAD">
        <w:rPr>
          <w:rFonts w:cs="Times New Roman"/>
        </w:rPr>
        <w:t>by</w:t>
      </w:r>
    </w:p>
    <w:p w14:paraId="6FEAACE4" w14:textId="48402544" w:rsidR="004C1AAD" w:rsidRPr="004C1AAD" w:rsidRDefault="004C1AAD" w:rsidP="001D598A">
      <w:pPr>
        <w:ind w:firstLine="0"/>
        <w:contextualSpacing/>
        <w:jc w:val="center"/>
        <w:rPr>
          <w:rFonts w:cs="Times New Roman"/>
        </w:rPr>
      </w:pPr>
      <w:r w:rsidRPr="004C1AAD">
        <w:rPr>
          <w:rFonts w:cs="Times New Roman"/>
        </w:rPr>
        <w:t>Leslie A</w:t>
      </w:r>
      <w:r w:rsidR="00F56CE2">
        <w:rPr>
          <w:rFonts w:cs="Times New Roman"/>
        </w:rPr>
        <w:t>.</w:t>
      </w:r>
      <w:r w:rsidRPr="004C1AAD">
        <w:rPr>
          <w:rFonts w:cs="Times New Roman"/>
        </w:rPr>
        <w:t xml:space="preserve"> Strathern</w:t>
      </w:r>
    </w:p>
    <w:p w14:paraId="18F787F0" w14:textId="77777777" w:rsidR="004C1AAD" w:rsidRPr="004C1AAD" w:rsidRDefault="004C1AAD" w:rsidP="001D598A">
      <w:pPr>
        <w:ind w:firstLine="0"/>
        <w:contextualSpacing/>
        <w:jc w:val="center"/>
        <w:rPr>
          <w:rFonts w:cs="Times New Roman"/>
        </w:rPr>
      </w:pPr>
      <w:r w:rsidRPr="004C1AAD">
        <w:rPr>
          <w:rFonts w:cs="Times New Roman"/>
        </w:rPr>
        <w:t>B.A. (St. Mary’s College of Maryland) 2002</w:t>
      </w:r>
    </w:p>
    <w:p w14:paraId="6B26C53F" w14:textId="77777777" w:rsidR="004C1AAD" w:rsidRPr="004C1AAD" w:rsidRDefault="004C1AAD" w:rsidP="001D598A">
      <w:pPr>
        <w:ind w:firstLine="0"/>
        <w:contextualSpacing/>
        <w:jc w:val="center"/>
        <w:rPr>
          <w:rFonts w:cs="Times New Roman"/>
        </w:rPr>
      </w:pPr>
      <w:r w:rsidRPr="004C1AAD">
        <w:rPr>
          <w:rFonts w:cs="Times New Roman"/>
        </w:rPr>
        <w:t>THESIS</w:t>
      </w:r>
    </w:p>
    <w:p w14:paraId="4969F188" w14:textId="77777777" w:rsidR="004C1AAD" w:rsidRPr="004C1AAD" w:rsidRDefault="004C1AAD" w:rsidP="001D598A">
      <w:pPr>
        <w:ind w:firstLine="0"/>
        <w:contextualSpacing/>
        <w:jc w:val="center"/>
        <w:rPr>
          <w:rFonts w:cs="Times New Roman"/>
        </w:rPr>
      </w:pPr>
      <w:r w:rsidRPr="004C1AAD">
        <w:rPr>
          <w:rFonts w:cs="Times New Roman"/>
        </w:rPr>
        <w:t>Submitted in partial satisfaction of the requirements</w:t>
      </w:r>
    </w:p>
    <w:p w14:paraId="0063BAC3" w14:textId="77777777" w:rsidR="004C1AAD" w:rsidRPr="004C1AAD" w:rsidRDefault="004C1AAD" w:rsidP="001D598A">
      <w:pPr>
        <w:ind w:firstLine="0"/>
        <w:contextualSpacing/>
        <w:jc w:val="center"/>
        <w:rPr>
          <w:rFonts w:cs="Times New Roman"/>
        </w:rPr>
      </w:pPr>
      <w:r w:rsidRPr="004C1AAD">
        <w:rPr>
          <w:rFonts w:cs="Times New Roman"/>
        </w:rPr>
        <w:t xml:space="preserve">for the degree of </w:t>
      </w:r>
    </w:p>
    <w:p w14:paraId="0D0081D7" w14:textId="77777777" w:rsidR="004C1AAD" w:rsidRPr="004C1AAD" w:rsidRDefault="004C1AAD" w:rsidP="001D598A">
      <w:pPr>
        <w:ind w:firstLine="0"/>
        <w:contextualSpacing/>
        <w:jc w:val="center"/>
        <w:rPr>
          <w:rFonts w:cs="Times New Roman"/>
        </w:rPr>
      </w:pPr>
      <w:r w:rsidRPr="004C1AAD">
        <w:rPr>
          <w:rFonts w:cs="Times New Roman"/>
        </w:rPr>
        <w:t>MASTER OF SCIENCE</w:t>
      </w:r>
    </w:p>
    <w:p w14:paraId="6781D505" w14:textId="77777777" w:rsidR="004C1AAD" w:rsidRPr="004C1AAD" w:rsidRDefault="004C1AAD" w:rsidP="001D598A">
      <w:pPr>
        <w:ind w:firstLine="0"/>
        <w:contextualSpacing/>
        <w:jc w:val="center"/>
        <w:rPr>
          <w:rFonts w:cs="Times New Roman"/>
        </w:rPr>
      </w:pPr>
      <w:r w:rsidRPr="004C1AAD">
        <w:rPr>
          <w:rFonts w:cs="Times New Roman"/>
        </w:rPr>
        <w:t>in</w:t>
      </w:r>
    </w:p>
    <w:p w14:paraId="7AD606B5" w14:textId="77777777" w:rsidR="004C1AAD" w:rsidRPr="004C1AAD" w:rsidRDefault="004C1AAD" w:rsidP="001D598A">
      <w:pPr>
        <w:ind w:firstLine="0"/>
        <w:contextualSpacing/>
        <w:jc w:val="center"/>
        <w:rPr>
          <w:rFonts w:cs="Times New Roman"/>
        </w:rPr>
      </w:pPr>
      <w:r w:rsidRPr="004C1AAD">
        <w:rPr>
          <w:rFonts w:cs="Times New Roman"/>
        </w:rPr>
        <w:t>BIOMEDICAL SCIENCE</w:t>
      </w:r>
    </w:p>
    <w:p w14:paraId="7FCC3FDE" w14:textId="77777777" w:rsidR="004C1AAD" w:rsidRPr="004C1AAD" w:rsidRDefault="004C1AAD" w:rsidP="001D598A">
      <w:pPr>
        <w:ind w:firstLine="0"/>
        <w:contextualSpacing/>
        <w:jc w:val="center"/>
        <w:rPr>
          <w:rFonts w:cs="Times New Roman"/>
        </w:rPr>
      </w:pPr>
      <w:r w:rsidRPr="004C1AAD">
        <w:rPr>
          <w:rFonts w:cs="Times New Roman"/>
        </w:rPr>
        <w:t>in the</w:t>
      </w:r>
    </w:p>
    <w:p w14:paraId="59BB1A10" w14:textId="77777777" w:rsidR="004C1AAD" w:rsidRPr="004C1AAD" w:rsidRDefault="004C1AAD" w:rsidP="001D598A">
      <w:pPr>
        <w:ind w:firstLine="0"/>
        <w:contextualSpacing/>
        <w:jc w:val="center"/>
        <w:rPr>
          <w:rFonts w:cs="Times New Roman"/>
        </w:rPr>
      </w:pPr>
      <w:r w:rsidRPr="004C1AAD">
        <w:rPr>
          <w:rFonts w:cs="Times New Roman"/>
        </w:rPr>
        <w:t>GRADUATE SCHOOL</w:t>
      </w:r>
    </w:p>
    <w:p w14:paraId="79E3BFBC" w14:textId="77777777" w:rsidR="004C1AAD" w:rsidRPr="004C1AAD" w:rsidRDefault="004C1AAD" w:rsidP="001D598A">
      <w:pPr>
        <w:ind w:firstLine="0"/>
        <w:contextualSpacing/>
        <w:jc w:val="center"/>
        <w:rPr>
          <w:rFonts w:cs="Times New Roman"/>
        </w:rPr>
      </w:pPr>
      <w:r w:rsidRPr="004C1AAD">
        <w:rPr>
          <w:rFonts w:cs="Times New Roman"/>
        </w:rPr>
        <w:t>of</w:t>
      </w:r>
    </w:p>
    <w:p w14:paraId="313F8D07" w14:textId="77777777" w:rsidR="004C1AAD" w:rsidRPr="004C1AAD" w:rsidRDefault="004C1AAD" w:rsidP="001D598A">
      <w:pPr>
        <w:ind w:firstLine="0"/>
        <w:contextualSpacing/>
        <w:jc w:val="center"/>
        <w:rPr>
          <w:rFonts w:cs="Times New Roman"/>
        </w:rPr>
      </w:pPr>
      <w:r w:rsidRPr="004C1AAD">
        <w:rPr>
          <w:rFonts w:cs="Times New Roman"/>
        </w:rPr>
        <w:t>HOOD COLLEGE</w:t>
      </w:r>
    </w:p>
    <w:p w14:paraId="6E121796" w14:textId="21A6A2DE" w:rsidR="004C1AAD" w:rsidRPr="004C1AAD" w:rsidRDefault="00AF4929" w:rsidP="001D598A">
      <w:pPr>
        <w:ind w:firstLine="0"/>
        <w:contextualSpacing/>
        <w:jc w:val="center"/>
        <w:rPr>
          <w:rFonts w:cs="Times New Roman"/>
        </w:rPr>
      </w:pPr>
      <w:r>
        <w:rPr>
          <w:rFonts w:cs="Times New Roman"/>
        </w:rPr>
        <w:t>March</w:t>
      </w:r>
      <w:r w:rsidR="004C1AAD" w:rsidRPr="004C1AAD">
        <w:rPr>
          <w:rFonts w:cs="Times New Roman"/>
        </w:rPr>
        <w:t xml:space="preserve"> 2018</w:t>
      </w:r>
    </w:p>
    <w:p w14:paraId="471FD1B9" w14:textId="4DA53390" w:rsidR="004C1AAD" w:rsidRDefault="004C1AAD" w:rsidP="000C28CE">
      <w:pPr>
        <w:spacing w:line="240" w:lineRule="auto"/>
        <w:ind w:firstLine="0"/>
        <w:contextualSpacing/>
        <w:rPr>
          <w:rFonts w:cs="Times New Roman"/>
        </w:rPr>
      </w:pPr>
      <w:r w:rsidRPr="004C1AAD">
        <w:rPr>
          <w:rFonts w:cs="Times New Roman"/>
        </w:rPr>
        <w:t>Accepted:</w:t>
      </w:r>
    </w:p>
    <w:p w14:paraId="55B80496" w14:textId="77777777" w:rsidR="000C28CE" w:rsidRPr="004C1AAD" w:rsidRDefault="000C28CE" w:rsidP="000C28CE">
      <w:pPr>
        <w:spacing w:line="240" w:lineRule="auto"/>
        <w:ind w:firstLine="0"/>
        <w:contextualSpacing/>
        <w:rPr>
          <w:rFonts w:cs="Times New Roman"/>
        </w:rPr>
      </w:pPr>
    </w:p>
    <w:p w14:paraId="2ABD8657" w14:textId="77777777" w:rsidR="004C1AAD" w:rsidRPr="004C1AAD" w:rsidRDefault="004C1AAD" w:rsidP="000C28CE">
      <w:pPr>
        <w:spacing w:line="240" w:lineRule="auto"/>
        <w:ind w:firstLine="0"/>
        <w:contextualSpacing/>
        <w:rPr>
          <w:rFonts w:cs="Times New Roman"/>
          <w:szCs w:val="24"/>
        </w:rPr>
      </w:pPr>
    </w:p>
    <w:p w14:paraId="43D7932B" w14:textId="77777777" w:rsidR="004C1AAD" w:rsidRPr="004C1AAD" w:rsidRDefault="004C1AAD" w:rsidP="000C28CE">
      <w:pPr>
        <w:spacing w:line="240" w:lineRule="auto"/>
        <w:ind w:firstLine="0"/>
        <w:contextualSpacing/>
        <w:rPr>
          <w:rFonts w:cs="Times New Roman"/>
        </w:rPr>
      </w:pPr>
      <w:r w:rsidRPr="004C1AAD">
        <w:rPr>
          <w:rFonts w:cs="Times New Roman"/>
        </w:rPr>
        <w:t>________________________________</w:t>
      </w:r>
      <w:r w:rsidRPr="004C1AAD">
        <w:rPr>
          <w:rFonts w:cs="Times New Roman"/>
          <w:szCs w:val="24"/>
        </w:rPr>
        <w:tab/>
      </w:r>
      <w:r w:rsidRPr="004C1AAD">
        <w:rPr>
          <w:rFonts w:cs="Times New Roman"/>
        </w:rPr>
        <w:t>________________________________</w:t>
      </w:r>
    </w:p>
    <w:p w14:paraId="4035B11D" w14:textId="0C8DB001" w:rsidR="004C1AAD" w:rsidRPr="004C1AAD" w:rsidRDefault="004C1AAD" w:rsidP="000C28CE">
      <w:pPr>
        <w:spacing w:line="240" w:lineRule="auto"/>
        <w:ind w:firstLine="0"/>
        <w:contextualSpacing/>
        <w:rPr>
          <w:rFonts w:cs="Times New Roman"/>
        </w:rPr>
      </w:pPr>
      <w:r w:rsidRPr="004C1AAD">
        <w:rPr>
          <w:rFonts w:cs="Times New Roman"/>
        </w:rPr>
        <w:t>Dominic Esposito, Ph.D.</w:t>
      </w:r>
      <w:r w:rsidRPr="004C1AAD">
        <w:rPr>
          <w:rFonts w:cs="Times New Roman"/>
          <w:szCs w:val="24"/>
        </w:rPr>
        <w:tab/>
      </w:r>
      <w:r w:rsidR="008645DD">
        <w:rPr>
          <w:rFonts w:cs="Times New Roman"/>
          <w:szCs w:val="24"/>
        </w:rPr>
        <w:tab/>
      </w:r>
      <w:r w:rsidR="008645DD">
        <w:rPr>
          <w:rFonts w:cs="Times New Roman"/>
          <w:szCs w:val="24"/>
        </w:rPr>
        <w:tab/>
      </w:r>
      <w:r w:rsidR="008645DD">
        <w:rPr>
          <w:rFonts w:cs="Times New Roman"/>
        </w:rPr>
        <w:t>Ann Boyd</w:t>
      </w:r>
      <w:r w:rsidRPr="004C1AAD">
        <w:rPr>
          <w:rFonts w:cs="Times New Roman"/>
        </w:rPr>
        <w:t>, Ph.D.</w:t>
      </w:r>
    </w:p>
    <w:p w14:paraId="66D86CDD" w14:textId="5589B071" w:rsidR="004C1AAD" w:rsidRDefault="004C1AAD" w:rsidP="000C28CE">
      <w:pPr>
        <w:spacing w:line="240" w:lineRule="auto"/>
        <w:ind w:firstLine="0"/>
        <w:contextualSpacing/>
        <w:rPr>
          <w:rFonts w:cs="Times New Roman"/>
        </w:rPr>
      </w:pPr>
      <w:r w:rsidRPr="004C1AAD">
        <w:rPr>
          <w:rFonts w:cs="Times New Roman"/>
        </w:rPr>
        <w:t>Committee Member</w:t>
      </w:r>
      <w:r w:rsidRPr="004C1AAD">
        <w:rPr>
          <w:rFonts w:cs="Times New Roman"/>
          <w:szCs w:val="24"/>
        </w:rPr>
        <w:tab/>
      </w:r>
      <w:r>
        <w:rPr>
          <w:rFonts w:cs="Times New Roman"/>
          <w:szCs w:val="24"/>
        </w:rPr>
        <w:tab/>
      </w:r>
      <w:r>
        <w:rPr>
          <w:rFonts w:cs="Times New Roman"/>
          <w:szCs w:val="24"/>
        </w:rPr>
        <w:tab/>
      </w:r>
      <w:r>
        <w:rPr>
          <w:rFonts w:cs="Times New Roman"/>
          <w:szCs w:val="24"/>
        </w:rPr>
        <w:tab/>
      </w:r>
      <w:r w:rsidRPr="004C1AAD">
        <w:rPr>
          <w:rFonts w:cs="Times New Roman"/>
        </w:rPr>
        <w:t>Director, Biomedical Science Program</w:t>
      </w:r>
    </w:p>
    <w:p w14:paraId="1E42B5AC" w14:textId="77777777" w:rsidR="000C28CE" w:rsidRPr="004C1AAD" w:rsidRDefault="000C28CE" w:rsidP="000C28CE">
      <w:pPr>
        <w:spacing w:line="240" w:lineRule="auto"/>
        <w:ind w:firstLine="0"/>
        <w:contextualSpacing/>
        <w:rPr>
          <w:rFonts w:cs="Times New Roman"/>
        </w:rPr>
      </w:pPr>
    </w:p>
    <w:p w14:paraId="17D5577E" w14:textId="77777777" w:rsidR="004C1AAD" w:rsidRPr="004C1AAD" w:rsidRDefault="004C1AAD" w:rsidP="000C28CE">
      <w:pPr>
        <w:spacing w:line="240" w:lineRule="auto"/>
        <w:ind w:firstLine="0"/>
        <w:contextualSpacing/>
        <w:rPr>
          <w:rFonts w:cs="Times New Roman"/>
        </w:rPr>
      </w:pPr>
      <w:r w:rsidRPr="004C1AAD">
        <w:rPr>
          <w:rFonts w:cs="Times New Roman"/>
        </w:rPr>
        <w:t>________________________________</w:t>
      </w:r>
      <w:r w:rsidRPr="004C1AAD">
        <w:rPr>
          <w:rFonts w:cs="Times New Roman"/>
          <w:szCs w:val="24"/>
        </w:rPr>
        <w:tab/>
      </w:r>
    </w:p>
    <w:p w14:paraId="6E8A4441" w14:textId="77777777" w:rsidR="004C1AAD" w:rsidRPr="004C1AAD" w:rsidRDefault="004C1AAD" w:rsidP="000C28CE">
      <w:pPr>
        <w:spacing w:line="240" w:lineRule="auto"/>
        <w:ind w:firstLine="0"/>
        <w:contextualSpacing/>
        <w:rPr>
          <w:rFonts w:cs="Times New Roman"/>
        </w:rPr>
      </w:pPr>
      <w:r w:rsidRPr="004C1AAD">
        <w:rPr>
          <w:rFonts w:cs="Times New Roman"/>
        </w:rPr>
        <w:t>Ricky R. Hirschhorn, Ph.D.</w:t>
      </w:r>
      <w:r w:rsidRPr="004C1AAD">
        <w:rPr>
          <w:rFonts w:cs="Times New Roman"/>
          <w:szCs w:val="24"/>
        </w:rPr>
        <w:tab/>
      </w:r>
      <w:r w:rsidRPr="004C1AAD">
        <w:rPr>
          <w:rFonts w:cs="Times New Roman"/>
          <w:szCs w:val="24"/>
        </w:rPr>
        <w:tab/>
      </w:r>
      <w:r w:rsidRPr="004C1AAD">
        <w:rPr>
          <w:rFonts w:cs="Times New Roman"/>
          <w:szCs w:val="24"/>
        </w:rPr>
        <w:tab/>
      </w:r>
    </w:p>
    <w:p w14:paraId="49695664" w14:textId="00403A11" w:rsidR="004C1AAD" w:rsidRDefault="004C1AAD" w:rsidP="000C28CE">
      <w:pPr>
        <w:spacing w:line="240" w:lineRule="auto"/>
        <w:ind w:firstLine="0"/>
        <w:contextualSpacing/>
        <w:rPr>
          <w:rFonts w:cs="Times New Roman"/>
          <w:szCs w:val="24"/>
        </w:rPr>
      </w:pPr>
      <w:r w:rsidRPr="004C1AAD">
        <w:rPr>
          <w:rFonts w:cs="Times New Roman"/>
        </w:rPr>
        <w:t>Committee Member</w:t>
      </w:r>
      <w:r w:rsidRPr="004C1AAD">
        <w:rPr>
          <w:rFonts w:cs="Times New Roman"/>
          <w:szCs w:val="24"/>
        </w:rPr>
        <w:tab/>
      </w:r>
      <w:r w:rsidRPr="004C1AAD">
        <w:rPr>
          <w:rFonts w:cs="Times New Roman"/>
          <w:szCs w:val="24"/>
        </w:rPr>
        <w:tab/>
      </w:r>
      <w:r w:rsidRPr="004C1AAD">
        <w:rPr>
          <w:rFonts w:cs="Times New Roman"/>
          <w:szCs w:val="24"/>
        </w:rPr>
        <w:tab/>
      </w:r>
      <w:r w:rsidRPr="004C1AAD">
        <w:rPr>
          <w:rFonts w:cs="Times New Roman"/>
          <w:szCs w:val="24"/>
        </w:rPr>
        <w:tab/>
      </w:r>
    </w:p>
    <w:p w14:paraId="3B004297" w14:textId="77777777" w:rsidR="000C28CE" w:rsidRPr="004C1AAD" w:rsidRDefault="000C28CE" w:rsidP="000C28CE">
      <w:pPr>
        <w:spacing w:line="240" w:lineRule="auto"/>
        <w:ind w:firstLine="0"/>
        <w:contextualSpacing/>
        <w:rPr>
          <w:rFonts w:cs="Times New Roman"/>
        </w:rPr>
      </w:pPr>
    </w:p>
    <w:p w14:paraId="69242001" w14:textId="77777777" w:rsidR="004C1AAD" w:rsidRPr="004C1AAD" w:rsidRDefault="004C1AAD" w:rsidP="000C28CE">
      <w:pPr>
        <w:spacing w:line="240" w:lineRule="auto"/>
        <w:ind w:firstLine="0"/>
        <w:contextualSpacing/>
        <w:rPr>
          <w:rFonts w:cs="Times New Roman"/>
        </w:rPr>
      </w:pPr>
      <w:r w:rsidRPr="004C1AAD">
        <w:rPr>
          <w:rFonts w:cs="Times New Roman"/>
        </w:rPr>
        <w:t>________________________________</w:t>
      </w:r>
      <w:r w:rsidRPr="004C1AAD">
        <w:rPr>
          <w:rFonts w:cs="Times New Roman"/>
          <w:szCs w:val="24"/>
        </w:rPr>
        <w:tab/>
      </w:r>
      <w:r w:rsidRPr="004C1AAD">
        <w:rPr>
          <w:rFonts w:cs="Times New Roman"/>
        </w:rPr>
        <w:t>________________________________</w:t>
      </w:r>
    </w:p>
    <w:p w14:paraId="29ECB2DC" w14:textId="341BF862" w:rsidR="004C1AAD" w:rsidRPr="004C1AAD" w:rsidRDefault="004C1AAD" w:rsidP="000C28CE">
      <w:pPr>
        <w:spacing w:line="240" w:lineRule="auto"/>
        <w:ind w:firstLine="0"/>
        <w:contextualSpacing/>
        <w:rPr>
          <w:rFonts w:cs="Times New Roman"/>
        </w:rPr>
      </w:pPr>
      <w:r w:rsidRPr="004C1AAD">
        <w:rPr>
          <w:rFonts w:cs="Times New Roman"/>
        </w:rPr>
        <w:t>Craig Laufer, Ph.D.</w:t>
      </w:r>
      <w:r w:rsidRPr="004C1AAD">
        <w:rPr>
          <w:rFonts w:cs="Times New Roman"/>
          <w:szCs w:val="24"/>
        </w:rPr>
        <w:tab/>
      </w:r>
      <w:r w:rsidR="008645DD">
        <w:rPr>
          <w:rFonts w:cs="Times New Roman"/>
          <w:szCs w:val="24"/>
        </w:rPr>
        <w:tab/>
      </w:r>
      <w:r w:rsidR="008645DD">
        <w:rPr>
          <w:rFonts w:cs="Times New Roman"/>
          <w:szCs w:val="24"/>
        </w:rPr>
        <w:tab/>
      </w:r>
      <w:r w:rsidR="008645DD">
        <w:rPr>
          <w:rFonts w:cs="Times New Roman"/>
          <w:szCs w:val="24"/>
        </w:rPr>
        <w:tab/>
      </w:r>
      <w:r w:rsidRPr="004C1AAD">
        <w:rPr>
          <w:rFonts w:cs="Times New Roman"/>
        </w:rPr>
        <w:t>April M. Boulton, Ph.D.</w:t>
      </w:r>
    </w:p>
    <w:p w14:paraId="78967C5B" w14:textId="65C5273B" w:rsidR="004C1AAD" w:rsidRPr="004C1AAD" w:rsidRDefault="004C1AAD" w:rsidP="001D598A">
      <w:pPr>
        <w:ind w:firstLine="0"/>
        <w:contextualSpacing/>
        <w:rPr>
          <w:rFonts w:cs="Times New Roman"/>
        </w:rPr>
      </w:pPr>
      <w:r w:rsidRPr="004C1AAD">
        <w:rPr>
          <w:rFonts w:cs="Times New Roman"/>
        </w:rPr>
        <w:t>Thesis Adviser</w:t>
      </w:r>
      <w:r w:rsidRPr="004C1AAD">
        <w:rPr>
          <w:rFonts w:cs="Times New Roman"/>
          <w:szCs w:val="24"/>
        </w:rPr>
        <w:tab/>
      </w:r>
      <w:r>
        <w:rPr>
          <w:rFonts w:cs="Times New Roman"/>
          <w:szCs w:val="24"/>
        </w:rPr>
        <w:tab/>
      </w:r>
      <w:r>
        <w:rPr>
          <w:rFonts w:cs="Times New Roman"/>
          <w:szCs w:val="24"/>
        </w:rPr>
        <w:tab/>
      </w:r>
      <w:r>
        <w:rPr>
          <w:rFonts w:cs="Times New Roman"/>
          <w:szCs w:val="24"/>
        </w:rPr>
        <w:tab/>
      </w:r>
      <w:r w:rsidRPr="004C1AAD">
        <w:rPr>
          <w:rFonts w:cs="Times New Roman"/>
        </w:rPr>
        <w:t>Dean of the Graduate School</w:t>
      </w:r>
    </w:p>
    <w:p w14:paraId="51393E1E" w14:textId="77777777" w:rsidR="008C695D" w:rsidRPr="00F90BEC" w:rsidRDefault="008C695D" w:rsidP="001D598A">
      <w:pPr>
        <w:contextualSpacing/>
        <w:jc w:val="center"/>
        <w:rPr>
          <w:rFonts w:cs="Times New Roman"/>
          <w:szCs w:val="24"/>
        </w:rPr>
        <w:sectPr w:rsidR="008C695D" w:rsidRPr="00F90BEC" w:rsidSect="00763562">
          <w:footerReference w:type="default" r:id="rId8"/>
          <w:pgSz w:w="12240" w:h="15840"/>
          <w:pgMar w:top="1440" w:right="1440" w:bottom="1440" w:left="2160" w:header="720" w:footer="720" w:gutter="0"/>
          <w:pgNumType w:fmt="lowerRoman"/>
          <w:cols w:space="720"/>
          <w:titlePg/>
          <w:docGrid w:linePitch="360"/>
        </w:sectPr>
      </w:pPr>
    </w:p>
    <w:p w14:paraId="002C6C33" w14:textId="6A55047C" w:rsidR="00C95179" w:rsidRPr="00A02242" w:rsidRDefault="00C95179" w:rsidP="006748AB">
      <w:pPr>
        <w:ind w:firstLine="0"/>
        <w:jc w:val="center"/>
      </w:pPr>
      <w:r w:rsidRPr="006748AB">
        <w:rPr>
          <w:b/>
        </w:rPr>
        <w:lastRenderedPageBreak/>
        <w:t>DEDICATION</w:t>
      </w:r>
    </w:p>
    <w:p w14:paraId="29FA2213" w14:textId="4340D846" w:rsidR="006921A9" w:rsidRDefault="00C95179" w:rsidP="006921A9">
      <w:r>
        <w:t xml:space="preserve">I dedicate this manuscript to my family. </w:t>
      </w:r>
      <w:r w:rsidR="006921A9">
        <w:t xml:space="preserve"> </w:t>
      </w:r>
      <w:r>
        <w:t xml:space="preserve">Without all of </w:t>
      </w:r>
      <w:r w:rsidR="006921A9">
        <w:t>your</w:t>
      </w:r>
      <w:r>
        <w:t xml:space="preserve"> loving support and </w:t>
      </w:r>
      <w:r w:rsidR="00DA38CC">
        <w:t xml:space="preserve">encouragement this thesis work would not have been possible.  First, to my daughter, Kaylee </w:t>
      </w:r>
      <w:r w:rsidR="006921A9">
        <w:t xml:space="preserve">Anne </w:t>
      </w:r>
      <w:r w:rsidR="00DA38CC">
        <w:t>Garvey</w:t>
      </w:r>
      <w:r w:rsidR="006921A9">
        <w:t>,</w:t>
      </w:r>
      <w:r w:rsidR="00DA38CC">
        <w:t xml:space="preserve"> who has been cheering me on these last two years as I write. You may only be four years old, but your strength, ingenuity and positivity has the power to move mountains.  Second, to my parents Jeff and Ann Strathern</w:t>
      </w:r>
      <w:r w:rsidR="006921A9">
        <w:t xml:space="preserve">.  </w:t>
      </w:r>
      <w:r w:rsidR="00DA38CC">
        <w:t>You have been there for me my entire life without fail</w:t>
      </w:r>
      <w:r w:rsidR="006921A9">
        <w:t>, c</w:t>
      </w:r>
      <w:r w:rsidR="00DA38CC">
        <w:t>heering for me</w:t>
      </w:r>
      <w:r w:rsidR="006921A9">
        <w:t xml:space="preserve"> when I succeed</w:t>
      </w:r>
      <w:r w:rsidR="00DA38CC">
        <w:t xml:space="preserve"> and picking me up when I fall.  Your unwavering faith in my abilities helped keep my dream al</w:t>
      </w:r>
      <w:r w:rsidR="006921A9">
        <w:t xml:space="preserve">ive when I was ready to give up.  </w:t>
      </w:r>
      <w:r w:rsidR="00C35FD1">
        <w:t>To</w:t>
      </w:r>
      <w:r w:rsidR="006921A9">
        <w:t xml:space="preserve"> </w:t>
      </w:r>
      <w:r w:rsidR="006921A9" w:rsidRPr="006921A9">
        <w:t>my brother Russ Strathern</w:t>
      </w:r>
      <w:r w:rsidR="006921A9">
        <w:t xml:space="preserve"> and</w:t>
      </w:r>
      <w:r w:rsidR="00DA38CC">
        <w:t xml:space="preserve"> my sunny sister-in-law Alli Houseworth. </w:t>
      </w:r>
      <w:r w:rsidR="006921A9">
        <w:t xml:space="preserve"> </w:t>
      </w:r>
      <w:r w:rsidR="00DA38CC">
        <w:t xml:space="preserve">You showed me that </w:t>
      </w:r>
      <w:r w:rsidR="006921A9">
        <w:t>a good smile and</w:t>
      </w:r>
      <w:r w:rsidR="00DA38CC">
        <w:t xml:space="preserve"> sheer force of will can get you </w:t>
      </w:r>
      <w:r w:rsidR="006921A9">
        <w:t xml:space="preserve">to a better place.  This has been a very long and winding road with more detours than I would have liked, but I have learned </w:t>
      </w:r>
      <w:r w:rsidR="006D0976">
        <w:t>a great deal</w:t>
      </w:r>
      <w:r w:rsidR="006921A9">
        <w:t xml:space="preserve"> along the way and all of you have helped me get here.</w:t>
      </w:r>
      <w:r w:rsidR="006921A9" w:rsidRPr="006921A9">
        <w:t xml:space="preserve"> </w:t>
      </w:r>
      <w:r w:rsidR="006921A9">
        <w:t xml:space="preserve"> Thank you!</w:t>
      </w:r>
    </w:p>
    <w:p w14:paraId="1C21B631" w14:textId="3DD756E4" w:rsidR="00C35FD1" w:rsidRDefault="00C35FD1" w:rsidP="006921A9">
      <w:r w:rsidRPr="00C35FD1">
        <w:t>Lastly, I would like to thank Jo</w:t>
      </w:r>
      <w:r w:rsidR="00281E01">
        <w:t>e</w:t>
      </w:r>
      <w:r w:rsidRPr="00C35FD1">
        <w:t xml:space="preserve"> Simoldoni for his tireless support and encouragement this last year.  The many catered dinners and words of encouragement made the late nights locked in front of the computer much more tolerable.</w:t>
      </w:r>
    </w:p>
    <w:p w14:paraId="3D0F155F" w14:textId="3A91B649" w:rsidR="00C95179" w:rsidRDefault="00C95179">
      <w:pPr>
        <w:rPr>
          <w:b/>
        </w:rPr>
      </w:pPr>
      <w:r>
        <w:rPr>
          <w:b/>
        </w:rPr>
        <w:br w:type="page"/>
      </w:r>
    </w:p>
    <w:p w14:paraId="0F8641B3" w14:textId="05801904" w:rsidR="002659C8" w:rsidRPr="00A02242" w:rsidRDefault="00EE63B6" w:rsidP="00A02242">
      <w:pPr>
        <w:ind w:firstLine="0"/>
        <w:jc w:val="center"/>
      </w:pPr>
      <w:r w:rsidRPr="00A02242">
        <w:rPr>
          <w:b/>
        </w:rPr>
        <w:lastRenderedPageBreak/>
        <w:t>ACKNOWLEDGEMENTS</w:t>
      </w:r>
    </w:p>
    <w:p w14:paraId="1E4C533F" w14:textId="7C3034DA" w:rsidR="00EE63B6" w:rsidRDefault="00EE63B6" w:rsidP="00EE63B6">
      <w:r>
        <w:t xml:space="preserve">I would like to thank </w:t>
      </w:r>
      <w:r w:rsidR="00685755">
        <w:t xml:space="preserve">Dr. </w:t>
      </w:r>
      <w:r>
        <w:t>Dominic Esposito of the Protein Expression Lab</w:t>
      </w:r>
      <w:r w:rsidR="00C35FD1">
        <w:t xml:space="preserve"> at the Frederick National Laboratories for Cancer Research</w:t>
      </w:r>
      <w:r>
        <w:t xml:space="preserve"> for his support as an advisor on this project and for providing materials and laboratory space for the work reported in this manuscript.</w:t>
      </w:r>
    </w:p>
    <w:p w14:paraId="731256BF" w14:textId="46D6AE9A" w:rsidR="00A601C4" w:rsidRDefault="006B4A97" w:rsidP="007F6BDE">
      <w:r>
        <w:t xml:space="preserve">Special thanks go to Jennifer Mehalko and Miranda </w:t>
      </w:r>
      <w:r w:rsidR="00DC07BC">
        <w:t>Matthews</w:t>
      </w:r>
      <w:r>
        <w:t xml:space="preserve"> for technical assistance with cloning and sample preparation.  This project had an extensive number of clones to generate and test along the way.  Their help is greatly appreciated.</w:t>
      </w:r>
    </w:p>
    <w:p w14:paraId="35A64381" w14:textId="6571A654" w:rsidR="00685755" w:rsidRDefault="002E47A6" w:rsidP="007F6BDE">
      <w:r>
        <w:t xml:space="preserve">I would like to thank Dr. David Waugh of the </w:t>
      </w:r>
      <w:r w:rsidRPr="002E47A6">
        <w:t>Frederick National Laboratories for Cancer Research</w:t>
      </w:r>
      <w:r>
        <w:t xml:space="preserve"> </w:t>
      </w:r>
      <w:r w:rsidR="00457628">
        <w:t>for the donation of g</w:t>
      </w:r>
      <w:r w:rsidR="00685755">
        <w:t xml:space="preserve">enomic DNA </w:t>
      </w:r>
      <w:r>
        <w:t xml:space="preserve">from various bacterial </w:t>
      </w:r>
      <w:r w:rsidR="00932AB1">
        <w:t>sources</w:t>
      </w:r>
      <w:r>
        <w:t xml:space="preserve"> </w:t>
      </w:r>
      <w:r w:rsidR="00457628">
        <w:t xml:space="preserve">that was used for the initial homologue comparison study and included the </w:t>
      </w:r>
      <w:r w:rsidR="00457628">
        <w:rPr>
          <w:i/>
        </w:rPr>
        <w:t>Yersinia enterocolitica</w:t>
      </w:r>
      <w:r w:rsidR="00457628">
        <w:t xml:space="preserve"> DNA.</w:t>
      </w:r>
    </w:p>
    <w:p w14:paraId="5406E266" w14:textId="44F80F00" w:rsidR="004F3D0B" w:rsidRPr="00457628" w:rsidRDefault="004F3D0B" w:rsidP="007F6BDE">
      <w:r>
        <w:t>The str</w:t>
      </w:r>
      <w:r w:rsidR="00030227">
        <w:t>uctural models used in figure 11</w:t>
      </w:r>
      <w:r>
        <w:t xml:space="preserve"> were generated by Dr. Simon Messing.  I would like to thank him for his assistance in making this figure and </w:t>
      </w:r>
      <w:r w:rsidR="00682657">
        <w:t>for his insights on the possible interactions of the amino acids in what we refer to as the hydrophobic pocket in the globular N-terminal domain.</w:t>
      </w:r>
    </w:p>
    <w:p w14:paraId="16DA2F44" w14:textId="40B38B2C" w:rsidR="002659C8" w:rsidRPr="00C35FD1" w:rsidRDefault="00C54FBA" w:rsidP="00C35FD1">
      <w:r>
        <w:t>Finally</w:t>
      </w:r>
      <w:r w:rsidR="00EE63B6">
        <w:t>, I would like to thank several people</w:t>
      </w:r>
      <w:r w:rsidR="00EE63B6" w:rsidRPr="00EE63B6">
        <w:t xml:space="preserve"> for backing me as I petitioned to return to Hood to complete my degree after a significant break.</w:t>
      </w:r>
      <w:r w:rsidR="00EE63B6">
        <w:t xml:space="preserve"> </w:t>
      </w:r>
      <w:r w:rsidR="006B4A97">
        <w:t xml:space="preserve"> </w:t>
      </w:r>
      <w:r w:rsidR="00EE63B6">
        <w:t xml:space="preserve">They are </w:t>
      </w:r>
      <w:r w:rsidR="00685755">
        <w:t xml:space="preserve">Dr. </w:t>
      </w:r>
      <w:r w:rsidR="00EE63B6">
        <w:t xml:space="preserve">Dominic Esposito, </w:t>
      </w:r>
      <w:r w:rsidR="00685755">
        <w:t xml:space="preserve">Dr. </w:t>
      </w:r>
      <w:r w:rsidR="00EE63B6">
        <w:t xml:space="preserve">Craig Laufer, </w:t>
      </w:r>
      <w:r w:rsidR="00685755">
        <w:t xml:space="preserve">Dr. </w:t>
      </w:r>
      <w:r w:rsidR="006B4A97">
        <w:t xml:space="preserve">Ricky Hirschhorn, </w:t>
      </w:r>
      <w:r w:rsidR="00685755">
        <w:t xml:space="preserve">Dr. </w:t>
      </w:r>
      <w:r w:rsidR="00EE63B6">
        <w:t>Rachel B</w:t>
      </w:r>
      <w:r w:rsidR="00685755">
        <w:t>eyer</w:t>
      </w:r>
      <w:r w:rsidR="00EE63B6">
        <w:t>, and</w:t>
      </w:r>
      <w:r w:rsidR="00685755">
        <w:t xml:space="preserve"> Dr.</w:t>
      </w:r>
      <w:r w:rsidR="00EE63B6">
        <w:t xml:space="preserve"> Ann Boyd.</w:t>
      </w:r>
      <w:r w:rsidR="006B4A97">
        <w:t xml:space="preserve">  Your faith in me and unwavering support allowed me to finally reach a goal I set out for myself 12 years ago.  I could not ask for a more amazing group of scientific mentors.</w:t>
      </w:r>
    </w:p>
    <w:p w14:paraId="030ADB06" w14:textId="4927CC6C" w:rsidR="002659C8" w:rsidRDefault="002659C8">
      <w:pPr>
        <w:rPr>
          <w:b/>
        </w:rPr>
      </w:pPr>
      <w:r>
        <w:rPr>
          <w:b/>
        </w:rPr>
        <w:br w:type="page"/>
      </w:r>
    </w:p>
    <w:p w14:paraId="1C10D48D" w14:textId="60FBF5BC" w:rsidR="008C695D" w:rsidRPr="00655104" w:rsidRDefault="4B027A30" w:rsidP="00515900">
      <w:pPr>
        <w:jc w:val="center"/>
        <w:rPr>
          <w:b/>
        </w:rPr>
      </w:pPr>
      <w:r w:rsidRPr="00655104">
        <w:rPr>
          <w:b/>
        </w:rPr>
        <w:lastRenderedPageBreak/>
        <w:t>STATEMENT OF USE AND COPYRIGHT WAIVER</w:t>
      </w:r>
    </w:p>
    <w:p w14:paraId="4CB6DBEB" w14:textId="707955ED" w:rsidR="008C695D" w:rsidRPr="00C40908" w:rsidRDefault="4B027A30" w:rsidP="002F5771">
      <w:pPr>
        <w:contextualSpacing/>
        <w:jc w:val="both"/>
        <w:rPr>
          <w:rFonts w:cs="Times New Roman"/>
        </w:rPr>
      </w:pPr>
      <w:r w:rsidRPr="4B027A30">
        <w:rPr>
          <w:rFonts w:cs="Times New Roman"/>
        </w:rPr>
        <w:t>I do authorize Hood College to lend this thesis, or reproductions of it, in total or part, at the request of other institutions or individuals for the purpose of scholarly research.</w:t>
      </w:r>
    </w:p>
    <w:p w14:paraId="1E1FB724" w14:textId="017B14FF" w:rsidR="008C695D" w:rsidRDefault="008C695D" w:rsidP="007F6BDE">
      <w:pPr>
        <w:pStyle w:val="BMSHeading1"/>
        <w:ind w:firstLine="0"/>
        <w:contextualSpacing/>
      </w:pPr>
      <w:r>
        <w:br w:type="page"/>
      </w:r>
      <w:r w:rsidR="4B027A30">
        <w:lastRenderedPageBreak/>
        <w:t>TABLE OF CONTENTS</w:t>
      </w:r>
    </w:p>
    <w:p w14:paraId="69E12079" w14:textId="06040970" w:rsidR="00DF1F2F" w:rsidRPr="00DF1F2F" w:rsidRDefault="00DF1F2F" w:rsidP="007F6BDE">
      <w:pPr>
        <w:pStyle w:val="BMSHeading1"/>
        <w:ind w:firstLine="0"/>
        <w:contextualSpacing/>
        <w:jc w:val="right"/>
        <w:rPr>
          <w:b w:val="0"/>
        </w:rPr>
      </w:pPr>
      <w:r w:rsidRPr="00DF1F2F">
        <w:rPr>
          <w:b w:val="0"/>
        </w:rPr>
        <w:t>Page</w:t>
      </w:r>
    </w:p>
    <w:p w14:paraId="19453B00" w14:textId="47BAB868" w:rsidR="00055776" w:rsidRDefault="008C695D">
      <w:pPr>
        <w:pStyle w:val="TOC1"/>
        <w:rPr>
          <w:rFonts w:asciiTheme="minorHAnsi" w:hAnsiTheme="minorHAnsi"/>
          <w:noProof/>
          <w:sz w:val="22"/>
        </w:rPr>
      </w:pPr>
      <w:r>
        <w:rPr>
          <w:rFonts w:cs="Times New Roman"/>
          <w:b/>
          <w:szCs w:val="24"/>
        </w:rPr>
        <w:fldChar w:fldCharType="begin"/>
      </w:r>
      <w:r>
        <w:rPr>
          <w:rFonts w:cs="Times New Roman"/>
          <w:b/>
          <w:szCs w:val="24"/>
        </w:rPr>
        <w:instrText xml:space="preserve"> TOC \o "1-2" \h \z \u </w:instrText>
      </w:r>
      <w:r>
        <w:rPr>
          <w:rFonts w:cs="Times New Roman"/>
          <w:b/>
          <w:szCs w:val="24"/>
        </w:rPr>
        <w:fldChar w:fldCharType="separate"/>
      </w:r>
      <w:hyperlink w:anchor="_Toc511338584" w:history="1">
        <w:r w:rsidR="00055776" w:rsidRPr="00AA2563">
          <w:rPr>
            <w:rStyle w:val="Hyperlink"/>
            <w:noProof/>
          </w:rPr>
          <w:t>ABSTRACT</w:t>
        </w:r>
        <w:r w:rsidR="00055776">
          <w:rPr>
            <w:noProof/>
            <w:webHidden/>
          </w:rPr>
          <w:tab/>
        </w:r>
        <w:r w:rsidR="00055776">
          <w:rPr>
            <w:noProof/>
            <w:webHidden/>
          </w:rPr>
          <w:fldChar w:fldCharType="begin"/>
        </w:r>
        <w:r w:rsidR="00055776">
          <w:rPr>
            <w:noProof/>
            <w:webHidden/>
          </w:rPr>
          <w:instrText xml:space="preserve"> PAGEREF _Toc511338584 \h </w:instrText>
        </w:r>
        <w:r w:rsidR="00055776">
          <w:rPr>
            <w:noProof/>
            <w:webHidden/>
          </w:rPr>
        </w:r>
        <w:r w:rsidR="00055776">
          <w:rPr>
            <w:noProof/>
            <w:webHidden/>
          </w:rPr>
          <w:fldChar w:fldCharType="separate"/>
        </w:r>
        <w:r w:rsidR="00055776">
          <w:rPr>
            <w:noProof/>
            <w:webHidden/>
          </w:rPr>
          <w:t>vii</w:t>
        </w:r>
        <w:r w:rsidR="00055776">
          <w:rPr>
            <w:noProof/>
            <w:webHidden/>
          </w:rPr>
          <w:fldChar w:fldCharType="end"/>
        </w:r>
      </w:hyperlink>
    </w:p>
    <w:p w14:paraId="0FF53B48" w14:textId="6FA0B49D" w:rsidR="00055776" w:rsidRDefault="00055776">
      <w:pPr>
        <w:pStyle w:val="TOC1"/>
        <w:rPr>
          <w:rFonts w:asciiTheme="minorHAnsi" w:hAnsiTheme="minorHAnsi"/>
          <w:noProof/>
          <w:sz w:val="22"/>
        </w:rPr>
      </w:pPr>
      <w:hyperlink w:anchor="_Toc511338585" w:history="1">
        <w:r w:rsidRPr="00AA2563">
          <w:rPr>
            <w:rStyle w:val="Hyperlink"/>
            <w:noProof/>
          </w:rPr>
          <w:t>LIST OF TABLES</w:t>
        </w:r>
        <w:r>
          <w:rPr>
            <w:noProof/>
            <w:webHidden/>
          </w:rPr>
          <w:tab/>
        </w:r>
        <w:r>
          <w:rPr>
            <w:noProof/>
            <w:webHidden/>
          </w:rPr>
          <w:fldChar w:fldCharType="begin"/>
        </w:r>
        <w:r>
          <w:rPr>
            <w:noProof/>
            <w:webHidden/>
          </w:rPr>
          <w:instrText xml:space="preserve"> PAGEREF _Toc511338585 \h </w:instrText>
        </w:r>
        <w:r>
          <w:rPr>
            <w:noProof/>
            <w:webHidden/>
          </w:rPr>
        </w:r>
        <w:r>
          <w:rPr>
            <w:noProof/>
            <w:webHidden/>
          </w:rPr>
          <w:fldChar w:fldCharType="separate"/>
        </w:r>
        <w:r>
          <w:rPr>
            <w:noProof/>
            <w:webHidden/>
          </w:rPr>
          <w:t>viii</w:t>
        </w:r>
        <w:r>
          <w:rPr>
            <w:noProof/>
            <w:webHidden/>
          </w:rPr>
          <w:fldChar w:fldCharType="end"/>
        </w:r>
      </w:hyperlink>
    </w:p>
    <w:p w14:paraId="4DEFE92F" w14:textId="7152FF0E" w:rsidR="00055776" w:rsidRDefault="00055776">
      <w:pPr>
        <w:pStyle w:val="TOC1"/>
        <w:rPr>
          <w:rFonts w:asciiTheme="minorHAnsi" w:hAnsiTheme="minorHAnsi"/>
          <w:noProof/>
          <w:sz w:val="22"/>
        </w:rPr>
      </w:pPr>
      <w:hyperlink w:anchor="_Toc511338586" w:history="1">
        <w:r w:rsidRPr="00AA2563">
          <w:rPr>
            <w:rStyle w:val="Hyperlink"/>
            <w:noProof/>
          </w:rPr>
          <w:t>LIST OF FIGURES</w:t>
        </w:r>
        <w:r>
          <w:rPr>
            <w:noProof/>
            <w:webHidden/>
          </w:rPr>
          <w:tab/>
        </w:r>
        <w:r>
          <w:rPr>
            <w:noProof/>
            <w:webHidden/>
          </w:rPr>
          <w:fldChar w:fldCharType="begin"/>
        </w:r>
        <w:r>
          <w:rPr>
            <w:noProof/>
            <w:webHidden/>
          </w:rPr>
          <w:instrText xml:space="preserve"> PAGEREF _Toc511338586 \h </w:instrText>
        </w:r>
        <w:r>
          <w:rPr>
            <w:noProof/>
            <w:webHidden/>
          </w:rPr>
        </w:r>
        <w:r>
          <w:rPr>
            <w:noProof/>
            <w:webHidden/>
          </w:rPr>
          <w:fldChar w:fldCharType="separate"/>
        </w:r>
        <w:r>
          <w:rPr>
            <w:noProof/>
            <w:webHidden/>
          </w:rPr>
          <w:t>ix</w:t>
        </w:r>
        <w:r>
          <w:rPr>
            <w:noProof/>
            <w:webHidden/>
          </w:rPr>
          <w:fldChar w:fldCharType="end"/>
        </w:r>
      </w:hyperlink>
    </w:p>
    <w:p w14:paraId="07D19A7A" w14:textId="776F8604" w:rsidR="00055776" w:rsidRDefault="00055776">
      <w:pPr>
        <w:pStyle w:val="TOC1"/>
        <w:rPr>
          <w:rFonts w:asciiTheme="minorHAnsi" w:hAnsiTheme="minorHAnsi"/>
          <w:noProof/>
          <w:sz w:val="22"/>
        </w:rPr>
      </w:pPr>
      <w:hyperlink w:anchor="_Toc511338587" w:history="1">
        <w:r w:rsidRPr="00AA2563">
          <w:rPr>
            <w:rStyle w:val="Hyperlink"/>
            <w:noProof/>
          </w:rPr>
          <w:t>LIST OF ABBREVIATIONS</w:t>
        </w:r>
        <w:r>
          <w:rPr>
            <w:noProof/>
            <w:webHidden/>
          </w:rPr>
          <w:tab/>
        </w:r>
        <w:r>
          <w:rPr>
            <w:noProof/>
            <w:webHidden/>
          </w:rPr>
          <w:fldChar w:fldCharType="begin"/>
        </w:r>
        <w:r>
          <w:rPr>
            <w:noProof/>
            <w:webHidden/>
          </w:rPr>
          <w:instrText xml:space="preserve"> PAGEREF _Toc511338587 \h </w:instrText>
        </w:r>
        <w:r>
          <w:rPr>
            <w:noProof/>
            <w:webHidden/>
          </w:rPr>
        </w:r>
        <w:r>
          <w:rPr>
            <w:noProof/>
            <w:webHidden/>
          </w:rPr>
          <w:fldChar w:fldCharType="separate"/>
        </w:r>
        <w:r>
          <w:rPr>
            <w:noProof/>
            <w:webHidden/>
          </w:rPr>
          <w:t>x</w:t>
        </w:r>
        <w:r>
          <w:rPr>
            <w:noProof/>
            <w:webHidden/>
          </w:rPr>
          <w:fldChar w:fldCharType="end"/>
        </w:r>
      </w:hyperlink>
    </w:p>
    <w:p w14:paraId="0F1FEB1A" w14:textId="44291FC3" w:rsidR="00055776" w:rsidRDefault="00055776">
      <w:pPr>
        <w:pStyle w:val="TOC1"/>
        <w:rPr>
          <w:rFonts w:asciiTheme="minorHAnsi" w:hAnsiTheme="minorHAnsi"/>
          <w:noProof/>
          <w:sz w:val="22"/>
        </w:rPr>
      </w:pPr>
      <w:hyperlink w:anchor="_Toc511338588" w:history="1">
        <w:r w:rsidRPr="00AA2563">
          <w:rPr>
            <w:rStyle w:val="Hyperlink"/>
            <w:noProof/>
          </w:rPr>
          <w:t>INTRODUCTION</w:t>
        </w:r>
        <w:r>
          <w:rPr>
            <w:noProof/>
            <w:webHidden/>
          </w:rPr>
          <w:tab/>
        </w:r>
        <w:r>
          <w:rPr>
            <w:noProof/>
            <w:webHidden/>
          </w:rPr>
          <w:fldChar w:fldCharType="begin"/>
        </w:r>
        <w:r>
          <w:rPr>
            <w:noProof/>
            <w:webHidden/>
          </w:rPr>
          <w:instrText xml:space="preserve"> PAGEREF _Toc511338588 \h </w:instrText>
        </w:r>
        <w:r>
          <w:rPr>
            <w:noProof/>
            <w:webHidden/>
          </w:rPr>
        </w:r>
        <w:r>
          <w:rPr>
            <w:noProof/>
            <w:webHidden/>
          </w:rPr>
          <w:fldChar w:fldCharType="separate"/>
        </w:r>
        <w:r>
          <w:rPr>
            <w:noProof/>
            <w:webHidden/>
          </w:rPr>
          <w:t>1</w:t>
        </w:r>
        <w:r>
          <w:rPr>
            <w:noProof/>
            <w:webHidden/>
          </w:rPr>
          <w:fldChar w:fldCharType="end"/>
        </w:r>
      </w:hyperlink>
    </w:p>
    <w:p w14:paraId="568B0170" w14:textId="3C8A2EFA" w:rsidR="00055776" w:rsidRDefault="00055776">
      <w:pPr>
        <w:pStyle w:val="TOC1"/>
        <w:rPr>
          <w:rFonts w:asciiTheme="minorHAnsi" w:hAnsiTheme="minorHAnsi"/>
          <w:noProof/>
          <w:sz w:val="22"/>
        </w:rPr>
      </w:pPr>
      <w:hyperlink w:anchor="_Toc511338589" w:history="1">
        <w:r w:rsidRPr="00AA2563">
          <w:rPr>
            <w:rStyle w:val="Hyperlink"/>
            <w:noProof/>
          </w:rPr>
          <w:t>MATERIALS AND METHODS</w:t>
        </w:r>
        <w:r>
          <w:rPr>
            <w:noProof/>
            <w:webHidden/>
          </w:rPr>
          <w:tab/>
        </w:r>
        <w:r>
          <w:rPr>
            <w:noProof/>
            <w:webHidden/>
          </w:rPr>
          <w:fldChar w:fldCharType="begin"/>
        </w:r>
        <w:r>
          <w:rPr>
            <w:noProof/>
            <w:webHidden/>
          </w:rPr>
          <w:instrText xml:space="preserve"> PAGEREF _Toc511338589 \h </w:instrText>
        </w:r>
        <w:r>
          <w:rPr>
            <w:noProof/>
            <w:webHidden/>
          </w:rPr>
        </w:r>
        <w:r>
          <w:rPr>
            <w:noProof/>
            <w:webHidden/>
          </w:rPr>
          <w:fldChar w:fldCharType="separate"/>
        </w:r>
        <w:r>
          <w:rPr>
            <w:noProof/>
            <w:webHidden/>
          </w:rPr>
          <w:t>10</w:t>
        </w:r>
        <w:r>
          <w:rPr>
            <w:noProof/>
            <w:webHidden/>
          </w:rPr>
          <w:fldChar w:fldCharType="end"/>
        </w:r>
      </w:hyperlink>
    </w:p>
    <w:p w14:paraId="2DC2F9FC" w14:textId="58152262" w:rsidR="00055776" w:rsidRDefault="00055776">
      <w:pPr>
        <w:pStyle w:val="TOC2"/>
        <w:rPr>
          <w:rFonts w:asciiTheme="minorHAnsi" w:hAnsiTheme="minorHAnsi"/>
          <w:noProof/>
          <w:sz w:val="22"/>
        </w:rPr>
      </w:pPr>
      <w:hyperlink w:anchor="_Toc511338590" w:history="1">
        <w:r w:rsidRPr="00AA2563">
          <w:rPr>
            <w:rStyle w:val="Hyperlink"/>
            <w:noProof/>
          </w:rPr>
          <w:t>General Molecular Biology Techniques</w:t>
        </w:r>
        <w:r>
          <w:rPr>
            <w:noProof/>
            <w:webHidden/>
          </w:rPr>
          <w:tab/>
        </w:r>
        <w:r>
          <w:rPr>
            <w:noProof/>
            <w:webHidden/>
          </w:rPr>
          <w:fldChar w:fldCharType="begin"/>
        </w:r>
        <w:r>
          <w:rPr>
            <w:noProof/>
            <w:webHidden/>
          </w:rPr>
          <w:instrText xml:space="preserve"> PAGEREF _Toc511338590 \h </w:instrText>
        </w:r>
        <w:r>
          <w:rPr>
            <w:noProof/>
            <w:webHidden/>
          </w:rPr>
        </w:r>
        <w:r>
          <w:rPr>
            <w:noProof/>
            <w:webHidden/>
          </w:rPr>
          <w:fldChar w:fldCharType="separate"/>
        </w:r>
        <w:r>
          <w:rPr>
            <w:noProof/>
            <w:webHidden/>
          </w:rPr>
          <w:t>10</w:t>
        </w:r>
        <w:r>
          <w:rPr>
            <w:noProof/>
            <w:webHidden/>
          </w:rPr>
          <w:fldChar w:fldCharType="end"/>
        </w:r>
      </w:hyperlink>
    </w:p>
    <w:p w14:paraId="2BFCF949" w14:textId="7E76CF2D" w:rsidR="00055776" w:rsidRDefault="00055776">
      <w:pPr>
        <w:pStyle w:val="TOC2"/>
        <w:rPr>
          <w:rFonts w:asciiTheme="minorHAnsi" w:hAnsiTheme="minorHAnsi"/>
          <w:noProof/>
          <w:sz w:val="22"/>
        </w:rPr>
      </w:pPr>
      <w:hyperlink w:anchor="_Toc511338591" w:history="1">
        <w:r w:rsidRPr="00AA2563">
          <w:rPr>
            <w:rStyle w:val="Hyperlink"/>
            <w:noProof/>
          </w:rPr>
          <w:t>Bacterial Cell Lines</w:t>
        </w:r>
        <w:r>
          <w:rPr>
            <w:noProof/>
            <w:webHidden/>
          </w:rPr>
          <w:tab/>
        </w:r>
        <w:r>
          <w:rPr>
            <w:noProof/>
            <w:webHidden/>
          </w:rPr>
          <w:fldChar w:fldCharType="begin"/>
        </w:r>
        <w:r>
          <w:rPr>
            <w:noProof/>
            <w:webHidden/>
          </w:rPr>
          <w:instrText xml:space="preserve"> PAGEREF _Toc511338591 \h </w:instrText>
        </w:r>
        <w:r>
          <w:rPr>
            <w:noProof/>
            <w:webHidden/>
          </w:rPr>
        </w:r>
        <w:r>
          <w:rPr>
            <w:noProof/>
            <w:webHidden/>
          </w:rPr>
          <w:fldChar w:fldCharType="separate"/>
        </w:r>
        <w:r>
          <w:rPr>
            <w:noProof/>
            <w:webHidden/>
          </w:rPr>
          <w:t>10</w:t>
        </w:r>
        <w:r>
          <w:rPr>
            <w:noProof/>
            <w:webHidden/>
          </w:rPr>
          <w:fldChar w:fldCharType="end"/>
        </w:r>
      </w:hyperlink>
    </w:p>
    <w:p w14:paraId="22F43CF7" w14:textId="0255700C" w:rsidR="00055776" w:rsidRDefault="00055776">
      <w:pPr>
        <w:pStyle w:val="TOC2"/>
        <w:rPr>
          <w:rFonts w:asciiTheme="minorHAnsi" w:hAnsiTheme="minorHAnsi"/>
          <w:noProof/>
          <w:sz w:val="22"/>
        </w:rPr>
      </w:pPr>
      <w:hyperlink w:anchor="_Toc511338592" w:history="1">
        <w:r w:rsidRPr="00AA2563">
          <w:rPr>
            <w:rStyle w:val="Hyperlink"/>
            <w:noProof/>
          </w:rPr>
          <w:t>Media</w:t>
        </w:r>
        <w:r>
          <w:rPr>
            <w:noProof/>
            <w:webHidden/>
          </w:rPr>
          <w:tab/>
        </w:r>
        <w:r>
          <w:rPr>
            <w:noProof/>
            <w:webHidden/>
          </w:rPr>
          <w:fldChar w:fldCharType="begin"/>
        </w:r>
        <w:r>
          <w:rPr>
            <w:noProof/>
            <w:webHidden/>
          </w:rPr>
          <w:instrText xml:space="preserve"> PAGEREF _Toc511338592 \h </w:instrText>
        </w:r>
        <w:r>
          <w:rPr>
            <w:noProof/>
            <w:webHidden/>
          </w:rPr>
        </w:r>
        <w:r>
          <w:rPr>
            <w:noProof/>
            <w:webHidden/>
          </w:rPr>
          <w:fldChar w:fldCharType="separate"/>
        </w:r>
        <w:r>
          <w:rPr>
            <w:noProof/>
            <w:webHidden/>
          </w:rPr>
          <w:t>11</w:t>
        </w:r>
        <w:r>
          <w:rPr>
            <w:noProof/>
            <w:webHidden/>
          </w:rPr>
          <w:fldChar w:fldCharType="end"/>
        </w:r>
      </w:hyperlink>
    </w:p>
    <w:p w14:paraId="0ED3823C" w14:textId="37A35301" w:rsidR="00055776" w:rsidRDefault="00055776">
      <w:pPr>
        <w:pStyle w:val="TOC2"/>
        <w:rPr>
          <w:rFonts w:asciiTheme="minorHAnsi" w:hAnsiTheme="minorHAnsi"/>
          <w:noProof/>
          <w:sz w:val="22"/>
        </w:rPr>
      </w:pPr>
      <w:hyperlink w:anchor="_Toc511338593" w:history="1">
        <w:r w:rsidRPr="00AA2563">
          <w:rPr>
            <w:rStyle w:val="Hyperlink"/>
            <w:noProof/>
          </w:rPr>
          <w:t>Templates</w:t>
        </w:r>
        <w:r>
          <w:rPr>
            <w:noProof/>
            <w:webHidden/>
          </w:rPr>
          <w:tab/>
        </w:r>
        <w:r>
          <w:rPr>
            <w:noProof/>
            <w:webHidden/>
          </w:rPr>
          <w:fldChar w:fldCharType="begin"/>
        </w:r>
        <w:r>
          <w:rPr>
            <w:noProof/>
            <w:webHidden/>
          </w:rPr>
          <w:instrText xml:space="preserve"> PAGEREF _Toc511338593 \h </w:instrText>
        </w:r>
        <w:r>
          <w:rPr>
            <w:noProof/>
            <w:webHidden/>
          </w:rPr>
        </w:r>
        <w:r>
          <w:rPr>
            <w:noProof/>
            <w:webHidden/>
          </w:rPr>
          <w:fldChar w:fldCharType="separate"/>
        </w:r>
        <w:r>
          <w:rPr>
            <w:noProof/>
            <w:webHidden/>
          </w:rPr>
          <w:t>11</w:t>
        </w:r>
        <w:r>
          <w:rPr>
            <w:noProof/>
            <w:webHidden/>
          </w:rPr>
          <w:fldChar w:fldCharType="end"/>
        </w:r>
      </w:hyperlink>
    </w:p>
    <w:p w14:paraId="6337FB9B" w14:textId="29DACABB" w:rsidR="00055776" w:rsidRDefault="00055776">
      <w:pPr>
        <w:pStyle w:val="TOC2"/>
        <w:rPr>
          <w:rFonts w:asciiTheme="minorHAnsi" w:hAnsiTheme="minorHAnsi"/>
          <w:noProof/>
          <w:sz w:val="22"/>
        </w:rPr>
      </w:pPr>
      <w:hyperlink w:anchor="_Toc511338594" w:history="1">
        <w:r w:rsidRPr="00AA2563">
          <w:rPr>
            <w:rStyle w:val="Hyperlink"/>
            <w:noProof/>
          </w:rPr>
          <w:t>Oligonucleotides</w:t>
        </w:r>
        <w:r>
          <w:rPr>
            <w:noProof/>
            <w:webHidden/>
          </w:rPr>
          <w:tab/>
        </w:r>
        <w:r>
          <w:rPr>
            <w:noProof/>
            <w:webHidden/>
          </w:rPr>
          <w:fldChar w:fldCharType="begin"/>
        </w:r>
        <w:r>
          <w:rPr>
            <w:noProof/>
            <w:webHidden/>
          </w:rPr>
          <w:instrText xml:space="preserve"> PAGEREF _Toc511338594 \h </w:instrText>
        </w:r>
        <w:r>
          <w:rPr>
            <w:noProof/>
            <w:webHidden/>
          </w:rPr>
        </w:r>
        <w:r>
          <w:rPr>
            <w:noProof/>
            <w:webHidden/>
          </w:rPr>
          <w:fldChar w:fldCharType="separate"/>
        </w:r>
        <w:r>
          <w:rPr>
            <w:noProof/>
            <w:webHidden/>
          </w:rPr>
          <w:t>12</w:t>
        </w:r>
        <w:r>
          <w:rPr>
            <w:noProof/>
            <w:webHidden/>
          </w:rPr>
          <w:fldChar w:fldCharType="end"/>
        </w:r>
      </w:hyperlink>
    </w:p>
    <w:p w14:paraId="75BC51E8" w14:textId="39BA0854" w:rsidR="00055776" w:rsidRDefault="00055776">
      <w:pPr>
        <w:pStyle w:val="TOC2"/>
        <w:rPr>
          <w:rFonts w:asciiTheme="minorHAnsi" w:hAnsiTheme="minorHAnsi"/>
          <w:noProof/>
          <w:sz w:val="22"/>
        </w:rPr>
      </w:pPr>
      <w:hyperlink w:anchor="_Toc511338595" w:history="1">
        <w:r w:rsidRPr="00AA2563">
          <w:rPr>
            <w:rStyle w:val="Hyperlink"/>
            <w:noProof/>
          </w:rPr>
          <w:t>Polymerase Chain Reactions</w:t>
        </w:r>
        <w:r>
          <w:rPr>
            <w:noProof/>
            <w:webHidden/>
          </w:rPr>
          <w:tab/>
        </w:r>
        <w:r>
          <w:rPr>
            <w:noProof/>
            <w:webHidden/>
          </w:rPr>
          <w:fldChar w:fldCharType="begin"/>
        </w:r>
        <w:r>
          <w:rPr>
            <w:noProof/>
            <w:webHidden/>
          </w:rPr>
          <w:instrText xml:space="preserve"> PAGEREF _Toc511338595 \h </w:instrText>
        </w:r>
        <w:r>
          <w:rPr>
            <w:noProof/>
            <w:webHidden/>
          </w:rPr>
        </w:r>
        <w:r>
          <w:rPr>
            <w:noProof/>
            <w:webHidden/>
          </w:rPr>
          <w:fldChar w:fldCharType="separate"/>
        </w:r>
        <w:r>
          <w:rPr>
            <w:noProof/>
            <w:webHidden/>
          </w:rPr>
          <w:t>14</w:t>
        </w:r>
        <w:r>
          <w:rPr>
            <w:noProof/>
            <w:webHidden/>
          </w:rPr>
          <w:fldChar w:fldCharType="end"/>
        </w:r>
      </w:hyperlink>
    </w:p>
    <w:p w14:paraId="549F2100" w14:textId="6FAE905A" w:rsidR="00055776" w:rsidRDefault="00055776">
      <w:pPr>
        <w:pStyle w:val="TOC2"/>
        <w:rPr>
          <w:rFonts w:asciiTheme="minorHAnsi" w:hAnsiTheme="minorHAnsi"/>
          <w:noProof/>
          <w:sz w:val="22"/>
        </w:rPr>
      </w:pPr>
      <w:hyperlink w:anchor="_Toc511338596" w:history="1">
        <w:r w:rsidRPr="00AA2563">
          <w:rPr>
            <w:rStyle w:val="Hyperlink"/>
            <w:noProof/>
          </w:rPr>
          <w:t>Destination Vector Construction</w:t>
        </w:r>
        <w:r>
          <w:rPr>
            <w:noProof/>
            <w:webHidden/>
          </w:rPr>
          <w:tab/>
        </w:r>
        <w:r>
          <w:rPr>
            <w:noProof/>
            <w:webHidden/>
          </w:rPr>
          <w:fldChar w:fldCharType="begin"/>
        </w:r>
        <w:r>
          <w:rPr>
            <w:noProof/>
            <w:webHidden/>
          </w:rPr>
          <w:instrText xml:space="preserve"> PAGEREF _Toc511338596 \h </w:instrText>
        </w:r>
        <w:r>
          <w:rPr>
            <w:noProof/>
            <w:webHidden/>
          </w:rPr>
        </w:r>
        <w:r>
          <w:rPr>
            <w:noProof/>
            <w:webHidden/>
          </w:rPr>
          <w:fldChar w:fldCharType="separate"/>
        </w:r>
        <w:r>
          <w:rPr>
            <w:noProof/>
            <w:webHidden/>
          </w:rPr>
          <w:t>17</w:t>
        </w:r>
        <w:r>
          <w:rPr>
            <w:noProof/>
            <w:webHidden/>
          </w:rPr>
          <w:fldChar w:fldCharType="end"/>
        </w:r>
      </w:hyperlink>
    </w:p>
    <w:p w14:paraId="77C1D03E" w14:textId="4D95B5B9" w:rsidR="00055776" w:rsidRDefault="00055776">
      <w:pPr>
        <w:pStyle w:val="TOC2"/>
        <w:rPr>
          <w:rFonts w:asciiTheme="minorHAnsi" w:hAnsiTheme="minorHAnsi"/>
          <w:noProof/>
          <w:sz w:val="22"/>
        </w:rPr>
      </w:pPr>
      <w:hyperlink w:anchor="_Toc511338597" w:history="1">
        <w:r w:rsidRPr="00AA2563">
          <w:rPr>
            <w:rStyle w:val="Hyperlink"/>
            <w:noProof/>
          </w:rPr>
          <w:t>Gateway Cloning</w:t>
        </w:r>
        <w:r>
          <w:rPr>
            <w:noProof/>
            <w:webHidden/>
          </w:rPr>
          <w:tab/>
        </w:r>
        <w:r>
          <w:rPr>
            <w:noProof/>
            <w:webHidden/>
          </w:rPr>
          <w:fldChar w:fldCharType="begin"/>
        </w:r>
        <w:r>
          <w:rPr>
            <w:noProof/>
            <w:webHidden/>
          </w:rPr>
          <w:instrText xml:space="preserve"> PAGEREF _Toc511338597 \h </w:instrText>
        </w:r>
        <w:r>
          <w:rPr>
            <w:noProof/>
            <w:webHidden/>
          </w:rPr>
        </w:r>
        <w:r>
          <w:rPr>
            <w:noProof/>
            <w:webHidden/>
          </w:rPr>
          <w:fldChar w:fldCharType="separate"/>
        </w:r>
        <w:r>
          <w:rPr>
            <w:noProof/>
            <w:webHidden/>
          </w:rPr>
          <w:t>18</w:t>
        </w:r>
        <w:r>
          <w:rPr>
            <w:noProof/>
            <w:webHidden/>
          </w:rPr>
          <w:fldChar w:fldCharType="end"/>
        </w:r>
      </w:hyperlink>
    </w:p>
    <w:p w14:paraId="615ED328" w14:textId="5F6252D8" w:rsidR="00055776" w:rsidRDefault="00055776">
      <w:pPr>
        <w:pStyle w:val="TOC2"/>
        <w:rPr>
          <w:rFonts w:asciiTheme="minorHAnsi" w:hAnsiTheme="minorHAnsi"/>
          <w:noProof/>
          <w:sz w:val="22"/>
        </w:rPr>
      </w:pPr>
      <w:hyperlink w:anchor="_Toc511338598" w:history="1">
        <w:r w:rsidRPr="00AA2563">
          <w:rPr>
            <w:rStyle w:val="Hyperlink"/>
            <w:noProof/>
          </w:rPr>
          <w:t>Site-Directed Mutagenesis</w:t>
        </w:r>
        <w:r>
          <w:rPr>
            <w:noProof/>
            <w:webHidden/>
          </w:rPr>
          <w:tab/>
        </w:r>
        <w:r>
          <w:rPr>
            <w:noProof/>
            <w:webHidden/>
          </w:rPr>
          <w:fldChar w:fldCharType="begin"/>
        </w:r>
        <w:r>
          <w:rPr>
            <w:noProof/>
            <w:webHidden/>
          </w:rPr>
          <w:instrText xml:space="preserve"> PAGEREF _Toc511338598 \h </w:instrText>
        </w:r>
        <w:r>
          <w:rPr>
            <w:noProof/>
            <w:webHidden/>
          </w:rPr>
        </w:r>
        <w:r>
          <w:rPr>
            <w:noProof/>
            <w:webHidden/>
          </w:rPr>
          <w:fldChar w:fldCharType="separate"/>
        </w:r>
        <w:r>
          <w:rPr>
            <w:noProof/>
            <w:webHidden/>
          </w:rPr>
          <w:t>20</w:t>
        </w:r>
        <w:r>
          <w:rPr>
            <w:noProof/>
            <w:webHidden/>
          </w:rPr>
          <w:fldChar w:fldCharType="end"/>
        </w:r>
      </w:hyperlink>
    </w:p>
    <w:p w14:paraId="0DD79075" w14:textId="7A5C58A7" w:rsidR="00055776" w:rsidRDefault="00055776">
      <w:pPr>
        <w:pStyle w:val="TOC2"/>
        <w:rPr>
          <w:rFonts w:asciiTheme="minorHAnsi" w:hAnsiTheme="minorHAnsi"/>
          <w:noProof/>
          <w:sz w:val="22"/>
        </w:rPr>
      </w:pPr>
      <w:hyperlink w:anchor="_Toc511338599" w:history="1">
        <w:r w:rsidRPr="00AA2563">
          <w:rPr>
            <w:rStyle w:val="Hyperlink"/>
            <w:noProof/>
          </w:rPr>
          <w:t>Site-Specific Random Mutants</w:t>
        </w:r>
        <w:r>
          <w:rPr>
            <w:noProof/>
            <w:webHidden/>
          </w:rPr>
          <w:tab/>
        </w:r>
        <w:r>
          <w:rPr>
            <w:noProof/>
            <w:webHidden/>
          </w:rPr>
          <w:fldChar w:fldCharType="begin"/>
        </w:r>
        <w:r>
          <w:rPr>
            <w:noProof/>
            <w:webHidden/>
          </w:rPr>
          <w:instrText xml:space="preserve"> PAGEREF _Toc511338599 \h </w:instrText>
        </w:r>
        <w:r>
          <w:rPr>
            <w:noProof/>
            <w:webHidden/>
          </w:rPr>
        </w:r>
        <w:r>
          <w:rPr>
            <w:noProof/>
            <w:webHidden/>
          </w:rPr>
          <w:fldChar w:fldCharType="separate"/>
        </w:r>
        <w:r>
          <w:rPr>
            <w:noProof/>
            <w:webHidden/>
          </w:rPr>
          <w:t>21</w:t>
        </w:r>
        <w:r>
          <w:rPr>
            <w:noProof/>
            <w:webHidden/>
          </w:rPr>
          <w:fldChar w:fldCharType="end"/>
        </w:r>
      </w:hyperlink>
    </w:p>
    <w:p w14:paraId="21CD93B3" w14:textId="0FD5775D" w:rsidR="00055776" w:rsidRDefault="00055776">
      <w:pPr>
        <w:pStyle w:val="TOC2"/>
        <w:rPr>
          <w:rFonts w:asciiTheme="minorHAnsi" w:hAnsiTheme="minorHAnsi"/>
          <w:noProof/>
          <w:sz w:val="22"/>
        </w:rPr>
      </w:pPr>
      <w:hyperlink w:anchor="_Toc511338600" w:history="1">
        <w:r w:rsidRPr="00AA2563">
          <w:rPr>
            <w:rStyle w:val="Hyperlink"/>
            <w:noProof/>
          </w:rPr>
          <w:t>Protein Expression</w:t>
        </w:r>
        <w:r>
          <w:rPr>
            <w:noProof/>
            <w:webHidden/>
          </w:rPr>
          <w:tab/>
        </w:r>
        <w:r>
          <w:rPr>
            <w:noProof/>
            <w:webHidden/>
          </w:rPr>
          <w:fldChar w:fldCharType="begin"/>
        </w:r>
        <w:r>
          <w:rPr>
            <w:noProof/>
            <w:webHidden/>
          </w:rPr>
          <w:instrText xml:space="preserve"> PAGEREF _Toc511338600 \h </w:instrText>
        </w:r>
        <w:r>
          <w:rPr>
            <w:noProof/>
            <w:webHidden/>
          </w:rPr>
        </w:r>
        <w:r>
          <w:rPr>
            <w:noProof/>
            <w:webHidden/>
          </w:rPr>
          <w:fldChar w:fldCharType="separate"/>
        </w:r>
        <w:r>
          <w:rPr>
            <w:noProof/>
            <w:webHidden/>
          </w:rPr>
          <w:t>23</w:t>
        </w:r>
        <w:r>
          <w:rPr>
            <w:noProof/>
            <w:webHidden/>
          </w:rPr>
          <w:fldChar w:fldCharType="end"/>
        </w:r>
      </w:hyperlink>
    </w:p>
    <w:p w14:paraId="66A80088" w14:textId="57B0B0E9" w:rsidR="00055776" w:rsidRDefault="00055776">
      <w:pPr>
        <w:pStyle w:val="TOC2"/>
        <w:rPr>
          <w:rFonts w:asciiTheme="minorHAnsi" w:hAnsiTheme="minorHAnsi"/>
          <w:noProof/>
          <w:sz w:val="22"/>
        </w:rPr>
      </w:pPr>
      <w:hyperlink w:anchor="_Toc511338601" w:history="1">
        <w:r w:rsidRPr="00AA2563">
          <w:rPr>
            <w:rStyle w:val="Hyperlink"/>
            <w:noProof/>
          </w:rPr>
          <w:t>Protein Extraction</w:t>
        </w:r>
        <w:r>
          <w:rPr>
            <w:noProof/>
            <w:webHidden/>
          </w:rPr>
          <w:tab/>
        </w:r>
        <w:r>
          <w:rPr>
            <w:noProof/>
            <w:webHidden/>
          </w:rPr>
          <w:fldChar w:fldCharType="begin"/>
        </w:r>
        <w:r>
          <w:rPr>
            <w:noProof/>
            <w:webHidden/>
          </w:rPr>
          <w:instrText xml:space="preserve"> PAGEREF _Toc511338601 \h </w:instrText>
        </w:r>
        <w:r>
          <w:rPr>
            <w:noProof/>
            <w:webHidden/>
          </w:rPr>
        </w:r>
        <w:r>
          <w:rPr>
            <w:noProof/>
            <w:webHidden/>
          </w:rPr>
          <w:fldChar w:fldCharType="separate"/>
        </w:r>
        <w:r>
          <w:rPr>
            <w:noProof/>
            <w:webHidden/>
          </w:rPr>
          <w:t>23</w:t>
        </w:r>
        <w:r>
          <w:rPr>
            <w:noProof/>
            <w:webHidden/>
          </w:rPr>
          <w:fldChar w:fldCharType="end"/>
        </w:r>
      </w:hyperlink>
    </w:p>
    <w:p w14:paraId="56295EAF" w14:textId="5B82A15B" w:rsidR="00055776" w:rsidRDefault="00055776">
      <w:pPr>
        <w:pStyle w:val="TOC1"/>
        <w:rPr>
          <w:rFonts w:asciiTheme="minorHAnsi" w:hAnsiTheme="minorHAnsi"/>
          <w:noProof/>
          <w:sz w:val="22"/>
        </w:rPr>
      </w:pPr>
      <w:hyperlink w:anchor="_Toc511338602" w:history="1">
        <w:r w:rsidRPr="00AA2563">
          <w:rPr>
            <w:rStyle w:val="Hyperlink"/>
            <w:noProof/>
          </w:rPr>
          <w:t>RESULTS</w:t>
        </w:r>
        <w:r>
          <w:rPr>
            <w:noProof/>
            <w:webHidden/>
          </w:rPr>
          <w:tab/>
        </w:r>
        <w:r>
          <w:rPr>
            <w:noProof/>
            <w:webHidden/>
          </w:rPr>
          <w:fldChar w:fldCharType="begin"/>
        </w:r>
        <w:r>
          <w:rPr>
            <w:noProof/>
            <w:webHidden/>
          </w:rPr>
          <w:instrText xml:space="preserve"> PAGEREF _Toc511338602 \h </w:instrText>
        </w:r>
        <w:r>
          <w:rPr>
            <w:noProof/>
            <w:webHidden/>
          </w:rPr>
        </w:r>
        <w:r>
          <w:rPr>
            <w:noProof/>
            <w:webHidden/>
          </w:rPr>
          <w:fldChar w:fldCharType="separate"/>
        </w:r>
        <w:r>
          <w:rPr>
            <w:noProof/>
            <w:webHidden/>
          </w:rPr>
          <w:t>25</w:t>
        </w:r>
        <w:r>
          <w:rPr>
            <w:noProof/>
            <w:webHidden/>
          </w:rPr>
          <w:fldChar w:fldCharType="end"/>
        </w:r>
      </w:hyperlink>
    </w:p>
    <w:p w14:paraId="0C225464" w14:textId="0DF21FC4" w:rsidR="00055776" w:rsidRDefault="00055776">
      <w:pPr>
        <w:pStyle w:val="TOC1"/>
        <w:rPr>
          <w:rFonts w:asciiTheme="minorHAnsi" w:hAnsiTheme="minorHAnsi"/>
          <w:noProof/>
          <w:sz w:val="22"/>
        </w:rPr>
      </w:pPr>
      <w:hyperlink w:anchor="_Toc511338603" w:history="1">
        <w:r w:rsidRPr="00AA2563">
          <w:rPr>
            <w:rStyle w:val="Hyperlink"/>
            <w:noProof/>
          </w:rPr>
          <w:t>DISCUSSION</w:t>
        </w:r>
        <w:r>
          <w:rPr>
            <w:noProof/>
            <w:webHidden/>
          </w:rPr>
          <w:tab/>
        </w:r>
        <w:r>
          <w:rPr>
            <w:noProof/>
            <w:webHidden/>
          </w:rPr>
          <w:fldChar w:fldCharType="begin"/>
        </w:r>
        <w:r>
          <w:rPr>
            <w:noProof/>
            <w:webHidden/>
          </w:rPr>
          <w:instrText xml:space="preserve"> PAGEREF _Toc511338603 \h </w:instrText>
        </w:r>
        <w:r>
          <w:rPr>
            <w:noProof/>
            <w:webHidden/>
          </w:rPr>
        </w:r>
        <w:r>
          <w:rPr>
            <w:noProof/>
            <w:webHidden/>
          </w:rPr>
          <w:fldChar w:fldCharType="separate"/>
        </w:r>
        <w:r>
          <w:rPr>
            <w:noProof/>
            <w:webHidden/>
          </w:rPr>
          <w:t>33</w:t>
        </w:r>
        <w:r>
          <w:rPr>
            <w:noProof/>
            <w:webHidden/>
          </w:rPr>
          <w:fldChar w:fldCharType="end"/>
        </w:r>
      </w:hyperlink>
    </w:p>
    <w:p w14:paraId="1C0C3AA0" w14:textId="2DE54CF7" w:rsidR="00055776" w:rsidRDefault="00055776">
      <w:pPr>
        <w:pStyle w:val="TOC1"/>
        <w:rPr>
          <w:rFonts w:asciiTheme="minorHAnsi" w:hAnsiTheme="minorHAnsi"/>
          <w:noProof/>
          <w:sz w:val="22"/>
        </w:rPr>
      </w:pPr>
      <w:hyperlink w:anchor="_Toc511338604" w:history="1">
        <w:r w:rsidRPr="00AA2563">
          <w:rPr>
            <w:rStyle w:val="Hyperlink"/>
            <w:noProof/>
          </w:rPr>
          <w:t>REFERENCES</w:t>
        </w:r>
        <w:r>
          <w:rPr>
            <w:noProof/>
            <w:webHidden/>
          </w:rPr>
          <w:tab/>
        </w:r>
        <w:r>
          <w:rPr>
            <w:noProof/>
            <w:webHidden/>
          </w:rPr>
          <w:fldChar w:fldCharType="begin"/>
        </w:r>
        <w:r>
          <w:rPr>
            <w:noProof/>
            <w:webHidden/>
          </w:rPr>
          <w:instrText xml:space="preserve"> PAGEREF _Toc511338604 \h </w:instrText>
        </w:r>
        <w:r>
          <w:rPr>
            <w:noProof/>
            <w:webHidden/>
          </w:rPr>
        </w:r>
        <w:r>
          <w:rPr>
            <w:noProof/>
            <w:webHidden/>
          </w:rPr>
          <w:fldChar w:fldCharType="separate"/>
        </w:r>
        <w:r>
          <w:rPr>
            <w:noProof/>
            <w:webHidden/>
          </w:rPr>
          <w:t>39</w:t>
        </w:r>
        <w:r>
          <w:rPr>
            <w:noProof/>
            <w:webHidden/>
          </w:rPr>
          <w:fldChar w:fldCharType="end"/>
        </w:r>
      </w:hyperlink>
    </w:p>
    <w:p w14:paraId="6AECC485" w14:textId="44129E07" w:rsidR="008C695D" w:rsidRDefault="008C695D" w:rsidP="007F6BDE">
      <w:pPr>
        <w:ind w:firstLine="0"/>
        <w:contextualSpacing/>
        <w:jc w:val="center"/>
        <w:rPr>
          <w:rFonts w:cs="Times New Roman"/>
          <w:b/>
          <w:szCs w:val="24"/>
        </w:rPr>
      </w:pPr>
      <w:r>
        <w:rPr>
          <w:rFonts w:cs="Times New Roman"/>
          <w:b/>
          <w:szCs w:val="24"/>
        </w:rPr>
        <w:fldChar w:fldCharType="end"/>
      </w:r>
    </w:p>
    <w:p w14:paraId="183C0885" w14:textId="77777777" w:rsidR="008C695D" w:rsidRDefault="008C695D" w:rsidP="001D598A">
      <w:pPr>
        <w:contextualSpacing/>
        <w:rPr>
          <w:rFonts w:cs="Times New Roman"/>
          <w:b/>
          <w:szCs w:val="24"/>
        </w:rPr>
      </w:pPr>
      <w:r>
        <w:rPr>
          <w:rFonts w:cs="Times New Roman"/>
          <w:b/>
          <w:szCs w:val="24"/>
        </w:rPr>
        <w:br w:type="page"/>
      </w:r>
    </w:p>
    <w:p w14:paraId="521FA6DD" w14:textId="77777777" w:rsidR="008C695D" w:rsidRPr="00342C63" w:rsidRDefault="4B027A30" w:rsidP="007B3E11">
      <w:pPr>
        <w:pStyle w:val="BMSHeadings"/>
      </w:pPr>
      <w:bookmarkStart w:id="0" w:name="_Toc511338584"/>
      <w:r w:rsidRPr="00342C63">
        <w:lastRenderedPageBreak/>
        <w:t>ABSTRACT</w:t>
      </w:r>
      <w:bookmarkEnd w:id="0"/>
    </w:p>
    <w:p w14:paraId="09A5E0C5" w14:textId="29E17FED" w:rsidR="001822D2" w:rsidRPr="001822D2" w:rsidRDefault="001822D2" w:rsidP="00545C2E">
      <w:pPr>
        <w:contextualSpacing/>
        <w:jc w:val="both"/>
        <w:rPr>
          <w:rFonts w:eastAsiaTheme="majorEastAsia" w:cstheme="majorBidi"/>
          <w:szCs w:val="32"/>
        </w:rPr>
      </w:pPr>
      <w:r>
        <w:rPr>
          <w:rFonts w:eastAsiaTheme="majorEastAsia" w:cstheme="majorBidi"/>
          <w:szCs w:val="32"/>
        </w:rPr>
        <w:t xml:space="preserve">Solubility is a recurrent challenge when overexpressing non-native proteins in </w:t>
      </w:r>
      <w:r>
        <w:rPr>
          <w:rFonts w:eastAsiaTheme="majorEastAsia" w:cstheme="majorBidi"/>
          <w:i/>
          <w:szCs w:val="32"/>
        </w:rPr>
        <w:t xml:space="preserve">Escherichia coli </w:t>
      </w:r>
      <w:r>
        <w:rPr>
          <w:rFonts w:eastAsiaTheme="majorEastAsia" w:cstheme="majorBidi"/>
          <w:szCs w:val="32"/>
        </w:rPr>
        <w:t>(</w:t>
      </w:r>
      <w:r>
        <w:rPr>
          <w:rFonts w:eastAsiaTheme="majorEastAsia" w:cstheme="majorBidi"/>
          <w:i/>
          <w:szCs w:val="32"/>
        </w:rPr>
        <w:t>E. coli</w:t>
      </w:r>
      <w:r>
        <w:rPr>
          <w:rFonts w:eastAsiaTheme="majorEastAsia" w:cstheme="majorBidi"/>
          <w:szCs w:val="32"/>
        </w:rPr>
        <w:t>)</w:t>
      </w:r>
      <w:r>
        <w:rPr>
          <w:rFonts w:eastAsiaTheme="majorEastAsia" w:cstheme="majorBidi"/>
          <w:i/>
          <w:szCs w:val="32"/>
        </w:rPr>
        <w:t xml:space="preserve"> </w:t>
      </w:r>
      <w:r>
        <w:rPr>
          <w:rFonts w:eastAsiaTheme="majorEastAsia" w:cstheme="majorBidi"/>
          <w:szCs w:val="32"/>
        </w:rPr>
        <w:t>for purification.</w:t>
      </w:r>
      <w:r w:rsidR="00ED7268">
        <w:rPr>
          <w:rFonts w:eastAsiaTheme="majorEastAsia" w:cstheme="majorBidi"/>
          <w:szCs w:val="32"/>
        </w:rPr>
        <w:t xml:space="preserve"> </w:t>
      </w:r>
      <w:r>
        <w:rPr>
          <w:rFonts w:eastAsiaTheme="majorEastAsia" w:cstheme="majorBidi"/>
          <w:szCs w:val="32"/>
        </w:rPr>
        <w:t xml:space="preserve"> </w:t>
      </w:r>
      <w:r w:rsidR="00EE6554">
        <w:rPr>
          <w:rFonts w:eastAsiaTheme="majorEastAsia" w:cstheme="majorBidi"/>
          <w:szCs w:val="32"/>
        </w:rPr>
        <w:t>N-utilizing s</w:t>
      </w:r>
      <w:r w:rsidRPr="001822D2">
        <w:rPr>
          <w:rFonts w:eastAsiaTheme="majorEastAsia" w:cstheme="majorBidi"/>
          <w:szCs w:val="32"/>
        </w:rPr>
        <w:t>ubstance A</w:t>
      </w:r>
      <w:r>
        <w:rPr>
          <w:rFonts w:eastAsiaTheme="majorEastAsia" w:cstheme="majorBidi"/>
          <w:szCs w:val="32"/>
        </w:rPr>
        <w:t xml:space="preserve"> (NusA) is often used as a fusion tag to enhance the solubility of its partner protein. </w:t>
      </w:r>
      <w:r w:rsidR="00ED7268">
        <w:rPr>
          <w:rFonts w:eastAsiaTheme="majorEastAsia" w:cstheme="majorBidi"/>
          <w:szCs w:val="32"/>
        </w:rPr>
        <w:t xml:space="preserve"> </w:t>
      </w:r>
      <w:r>
        <w:rPr>
          <w:rFonts w:eastAsiaTheme="majorEastAsia" w:cstheme="majorBidi"/>
          <w:szCs w:val="32"/>
        </w:rPr>
        <w:t xml:space="preserve">However, NusA is not always successful in rescuing solubility. </w:t>
      </w:r>
      <w:r w:rsidR="00ED7268">
        <w:rPr>
          <w:rFonts w:eastAsiaTheme="majorEastAsia" w:cstheme="majorBidi"/>
          <w:szCs w:val="32"/>
        </w:rPr>
        <w:t xml:space="preserve"> </w:t>
      </w:r>
      <w:r w:rsidR="005A562C">
        <w:rPr>
          <w:rFonts w:eastAsiaTheme="majorEastAsia" w:cstheme="majorBidi"/>
          <w:szCs w:val="32"/>
        </w:rPr>
        <w:t>W</w:t>
      </w:r>
      <w:r>
        <w:rPr>
          <w:rFonts w:eastAsiaTheme="majorEastAsia" w:cstheme="majorBidi"/>
          <w:szCs w:val="32"/>
        </w:rPr>
        <w:t xml:space="preserve">e sought a bacterial homologue with stronger solubility enhancing properties and discovered that the NusA from </w:t>
      </w:r>
      <w:r w:rsidR="002D13F1">
        <w:rPr>
          <w:rFonts w:eastAsiaTheme="majorEastAsia" w:cstheme="majorBidi"/>
          <w:szCs w:val="32"/>
        </w:rPr>
        <w:t xml:space="preserve">a closely related species, </w:t>
      </w:r>
      <w:r>
        <w:rPr>
          <w:rFonts w:eastAsiaTheme="majorEastAsia" w:cstheme="majorBidi"/>
          <w:i/>
          <w:szCs w:val="32"/>
        </w:rPr>
        <w:t>Yersinia enterocolitica</w:t>
      </w:r>
      <w:r w:rsidR="00054238">
        <w:rPr>
          <w:rFonts w:eastAsiaTheme="majorEastAsia" w:cstheme="majorBidi"/>
          <w:i/>
          <w:szCs w:val="32"/>
        </w:rPr>
        <w:t xml:space="preserve"> (Y. ent)</w:t>
      </w:r>
      <w:r w:rsidR="002D13F1">
        <w:rPr>
          <w:rFonts w:eastAsiaTheme="majorEastAsia" w:cstheme="majorBidi"/>
          <w:szCs w:val="32"/>
        </w:rPr>
        <w:t>,</w:t>
      </w:r>
      <w:r>
        <w:rPr>
          <w:rFonts w:eastAsiaTheme="majorEastAsia" w:cstheme="majorBidi"/>
          <w:szCs w:val="32"/>
        </w:rPr>
        <w:t xml:space="preserve"> </w:t>
      </w:r>
      <w:r w:rsidRPr="001822D2">
        <w:rPr>
          <w:rFonts w:eastAsiaTheme="majorEastAsia" w:cstheme="majorBidi"/>
          <w:szCs w:val="32"/>
        </w:rPr>
        <w:t>was</w:t>
      </w:r>
      <w:r>
        <w:rPr>
          <w:rFonts w:eastAsiaTheme="majorEastAsia" w:cstheme="majorBidi"/>
          <w:szCs w:val="32"/>
        </w:rPr>
        <w:t xml:space="preserve"> completely insoluble as a fusion partner when expressed in </w:t>
      </w:r>
      <w:r>
        <w:rPr>
          <w:rFonts w:eastAsiaTheme="majorEastAsia" w:cstheme="majorBidi"/>
          <w:i/>
          <w:szCs w:val="32"/>
        </w:rPr>
        <w:t>E. coli</w:t>
      </w:r>
      <w:r>
        <w:rPr>
          <w:rFonts w:eastAsiaTheme="majorEastAsia" w:cstheme="majorBidi"/>
          <w:szCs w:val="32"/>
        </w:rPr>
        <w:t xml:space="preserve">. </w:t>
      </w:r>
      <w:r w:rsidR="00ED7268">
        <w:rPr>
          <w:rFonts w:eastAsiaTheme="majorEastAsia" w:cstheme="majorBidi"/>
          <w:szCs w:val="32"/>
        </w:rPr>
        <w:t xml:space="preserve"> </w:t>
      </w:r>
      <w:r w:rsidR="0024657E">
        <w:rPr>
          <w:rFonts w:eastAsiaTheme="majorEastAsia" w:cstheme="majorBidi"/>
          <w:szCs w:val="32"/>
        </w:rPr>
        <w:t>To</w:t>
      </w:r>
      <w:r w:rsidR="00060A5B">
        <w:rPr>
          <w:rFonts w:eastAsiaTheme="majorEastAsia" w:cstheme="majorBidi"/>
          <w:szCs w:val="32"/>
        </w:rPr>
        <w:t xml:space="preserve"> investigate</w:t>
      </w:r>
      <w:r w:rsidR="002D13F1">
        <w:rPr>
          <w:rFonts w:eastAsiaTheme="majorEastAsia" w:cstheme="majorBidi"/>
          <w:szCs w:val="32"/>
        </w:rPr>
        <w:t xml:space="preserve"> the cause of the marked difference </w:t>
      </w:r>
      <w:r w:rsidR="004B0136">
        <w:rPr>
          <w:rFonts w:eastAsiaTheme="majorEastAsia" w:cstheme="majorBidi"/>
          <w:szCs w:val="32"/>
        </w:rPr>
        <w:t>in solubility</w:t>
      </w:r>
      <w:r w:rsidR="00840D19">
        <w:rPr>
          <w:rFonts w:eastAsiaTheme="majorEastAsia" w:cstheme="majorBidi"/>
          <w:szCs w:val="32"/>
        </w:rPr>
        <w:t>,</w:t>
      </w:r>
      <w:r w:rsidR="009611EF">
        <w:rPr>
          <w:rFonts w:eastAsiaTheme="majorEastAsia" w:cstheme="majorBidi"/>
          <w:szCs w:val="32"/>
        </w:rPr>
        <w:t xml:space="preserve"> we</w:t>
      </w:r>
      <w:r w:rsidR="002D13F1">
        <w:rPr>
          <w:rFonts w:eastAsiaTheme="majorEastAsia" w:cstheme="majorBidi"/>
          <w:szCs w:val="32"/>
        </w:rPr>
        <w:t xml:space="preserve"> made chimeras between the sequences </w:t>
      </w:r>
      <w:r w:rsidR="00DB107A">
        <w:rPr>
          <w:rFonts w:eastAsiaTheme="majorEastAsia" w:cstheme="majorBidi"/>
          <w:szCs w:val="32"/>
        </w:rPr>
        <w:t xml:space="preserve">of the two homologues </w:t>
      </w:r>
      <w:r w:rsidR="002D13F1">
        <w:rPr>
          <w:rFonts w:eastAsiaTheme="majorEastAsia" w:cstheme="majorBidi"/>
          <w:szCs w:val="32"/>
        </w:rPr>
        <w:t xml:space="preserve">and tested the effects both with and without the burden of a fusion </w:t>
      </w:r>
      <w:r w:rsidR="00D54352">
        <w:rPr>
          <w:rFonts w:eastAsiaTheme="majorEastAsia" w:cstheme="majorBidi"/>
          <w:szCs w:val="32"/>
        </w:rPr>
        <w:t>partner</w:t>
      </w:r>
      <w:r w:rsidR="001634B6">
        <w:rPr>
          <w:rFonts w:eastAsiaTheme="majorEastAsia" w:cstheme="majorBidi"/>
          <w:szCs w:val="32"/>
        </w:rPr>
        <w:t>.</w:t>
      </w:r>
      <w:r w:rsidR="000410F9">
        <w:rPr>
          <w:rFonts w:eastAsiaTheme="majorEastAsia" w:cstheme="majorBidi"/>
          <w:szCs w:val="32"/>
        </w:rPr>
        <w:t xml:space="preserve"> </w:t>
      </w:r>
      <w:r w:rsidR="001634B6">
        <w:rPr>
          <w:rFonts w:eastAsiaTheme="majorEastAsia" w:cstheme="majorBidi"/>
          <w:szCs w:val="32"/>
        </w:rPr>
        <w:t xml:space="preserve"> We</w:t>
      </w:r>
      <w:r w:rsidR="002D13F1">
        <w:rPr>
          <w:rFonts w:eastAsiaTheme="majorEastAsia" w:cstheme="majorBidi"/>
          <w:szCs w:val="32"/>
        </w:rPr>
        <w:t xml:space="preserve"> narrow</w:t>
      </w:r>
      <w:r w:rsidR="001634B6">
        <w:rPr>
          <w:rFonts w:eastAsiaTheme="majorEastAsia" w:cstheme="majorBidi"/>
          <w:szCs w:val="32"/>
        </w:rPr>
        <w:t>ed</w:t>
      </w:r>
      <w:r w:rsidR="002D13F1">
        <w:rPr>
          <w:rFonts w:eastAsiaTheme="majorEastAsia" w:cstheme="majorBidi"/>
          <w:szCs w:val="32"/>
        </w:rPr>
        <w:t xml:space="preserve"> the region of interest down to the portion of the N-terminal domain between amino acids 6</w:t>
      </w:r>
      <w:r w:rsidR="00D54352">
        <w:rPr>
          <w:rFonts w:eastAsiaTheme="majorEastAsia" w:cstheme="majorBidi"/>
          <w:szCs w:val="32"/>
        </w:rPr>
        <w:t>2</w:t>
      </w:r>
      <w:r w:rsidR="002D13F1">
        <w:rPr>
          <w:rFonts w:eastAsiaTheme="majorEastAsia" w:cstheme="majorBidi"/>
          <w:szCs w:val="32"/>
        </w:rPr>
        <w:t xml:space="preserve"> and 12</w:t>
      </w:r>
      <w:r w:rsidR="0043393F">
        <w:rPr>
          <w:rFonts w:eastAsiaTheme="majorEastAsia" w:cstheme="majorBidi"/>
          <w:szCs w:val="32"/>
        </w:rPr>
        <w:t>1</w:t>
      </w:r>
      <w:r w:rsidR="002D13F1">
        <w:rPr>
          <w:rFonts w:eastAsiaTheme="majorEastAsia" w:cstheme="majorBidi"/>
          <w:szCs w:val="32"/>
        </w:rPr>
        <w:t xml:space="preserve">. </w:t>
      </w:r>
      <w:r w:rsidR="000410F9">
        <w:rPr>
          <w:rFonts w:eastAsiaTheme="majorEastAsia" w:cstheme="majorBidi"/>
          <w:szCs w:val="32"/>
        </w:rPr>
        <w:t xml:space="preserve"> </w:t>
      </w:r>
      <w:r w:rsidR="002D13F1">
        <w:rPr>
          <w:rFonts w:eastAsiaTheme="majorEastAsia" w:cstheme="majorBidi"/>
          <w:szCs w:val="32"/>
        </w:rPr>
        <w:t>We then used site directed mutagenesis to investigate the seven amino acid substitutions that were present in that region</w:t>
      </w:r>
      <w:r w:rsidR="000127C2">
        <w:rPr>
          <w:rFonts w:eastAsiaTheme="majorEastAsia" w:cstheme="majorBidi"/>
          <w:szCs w:val="32"/>
        </w:rPr>
        <w:t xml:space="preserve"> of the </w:t>
      </w:r>
      <w:r w:rsidR="000127C2">
        <w:rPr>
          <w:rFonts w:eastAsiaTheme="majorEastAsia" w:cstheme="majorBidi"/>
          <w:i/>
          <w:szCs w:val="32"/>
        </w:rPr>
        <w:t xml:space="preserve">Y. ent </w:t>
      </w:r>
      <w:r w:rsidR="000127C2">
        <w:rPr>
          <w:rFonts w:eastAsiaTheme="majorEastAsia" w:cstheme="majorBidi"/>
          <w:szCs w:val="32"/>
        </w:rPr>
        <w:t>NusA</w:t>
      </w:r>
      <w:r w:rsidR="002D13F1">
        <w:rPr>
          <w:rFonts w:eastAsiaTheme="majorEastAsia" w:cstheme="majorBidi"/>
          <w:szCs w:val="32"/>
        </w:rPr>
        <w:t xml:space="preserve">. </w:t>
      </w:r>
      <w:r w:rsidR="000410F9">
        <w:rPr>
          <w:rFonts w:eastAsiaTheme="majorEastAsia" w:cstheme="majorBidi"/>
          <w:szCs w:val="32"/>
        </w:rPr>
        <w:t xml:space="preserve"> </w:t>
      </w:r>
      <w:r w:rsidR="002D13F1">
        <w:rPr>
          <w:rFonts w:eastAsiaTheme="majorEastAsia" w:cstheme="majorBidi"/>
          <w:szCs w:val="32"/>
        </w:rPr>
        <w:t>We identified amino acids 6</w:t>
      </w:r>
      <w:r w:rsidR="006F736C">
        <w:rPr>
          <w:rFonts w:eastAsiaTheme="majorEastAsia" w:cstheme="majorBidi"/>
          <w:szCs w:val="32"/>
        </w:rPr>
        <w:t>3</w:t>
      </w:r>
      <w:r w:rsidR="002D13F1">
        <w:rPr>
          <w:rFonts w:eastAsiaTheme="majorEastAsia" w:cstheme="majorBidi"/>
          <w:szCs w:val="32"/>
        </w:rPr>
        <w:t xml:space="preserve"> and 6</w:t>
      </w:r>
      <w:r w:rsidR="006F736C">
        <w:rPr>
          <w:rFonts w:eastAsiaTheme="majorEastAsia" w:cstheme="majorBidi"/>
          <w:szCs w:val="32"/>
        </w:rPr>
        <w:t>4</w:t>
      </w:r>
      <w:r w:rsidR="002D13F1">
        <w:rPr>
          <w:rFonts w:eastAsiaTheme="majorEastAsia" w:cstheme="majorBidi"/>
          <w:szCs w:val="32"/>
        </w:rPr>
        <w:t xml:space="preserve"> as the pair that were responsible for the difference in </w:t>
      </w:r>
      <w:r w:rsidR="004E156A">
        <w:rPr>
          <w:rFonts w:eastAsiaTheme="majorEastAsia" w:cstheme="majorBidi"/>
          <w:szCs w:val="32"/>
        </w:rPr>
        <w:t>solubility.</w:t>
      </w:r>
      <w:r w:rsidR="004C126B">
        <w:rPr>
          <w:rFonts w:eastAsiaTheme="majorEastAsia" w:cstheme="majorBidi"/>
          <w:szCs w:val="32"/>
        </w:rPr>
        <w:t xml:space="preserve">  Replacing alanine in position 64 of the </w:t>
      </w:r>
      <w:r w:rsidR="004C126B">
        <w:rPr>
          <w:rFonts w:eastAsiaTheme="majorEastAsia" w:cstheme="majorBidi"/>
          <w:i/>
          <w:szCs w:val="32"/>
        </w:rPr>
        <w:t>Y. ent</w:t>
      </w:r>
      <w:r w:rsidR="004C126B">
        <w:rPr>
          <w:rFonts w:eastAsiaTheme="majorEastAsia" w:cstheme="majorBidi"/>
          <w:szCs w:val="32"/>
        </w:rPr>
        <w:t xml:space="preserve"> NusA with valine results in a</w:t>
      </w:r>
      <w:r w:rsidR="00D54352">
        <w:rPr>
          <w:rFonts w:eastAsiaTheme="majorEastAsia" w:cstheme="majorBidi"/>
          <w:szCs w:val="32"/>
        </w:rPr>
        <w:t xml:space="preserve"> protein that is </w:t>
      </w:r>
      <w:r w:rsidR="004C126B">
        <w:rPr>
          <w:rFonts w:eastAsiaTheme="majorEastAsia" w:cstheme="majorBidi"/>
          <w:szCs w:val="32"/>
        </w:rPr>
        <w:t>much more soluble than the wild type</w:t>
      </w:r>
      <w:r w:rsidR="00D54352">
        <w:rPr>
          <w:rFonts w:eastAsiaTheme="majorEastAsia" w:cstheme="majorBidi"/>
          <w:szCs w:val="32"/>
        </w:rPr>
        <w:t xml:space="preserve"> </w:t>
      </w:r>
      <w:r w:rsidR="00D54352">
        <w:rPr>
          <w:rFonts w:eastAsiaTheme="majorEastAsia" w:cstheme="majorBidi"/>
          <w:i/>
          <w:szCs w:val="32"/>
        </w:rPr>
        <w:t>Y. ent</w:t>
      </w:r>
      <w:r w:rsidR="004C126B">
        <w:rPr>
          <w:rFonts w:eastAsiaTheme="majorEastAsia" w:cstheme="majorBidi"/>
          <w:szCs w:val="32"/>
        </w:rPr>
        <w:t>, but is not as soluble as the</w:t>
      </w:r>
      <w:r w:rsidR="00D54352">
        <w:rPr>
          <w:rFonts w:eastAsiaTheme="majorEastAsia" w:cstheme="majorBidi"/>
          <w:szCs w:val="32"/>
        </w:rPr>
        <w:t xml:space="preserve"> V63L/A34V</w:t>
      </w:r>
      <w:r w:rsidR="004C126B">
        <w:rPr>
          <w:rFonts w:eastAsiaTheme="majorEastAsia" w:cstheme="majorBidi"/>
          <w:szCs w:val="32"/>
        </w:rPr>
        <w:t xml:space="preserve"> double </w:t>
      </w:r>
      <w:r w:rsidR="0030271C">
        <w:rPr>
          <w:rFonts w:eastAsiaTheme="majorEastAsia" w:cstheme="majorBidi"/>
          <w:szCs w:val="32"/>
        </w:rPr>
        <w:t>mutant</w:t>
      </w:r>
      <w:r w:rsidR="00D54352">
        <w:rPr>
          <w:rFonts w:eastAsiaTheme="majorEastAsia" w:cstheme="majorBidi"/>
          <w:szCs w:val="32"/>
        </w:rPr>
        <w:t xml:space="preserve"> previously mentioned</w:t>
      </w:r>
      <w:r w:rsidR="004C126B">
        <w:rPr>
          <w:rFonts w:eastAsiaTheme="majorEastAsia" w:cstheme="majorBidi"/>
          <w:szCs w:val="32"/>
        </w:rPr>
        <w:t>.</w:t>
      </w:r>
      <w:r w:rsidR="000460ED">
        <w:rPr>
          <w:rFonts w:eastAsiaTheme="majorEastAsia" w:cstheme="majorBidi"/>
          <w:szCs w:val="32"/>
        </w:rPr>
        <w:t xml:space="preserve"> </w:t>
      </w:r>
      <w:r w:rsidR="000410F9">
        <w:rPr>
          <w:rFonts w:eastAsiaTheme="majorEastAsia" w:cstheme="majorBidi"/>
          <w:szCs w:val="32"/>
        </w:rPr>
        <w:t xml:space="preserve"> </w:t>
      </w:r>
      <w:r w:rsidR="000460ED">
        <w:rPr>
          <w:rFonts w:eastAsiaTheme="majorEastAsia" w:cstheme="majorBidi"/>
          <w:szCs w:val="32"/>
        </w:rPr>
        <w:t>We then made random mutants at those locations to see if we could improve the solubility.</w:t>
      </w:r>
      <w:r w:rsidR="000410F9">
        <w:rPr>
          <w:rFonts w:eastAsiaTheme="majorEastAsia" w:cstheme="majorBidi"/>
          <w:szCs w:val="32"/>
        </w:rPr>
        <w:t xml:space="preserve"> </w:t>
      </w:r>
      <w:r w:rsidR="000460ED">
        <w:rPr>
          <w:rFonts w:eastAsiaTheme="majorEastAsia" w:cstheme="majorBidi"/>
          <w:szCs w:val="32"/>
        </w:rPr>
        <w:t xml:space="preserve"> We were unable to significantly improve the solubility </w:t>
      </w:r>
      <w:r w:rsidR="00DE3AEE">
        <w:rPr>
          <w:rFonts w:eastAsiaTheme="majorEastAsia" w:cstheme="majorBidi"/>
          <w:szCs w:val="32"/>
        </w:rPr>
        <w:t xml:space="preserve">enhancement capabilities of NusA </w:t>
      </w:r>
      <w:r w:rsidR="00F37CC3">
        <w:rPr>
          <w:rFonts w:eastAsiaTheme="majorEastAsia" w:cstheme="majorBidi"/>
          <w:szCs w:val="32"/>
        </w:rPr>
        <w:t>beyond</w:t>
      </w:r>
      <w:r w:rsidR="000460ED">
        <w:rPr>
          <w:rFonts w:eastAsiaTheme="majorEastAsia" w:cstheme="majorBidi"/>
          <w:szCs w:val="32"/>
        </w:rPr>
        <w:t xml:space="preserve"> </w:t>
      </w:r>
      <w:r w:rsidR="00A707E2">
        <w:rPr>
          <w:rFonts w:eastAsiaTheme="majorEastAsia" w:cstheme="majorBidi"/>
          <w:szCs w:val="32"/>
        </w:rPr>
        <w:t xml:space="preserve">that of </w:t>
      </w:r>
      <w:r w:rsidR="000460ED">
        <w:rPr>
          <w:rFonts w:eastAsiaTheme="majorEastAsia" w:cstheme="majorBidi"/>
          <w:szCs w:val="32"/>
        </w:rPr>
        <w:t xml:space="preserve">the </w:t>
      </w:r>
      <w:r w:rsidR="00F37CC3">
        <w:rPr>
          <w:rFonts w:eastAsiaTheme="majorEastAsia" w:cstheme="majorBidi"/>
          <w:szCs w:val="32"/>
        </w:rPr>
        <w:t xml:space="preserve">native </w:t>
      </w:r>
      <w:r w:rsidR="000460ED">
        <w:rPr>
          <w:rFonts w:eastAsiaTheme="majorEastAsia" w:cstheme="majorBidi"/>
          <w:i/>
          <w:szCs w:val="32"/>
        </w:rPr>
        <w:t xml:space="preserve">E. coli </w:t>
      </w:r>
      <w:r w:rsidR="00A707E2">
        <w:rPr>
          <w:rFonts w:eastAsiaTheme="majorEastAsia" w:cstheme="majorBidi"/>
          <w:szCs w:val="32"/>
        </w:rPr>
        <w:t>protein</w:t>
      </w:r>
      <w:r w:rsidR="000460ED">
        <w:rPr>
          <w:rFonts w:eastAsiaTheme="majorEastAsia" w:cstheme="majorBidi"/>
          <w:szCs w:val="32"/>
        </w:rPr>
        <w:t>, but we discover</w:t>
      </w:r>
      <w:r w:rsidR="007B7F42">
        <w:rPr>
          <w:rFonts w:eastAsiaTheme="majorEastAsia" w:cstheme="majorBidi"/>
          <w:szCs w:val="32"/>
        </w:rPr>
        <w:t>ed</w:t>
      </w:r>
      <w:r w:rsidR="000460ED">
        <w:rPr>
          <w:rFonts w:eastAsiaTheme="majorEastAsia" w:cstheme="majorBidi"/>
          <w:szCs w:val="32"/>
        </w:rPr>
        <w:t xml:space="preserve"> that an isoleucine at position </w:t>
      </w:r>
      <w:r w:rsidR="00DE3AEE">
        <w:rPr>
          <w:rFonts w:eastAsiaTheme="majorEastAsia" w:cstheme="majorBidi"/>
          <w:szCs w:val="32"/>
        </w:rPr>
        <w:t>6</w:t>
      </w:r>
      <w:r w:rsidR="009A57A3">
        <w:rPr>
          <w:rFonts w:eastAsiaTheme="majorEastAsia" w:cstheme="majorBidi"/>
          <w:szCs w:val="32"/>
        </w:rPr>
        <w:t>4</w:t>
      </w:r>
      <w:r w:rsidR="00DE3AEE">
        <w:rPr>
          <w:rFonts w:eastAsiaTheme="majorEastAsia" w:cstheme="majorBidi"/>
          <w:szCs w:val="32"/>
        </w:rPr>
        <w:t xml:space="preserve"> </w:t>
      </w:r>
      <w:r w:rsidR="00EA07A6">
        <w:rPr>
          <w:rFonts w:eastAsiaTheme="majorEastAsia" w:cstheme="majorBidi"/>
          <w:szCs w:val="32"/>
        </w:rPr>
        <w:t xml:space="preserve">in the </w:t>
      </w:r>
      <w:r w:rsidR="00EA07A6">
        <w:rPr>
          <w:rFonts w:eastAsiaTheme="majorEastAsia" w:cstheme="majorBidi"/>
          <w:i/>
          <w:szCs w:val="32"/>
        </w:rPr>
        <w:t xml:space="preserve">E. coli </w:t>
      </w:r>
      <w:r w:rsidR="00EA07A6">
        <w:rPr>
          <w:rFonts w:eastAsiaTheme="majorEastAsia" w:cstheme="majorBidi"/>
          <w:szCs w:val="32"/>
        </w:rPr>
        <w:t xml:space="preserve">sequence </w:t>
      </w:r>
      <w:r w:rsidR="000460ED">
        <w:rPr>
          <w:rFonts w:eastAsiaTheme="majorEastAsia" w:cstheme="majorBidi"/>
          <w:szCs w:val="32"/>
        </w:rPr>
        <w:t xml:space="preserve">was equally as soluble as the wildtype </w:t>
      </w:r>
      <w:r w:rsidR="00EA07A6">
        <w:rPr>
          <w:rFonts w:eastAsiaTheme="majorEastAsia" w:cstheme="majorBidi"/>
          <w:i/>
          <w:szCs w:val="32"/>
        </w:rPr>
        <w:t xml:space="preserve">E. coli </w:t>
      </w:r>
      <w:r w:rsidR="00EA07A6" w:rsidRPr="00EA07A6">
        <w:rPr>
          <w:rFonts w:eastAsiaTheme="majorEastAsia" w:cstheme="majorBidi"/>
          <w:szCs w:val="32"/>
        </w:rPr>
        <w:t>protein</w:t>
      </w:r>
      <w:r w:rsidR="000460ED">
        <w:rPr>
          <w:rFonts w:eastAsiaTheme="majorEastAsia" w:cstheme="majorBidi"/>
          <w:szCs w:val="32"/>
        </w:rPr>
        <w:t>.</w:t>
      </w:r>
      <w:r w:rsidR="00BD1066">
        <w:rPr>
          <w:rFonts w:eastAsiaTheme="majorEastAsia" w:cstheme="majorBidi"/>
          <w:szCs w:val="32"/>
        </w:rPr>
        <w:t xml:space="preserve"> </w:t>
      </w:r>
      <w:r w:rsidR="000410F9">
        <w:rPr>
          <w:rFonts w:eastAsiaTheme="majorEastAsia" w:cstheme="majorBidi"/>
          <w:szCs w:val="32"/>
        </w:rPr>
        <w:t xml:space="preserve"> </w:t>
      </w:r>
      <w:r w:rsidR="00E353C1">
        <w:rPr>
          <w:rFonts w:eastAsiaTheme="majorEastAsia" w:cstheme="majorBidi"/>
          <w:szCs w:val="32"/>
        </w:rPr>
        <w:t xml:space="preserve">We will discuss how the </w:t>
      </w:r>
      <w:r w:rsidR="00BD1066" w:rsidRPr="00BD1066">
        <w:rPr>
          <w:rFonts w:eastAsiaTheme="majorEastAsia" w:cstheme="majorBidi"/>
          <w:szCs w:val="32"/>
        </w:rPr>
        <w:t>characteristics of the amino acids</w:t>
      </w:r>
      <w:r w:rsidR="00ED1B70">
        <w:rPr>
          <w:rFonts w:eastAsiaTheme="majorEastAsia" w:cstheme="majorBidi"/>
          <w:szCs w:val="32"/>
        </w:rPr>
        <w:t xml:space="preserve"> </w:t>
      </w:r>
      <w:r w:rsidR="00BD1066" w:rsidRPr="00BD1066">
        <w:rPr>
          <w:rFonts w:eastAsiaTheme="majorEastAsia" w:cstheme="majorBidi"/>
          <w:szCs w:val="32"/>
        </w:rPr>
        <w:t>in both sequences</w:t>
      </w:r>
      <w:r w:rsidR="00ED1B70" w:rsidRPr="00ED1B70">
        <w:t xml:space="preserve"> </w:t>
      </w:r>
      <w:r w:rsidR="00ED1B70" w:rsidRPr="00ED1B70">
        <w:rPr>
          <w:rFonts w:eastAsiaTheme="majorEastAsia" w:cstheme="majorBidi"/>
          <w:szCs w:val="32"/>
        </w:rPr>
        <w:t>and their location</w:t>
      </w:r>
      <w:r w:rsidR="00BD1066" w:rsidRPr="00BD1066">
        <w:rPr>
          <w:rFonts w:eastAsiaTheme="majorEastAsia" w:cstheme="majorBidi"/>
          <w:szCs w:val="32"/>
        </w:rPr>
        <w:t xml:space="preserve"> </w:t>
      </w:r>
      <w:r w:rsidR="00E353C1">
        <w:rPr>
          <w:rFonts w:eastAsiaTheme="majorEastAsia" w:cstheme="majorBidi"/>
          <w:szCs w:val="32"/>
        </w:rPr>
        <w:t>within those sequences</w:t>
      </w:r>
      <w:r w:rsidR="00BD1066" w:rsidRPr="00BD1066">
        <w:rPr>
          <w:rFonts w:eastAsiaTheme="majorEastAsia" w:cstheme="majorBidi"/>
          <w:szCs w:val="32"/>
        </w:rPr>
        <w:t xml:space="preserve"> may </w:t>
      </w:r>
      <w:r w:rsidR="00E353C1">
        <w:rPr>
          <w:rFonts w:eastAsiaTheme="majorEastAsia" w:cstheme="majorBidi"/>
          <w:szCs w:val="32"/>
        </w:rPr>
        <w:t>affect</w:t>
      </w:r>
      <w:r w:rsidR="00E353C1" w:rsidRPr="00BD1066">
        <w:rPr>
          <w:rFonts w:eastAsiaTheme="majorEastAsia" w:cstheme="majorBidi"/>
          <w:szCs w:val="32"/>
        </w:rPr>
        <w:t xml:space="preserve"> </w:t>
      </w:r>
      <w:r w:rsidR="00BD1066" w:rsidRPr="00BD1066">
        <w:rPr>
          <w:rFonts w:eastAsiaTheme="majorEastAsia" w:cstheme="majorBidi"/>
          <w:szCs w:val="32"/>
        </w:rPr>
        <w:t>solubility</w:t>
      </w:r>
      <w:r w:rsidR="00BD1066">
        <w:rPr>
          <w:rFonts w:eastAsiaTheme="majorEastAsia" w:cstheme="majorBidi"/>
          <w:szCs w:val="32"/>
        </w:rPr>
        <w:t>.</w:t>
      </w:r>
    </w:p>
    <w:p w14:paraId="2351503E" w14:textId="52726552" w:rsidR="008C695D" w:rsidRDefault="008C695D" w:rsidP="001D598A">
      <w:pPr>
        <w:contextualSpacing/>
        <w:rPr>
          <w:rFonts w:eastAsiaTheme="majorEastAsia" w:cstheme="majorBidi"/>
          <w:b/>
          <w:szCs w:val="32"/>
        </w:rPr>
      </w:pPr>
      <w:r>
        <w:rPr>
          <w:rFonts w:eastAsiaTheme="majorEastAsia" w:cstheme="majorBidi"/>
          <w:b/>
          <w:szCs w:val="32"/>
        </w:rPr>
        <w:br w:type="page"/>
      </w:r>
    </w:p>
    <w:p w14:paraId="018019D8" w14:textId="01031D38" w:rsidR="008C695D" w:rsidRPr="007F6BDE" w:rsidRDefault="4B027A30" w:rsidP="007B3E11">
      <w:pPr>
        <w:pStyle w:val="BMSHeadings"/>
      </w:pPr>
      <w:bookmarkStart w:id="1" w:name="_Toc511338585"/>
      <w:r w:rsidRPr="007F6BDE">
        <w:lastRenderedPageBreak/>
        <w:t>LIST OF TABLES</w:t>
      </w:r>
      <w:bookmarkEnd w:id="1"/>
    </w:p>
    <w:tbl>
      <w:tblPr>
        <w:tblStyle w:val="TableGrid"/>
        <w:tblW w:w="874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
        <w:gridCol w:w="810"/>
        <w:gridCol w:w="6930"/>
        <w:gridCol w:w="990"/>
      </w:tblGrid>
      <w:tr w:rsidR="006041AB" w:rsidRPr="007F6BDE" w14:paraId="58D31E6C" w14:textId="77777777" w:rsidTr="00076598">
        <w:trPr>
          <w:gridBefore w:val="1"/>
          <w:wBefore w:w="18" w:type="dxa"/>
          <w:trHeight w:val="513"/>
        </w:trPr>
        <w:tc>
          <w:tcPr>
            <w:tcW w:w="810" w:type="dxa"/>
          </w:tcPr>
          <w:p w14:paraId="01533E58" w14:textId="4FDCC428" w:rsidR="006041AB" w:rsidRPr="007F6BDE" w:rsidRDefault="006041AB" w:rsidP="00211D2F">
            <w:pPr>
              <w:ind w:firstLine="0"/>
              <w:jc w:val="center"/>
            </w:pPr>
            <w:r w:rsidRPr="007F6BDE">
              <w:t>Table</w:t>
            </w:r>
          </w:p>
        </w:tc>
        <w:tc>
          <w:tcPr>
            <w:tcW w:w="6930" w:type="dxa"/>
          </w:tcPr>
          <w:p w14:paraId="718B720F" w14:textId="77777777" w:rsidR="006041AB" w:rsidRPr="007F6BDE" w:rsidRDefault="006041AB" w:rsidP="007F6BDE">
            <w:pPr>
              <w:ind w:firstLine="0"/>
              <w:jc w:val="both"/>
            </w:pPr>
          </w:p>
        </w:tc>
        <w:tc>
          <w:tcPr>
            <w:tcW w:w="990" w:type="dxa"/>
          </w:tcPr>
          <w:p w14:paraId="0DA39D38" w14:textId="5E9AD16F" w:rsidR="006041AB" w:rsidRPr="007F6BDE" w:rsidRDefault="006041AB" w:rsidP="00076598">
            <w:pPr>
              <w:ind w:firstLine="0"/>
              <w:jc w:val="center"/>
            </w:pPr>
            <w:r w:rsidRPr="007F6BDE">
              <w:t>Page</w:t>
            </w:r>
          </w:p>
        </w:tc>
      </w:tr>
      <w:tr w:rsidR="006041AB" w:rsidRPr="007F6BDE" w14:paraId="760BAC55" w14:textId="77777777" w:rsidTr="00076598">
        <w:tc>
          <w:tcPr>
            <w:tcW w:w="828" w:type="dxa"/>
            <w:gridSpan w:val="2"/>
          </w:tcPr>
          <w:p w14:paraId="3642EE1A" w14:textId="2FBE4343" w:rsidR="006041AB" w:rsidRPr="007F6BDE" w:rsidRDefault="006041AB" w:rsidP="00211D2F">
            <w:pPr>
              <w:ind w:firstLine="0"/>
              <w:jc w:val="center"/>
            </w:pPr>
            <w:r w:rsidRPr="007F6BDE">
              <w:t>1</w:t>
            </w:r>
          </w:p>
        </w:tc>
        <w:tc>
          <w:tcPr>
            <w:tcW w:w="6930" w:type="dxa"/>
          </w:tcPr>
          <w:p w14:paraId="1D632664" w14:textId="76C72568" w:rsidR="006041AB" w:rsidRDefault="004114C0" w:rsidP="007F6BDE">
            <w:pPr>
              <w:ind w:firstLine="0"/>
            </w:pPr>
            <w:r w:rsidRPr="007F6BDE">
              <w:t>Summary of oligo</w:t>
            </w:r>
            <w:r w:rsidR="00BB7A69">
              <w:t>n</w:t>
            </w:r>
            <w:r w:rsidR="004F43A7">
              <w:t>ucleotide</w:t>
            </w:r>
            <w:r w:rsidRPr="007F6BDE">
              <w:t>s used for PCR and mutagenesis.</w:t>
            </w:r>
          </w:p>
          <w:p w14:paraId="40B51F41" w14:textId="1E682BC0" w:rsidR="007F6BDE" w:rsidRPr="007F6BDE" w:rsidRDefault="007F6BDE" w:rsidP="007F6BDE">
            <w:pPr>
              <w:ind w:firstLine="0"/>
            </w:pPr>
          </w:p>
        </w:tc>
        <w:tc>
          <w:tcPr>
            <w:tcW w:w="990" w:type="dxa"/>
          </w:tcPr>
          <w:p w14:paraId="7F7CE936" w14:textId="4A4170E0" w:rsidR="006041AB" w:rsidRPr="007F6BDE" w:rsidRDefault="00FD02DA" w:rsidP="00076598">
            <w:pPr>
              <w:ind w:firstLine="0"/>
              <w:jc w:val="center"/>
            </w:pPr>
            <w:r>
              <w:t>1</w:t>
            </w:r>
            <w:r w:rsidR="003B27E5">
              <w:t>3</w:t>
            </w:r>
          </w:p>
        </w:tc>
      </w:tr>
      <w:tr w:rsidR="006041AB" w:rsidRPr="007F6BDE" w14:paraId="2B7B990F" w14:textId="77777777" w:rsidTr="00076598">
        <w:trPr>
          <w:gridBefore w:val="1"/>
          <w:wBefore w:w="18" w:type="dxa"/>
        </w:trPr>
        <w:tc>
          <w:tcPr>
            <w:tcW w:w="810" w:type="dxa"/>
          </w:tcPr>
          <w:p w14:paraId="38DF327D" w14:textId="4F4AA61A" w:rsidR="006041AB" w:rsidRPr="007F6BDE" w:rsidRDefault="006041AB" w:rsidP="00211D2F">
            <w:pPr>
              <w:ind w:firstLine="0"/>
              <w:jc w:val="center"/>
            </w:pPr>
            <w:r w:rsidRPr="007F6BDE">
              <w:t>2</w:t>
            </w:r>
          </w:p>
        </w:tc>
        <w:tc>
          <w:tcPr>
            <w:tcW w:w="6930" w:type="dxa"/>
          </w:tcPr>
          <w:p w14:paraId="79002BC5" w14:textId="4C5954A2" w:rsidR="004114C0" w:rsidRDefault="004114C0" w:rsidP="007F6BDE">
            <w:pPr>
              <w:ind w:firstLine="0"/>
              <w:jc w:val="both"/>
            </w:pPr>
            <w:r w:rsidRPr="007F6BDE">
              <w:t xml:space="preserve">Summary of PCRs including oligos used to amplify wildtype and chimeric NusA from </w:t>
            </w:r>
            <w:r w:rsidRPr="007F6BDE">
              <w:rPr>
                <w:i/>
              </w:rPr>
              <w:t>E. coli</w:t>
            </w:r>
            <w:r w:rsidRPr="007F6BDE">
              <w:t xml:space="preserve"> and </w:t>
            </w:r>
            <w:r w:rsidRPr="007F6BDE">
              <w:rPr>
                <w:i/>
              </w:rPr>
              <w:t>Y. ent</w:t>
            </w:r>
            <w:r w:rsidRPr="007F6BDE">
              <w:t xml:space="preserve"> for the construction of gateway destination vectors.</w:t>
            </w:r>
          </w:p>
          <w:p w14:paraId="65A0B7C1" w14:textId="65654475" w:rsidR="007F6BDE" w:rsidRPr="007F6BDE" w:rsidRDefault="007F6BDE" w:rsidP="007F6BDE">
            <w:pPr>
              <w:ind w:firstLine="0"/>
              <w:jc w:val="both"/>
            </w:pPr>
          </w:p>
        </w:tc>
        <w:tc>
          <w:tcPr>
            <w:tcW w:w="990" w:type="dxa"/>
          </w:tcPr>
          <w:p w14:paraId="61B658DA" w14:textId="4444DDE5" w:rsidR="006041AB" w:rsidRPr="007F6BDE" w:rsidRDefault="00FD02DA" w:rsidP="00076598">
            <w:pPr>
              <w:ind w:firstLine="0"/>
              <w:jc w:val="center"/>
            </w:pPr>
            <w:r>
              <w:t>1</w:t>
            </w:r>
            <w:r w:rsidR="003B27E5">
              <w:t>6</w:t>
            </w:r>
          </w:p>
        </w:tc>
      </w:tr>
      <w:tr w:rsidR="006041AB" w:rsidRPr="007F6BDE" w14:paraId="7C0EA60C" w14:textId="77777777" w:rsidTr="00076598">
        <w:trPr>
          <w:gridBefore w:val="1"/>
          <w:wBefore w:w="18" w:type="dxa"/>
        </w:trPr>
        <w:tc>
          <w:tcPr>
            <w:tcW w:w="810" w:type="dxa"/>
          </w:tcPr>
          <w:p w14:paraId="3FABA393" w14:textId="31183043" w:rsidR="006041AB" w:rsidRPr="007F6BDE" w:rsidRDefault="006041AB" w:rsidP="00211D2F">
            <w:pPr>
              <w:ind w:firstLine="0"/>
              <w:jc w:val="center"/>
            </w:pPr>
            <w:r w:rsidRPr="007F6BDE">
              <w:t>3</w:t>
            </w:r>
          </w:p>
        </w:tc>
        <w:tc>
          <w:tcPr>
            <w:tcW w:w="6930" w:type="dxa"/>
          </w:tcPr>
          <w:p w14:paraId="4BD12D68" w14:textId="5315E327" w:rsidR="004114C0" w:rsidRDefault="004114C0" w:rsidP="007F6BDE">
            <w:pPr>
              <w:ind w:firstLine="0"/>
              <w:jc w:val="both"/>
            </w:pPr>
            <w:r w:rsidRPr="007F6BDE">
              <w:t xml:space="preserve">Summary of PCRs used to amplify wildtype and chimeric NusA from </w:t>
            </w:r>
            <w:r w:rsidRPr="007F6BDE">
              <w:rPr>
                <w:i/>
              </w:rPr>
              <w:t>E. coli</w:t>
            </w:r>
            <w:r w:rsidRPr="007F6BDE">
              <w:t xml:space="preserve"> and </w:t>
            </w:r>
            <w:r w:rsidRPr="007F6BDE">
              <w:rPr>
                <w:i/>
              </w:rPr>
              <w:t>Y. ent</w:t>
            </w:r>
            <w:r w:rsidRPr="007F6BDE">
              <w:t xml:space="preserve"> for the construction of gateway entry clones.</w:t>
            </w:r>
          </w:p>
          <w:p w14:paraId="36AF110D" w14:textId="6ADA17D5" w:rsidR="007F6BDE" w:rsidRPr="007F6BDE" w:rsidRDefault="007F6BDE" w:rsidP="007F6BDE">
            <w:pPr>
              <w:ind w:firstLine="0"/>
              <w:jc w:val="both"/>
            </w:pPr>
          </w:p>
        </w:tc>
        <w:tc>
          <w:tcPr>
            <w:tcW w:w="990" w:type="dxa"/>
          </w:tcPr>
          <w:p w14:paraId="752DE09C" w14:textId="5F6187CB" w:rsidR="006041AB" w:rsidRPr="007F6BDE" w:rsidRDefault="003B27E5" w:rsidP="00076598">
            <w:pPr>
              <w:ind w:firstLine="0"/>
              <w:jc w:val="center"/>
            </w:pPr>
            <w:r>
              <w:t>20</w:t>
            </w:r>
          </w:p>
        </w:tc>
      </w:tr>
      <w:tr w:rsidR="006041AB" w:rsidRPr="007F6BDE" w14:paraId="109F7192" w14:textId="77777777" w:rsidTr="00076598">
        <w:trPr>
          <w:gridBefore w:val="1"/>
          <w:wBefore w:w="18" w:type="dxa"/>
        </w:trPr>
        <w:tc>
          <w:tcPr>
            <w:tcW w:w="810" w:type="dxa"/>
          </w:tcPr>
          <w:p w14:paraId="5905116B" w14:textId="74F456AB" w:rsidR="006041AB" w:rsidRPr="007F6BDE" w:rsidRDefault="006041AB" w:rsidP="00211D2F">
            <w:pPr>
              <w:ind w:firstLine="0"/>
              <w:jc w:val="center"/>
            </w:pPr>
            <w:r w:rsidRPr="007F6BDE">
              <w:t>4</w:t>
            </w:r>
          </w:p>
        </w:tc>
        <w:tc>
          <w:tcPr>
            <w:tcW w:w="6930" w:type="dxa"/>
          </w:tcPr>
          <w:p w14:paraId="763CBC32" w14:textId="00540A4A" w:rsidR="006041AB" w:rsidRPr="007F6BDE" w:rsidRDefault="004114C0" w:rsidP="007F6BDE">
            <w:pPr>
              <w:ind w:firstLine="0"/>
              <w:jc w:val="both"/>
            </w:pPr>
            <w:r w:rsidRPr="007F6BDE">
              <w:t xml:space="preserve">Summary of site-directed mutagenesis reactions used to create point mutations in both </w:t>
            </w:r>
            <w:r w:rsidRPr="007F6BDE">
              <w:rPr>
                <w:i/>
              </w:rPr>
              <w:t>E. coli</w:t>
            </w:r>
            <w:r w:rsidRPr="007F6BDE">
              <w:t xml:space="preserve"> and </w:t>
            </w:r>
            <w:r w:rsidRPr="007F6BDE">
              <w:rPr>
                <w:i/>
              </w:rPr>
              <w:t>Y. ent</w:t>
            </w:r>
            <w:r w:rsidRPr="007F6BDE">
              <w:t xml:space="preserve"> wild type NusA entry clones for Gateway Multisite recombination reactions.</w:t>
            </w:r>
          </w:p>
          <w:p w14:paraId="327A27D7" w14:textId="3C21C2D8" w:rsidR="004114C0" w:rsidRPr="007F6BDE" w:rsidRDefault="004114C0" w:rsidP="007F6BDE">
            <w:pPr>
              <w:ind w:firstLine="0"/>
              <w:jc w:val="both"/>
            </w:pPr>
          </w:p>
        </w:tc>
        <w:tc>
          <w:tcPr>
            <w:tcW w:w="990" w:type="dxa"/>
          </w:tcPr>
          <w:p w14:paraId="13572126" w14:textId="2B35A50B" w:rsidR="006041AB" w:rsidRPr="007F6BDE" w:rsidRDefault="00FD02DA" w:rsidP="00076598">
            <w:pPr>
              <w:ind w:firstLine="0"/>
              <w:jc w:val="center"/>
            </w:pPr>
            <w:r>
              <w:t>2</w:t>
            </w:r>
            <w:r w:rsidR="003B27E5">
              <w:t>1</w:t>
            </w:r>
          </w:p>
        </w:tc>
      </w:tr>
      <w:tr w:rsidR="006041AB" w:rsidRPr="007F6BDE" w14:paraId="482A22C1" w14:textId="77777777" w:rsidTr="00076598">
        <w:trPr>
          <w:gridBefore w:val="1"/>
          <w:wBefore w:w="18" w:type="dxa"/>
        </w:trPr>
        <w:tc>
          <w:tcPr>
            <w:tcW w:w="810" w:type="dxa"/>
          </w:tcPr>
          <w:p w14:paraId="4FD49B72" w14:textId="338FEB58" w:rsidR="006041AB" w:rsidRPr="007F6BDE" w:rsidRDefault="006041AB" w:rsidP="00211D2F">
            <w:pPr>
              <w:ind w:firstLine="0"/>
              <w:jc w:val="center"/>
            </w:pPr>
            <w:r w:rsidRPr="007F6BDE">
              <w:t>5</w:t>
            </w:r>
          </w:p>
        </w:tc>
        <w:tc>
          <w:tcPr>
            <w:tcW w:w="6930" w:type="dxa"/>
          </w:tcPr>
          <w:p w14:paraId="2A5C411A" w14:textId="7A9B3C17" w:rsidR="006041AB" w:rsidRPr="007F6BDE" w:rsidRDefault="00F47B1A" w:rsidP="007F6BDE">
            <w:pPr>
              <w:ind w:firstLine="0"/>
              <w:jc w:val="both"/>
            </w:pPr>
            <w:r w:rsidRPr="007F6BDE">
              <w:t>Summary of expression clones generated by Gateway Multisite recombination</w:t>
            </w:r>
            <w:r w:rsidR="004F43A7">
              <w:t>.</w:t>
            </w:r>
          </w:p>
        </w:tc>
        <w:tc>
          <w:tcPr>
            <w:tcW w:w="990" w:type="dxa"/>
          </w:tcPr>
          <w:p w14:paraId="303A505F" w14:textId="5B4A7E6C" w:rsidR="006041AB" w:rsidRPr="007F6BDE" w:rsidRDefault="00FD02DA" w:rsidP="00076598">
            <w:pPr>
              <w:ind w:firstLine="0"/>
              <w:jc w:val="center"/>
            </w:pPr>
            <w:r>
              <w:t>2</w:t>
            </w:r>
            <w:r w:rsidR="003B27E5">
              <w:t>2</w:t>
            </w:r>
          </w:p>
        </w:tc>
      </w:tr>
    </w:tbl>
    <w:p w14:paraId="270549FE" w14:textId="2C93B94E" w:rsidR="00F51985" w:rsidRPr="007F6BDE" w:rsidRDefault="00F51985" w:rsidP="007F6BDE">
      <w:pPr>
        <w:ind w:firstLine="0"/>
      </w:pPr>
    </w:p>
    <w:p w14:paraId="2A6C133D" w14:textId="77777777" w:rsidR="008C695D" w:rsidRDefault="008C695D" w:rsidP="001D598A">
      <w:pPr>
        <w:ind w:firstLine="0"/>
        <w:contextualSpacing/>
        <w:rPr>
          <w:rFonts w:eastAsiaTheme="majorEastAsia" w:cstheme="majorBidi"/>
          <w:b/>
          <w:szCs w:val="32"/>
        </w:rPr>
      </w:pPr>
      <w:r>
        <w:br w:type="page"/>
      </w:r>
    </w:p>
    <w:p w14:paraId="0F2AE59A" w14:textId="1B0F0201" w:rsidR="008C695D" w:rsidRDefault="4B027A30" w:rsidP="007B3E11">
      <w:pPr>
        <w:pStyle w:val="BMSHeadings"/>
      </w:pPr>
      <w:bookmarkStart w:id="2" w:name="_Toc511338586"/>
      <w:r>
        <w:lastRenderedPageBreak/>
        <w:t>LIST OF FIGURES</w:t>
      </w:r>
      <w:bookmarkEnd w:id="2"/>
    </w:p>
    <w:tbl>
      <w:tblPr>
        <w:tblStyle w:val="TableGrid"/>
        <w:tblW w:w="8640" w:type="dxa"/>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0"/>
        <w:gridCol w:w="6930"/>
        <w:gridCol w:w="720"/>
      </w:tblGrid>
      <w:tr w:rsidR="0062439E" w14:paraId="634D6E10" w14:textId="77777777" w:rsidTr="002722B6">
        <w:trPr>
          <w:trHeight w:val="513"/>
        </w:trPr>
        <w:tc>
          <w:tcPr>
            <w:tcW w:w="990" w:type="dxa"/>
          </w:tcPr>
          <w:p w14:paraId="68C5C98D" w14:textId="459B73A8" w:rsidR="0062439E" w:rsidRDefault="0062439E" w:rsidP="002F145B">
            <w:pPr>
              <w:ind w:firstLine="0"/>
              <w:jc w:val="center"/>
            </w:pPr>
            <w:r>
              <w:t>Figure</w:t>
            </w:r>
          </w:p>
        </w:tc>
        <w:tc>
          <w:tcPr>
            <w:tcW w:w="6930" w:type="dxa"/>
          </w:tcPr>
          <w:p w14:paraId="06D207DC" w14:textId="77777777" w:rsidR="0062439E" w:rsidRDefault="0062439E" w:rsidP="007F6BDE">
            <w:pPr>
              <w:jc w:val="both"/>
            </w:pPr>
          </w:p>
        </w:tc>
        <w:tc>
          <w:tcPr>
            <w:tcW w:w="720" w:type="dxa"/>
          </w:tcPr>
          <w:p w14:paraId="42842A09" w14:textId="77777777" w:rsidR="0062439E" w:rsidRDefault="0062439E" w:rsidP="002F145B">
            <w:pPr>
              <w:ind w:firstLine="0"/>
              <w:jc w:val="center"/>
            </w:pPr>
            <w:r>
              <w:t>Page</w:t>
            </w:r>
          </w:p>
        </w:tc>
      </w:tr>
      <w:tr w:rsidR="004F77E9" w14:paraId="0FDE365F" w14:textId="77777777" w:rsidTr="002722B6">
        <w:trPr>
          <w:trHeight w:val="513"/>
        </w:trPr>
        <w:tc>
          <w:tcPr>
            <w:tcW w:w="990" w:type="dxa"/>
          </w:tcPr>
          <w:p w14:paraId="71950DA4" w14:textId="636613F3" w:rsidR="004F77E9" w:rsidRDefault="004F77E9" w:rsidP="002F145B">
            <w:pPr>
              <w:ind w:firstLine="0"/>
              <w:jc w:val="center"/>
            </w:pPr>
            <w:r>
              <w:t>1</w:t>
            </w:r>
          </w:p>
        </w:tc>
        <w:tc>
          <w:tcPr>
            <w:tcW w:w="6930" w:type="dxa"/>
          </w:tcPr>
          <w:p w14:paraId="7E3933C0" w14:textId="5DDC47A6" w:rsidR="004F77E9" w:rsidRDefault="004F77E9" w:rsidP="004F77E9">
            <w:pPr>
              <w:ind w:firstLine="0"/>
              <w:jc w:val="both"/>
            </w:pPr>
            <w:r>
              <w:t>Overlap PCR schematic diagram</w:t>
            </w:r>
            <w:r w:rsidR="004F43A7">
              <w:t>.</w:t>
            </w:r>
          </w:p>
        </w:tc>
        <w:tc>
          <w:tcPr>
            <w:tcW w:w="720" w:type="dxa"/>
          </w:tcPr>
          <w:p w14:paraId="73835198" w14:textId="2871459D" w:rsidR="004F77E9" w:rsidRDefault="00FD02DA" w:rsidP="002F145B">
            <w:pPr>
              <w:ind w:firstLine="0"/>
              <w:jc w:val="center"/>
            </w:pPr>
            <w:r>
              <w:t>1</w:t>
            </w:r>
            <w:r w:rsidR="003B27E5">
              <w:t>5</w:t>
            </w:r>
          </w:p>
        </w:tc>
      </w:tr>
      <w:tr w:rsidR="0062439E" w14:paraId="3F201A06" w14:textId="77777777" w:rsidTr="00655104">
        <w:tc>
          <w:tcPr>
            <w:tcW w:w="990" w:type="dxa"/>
          </w:tcPr>
          <w:p w14:paraId="2C845100" w14:textId="241B1144" w:rsidR="0062439E" w:rsidRDefault="004F77E9" w:rsidP="002F145B">
            <w:pPr>
              <w:ind w:firstLine="0"/>
              <w:jc w:val="center"/>
            </w:pPr>
            <w:r>
              <w:t>2</w:t>
            </w:r>
          </w:p>
        </w:tc>
        <w:tc>
          <w:tcPr>
            <w:tcW w:w="6930" w:type="dxa"/>
          </w:tcPr>
          <w:p w14:paraId="0C48246E" w14:textId="77777777" w:rsidR="0062439E" w:rsidRDefault="000E2122" w:rsidP="007F6BDE">
            <w:pPr>
              <w:ind w:firstLine="0"/>
              <w:jc w:val="both"/>
            </w:pPr>
            <w:r w:rsidRPr="000E2122">
              <w:t xml:space="preserve">Gateway Destination vector cloning </w:t>
            </w:r>
            <w:r w:rsidR="007A20E2">
              <w:t>schematic</w:t>
            </w:r>
            <w:r>
              <w:t>.</w:t>
            </w:r>
          </w:p>
          <w:p w14:paraId="6B244A22" w14:textId="38A0CF94" w:rsidR="00911B04" w:rsidRDefault="00911B04" w:rsidP="007F6BDE">
            <w:pPr>
              <w:ind w:firstLine="0"/>
              <w:jc w:val="both"/>
            </w:pPr>
          </w:p>
        </w:tc>
        <w:tc>
          <w:tcPr>
            <w:tcW w:w="720" w:type="dxa"/>
          </w:tcPr>
          <w:p w14:paraId="6A3CF216" w14:textId="646AE42A" w:rsidR="0062439E" w:rsidRDefault="002722B6" w:rsidP="002F145B">
            <w:pPr>
              <w:ind w:firstLine="0"/>
              <w:jc w:val="center"/>
            </w:pPr>
            <w:r>
              <w:t>1</w:t>
            </w:r>
            <w:r w:rsidR="003B27E5">
              <w:t>8</w:t>
            </w:r>
          </w:p>
        </w:tc>
      </w:tr>
      <w:tr w:rsidR="0062439E" w14:paraId="27C49479" w14:textId="77777777" w:rsidTr="00655104">
        <w:tc>
          <w:tcPr>
            <w:tcW w:w="990" w:type="dxa"/>
          </w:tcPr>
          <w:p w14:paraId="4D931E76" w14:textId="03DB05CE" w:rsidR="0062439E" w:rsidRDefault="004F77E9" w:rsidP="002F145B">
            <w:pPr>
              <w:ind w:firstLine="0"/>
              <w:jc w:val="center"/>
            </w:pPr>
            <w:r>
              <w:t>3</w:t>
            </w:r>
          </w:p>
        </w:tc>
        <w:tc>
          <w:tcPr>
            <w:tcW w:w="6930" w:type="dxa"/>
          </w:tcPr>
          <w:p w14:paraId="26E80024" w14:textId="59D63B0A" w:rsidR="0062439E" w:rsidRDefault="0062439E" w:rsidP="007F6BDE">
            <w:pPr>
              <w:ind w:firstLine="0"/>
              <w:jc w:val="both"/>
            </w:pPr>
            <w:r w:rsidRPr="0062439E">
              <w:t xml:space="preserve">Amino acid sequence alignment of </w:t>
            </w:r>
            <w:r w:rsidRPr="00BD2D5B">
              <w:rPr>
                <w:i/>
              </w:rPr>
              <w:t>E. coli</w:t>
            </w:r>
            <w:r w:rsidRPr="0062439E">
              <w:t xml:space="preserve"> and </w:t>
            </w:r>
            <w:r w:rsidRPr="00BD2D5B">
              <w:rPr>
                <w:i/>
              </w:rPr>
              <w:t>Y. en</w:t>
            </w:r>
            <w:r w:rsidR="00BD2D5B">
              <w:rPr>
                <w:i/>
              </w:rPr>
              <w:t>t</w:t>
            </w:r>
            <w:r w:rsidRPr="0062439E">
              <w:t xml:space="preserve"> NusA showing the 49 discordant residues.</w:t>
            </w:r>
          </w:p>
          <w:p w14:paraId="67458E56" w14:textId="3BBB98F7" w:rsidR="00BD2D5B" w:rsidRDefault="00BD2D5B" w:rsidP="007F6BDE">
            <w:pPr>
              <w:jc w:val="both"/>
            </w:pPr>
          </w:p>
        </w:tc>
        <w:tc>
          <w:tcPr>
            <w:tcW w:w="720" w:type="dxa"/>
          </w:tcPr>
          <w:p w14:paraId="727258C6" w14:textId="447C6116" w:rsidR="0062439E" w:rsidRDefault="00FD02DA" w:rsidP="002F145B">
            <w:pPr>
              <w:ind w:firstLine="0"/>
              <w:jc w:val="center"/>
            </w:pPr>
            <w:r>
              <w:t>2</w:t>
            </w:r>
            <w:r w:rsidR="003B27E5">
              <w:t>5</w:t>
            </w:r>
          </w:p>
        </w:tc>
      </w:tr>
      <w:tr w:rsidR="0062439E" w14:paraId="39D1EFC6" w14:textId="77777777" w:rsidTr="00655104">
        <w:tc>
          <w:tcPr>
            <w:tcW w:w="990" w:type="dxa"/>
          </w:tcPr>
          <w:p w14:paraId="3B80B934" w14:textId="4F82D404" w:rsidR="0062439E" w:rsidRDefault="004F77E9" w:rsidP="002F145B">
            <w:pPr>
              <w:ind w:firstLine="0"/>
              <w:jc w:val="center"/>
            </w:pPr>
            <w:r>
              <w:t>4</w:t>
            </w:r>
          </w:p>
        </w:tc>
        <w:tc>
          <w:tcPr>
            <w:tcW w:w="6930" w:type="dxa"/>
          </w:tcPr>
          <w:p w14:paraId="520A2D0B" w14:textId="77777777" w:rsidR="0062439E" w:rsidRDefault="003B73A1" w:rsidP="007F6BDE">
            <w:pPr>
              <w:ind w:firstLine="0"/>
              <w:jc w:val="both"/>
            </w:pPr>
            <w:r w:rsidRPr="003B73A1">
              <w:t xml:space="preserve">Partial structural diagram of </w:t>
            </w:r>
            <w:r w:rsidRPr="000D2768">
              <w:rPr>
                <w:i/>
              </w:rPr>
              <w:t>T. maritima</w:t>
            </w:r>
            <w:r w:rsidRPr="003B73A1">
              <w:t xml:space="preserve"> NusA showing approximate divisions for the chimeric segments </w:t>
            </w:r>
          </w:p>
          <w:p w14:paraId="488459AB" w14:textId="27D28377" w:rsidR="003B73A1" w:rsidRDefault="003B73A1" w:rsidP="007F6BDE">
            <w:pPr>
              <w:jc w:val="both"/>
            </w:pPr>
          </w:p>
        </w:tc>
        <w:tc>
          <w:tcPr>
            <w:tcW w:w="720" w:type="dxa"/>
          </w:tcPr>
          <w:p w14:paraId="1870C8BE" w14:textId="1B69922A" w:rsidR="0062439E" w:rsidRDefault="00FD02DA" w:rsidP="002F145B">
            <w:pPr>
              <w:ind w:firstLine="0"/>
              <w:jc w:val="center"/>
            </w:pPr>
            <w:r>
              <w:t>2</w:t>
            </w:r>
            <w:r w:rsidR="003B27E5">
              <w:t>6</w:t>
            </w:r>
          </w:p>
        </w:tc>
      </w:tr>
      <w:tr w:rsidR="0062439E" w14:paraId="5D12D173" w14:textId="77777777" w:rsidTr="00655104">
        <w:tc>
          <w:tcPr>
            <w:tcW w:w="990" w:type="dxa"/>
          </w:tcPr>
          <w:p w14:paraId="45E85519" w14:textId="53CBDD16" w:rsidR="0062439E" w:rsidRDefault="004F77E9" w:rsidP="002F145B">
            <w:pPr>
              <w:ind w:firstLine="0"/>
              <w:jc w:val="center"/>
            </w:pPr>
            <w:r>
              <w:t>5</w:t>
            </w:r>
          </w:p>
        </w:tc>
        <w:tc>
          <w:tcPr>
            <w:tcW w:w="6930" w:type="dxa"/>
          </w:tcPr>
          <w:p w14:paraId="7D157592" w14:textId="391C5971" w:rsidR="0062439E" w:rsidRDefault="000D2768" w:rsidP="007F6BDE">
            <w:pPr>
              <w:ind w:firstLine="0"/>
              <w:jc w:val="both"/>
            </w:pPr>
            <w:r w:rsidRPr="000D2768">
              <w:t xml:space="preserve">Diagram of chimeras made between </w:t>
            </w:r>
            <w:r w:rsidRPr="004F1D4F">
              <w:rPr>
                <w:i/>
              </w:rPr>
              <w:t>E. coli</w:t>
            </w:r>
            <w:r w:rsidRPr="000D2768">
              <w:t xml:space="preserve"> and </w:t>
            </w:r>
            <w:r w:rsidRPr="004F1D4F">
              <w:rPr>
                <w:i/>
              </w:rPr>
              <w:t>Y. ent</w:t>
            </w:r>
            <w:r w:rsidRPr="000D2768">
              <w:t>.</w:t>
            </w:r>
          </w:p>
          <w:p w14:paraId="3B4C6BE8" w14:textId="77777777" w:rsidR="0062439E" w:rsidRDefault="0062439E" w:rsidP="007F6BDE">
            <w:pPr>
              <w:jc w:val="both"/>
            </w:pPr>
          </w:p>
        </w:tc>
        <w:tc>
          <w:tcPr>
            <w:tcW w:w="720" w:type="dxa"/>
          </w:tcPr>
          <w:p w14:paraId="7DD48582" w14:textId="781CF7B1" w:rsidR="0062439E" w:rsidRDefault="00FD02DA" w:rsidP="002F145B">
            <w:pPr>
              <w:ind w:firstLine="0"/>
              <w:jc w:val="center"/>
            </w:pPr>
            <w:r>
              <w:t>26</w:t>
            </w:r>
          </w:p>
        </w:tc>
      </w:tr>
      <w:tr w:rsidR="0062439E" w14:paraId="045E74A2" w14:textId="77777777" w:rsidTr="00655104">
        <w:tc>
          <w:tcPr>
            <w:tcW w:w="990" w:type="dxa"/>
          </w:tcPr>
          <w:p w14:paraId="35FA011E" w14:textId="36B3916C" w:rsidR="0062439E" w:rsidRDefault="004F77E9" w:rsidP="002F145B">
            <w:pPr>
              <w:ind w:firstLine="0"/>
              <w:jc w:val="center"/>
            </w:pPr>
            <w:r>
              <w:t>6</w:t>
            </w:r>
          </w:p>
        </w:tc>
        <w:tc>
          <w:tcPr>
            <w:tcW w:w="6930" w:type="dxa"/>
          </w:tcPr>
          <w:p w14:paraId="5D73A065" w14:textId="1A8B6755" w:rsidR="004F1D4F" w:rsidRDefault="008E4B06" w:rsidP="007F6BDE">
            <w:pPr>
              <w:ind w:firstLine="0"/>
              <w:jc w:val="both"/>
            </w:pPr>
            <w:r w:rsidRPr="008E4B06">
              <w:t>SDS page gel of NusA wild type and chimeric proteins fused to an insoluble protein partner (</w:t>
            </w:r>
            <w:r w:rsidR="008C0BAD">
              <w:t xml:space="preserve">human </w:t>
            </w:r>
            <w:r w:rsidRPr="008E4B06">
              <w:t>GRIM19)</w:t>
            </w:r>
            <w:r>
              <w:t>.</w:t>
            </w:r>
          </w:p>
          <w:p w14:paraId="5309BBA8" w14:textId="23ED30BE" w:rsidR="008E4B06" w:rsidRDefault="008E4B06" w:rsidP="007F6BDE">
            <w:pPr>
              <w:jc w:val="both"/>
            </w:pPr>
          </w:p>
        </w:tc>
        <w:tc>
          <w:tcPr>
            <w:tcW w:w="720" w:type="dxa"/>
          </w:tcPr>
          <w:p w14:paraId="3770FB1E" w14:textId="1D67EBA0" w:rsidR="0062439E" w:rsidRDefault="00FD02DA" w:rsidP="002F145B">
            <w:pPr>
              <w:ind w:firstLine="0"/>
              <w:jc w:val="center"/>
            </w:pPr>
            <w:r>
              <w:t>28</w:t>
            </w:r>
          </w:p>
        </w:tc>
      </w:tr>
      <w:tr w:rsidR="004F1D4F" w14:paraId="6117EE46" w14:textId="77777777" w:rsidTr="00655104">
        <w:tc>
          <w:tcPr>
            <w:tcW w:w="990" w:type="dxa"/>
          </w:tcPr>
          <w:p w14:paraId="65B5A753" w14:textId="328564D5" w:rsidR="004F1D4F" w:rsidRDefault="004F77E9" w:rsidP="002F145B">
            <w:pPr>
              <w:ind w:firstLine="0"/>
              <w:jc w:val="center"/>
            </w:pPr>
            <w:r>
              <w:t>7</w:t>
            </w:r>
          </w:p>
        </w:tc>
        <w:tc>
          <w:tcPr>
            <w:tcW w:w="6930" w:type="dxa"/>
          </w:tcPr>
          <w:p w14:paraId="2B35F8AB" w14:textId="67D79586" w:rsidR="004F1D4F" w:rsidRDefault="00DC7ABB" w:rsidP="007F6BDE">
            <w:pPr>
              <w:ind w:firstLine="0"/>
              <w:jc w:val="both"/>
            </w:pPr>
            <w:r>
              <w:t>SDS p</w:t>
            </w:r>
            <w:r w:rsidR="008E4B06" w:rsidRPr="008E4B06">
              <w:t>age gel of wild type, chimeric and point mutations o</w:t>
            </w:r>
            <w:r w:rsidR="008E4B06">
              <w:t>f NusA without a fusion partner</w:t>
            </w:r>
            <w:r w:rsidR="004F1D4F" w:rsidRPr="004F1D4F">
              <w:t>.</w:t>
            </w:r>
          </w:p>
          <w:p w14:paraId="04E0FD3D" w14:textId="28504A0F" w:rsidR="004F1D4F" w:rsidRPr="004F1D4F" w:rsidRDefault="004F1D4F" w:rsidP="007F6BDE">
            <w:pPr>
              <w:jc w:val="both"/>
            </w:pPr>
          </w:p>
        </w:tc>
        <w:tc>
          <w:tcPr>
            <w:tcW w:w="720" w:type="dxa"/>
          </w:tcPr>
          <w:p w14:paraId="465FB7B8" w14:textId="1CC455FD" w:rsidR="004F1D4F" w:rsidRDefault="003B27E5" w:rsidP="002F145B">
            <w:pPr>
              <w:ind w:firstLine="0"/>
              <w:jc w:val="center"/>
            </w:pPr>
            <w:r>
              <w:t>30</w:t>
            </w:r>
          </w:p>
        </w:tc>
      </w:tr>
      <w:tr w:rsidR="009F6EE6" w14:paraId="393D0E76" w14:textId="77777777" w:rsidTr="00655104">
        <w:tc>
          <w:tcPr>
            <w:tcW w:w="990" w:type="dxa"/>
          </w:tcPr>
          <w:p w14:paraId="179577B8" w14:textId="32B1F90B" w:rsidR="009F6EE6" w:rsidRDefault="004F77E9" w:rsidP="002F145B">
            <w:pPr>
              <w:ind w:firstLine="0"/>
              <w:jc w:val="center"/>
            </w:pPr>
            <w:r>
              <w:t>8</w:t>
            </w:r>
          </w:p>
        </w:tc>
        <w:tc>
          <w:tcPr>
            <w:tcW w:w="6930" w:type="dxa"/>
          </w:tcPr>
          <w:p w14:paraId="4E88CB06" w14:textId="6F5290D2" w:rsidR="00945B97" w:rsidRDefault="00945B97" w:rsidP="006748AB">
            <w:pPr>
              <w:ind w:firstLine="0"/>
              <w:jc w:val="both"/>
            </w:pPr>
            <w:r>
              <w:t>SDS page gel of NusA wild type and mutant proteins without a fusion partner</w:t>
            </w:r>
            <w:r w:rsidR="004F43A7">
              <w:t>.</w:t>
            </w:r>
          </w:p>
          <w:p w14:paraId="5C1E86CA" w14:textId="6B1CC8C2" w:rsidR="00DC7ABB" w:rsidRPr="004F1D4F" w:rsidRDefault="00DC7ABB" w:rsidP="006748AB">
            <w:pPr>
              <w:ind w:firstLine="0"/>
              <w:jc w:val="both"/>
            </w:pPr>
          </w:p>
        </w:tc>
        <w:tc>
          <w:tcPr>
            <w:tcW w:w="720" w:type="dxa"/>
          </w:tcPr>
          <w:p w14:paraId="1A25DA86" w14:textId="5144C49B" w:rsidR="009F6EE6" w:rsidRDefault="00FD02DA" w:rsidP="002F145B">
            <w:pPr>
              <w:ind w:firstLine="0"/>
              <w:jc w:val="center"/>
            </w:pPr>
            <w:r>
              <w:t>3</w:t>
            </w:r>
            <w:r w:rsidR="003B27E5">
              <w:t>1</w:t>
            </w:r>
          </w:p>
        </w:tc>
      </w:tr>
      <w:tr w:rsidR="009F6EE6" w14:paraId="2C46B656" w14:textId="77777777" w:rsidTr="00655104">
        <w:tc>
          <w:tcPr>
            <w:tcW w:w="990" w:type="dxa"/>
          </w:tcPr>
          <w:p w14:paraId="2319CAA2" w14:textId="3613CF72" w:rsidR="009F6EE6" w:rsidRDefault="004F77E9" w:rsidP="002F145B">
            <w:pPr>
              <w:ind w:firstLine="0"/>
              <w:jc w:val="center"/>
            </w:pPr>
            <w:r>
              <w:t>9</w:t>
            </w:r>
          </w:p>
        </w:tc>
        <w:tc>
          <w:tcPr>
            <w:tcW w:w="6930" w:type="dxa"/>
          </w:tcPr>
          <w:p w14:paraId="77B3313A" w14:textId="68F78ED3" w:rsidR="009F6EE6" w:rsidRDefault="00281FB6" w:rsidP="007F6BDE">
            <w:pPr>
              <w:ind w:firstLine="0"/>
              <w:jc w:val="both"/>
            </w:pPr>
            <w:r w:rsidRPr="00281FB6">
              <w:t xml:space="preserve">SDS page gels of NusA wild type and mutant proteins fused to </w:t>
            </w:r>
            <w:r w:rsidR="008C0BAD">
              <w:t xml:space="preserve">human </w:t>
            </w:r>
            <w:r w:rsidRPr="00281FB6">
              <w:t>GFER</w:t>
            </w:r>
            <w:r>
              <w:t>.</w:t>
            </w:r>
          </w:p>
          <w:p w14:paraId="2F7F6D1D" w14:textId="050A5032" w:rsidR="002722B6" w:rsidRPr="009F6EE6" w:rsidRDefault="002722B6" w:rsidP="007F6BDE">
            <w:pPr>
              <w:ind w:firstLine="0"/>
              <w:jc w:val="both"/>
            </w:pPr>
          </w:p>
        </w:tc>
        <w:tc>
          <w:tcPr>
            <w:tcW w:w="720" w:type="dxa"/>
          </w:tcPr>
          <w:p w14:paraId="4689B738" w14:textId="4D1F509E" w:rsidR="009F6EE6" w:rsidRDefault="00FD02DA" w:rsidP="002F145B">
            <w:pPr>
              <w:ind w:firstLine="0"/>
              <w:jc w:val="center"/>
            </w:pPr>
            <w:r>
              <w:t>32</w:t>
            </w:r>
          </w:p>
        </w:tc>
      </w:tr>
      <w:tr w:rsidR="00085799" w14:paraId="7A4802DC" w14:textId="77777777" w:rsidTr="00655104">
        <w:tc>
          <w:tcPr>
            <w:tcW w:w="990" w:type="dxa"/>
          </w:tcPr>
          <w:p w14:paraId="5585CEE6" w14:textId="30E5FA12" w:rsidR="00085799" w:rsidRDefault="004F77E9" w:rsidP="002F145B">
            <w:pPr>
              <w:ind w:firstLine="0"/>
              <w:jc w:val="center"/>
            </w:pPr>
            <w:r>
              <w:t>10</w:t>
            </w:r>
          </w:p>
        </w:tc>
        <w:tc>
          <w:tcPr>
            <w:tcW w:w="6930" w:type="dxa"/>
          </w:tcPr>
          <w:p w14:paraId="18FA80BF" w14:textId="77777777" w:rsidR="002722B6" w:rsidRDefault="002722B6" w:rsidP="007F6BDE">
            <w:pPr>
              <w:ind w:firstLine="0"/>
              <w:jc w:val="both"/>
            </w:pPr>
            <w:r w:rsidRPr="002722B6">
              <w:t>Sequence relationship of NusA Homologues</w:t>
            </w:r>
            <w:r>
              <w:t>.</w:t>
            </w:r>
          </w:p>
          <w:p w14:paraId="095F284C" w14:textId="0DDAABB9" w:rsidR="002722B6" w:rsidRPr="00281FB6" w:rsidRDefault="002722B6" w:rsidP="007F6BDE">
            <w:pPr>
              <w:ind w:firstLine="0"/>
              <w:jc w:val="both"/>
            </w:pPr>
          </w:p>
        </w:tc>
        <w:tc>
          <w:tcPr>
            <w:tcW w:w="720" w:type="dxa"/>
          </w:tcPr>
          <w:p w14:paraId="22999DD0" w14:textId="7DFCA36F" w:rsidR="00085799" w:rsidRDefault="00FD02DA" w:rsidP="002F145B">
            <w:pPr>
              <w:ind w:firstLine="0"/>
              <w:jc w:val="center"/>
            </w:pPr>
            <w:r>
              <w:t>34</w:t>
            </w:r>
          </w:p>
        </w:tc>
      </w:tr>
      <w:tr w:rsidR="00085799" w14:paraId="36B7C206" w14:textId="77777777" w:rsidTr="00655104">
        <w:tc>
          <w:tcPr>
            <w:tcW w:w="990" w:type="dxa"/>
          </w:tcPr>
          <w:p w14:paraId="2A02A467" w14:textId="284E017F" w:rsidR="00085799" w:rsidRDefault="004F77E9" w:rsidP="002F145B">
            <w:pPr>
              <w:ind w:firstLine="0"/>
              <w:jc w:val="center"/>
            </w:pPr>
            <w:r>
              <w:t>11</w:t>
            </w:r>
          </w:p>
        </w:tc>
        <w:tc>
          <w:tcPr>
            <w:tcW w:w="6930" w:type="dxa"/>
          </w:tcPr>
          <w:p w14:paraId="4269DD08" w14:textId="03955F75" w:rsidR="00085799" w:rsidRPr="00281FB6" w:rsidRDefault="002722B6" w:rsidP="007F6BDE">
            <w:pPr>
              <w:ind w:firstLine="0"/>
              <w:jc w:val="both"/>
            </w:pPr>
            <w:r w:rsidRPr="002722B6">
              <w:t xml:space="preserve">Structure model showing proposed fit of valine at position </w:t>
            </w:r>
            <w:r w:rsidR="0069582F">
              <w:t>64</w:t>
            </w:r>
            <w:r w:rsidRPr="002722B6">
              <w:t xml:space="preserve"> in the </w:t>
            </w:r>
            <w:r w:rsidRPr="00C60992">
              <w:rPr>
                <w:i/>
              </w:rPr>
              <w:t>E. coli</w:t>
            </w:r>
            <w:r w:rsidRPr="002722B6">
              <w:t xml:space="preserve"> NusA sequence.</w:t>
            </w:r>
          </w:p>
        </w:tc>
        <w:tc>
          <w:tcPr>
            <w:tcW w:w="720" w:type="dxa"/>
          </w:tcPr>
          <w:p w14:paraId="72515F09" w14:textId="4AA8FC90" w:rsidR="00085799" w:rsidRDefault="00627670" w:rsidP="002F145B">
            <w:pPr>
              <w:ind w:firstLine="0"/>
              <w:jc w:val="center"/>
            </w:pPr>
            <w:r>
              <w:t>36</w:t>
            </w:r>
          </w:p>
        </w:tc>
      </w:tr>
    </w:tbl>
    <w:p w14:paraId="7BB70D23" w14:textId="77777777" w:rsidR="008C695D" w:rsidRDefault="008C695D" w:rsidP="001D598A">
      <w:pPr>
        <w:ind w:firstLine="0"/>
        <w:contextualSpacing/>
        <w:rPr>
          <w:rFonts w:eastAsiaTheme="majorEastAsia" w:cstheme="majorBidi"/>
          <w:b/>
          <w:szCs w:val="32"/>
        </w:rPr>
      </w:pPr>
      <w:r>
        <w:br w:type="page"/>
      </w:r>
    </w:p>
    <w:p w14:paraId="387FE526" w14:textId="77777777" w:rsidR="008C695D" w:rsidRDefault="4B027A30" w:rsidP="007B3E11">
      <w:pPr>
        <w:pStyle w:val="BMSHeadings"/>
      </w:pPr>
      <w:bookmarkStart w:id="3" w:name="_Toc511338587"/>
      <w:r>
        <w:lastRenderedPageBreak/>
        <w:t>LIST OF ABBREVIATIONS</w:t>
      </w:r>
      <w:bookmarkEnd w:id="3"/>
    </w:p>
    <w:p w14:paraId="3375054C" w14:textId="61E509B4" w:rsidR="009B02B9" w:rsidRDefault="009B02B9" w:rsidP="001D598A">
      <w:pPr>
        <w:contextualSpacing/>
      </w:pPr>
      <w:r w:rsidRPr="009B02B9">
        <w:t>aa-tRNAs</w:t>
      </w:r>
      <w:r>
        <w:tab/>
      </w:r>
      <w:r w:rsidR="00D61A9B">
        <w:tab/>
      </w:r>
      <w:r w:rsidRPr="009B02B9">
        <w:t>aminoacyl-tRNAs</w:t>
      </w:r>
    </w:p>
    <w:p w14:paraId="22C70BC5" w14:textId="2A9E4D3E" w:rsidR="00D61A9B" w:rsidRPr="00D61A9B" w:rsidRDefault="00D61A9B" w:rsidP="001D598A">
      <w:pPr>
        <w:contextualSpacing/>
        <w:rPr>
          <w:i/>
        </w:rPr>
      </w:pPr>
      <w:r>
        <w:rPr>
          <w:i/>
        </w:rPr>
        <w:t>C. psychrerythraea</w:t>
      </w:r>
      <w:r>
        <w:rPr>
          <w:i/>
        </w:rPr>
        <w:tab/>
      </w:r>
      <w:r w:rsidR="0046125D">
        <w:rPr>
          <w:i/>
        </w:rPr>
        <w:t xml:space="preserve">Colwellia </w:t>
      </w:r>
      <w:r w:rsidR="0046125D" w:rsidRPr="0046125D">
        <w:rPr>
          <w:i/>
        </w:rPr>
        <w:t>psychrerythraea</w:t>
      </w:r>
    </w:p>
    <w:p w14:paraId="1BA3D823" w14:textId="163D721E" w:rsidR="008A6D83" w:rsidRDefault="007B56F4" w:rsidP="001D598A">
      <w:pPr>
        <w:contextualSpacing/>
        <w:rPr>
          <w:i/>
        </w:rPr>
      </w:pPr>
      <w:r>
        <w:rPr>
          <w:i/>
        </w:rPr>
        <w:t>E. coli</w:t>
      </w:r>
      <w:r>
        <w:tab/>
      </w:r>
      <w:r>
        <w:tab/>
      </w:r>
      <w:r w:rsidR="00D61A9B">
        <w:tab/>
      </w:r>
      <w:r>
        <w:rPr>
          <w:i/>
        </w:rPr>
        <w:t>Escherichia coli</w:t>
      </w:r>
    </w:p>
    <w:p w14:paraId="4688B39A" w14:textId="71C5BC4E" w:rsidR="00456654" w:rsidRPr="00456654" w:rsidRDefault="00456654" w:rsidP="001D598A">
      <w:pPr>
        <w:contextualSpacing/>
      </w:pPr>
      <w:r>
        <w:t>ELS</w:t>
      </w:r>
      <w:r>
        <w:tab/>
      </w:r>
      <w:r>
        <w:tab/>
      </w:r>
      <w:r w:rsidR="00D61A9B">
        <w:tab/>
      </w:r>
      <w:r>
        <w:t>GroEL-GroES chaperone complex</w:t>
      </w:r>
    </w:p>
    <w:p w14:paraId="3E9B0E1D" w14:textId="23791C14" w:rsidR="00B3393A" w:rsidRDefault="00B3393A" w:rsidP="001D598A">
      <w:pPr>
        <w:contextualSpacing/>
      </w:pPr>
      <w:r>
        <w:t>IPTG</w:t>
      </w:r>
      <w:r>
        <w:tab/>
      </w:r>
      <w:r>
        <w:tab/>
      </w:r>
      <w:r w:rsidR="00D61A9B">
        <w:tab/>
      </w:r>
      <w:r w:rsidRPr="00B3393A">
        <w:t>isopropyl-bet</w:t>
      </w:r>
      <w:r>
        <w:t>a-D-thiogalactopyranoside</w:t>
      </w:r>
    </w:p>
    <w:p w14:paraId="3D0BA85E" w14:textId="7E6EB8BB" w:rsidR="00456654" w:rsidRPr="00B3393A" w:rsidRDefault="00456654" w:rsidP="001D598A">
      <w:pPr>
        <w:contextualSpacing/>
      </w:pPr>
      <w:r>
        <w:t>KJE</w:t>
      </w:r>
      <w:r>
        <w:tab/>
      </w:r>
      <w:r>
        <w:tab/>
      </w:r>
      <w:r w:rsidR="00D61A9B">
        <w:tab/>
      </w:r>
      <w:r>
        <w:t>DnaK-DnaJ-GrpE chaperone team</w:t>
      </w:r>
    </w:p>
    <w:p w14:paraId="43E9E76B" w14:textId="54F7CD1A" w:rsidR="00517151" w:rsidRDefault="00517151" w:rsidP="00517151">
      <w:pPr>
        <w:contextualSpacing/>
      </w:pPr>
      <w:r>
        <w:t>LB</w:t>
      </w:r>
      <w:r>
        <w:tab/>
      </w:r>
      <w:r>
        <w:tab/>
      </w:r>
      <w:r w:rsidR="00D61A9B">
        <w:tab/>
      </w:r>
      <w:r>
        <w:t>Lysogeny broth</w:t>
      </w:r>
    </w:p>
    <w:p w14:paraId="728CEFBF" w14:textId="429BB7F0" w:rsidR="00697310" w:rsidRDefault="007B56F4" w:rsidP="00697310">
      <w:pPr>
        <w:contextualSpacing/>
      </w:pPr>
      <w:r>
        <w:t>MBP</w:t>
      </w:r>
      <w:r>
        <w:tab/>
      </w:r>
      <w:r>
        <w:tab/>
      </w:r>
      <w:r w:rsidR="00D61A9B">
        <w:tab/>
      </w:r>
      <w:r w:rsidR="00342C63">
        <w:t xml:space="preserve">maltose-binding </w:t>
      </w:r>
      <w:r>
        <w:t>protein</w:t>
      </w:r>
    </w:p>
    <w:p w14:paraId="67C71D06" w14:textId="3B85A924" w:rsidR="0091471D" w:rsidRDefault="0091471D" w:rsidP="00697310">
      <w:pPr>
        <w:contextualSpacing/>
      </w:pPr>
      <w:r>
        <w:t>mRNA</w:t>
      </w:r>
      <w:r>
        <w:tab/>
      </w:r>
      <w:r>
        <w:tab/>
      </w:r>
      <w:r w:rsidR="00D61A9B">
        <w:tab/>
      </w:r>
      <w:r>
        <w:t>messenger RNA</w:t>
      </w:r>
    </w:p>
    <w:p w14:paraId="17EA8F6C" w14:textId="300F212C" w:rsidR="00D9757B" w:rsidRDefault="00D9757B" w:rsidP="00D9757B">
      <w:pPr>
        <w:contextualSpacing/>
      </w:pPr>
      <w:r>
        <w:t>NusA</w:t>
      </w:r>
      <w:r>
        <w:tab/>
      </w:r>
      <w:r>
        <w:tab/>
      </w:r>
      <w:r w:rsidR="00D61A9B">
        <w:tab/>
      </w:r>
      <w:r>
        <w:t>N-utilizing substance A</w:t>
      </w:r>
    </w:p>
    <w:p w14:paraId="263B15F4" w14:textId="3FA185FA" w:rsidR="00D9757B" w:rsidRDefault="00D9757B" w:rsidP="001D598A">
      <w:pPr>
        <w:contextualSpacing/>
      </w:pPr>
      <w:r>
        <w:t>Oligos</w:t>
      </w:r>
      <w:r>
        <w:tab/>
      </w:r>
      <w:r>
        <w:tab/>
      </w:r>
      <w:r w:rsidR="00D61A9B">
        <w:tab/>
      </w:r>
      <w:r>
        <w:t>oligonucleotides</w:t>
      </w:r>
    </w:p>
    <w:p w14:paraId="4CC45561" w14:textId="3C087CCD" w:rsidR="008A6D83" w:rsidRDefault="007B56F4" w:rsidP="001D598A">
      <w:pPr>
        <w:contextualSpacing/>
      </w:pPr>
      <w:r>
        <w:t>PCR</w:t>
      </w:r>
      <w:r>
        <w:tab/>
      </w:r>
      <w:r>
        <w:tab/>
      </w:r>
      <w:r w:rsidR="00D61A9B">
        <w:tab/>
      </w:r>
      <w:r>
        <w:t>polymerase chain reaction</w:t>
      </w:r>
    </w:p>
    <w:p w14:paraId="5A989FB1" w14:textId="533EBCA6" w:rsidR="00697310" w:rsidRDefault="00697310" w:rsidP="001D598A">
      <w:pPr>
        <w:contextualSpacing/>
      </w:pPr>
      <w:r>
        <w:t>PTMs</w:t>
      </w:r>
      <w:r>
        <w:tab/>
      </w:r>
      <w:r>
        <w:tab/>
      </w:r>
      <w:r w:rsidR="00D61A9B">
        <w:tab/>
      </w:r>
      <w:r w:rsidRPr="00697310">
        <w:t>p</w:t>
      </w:r>
      <w:r>
        <w:t>ost-translational modifications</w:t>
      </w:r>
    </w:p>
    <w:p w14:paraId="21F33286" w14:textId="68B4D4E4" w:rsidR="007D1A9A" w:rsidRDefault="001057FC" w:rsidP="001D598A">
      <w:pPr>
        <w:contextualSpacing/>
      </w:pPr>
      <w:r>
        <w:t>RNAP</w:t>
      </w:r>
      <w:r w:rsidR="007D1A9A">
        <w:tab/>
      </w:r>
      <w:r w:rsidR="007D1A9A">
        <w:tab/>
      </w:r>
      <w:r w:rsidR="00D61A9B">
        <w:tab/>
      </w:r>
      <w:r w:rsidR="007D1A9A">
        <w:t>RNA polymerase</w:t>
      </w:r>
    </w:p>
    <w:p w14:paraId="7B41351A" w14:textId="0028AD9C" w:rsidR="007B56F4" w:rsidRDefault="007B56F4" w:rsidP="001D598A">
      <w:pPr>
        <w:contextualSpacing/>
      </w:pPr>
      <w:r>
        <w:t>SDS</w:t>
      </w:r>
      <w:r>
        <w:tab/>
      </w:r>
      <w:r>
        <w:tab/>
      </w:r>
      <w:r w:rsidR="00D61A9B">
        <w:tab/>
      </w:r>
      <w:r>
        <w:t>sodium dodecyl sulfate</w:t>
      </w:r>
    </w:p>
    <w:p w14:paraId="50104DB1" w14:textId="765E4D7F" w:rsidR="00517151" w:rsidRDefault="007B56F4" w:rsidP="00517151">
      <w:pPr>
        <w:contextualSpacing/>
      </w:pPr>
      <w:r>
        <w:t>TAE</w:t>
      </w:r>
      <w:r>
        <w:tab/>
      </w:r>
      <w:r>
        <w:tab/>
      </w:r>
      <w:r w:rsidR="00D61A9B">
        <w:tab/>
      </w:r>
      <w:r>
        <w:t>tris-acetate ethylenediamine tetraacetic acid</w:t>
      </w:r>
    </w:p>
    <w:p w14:paraId="669488B8" w14:textId="30286B7F" w:rsidR="00456654" w:rsidRDefault="00456654" w:rsidP="00517151">
      <w:pPr>
        <w:contextualSpacing/>
      </w:pPr>
      <w:r>
        <w:t>TF</w:t>
      </w:r>
      <w:r>
        <w:tab/>
      </w:r>
      <w:r>
        <w:tab/>
      </w:r>
      <w:r w:rsidR="00D61A9B">
        <w:tab/>
      </w:r>
      <w:r>
        <w:t>trigger factor</w:t>
      </w:r>
    </w:p>
    <w:p w14:paraId="654E9108" w14:textId="374B2CE9" w:rsidR="0091471D" w:rsidRDefault="0091471D" w:rsidP="00517151">
      <w:pPr>
        <w:contextualSpacing/>
      </w:pPr>
      <w:r>
        <w:t>tRNA</w:t>
      </w:r>
      <w:r>
        <w:tab/>
      </w:r>
      <w:r>
        <w:tab/>
      </w:r>
      <w:r w:rsidR="00D61A9B">
        <w:tab/>
      </w:r>
      <w:r>
        <w:t>transfer RNA</w:t>
      </w:r>
    </w:p>
    <w:p w14:paraId="352952D7" w14:textId="655B84D8" w:rsidR="00D61A9B" w:rsidRPr="00D61A9B" w:rsidRDefault="00D61A9B" w:rsidP="00517151">
      <w:pPr>
        <w:contextualSpacing/>
        <w:rPr>
          <w:i/>
        </w:rPr>
      </w:pPr>
      <w:r w:rsidRPr="00D61A9B">
        <w:rPr>
          <w:i/>
        </w:rPr>
        <w:t>T. maritima</w:t>
      </w:r>
      <w:r>
        <w:rPr>
          <w:i/>
        </w:rPr>
        <w:tab/>
      </w:r>
      <w:r>
        <w:rPr>
          <w:i/>
        </w:rPr>
        <w:tab/>
      </w:r>
      <w:r w:rsidRPr="00D61A9B">
        <w:rPr>
          <w:i/>
        </w:rPr>
        <w:t>Termatoga maritima</w:t>
      </w:r>
    </w:p>
    <w:p w14:paraId="63011DCF" w14:textId="698D7BF5" w:rsidR="002D5B6C" w:rsidRDefault="00517151" w:rsidP="001D598A">
      <w:pPr>
        <w:contextualSpacing/>
        <w:sectPr w:rsidR="002D5B6C" w:rsidSect="002B7617">
          <w:headerReference w:type="default" r:id="rId9"/>
          <w:footerReference w:type="default" r:id="rId10"/>
          <w:pgSz w:w="12240" w:h="15840"/>
          <w:pgMar w:top="1440" w:right="1440" w:bottom="1440" w:left="2160" w:header="720" w:footer="720" w:gutter="0"/>
          <w:pgNumType w:fmt="lowerRoman" w:start="2"/>
          <w:cols w:space="720"/>
          <w:docGrid w:linePitch="360"/>
        </w:sectPr>
      </w:pPr>
      <w:r>
        <w:rPr>
          <w:i/>
        </w:rPr>
        <w:t>Y. ent</w:t>
      </w:r>
      <w:r>
        <w:rPr>
          <w:i/>
        </w:rPr>
        <w:tab/>
      </w:r>
      <w:r>
        <w:rPr>
          <w:i/>
        </w:rPr>
        <w:tab/>
      </w:r>
      <w:r w:rsidR="00D61A9B">
        <w:rPr>
          <w:i/>
        </w:rPr>
        <w:tab/>
      </w:r>
      <w:r>
        <w:rPr>
          <w:i/>
        </w:rPr>
        <w:t>Yersinia enterocolitica</w:t>
      </w:r>
    </w:p>
    <w:p w14:paraId="53C96594" w14:textId="77777777" w:rsidR="008C695D" w:rsidRPr="00B92E79" w:rsidRDefault="4B027A30" w:rsidP="007B3E11">
      <w:pPr>
        <w:pStyle w:val="BMSHeadings"/>
      </w:pPr>
      <w:bookmarkStart w:id="4" w:name="_Toc511338588"/>
      <w:r>
        <w:lastRenderedPageBreak/>
        <w:t>INTRODUCTION</w:t>
      </w:r>
      <w:bookmarkEnd w:id="4"/>
    </w:p>
    <w:p w14:paraId="03356F86" w14:textId="57AB693F" w:rsidR="00F0052C" w:rsidRDefault="008C695D" w:rsidP="001D598A">
      <w:pPr>
        <w:contextualSpacing/>
        <w:jc w:val="both"/>
        <w:rPr>
          <w:rFonts w:cs="Times New Roman"/>
        </w:rPr>
      </w:pPr>
      <w:r w:rsidRPr="4B027A30">
        <w:rPr>
          <w:rFonts w:cs="Times New Roman"/>
        </w:rPr>
        <w:t xml:space="preserve">Recombinant protein expression in </w:t>
      </w:r>
      <w:r w:rsidRPr="4B027A30">
        <w:rPr>
          <w:rFonts w:cs="Times New Roman"/>
          <w:i/>
          <w:iCs/>
        </w:rPr>
        <w:t>Escherichia coli</w:t>
      </w:r>
      <w:r w:rsidRPr="4B027A30">
        <w:rPr>
          <w:rFonts w:cs="Times New Roman"/>
        </w:rPr>
        <w:t xml:space="preserve"> (</w:t>
      </w:r>
      <w:r w:rsidRPr="4B027A30">
        <w:rPr>
          <w:rFonts w:cs="Times New Roman"/>
          <w:i/>
          <w:iCs/>
        </w:rPr>
        <w:t>E. coli</w:t>
      </w:r>
      <w:r w:rsidRPr="4B027A30">
        <w:rPr>
          <w:rFonts w:cs="Times New Roman"/>
        </w:rPr>
        <w:t xml:space="preserve">) is an established method for low cost and high yield production of proteins for structural and biochemical assays. </w:t>
      </w:r>
      <w:r w:rsidR="005C15C8">
        <w:rPr>
          <w:rFonts w:cs="Times New Roman"/>
        </w:rPr>
        <w:t xml:space="preserve"> </w:t>
      </w:r>
      <w:r w:rsidRPr="4B027A30">
        <w:rPr>
          <w:rFonts w:cs="Times New Roman"/>
        </w:rPr>
        <w:t>Despite decades of use, it is often hampered by solubility complications.</w:t>
      </w:r>
      <w:r w:rsidR="00B84A1F" w:rsidRPr="00B84A1F">
        <w:t xml:space="preserve"> </w:t>
      </w:r>
      <w:r w:rsidR="00F0150C">
        <w:t xml:space="preserve"> </w:t>
      </w:r>
      <w:r w:rsidR="00B84A1F" w:rsidRPr="00B84A1F">
        <w:rPr>
          <w:rFonts w:cs="Times New Roman"/>
        </w:rPr>
        <w:t>Each protein of interest comes with its own set of challenges and there appears to be no solution to the solubility problem that works across the board.</w:t>
      </w:r>
      <w:r w:rsidR="00B0267C">
        <w:rPr>
          <w:rFonts w:cs="Times New Roman"/>
        </w:rPr>
        <w:t xml:space="preserve">  It is thought that the major contributing factors are the </w:t>
      </w:r>
      <w:r w:rsidR="00B82D10" w:rsidRPr="00B82D10">
        <w:rPr>
          <w:rFonts w:cs="Times New Roman"/>
        </w:rPr>
        <w:t>lack of post-translational modifications that the foreign proteins would normally receive (Sahdev et al. 2008)</w:t>
      </w:r>
      <w:r w:rsidR="00052619">
        <w:rPr>
          <w:rFonts w:cs="Times New Roman"/>
        </w:rPr>
        <w:t xml:space="preserve"> and the </w:t>
      </w:r>
      <w:r w:rsidR="00B0267C">
        <w:rPr>
          <w:rFonts w:cs="Times New Roman"/>
        </w:rPr>
        <w:t>difference in</w:t>
      </w:r>
      <w:r w:rsidR="00A55E02">
        <w:rPr>
          <w:rFonts w:cs="Times New Roman"/>
        </w:rPr>
        <w:t xml:space="preserve"> the</w:t>
      </w:r>
      <w:r w:rsidR="00B0267C">
        <w:rPr>
          <w:rFonts w:cs="Times New Roman"/>
        </w:rPr>
        <w:t xml:space="preserve"> translation rate between </w:t>
      </w:r>
      <w:r w:rsidR="00B0267C">
        <w:rPr>
          <w:rFonts w:cs="Times New Roman"/>
          <w:i/>
        </w:rPr>
        <w:t xml:space="preserve">E. coli </w:t>
      </w:r>
      <w:r w:rsidR="00B0267C">
        <w:rPr>
          <w:rFonts w:cs="Times New Roman"/>
        </w:rPr>
        <w:t xml:space="preserve">and </w:t>
      </w:r>
      <w:r w:rsidR="00A55E02">
        <w:rPr>
          <w:rFonts w:cs="Times New Roman"/>
        </w:rPr>
        <w:t xml:space="preserve">the eukaryotic </w:t>
      </w:r>
      <w:r w:rsidR="00B0267C">
        <w:rPr>
          <w:rFonts w:cs="Times New Roman"/>
        </w:rPr>
        <w:t>organisms from which most of the transgenes come</w:t>
      </w:r>
      <w:r w:rsidR="00AF526A">
        <w:rPr>
          <w:rFonts w:cs="Times New Roman"/>
        </w:rPr>
        <w:t xml:space="preserve"> </w:t>
      </w:r>
      <w:r w:rsidR="00AF526A">
        <w:rPr>
          <w:rFonts w:cs="Times New Roman"/>
        </w:rPr>
        <w:fldChar w:fldCharType="begin"/>
      </w:r>
      <w:r w:rsidR="00AF526A">
        <w:rPr>
          <w:rFonts w:cs="Times New Roman"/>
        </w:rPr>
        <w:instrText xml:space="preserve"> ADDIN EN.CITE &lt;EndNote&gt;&lt;Cite&gt;&lt;Author&gt;Widmann&lt;/Author&gt;&lt;Year&gt;2000&lt;/Year&gt;&lt;RecNum&gt;39&lt;/RecNum&gt;&lt;DisplayText&gt;(Widmann and Christen 2000)&lt;/DisplayText&gt;&lt;record&gt;&lt;rec-number&gt;39&lt;/rec-number&gt;&lt;foreign-keys&gt;&lt;key app="EN" db-id="0eed2zve0t02aoefetl5vzrnr2a0dde9a5wt" timestamp="1520486325"&gt;39&lt;/key&gt;&lt;/foreign-keys&gt;&lt;ref-type name="Journal Article"&gt;17&lt;/ref-type&gt;&lt;contributors&gt;&lt;authors&gt;&lt;author&gt;Widmann, M.&lt;/author&gt;&lt;author&gt;Christen, P.&lt;/author&gt;&lt;/authors&gt;&lt;/contributors&gt;&lt;auth-address&gt;Biochemisches Institut der Universitat Zurich, CH-8057 Zurich, Switzerland.&lt;/auth-address&gt;&lt;titles&gt;&lt;title&gt;Comparison of folding rates of homologous prokaryotic and eukaryotic proteins&lt;/title&gt;&lt;secondary-title&gt;J Biol Chem&lt;/secondary-title&gt;&lt;alt-title&gt;The Journal of biological chemistry&lt;/alt-title&gt;&lt;/titles&gt;&lt;periodical&gt;&lt;full-title&gt;J Biol Chem&lt;/full-title&gt;&lt;abbr-1&gt;The Journal of biological chemistry&lt;/abbr-1&gt;&lt;/periodical&gt;&lt;alt-periodical&gt;&lt;full-title&gt;J Biol Chem&lt;/full-title&gt;&lt;abbr-1&gt;The Journal of biological chemistry&lt;/abbr-1&gt;&lt;/alt-periodical&gt;&lt;pages&gt;18619-22&lt;/pages&gt;&lt;volume&gt;275&lt;/volume&gt;&lt;number&gt;25&lt;/number&gt;&lt;edition&gt;2000/04/27&lt;/edition&gt;&lt;keywords&gt;&lt;keyword&gt;Aspartate Aminotransferases/*metabolism&lt;/keyword&gt;&lt;keyword&gt;Bacterial Proteins/*metabolism&lt;/keyword&gt;&lt;keyword&gt;Escherichia coli/*enzymology&lt;/keyword&gt;&lt;keyword&gt;Eukaryotic Cells/metabolism&lt;/keyword&gt;&lt;keyword&gt;Prokaryotic Cells/metabolism&lt;/keyword&gt;&lt;keyword&gt;Protein Folding&lt;/keyword&gt;&lt;/keywords&gt;&lt;dates&gt;&lt;year&gt;2000&lt;/year&gt;&lt;pub-dates&gt;&lt;date&gt;Jun 23&lt;/date&gt;&lt;/pub-dates&gt;&lt;/dates&gt;&lt;isbn&gt;0021-9258 (Print)&amp;#xD;0021-9258&lt;/isbn&gt;&lt;accession-num&gt;10781576&lt;/accession-num&gt;&lt;urls&gt;&lt;/urls&gt;&lt;electronic-resource-num&gt;10.1074/jbc.C000156200&lt;/electronic-resource-num&gt;&lt;remote-database-provider&gt;NLM&lt;/remote-database-provider&gt;&lt;language&gt;eng&lt;/language&gt;&lt;/record&gt;&lt;/Cite&gt;&lt;/EndNote&gt;</w:instrText>
      </w:r>
      <w:r w:rsidR="00AF526A">
        <w:rPr>
          <w:rFonts w:cs="Times New Roman"/>
        </w:rPr>
        <w:fldChar w:fldCharType="separate"/>
      </w:r>
      <w:r w:rsidR="00AF526A">
        <w:rPr>
          <w:rFonts w:cs="Times New Roman"/>
          <w:noProof/>
        </w:rPr>
        <w:t>(</w:t>
      </w:r>
      <w:hyperlink w:anchor="_ENREF_52" w:tooltip="Widmann, 2000 #39" w:history="1">
        <w:r w:rsidR="001057FC">
          <w:rPr>
            <w:rFonts w:cs="Times New Roman"/>
            <w:noProof/>
          </w:rPr>
          <w:t>Widmann and Christen 2000</w:t>
        </w:r>
      </w:hyperlink>
      <w:r w:rsidR="00AF526A">
        <w:rPr>
          <w:rFonts w:cs="Times New Roman"/>
          <w:noProof/>
        </w:rPr>
        <w:t>)</w:t>
      </w:r>
      <w:r w:rsidR="00AF526A">
        <w:rPr>
          <w:rFonts w:cs="Times New Roman"/>
        </w:rPr>
        <w:fldChar w:fldCharType="end"/>
      </w:r>
      <w:r w:rsidR="00B0267C">
        <w:rPr>
          <w:rFonts w:cs="Times New Roman"/>
        </w:rPr>
        <w:t>.</w:t>
      </w:r>
      <w:r w:rsidRPr="4B027A30">
        <w:rPr>
          <w:rFonts w:cs="Times New Roman"/>
        </w:rPr>
        <w:t xml:space="preserve"> </w:t>
      </w:r>
      <w:r w:rsidR="004B3724">
        <w:rPr>
          <w:rFonts w:cs="Times New Roman"/>
        </w:rPr>
        <w:t xml:space="preserve"> </w:t>
      </w:r>
      <w:r w:rsidRPr="4B027A30">
        <w:rPr>
          <w:rFonts w:cs="Times New Roman"/>
        </w:rPr>
        <w:t xml:space="preserve">Attempts to increase the likelihood that a foreign protein </w:t>
      </w:r>
      <w:r w:rsidR="00062010">
        <w:rPr>
          <w:rFonts w:cs="Times New Roman"/>
        </w:rPr>
        <w:t>is</w:t>
      </w:r>
      <w:r w:rsidRPr="4B027A30">
        <w:rPr>
          <w:rFonts w:cs="Times New Roman"/>
        </w:rPr>
        <w:t xml:space="preserve"> soluble when expressed in </w:t>
      </w:r>
      <w:r w:rsidRPr="4B027A30">
        <w:rPr>
          <w:rFonts w:cs="Times New Roman"/>
          <w:i/>
          <w:iCs/>
        </w:rPr>
        <w:t xml:space="preserve">E. coli </w:t>
      </w:r>
      <w:r w:rsidRPr="4B027A30">
        <w:rPr>
          <w:rFonts w:cs="Times New Roman"/>
        </w:rPr>
        <w:t>have resulted in many tools being developed over the years</w:t>
      </w:r>
      <w:r w:rsidR="00EA4C02">
        <w:rPr>
          <w:rFonts w:cs="Times New Roman"/>
        </w:rPr>
        <w:t>,</w:t>
      </w:r>
      <w:r w:rsidRPr="4B027A30">
        <w:rPr>
          <w:rFonts w:cs="Times New Roman"/>
        </w:rPr>
        <w:t xml:space="preserve"> ranging from specialized expression strains and the use of inducible promoters to co-expression of chaperone proteins or the addition of solubility-enhancing fusion tags</w:t>
      </w:r>
      <w:r w:rsidR="0000615F">
        <w:rPr>
          <w:rFonts w:cs="Times New Roman"/>
        </w:rPr>
        <w:t xml:space="preserve"> </w:t>
      </w:r>
      <w:r w:rsidR="00AF526A">
        <w:rPr>
          <w:rFonts w:cs="Times New Roman"/>
        </w:rPr>
        <w:fldChar w:fldCharType="begin"/>
      </w:r>
      <w:r w:rsidR="005C10B4">
        <w:rPr>
          <w:rFonts w:cs="Times New Roman"/>
        </w:rPr>
        <w:instrText xml:space="preserve"> ADDIN EN.CITE &lt;EndNote&gt;&lt;Cite&gt;&lt;Author&gt;Rosano&lt;/Author&gt;&lt;Year&gt;2014&lt;/Year&gt;&lt;RecNum&gt;59&lt;/RecNum&gt;&lt;DisplayText&gt;(Rosano and Ceccarelli 2014)&lt;/DisplayText&gt;&lt;record&gt;&lt;rec-number&gt;59&lt;/rec-number&gt;&lt;foreign-keys&gt;&lt;key app="EN" db-id="0eed2zve0t02aoefetl5vzrnr2a0dde9a5wt" timestamp="1520536187"&gt;59&lt;/key&gt;&lt;/foreign-keys&gt;&lt;ref-type name="Journal Article"&gt;17&lt;/ref-type&gt;&lt;contributors&gt;&lt;authors&gt;&lt;author&gt;Rosano, G. L.&lt;/author&gt;&lt;author&gt;Ceccarelli, E. A.&lt;/author&gt;&lt;/authors&gt;&lt;/contributors&gt;&lt;auth-address&gt;Instituto de Biologia Molecular y Celular de Rosario, Consejo Nacional de Investigaciones Cientificas y Tecnicas Rosario, Argentina ; Facultad de Ciencias Bioquimicas y Farmaceuticas, Universidad Nacional de Rosario Rosario, Argentina.&lt;/auth-address&gt;&lt;titles&gt;&lt;title&gt;&lt;style face="normal" font="default" size="100%"&gt;Recombinant protein expression in &lt;/style&gt;&lt;style face="italic" font="default" size="100%"&gt;Escherichia coli&lt;/style&gt;&lt;style face="normal" font="default" size="100%"&gt;: advances and challenges&lt;/style&gt;&lt;/title&gt;&lt;secondary-title&gt;Front Microbiol&lt;/secondary-title&gt;&lt;alt-title&gt;Frontiers in microbiology&lt;/alt-title&gt;&lt;/titles&gt;&lt;periodical&gt;&lt;full-title&gt;Front Microbiol&lt;/full-title&gt;&lt;/periodical&gt;&lt;pages&gt;172&lt;/pages&gt;&lt;volume&gt;5&lt;/volume&gt;&lt;edition&gt;2014/05/27&lt;/edition&gt;&lt;keywords&gt;&lt;keyword&gt;E. coli expression strains&lt;/keyword&gt;&lt;keyword&gt;Escherichia coli&lt;/keyword&gt;&lt;keyword&gt;affinity tags&lt;/keyword&gt;&lt;keyword&gt;expression plasmid&lt;/keyword&gt;&lt;keyword&gt;inclusion bodies&lt;/keyword&gt;&lt;keyword&gt;recombinant protein expression&lt;/keyword&gt;&lt;/keywords&gt;&lt;dates&gt;&lt;year&gt;2014&lt;/year&gt;&lt;/dates&gt;&lt;isbn&gt;1664-302X (Print)&amp;#xD;1664-302x&lt;/isbn&gt;&lt;accession-num&gt;24860555&lt;/accession-num&gt;&lt;urls&gt;&lt;/urls&gt;&lt;custom2&gt;PMC4029002&lt;/custom2&gt;&lt;electronic-resource-num&gt;10.3389/fmicb.2014.00172&lt;/electronic-resource-num&gt;&lt;remote-database-provider&gt;NLM&lt;/remote-database-provider&gt;&lt;language&gt;eng&lt;/language&gt;&lt;/record&gt;&lt;/Cite&gt;&lt;/EndNote&gt;</w:instrText>
      </w:r>
      <w:r w:rsidR="00AF526A">
        <w:rPr>
          <w:rFonts w:cs="Times New Roman"/>
        </w:rPr>
        <w:fldChar w:fldCharType="separate"/>
      </w:r>
      <w:r w:rsidR="0000615F">
        <w:rPr>
          <w:rFonts w:cs="Times New Roman"/>
          <w:noProof/>
        </w:rPr>
        <w:t>(</w:t>
      </w:r>
      <w:hyperlink w:anchor="_ENREF_37" w:tooltip="Rosano, 2014 #59" w:history="1">
        <w:r w:rsidR="001057FC">
          <w:rPr>
            <w:rFonts w:cs="Times New Roman"/>
            <w:noProof/>
          </w:rPr>
          <w:t>Rosano and Ceccarelli 2014</w:t>
        </w:r>
      </w:hyperlink>
      <w:r w:rsidR="0000615F">
        <w:rPr>
          <w:rFonts w:cs="Times New Roman"/>
          <w:noProof/>
        </w:rPr>
        <w:t>)</w:t>
      </w:r>
      <w:r w:rsidR="00AF526A">
        <w:rPr>
          <w:rFonts w:cs="Times New Roman"/>
        </w:rPr>
        <w:fldChar w:fldCharType="end"/>
      </w:r>
      <w:r w:rsidRPr="4B027A30">
        <w:rPr>
          <w:rFonts w:cs="Times New Roman"/>
        </w:rPr>
        <w:t>.</w:t>
      </w:r>
    </w:p>
    <w:p w14:paraId="49CA6CB7" w14:textId="6EDC89AB" w:rsidR="0099035E" w:rsidRPr="00562661" w:rsidRDefault="002F5380" w:rsidP="001D598A">
      <w:pPr>
        <w:contextualSpacing/>
        <w:jc w:val="both"/>
        <w:rPr>
          <w:rFonts w:cs="Times New Roman"/>
        </w:rPr>
      </w:pPr>
      <w:r>
        <w:rPr>
          <w:rFonts w:cs="Times New Roman"/>
        </w:rPr>
        <w:t>Differences in h</w:t>
      </w:r>
      <w:r w:rsidR="00505648">
        <w:rPr>
          <w:rFonts w:cs="Times New Roman"/>
        </w:rPr>
        <w:t xml:space="preserve">ost </w:t>
      </w:r>
      <w:r w:rsidR="008F79A8">
        <w:rPr>
          <w:rFonts w:cs="Times New Roman"/>
        </w:rPr>
        <w:t xml:space="preserve">biology </w:t>
      </w:r>
      <w:r>
        <w:rPr>
          <w:rFonts w:cs="Times New Roman"/>
        </w:rPr>
        <w:t xml:space="preserve">from that of the donor organism </w:t>
      </w:r>
      <w:r w:rsidR="003E721B">
        <w:rPr>
          <w:rFonts w:cs="Times New Roman"/>
        </w:rPr>
        <w:t xml:space="preserve">can </w:t>
      </w:r>
      <w:r w:rsidR="0099035E">
        <w:rPr>
          <w:rFonts w:cs="Times New Roman"/>
        </w:rPr>
        <w:t xml:space="preserve">play a significant role in </w:t>
      </w:r>
      <w:r w:rsidR="00011936">
        <w:rPr>
          <w:rFonts w:cs="Times New Roman"/>
        </w:rPr>
        <w:t xml:space="preserve">the yield of </w:t>
      </w:r>
      <w:r w:rsidR="003E721B">
        <w:rPr>
          <w:rFonts w:cs="Times New Roman"/>
        </w:rPr>
        <w:t xml:space="preserve">soluble </w:t>
      </w:r>
      <w:r w:rsidR="0099035E">
        <w:rPr>
          <w:rFonts w:cs="Times New Roman"/>
        </w:rPr>
        <w:t>recombinant proteins</w:t>
      </w:r>
      <w:r w:rsidR="0099035E">
        <w:rPr>
          <w:rFonts w:cs="Times New Roman"/>
          <w:i/>
        </w:rPr>
        <w:t xml:space="preserve">. </w:t>
      </w:r>
      <w:r w:rsidR="003E721B">
        <w:rPr>
          <w:rFonts w:cs="Times New Roman"/>
        </w:rPr>
        <w:t xml:space="preserve"> </w:t>
      </w:r>
      <w:r w:rsidR="0099035E">
        <w:rPr>
          <w:rFonts w:cs="Times New Roman"/>
        </w:rPr>
        <w:t xml:space="preserve">One issue </w:t>
      </w:r>
      <w:r w:rsidR="00235554">
        <w:rPr>
          <w:rFonts w:cs="Times New Roman"/>
        </w:rPr>
        <w:t xml:space="preserve">with </w:t>
      </w:r>
      <w:r w:rsidR="00235554">
        <w:rPr>
          <w:rFonts w:cs="Times New Roman"/>
          <w:i/>
        </w:rPr>
        <w:t xml:space="preserve">E. coli </w:t>
      </w:r>
      <w:r w:rsidR="00235554">
        <w:rPr>
          <w:rFonts w:cs="Times New Roman"/>
        </w:rPr>
        <w:t xml:space="preserve">as a host organism </w:t>
      </w:r>
      <w:r w:rsidR="0099035E">
        <w:rPr>
          <w:rFonts w:cs="Times New Roman"/>
        </w:rPr>
        <w:t>is the lack of post-translational modifications</w:t>
      </w:r>
      <w:r w:rsidR="00562661">
        <w:rPr>
          <w:rFonts w:cs="Times New Roman"/>
        </w:rPr>
        <w:t xml:space="preserve"> (PTMs)</w:t>
      </w:r>
      <w:r w:rsidR="0099035E">
        <w:rPr>
          <w:rFonts w:cs="Times New Roman"/>
        </w:rPr>
        <w:t xml:space="preserve"> that would normally occur</w:t>
      </w:r>
      <w:r w:rsidR="00062010">
        <w:rPr>
          <w:rFonts w:cs="Times New Roman"/>
        </w:rPr>
        <w:t xml:space="preserve"> to a protein produced</w:t>
      </w:r>
      <w:r w:rsidR="0099035E">
        <w:rPr>
          <w:rFonts w:cs="Times New Roman"/>
        </w:rPr>
        <w:t xml:space="preserve"> in </w:t>
      </w:r>
      <w:r w:rsidR="00062010">
        <w:rPr>
          <w:rFonts w:cs="Times New Roman"/>
        </w:rPr>
        <w:t xml:space="preserve">a </w:t>
      </w:r>
      <w:r w:rsidR="0099035E">
        <w:rPr>
          <w:rFonts w:cs="Times New Roman"/>
        </w:rPr>
        <w:t xml:space="preserve">eukaryotic cell.  </w:t>
      </w:r>
      <w:r w:rsidR="00993CA2">
        <w:rPr>
          <w:rFonts w:cs="Times New Roman"/>
        </w:rPr>
        <w:t>For example, m</w:t>
      </w:r>
      <w:r w:rsidR="0099035E">
        <w:rPr>
          <w:rFonts w:cs="Times New Roman"/>
        </w:rPr>
        <w:t xml:space="preserve">any eukaryotic </w:t>
      </w:r>
      <w:r w:rsidR="00E25E76">
        <w:rPr>
          <w:rFonts w:cs="Times New Roman"/>
        </w:rPr>
        <w:t>proteins</w:t>
      </w:r>
      <w:r w:rsidR="0099035E">
        <w:rPr>
          <w:rFonts w:cs="Times New Roman"/>
        </w:rPr>
        <w:t xml:space="preserve"> carry recognition sites for </w:t>
      </w:r>
      <w:r w:rsidR="00E25E76">
        <w:rPr>
          <w:rFonts w:cs="Times New Roman"/>
        </w:rPr>
        <w:t>myristo</w:t>
      </w:r>
      <w:r w:rsidR="0054225A">
        <w:rPr>
          <w:rFonts w:cs="Times New Roman"/>
        </w:rPr>
        <w:t>y</w:t>
      </w:r>
      <w:r w:rsidR="00E25E76">
        <w:rPr>
          <w:rFonts w:cs="Times New Roman"/>
        </w:rPr>
        <w:t>la</w:t>
      </w:r>
      <w:r w:rsidR="0054225A">
        <w:rPr>
          <w:rFonts w:cs="Times New Roman"/>
        </w:rPr>
        <w:t>t</w:t>
      </w:r>
      <w:r w:rsidR="00E25E76">
        <w:rPr>
          <w:rFonts w:cs="Times New Roman"/>
        </w:rPr>
        <w:t>ion,</w:t>
      </w:r>
      <w:r w:rsidR="00C02D9D">
        <w:rPr>
          <w:rFonts w:cs="Times New Roman"/>
        </w:rPr>
        <w:t xml:space="preserve"> and</w:t>
      </w:r>
      <w:r w:rsidR="00E25E76">
        <w:rPr>
          <w:rFonts w:cs="Times New Roman"/>
        </w:rPr>
        <w:t xml:space="preserve"> glycosylation</w:t>
      </w:r>
      <w:r w:rsidR="009C5795">
        <w:rPr>
          <w:rFonts w:cs="Times New Roman"/>
        </w:rPr>
        <w:t>.</w:t>
      </w:r>
      <w:r w:rsidR="00E25E76">
        <w:rPr>
          <w:rFonts w:cs="Times New Roman"/>
        </w:rPr>
        <w:t xml:space="preserve"> </w:t>
      </w:r>
      <w:r w:rsidR="006A3A68">
        <w:rPr>
          <w:rFonts w:cs="Times New Roman"/>
        </w:rPr>
        <w:t xml:space="preserve"> These modifications</w:t>
      </w:r>
      <w:r w:rsidR="00FA459B">
        <w:rPr>
          <w:rFonts w:cs="Times New Roman"/>
        </w:rPr>
        <w:t xml:space="preserve"> can</w:t>
      </w:r>
      <w:r w:rsidR="00E25E76">
        <w:rPr>
          <w:rFonts w:cs="Times New Roman"/>
        </w:rPr>
        <w:t xml:space="preserve"> change the tertiary structure of the final product</w:t>
      </w:r>
      <w:r w:rsidR="000E27D9">
        <w:rPr>
          <w:rFonts w:cs="Times New Roman"/>
        </w:rPr>
        <w:t xml:space="preserve"> and </w:t>
      </w:r>
      <w:r w:rsidR="00651873">
        <w:rPr>
          <w:rFonts w:cs="Times New Roman"/>
        </w:rPr>
        <w:t>consequently</w:t>
      </w:r>
      <w:r w:rsidR="00062010">
        <w:rPr>
          <w:rFonts w:cs="Times New Roman"/>
        </w:rPr>
        <w:t>, might alter its</w:t>
      </w:r>
      <w:r w:rsidR="000E27D9">
        <w:rPr>
          <w:rFonts w:cs="Times New Roman"/>
        </w:rPr>
        <w:t xml:space="preserve"> solubility. </w:t>
      </w:r>
      <w:r w:rsidR="00E25E76">
        <w:rPr>
          <w:rFonts w:cs="Times New Roman"/>
        </w:rPr>
        <w:t xml:space="preserve"> </w:t>
      </w:r>
      <w:r w:rsidR="001057AA">
        <w:rPr>
          <w:rFonts w:cs="Times New Roman"/>
        </w:rPr>
        <w:t xml:space="preserve">Eukaryotic </w:t>
      </w:r>
      <w:r w:rsidR="00E25E76">
        <w:rPr>
          <w:rFonts w:cs="Times New Roman"/>
        </w:rPr>
        <w:t xml:space="preserve">N-terminal </w:t>
      </w:r>
      <w:r w:rsidR="005812F2">
        <w:rPr>
          <w:rFonts w:cs="Times New Roman"/>
        </w:rPr>
        <w:t>myristoylation</w:t>
      </w:r>
      <w:bookmarkStart w:id="5" w:name="_GoBack"/>
      <w:bookmarkEnd w:id="5"/>
      <w:r w:rsidR="0054225A">
        <w:rPr>
          <w:rFonts w:cs="Times New Roman"/>
        </w:rPr>
        <w:t xml:space="preserve"> is catalyzed by N-myristoyltransferase </w:t>
      </w:r>
      <w:r w:rsidR="00651873">
        <w:rPr>
          <w:rFonts w:cs="Times New Roman"/>
        </w:rPr>
        <w:t>which</w:t>
      </w:r>
      <w:r w:rsidR="0054225A">
        <w:rPr>
          <w:rFonts w:cs="Times New Roman"/>
        </w:rPr>
        <w:t xml:space="preserve"> covalently links myristat</w:t>
      </w:r>
      <w:r w:rsidR="00062010">
        <w:rPr>
          <w:rFonts w:cs="Times New Roman"/>
        </w:rPr>
        <w:t>ic acid</w:t>
      </w:r>
      <w:r w:rsidR="0054225A">
        <w:rPr>
          <w:rFonts w:cs="Times New Roman"/>
        </w:rPr>
        <w:t xml:space="preserve"> (a 14-carbon saturated fatty acid) to the N-terminal glycine </w:t>
      </w:r>
      <w:r w:rsidR="00062010">
        <w:rPr>
          <w:rFonts w:cs="Times New Roman"/>
        </w:rPr>
        <w:t xml:space="preserve">after removal of the initiator methionine </w:t>
      </w:r>
      <w:r w:rsidR="0054225A">
        <w:rPr>
          <w:rFonts w:cs="Times New Roman"/>
        </w:rPr>
        <w:fldChar w:fldCharType="begin"/>
      </w:r>
      <w:r w:rsidR="0054225A">
        <w:rPr>
          <w:rFonts w:cs="Times New Roman"/>
        </w:rPr>
        <w:instrText xml:space="preserve"> ADDIN EN.CITE &lt;EndNote&gt;&lt;Cite&gt;&lt;Author&gt;Xu&lt;/Author&gt;&lt;Year&gt;2015&lt;/Year&gt;&lt;RecNum&gt;75&lt;/RecNum&gt;&lt;DisplayText&gt;(Xu et al. 2015)&lt;/DisplayText&gt;&lt;record&gt;&lt;rec-number&gt;75&lt;/rec-number&gt;&lt;foreign-keys&gt;&lt;key app="EN" db-id="0eed2zve0t02aoefetl5vzrnr2a0dde9a5wt" timestamp="1522816355"&gt;75&lt;/key&gt;&lt;/foreign-keys&gt;&lt;ref-type name="Journal Article"&gt;17&lt;/ref-type&gt;&lt;contributors&gt;&lt;authors&gt;&lt;author&gt;Xu, M.&lt;/author&gt;&lt;author&gt;Xie, L.&lt;/author&gt;&lt;author&gt;Yu, Z.&lt;/author&gt;&lt;author&gt;Xie, J.&lt;/author&gt;&lt;/authors&gt;&lt;/contributors&gt;&lt;auth-address&gt;Institute of Modern Biopharmaceuticals, State Key Laboratory Breeding Base of Eco-Environment and Bio-Resource of the Three Gorges Area, School of Life Sciences, Southwest University, Beibei, Chongqing, China.&amp;#xD;Institute of Modern Biopharmaceuticals, State Key Laboratory Breeding Base of Three Gorges Eco-Environment and Bioresources, Eco-Environment Key Laboratory of the Three Gorges Reservoir Region, Ministry of Education, School of Life Sciences, Southwest Uni.&lt;/auth-address&gt;&lt;titles&gt;&lt;title&gt;Roles of Protein N-Myristoylation and Translational Medicine Applications&lt;/title&gt;&lt;secondary-title&gt;Crit Rev Eukaryot Gene Expr&lt;/secondary-title&gt;&lt;alt-title&gt;Critical reviews in eukaryotic gene expression&lt;/alt-title&gt;&lt;/titles&gt;&lt;periodical&gt;&lt;full-title&gt;Crit Rev Eukaryot Gene Expr&lt;/full-title&gt;&lt;abbr-1&gt;Critical reviews in eukaryotic gene expression&lt;/abbr-1&gt;&lt;/periodical&gt;&lt;alt-periodical&gt;&lt;full-title&gt;Crit Rev Eukaryot Gene Expr&lt;/full-title&gt;&lt;abbr-1&gt;Critical reviews in eukaryotic gene expression&lt;/abbr-1&gt;&lt;/alt-periodical&gt;&lt;pages&gt;259-68&lt;/pages&gt;&lt;volume&gt;25&lt;/volume&gt;&lt;number&gt;3&lt;/number&gt;&lt;edition&gt;2015/11/13&lt;/edition&gt;&lt;keywords&gt;&lt;keyword&gt;Humans&lt;/keyword&gt;&lt;keyword&gt;Myristic Acid/*metabolism&lt;/keyword&gt;&lt;keyword&gt;*Protein Processing, Post-Translational&lt;/keyword&gt;&lt;keyword&gt;Proteins/*chemistry/*metabolism&lt;/keyword&gt;&lt;keyword&gt;*Translational Medical Research&lt;/keyword&gt;&lt;/keywords&gt;&lt;dates&gt;&lt;year&gt;2015&lt;/year&gt;&lt;/dates&gt;&lt;isbn&gt;1045-4403 (Print)&amp;#xD;1045-4403&lt;/isbn&gt;&lt;accession-num&gt;26558949&lt;/accession-num&gt;&lt;urls&gt;&lt;/urls&gt;&lt;remote-database-provider&gt;NLM&lt;/remote-database-provider&gt;&lt;language&gt;eng&lt;/language&gt;&lt;/record&gt;&lt;/Cite&gt;&lt;/EndNote&gt;</w:instrText>
      </w:r>
      <w:r w:rsidR="0054225A">
        <w:rPr>
          <w:rFonts w:cs="Times New Roman"/>
        </w:rPr>
        <w:fldChar w:fldCharType="separate"/>
      </w:r>
      <w:r w:rsidR="0054225A">
        <w:rPr>
          <w:rFonts w:cs="Times New Roman"/>
          <w:noProof/>
        </w:rPr>
        <w:t>(</w:t>
      </w:r>
      <w:hyperlink w:anchor="_ENREF_53" w:tooltip="Xu, 2015 #75" w:history="1">
        <w:r w:rsidR="001057FC">
          <w:rPr>
            <w:rFonts w:cs="Times New Roman"/>
            <w:noProof/>
          </w:rPr>
          <w:t>Xu et al. 2015</w:t>
        </w:r>
      </w:hyperlink>
      <w:r w:rsidR="0054225A">
        <w:rPr>
          <w:rFonts w:cs="Times New Roman"/>
          <w:noProof/>
        </w:rPr>
        <w:t>)</w:t>
      </w:r>
      <w:r w:rsidR="0054225A">
        <w:rPr>
          <w:rFonts w:cs="Times New Roman"/>
        </w:rPr>
        <w:fldChar w:fldCharType="end"/>
      </w:r>
      <w:r w:rsidR="0054225A">
        <w:rPr>
          <w:rFonts w:cs="Times New Roman"/>
        </w:rPr>
        <w:t xml:space="preserve">.  This addition of the fatty acid </w:t>
      </w:r>
      <w:r w:rsidR="0054225A">
        <w:rPr>
          <w:rFonts w:cs="Times New Roman"/>
        </w:rPr>
        <w:lastRenderedPageBreak/>
        <w:t>allows the protein to interact with lipid membranes and facilitates protein-protein interactions</w:t>
      </w:r>
      <w:r w:rsidR="001927CC">
        <w:rPr>
          <w:rFonts w:cs="Times New Roman"/>
        </w:rPr>
        <w:t>,</w:t>
      </w:r>
      <w:r w:rsidR="003268F8">
        <w:rPr>
          <w:rFonts w:cs="Times New Roman"/>
        </w:rPr>
        <w:t xml:space="preserve"> both of which could contribute to stability and solubility</w:t>
      </w:r>
      <w:r w:rsidR="0054225A">
        <w:rPr>
          <w:rFonts w:cs="Times New Roman"/>
        </w:rPr>
        <w:t xml:space="preserve">. </w:t>
      </w:r>
      <w:r w:rsidR="001121CC">
        <w:rPr>
          <w:rFonts w:cs="Times New Roman"/>
        </w:rPr>
        <w:t xml:space="preserve"> </w:t>
      </w:r>
      <w:r w:rsidR="001057AA">
        <w:rPr>
          <w:rFonts w:cs="Times New Roman"/>
        </w:rPr>
        <w:t>Eukaryotic g</w:t>
      </w:r>
      <w:r w:rsidR="00651873" w:rsidRPr="001057AA">
        <w:rPr>
          <w:rFonts w:cs="Times New Roman"/>
        </w:rPr>
        <w:t>lycosylation</w:t>
      </w:r>
      <w:r w:rsidR="001057AA">
        <w:rPr>
          <w:rFonts w:cs="Times New Roman"/>
        </w:rPr>
        <w:t>, in contrast,</w:t>
      </w:r>
      <w:r w:rsidR="00651873" w:rsidRPr="001057AA">
        <w:rPr>
          <w:rFonts w:cs="Times New Roman"/>
        </w:rPr>
        <w:t xml:space="preserve"> </w:t>
      </w:r>
      <w:r w:rsidR="00651873">
        <w:rPr>
          <w:rFonts w:cs="Times New Roman"/>
        </w:rPr>
        <w:t>can</w:t>
      </w:r>
      <w:r w:rsidR="001057AA">
        <w:rPr>
          <w:rFonts w:cs="Times New Roman"/>
        </w:rPr>
        <w:t xml:space="preserve"> </w:t>
      </w:r>
      <w:r w:rsidR="00A96B23">
        <w:rPr>
          <w:rFonts w:cs="Times New Roman"/>
        </w:rPr>
        <w:t>begin as the addition of</w:t>
      </w:r>
      <w:r w:rsidR="00131A7A">
        <w:rPr>
          <w:rFonts w:cs="Times New Roman"/>
        </w:rPr>
        <w:t xml:space="preserve"> a single</w:t>
      </w:r>
      <w:r w:rsidR="00A96B23">
        <w:rPr>
          <w:rFonts w:cs="Times New Roman"/>
        </w:rPr>
        <w:t xml:space="preserve"> </w:t>
      </w:r>
      <w:r w:rsidR="00131A7A">
        <w:rPr>
          <w:rFonts w:cs="Times New Roman"/>
        </w:rPr>
        <w:t>sugar moiety onto</w:t>
      </w:r>
      <w:r w:rsidR="00432A92">
        <w:rPr>
          <w:rFonts w:cs="Times New Roman"/>
        </w:rPr>
        <w:t xml:space="preserve"> the</w:t>
      </w:r>
      <w:r w:rsidR="001057AA">
        <w:rPr>
          <w:rFonts w:cs="Times New Roman"/>
        </w:rPr>
        <w:t xml:space="preserve"> </w:t>
      </w:r>
      <w:r w:rsidR="0015233B">
        <w:rPr>
          <w:rFonts w:cs="Times New Roman"/>
        </w:rPr>
        <w:t xml:space="preserve">hydroxyl oxygen of </w:t>
      </w:r>
      <w:r w:rsidR="001057AA">
        <w:rPr>
          <w:rFonts w:cs="Times New Roman"/>
        </w:rPr>
        <w:t>serine</w:t>
      </w:r>
      <w:r w:rsidR="0015233B">
        <w:rPr>
          <w:rFonts w:cs="Times New Roman"/>
        </w:rPr>
        <w:t xml:space="preserve"> </w:t>
      </w:r>
      <w:r w:rsidR="001808C0">
        <w:rPr>
          <w:rFonts w:cs="Times New Roman"/>
        </w:rPr>
        <w:t>or</w:t>
      </w:r>
      <w:r w:rsidR="001057AA">
        <w:rPr>
          <w:rFonts w:cs="Times New Roman"/>
        </w:rPr>
        <w:t xml:space="preserve"> threonine</w:t>
      </w:r>
      <w:r w:rsidR="0015233B">
        <w:rPr>
          <w:rFonts w:cs="Times New Roman"/>
        </w:rPr>
        <w:t xml:space="preserve"> (</w:t>
      </w:r>
      <w:r w:rsidR="0015233B">
        <w:rPr>
          <w:rFonts w:cs="Times New Roman"/>
          <w:i/>
        </w:rPr>
        <w:t>O-</w:t>
      </w:r>
      <w:r w:rsidR="0015233B">
        <w:rPr>
          <w:rFonts w:cs="Times New Roman"/>
        </w:rPr>
        <w:t>glycosylation)</w:t>
      </w:r>
      <w:r w:rsidR="001057AA">
        <w:rPr>
          <w:rFonts w:cs="Times New Roman"/>
        </w:rPr>
        <w:t xml:space="preserve"> </w:t>
      </w:r>
      <w:r w:rsidR="00131A7A">
        <w:rPr>
          <w:rFonts w:cs="Times New Roman"/>
        </w:rPr>
        <w:t>o</w:t>
      </w:r>
      <w:r w:rsidR="001057AA">
        <w:rPr>
          <w:rFonts w:cs="Times New Roman"/>
        </w:rPr>
        <w:t xml:space="preserve">r </w:t>
      </w:r>
      <w:r w:rsidR="0015233B">
        <w:rPr>
          <w:rFonts w:cs="Times New Roman"/>
        </w:rPr>
        <w:t xml:space="preserve">the amide nitrogen of </w:t>
      </w:r>
      <w:r w:rsidR="001057AA">
        <w:rPr>
          <w:rFonts w:cs="Times New Roman"/>
        </w:rPr>
        <w:t>asparagine residues</w:t>
      </w:r>
      <w:r w:rsidR="00131A7A">
        <w:rPr>
          <w:rFonts w:cs="Times New Roman"/>
        </w:rPr>
        <w:t xml:space="preserve"> </w:t>
      </w:r>
      <w:r w:rsidR="0015233B">
        <w:rPr>
          <w:rFonts w:cs="Times New Roman"/>
        </w:rPr>
        <w:t>(</w:t>
      </w:r>
      <w:r w:rsidR="0015233B">
        <w:rPr>
          <w:rFonts w:cs="Times New Roman"/>
          <w:i/>
        </w:rPr>
        <w:t>N-</w:t>
      </w:r>
      <w:r w:rsidR="0015233B">
        <w:rPr>
          <w:rFonts w:cs="Times New Roman"/>
        </w:rPr>
        <w:t xml:space="preserve">glycosylation) </w:t>
      </w:r>
      <w:r w:rsidR="00131A7A">
        <w:rPr>
          <w:rFonts w:cs="Times New Roman"/>
        </w:rPr>
        <w:t xml:space="preserve">which </w:t>
      </w:r>
      <w:r w:rsidR="001057AA">
        <w:rPr>
          <w:rFonts w:cs="Times New Roman"/>
        </w:rPr>
        <w:t>can then be modified by glycosidases and/or glycosyltransferases into more complex chains</w:t>
      </w:r>
      <w:r w:rsidR="00131A7A">
        <w:rPr>
          <w:rFonts w:cs="Times New Roman"/>
        </w:rPr>
        <w:t xml:space="preserve"> </w:t>
      </w:r>
      <w:r w:rsidR="00131A7A">
        <w:rPr>
          <w:rFonts w:cs="Times New Roman"/>
        </w:rPr>
        <w:fldChar w:fldCharType="begin">
          <w:fldData xml:space="preserve">PEVuZE5vdGU+PENpdGU+PEF1dGhvcj5DaGFuZzwvQXV0aG9yPjxZZWFyPjIwMDc8L1llYXI+PFJl
Y051bT43ODwvUmVjTnVtPjxEaXNwbGF5VGV4dD4oQ2hhbmcgZXQgYWwuIDIwMDcpPC9EaXNwbGF5
VGV4dD48cmVjb3JkPjxyZWMtbnVtYmVyPjc4PC9yZWMtbnVtYmVyPjxmb3JlaWduLWtleXM+PGtl
eSBhcHA9IkVOIiBkYi1pZD0iMGVlZDJ6dmUwdDAyYW9lZmV0bDV2enJucjJhMGRkZTlhNXd0IiB0
aW1lc3RhbXA9IjE1MjI4Nzc3MDMiPjc4PC9rZXk+PC9mb3JlaWduLWtleXM+PHJlZi10eXBlIG5h
bWU9IkpvdXJuYWwgQXJ0aWNsZSI+MTc8L3JlZi10eXBlPjxjb250cmlidXRvcnM+PGF1dGhvcnM+
PGF1dGhvcj5DaGFuZywgVi4gVC48L2F1dGhvcj48YXV0aG9yPkNyaXNwaW4sIE0uPC9hdXRob3I+
PGF1dGhvcj5BcmljZXNjdSwgQS4gUi48L2F1dGhvcj48YXV0aG9yPkhhcnZleSwgRC4gSi48L2F1
dGhvcj48YXV0aG9yPk5ldHRsZXNoaXAsIEouIEUuPC9hdXRob3I+PGF1dGhvcj5GZW5uZWxseSwg
Si4gQS48L2F1dGhvcj48YXV0aG9yPll1LCBDLjwvYXV0aG9yPjxhdXRob3I+Qm9sZXMsIEsuIFMu
PC9hdXRob3I+PGF1dGhvcj5FdmFucywgRS4gSi48L2F1dGhvcj48YXV0aG9yPlN0dWFydCwgRC4g
SS48L2F1dGhvcj48YXV0aG9yPkR3ZWssIFIuIEEuPC9hdXRob3I+PGF1dGhvcj5Kb25lcywgRS4g
WS48L2F1dGhvcj48YXV0aG9yPk93ZW5zLCBSLiBKLjwvYXV0aG9yPjxhdXRob3I+RGF2aXMsIFMu
IEouPC9hdXRob3I+PC9hdXRob3JzPjwvY29udHJpYnV0b3JzPjxhdXRoLWFkZHJlc3M+TnVmZmll
bGQgRGVwYXJ0bWVudCBvZiBDbGluaWNhbCBNZWRpY2luZSBhbmQgTVJDIEh1bWFuIEltbXVub2xv
Z3kgVW5pdCwgV2VhdGhlcmFsbCBJbnN0aXR1dGUgb2YgTW9sZWN1bGFyIE1lZGljaW5lLCBVbml2
ZXJzaXR5IG9mIE94Zm9yZCwgT3hmb3JkIE9YMyA5RFMsIFVuaXRlZCBLaW5nZG9tLjwvYXV0aC1h
ZGRyZXNzPjx0aXRsZXM+PHRpdGxlPkdseWNvcHJvdGVpbiBzdHJ1Y3R1cmFsIGdlbm9taWNzOiBz
b2x2aW5nIHRoZSBnbHljb3N5bGF0aW9uIHByb2JsZW08L3RpdGxlPjxzZWNvbmRhcnktdGl0bGU+
U3RydWN0dXJlPC9zZWNvbmRhcnktdGl0bGU+PGFsdC10aXRsZT5TdHJ1Y3R1cmUgKExvbmRvbiwg
RW5nbGFuZCA6IDE5OTMpPC9hbHQtdGl0bGU+PC90aXRsZXM+PHBlcmlvZGljYWw+PGZ1bGwtdGl0
bGU+U3RydWN0dXJlPC9mdWxsLXRpdGxlPjwvcGVyaW9kaWNhbD48cGFnZXM+MjY3LTczPC9wYWdl
cz48dm9sdW1lPjE1PC92b2x1bWU+PG51bWJlcj4zPC9udW1iZXI+PGVkaXRpb24+MjAwNy8wMy8x
NjwvZWRpdGlvbj48a2V5d29yZHM+PGtleXdvcmQ+QWxrYWxvaWRzL2NoZW1pc3RyeS9nZW5ldGlj
cy9tZXRhYm9saXNtPC9rZXl3b3JkPjxrZXl3b3JkPkNlbGwgTGluZTwva2V5d29yZD48a2V5d29y
ZD5DbG9uaW5nLCBNb2xlY3VsYXI8L2tleXdvcmQ+PGtleXdvcmQ+RW56eW1lIEluaGliaXRvcnM8
L2tleXdvcmQ+PGtleXdvcmQ+Kkdlbm9taWNzL21ldGhvZHM8L2tleXdvcmQ+PGtleXdvcmQ+R2x5
Y29wcm90ZWlucy9hbnRhZ29uaXN0cyAmYW1wOyBpbmhpYml0b3JzLypjaGVtaXN0cnkvZ2VuZXRp
Y3MvKm1ldGFib2xpc208L2tleXdvcmQ+PGtleXdvcmQ+R2x5Y29zeWxhdGlvbi9kcnVnIGVmZmVj
dHM8L2tleXdvcmQ+PGtleXdvcmQ+SHVtYW5zPC9rZXl3b3JkPjxrZXl3b3JkPlN3YWluc29uaW5l
L2NoZW1pc3RyeS9tZXRhYm9saXNtPC9rZXl3b3JkPjwva2V5d29yZHM+PGRhdGVzPjx5ZWFyPjIw
MDc8L3llYXI+PHB1Yi1kYXRlcz48ZGF0ZT5NYXI8L2RhdGU+PC9wdWItZGF0ZXM+PC9kYXRlcz48
aXNibj4wOTY5LTIxMjYgKFByaW50KSYjeEQ7MDk2OS0yMTI2PC9pc2JuPjxhY2Nlc3Npb24tbnVt
PjE3MzU1ODYyPC9hY2Nlc3Npb24tbnVtPjx1cmxzPjwvdXJscz48Y3VzdG9tMj5QTUMxODg1OTY2
PC9jdXN0b20yPjxlbGVjdHJvbmljLXJlc291cmNlLW51bT4xMC4xMDE2L2ouc3RyLjIwMDcuMDEu
MDExPC9lbGVjdHJvbmljLXJlc291cmNlLW51bT48cmVtb3RlLWRhdGFiYXNlLXByb3ZpZGVyPk5M
TTwvcmVtb3RlLWRhdGFiYXNlLXByb3ZpZGVyPjxsYW5ndWFnZT5lbmc8L2xhbmd1YWdlPjwvcmVj
b3JkPjwvQ2l0ZT48L0VuZE5vdGU+
</w:fldData>
        </w:fldChar>
      </w:r>
      <w:r w:rsidR="00131A7A">
        <w:rPr>
          <w:rFonts w:cs="Times New Roman"/>
        </w:rPr>
        <w:instrText xml:space="preserve"> ADDIN EN.CITE </w:instrText>
      </w:r>
      <w:r w:rsidR="00131A7A">
        <w:rPr>
          <w:rFonts w:cs="Times New Roman"/>
        </w:rPr>
        <w:fldChar w:fldCharType="begin">
          <w:fldData xml:space="preserve">PEVuZE5vdGU+PENpdGU+PEF1dGhvcj5DaGFuZzwvQXV0aG9yPjxZZWFyPjIwMDc8L1llYXI+PFJl
Y051bT43ODwvUmVjTnVtPjxEaXNwbGF5VGV4dD4oQ2hhbmcgZXQgYWwuIDIwMDcpPC9EaXNwbGF5
VGV4dD48cmVjb3JkPjxyZWMtbnVtYmVyPjc4PC9yZWMtbnVtYmVyPjxmb3JlaWduLWtleXM+PGtl
eSBhcHA9IkVOIiBkYi1pZD0iMGVlZDJ6dmUwdDAyYW9lZmV0bDV2enJucjJhMGRkZTlhNXd0IiB0
aW1lc3RhbXA9IjE1MjI4Nzc3MDMiPjc4PC9rZXk+PC9mb3JlaWduLWtleXM+PHJlZi10eXBlIG5h
bWU9IkpvdXJuYWwgQXJ0aWNsZSI+MTc8L3JlZi10eXBlPjxjb250cmlidXRvcnM+PGF1dGhvcnM+
PGF1dGhvcj5DaGFuZywgVi4gVC48L2F1dGhvcj48YXV0aG9yPkNyaXNwaW4sIE0uPC9hdXRob3I+
PGF1dGhvcj5BcmljZXNjdSwgQS4gUi48L2F1dGhvcj48YXV0aG9yPkhhcnZleSwgRC4gSi48L2F1
dGhvcj48YXV0aG9yPk5ldHRsZXNoaXAsIEouIEUuPC9hdXRob3I+PGF1dGhvcj5GZW5uZWxseSwg
Si4gQS48L2F1dGhvcj48YXV0aG9yPll1LCBDLjwvYXV0aG9yPjxhdXRob3I+Qm9sZXMsIEsuIFMu
PC9hdXRob3I+PGF1dGhvcj5FdmFucywgRS4gSi48L2F1dGhvcj48YXV0aG9yPlN0dWFydCwgRC4g
SS48L2F1dGhvcj48YXV0aG9yPkR3ZWssIFIuIEEuPC9hdXRob3I+PGF1dGhvcj5Kb25lcywgRS4g
WS48L2F1dGhvcj48YXV0aG9yPk93ZW5zLCBSLiBKLjwvYXV0aG9yPjxhdXRob3I+RGF2aXMsIFMu
IEouPC9hdXRob3I+PC9hdXRob3JzPjwvY29udHJpYnV0b3JzPjxhdXRoLWFkZHJlc3M+TnVmZmll
bGQgRGVwYXJ0bWVudCBvZiBDbGluaWNhbCBNZWRpY2luZSBhbmQgTVJDIEh1bWFuIEltbXVub2xv
Z3kgVW5pdCwgV2VhdGhlcmFsbCBJbnN0aXR1dGUgb2YgTW9sZWN1bGFyIE1lZGljaW5lLCBVbml2
ZXJzaXR5IG9mIE94Zm9yZCwgT3hmb3JkIE9YMyA5RFMsIFVuaXRlZCBLaW5nZG9tLjwvYXV0aC1h
ZGRyZXNzPjx0aXRsZXM+PHRpdGxlPkdseWNvcHJvdGVpbiBzdHJ1Y3R1cmFsIGdlbm9taWNzOiBz
b2x2aW5nIHRoZSBnbHljb3N5bGF0aW9uIHByb2JsZW08L3RpdGxlPjxzZWNvbmRhcnktdGl0bGU+
U3RydWN0dXJlPC9zZWNvbmRhcnktdGl0bGU+PGFsdC10aXRsZT5TdHJ1Y3R1cmUgKExvbmRvbiwg
RW5nbGFuZCA6IDE5OTMpPC9hbHQtdGl0bGU+PC90aXRsZXM+PHBlcmlvZGljYWw+PGZ1bGwtdGl0
bGU+U3RydWN0dXJlPC9mdWxsLXRpdGxlPjwvcGVyaW9kaWNhbD48cGFnZXM+MjY3LTczPC9wYWdl
cz48dm9sdW1lPjE1PC92b2x1bWU+PG51bWJlcj4zPC9udW1iZXI+PGVkaXRpb24+MjAwNy8wMy8x
NjwvZWRpdGlvbj48a2V5d29yZHM+PGtleXdvcmQ+QWxrYWxvaWRzL2NoZW1pc3RyeS9nZW5ldGlj
cy9tZXRhYm9saXNtPC9rZXl3b3JkPjxrZXl3b3JkPkNlbGwgTGluZTwva2V5d29yZD48a2V5d29y
ZD5DbG9uaW5nLCBNb2xlY3VsYXI8L2tleXdvcmQ+PGtleXdvcmQ+RW56eW1lIEluaGliaXRvcnM8
L2tleXdvcmQ+PGtleXdvcmQ+Kkdlbm9taWNzL21ldGhvZHM8L2tleXdvcmQ+PGtleXdvcmQ+R2x5
Y29wcm90ZWlucy9hbnRhZ29uaXN0cyAmYW1wOyBpbmhpYml0b3JzLypjaGVtaXN0cnkvZ2VuZXRp
Y3MvKm1ldGFib2xpc208L2tleXdvcmQ+PGtleXdvcmQ+R2x5Y29zeWxhdGlvbi9kcnVnIGVmZmVj
dHM8L2tleXdvcmQ+PGtleXdvcmQ+SHVtYW5zPC9rZXl3b3JkPjxrZXl3b3JkPlN3YWluc29uaW5l
L2NoZW1pc3RyeS9tZXRhYm9saXNtPC9rZXl3b3JkPjwva2V5d29yZHM+PGRhdGVzPjx5ZWFyPjIw
MDc8L3llYXI+PHB1Yi1kYXRlcz48ZGF0ZT5NYXI8L2RhdGU+PC9wdWItZGF0ZXM+PC9kYXRlcz48
aXNibj4wOTY5LTIxMjYgKFByaW50KSYjeEQ7MDk2OS0yMTI2PC9pc2JuPjxhY2Nlc3Npb24tbnVt
PjE3MzU1ODYyPC9hY2Nlc3Npb24tbnVtPjx1cmxzPjwvdXJscz48Y3VzdG9tMj5QTUMxODg1OTY2
PC9jdXN0b20yPjxlbGVjdHJvbmljLXJlc291cmNlLW51bT4xMC4xMDE2L2ouc3RyLjIwMDcuMDEu
MDExPC9lbGVjdHJvbmljLXJlc291cmNlLW51bT48cmVtb3RlLWRhdGFiYXNlLXByb3ZpZGVyPk5M
TTwvcmVtb3RlLWRhdGFiYXNlLXByb3ZpZGVyPjxsYW5ndWFnZT5lbmc8L2xhbmd1YWdlPjwvcmVj
b3JkPjwvQ2l0ZT48L0VuZE5vdGU+
</w:fldData>
        </w:fldChar>
      </w:r>
      <w:r w:rsidR="00131A7A">
        <w:rPr>
          <w:rFonts w:cs="Times New Roman"/>
        </w:rPr>
        <w:instrText xml:space="preserve"> ADDIN EN.CITE.DATA </w:instrText>
      </w:r>
      <w:r w:rsidR="00131A7A">
        <w:rPr>
          <w:rFonts w:cs="Times New Roman"/>
        </w:rPr>
      </w:r>
      <w:r w:rsidR="00131A7A">
        <w:rPr>
          <w:rFonts w:cs="Times New Roman"/>
        </w:rPr>
        <w:fldChar w:fldCharType="end"/>
      </w:r>
      <w:r w:rsidR="00131A7A">
        <w:rPr>
          <w:rFonts w:cs="Times New Roman"/>
        </w:rPr>
      </w:r>
      <w:r w:rsidR="00131A7A">
        <w:rPr>
          <w:rFonts w:cs="Times New Roman"/>
        </w:rPr>
        <w:fldChar w:fldCharType="separate"/>
      </w:r>
      <w:r w:rsidR="00131A7A">
        <w:rPr>
          <w:rFonts w:cs="Times New Roman"/>
          <w:noProof/>
        </w:rPr>
        <w:t>(</w:t>
      </w:r>
      <w:hyperlink w:anchor="_ENREF_6" w:tooltip="Chang, 2007 #78" w:history="1">
        <w:r w:rsidR="001057FC">
          <w:rPr>
            <w:rFonts w:cs="Times New Roman"/>
            <w:noProof/>
          </w:rPr>
          <w:t>Chang et al. 2007</w:t>
        </w:r>
      </w:hyperlink>
      <w:r w:rsidR="00131A7A">
        <w:rPr>
          <w:rFonts w:cs="Times New Roman"/>
          <w:noProof/>
        </w:rPr>
        <w:t>)</w:t>
      </w:r>
      <w:r w:rsidR="00131A7A">
        <w:rPr>
          <w:rFonts w:cs="Times New Roman"/>
        </w:rPr>
        <w:fldChar w:fldCharType="end"/>
      </w:r>
      <w:r w:rsidR="001057AA">
        <w:rPr>
          <w:rFonts w:cs="Times New Roman"/>
        </w:rPr>
        <w:t>.</w:t>
      </w:r>
      <w:r w:rsidR="00131A7A">
        <w:rPr>
          <w:rFonts w:cs="Times New Roman"/>
        </w:rPr>
        <w:t xml:space="preserve"> </w:t>
      </w:r>
      <w:r w:rsidR="001057AA">
        <w:rPr>
          <w:rFonts w:cs="Times New Roman"/>
        </w:rPr>
        <w:t xml:space="preserve"> </w:t>
      </w:r>
      <w:r w:rsidR="0015233B">
        <w:rPr>
          <w:rFonts w:cs="Times New Roman"/>
        </w:rPr>
        <w:t xml:space="preserve">It is estimated that two-thirds of eukaryotic proteins have glycosylation sties </w:t>
      </w:r>
      <w:r w:rsidR="0015233B">
        <w:rPr>
          <w:rFonts w:cs="Times New Roman"/>
        </w:rPr>
        <w:fldChar w:fldCharType="begin">
          <w:fldData xml:space="preserve">PEVuZE5vdGU+PENpdGU+PEF1dGhvcj5Ob3RoYWZ0PC9BdXRob3I+PFllYXI+MjAxMDwvWWVhcj48
UmVjTnVtPjc5PC9SZWNOdW0+PERpc3BsYXlUZXh0PihOb3RoYWZ0IGFuZCBTenltYW5za2kgMjAx
MCk8L0Rpc3BsYXlUZXh0PjxyZWNvcmQ+PHJlYy1udW1iZXI+Nzk8L3JlYy1udW1iZXI+PGZvcmVp
Z24ta2V5cz48a2V5IGFwcD0iRU4iIGRiLWlkPSIwZWVkMnp2ZTB0MDJhb2VmZXRsNXZ6cm5yMmEw
ZGRlOWE1d3QiIHRpbWVzdGFtcD0iMTUyMjg3OTY4MyI+Nzk8L2tleT48L2ZvcmVpZ24ta2V5cz48
cmVmLXR5cGUgbmFtZT0iSm91cm5hbCBBcnRpY2xlIj4xNzwvcmVmLXR5cGU+PGNvbnRyaWJ1dG9y
cz48YXV0aG9ycz48YXV0aG9yPk5vdGhhZnQsIEguPC9hdXRob3I+PGF1dGhvcj5TenltYW5za2ks
IEMuIE0uPC9hdXRob3I+PC9hdXRob3JzPjwvY29udHJpYnV0b3JzPjxhdXRoLWFkZHJlc3M+RGVw
YXJ0bWVudCBvZiBCaW9sb2dpY2FsIFNjaWVuY2VzLCBVbml2ZXJzaXR5IG9mIEFsYmVydGEsIEVk
bW9udG9uLCBBbGJlcnRhLCBDYW5hZGEuIG5vdGhhZnRAdWFsYmVydGEuY2E8L2F1dGgtYWRkcmVz
cz48dGl0bGVzPjx0aXRsZT5Qcm90ZWluIGdseWNvc3lsYXRpb24gaW4gYmFjdGVyaWE6IHN3ZWV0
ZXIgdGhhbiBldmVyPC90aXRsZT48c2Vjb25kYXJ5LXRpdGxlPk5hdCBSZXYgTWljcm9iaW9sPC9z
ZWNvbmRhcnktdGl0bGU+PGFsdC10aXRsZT5OYXR1cmUgcmV2aWV3cy4gTWljcm9iaW9sb2d5PC9h
bHQtdGl0bGU+PC90aXRsZXM+PHBlcmlvZGljYWw+PGZ1bGwtdGl0bGU+TmF0IFJldiBNaWNyb2Jp
b2w8L2Z1bGwtdGl0bGU+PGFiYnItMT5OYXR1cmUgcmV2aWV3cy4gTWljcm9iaW9sb2d5PC9hYmJy
LTE+PC9wZXJpb2RpY2FsPjxhbHQtcGVyaW9kaWNhbD48ZnVsbC10aXRsZT5OYXQgUmV2IE1pY3Jv
YmlvbDwvZnVsbC10aXRsZT48YWJici0xPk5hdHVyZSByZXZpZXdzLiBNaWNyb2Jpb2xvZ3k8L2Fi
YnItMT48L2FsdC1wZXJpb2RpY2FsPjxwYWdlcz43NjUtNzg8L3BhZ2VzPjx2b2x1bWU+ODwvdm9s
dW1lPjxudW1iZXI+MTE8L251bWJlcj48ZWRpdGlvbj4yMDEwLzEwLzE2PC9lZGl0aW9uPjxrZXl3
b3Jkcz48a2V5d29yZD5BbmltYWxzPC9rZXl3b3JkPjxrZXl3b3JkPkJhY3RlcmlhL2dlbmV0aWNz
LyptZXRhYm9saXNtPC9rZXl3b3JkPjxrZXl3b3JkPkJhY3RlcmlhbCBQcm90ZWlucy9jaGVtaXN0
cnkvKm1ldGFib2xpc208L2tleXdvcmQ+PGtleXdvcmQ+QmFjdGVyb2lkZXMvZ2VuZXRpY3MvbWV0
YWJvbGlzbTwva2V5d29yZD48a2V5d29yZD5DYW1weWxvYmFjdGVyIGplanVuaS9nZW5ldGljcy9t
ZXRhYm9saXNtL3BhdGhvZ2VuaWNpdHk8L2tleXdvcmQ+PGtleXdvcmQ+RGVsdGFwcm90ZW9iYWN0
ZXJpYS9nZW5ldGljcy9tZXRhYm9saXNtPC9rZXl3b3JkPjxrZXl3b3JkPkVwc2lsb25wcm90ZW9i
YWN0ZXJpYS9nZW5ldGljcy9tZXRhYm9saXNtPC9rZXl3b3JkPjxrZXl3b3JkPkZpbWJyaWFlIFBy
b3RlaW5zL2NoZW1pc3RyeS9tZXRhYm9saXNtPC9rZXl3b3JkPjxrZXl3b3JkPkdlbm9tZSwgQmFj
dGVyaWFsPC9rZXl3b3JkPjxrZXl3b3JkPkdseWNvc3lsYXRpb248L2tleXdvcmQ+PGtleXdvcmQ+
SHVtYW5zPC9rZXl3b3JkPjxrZXl3b3JkPkxpcGlkIE1ldGFib2xpc208L2tleXdvcmQ+PGtleXdv
cmQ+TW9kZWxzLCBCaW9sb2dpY2FsPC9rZXl3b3JkPjxrZXl3b3JkPk9saWdvc2FjY2hhcmlkZXMv
bWV0YWJvbGlzbTwva2V5d29yZD48a2V5d29yZD5QaHlsb2dlbnk8L2tleXdvcmQ+PC9rZXl3b3Jk
cz48ZGF0ZXM+PHllYXI+MjAxMDwveWVhcj48cHViLWRhdGVzPjxkYXRlPk5vdjwvZGF0ZT48L3B1
Yi1kYXRlcz48L2RhdGVzPjxpc2JuPjE3NDAtMTUyNjwvaXNibj48YWNjZXNzaW9uLW51bT4yMDk0
ODU1MDwvYWNjZXNzaW9uLW51bT48dXJscz48L3VybHM+PGVsZWN0cm9uaWMtcmVzb3VyY2UtbnVt
PjEwLjEwMzgvbnJtaWNybzIzODM8L2VsZWN0cm9uaWMtcmVzb3VyY2UtbnVtPjxyZW1vdGUtZGF0
YWJhc2UtcHJvdmlkZXI+TkxNPC9yZW1vdGUtZGF0YWJhc2UtcHJvdmlkZXI+PGxhbmd1YWdlPmVu
ZzwvbGFuZ3VhZ2U+PC9yZWNvcmQ+PC9DaXRlPjwvRW5kTm90ZT5=
</w:fldData>
        </w:fldChar>
      </w:r>
      <w:r w:rsidR="0015233B">
        <w:rPr>
          <w:rFonts w:cs="Times New Roman"/>
        </w:rPr>
        <w:instrText xml:space="preserve"> ADDIN EN.CITE </w:instrText>
      </w:r>
      <w:r w:rsidR="0015233B">
        <w:rPr>
          <w:rFonts w:cs="Times New Roman"/>
        </w:rPr>
        <w:fldChar w:fldCharType="begin">
          <w:fldData xml:space="preserve">PEVuZE5vdGU+PENpdGU+PEF1dGhvcj5Ob3RoYWZ0PC9BdXRob3I+PFllYXI+MjAxMDwvWWVhcj48
UmVjTnVtPjc5PC9SZWNOdW0+PERpc3BsYXlUZXh0PihOb3RoYWZ0IGFuZCBTenltYW5za2kgMjAx
MCk8L0Rpc3BsYXlUZXh0PjxyZWNvcmQ+PHJlYy1udW1iZXI+Nzk8L3JlYy1udW1iZXI+PGZvcmVp
Z24ta2V5cz48a2V5IGFwcD0iRU4iIGRiLWlkPSIwZWVkMnp2ZTB0MDJhb2VmZXRsNXZ6cm5yMmEw
ZGRlOWE1d3QiIHRpbWVzdGFtcD0iMTUyMjg3OTY4MyI+Nzk8L2tleT48L2ZvcmVpZ24ta2V5cz48
cmVmLXR5cGUgbmFtZT0iSm91cm5hbCBBcnRpY2xlIj4xNzwvcmVmLXR5cGU+PGNvbnRyaWJ1dG9y
cz48YXV0aG9ycz48YXV0aG9yPk5vdGhhZnQsIEguPC9hdXRob3I+PGF1dGhvcj5TenltYW5za2ks
IEMuIE0uPC9hdXRob3I+PC9hdXRob3JzPjwvY29udHJpYnV0b3JzPjxhdXRoLWFkZHJlc3M+RGVw
YXJ0bWVudCBvZiBCaW9sb2dpY2FsIFNjaWVuY2VzLCBVbml2ZXJzaXR5IG9mIEFsYmVydGEsIEVk
bW9udG9uLCBBbGJlcnRhLCBDYW5hZGEuIG5vdGhhZnRAdWFsYmVydGEuY2E8L2F1dGgtYWRkcmVz
cz48dGl0bGVzPjx0aXRsZT5Qcm90ZWluIGdseWNvc3lsYXRpb24gaW4gYmFjdGVyaWE6IHN3ZWV0
ZXIgdGhhbiBldmVyPC90aXRsZT48c2Vjb25kYXJ5LXRpdGxlPk5hdCBSZXYgTWljcm9iaW9sPC9z
ZWNvbmRhcnktdGl0bGU+PGFsdC10aXRsZT5OYXR1cmUgcmV2aWV3cy4gTWljcm9iaW9sb2d5PC9h
bHQtdGl0bGU+PC90aXRsZXM+PHBlcmlvZGljYWw+PGZ1bGwtdGl0bGU+TmF0IFJldiBNaWNyb2Jp
b2w8L2Z1bGwtdGl0bGU+PGFiYnItMT5OYXR1cmUgcmV2aWV3cy4gTWljcm9iaW9sb2d5PC9hYmJy
LTE+PC9wZXJpb2RpY2FsPjxhbHQtcGVyaW9kaWNhbD48ZnVsbC10aXRsZT5OYXQgUmV2IE1pY3Jv
YmlvbDwvZnVsbC10aXRsZT48YWJici0xPk5hdHVyZSByZXZpZXdzLiBNaWNyb2Jpb2xvZ3k8L2Fi
YnItMT48L2FsdC1wZXJpb2RpY2FsPjxwYWdlcz43NjUtNzg8L3BhZ2VzPjx2b2x1bWU+ODwvdm9s
dW1lPjxudW1iZXI+MTE8L251bWJlcj48ZWRpdGlvbj4yMDEwLzEwLzE2PC9lZGl0aW9uPjxrZXl3
b3Jkcz48a2V5d29yZD5BbmltYWxzPC9rZXl3b3JkPjxrZXl3b3JkPkJhY3RlcmlhL2dlbmV0aWNz
LyptZXRhYm9saXNtPC9rZXl3b3JkPjxrZXl3b3JkPkJhY3RlcmlhbCBQcm90ZWlucy9jaGVtaXN0
cnkvKm1ldGFib2xpc208L2tleXdvcmQ+PGtleXdvcmQ+QmFjdGVyb2lkZXMvZ2VuZXRpY3MvbWV0
YWJvbGlzbTwva2V5d29yZD48a2V5d29yZD5DYW1weWxvYmFjdGVyIGplanVuaS9nZW5ldGljcy9t
ZXRhYm9saXNtL3BhdGhvZ2VuaWNpdHk8L2tleXdvcmQ+PGtleXdvcmQ+RGVsdGFwcm90ZW9iYWN0
ZXJpYS9nZW5ldGljcy9tZXRhYm9saXNtPC9rZXl3b3JkPjxrZXl3b3JkPkVwc2lsb25wcm90ZW9i
YWN0ZXJpYS9nZW5ldGljcy9tZXRhYm9saXNtPC9rZXl3b3JkPjxrZXl3b3JkPkZpbWJyaWFlIFBy
b3RlaW5zL2NoZW1pc3RyeS9tZXRhYm9saXNtPC9rZXl3b3JkPjxrZXl3b3JkPkdlbm9tZSwgQmFj
dGVyaWFsPC9rZXl3b3JkPjxrZXl3b3JkPkdseWNvc3lsYXRpb248L2tleXdvcmQ+PGtleXdvcmQ+
SHVtYW5zPC9rZXl3b3JkPjxrZXl3b3JkPkxpcGlkIE1ldGFib2xpc208L2tleXdvcmQ+PGtleXdv
cmQ+TW9kZWxzLCBCaW9sb2dpY2FsPC9rZXl3b3JkPjxrZXl3b3JkPk9saWdvc2FjY2hhcmlkZXMv
bWV0YWJvbGlzbTwva2V5d29yZD48a2V5d29yZD5QaHlsb2dlbnk8L2tleXdvcmQ+PC9rZXl3b3Jk
cz48ZGF0ZXM+PHllYXI+MjAxMDwveWVhcj48cHViLWRhdGVzPjxkYXRlPk5vdjwvZGF0ZT48L3B1
Yi1kYXRlcz48L2RhdGVzPjxpc2JuPjE3NDAtMTUyNjwvaXNibj48YWNjZXNzaW9uLW51bT4yMDk0
ODU1MDwvYWNjZXNzaW9uLW51bT48dXJscz48L3VybHM+PGVsZWN0cm9uaWMtcmVzb3VyY2UtbnVt
PjEwLjEwMzgvbnJtaWNybzIzODM8L2VsZWN0cm9uaWMtcmVzb3VyY2UtbnVtPjxyZW1vdGUtZGF0
YWJhc2UtcHJvdmlkZXI+TkxNPC9yZW1vdGUtZGF0YWJhc2UtcHJvdmlkZXI+PGxhbmd1YWdlPmVu
ZzwvbGFuZ3VhZ2U+PC9yZWNvcmQ+PC9DaXRlPjwvRW5kTm90ZT5=
</w:fldData>
        </w:fldChar>
      </w:r>
      <w:r w:rsidR="0015233B">
        <w:rPr>
          <w:rFonts w:cs="Times New Roman"/>
        </w:rPr>
        <w:instrText xml:space="preserve"> ADDIN EN.CITE.DATA </w:instrText>
      </w:r>
      <w:r w:rsidR="0015233B">
        <w:rPr>
          <w:rFonts w:cs="Times New Roman"/>
        </w:rPr>
      </w:r>
      <w:r w:rsidR="0015233B">
        <w:rPr>
          <w:rFonts w:cs="Times New Roman"/>
        </w:rPr>
        <w:fldChar w:fldCharType="end"/>
      </w:r>
      <w:r w:rsidR="0015233B">
        <w:rPr>
          <w:rFonts w:cs="Times New Roman"/>
        </w:rPr>
      </w:r>
      <w:r w:rsidR="0015233B">
        <w:rPr>
          <w:rFonts w:cs="Times New Roman"/>
        </w:rPr>
        <w:fldChar w:fldCharType="separate"/>
      </w:r>
      <w:r w:rsidR="0015233B">
        <w:rPr>
          <w:rFonts w:cs="Times New Roman"/>
          <w:noProof/>
        </w:rPr>
        <w:t>(</w:t>
      </w:r>
      <w:hyperlink w:anchor="_ENREF_33" w:tooltip="Nothaft, 2010 #79" w:history="1">
        <w:r w:rsidR="001057FC">
          <w:rPr>
            <w:rFonts w:cs="Times New Roman"/>
            <w:noProof/>
          </w:rPr>
          <w:t>Nothaft and Szymanski 2010</w:t>
        </w:r>
      </w:hyperlink>
      <w:r w:rsidR="0015233B">
        <w:rPr>
          <w:rFonts w:cs="Times New Roman"/>
          <w:noProof/>
        </w:rPr>
        <w:t>)</w:t>
      </w:r>
      <w:r w:rsidR="0015233B">
        <w:rPr>
          <w:rFonts w:cs="Times New Roman"/>
        </w:rPr>
        <w:fldChar w:fldCharType="end"/>
      </w:r>
      <w:r w:rsidR="00651873">
        <w:rPr>
          <w:rFonts w:cs="Times New Roman"/>
        </w:rPr>
        <w:t xml:space="preserve">.  </w:t>
      </w:r>
      <w:r w:rsidR="00131A7A">
        <w:rPr>
          <w:rFonts w:cs="Times New Roman"/>
        </w:rPr>
        <w:t>Glycosylation has been shown to affect ligand binding and protein-protein interactions</w:t>
      </w:r>
      <w:r w:rsidR="00E10C56">
        <w:rPr>
          <w:rFonts w:cs="Times New Roman"/>
        </w:rPr>
        <w:t xml:space="preserve"> </w:t>
      </w:r>
      <w:r w:rsidR="001808C0">
        <w:rPr>
          <w:rFonts w:cs="Times New Roman"/>
        </w:rPr>
        <w:t>which could contribute to stability and solubility</w:t>
      </w:r>
      <w:r w:rsidR="00D328F8">
        <w:rPr>
          <w:rFonts w:cs="Times New Roman"/>
        </w:rPr>
        <w:t xml:space="preserve"> </w:t>
      </w:r>
      <w:r w:rsidR="00D328F8">
        <w:rPr>
          <w:rFonts w:cs="Times New Roman"/>
        </w:rPr>
        <w:fldChar w:fldCharType="begin">
          <w:fldData xml:space="preserve">PEVuZE5vdGU+PENpdGU+PEF1dGhvcj5DaGFuZzwvQXV0aG9yPjxZZWFyPjIwMDc8L1llYXI+PFJl
Y051bT43ODwvUmVjTnVtPjxEaXNwbGF5VGV4dD4oQ2hhbmcgZXQgYWwuIDIwMDcpPC9EaXNwbGF5
VGV4dD48cmVjb3JkPjxyZWMtbnVtYmVyPjc4PC9yZWMtbnVtYmVyPjxmb3JlaWduLWtleXM+PGtl
eSBhcHA9IkVOIiBkYi1pZD0iMGVlZDJ6dmUwdDAyYW9lZmV0bDV2enJucjJhMGRkZTlhNXd0IiB0
aW1lc3RhbXA9IjE1MjI4Nzc3MDMiPjc4PC9rZXk+PC9mb3JlaWduLWtleXM+PHJlZi10eXBlIG5h
bWU9IkpvdXJuYWwgQXJ0aWNsZSI+MTc8L3JlZi10eXBlPjxjb250cmlidXRvcnM+PGF1dGhvcnM+
PGF1dGhvcj5DaGFuZywgVi4gVC48L2F1dGhvcj48YXV0aG9yPkNyaXNwaW4sIE0uPC9hdXRob3I+
PGF1dGhvcj5BcmljZXNjdSwgQS4gUi48L2F1dGhvcj48YXV0aG9yPkhhcnZleSwgRC4gSi48L2F1
dGhvcj48YXV0aG9yPk5ldHRsZXNoaXAsIEouIEUuPC9hdXRob3I+PGF1dGhvcj5GZW5uZWxseSwg
Si4gQS48L2F1dGhvcj48YXV0aG9yPll1LCBDLjwvYXV0aG9yPjxhdXRob3I+Qm9sZXMsIEsuIFMu
PC9hdXRob3I+PGF1dGhvcj5FdmFucywgRS4gSi48L2F1dGhvcj48YXV0aG9yPlN0dWFydCwgRC4g
SS48L2F1dGhvcj48YXV0aG9yPkR3ZWssIFIuIEEuPC9hdXRob3I+PGF1dGhvcj5Kb25lcywgRS4g
WS48L2F1dGhvcj48YXV0aG9yPk93ZW5zLCBSLiBKLjwvYXV0aG9yPjxhdXRob3I+RGF2aXMsIFMu
IEouPC9hdXRob3I+PC9hdXRob3JzPjwvY29udHJpYnV0b3JzPjxhdXRoLWFkZHJlc3M+TnVmZmll
bGQgRGVwYXJ0bWVudCBvZiBDbGluaWNhbCBNZWRpY2luZSBhbmQgTVJDIEh1bWFuIEltbXVub2xv
Z3kgVW5pdCwgV2VhdGhlcmFsbCBJbnN0aXR1dGUgb2YgTW9sZWN1bGFyIE1lZGljaW5lLCBVbml2
ZXJzaXR5IG9mIE94Zm9yZCwgT3hmb3JkIE9YMyA5RFMsIFVuaXRlZCBLaW5nZG9tLjwvYXV0aC1h
ZGRyZXNzPjx0aXRsZXM+PHRpdGxlPkdseWNvcHJvdGVpbiBzdHJ1Y3R1cmFsIGdlbm9taWNzOiBz
b2x2aW5nIHRoZSBnbHljb3N5bGF0aW9uIHByb2JsZW08L3RpdGxlPjxzZWNvbmRhcnktdGl0bGU+
U3RydWN0dXJlPC9zZWNvbmRhcnktdGl0bGU+PGFsdC10aXRsZT5TdHJ1Y3R1cmUgKExvbmRvbiwg
RW5nbGFuZCA6IDE5OTMpPC9hbHQtdGl0bGU+PC90aXRsZXM+PHBlcmlvZGljYWw+PGZ1bGwtdGl0
bGU+U3RydWN0dXJlPC9mdWxsLXRpdGxlPjwvcGVyaW9kaWNhbD48cGFnZXM+MjY3LTczPC9wYWdl
cz48dm9sdW1lPjE1PC92b2x1bWU+PG51bWJlcj4zPC9udW1iZXI+PGVkaXRpb24+MjAwNy8wMy8x
NjwvZWRpdGlvbj48a2V5d29yZHM+PGtleXdvcmQ+QWxrYWxvaWRzL2NoZW1pc3RyeS9nZW5ldGlj
cy9tZXRhYm9saXNtPC9rZXl3b3JkPjxrZXl3b3JkPkNlbGwgTGluZTwva2V5d29yZD48a2V5d29y
ZD5DbG9uaW5nLCBNb2xlY3VsYXI8L2tleXdvcmQ+PGtleXdvcmQ+RW56eW1lIEluaGliaXRvcnM8
L2tleXdvcmQ+PGtleXdvcmQ+Kkdlbm9taWNzL21ldGhvZHM8L2tleXdvcmQ+PGtleXdvcmQ+R2x5
Y29wcm90ZWlucy9hbnRhZ29uaXN0cyAmYW1wOyBpbmhpYml0b3JzLypjaGVtaXN0cnkvZ2VuZXRp
Y3MvKm1ldGFib2xpc208L2tleXdvcmQ+PGtleXdvcmQ+R2x5Y29zeWxhdGlvbi9kcnVnIGVmZmVj
dHM8L2tleXdvcmQ+PGtleXdvcmQ+SHVtYW5zPC9rZXl3b3JkPjxrZXl3b3JkPlN3YWluc29uaW5l
L2NoZW1pc3RyeS9tZXRhYm9saXNtPC9rZXl3b3JkPjwva2V5d29yZHM+PGRhdGVzPjx5ZWFyPjIw
MDc8L3llYXI+PHB1Yi1kYXRlcz48ZGF0ZT5NYXI8L2RhdGU+PC9wdWItZGF0ZXM+PC9kYXRlcz48
aXNibj4wOTY5LTIxMjYgKFByaW50KSYjeEQ7MDk2OS0yMTI2PC9pc2JuPjxhY2Nlc3Npb24tbnVt
PjE3MzU1ODYyPC9hY2Nlc3Npb24tbnVtPjx1cmxzPjwvdXJscz48Y3VzdG9tMj5QTUMxODg1OTY2
PC9jdXN0b20yPjxlbGVjdHJvbmljLXJlc291cmNlLW51bT4xMC4xMDE2L2ouc3RyLjIwMDcuMDEu
MDExPC9lbGVjdHJvbmljLXJlc291cmNlLW51bT48cmVtb3RlLWRhdGFiYXNlLXByb3ZpZGVyPk5M
TTwvcmVtb3RlLWRhdGFiYXNlLXByb3ZpZGVyPjxsYW5ndWFnZT5lbmc8L2xhbmd1YWdlPjwvcmVj
b3JkPjwvQ2l0ZT48L0VuZE5vdGU+
</w:fldData>
        </w:fldChar>
      </w:r>
      <w:r w:rsidR="00D328F8">
        <w:rPr>
          <w:rFonts w:cs="Times New Roman"/>
        </w:rPr>
        <w:instrText xml:space="preserve"> ADDIN EN.CITE </w:instrText>
      </w:r>
      <w:r w:rsidR="00D328F8">
        <w:rPr>
          <w:rFonts w:cs="Times New Roman"/>
        </w:rPr>
        <w:fldChar w:fldCharType="begin">
          <w:fldData xml:space="preserve">PEVuZE5vdGU+PENpdGU+PEF1dGhvcj5DaGFuZzwvQXV0aG9yPjxZZWFyPjIwMDc8L1llYXI+PFJl
Y051bT43ODwvUmVjTnVtPjxEaXNwbGF5VGV4dD4oQ2hhbmcgZXQgYWwuIDIwMDcpPC9EaXNwbGF5
VGV4dD48cmVjb3JkPjxyZWMtbnVtYmVyPjc4PC9yZWMtbnVtYmVyPjxmb3JlaWduLWtleXM+PGtl
eSBhcHA9IkVOIiBkYi1pZD0iMGVlZDJ6dmUwdDAyYW9lZmV0bDV2enJucjJhMGRkZTlhNXd0IiB0
aW1lc3RhbXA9IjE1MjI4Nzc3MDMiPjc4PC9rZXk+PC9mb3JlaWduLWtleXM+PHJlZi10eXBlIG5h
bWU9IkpvdXJuYWwgQXJ0aWNsZSI+MTc8L3JlZi10eXBlPjxjb250cmlidXRvcnM+PGF1dGhvcnM+
PGF1dGhvcj5DaGFuZywgVi4gVC48L2F1dGhvcj48YXV0aG9yPkNyaXNwaW4sIE0uPC9hdXRob3I+
PGF1dGhvcj5BcmljZXNjdSwgQS4gUi48L2F1dGhvcj48YXV0aG9yPkhhcnZleSwgRC4gSi48L2F1
dGhvcj48YXV0aG9yPk5ldHRsZXNoaXAsIEouIEUuPC9hdXRob3I+PGF1dGhvcj5GZW5uZWxseSwg
Si4gQS48L2F1dGhvcj48YXV0aG9yPll1LCBDLjwvYXV0aG9yPjxhdXRob3I+Qm9sZXMsIEsuIFMu
PC9hdXRob3I+PGF1dGhvcj5FdmFucywgRS4gSi48L2F1dGhvcj48YXV0aG9yPlN0dWFydCwgRC4g
SS48L2F1dGhvcj48YXV0aG9yPkR3ZWssIFIuIEEuPC9hdXRob3I+PGF1dGhvcj5Kb25lcywgRS4g
WS48L2F1dGhvcj48YXV0aG9yPk93ZW5zLCBSLiBKLjwvYXV0aG9yPjxhdXRob3I+RGF2aXMsIFMu
IEouPC9hdXRob3I+PC9hdXRob3JzPjwvY29udHJpYnV0b3JzPjxhdXRoLWFkZHJlc3M+TnVmZmll
bGQgRGVwYXJ0bWVudCBvZiBDbGluaWNhbCBNZWRpY2luZSBhbmQgTVJDIEh1bWFuIEltbXVub2xv
Z3kgVW5pdCwgV2VhdGhlcmFsbCBJbnN0aXR1dGUgb2YgTW9sZWN1bGFyIE1lZGljaW5lLCBVbml2
ZXJzaXR5IG9mIE94Zm9yZCwgT3hmb3JkIE9YMyA5RFMsIFVuaXRlZCBLaW5nZG9tLjwvYXV0aC1h
ZGRyZXNzPjx0aXRsZXM+PHRpdGxlPkdseWNvcHJvdGVpbiBzdHJ1Y3R1cmFsIGdlbm9taWNzOiBz
b2x2aW5nIHRoZSBnbHljb3N5bGF0aW9uIHByb2JsZW08L3RpdGxlPjxzZWNvbmRhcnktdGl0bGU+
U3RydWN0dXJlPC9zZWNvbmRhcnktdGl0bGU+PGFsdC10aXRsZT5TdHJ1Y3R1cmUgKExvbmRvbiwg
RW5nbGFuZCA6IDE5OTMpPC9hbHQtdGl0bGU+PC90aXRsZXM+PHBlcmlvZGljYWw+PGZ1bGwtdGl0
bGU+U3RydWN0dXJlPC9mdWxsLXRpdGxlPjwvcGVyaW9kaWNhbD48cGFnZXM+MjY3LTczPC9wYWdl
cz48dm9sdW1lPjE1PC92b2x1bWU+PG51bWJlcj4zPC9udW1iZXI+PGVkaXRpb24+MjAwNy8wMy8x
NjwvZWRpdGlvbj48a2V5d29yZHM+PGtleXdvcmQ+QWxrYWxvaWRzL2NoZW1pc3RyeS9nZW5ldGlj
cy9tZXRhYm9saXNtPC9rZXl3b3JkPjxrZXl3b3JkPkNlbGwgTGluZTwva2V5d29yZD48a2V5d29y
ZD5DbG9uaW5nLCBNb2xlY3VsYXI8L2tleXdvcmQ+PGtleXdvcmQ+RW56eW1lIEluaGliaXRvcnM8
L2tleXdvcmQ+PGtleXdvcmQ+Kkdlbm9taWNzL21ldGhvZHM8L2tleXdvcmQ+PGtleXdvcmQ+R2x5
Y29wcm90ZWlucy9hbnRhZ29uaXN0cyAmYW1wOyBpbmhpYml0b3JzLypjaGVtaXN0cnkvZ2VuZXRp
Y3MvKm1ldGFib2xpc208L2tleXdvcmQ+PGtleXdvcmQ+R2x5Y29zeWxhdGlvbi9kcnVnIGVmZmVj
dHM8L2tleXdvcmQ+PGtleXdvcmQ+SHVtYW5zPC9rZXl3b3JkPjxrZXl3b3JkPlN3YWluc29uaW5l
L2NoZW1pc3RyeS9tZXRhYm9saXNtPC9rZXl3b3JkPjwva2V5d29yZHM+PGRhdGVzPjx5ZWFyPjIw
MDc8L3llYXI+PHB1Yi1kYXRlcz48ZGF0ZT5NYXI8L2RhdGU+PC9wdWItZGF0ZXM+PC9kYXRlcz48
aXNibj4wOTY5LTIxMjYgKFByaW50KSYjeEQ7MDk2OS0yMTI2PC9pc2JuPjxhY2Nlc3Npb24tbnVt
PjE3MzU1ODYyPC9hY2Nlc3Npb24tbnVtPjx1cmxzPjwvdXJscz48Y3VzdG9tMj5QTUMxODg1OTY2
PC9jdXN0b20yPjxlbGVjdHJvbmljLXJlc291cmNlLW51bT4xMC4xMDE2L2ouc3RyLjIwMDcuMDEu
MDExPC9lbGVjdHJvbmljLXJlc291cmNlLW51bT48cmVtb3RlLWRhdGFiYXNlLXByb3ZpZGVyPk5M
TTwvcmVtb3RlLWRhdGFiYXNlLXByb3ZpZGVyPjxsYW5ndWFnZT5lbmc8L2xhbmd1YWdlPjwvcmVj
b3JkPjwvQ2l0ZT48L0VuZE5vdGU+
</w:fldData>
        </w:fldChar>
      </w:r>
      <w:r w:rsidR="00D328F8">
        <w:rPr>
          <w:rFonts w:cs="Times New Roman"/>
        </w:rPr>
        <w:instrText xml:space="preserve"> ADDIN EN.CITE.DATA </w:instrText>
      </w:r>
      <w:r w:rsidR="00D328F8">
        <w:rPr>
          <w:rFonts w:cs="Times New Roman"/>
        </w:rPr>
      </w:r>
      <w:r w:rsidR="00D328F8">
        <w:rPr>
          <w:rFonts w:cs="Times New Roman"/>
        </w:rPr>
        <w:fldChar w:fldCharType="end"/>
      </w:r>
      <w:r w:rsidR="00D328F8">
        <w:rPr>
          <w:rFonts w:cs="Times New Roman"/>
        </w:rPr>
      </w:r>
      <w:r w:rsidR="00D328F8">
        <w:rPr>
          <w:rFonts w:cs="Times New Roman"/>
        </w:rPr>
        <w:fldChar w:fldCharType="separate"/>
      </w:r>
      <w:r w:rsidR="00D328F8">
        <w:rPr>
          <w:rFonts w:cs="Times New Roman"/>
          <w:noProof/>
        </w:rPr>
        <w:t>(</w:t>
      </w:r>
      <w:hyperlink w:anchor="_ENREF_6" w:tooltip="Chang, 2007 #78" w:history="1">
        <w:r w:rsidR="001057FC">
          <w:rPr>
            <w:rFonts w:cs="Times New Roman"/>
            <w:noProof/>
          </w:rPr>
          <w:t>Chang et al. 2007</w:t>
        </w:r>
      </w:hyperlink>
      <w:r w:rsidR="00D328F8">
        <w:rPr>
          <w:rFonts w:cs="Times New Roman"/>
          <w:noProof/>
        </w:rPr>
        <w:t>)</w:t>
      </w:r>
      <w:r w:rsidR="00D328F8">
        <w:rPr>
          <w:rFonts w:cs="Times New Roman"/>
        </w:rPr>
        <w:fldChar w:fldCharType="end"/>
      </w:r>
      <w:r w:rsidR="00131A7A">
        <w:rPr>
          <w:rFonts w:cs="Times New Roman"/>
        </w:rPr>
        <w:t xml:space="preserve">.  It stands to reason that expressing </w:t>
      </w:r>
      <w:r w:rsidR="008A3240">
        <w:rPr>
          <w:rFonts w:cs="Times New Roman"/>
        </w:rPr>
        <w:t>recombinant</w:t>
      </w:r>
      <w:r w:rsidR="00131A7A">
        <w:rPr>
          <w:rFonts w:cs="Times New Roman"/>
        </w:rPr>
        <w:t xml:space="preserve"> proteins in a host that </w:t>
      </w:r>
      <w:r w:rsidR="006A1493">
        <w:rPr>
          <w:rFonts w:cs="Times New Roman"/>
        </w:rPr>
        <w:t>cannot</w:t>
      </w:r>
      <w:r w:rsidR="00131A7A">
        <w:rPr>
          <w:rFonts w:cs="Times New Roman"/>
        </w:rPr>
        <w:t xml:space="preserve"> provide </w:t>
      </w:r>
      <w:r w:rsidR="006A1493">
        <w:rPr>
          <w:rFonts w:cs="Times New Roman"/>
        </w:rPr>
        <w:t xml:space="preserve">the </w:t>
      </w:r>
      <w:r w:rsidR="00062010">
        <w:rPr>
          <w:rFonts w:cs="Times New Roman"/>
        </w:rPr>
        <w:t xml:space="preserve">appropriate </w:t>
      </w:r>
      <w:r w:rsidR="006A1493">
        <w:rPr>
          <w:rFonts w:cs="Times New Roman"/>
        </w:rPr>
        <w:t xml:space="preserve">sugar or lipid modifications </w:t>
      </w:r>
      <w:r w:rsidR="00753B6B">
        <w:rPr>
          <w:rFonts w:cs="Times New Roman"/>
        </w:rPr>
        <w:t>could impede solubility.</w:t>
      </w:r>
      <w:r w:rsidR="005C22A8">
        <w:rPr>
          <w:rFonts w:cs="Times New Roman"/>
        </w:rPr>
        <w:t xml:space="preserve">  If the goal of </w:t>
      </w:r>
      <w:r w:rsidR="00562661">
        <w:rPr>
          <w:rFonts w:cs="Times New Roman"/>
        </w:rPr>
        <w:t xml:space="preserve">the recombinant protein expression is to represent the protein in its most native form with all appropriate PTMs, </w:t>
      </w:r>
      <w:r w:rsidR="00562661">
        <w:rPr>
          <w:rFonts w:cs="Times New Roman"/>
          <w:i/>
        </w:rPr>
        <w:t xml:space="preserve">E. coli </w:t>
      </w:r>
      <w:r w:rsidR="00562661">
        <w:rPr>
          <w:rFonts w:cs="Times New Roman"/>
        </w:rPr>
        <w:t xml:space="preserve">will be a poor choice as a host. </w:t>
      </w:r>
      <w:r w:rsidR="00D24E66">
        <w:rPr>
          <w:rFonts w:cs="Times New Roman"/>
        </w:rPr>
        <w:t xml:space="preserve"> </w:t>
      </w:r>
      <w:r w:rsidR="00562661">
        <w:rPr>
          <w:rFonts w:cs="Times New Roman"/>
        </w:rPr>
        <w:t>However, if the goal of expression does not require these (and other) PTMs, then simply finding ways to compensate for any possible loss of solubility due to missing PTMs may be sufficient.</w:t>
      </w:r>
    </w:p>
    <w:p w14:paraId="27173E00" w14:textId="76192894" w:rsidR="003E721B" w:rsidRDefault="00D24E66" w:rsidP="00D24E66">
      <w:pPr>
        <w:contextualSpacing/>
        <w:jc w:val="both"/>
        <w:rPr>
          <w:rFonts w:cs="Times New Roman"/>
        </w:rPr>
      </w:pPr>
      <w:r>
        <w:rPr>
          <w:rFonts w:cs="Times New Roman"/>
        </w:rPr>
        <w:t xml:space="preserve">Translation </w:t>
      </w:r>
      <w:r w:rsidR="00F12C5C">
        <w:rPr>
          <w:rFonts w:cs="Times New Roman"/>
        </w:rPr>
        <w:t>dynamics</w:t>
      </w:r>
      <w:r>
        <w:rPr>
          <w:rFonts w:cs="Times New Roman"/>
        </w:rPr>
        <w:t xml:space="preserve"> is another challenge that</w:t>
      </w:r>
      <w:r w:rsidRPr="00D24E66">
        <w:rPr>
          <w:rFonts w:cs="Times New Roman"/>
        </w:rPr>
        <w:t xml:space="preserve"> can play a </w:t>
      </w:r>
      <w:r>
        <w:rPr>
          <w:rFonts w:cs="Times New Roman"/>
        </w:rPr>
        <w:t xml:space="preserve">role in </w:t>
      </w:r>
      <w:r w:rsidR="0051579F">
        <w:rPr>
          <w:rFonts w:cs="Times New Roman"/>
        </w:rPr>
        <w:t>protein solubility</w:t>
      </w:r>
      <w:r>
        <w:rPr>
          <w:rFonts w:cs="Times New Roman"/>
        </w:rPr>
        <w:t xml:space="preserve">. </w:t>
      </w:r>
      <w:r w:rsidR="00F12C5C">
        <w:rPr>
          <w:rFonts w:cs="Times New Roman"/>
        </w:rPr>
        <w:t xml:space="preserve"> </w:t>
      </w:r>
      <w:r w:rsidR="00974155">
        <w:rPr>
          <w:rFonts w:cs="Times New Roman"/>
        </w:rPr>
        <w:t>The rate of translation</w:t>
      </w:r>
      <w:r w:rsidR="008029DB" w:rsidRPr="008029DB">
        <w:t xml:space="preserve"> </w:t>
      </w:r>
      <w:r w:rsidR="008029DB" w:rsidRPr="008029DB">
        <w:rPr>
          <w:rFonts w:cs="Times New Roman"/>
        </w:rPr>
        <w:t xml:space="preserve">in </w:t>
      </w:r>
      <w:r w:rsidR="008029DB" w:rsidRPr="008029DB">
        <w:rPr>
          <w:rFonts w:cs="Times New Roman"/>
          <w:i/>
        </w:rPr>
        <w:t>E. coli</w:t>
      </w:r>
      <w:r w:rsidR="00974155">
        <w:rPr>
          <w:rFonts w:cs="Times New Roman"/>
        </w:rPr>
        <w:t xml:space="preserve"> is four to ten times faster </w:t>
      </w:r>
      <w:r w:rsidR="002324EA">
        <w:rPr>
          <w:rFonts w:cs="Times New Roman"/>
        </w:rPr>
        <w:t>than in eukaryotes</w:t>
      </w:r>
      <w:r w:rsidR="0001273C">
        <w:rPr>
          <w:rFonts w:cs="Times New Roman"/>
        </w:rPr>
        <w:t xml:space="preserve"> </w:t>
      </w:r>
      <w:r w:rsidR="0001273C">
        <w:rPr>
          <w:rFonts w:cs="Times New Roman"/>
        </w:rPr>
        <w:fldChar w:fldCharType="begin"/>
      </w:r>
      <w:r w:rsidR="0001273C">
        <w:rPr>
          <w:rFonts w:cs="Times New Roman"/>
        </w:rPr>
        <w:instrText xml:space="preserve"> ADDIN EN.CITE &lt;EndNote&gt;&lt;Cite&gt;&lt;Author&gt;Widmann&lt;/Author&gt;&lt;Year&gt;2000&lt;/Year&gt;&lt;RecNum&gt;39&lt;/RecNum&gt;&lt;DisplayText&gt;(Widmann and Christen 2000)&lt;/DisplayText&gt;&lt;record&gt;&lt;rec-number&gt;39&lt;/rec-number&gt;&lt;foreign-keys&gt;&lt;key app="EN" db-id="0eed2zve0t02aoefetl5vzrnr2a0dde9a5wt" timestamp="1520486325"&gt;39&lt;/key&gt;&lt;/foreign-keys&gt;&lt;ref-type name="Journal Article"&gt;17&lt;/ref-type&gt;&lt;contributors&gt;&lt;authors&gt;&lt;author&gt;Widmann, M.&lt;/author&gt;&lt;author&gt;Christen, P.&lt;/author&gt;&lt;/authors&gt;&lt;/contributors&gt;&lt;auth-address&gt;Biochemisches Institut der Universitat Zurich, CH-8057 Zurich, Switzerland.&lt;/auth-address&gt;&lt;titles&gt;&lt;title&gt;Comparison of folding rates of homologous prokaryotic and eukaryotic proteins&lt;/title&gt;&lt;secondary-title&gt;J Biol Chem&lt;/secondary-title&gt;&lt;alt-title&gt;The Journal of biological chemistry&lt;/alt-title&gt;&lt;/titles&gt;&lt;periodical&gt;&lt;full-title&gt;J Biol Chem&lt;/full-title&gt;&lt;abbr-1&gt;The Journal of biological chemistry&lt;/abbr-1&gt;&lt;/periodical&gt;&lt;alt-periodical&gt;&lt;full-title&gt;J Biol Chem&lt;/full-title&gt;&lt;abbr-1&gt;The Journal of biological chemistry&lt;/abbr-1&gt;&lt;/alt-periodical&gt;&lt;pages&gt;18619-22&lt;/pages&gt;&lt;volume&gt;275&lt;/volume&gt;&lt;number&gt;25&lt;/number&gt;&lt;edition&gt;2000/04/27&lt;/edition&gt;&lt;keywords&gt;&lt;keyword&gt;Aspartate Aminotransferases/*metabolism&lt;/keyword&gt;&lt;keyword&gt;Bacterial Proteins/*metabolism&lt;/keyword&gt;&lt;keyword&gt;Escherichia coli/*enzymology&lt;/keyword&gt;&lt;keyword&gt;Eukaryotic Cells/metabolism&lt;/keyword&gt;&lt;keyword&gt;Prokaryotic Cells/metabolism&lt;/keyword&gt;&lt;keyword&gt;Protein Folding&lt;/keyword&gt;&lt;/keywords&gt;&lt;dates&gt;&lt;year&gt;2000&lt;/year&gt;&lt;pub-dates&gt;&lt;date&gt;Jun 23&lt;/date&gt;&lt;/pub-dates&gt;&lt;/dates&gt;&lt;isbn&gt;0021-9258 (Print)&amp;#xD;0021-9258&lt;/isbn&gt;&lt;accession-num&gt;10781576&lt;/accession-num&gt;&lt;urls&gt;&lt;/urls&gt;&lt;electronic-resource-num&gt;10.1074/jbc.C000156200&lt;/electronic-resource-num&gt;&lt;remote-database-provider&gt;NLM&lt;/remote-database-provider&gt;&lt;language&gt;eng&lt;/language&gt;&lt;/record&gt;&lt;/Cite&gt;&lt;/EndNote&gt;</w:instrText>
      </w:r>
      <w:r w:rsidR="0001273C">
        <w:rPr>
          <w:rFonts w:cs="Times New Roman"/>
        </w:rPr>
        <w:fldChar w:fldCharType="separate"/>
      </w:r>
      <w:r w:rsidR="0001273C">
        <w:rPr>
          <w:rFonts w:cs="Times New Roman"/>
          <w:noProof/>
        </w:rPr>
        <w:t>(</w:t>
      </w:r>
      <w:hyperlink w:anchor="_ENREF_52" w:tooltip="Widmann, 2000 #39" w:history="1">
        <w:r w:rsidR="001057FC">
          <w:rPr>
            <w:rFonts w:cs="Times New Roman"/>
            <w:noProof/>
          </w:rPr>
          <w:t>Widmann and Christen 2000</w:t>
        </w:r>
      </w:hyperlink>
      <w:r w:rsidR="0001273C">
        <w:rPr>
          <w:rFonts w:cs="Times New Roman"/>
          <w:noProof/>
        </w:rPr>
        <w:t>)</w:t>
      </w:r>
      <w:r w:rsidR="0001273C">
        <w:rPr>
          <w:rFonts w:cs="Times New Roman"/>
        </w:rPr>
        <w:fldChar w:fldCharType="end"/>
      </w:r>
      <w:r w:rsidR="002324EA">
        <w:rPr>
          <w:rFonts w:cs="Times New Roman"/>
        </w:rPr>
        <w:t xml:space="preserve">.  This increased </w:t>
      </w:r>
      <w:r w:rsidR="00EA4C02">
        <w:rPr>
          <w:rFonts w:cs="Times New Roman"/>
        </w:rPr>
        <w:t xml:space="preserve">protein </w:t>
      </w:r>
      <w:r w:rsidR="002324EA">
        <w:rPr>
          <w:rFonts w:cs="Times New Roman"/>
        </w:rPr>
        <w:t xml:space="preserve">production rate </w:t>
      </w:r>
      <w:r w:rsidR="00C40D46">
        <w:rPr>
          <w:rFonts w:cs="Times New Roman"/>
        </w:rPr>
        <w:t>necessitates</w:t>
      </w:r>
      <w:r w:rsidR="002324EA">
        <w:rPr>
          <w:rFonts w:cs="Times New Roman"/>
        </w:rPr>
        <w:t xml:space="preserve"> that </w:t>
      </w:r>
      <w:r w:rsidR="00F638ED">
        <w:rPr>
          <w:rFonts w:cs="Times New Roman"/>
        </w:rPr>
        <w:t>recombinant proteins</w:t>
      </w:r>
      <w:r w:rsidR="002324EA">
        <w:rPr>
          <w:rFonts w:cs="Times New Roman"/>
        </w:rPr>
        <w:t xml:space="preserve"> fold faster than would be required in </w:t>
      </w:r>
      <w:r w:rsidR="00F638ED">
        <w:rPr>
          <w:rFonts w:cs="Times New Roman"/>
        </w:rPr>
        <w:t>their</w:t>
      </w:r>
      <w:r w:rsidR="002324EA">
        <w:rPr>
          <w:rFonts w:cs="Times New Roman"/>
        </w:rPr>
        <w:t xml:space="preserve"> native environment </w:t>
      </w:r>
      <w:r w:rsidR="008A3240">
        <w:rPr>
          <w:rFonts w:cs="Times New Roman"/>
        </w:rPr>
        <w:t>which</w:t>
      </w:r>
      <w:r w:rsidR="00F638ED">
        <w:rPr>
          <w:rFonts w:cs="Times New Roman"/>
        </w:rPr>
        <w:t xml:space="preserve"> </w:t>
      </w:r>
      <w:r w:rsidR="002324EA">
        <w:rPr>
          <w:rFonts w:cs="Times New Roman"/>
        </w:rPr>
        <w:t xml:space="preserve">increases the chance that misfolding can occur.  </w:t>
      </w:r>
      <w:r w:rsidR="00F638ED">
        <w:rPr>
          <w:rFonts w:cs="Times New Roman"/>
        </w:rPr>
        <w:t>Differential co</w:t>
      </w:r>
      <w:r w:rsidR="008778FD">
        <w:rPr>
          <w:rFonts w:cs="Times New Roman"/>
        </w:rPr>
        <w:t xml:space="preserve">don bias is an additional obstacle.  </w:t>
      </w:r>
      <w:r w:rsidR="006B4020">
        <w:rPr>
          <w:rFonts w:cs="Times New Roman"/>
        </w:rPr>
        <w:t xml:space="preserve">The </w:t>
      </w:r>
      <w:r w:rsidR="00C2549C">
        <w:rPr>
          <w:rFonts w:cs="Times New Roman"/>
        </w:rPr>
        <w:t>degeneracy of the</w:t>
      </w:r>
      <w:r w:rsidR="006B4020">
        <w:rPr>
          <w:rFonts w:cs="Times New Roman"/>
        </w:rPr>
        <w:t xml:space="preserve"> genetic code creates </w:t>
      </w:r>
      <w:r w:rsidR="002A640F">
        <w:rPr>
          <w:rFonts w:cs="Times New Roman"/>
        </w:rPr>
        <w:t>options for</w:t>
      </w:r>
      <w:r w:rsidR="006B4020">
        <w:rPr>
          <w:rFonts w:cs="Times New Roman"/>
        </w:rPr>
        <w:t xml:space="preserve"> alternative codon</w:t>
      </w:r>
      <w:r w:rsidR="00AC71F6">
        <w:rPr>
          <w:rFonts w:cs="Times New Roman"/>
        </w:rPr>
        <w:t xml:space="preserve"> usage </w:t>
      </w:r>
      <w:r w:rsidR="006B4020">
        <w:rPr>
          <w:rFonts w:cs="Times New Roman"/>
        </w:rPr>
        <w:t xml:space="preserve">at </w:t>
      </w:r>
      <w:r w:rsidR="00AC71F6">
        <w:rPr>
          <w:rFonts w:cs="Times New Roman"/>
        </w:rPr>
        <w:t>many</w:t>
      </w:r>
      <w:r w:rsidR="006B4020">
        <w:rPr>
          <w:rFonts w:cs="Times New Roman"/>
        </w:rPr>
        <w:t xml:space="preserve"> places in a</w:t>
      </w:r>
      <w:r w:rsidR="00AC71F6">
        <w:rPr>
          <w:rFonts w:cs="Times New Roman"/>
        </w:rPr>
        <w:t xml:space="preserve"> nucleotide</w:t>
      </w:r>
      <w:r w:rsidR="006B4020">
        <w:rPr>
          <w:rFonts w:cs="Times New Roman"/>
        </w:rPr>
        <w:t xml:space="preserve"> sequence without effecting the amino acid sequence.  </w:t>
      </w:r>
      <w:r w:rsidR="00D43D43">
        <w:rPr>
          <w:rFonts w:cs="Times New Roman"/>
        </w:rPr>
        <w:t xml:space="preserve">The </w:t>
      </w:r>
      <w:r w:rsidR="00AC71F6">
        <w:rPr>
          <w:rFonts w:cs="Times New Roman"/>
        </w:rPr>
        <w:t>preference</w:t>
      </w:r>
      <w:r w:rsidR="00D43D43">
        <w:rPr>
          <w:rFonts w:cs="Times New Roman"/>
        </w:rPr>
        <w:t xml:space="preserve"> of these synonymous codons has drifted during e</w:t>
      </w:r>
      <w:r w:rsidR="006B4020">
        <w:rPr>
          <w:rFonts w:cs="Times New Roman"/>
        </w:rPr>
        <w:t xml:space="preserve">volution </w:t>
      </w:r>
      <w:r w:rsidR="00D43D43">
        <w:rPr>
          <w:rFonts w:cs="Times New Roman"/>
        </w:rPr>
        <w:t xml:space="preserve">due to changes in tRNA gene </w:t>
      </w:r>
      <w:r w:rsidR="00D43D43">
        <w:rPr>
          <w:rFonts w:cs="Times New Roman"/>
        </w:rPr>
        <w:lastRenderedPageBreak/>
        <w:t xml:space="preserve">redundancy and increasing genome size </w:t>
      </w:r>
      <w:r w:rsidR="00D43D43">
        <w:rPr>
          <w:rFonts w:cs="Times New Roman"/>
        </w:rPr>
        <w:fldChar w:fldCharType="begin"/>
      </w:r>
      <w:r w:rsidR="00D43D43">
        <w:rPr>
          <w:rFonts w:cs="Times New Roman"/>
        </w:rPr>
        <w:instrText xml:space="preserve"> ADDIN EN.CITE &lt;EndNote&gt;&lt;Cite&gt;&lt;Author&gt;dos Reis&lt;/Author&gt;&lt;Year&gt;2004&lt;/Year&gt;&lt;RecNum&gt;80&lt;/RecNum&gt;&lt;DisplayText&gt;(dos Reis et al. 2004)&lt;/DisplayText&gt;&lt;record&gt;&lt;rec-number&gt;80&lt;/rec-number&gt;&lt;foreign-keys&gt;&lt;key app="EN" db-id="0eed2zve0t02aoefetl5vzrnr2a0dde9a5wt" timestamp="1522894012"&gt;80&lt;/key&gt;&lt;/foreign-keys&gt;&lt;ref-type name="Journal Article"&gt;17&lt;/ref-type&gt;&lt;contributors&gt;&lt;authors&gt;&lt;author&gt;dos Reis, M.&lt;/author&gt;&lt;author&gt;Savva, R.&lt;/author&gt;&lt;author&gt;Wernisch, L.&lt;/author&gt;&lt;/authors&gt;&lt;/contributors&gt;&lt;auth-address&gt;School of Crystallography, Birkbeck College, University of London, Malet Street, London WC1E 7HX, UK. m.reis@mail.cryst.bbk.ac.uk&lt;/auth-address&gt;&lt;titles&gt;&lt;title&gt;Solving the riddle of codon usage preferences: a test for translational selection&lt;/title&gt;&lt;secondary-title&gt;Nucleic Acids Res&lt;/secondary-title&gt;&lt;alt-title&gt;Nucleic acids research&lt;/alt-title&gt;&lt;/titles&gt;&lt;periodical&gt;&lt;full-title&gt;Nucleic Acids Res&lt;/full-title&gt;&lt;/periodical&gt;&lt;pages&gt;5036-44&lt;/pages&gt;&lt;volume&gt;32&lt;/volume&gt;&lt;number&gt;17&lt;/number&gt;&lt;edition&gt;2004/09/28&lt;/edition&gt;&lt;keywords&gt;&lt;keyword&gt;Animals&lt;/keyword&gt;&lt;keyword&gt;*Codon&lt;/keyword&gt;&lt;keyword&gt;Eukaryotic Cells/metabolism&lt;/keyword&gt;&lt;keyword&gt;Genetic Code&lt;/keyword&gt;&lt;keyword&gt;Genome&lt;/keyword&gt;&lt;keyword&gt;Humans&lt;/keyword&gt;&lt;keyword&gt;*Models, Genetic&lt;/keyword&gt;&lt;keyword&gt;Models, Statistical&lt;/keyword&gt;&lt;keyword&gt;Prokaryotic Cells/metabolism&lt;/keyword&gt;&lt;keyword&gt;*Protein Biosynthesis&lt;/keyword&gt;&lt;keyword&gt;RNA, Transfer/genetics&lt;/keyword&gt;&lt;/keywords&gt;&lt;dates&gt;&lt;year&gt;2004&lt;/year&gt;&lt;/dates&gt;&lt;isbn&gt;0305-1048&lt;/isbn&gt;&lt;accession-num&gt;15448185&lt;/accession-num&gt;&lt;urls&gt;&lt;/urls&gt;&lt;custom2&gt;PMC521650&lt;/custom2&gt;&lt;electronic-resource-num&gt;10.1093/nar/gkh834&lt;/electronic-resource-num&gt;&lt;remote-database-provider&gt;NLM&lt;/remote-database-provider&gt;&lt;language&gt;eng&lt;/language&gt;&lt;/record&gt;&lt;/Cite&gt;&lt;/EndNote&gt;</w:instrText>
      </w:r>
      <w:r w:rsidR="00D43D43">
        <w:rPr>
          <w:rFonts w:cs="Times New Roman"/>
        </w:rPr>
        <w:fldChar w:fldCharType="separate"/>
      </w:r>
      <w:r w:rsidR="00D43D43">
        <w:rPr>
          <w:rFonts w:cs="Times New Roman"/>
          <w:noProof/>
        </w:rPr>
        <w:t>(</w:t>
      </w:r>
      <w:hyperlink w:anchor="_ENREF_13" w:tooltip="dos Reis, 2004 #80" w:history="1">
        <w:r w:rsidR="001057FC">
          <w:rPr>
            <w:rFonts w:cs="Times New Roman"/>
            <w:noProof/>
          </w:rPr>
          <w:t>dos Reis et al. 2004</w:t>
        </w:r>
      </w:hyperlink>
      <w:r w:rsidR="00D43D43">
        <w:rPr>
          <w:rFonts w:cs="Times New Roman"/>
          <w:noProof/>
        </w:rPr>
        <w:t>)</w:t>
      </w:r>
      <w:r w:rsidR="00D43D43">
        <w:rPr>
          <w:rFonts w:cs="Times New Roman"/>
        </w:rPr>
        <w:fldChar w:fldCharType="end"/>
      </w:r>
      <w:r w:rsidR="00D43D43">
        <w:rPr>
          <w:rFonts w:cs="Times New Roman"/>
        </w:rPr>
        <w:t xml:space="preserve">.  Expressing eukaryotic genes in </w:t>
      </w:r>
      <w:r w:rsidR="00D43D43">
        <w:rPr>
          <w:rFonts w:cs="Times New Roman"/>
          <w:i/>
        </w:rPr>
        <w:t xml:space="preserve">E. coli </w:t>
      </w:r>
      <w:r w:rsidR="00D43D43">
        <w:rPr>
          <w:rFonts w:cs="Times New Roman"/>
        </w:rPr>
        <w:t xml:space="preserve">can be hampered by </w:t>
      </w:r>
      <w:r w:rsidR="00C2549C">
        <w:rPr>
          <w:rFonts w:cs="Times New Roman"/>
        </w:rPr>
        <w:t xml:space="preserve">a </w:t>
      </w:r>
      <w:r w:rsidR="00D43D43">
        <w:rPr>
          <w:rFonts w:cs="Times New Roman"/>
        </w:rPr>
        <w:t>lack of a</w:t>
      </w:r>
      <w:r w:rsidR="002324EA">
        <w:rPr>
          <w:rFonts w:cs="Times New Roman"/>
        </w:rPr>
        <w:t xml:space="preserve">vailability of </w:t>
      </w:r>
      <w:r w:rsidR="00497071">
        <w:rPr>
          <w:rFonts w:cs="Times New Roman"/>
        </w:rPr>
        <w:t xml:space="preserve">the </w:t>
      </w:r>
      <w:r w:rsidR="002324EA">
        <w:rPr>
          <w:rFonts w:cs="Times New Roman"/>
        </w:rPr>
        <w:t>aminoacyl-tRNAs (aa-tRNA</w:t>
      </w:r>
      <w:r w:rsidR="006A09DB">
        <w:rPr>
          <w:rFonts w:cs="Times New Roman"/>
        </w:rPr>
        <w:t>s</w:t>
      </w:r>
      <w:r w:rsidR="002324EA">
        <w:rPr>
          <w:rFonts w:cs="Times New Roman"/>
        </w:rPr>
        <w:t>)</w:t>
      </w:r>
      <w:r w:rsidR="006A09DB">
        <w:rPr>
          <w:rFonts w:cs="Times New Roman"/>
        </w:rPr>
        <w:t xml:space="preserve"> </w:t>
      </w:r>
      <w:r w:rsidR="00D43D43">
        <w:rPr>
          <w:rFonts w:cs="Times New Roman"/>
        </w:rPr>
        <w:t xml:space="preserve">that are common in eukaryotes, but underrepresented in the </w:t>
      </w:r>
      <w:r w:rsidR="004940E4">
        <w:rPr>
          <w:rFonts w:cs="Times New Roman"/>
          <w:i/>
        </w:rPr>
        <w:t>E. coli</w:t>
      </w:r>
      <w:r w:rsidR="00D43D43">
        <w:rPr>
          <w:rFonts w:cs="Times New Roman"/>
        </w:rPr>
        <w:t xml:space="preserve"> genome.</w:t>
      </w:r>
      <w:r w:rsidR="00341211" w:rsidRPr="00341211">
        <w:t xml:space="preserve"> </w:t>
      </w:r>
      <w:r w:rsidR="00341211">
        <w:t xml:space="preserve"> </w:t>
      </w:r>
      <w:r w:rsidR="00C2549C">
        <w:t>E</w:t>
      </w:r>
      <w:r w:rsidR="00341211" w:rsidRPr="00341211">
        <w:rPr>
          <w:rFonts w:cs="Times New Roman"/>
        </w:rPr>
        <w:t xml:space="preserve">ukaryotic genes with </w:t>
      </w:r>
      <w:r w:rsidR="00C2549C">
        <w:rPr>
          <w:rFonts w:cs="Times New Roman"/>
        </w:rPr>
        <w:t>excessive rare codon occurrences</w:t>
      </w:r>
      <w:r w:rsidR="00341211" w:rsidRPr="00341211">
        <w:rPr>
          <w:rFonts w:cs="Times New Roman"/>
        </w:rPr>
        <w:t xml:space="preserve"> will have decreased translation rates </w:t>
      </w:r>
      <w:r w:rsidR="00C2549C">
        <w:rPr>
          <w:rFonts w:cs="Times New Roman"/>
        </w:rPr>
        <w:t xml:space="preserve">and </w:t>
      </w:r>
      <w:r w:rsidR="00497071">
        <w:rPr>
          <w:rFonts w:cs="Times New Roman"/>
        </w:rPr>
        <w:t xml:space="preserve">more </w:t>
      </w:r>
      <w:r w:rsidR="00C2549C">
        <w:rPr>
          <w:rFonts w:cs="Times New Roman"/>
        </w:rPr>
        <w:t xml:space="preserve">paused ribosomes </w:t>
      </w:r>
      <w:r w:rsidR="00341211" w:rsidRPr="00341211">
        <w:rPr>
          <w:rFonts w:cs="Times New Roman"/>
        </w:rPr>
        <w:t>which can lead</w:t>
      </w:r>
      <w:r w:rsidR="00315885">
        <w:rPr>
          <w:rFonts w:cs="Times New Roman"/>
        </w:rPr>
        <w:t xml:space="preserve"> to mRNA decay </w:t>
      </w:r>
      <w:r w:rsidR="00315885">
        <w:rPr>
          <w:rFonts w:cs="Times New Roman"/>
        </w:rPr>
        <w:fldChar w:fldCharType="begin">
          <w:fldData xml:space="preserve">PEVuZE5vdGU+PENpdGU+PEF1dGhvcj5IYW5zb248L0F1dGhvcj48WWVhcj4yMDE4PC9ZZWFyPjxS
ZWNOdW0+ODM8L1JlY051bT48RGlzcGxheVRleHQ+KEhhbnNvbiBhbmQgQ29sbGVyIDIwMTg7IFBy
ZXNueWFrIGV0IGFsLiAyMDE1KTwvRGlzcGxheVRleHQ+PHJlY29yZD48cmVjLW51bWJlcj44Mzwv
cmVjLW51bWJlcj48Zm9yZWlnbi1rZXlzPjxrZXkgYXBwPSJFTiIgZGItaWQ9IjBlZWQyenZlMHQw
MmFvZWZldGw1dnpybnIyYTBkZGU5YTV3dCIgdGltZXN0YW1wPSIxNTIyODk2ODAyIj44Mzwva2V5
PjwvZm9yZWlnbi1rZXlzPjxyZWYtdHlwZSBuYW1lPSJKb3VybmFsIEFydGljbGUiPjE3PC9yZWYt
dHlwZT48Y29udHJpYnV0b3JzPjxhdXRob3JzPjxhdXRob3I+SGFuc29uLCBHLjwvYXV0aG9yPjxh
dXRob3I+Q29sbGVyLCBKLjwvYXV0aG9yPjwvYXV0aG9ycz48L2NvbnRyaWJ1dG9ycz48YXV0aC1h
ZGRyZXNzPkNlbnRlciBmb3IgUk5BIFNjaWVuY2UgYW5kIFRoZXJhcGV1dGljcywgQ2FzZSBXZXN0
ZXJuIFJlc2VydmUgVW5pdmVyc2l0eSwgQ2xldmVsYW5kLCBPaGlvIDQ0MTA2LCBVU0EuPC9hdXRo
LWFkZHJlc3M+PHRpdGxlcz48dGl0bGU+Q29kb24gb3B0aW1hbGl0eSwgYmlhcyBhbmQgdXNhZ2Ug
aW4gdHJhbnNsYXRpb24gYW5kIG1STkEgZGVjYXk8L3RpdGxlPjxzZWNvbmRhcnktdGl0bGU+TmF0
IFJldiBNb2wgQ2VsbCBCaW9sPC9zZWNvbmRhcnktdGl0bGU+PGFsdC10aXRsZT5OYXR1cmUgcmV2
aWV3cy4gTW9sZWN1bGFyIGNlbGwgYmlvbG9neTwvYWx0LXRpdGxlPjwvdGl0bGVzPjxwZXJpb2Rp
Y2FsPjxmdWxsLXRpdGxlPk5hdCBSZXYgTW9sIENlbGwgQmlvbDwvZnVsbC10aXRsZT48YWJici0x
Pk5hdHVyZSByZXZpZXdzLiBNb2xlY3VsYXIgY2VsbCBiaW9sb2d5PC9hYmJyLTE+PC9wZXJpb2Rp
Y2FsPjxhbHQtcGVyaW9kaWNhbD48ZnVsbC10aXRsZT5OYXQgUmV2IE1vbCBDZWxsIEJpb2w8L2Z1
bGwtdGl0bGU+PGFiYnItMT5OYXR1cmUgcmV2aWV3cy4gTW9sZWN1bGFyIGNlbGwgYmlvbG9neTwv
YWJici0xPjwvYWx0LXBlcmlvZGljYWw+PHBhZ2VzPjIwLTMwPC9wYWdlcz48dm9sdW1lPjE5PC92
b2x1bWU+PG51bWJlcj4xPC9udW1iZXI+PGVkaXRpb24+MjAxNy8xMC8xMjwvZWRpdGlvbj48a2V5
d29yZHM+PGtleXdvcmQ+QW5pbWFsczwva2V5d29yZD48a2V5d29yZD5Db2Rvbi8qZ2VuZXRpY3M8
L2tleXdvcmQ+PGtleXdvcmQ+SG9tZW9zdGFzaXMvZ2VuZXRpY3M8L2tleXdvcmQ+PGtleXdvcmQ+
SHVtYW5zPC9rZXl3b3JkPjxrZXl3b3JkPlByb3RlaW4gQmlvc3ludGhlc2lzLypnZW5ldGljczwv
a2V5d29yZD48a2V5d29yZD5Qcm90ZWluIEZvbGRpbmc8L2tleXdvcmQ+PGtleXdvcmQ+UHJvdGVp
bnMvKmdlbmV0aWNzPC9rZXl3b3JkPjxrZXl3b3JkPlJOQSBTdGFiaWxpdHkvKmdlbmV0aWNzPC9r
ZXl3b3JkPjxrZXl3b3JkPlJOQSwgTWVzc2VuZ2VyLypnZW5ldGljczwva2V5d29yZD48a2V5d29y
ZD5SaWJvc29tZXMvZ2VuZXRpY3M8L2tleXdvcmQ+PC9rZXl3b3Jkcz48ZGF0ZXM+PHllYXI+MjAx
ODwveWVhcj48cHViLWRhdGVzPjxkYXRlPkphbjwvZGF0ZT48L3B1Yi1kYXRlcz48L2RhdGVzPjxp
c2JuPjE0NzEtMDA3MjwvaXNibj48YWNjZXNzaW9uLW51bT4yOTAxODI4MzwvYWNjZXNzaW9uLW51
bT48dXJscz48L3VybHM+PGVsZWN0cm9uaWMtcmVzb3VyY2UtbnVtPjEwLjEwMzgvbnJtLjIwMTcu
OTE8L2VsZWN0cm9uaWMtcmVzb3VyY2UtbnVtPjxyZW1vdGUtZGF0YWJhc2UtcHJvdmlkZXI+TkxN
PC9yZW1vdGUtZGF0YWJhc2UtcHJvdmlkZXI+PGxhbmd1YWdlPmVuZzwvbGFuZ3VhZ2U+PC9yZWNv
cmQ+PC9DaXRlPjxDaXRlPjxBdXRob3I+UHJlc255YWs8L0F1dGhvcj48WWVhcj4yMDE1PC9ZZWFy
PjxSZWNOdW0+ODI8L1JlY051bT48cmVjb3JkPjxyZWMtbnVtYmVyPjgyPC9yZWMtbnVtYmVyPjxm
b3JlaWduLWtleXM+PGtleSBhcHA9IkVOIiBkYi1pZD0iMGVlZDJ6dmUwdDAyYW9lZmV0bDV2enJu
cjJhMGRkZTlhNXd0IiB0aW1lc3RhbXA9IjE1MjI4OTYyNjIiPjgyPC9rZXk+PC9mb3JlaWduLWtl
eXM+PHJlZi10eXBlIG5hbWU9IkpvdXJuYWwgQXJ0aWNsZSI+MTc8L3JlZi10eXBlPjxjb250cmli
dXRvcnM+PGF1dGhvcnM+PGF1dGhvcj5QcmVzbnlhaywgVi48L2F1dGhvcj48YXV0aG9yPkFsaHVz
YWluaSwgTi48L2F1dGhvcj48YXV0aG9yPkNoZW4sIFkuIEguPC9hdXRob3I+PGF1dGhvcj5NYXJ0
aW4sIFMuPC9hdXRob3I+PGF1dGhvcj5Nb3JyaXMsIE4uPC9hdXRob3I+PGF1dGhvcj5LbGluZSwg
Ti48L2F1dGhvcj48YXV0aG9yPk9sc29uLCBTLjwvYXV0aG9yPjxhdXRob3I+V2VpbmJlcmcsIEQu
PC9hdXRob3I+PGF1dGhvcj5CYWtlciwgSy4gRS48L2F1dGhvcj48YXV0aG9yPkdyYXZlbGV5LCBC
LiBSLjwvYXV0aG9yPjxhdXRob3I+Q29sbGVyLCBKLjwvYXV0aG9yPjwvYXV0aG9ycz48L2NvbnRy
aWJ1dG9ycz48YXV0aC1hZGRyZXNzPkNlbnRlciBmb3IgUk5BIE1vbGVjdWxhciBCaW9sb2d5LCBD
YXNlIFdlc3Rlcm4gUmVzZXJ2ZSBVbml2ZXJzaXR5LCBDbGV2ZWxhbmQsIE9IIDQ0MTA2LCBVU0Eu
JiN4RDtTdGF0aXN0aWNhbCBTY2llbmNlIENvcmUgaW4gdGhlIENlbnRlciBmb3IgQ2xpbmljYWwg
SW52ZXN0aWdhdGlvbiwgQ2FzZSBXZXN0ZXJuIFJlc2VydmUgVW5pdmVyc2l0eSwgQ2xldmVsYW5k
LCBPSCA0NDEwNiwgVVNBLiYjeEQ7RGVwYXJ0bWVudCBvZiBHZW5ldGljcyBhbmQgRGV2ZWxvcG1l
bnRhbCBCaW9sb2d5LCBJbnN0aXR1dGUgZm9yIFN5c3RlbXMgR2Vub21pY3MsIFVuaXZlcnNpdHkg
b2YgQ29ubmVjdGljdXQgSGVhbHRoIENlbnRlciwgRmFybWluZ3RvbiwgQ1QgMDYwMzAsIFVTQS4m
I3hEO0RlcGFydG1lbnQgb2YgQ2VsbHVsYXIgYW5kIE1vbGVjdWxhciBQaGFybWFjb2xvZ3ksIFVu
aXZlcnNpdHkgb2YgQ2FsaWZvcm5pYSwgU2FuIEZyYW5jaXNjbywgU2FuIEZyYW5jaXNjbywgQ0Es
IDk0MTU4LCBVU0EuJiN4RDtDZW50ZXIgZm9yIFJOQSBNb2xlY3VsYXIgQmlvbG9neSwgQ2FzZSBX
ZXN0ZXJuIFJlc2VydmUgVW5pdmVyc2l0eSwgQ2xldmVsYW5kLCBPSCA0NDEwNiwgVVNBLiBFbGVj
dHJvbmljIGFkZHJlc3M6IGptYzcxQGNhc2UuZWR1LjwvYXV0aC1hZGRyZXNzPjx0aXRsZXM+PHRp
dGxlPkNvZG9uIG9wdGltYWxpdHkgaXMgYSBtYWpvciBkZXRlcm1pbmFudCBvZiBtUk5BIHN0YWJp
bGl0eTwvdGl0bGU+PHNlY29uZGFyeS10aXRsZT5DZWxsPC9zZWNvbmRhcnktdGl0bGU+PGFsdC10
aXRsZT5DZWxsPC9hbHQtdGl0bGU+PC90aXRsZXM+PHBlcmlvZGljYWw+PGZ1bGwtdGl0bGU+Q2Vs
bDwvZnVsbC10aXRsZT48YWJici0xPkNlbGw8L2FiYnItMT48L3BlcmlvZGljYWw+PGFsdC1wZXJp
b2RpY2FsPjxmdWxsLXRpdGxlPkNlbGw8L2Z1bGwtdGl0bGU+PGFiYnItMT5DZWxsPC9hYmJyLTE+
PC9hbHQtcGVyaW9kaWNhbD48cGFnZXM+MTExMS0yNDwvcGFnZXM+PHZvbHVtZT4xNjA8L3ZvbHVt
ZT48bnVtYmVyPjY8L251bWJlcj48ZWRpdGlvbj4yMDE1LzAzLzE1PC9lZGl0aW9uPjxrZXl3b3Jk
cz48a2V5d29yZD4qQ29kb248L2tleXdvcmQ+PGtleXdvcmQ+UHJvdGVpbiBCaW9zeW50aGVzaXM8
L2tleXdvcmQ+PGtleXdvcmQ+Uk5BIFN0YWJpbGl0eTwva2V5d29yZD48a2V5d29yZD5STkEsIEZ1
bmdhbC9jaGVtaXN0cnkvKmdlbmV0aWNzLyptZXRhYm9saXNtPC9rZXl3b3JkPjxrZXl3b3JkPlJO
QSwgTWVzc2VuZ2VyL2NoZW1pc3RyeS8qZ2VuZXRpY3MvKm1ldGFib2xpc208L2tleXdvcmQ+PGtl
eXdvcmQ+U2FjY2hhcm9teWNlcyBjZXJldmlzaWFlLyptZXRhYm9saXNtPC9rZXl3b3JkPjwva2V5
d29yZHM+PGRhdGVzPjx5ZWFyPjIwMTU8L3llYXI+PHB1Yi1kYXRlcz48ZGF0ZT5NYXIgMTI8L2Rh
dGU+PC9wdWItZGF0ZXM+PC9kYXRlcz48aXNibj4wMDkyLTg2NzQ8L2lzYm4+PGFjY2Vzc2lvbi1u
dW0+MjU3Njg5MDc8L2FjY2Vzc2lvbi1udW0+PHVybHM+PC91cmxzPjxjdXN0b20yPlBNQzQzNTk3
NDg8L2N1c3RvbTI+PGN1c3RvbTY+TklITVM2NjU0MzY8L2N1c3RvbTY+PGVsZWN0cm9uaWMtcmVz
b3VyY2UtbnVtPjEwLjEwMTYvai5jZWxsLjIwMTUuMDIuMDI5PC9lbGVjdHJvbmljLXJlc291cmNl
LW51bT48cmVtb3RlLWRhdGFiYXNlLXByb3ZpZGVyPk5MTTwvcmVtb3RlLWRhdGFiYXNlLXByb3Zp
ZGVyPjxsYW5ndWFnZT5lbmc8L2xhbmd1YWdlPjwvcmVjb3JkPjwvQ2l0ZT48L0VuZE5vdGU+AG==
</w:fldData>
        </w:fldChar>
      </w:r>
      <w:r w:rsidR="00315885">
        <w:rPr>
          <w:rFonts w:cs="Times New Roman"/>
        </w:rPr>
        <w:instrText xml:space="preserve"> ADDIN EN.CITE </w:instrText>
      </w:r>
      <w:r w:rsidR="00315885">
        <w:rPr>
          <w:rFonts w:cs="Times New Roman"/>
        </w:rPr>
        <w:fldChar w:fldCharType="begin">
          <w:fldData xml:space="preserve">PEVuZE5vdGU+PENpdGU+PEF1dGhvcj5IYW5zb248L0F1dGhvcj48WWVhcj4yMDE4PC9ZZWFyPjxS
ZWNOdW0+ODM8L1JlY051bT48RGlzcGxheVRleHQ+KEhhbnNvbiBhbmQgQ29sbGVyIDIwMTg7IFBy
ZXNueWFrIGV0IGFsLiAyMDE1KTwvRGlzcGxheVRleHQ+PHJlY29yZD48cmVjLW51bWJlcj44Mzwv
cmVjLW51bWJlcj48Zm9yZWlnbi1rZXlzPjxrZXkgYXBwPSJFTiIgZGItaWQ9IjBlZWQyenZlMHQw
MmFvZWZldGw1dnpybnIyYTBkZGU5YTV3dCIgdGltZXN0YW1wPSIxNTIyODk2ODAyIj44Mzwva2V5
PjwvZm9yZWlnbi1rZXlzPjxyZWYtdHlwZSBuYW1lPSJKb3VybmFsIEFydGljbGUiPjE3PC9yZWYt
dHlwZT48Y29udHJpYnV0b3JzPjxhdXRob3JzPjxhdXRob3I+SGFuc29uLCBHLjwvYXV0aG9yPjxh
dXRob3I+Q29sbGVyLCBKLjwvYXV0aG9yPjwvYXV0aG9ycz48L2NvbnRyaWJ1dG9ycz48YXV0aC1h
ZGRyZXNzPkNlbnRlciBmb3IgUk5BIFNjaWVuY2UgYW5kIFRoZXJhcGV1dGljcywgQ2FzZSBXZXN0
ZXJuIFJlc2VydmUgVW5pdmVyc2l0eSwgQ2xldmVsYW5kLCBPaGlvIDQ0MTA2LCBVU0EuPC9hdXRo
LWFkZHJlc3M+PHRpdGxlcz48dGl0bGU+Q29kb24gb3B0aW1hbGl0eSwgYmlhcyBhbmQgdXNhZ2Ug
aW4gdHJhbnNsYXRpb24gYW5kIG1STkEgZGVjYXk8L3RpdGxlPjxzZWNvbmRhcnktdGl0bGU+TmF0
IFJldiBNb2wgQ2VsbCBCaW9sPC9zZWNvbmRhcnktdGl0bGU+PGFsdC10aXRsZT5OYXR1cmUgcmV2
aWV3cy4gTW9sZWN1bGFyIGNlbGwgYmlvbG9neTwvYWx0LXRpdGxlPjwvdGl0bGVzPjxwZXJpb2Rp
Y2FsPjxmdWxsLXRpdGxlPk5hdCBSZXYgTW9sIENlbGwgQmlvbDwvZnVsbC10aXRsZT48YWJici0x
Pk5hdHVyZSByZXZpZXdzLiBNb2xlY3VsYXIgY2VsbCBiaW9sb2d5PC9hYmJyLTE+PC9wZXJpb2Rp
Y2FsPjxhbHQtcGVyaW9kaWNhbD48ZnVsbC10aXRsZT5OYXQgUmV2IE1vbCBDZWxsIEJpb2w8L2Z1
bGwtdGl0bGU+PGFiYnItMT5OYXR1cmUgcmV2aWV3cy4gTW9sZWN1bGFyIGNlbGwgYmlvbG9neTwv
YWJici0xPjwvYWx0LXBlcmlvZGljYWw+PHBhZ2VzPjIwLTMwPC9wYWdlcz48dm9sdW1lPjE5PC92
b2x1bWU+PG51bWJlcj4xPC9udW1iZXI+PGVkaXRpb24+MjAxNy8xMC8xMjwvZWRpdGlvbj48a2V5
d29yZHM+PGtleXdvcmQ+QW5pbWFsczwva2V5d29yZD48a2V5d29yZD5Db2Rvbi8qZ2VuZXRpY3M8
L2tleXdvcmQ+PGtleXdvcmQ+SG9tZW9zdGFzaXMvZ2VuZXRpY3M8L2tleXdvcmQ+PGtleXdvcmQ+
SHVtYW5zPC9rZXl3b3JkPjxrZXl3b3JkPlByb3RlaW4gQmlvc3ludGhlc2lzLypnZW5ldGljczwv
a2V5d29yZD48a2V5d29yZD5Qcm90ZWluIEZvbGRpbmc8L2tleXdvcmQ+PGtleXdvcmQ+UHJvdGVp
bnMvKmdlbmV0aWNzPC9rZXl3b3JkPjxrZXl3b3JkPlJOQSBTdGFiaWxpdHkvKmdlbmV0aWNzPC9r
ZXl3b3JkPjxrZXl3b3JkPlJOQSwgTWVzc2VuZ2VyLypnZW5ldGljczwva2V5d29yZD48a2V5d29y
ZD5SaWJvc29tZXMvZ2VuZXRpY3M8L2tleXdvcmQ+PC9rZXl3b3Jkcz48ZGF0ZXM+PHllYXI+MjAx
ODwveWVhcj48cHViLWRhdGVzPjxkYXRlPkphbjwvZGF0ZT48L3B1Yi1kYXRlcz48L2RhdGVzPjxp
c2JuPjE0NzEtMDA3MjwvaXNibj48YWNjZXNzaW9uLW51bT4yOTAxODI4MzwvYWNjZXNzaW9uLW51
bT48dXJscz48L3VybHM+PGVsZWN0cm9uaWMtcmVzb3VyY2UtbnVtPjEwLjEwMzgvbnJtLjIwMTcu
OTE8L2VsZWN0cm9uaWMtcmVzb3VyY2UtbnVtPjxyZW1vdGUtZGF0YWJhc2UtcHJvdmlkZXI+TkxN
PC9yZW1vdGUtZGF0YWJhc2UtcHJvdmlkZXI+PGxhbmd1YWdlPmVuZzwvbGFuZ3VhZ2U+PC9yZWNv
cmQ+PC9DaXRlPjxDaXRlPjxBdXRob3I+UHJlc255YWs8L0F1dGhvcj48WWVhcj4yMDE1PC9ZZWFy
PjxSZWNOdW0+ODI8L1JlY051bT48cmVjb3JkPjxyZWMtbnVtYmVyPjgyPC9yZWMtbnVtYmVyPjxm
b3JlaWduLWtleXM+PGtleSBhcHA9IkVOIiBkYi1pZD0iMGVlZDJ6dmUwdDAyYW9lZmV0bDV2enJu
cjJhMGRkZTlhNXd0IiB0aW1lc3RhbXA9IjE1MjI4OTYyNjIiPjgyPC9rZXk+PC9mb3JlaWduLWtl
eXM+PHJlZi10eXBlIG5hbWU9IkpvdXJuYWwgQXJ0aWNsZSI+MTc8L3JlZi10eXBlPjxjb250cmli
dXRvcnM+PGF1dGhvcnM+PGF1dGhvcj5QcmVzbnlhaywgVi48L2F1dGhvcj48YXV0aG9yPkFsaHVz
YWluaSwgTi48L2F1dGhvcj48YXV0aG9yPkNoZW4sIFkuIEguPC9hdXRob3I+PGF1dGhvcj5NYXJ0
aW4sIFMuPC9hdXRob3I+PGF1dGhvcj5Nb3JyaXMsIE4uPC9hdXRob3I+PGF1dGhvcj5LbGluZSwg
Ti48L2F1dGhvcj48YXV0aG9yPk9sc29uLCBTLjwvYXV0aG9yPjxhdXRob3I+V2VpbmJlcmcsIEQu
PC9hdXRob3I+PGF1dGhvcj5CYWtlciwgSy4gRS48L2F1dGhvcj48YXV0aG9yPkdyYXZlbGV5LCBC
LiBSLjwvYXV0aG9yPjxhdXRob3I+Q29sbGVyLCBKLjwvYXV0aG9yPjwvYXV0aG9ycz48L2NvbnRy
aWJ1dG9ycz48YXV0aC1hZGRyZXNzPkNlbnRlciBmb3IgUk5BIE1vbGVjdWxhciBCaW9sb2d5LCBD
YXNlIFdlc3Rlcm4gUmVzZXJ2ZSBVbml2ZXJzaXR5LCBDbGV2ZWxhbmQsIE9IIDQ0MTA2LCBVU0Eu
JiN4RDtTdGF0aXN0aWNhbCBTY2llbmNlIENvcmUgaW4gdGhlIENlbnRlciBmb3IgQ2xpbmljYWwg
SW52ZXN0aWdhdGlvbiwgQ2FzZSBXZXN0ZXJuIFJlc2VydmUgVW5pdmVyc2l0eSwgQ2xldmVsYW5k
LCBPSCA0NDEwNiwgVVNBLiYjeEQ7RGVwYXJ0bWVudCBvZiBHZW5ldGljcyBhbmQgRGV2ZWxvcG1l
bnRhbCBCaW9sb2d5LCBJbnN0aXR1dGUgZm9yIFN5c3RlbXMgR2Vub21pY3MsIFVuaXZlcnNpdHkg
b2YgQ29ubmVjdGljdXQgSGVhbHRoIENlbnRlciwgRmFybWluZ3RvbiwgQ1QgMDYwMzAsIFVTQS4m
I3hEO0RlcGFydG1lbnQgb2YgQ2VsbHVsYXIgYW5kIE1vbGVjdWxhciBQaGFybWFjb2xvZ3ksIFVu
aXZlcnNpdHkgb2YgQ2FsaWZvcm5pYSwgU2FuIEZyYW5jaXNjbywgU2FuIEZyYW5jaXNjbywgQ0Es
IDk0MTU4LCBVU0EuJiN4RDtDZW50ZXIgZm9yIFJOQSBNb2xlY3VsYXIgQmlvbG9neSwgQ2FzZSBX
ZXN0ZXJuIFJlc2VydmUgVW5pdmVyc2l0eSwgQ2xldmVsYW5kLCBPSCA0NDEwNiwgVVNBLiBFbGVj
dHJvbmljIGFkZHJlc3M6IGptYzcxQGNhc2UuZWR1LjwvYXV0aC1hZGRyZXNzPjx0aXRsZXM+PHRp
dGxlPkNvZG9uIG9wdGltYWxpdHkgaXMgYSBtYWpvciBkZXRlcm1pbmFudCBvZiBtUk5BIHN0YWJp
bGl0eTwvdGl0bGU+PHNlY29uZGFyeS10aXRsZT5DZWxsPC9zZWNvbmRhcnktdGl0bGU+PGFsdC10
aXRsZT5DZWxsPC9hbHQtdGl0bGU+PC90aXRsZXM+PHBlcmlvZGljYWw+PGZ1bGwtdGl0bGU+Q2Vs
bDwvZnVsbC10aXRsZT48YWJici0xPkNlbGw8L2FiYnItMT48L3BlcmlvZGljYWw+PGFsdC1wZXJp
b2RpY2FsPjxmdWxsLXRpdGxlPkNlbGw8L2Z1bGwtdGl0bGU+PGFiYnItMT5DZWxsPC9hYmJyLTE+
PC9hbHQtcGVyaW9kaWNhbD48cGFnZXM+MTExMS0yNDwvcGFnZXM+PHZvbHVtZT4xNjA8L3ZvbHVt
ZT48bnVtYmVyPjY8L251bWJlcj48ZWRpdGlvbj4yMDE1LzAzLzE1PC9lZGl0aW9uPjxrZXl3b3Jk
cz48a2V5d29yZD4qQ29kb248L2tleXdvcmQ+PGtleXdvcmQ+UHJvdGVpbiBCaW9zeW50aGVzaXM8
L2tleXdvcmQ+PGtleXdvcmQ+Uk5BIFN0YWJpbGl0eTwva2V5d29yZD48a2V5d29yZD5STkEsIEZ1
bmdhbC9jaGVtaXN0cnkvKmdlbmV0aWNzLyptZXRhYm9saXNtPC9rZXl3b3JkPjxrZXl3b3JkPlJO
QSwgTWVzc2VuZ2VyL2NoZW1pc3RyeS8qZ2VuZXRpY3MvKm1ldGFib2xpc208L2tleXdvcmQ+PGtl
eXdvcmQ+U2FjY2hhcm9teWNlcyBjZXJldmlzaWFlLyptZXRhYm9saXNtPC9rZXl3b3JkPjwva2V5
d29yZHM+PGRhdGVzPjx5ZWFyPjIwMTU8L3llYXI+PHB1Yi1kYXRlcz48ZGF0ZT5NYXIgMTI8L2Rh
dGU+PC9wdWItZGF0ZXM+PC9kYXRlcz48aXNibj4wMDkyLTg2NzQ8L2lzYm4+PGFjY2Vzc2lvbi1u
dW0+MjU3Njg5MDc8L2FjY2Vzc2lvbi1udW0+PHVybHM+PC91cmxzPjxjdXN0b20yPlBNQzQzNTk3
NDg8L2N1c3RvbTI+PGN1c3RvbTY+TklITVM2NjU0MzY8L2N1c3RvbTY+PGVsZWN0cm9uaWMtcmVz
b3VyY2UtbnVtPjEwLjEwMTYvai5jZWxsLjIwMTUuMDIuMDI5PC9lbGVjdHJvbmljLXJlc291cmNl
LW51bT48cmVtb3RlLWRhdGFiYXNlLXByb3ZpZGVyPk5MTTwvcmVtb3RlLWRhdGFiYXNlLXByb3Zp
ZGVyPjxsYW5ndWFnZT5lbmc8L2xhbmd1YWdlPjwvcmVjb3JkPjwvQ2l0ZT48L0VuZE5vdGU+AG==
</w:fldData>
        </w:fldChar>
      </w:r>
      <w:r w:rsidR="00315885">
        <w:rPr>
          <w:rFonts w:cs="Times New Roman"/>
        </w:rPr>
        <w:instrText xml:space="preserve"> ADDIN EN.CITE.DATA </w:instrText>
      </w:r>
      <w:r w:rsidR="00315885">
        <w:rPr>
          <w:rFonts w:cs="Times New Roman"/>
        </w:rPr>
      </w:r>
      <w:r w:rsidR="00315885">
        <w:rPr>
          <w:rFonts w:cs="Times New Roman"/>
        </w:rPr>
        <w:fldChar w:fldCharType="end"/>
      </w:r>
      <w:r w:rsidR="00315885">
        <w:rPr>
          <w:rFonts w:cs="Times New Roman"/>
        </w:rPr>
      </w:r>
      <w:r w:rsidR="00315885">
        <w:rPr>
          <w:rFonts w:cs="Times New Roman"/>
        </w:rPr>
        <w:fldChar w:fldCharType="separate"/>
      </w:r>
      <w:r w:rsidR="00315885">
        <w:rPr>
          <w:rFonts w:cs="Times New Roman"/>
          <w:noProof/>
        </w:rPr>
        <w:t>(</w:t>
      </w:r>
      <w:hyperlink w:anchor="_ENREF_20" w:tooltip="Hanson, 2018 #83" w:history="1">
        <w:r w:rsidR="001057FC">
          <w:rPr>
            <w:rFonts w:cs="Times New Roman"/>
            <w:noProof/>
          </w:rPr>
          <w:t>Hanson and Coller 2018</w:t>
        </w:r>
      </w:hyperlink>
      <w:r w:rsidR="00315885">
        <w:rPr>
          <w:rFonts w:cs="Times New Roman"/>
          <w:noProof/>
        </w:rPr>
        <w:t xml:space="preserve">; </w:t>
      </w:r>
      <w:hyperlink w:anchor="_ENREF_35" w:tooltip="Presnyak, 2015 #82" w:history="1">
        <w:r w:rsidR="001057FC">
          <w:rPr>
            <w:rFonts w:cs="Times New Roman"/>
            <w:noProof/>
          </w:rPr>
          <w:t>Presnyak et al. 2015</w:t>
        </w:r>
      </w:hyperlink>
      <w:r w:rsidR="00315885">
        <w:rPr>
          <w:rFonts w:cs="Times New Roman"/>
          <w:noProof/>
        </w:rPr>
        <w:t>)</w:t>
      </w:r>
      <w:r w:rsidR="00315885">
        <w:rPr>
          <w:rFonts w:cs="Times New Roman"/>
        </w:rPr>
        <w:fldChar w:fldCharType="end"/>
      </w:r>
      <w:r w:rsidR="00315885">
        <w:rPr>
          <w:rFonts w:cs="Times New Roman"/>
        </w:rPr>
        <w:t xml:space="preserve"> </w:t>
      </w:r>
      <w:r w:rsidR="009934FF">
        <w:t xml:space="preserve">and/or </w:t>
      </w:r>
      <w:r w:rsidR="009934FF" w:rsidRPr="009934FF">
        <w:rPr>
          <w:rFonts w:cs="Times New Roman"/>
        </w:rPr>
        <w:t xml:space="preserve">translational abandonment via </w:t>
      </w:r>
      <w:r w:rsidR="00A268CE">
        <w:rPr>
          <w:rFonts w:cs="Times New Roman"/>
        </w:rPr>
        <w:t xml:space="preserve">the process of </w:t>
      </w:r>
      <w:r w:rsidR="009934FF" w:rsidRPr="009934FF">
        <w:rPr>
          <w:rFonts w:cs="Times New Roman"/>
        </w:rPr>
        <w:t xml:space="preserve">trans-translation which also tags the incomplete protein for degradation </w:t>
      </w:r>
      <w:r w:rsidR="00315885">
        <w:rPr>
          <w:rFonts w:cs="Times New Roman"/>
        </w:rPr>
        <w:fldChar w:fldCharType="begin">
          <w:fldData xml:space="preserve">PEVuZE5vdGU+PENpdGU+PEF1dGhvcj5TdW5kZXJtZWllcjwvQXV0aG9yPjxZZWFyPjIwMDg8L1ll
YXI+PFJlY051bT4xMDI8L1JlY051bT48RGlzcGxheVRleHQ+KEJ1Y2hhbiBhbmQgU3RhbnNmaWVs
ZCAyMDA3OyBTdW5kZXJtZWllciBldCBhbC4gMjAwOCk8L0Rpc3BsYXlUZXh0PjxyZWNvcmQ+PHJl
Yy1udW1iZXI+MTAyPC9yZWMtbnVtYmVyPjxmb3JlaWduLWtleXM+PGtleSBhcHA9IkVOIiBkYi1p
ZD0iMGVlZDJ6dmUwdDAyYW9lZmV0bDV2enJucjJhMGRkZTlhNXd0IiB0aW1lc3RhbXA9IjE1MjI5
NTczNDciPjEwMjwva2V5PjwvZm9yZWlnbi1rZXlzPjxyZWYtdHlwZSBuYW1lPSJKb3VybmFsIEFy
dGljbGUiPjE3PC9yZWYtdHlwZT48Y29udHJpYnV0b3JzPjxhdXRob3JzPjxhdXRob3I+U3VuZGVy
bWVpZXIsIFQuPC9hdXRob3I+PGF1dGhvcj5HZSwgWi48L2F1dGhvcj48YXV0aG9yPlJpY2hhcmRz
LCBKLjwvYXV0aG9yPjxhdXRob3I+RHVsZWJvaG4sIEQuPC9hdXRob3I+PGF1dGhvcj5LYXJ6YWks
IEEuIFcuPC9hdXRob3I+PC9hdXRob3JzPjwvY29udHJpYnV0b3JzPjxhdXRoLWFkZHJlc3M+RGVw
YXJ0bWVudCBvZiBCaW9jaGVtaXN0cnkgYW5kIENlbGwgQmlvbG9neSBhbmQgQ2VudGVyIGZvciBJ
bmZlY3Rpb3VzIERpc2Vhc2VzIG9mIFN0b255IEJyb29rIFVuaXZlcnNpdHksIFN0b255IEJyb29r
LCBOZXcgWW9yaywgVVNBPC9hdXRoLWFkZHJlc3M+PHRpdGxlcz48dGl0bGU+U3R1ZHlpbmcgdG1S
TkEtbWVkaWF0ZWQgc3VydmVpbGxhbmNlIGFuZCBub25zdG9wIG1STkEgZGVjYXk8L3RpdGxlPjxz
ZWNvbmRhcnktdGl0bGU+TWV0aG9kcyBFbnp5bW9sPC9zZWNvbmRhcnktdGl0bGU+PGFsdC10aXRs
ZT5NZXRob2RzIGluIGVuenltb2xvZ3k8L2FsdC10aXRsZT48L3RpdGxlcz48cGVyaW9kaWNhbD48
ZnVsbC10aXRsZT5NZXRob2RzIEVuenltb2w8L2Z1bGwtdGl0bGU+PGFiYnItMT5NZXRob2RzIGlu
IGVuenltb2xvZ3k8L2FiYnItMT48L3BlcmlvZGljYWw+PGFsdC1wZXJpb2RpY2FsPjxmdWxsLXRp
dGxlPk1ldGhvZHMgRW56eW1vbDwvZnVsbC10aXRsZT48YWJici0xPk1ldGhvZHMgaW4gZW56eW1v
bG9neTwvYWJici0xPjwvYWx0LXBlcmlvZGljYWw+PHBhZ2VzPjMyOS01ODwvcGFnZXM+PHZvbHVt
ZT40NDc8L3ZvbHVtZT48ZWRpdGlvbj4yMDA5LzAxLzI0PC9lZGl0aW9uPjxrZXl3b3Jkcz48a2V5
d29yZD5CYXNlIFNlcXVlbmNlPC9rZXl3b3JkPjxrZXl3b3JkPkNocm9tYXRvZ3JhcGh5LCBMaXF1
aWQ8L2tleXdvcmQ+PGtleXdvcmQ+RWxlY3Ryb3Bob3Jlc2lzLCBQb2x5YWNyeWxhbWlkZSBHZWw8
L2tleXdvcmQ+PGtleXdvcmQ+RWxlY3Ryb3Bob3JldGljIE1vYmlsaXR5IFNoaWZ0IEFzc2F5PC9r
ZXl3b3JkPjxrZXl3b3JkPk1vbGVjdWxhciBTZXF1ZW5jZSBEYXRhPC9rZXl3b3JkPjxrZXl3b3Jk
Pk51Y2xlaWMgQWNpZCBDb25mb3JtYXRpb248L2tleXdvcmQ+PGtleXdvcmQ+UG9seW1lcmFzZSBD
aGFpbiBSZWFjdGlvbjwva2V5d29yZD48a2V5d29yZD5STkEsIEJhY3RlcmlhbC9jaGVtaXN0cnkv
KmdlbmV0aWNzL2lzb2xhdGlvbiAmYW1wOyBwdXJpZmljYXRpb24vbWV0YWJvbGlzbTwva2V5d29y
ZD48a2V5d29yZD5STkEtQmluZGluZyBQcm90ZWlucy9pc29sYXRpb24gJmFtcDsgcHVyaWZpY2F0
aW9uLyptZXRhYm9saXNtPC9rZXl3b3JkPjwva2V5d29yZHM+PGRhdGVzPjx5ZWFyPjIwMDg8L3ll
YXI+PC9kYXRlcz48aXNibj4wMDc2LTY4Nzk8L2lzYm4+PGFjY2Vzc2lvbi1udW0+MTkxNjE4NTE8
L2FjY2Vzc2lvbi1udW0+PHVybHM+PC91cmxzPjxlbGVjdHJvbmljLXJlc291cmNlLW51bT4xMC4x
MDE2L3MwMDc2LTY4NzkoMDgpMDIyMTctOTwvZWxlY3Ryb25pYy1yZXNvdXJjZS1udW0+PHJlbW90
ZS1kYXRhYmFzZS1wcm92aWRlcj5OTE08L3JlbW90ZS1kYXRhYmFzZS1wcm92aWRlcj48bGFuZ3Vh
Z2U+ZW5nPC9sYW5ndWFnZT48L3JlY29yZD48L0NpdGU+PENpdGU+PEF1dGhvcj5CdWNoYW48L0F1
dGhvcj48WWVhcj4yMDA3PC9ZZWFyPjxSZWNOdW0+ODc8L1JlY051bT48cmVjb3JkPjxyZWMtbnVt
YmVyPjg3PC9yZWMtbnVtYmVyPjxmb3JlaWduLWtleXM+PGtleSBhcHA9IkVOIiBkYi1pZD0iMGVl
ZDJ6dmUwdDAyYW9lZmV0bDV2enJucjJhMGRkZTlhNXd0IiB0aW1lc3RhbXA9IjE1MjI5MDU3NjEi
Pjg3PC9rZXk+PC9mb3JlaWduLWtleXM+PHJlZi10eXBlIG5hbWU9IkpvdXJuYWwgQXJ0aWNsZSI+
MTc8L3JlZi10eXBlPjxjb250cmlidXRvcnM+PGF1dGhvcnM+PGF1dGhvcj5CdWNoYW4sIEouIFIu
PC9hdXRob3I+PGF1dGhvcj5TdGFuc2ZpZWxkLCBJLjwvYXV0aG9yPjwvYXV0aG9ycz48L2NvbnRy
aWJ1dG9ycz48YXV0aC1hZGRyZXNzPlNjaG9vbCBvZiBNZWRpY2FsIFNjaWVuY2VzLCBVbml2ZXJz
aXR5IG9mIEFiZXJkZWVuLCBJbnN0aXR1dGUgb2YgTWVkaWNhbCBTY2llbmNlcywgRm9yZXN0ZXJo
aWxsLCBBYmVyZGVlbiwgU2NvdGxhbmQsIFVLLjwvYXV0aC1hZGRyZXNzPjx0aXRsZXM+PHRpdGxl
PkhhbHRpbmcgYSBjZWxsdWxhciBwcm9kdWN0aW9uIGxpbmU6IHJlc3BvbnNlcyB0byByaWJvc29t
YWwgcGF1c2luZyBkdXJpbmcgdHJhbnNsYXRpb248L3RpdGxlPjxzZWNvbmRhcnktdGl0bGU+Qmlv
bCBDZWxsPC9zZWNvbmRhcnktdGl0bGU+PGFsdC10aXRsZT5CaW9sb2d5IG9mIHRoZSBjZWxsPC9h
bHQtdGl0bGU+PC90aXRsZXM+PHBlcmlvZGljYWw+PGZ1bGwtdGl0bGU+QmlvbCBDZWxsPC9mdWxs
LXRpdGxlPjxhYmJyLTE+QmlvbG9neSBvZiB0aGUgY2VsbDwvYWJici0xPjwvcGVyaW9kaWNhbD48
YWx0LXBlcmlvZGljYWw+PGZ1bGwtdGl0bGU+QmlvbCBDZWxsPC9mdWxsLXRpdGxlPjxhYmJyLTE+
QmlvbG9neSBvZiB0aGUgY2VsbDwvYWJici0xPjwvYWx0LXBlcmlvZGljYWw+PHBhZ2VzPjQ3NS04
NzwvcGFnZXM+PHZvbHVtZT45OTwvdm9sdW1lPjxudW1iZXI+OTwvbnVtYmVyPjxlZGl0aW9uPjIw
MDcvMDgvMjE8L2VkaXRpb24+PGtleXdvcmRzPjxrZXl3b3JkPkNvZG9uLCBUZXJtaW5hdG9yLypw
aHlzaW9sb2d5PC9rZXl3b3JkPjxrZXl3b3JkPlByb3RlaW4gQmlvc3ludGhlc2lzLypwaHlzaW9s
b2d5PC9rZXl3b3JkPjxrZXl3b3JkPlJpYm9zb21lcy9jbGFzc2lmaWNhdGlvbi8qcGh5c2lvbG9n
eTwva2V5d29yZD48a2V5d29yZD5UaW1lIEZhY3RvcnM8L2tleXdvcmQ+PC9rZXl3b3Jkcz48ZGF0
ZXM+PHllYXI+MjAwNzwveWVhcj48cHViLWRhdGVzPjxkYXRlPlNlcDwvZGF0ZT48L3B1Yi1kYXRl
cz48L2RhdGVzPjxpc2JuPjAyNDgtNDkwMDwvaXNibj48YWNjZXNzaW9uLW51bT4xNzY5Njg3ODwv
YWNjZXNzaW9uLW51bT48dXJscz48L3VybHM+PGVsZWN0cm9uaWMtcmVzb3VyY2UtbnVtPjEwLjEw
NDIvYmMyMDA3MDAzNzwvZWxlY3Ryb25pYy1yZXNvdXJjZS1udW0+PHJlbW90ZS1kYXRhYmFzZS1w
cm92aWRlcj5OTE08L3JlbW90ZS1kYXRhYmFzZS1wcm92aWRlcj48bGFuZ3VhZ2U+ZW5nPC9sYW5n
dWFnZT48L3JlY29yZD48L0NpdGU+PC9FbmROb3RlPn==
</w:fldData>
        </w:fldChar>
      </w:r>
      <w:r w:rsidR="00315885">
        <w:rPr>
          <w:rFonts w:cs="Times New Roman"/>
        </w:rPr>
        <w:instrText xml:space="preserve"> ADDIN EN.CITE </w:instrText>
      </w:r>
      <w:r w:rsidR="00315885">
        <w:rPr>
          <w:rFonts w:cs="Times New Roman"/>
        </w:rPr>
        <w:fldChar w:fldCharType="begin">
          <w:fldData xml:space="preserve">PEVuZE5vdGU+PENpdGU+PEF1dGhvcj5TdW5kZXJtZWllcjwvQXV0aG9yPjxZZWFyPjIwMDg8L1ll
YXI+PFJlY051bT4xMDI8L1JlY051bT48RGlzcGxheVRleHQ+KEJ1Y2hhbiBhbmQgU3RhbnNmaWVs
ZCAyMDA3OyBTdW5kZXJtZWllciBldCBhbC4gMjAwOCk8L0Rpc3BsYXlUZXh0PjxyZWNvcmQ+PHJl
Yy1udW1iZXI+MTAyPC9yZWMtbnVtYmVyPjxmb3JlaWduLWtleXM+PGtleSBhcHA9IkVOIiBkYi1p
ZD0iMGVlZDJ6dmUwdDAyYW9lZmV0bDV2enJucjJhMGRkZTlhNXd0IiB0aW1lc3RhbXA9IjE1MjI5
NTczNDciPjEwMjwva2V5PjwvZm9yZWlnbi1rZXlzPjxyZWYtdHlwZSBuYW1lPSJKb3VybmFsIEFy
dGljbGUiPjE3PC9yZWYtdHlwZT48Y29udHJpYnV0b3JzPjxhdXRob3JzPjxhdXRob3I+U3VuZGVy
bWVpZXIsIFQuPC9hdXRob3I+PGF1dGhvcj5HZSwgWi48L2F1dGhvcj48YXV0aG9yPlJpY2hhcmRz
LCBKLjwvYXV0aG9yPjxhdXRob3I+RHVsZWJvaG4sIEQuPC9hdXRob3I+PGF1dGhvcj5LYXJ6YWks
IEEuIFcuPC9hdXRob3I+PC9hdXRob3JzPjwvY29udHJpYnV0b3JzPjxhdXRoLWFkZHJlc3M+RGVw
YXJ0bWVudCBvZiBCaW9jaGVtaXN0cnkgYW5kIENlbGwgQmlvbG9neSBhbmQgQ2VudGVyIGZvciBJ
bmZlY3Rpb3VzIERpc2Vhc2VzIG9mIFN0b255IEJyb29rIFVuaXZlcnNpdHksIFN0b255IEJyb29r
LCBOZXcgWW9yaywgVVNBPC9hdXRoLWFkZHJlc3M+PHRpdGxlcz48dGl0bGU+U3R1ZHlpbmcgdG1S
TkEtbWVkaWF0ZWQgc3VydmVpbGxhbmNlIGFuZCBub25zdG9wIG1STkEgZGVjYXk8L3RpdGxlPjxz
ZWNvbmRhcnktdGl0bGU+TWV0aG9kcyBFbnp5bW9sPC9zZWNvbmRhcnktdGl0bGU+PGFsdC10aXRs
ZT5NZXRob2RzIGluIGVuenltb2xvZ3k8L2FsdC10aXRsZT48L3RpdGxlcz48cGVyaW9kaWNhbD48
ZnVsbC10aXRsZT5NZXRob2RzIEVuenltb2w8L2Z1bGwtdGl0bGU+PGFiYnItMT5NZXRob2RzIGlu
IGVuenltb2xvZ3k8L2FiYnItMT48L3BlcmlvZGljYWw+PGFsdC1wZXJpb2RpY2FsPjxmdWxsLXRp
dGxlPk1ldGhvZHMgRW56eW1vbDwvZnVsbC10aXRsZT48YWJici0xPk1ldGhvZHMgaW4gZW56eW1v
bG9neTwvYWJici0xPjwvYWx0LXBlcmlvZGljYWw+PHBhZ2VzPjMyOS01ODwvcGFnZXM+PHZvbHVt
ZT40NDc8L3ZvbHVtZT48ZWRpdGlvbj4yMDA5LzAxLzI0PC9lZGl0aW9uPjxrZXl3b3Jkcz48a2V5
d29yZD5CYXNlIFNlcXVlbmNlPC9rZXl3b3JkPjxrZXl3b3JkPkNocm9tYXRvZ3JhcGh5LCBMaXF1
aWQ8L2tleXdvcmQ+PGtleXdvcmQ+RWxlY3Ryb3Bob3Jlc2lzLCBQb2x5YWNyeWxhbWlkZSBHZWw8
L2tleXdvcmQ+PGtleXdvcmQ+RWxlY3Ryb3Bob3JldGljIE1vYmlsaXR5IFNoaWZ0IEFzc2F5PC9r
ZXl3b3JkPjxrZXl3b3JkPk1vbGVjdWxhciBTZXF1ZW5jZSBEYXRhPC9rZXl3b3JkPjxrZXl3b3Jk
Pk51Y2xlaWMgQWNpZCBDb25mb3JtYXRpb248L2tleXdvcmQ+PGtleXdvcmQ+UG9seW1lcmFzZSBD
aGFpbiBSZWFjdGlvbjwva2V5d29yZD48a2V5d29yZD5STkEsIEJhY3RlcmlhbC9jaGVtaXN0cnkv
KmdlbmV0aWNzL2lzb2xhdGlvbiAmYW1wOyBwdXJpZmljYXRpb24vbWV0YWJvbGlzbTwva2V5d29y
ZD48a2V5d29yZD5STkEtQmluZGluZyBQcm90ZWlucy9pc29sYXRpb24gJmFtcDsgcHVyaWZpY2F0
aW9uLyptZXRhYm9saXNtPC9rZXl3b3JkPjwva2V5d29yZHM+PGRhdGVzPjx5ZWFyPjIwMDg8L3ll
YXI+PC9kYXRlcz48aXNibj4wMDc2LTY4Nzk8L2lzYm4+PGFjY2Vzc2lvbi1udW0+MTkxNjE4NTE8
L2FjY2Vzc2lvbi1udW0+PHVybHM+PC91cmxzPjxlbGVjdHJvbmljLXJlc291cmNlLW51bT4xMC4x
MDE2L3MwMDc2LTY4NzkoMDgpMDIyMTctOTwvZWxlY3Ryb25pYy1yZXNvdXJjZS1udW0+PHJlbW90
ZS1kYXRhYmFzZS1wcm92aWRlcj5OTE08L3JlbW90ZS1kYXRhYmFzZS1wcm92aWRlcj48bGFuZ3Vh
Z2U+ZW5nPC9sYW5ndWFnZT48L3JlY29yZD48L0NpdGU+PENpdGU+PEF1dGhvcj5CdWNoYW48L0F1
dGhvcj48WWVhcj4yMDA3PC9ZZWFyPjxSZWNOdW0+ODc8L1JlY051bT48cmVjb3JkPjxyZWMtbnVt
YmVyPjg3PC9yZWMtbnVtYmVyPjxmb3JlaWduLWtleXM+PGtleSBhcHA9IkVOIiBkYi1pZD0iMGVl
ZDJ6dmUwdDAyYW9lZmV0bDV2enJucjJhMGRkZTlhNXd0IiB0aW1lc3RhbXA9IjE1MjI5MDU3NjEi
Pjg3PC9rZXk+PC9mb3JlaWduLWtleXM+PHJlZi10eXBlIG5hbWU9IkpvdXJuYWwgQXJ0aWNsZSI+
MTc8L3JlZi10eXBlPjxjb250cmlidXRvcnM+PGF1dGhvcnM+PGF1dGhvcj5CdWNoYW4sIEouIFIu
PC9hdXRob3I+PGF1dGhvcj5TdGFuc2ZpZWxkLCBJLjwvYXV0aG9yPjwvYXV0aG9ycz48L2NvbnRy
aWJ1dG9ycz48YXV0aC1hZGRyZXNzPlNjaG9vbCBvZiBNZWRpY2FsIFNjaWVuY2VzLCBVbml2ZXJz
aXR5IG9mIEFiZXJkZWVuLCBJbnN0aXR1dGUgb2YgTWVkaWNhbCBTY2llbmNlcywgRm9yZXN0ZXJo
aWxsLCBBYmVyZGVlbiwgU2NvdGxhbmQsIFVLLjwvYXV0aC1hZGRyZXNzPjx0aXRsZXM+PHRpdGxl
PkhhbHRpbmcgYSBjZWxsdWxhciBwcm9kdWN0aW9uIGxpbmU6IHJlc3BvbnNlcyB0byByaWJvc29t
YWwgcGF1c2luZyBkdXJpbmcgdHJhbnNsYXRpb248L3RpdGxlPjxzZWNvbmRhcnktdGl0bGU+Qmlv
bCBDZWxsPC9zZWNvbmRhcnktdGl0bGU+PGFsdC10aXRsZT5CaW9sb2d5IG9mIHRoZSBjZWxsPC9h
bHQtdGl0bGU+PC90aXRsZXM+PHBlcmlvZGljYWw+PGZ1bGwtdGl0bGU+QmlvbCBDZWxsPC9mdWxs
LXRpdGxlPjxhYmJyLTE+QmlvbG9neSBvZiB0aGUgY2VsbDwvYWJici0xPjwvcGVyaW9kaWNhbD48
YWx0LXBlcmlvZGljYWw+PGZ1bGwtdGl0bGU+QmlvbCBDZWxsPC9mdWxsLXRpdGxlPjxhYmJyLTE+
QmlvbG9neSBvZiB0aGUgY2VsbDwvYWJici0xPjwvYWx0LXBlcmlvZGljYWw+PHBhZ2VzPjQ3NS04
NzwvcGFnZXM+PHZvbHVtZT45OTwvdm9sdW1lPjxudW1iZXI+OTwvbnVtYmVyPjxlZGl0aW9uPjIw
MDcvMDgvMjE8L2VkaXRpb24+PGtleXdvcmRzPjxrZXl3b3JkPkNvZG9uLCBUZXJtaW5hdG9yLypw
aHlzaW9sb2d5PC9rZXl3b3JkPjxrZXl3b3JkPlByb3RlaW4gQmlvc3ludGhlc2lzLypwaHlzaW9s
b2d5PC9rZXl3b3JkPjxrZXl3b3JkPlJpYm9zb21lcy9jbGFzc2lmaWNhdGlvbi8qcGh5c2lvbG9n
eTwva2V5d29yZD48a2V5d29yZD5UaW1lIEZhY3RvcnM8L2tleXdvcmQ+PC9rZXl3b3Jkcz48ZGF0
ZXM+PHllYXI+MjAwNzwveWVhcj48cHViLWRhdGVzPjxkYXRlPlNlcDwvZGF0ZT48L3B1Yi1kYXRl
cz48L2RhdGVzPjxpc2JuPjAyNDgtNDkwMDwvaXNibj48YWNjZXNzaW9uLW51bT4xNzY5Njg3ODwv
YWNjZXNzaW9uLW51bT48dXJscz48L3VybHM+PGVsZWN0cm9uaWMtcmVzb3VyY2UtbnVtPjEwLjEw
NDIvYmMyMDA3MDAzNzwvZWxlY3Ryb25pYy1yZXNvdXJjZS1udW0+PHJlbW90ZS1kYXRhYmFzZS1w
cm92aWRlcj5OTE08L3JlbW90ZS1kYXRhYmFzZS1wcm92aWRlcj48bGFuZ3VhZ2U+ZW5nPC9sYW5n
dWFnZT48L3JlY29yZD48L0NpdGU+PC9FbmROb3RlPn==
</w:fldData>
        </w:fldChar>
      </w:r>
      <w:r w:rsidR="00315885">
        <w:rPr>
          <w:rFonts w:cs="Times New Roman"/>
        </w:rPr>
        <w:instrText xml:space="preserve"> ADDIN EN.CITE.DATA </w:instrText>
      </w:r>
      <w:r w:rsidR="00315885">
        <w:rPr>
          <w:rFonts w:cs="Times New Roman"/>
        </w:rPr>
      </w:r>
      <w:r w:rsidR="00315885">
        <w:rPr>
          <w:rFonts w:cs="Times New Roman"/>
        </w:rPr>
        <w:fldChar w:fldCharType="end"/>
      </w:r>
      <w:r w:rsidR="00315885">
        <w:rPr>
          <w:rFonts w:cs="Times New Roman"/>
        </w:rPr>
      </w:r>
      <w:r w:rsidR="00315885">
        <w:rPr>
          <w:rFonts w:cs="Times New Roman"/>
        </w:rPr>
        <w:fldChar w:fldCharType="separate"/>
      </w:r>
      <w:r w:rsidR="00315885">
        <w:rPr>
          <w:rFonts w:cs="Times New Roman"/>
          <w:noProof/>
        </w:rPr>
        <w:t>(</w:t>
      </w:r>
      <w:hyperlink w:anchor="_ENREF_4" w:tooltip="Buchan, 2007 #87" w:history="1">
        <w:r w:rsidR="001057FC">
          <w:rPr>
            <w:rFonts w:cs="Times New Roman"/>
            <w:noProof/>
          </w:rPr>
          <w:t>Buchan and Stansfield 2007</w:t>
        </w:r>
      </w:hyperlink>
      <w:r w:rsidR="00315885">
        <w:rPr>
          <w:rFonts w:cs="Times New Roman"/>
          <w:noProof/>
        </w:rPr>
        <w:t xml:space="preserve">; </w:t>
      </w:r>
      <w:hyperlink w:anchor="_ENREF_49" w:tooltip="Sundermeier, 2008 #102" w:history="1">
        <w:r w:rsidR="001057FC">
          <w:rPr>
            <w:rFonts w:cs="Times New Roman"/>
            <w:noProof/>
          </w:rPr>
          <w:t>Sundermeier et al. 2008</w:t>
        </w:r>
      </w:hyperlink>
      <w:r w:rsidR="00315885">
        <w:rPr>
          <w:rFonts w:cs="Times New Roman"/>
          <w:noProof/>
        </w:rPr>
        <w:t>)</w:t>
      </w:r>
      <w:r w:rsidR="00315885">
        <w:rPr>
          <w:rFonts w:cs="Times New Roman"/>
        </w:rPr>
        <w:fldChar w:fldCharType="end"/>
      </w:r>
      <w:r w:rsidR="00341211" w:rsidRPr="00341211">
        <w:rPr>
          <w:rFonts w:cs="Times New Roman"/>
        </w:rPr>
        <w:t>.</w:t>
      </w:r>
      <w:r w:rsidR="00D43D43">
        <w:rPr>
          <w:rFonts w:cs="Times New Roman"/>
        </w:rPr>
        <w:t xml:space="preserve"> </w:t>
      </w:r>
      <w:r w:rsidR="004940E4">
        <w:rPr>
          <w:rFonts w:cs="Times New Roman"/>
        </w:rPr>
        <w:t xml:space="preserve"> One solution to this issue has been to optimize the DNA sequence of the recombinant </w:t>
      </w:r>
      <w:r w:rsidR="00753C4B">
        <w:rPr>
          <w:rFonts w:cs="Times New Roman"/>
        </w:rPr>
        <w:t>gene</w:t>
      </w:r>
      <w:r w:rsidR="004940E4">
        <w:rPr>
          <w:rFonts w:cs="Times New Roman"/>
        </w:rPr>
        <w:t xml:space="preserve"> to only </w:t>
      </w:r>
      <w:r w:rsidR="00753C4B">
        <w:rPr>
          <w:rFonts w:cs="Times New Roman"/>
        </w:rPr>
        <w:t>contain</w:t>
      </w:r>
      <w:r w:rsidR="004940E4">
        <w:rPr>
          <w:rFonts w:cs="Times New Roman"/>
        </w:rPr>
        <w:t xml:space="preserve"> </w:t>
      </w:r>
      <w:r w:rsidR="00753C4B">
        <w:rPr>
          <w:rFonts w:cs="Times New Roman"/>
        </w:rPr>
        <w:t xml:space="preserve">codons for abundant </w:t>
      </w:r>
      <w:r w:rsidR="00753C4B">
        <w:rPr>
          <w:rFonts w:cs="Times New Roman"/>
          <w:i/>
        </w:rPr>
        <w:t>E. coli</w:t>
      </w:r>
      <w:r w:rsidR="00753C4B">
        <w:rPr>
          <w:rFonts w:cs="Times New Roman"/>
        </w:rPr>
        <w:t xml:space="preserve"> tRNAs</w:t>
      </w:r>
      <w:r w:rsidR="00AB52D7">
        <w:rPr>
          <w:rFonts w:cs="Times New Roman"/>
        </w:rPr>
        <w:t xml:space="preserve"> </w:t>
      </w:r>
      <w:r w:rsidR="00341211">
        <w:rPr>
          <w:rFonts w:cs="Times New Roman"/>
        </w:rPr>
        <w:fldChar w:fldCharType="begin"/>
      </w:r>
      <w:r w:rsidR="00341211">
        <w:rPr>
          <w:rFonts w:cs="Times New Roman"/>
        </w:rPr>
        <w:instrText xml:space="preserve"> ADDIN EN.CITE &lt;EndNote&gt;&lt;Cite&gt;&lt;Author&gt;Sorensen&lt;/Author&gt;&lt;Year&gt;2005&lt;/Year&gt;&lt;RecNum&gt;84&lt;/RecNum&gt;&lt;DisplayText&gt;(Sorensen and Mortensen 2005)&lt;/DisplayText&gt;&lt;record&gt;&lt;rec-number&gt;84&lt;/rec-number&gt;&lt;foreign-keys&gt;&lt;key app="EN" db-id="0eed2zve0t02aoefetl5vzrnr2a0dde9a5wt" timestamp="1522897327"&gt;84&lt;/key&gt;&lt;/foreign-keys&gt;&lt;ref-type name="Journal Article"&gt;17&lt;/ref-type&gt;&lt;contributors&gt;&lt;authors&gt;&lt;author&gt;Sorensen, H. P.&lt;/author&gt;&lt;author&gt;Mortensen, K. K.&lt;/author&gt;&lt;/authors&gt;&lt;/contributors&gt;&lt;auth-address&gt;Laboratory of BioDesign, Department of Molecular Biology, Aarhus University, Gustav Wieds Vej 10 C, DK-8000 Aarhus C, Denmark.&lt;/auth-address&gt;&lt;titles&gt;&lt;title&gt;Advanced genetic strategies for recombinant protein expression in Escherichia coli&lt;/title&gt;&lt;secondary-title&gt;J Biotechnol&lt;/secondary-title&gt;&lt;alt-title&gt;Journal of biotechnology&lt;/alt-title&gt;&lt;/titles&gt;&lt;periodical&gt;&lt;full-title&gt;J Biotechnol&lt;/full-title&gt;&lt;abbr-1&gt;Journal of biotechnology&lt;/abbr-1&gt;&lt;/periodical&gt;&lt;alt-periodical&gt;&lt;full-title&gt;J Biotechnol&lt;/full-title&gt;&lt;abbr-1&gt;Journal of biotechnology&lt;/abbr-1&gt;&lt;/alt-periodical&gt;&lt;pages&gt;113-28&lt;/pages&gt;&lt;volume&gt;115&lt;/volume&gt;&lt;number&gt;2&lt;/number&gt;&lt;edition&gt;2004/12/21&lt;/edition&gt;&lt;keywords&gt;&lt;keyword&gt;Cloning, Molecular/methods&lt;/keyword&gt;&lt;keyword&gt;Escherichia coli/*genetics/*metabolism&lt;/keyword&gt;&lt;keyword&gt;Escherichia coli Proteins/*biosynthesis/*genetics&lt;/keyword&gt;&lt;keyword&gt;Gene Expression Regulation, Bacterial/physiology&lt;/keyword&gt;&lt;keyword&gt;Protein Engineering/*methods&lt;/keyword&gt;&lt;keyword&gt;Recombinant Proteins/*biosynthesis/*genetics&lt;/keyword&gt;&lt;/keywords&gt;&lt;dates&gt;&lt;year&gt;2005&lt;/year&gt;&lt;pub-dates&gt;&lt;date&gt;Jan 26&lt;/date&gt;&lt;/pub-dates&gt;&lt;/dates&gt;&lt;isbn&gt;0168-1656 (Print)&amp;#xD;0168-1656&lt;/isbn&gt;&lt;accession-num&gt;15607230&lt;/accession-num&gt;&lt;urls&gt;&lt;/urls&gt;&lt;electronic-resource-num&gt;10.1016/j.jbiotec.2004.08.004&lt;/electronic-resource-num&gt;&lt;remote-database-provider&gt;NLM&lt;/remote-database-provider&gt;&lt;language&gt;eng&lt;/language&gt;&lt;/record&gt;&lt;/Cite&gt;&lt;/EndNote&gt;</w:instrText>
      </w:r>
      <w:r w:rsidR="00341211">
        <w:rPr>
          <w:rFonts w:cs="Times New Roman"/>
        </w:rPr>
        <w:fldChar w:fldCharType="separate"/>
      </w:r>
      <w:r w:rsidR="00341211">
        <w:rPr>
          <w:rFonts w:cs="Times New Roman"/>
          <w:noProof/>
        </w:rPr>
        <w:t>(</w:t>
      </w:r>
      <w:hyperlink w:anchor="_ENREF_46" w:tooltip="Sorensen, 2005 #84" w:history="1">
        <w:r w:rsidR="001057FC">
          <w:rPr>
            <w:rFonts w:cs="Times New Roman"/>
            <w:noProof/>
          </w:rPr>
          <w:t>Sorensen and Mortensen 2005</w:t>
        </w:r>
      </w:hyperlink>
      <w:r w:rsidR="00341211">
        <w:rPr>
          <w:rFonts w:cs="Times New Roman"/>
          <w:noProof/>
        </w:rPr>
        <w:t>)</w:t>
      </w:r>
      <w:r w:rsidR="00341211">
        <w:rPr>
          <w:rFonts w:cs="Times New Roman"/>
        </w:rPr>
        <w:fldChar w:fldCharType="end"/>
      </w:r>
      <w:r w:rsidR="004940E4">
        <w:rPr>
          <w:rFonts w:cs="Times New Roman"/>
        </w:rPr>
        <w:t>.</w:t>
      </w:r>
      <w:r w:rsidR="00753C4B">
        <w:rPr>
          <w:rFonts w:cs="Times New Roman"/>
        </w:rPr>
        <w:t xml:space="preserve">  </w:t>
      </w:r>
      <w:r w:rsidR="004D04D0">
        <w:rPr>
          <w:rFonts w:cs="Times New Roman"/>
        </w:rPr>
        <w:t xml:space="preserve">Alternatively, </w:t>
      </w:r>
      <w:r w:rsidR="004D04D0">
        <w:rPr>
          <w:rFonts w:cs="Times New Roman"/>
          <w:i/>
        </w:rPr>
        <w:t xml:space="preserve">E. coli </w:t>
      </w:r>
      <w:r w:rsidR="004D04D0">
        <w:rPr>
          <w:rFonts w:cs="Times New Roman"/>
        </w:rPr>
        <w:t>expression strains</w:t>
      </w:r>
      <w:r w:rsidR="00497071">
        <w:rPr>
          <w:rFonts w:cs="Times New Roman"/>
        </w:rPr>
        <w:t>,</w:t>
      </w:r>
      <w:r w:rsidR="00B142CB">
        <w:rPr>
          <w:rFonts w:cs="Times New Roman"/>
        </w:rPr>
        <w:t xml:space="preserve"> such as Rosetta (Novagen)</w:t>
      </w:r>
      <w:r w:rsidR="00497071">
        <w:rPr>
          <w:rFonts w:cs="Times New Roman"/>
        </w:rPr>
        <w:t>,</w:t>
      </w:r>
      <w:r w:rsidR="004D04D0">
        <w:rPr>
          <w:rFonts w:cs="Times New Roman"/>
        </w:rPr>
        <w:t xml:space="preserve"> ha</w:t>
      </w:r>
      <w:r w:rsidR="007F43EA">
        <w:rPr>
          <w:rFonts w:cs="Times New Roman"/>
        </w:rPr>
        <w:t>ve been introduced that contain</w:t>
      </w:r>
      <w:r w:rsidR="001028B3">
        <w:rPr>
          <w:rFonts w:cs="Times New Roman"/>
        </w:rPr>
        <w:t xml:space="preserve"> </w:t>
      </w:r>
      <w:r w:rsidR="007275B7">
        <w:rPr>
          <w:rFonts w:cs="Times New Roman"/>
        </w:rPr>
        <w:t>a</w:t>
      </w:r>
      <w:r w:rsidR="004D04D0">
        <w:rPr>
          <w:rFonts w:cs="Times New Roman"/>
        </w:rPr>
        <w:t xml:space="preserve"> plasmid that provides copies of the underrepresented tRNAs to compensate for the codon bias </w:t>
      </w:r>
      <w:r w:rsidR="004D04D0">
        <w:rPr>
          <w:rFonts w:cs="Times New Roman"/>
        </w:rPr>
        <w:fldChar w:fldCharType="begin"/>
      </w:r>
      <w:r w:rsidR="004D04D0">
        <w:rPr>
          <w:rFonts w:cs="Times New Roman"/>
        </w:rPr>
        <w:instrText xml:space="preserve"> ADDIN EN.CITE &lt;EndNote&gt;&lt;Cite&gt;&lt;Author&gt;Novy&lt;/Author&gt;&lt;Year&gt;2001&lt;/Year&gt;&lt;RecNum&gt;2&lt;/RecNum&gt;&lt;DisplayText&gt;(Novy et al. 2001)&lt;/DisplayText&gt;&lt;record&gt;&lt;rec-number&gt;2&lt;/rec-number&gt;&lt;foreign-keys&gt;&lt;key app="EN" db-id="2tvtex0prt90x1exer4pv9x5w5psx02vpwrp" timestamp="1522876501"&gt;2&lt;/key&gt;&lt;/foreign-keys&gt;&lt;ref-type name="Journal Article"&gt;17&lt;/ref-type&gt;&lt;contributors&gt;&lt;authors&gt;&lt;author&gt;Novy, Robert&lt;/author&gt;&lt;author&gt;Drott, Don&lt;/author&gt;&lt;author&gt;Yaeger, Keith&lt;/author&gt;&lt;author&gt;Mierendorf, Robert&lt;/author&gt;&lt;/authors&gt;&lt;/contributors&gt;&lt;titles&gt;&lt;title&gt;Overcoming the codon bias of E. coli for enhanced protein expression&lt;/title&gt;&lt;secondary-title&gt;inNovations&lt;/secondary-title&gt;&lt;/titles&gt;&lt;pages&gt;1-3&lt;/pages&gt;&lt;volume&gt;12&lt;/volume&gt;&lt;dates&gt;&lt;year&gt;2001&lt;/year&gt;&lt;pub-dates&gt;&lt;date&gt;June&lt;/date&gt;&lt;/pub-dates&gt;&lt;/dates&gt;&lt;urls&gt;&lt;/urls&gt;&lt;/record&gt;&lt;/Cite&gt;&lt;/EndNote&gt;</w:instrText>
      </w:r>
      <w:r w:rsidR="004D04D0">
        <w:rPr>
          <w:rFonts w:cs="Times New Roman"/>
        </w:rPr>
        <w:fldChar w:fldCharType="separate"/>
      </w:r>
      <w:r w:rsidR="004D04D0">
        <w:rPr>
          <w:rFonts w:cs="Times New Roman"/>
          <w:noProof/>
        </w:rPr>
        <w:t>(</w:t>
      </w:r>
      <w:hyperlink w:anchor="_ENREF_34" w:tooltip="Novy, 2001 #2" w:history="1">
        <w:r w:rsidR="001057FC">
          <w:rPr>
            <w:rFonts w:cs="Times New Roman"/>
            <w:noProof/>
          </w:rPr>
          <w:t>Novy et al. 2001</w:t>
        </w:r>
      </w:hyperlink>
      <w:r w:rsidR="004D04D0">
        <w:rPr>
          <w:rFonts w:cs="Times New Roman"/>
          <w:noProof/>
        </w:rPr>
        <w:t>)</w:t>
      </w:r>
      <w:r w:rsidR="004D04D0">
        <w:rPr>
          <w:rFonts w:cs="Times New Roman"/>
        </w:rPr>
        <w:fldChar w:fldCharType="end"/>
      </w:r>
      <w:r w:rsidR="004D04D0">
        <w:rPr>
          <w:rFonts w:cs="Times New Roman"/>
        </w:rPr>
        <w:t xml:space="preserve">.  </w:t>
      </w:r>
      <w:r w:rsidR="00753C4B">
        <w:rPr>
          <w:rFonts w:cs="Times New Roman"/>
        </w:rPr>
        <w:t xml:space="preserve">Recent research indicates that </w:t>
      </w:r>
      <w:r w:rsidR="00753C4B">
        <w:rPr>
          <w:rFonts w:cs="Times New Roman"/>
          <w:i/>
        </w:rPr>
        <w:t xml:space="preserve">E. coli </w:t>
      </w:r>
      <w:r w:rsidR="00753C4B">
        <w:rPr>
          <w:rFonts w:cs="Times New Roman"/>
        </w:rPr>
        <w:t>utilize strategically placed “rare” codons to modulate</w:t>
      </w:r>
      <w:r w:rsidR="007F43EA">
        <w:rPr>
          <w:rFonts w:cs="Times New Roman"/>
        </w:rPr>
        <w:t xml:space="preserve"> the</w:t>
      </w:r>
      <w:r w:rsidR="00753C4B">
        <w:rPr>
          <w:rFonts w:cs="Times New Roman"/>
        </w:rPr>
        <w:t xml:space="preserve"> translation rate</w:t>
      </w:r>
      <w:r w:rsidR="009E6414">
        <w:rPr>
          <w:rFonts w:cs="Times New Roman"/>
        </w:rPr>
        <w:t xml:space="preserve"> </w:t>
      </w:r>
      <w:r w:rsidR="007F43EA">
        <w:rPr>
          <w:rFonts w:cs="Times New Roman"/>
        </w:rPr>
        <w:t xml:space="preserve">and assist protein folding </w:t>
      </w:r>
      <w:r w:rsidR="009A6604">
        <w:rPr>
          <w:rFonts w:cs="Times New Roman"/>
        </w:rPr>
        <w:fldChar w:fldCharType="begin">
          <w:fldData xml:space="preserve">PEVuZE5vdGU+PENpdGU+PEF1dGhvcj5CcnVsZTwvQXV0aG9yPjxZZWFyPjIwMTc8L1llYXI+PFJl
Y051bT44MTwvUmVjTnVtPjxEaXNwbGF5VGV4dD4oQnJ1bGUgYW5kIEdyYXloYWNrIDIwMTc7IEJ1
aHIgZXQgYWwuIDIwMTYpPC9EaXNwbGF5VGV4dD48cmVjb3JkPjxyZWMtbnVtYmVyPjgxPC9yZWMt
bnVtYmVyPjxmb3JlaWduLWtleXM+PGtleSBhcHA9IkVOIiBkYi1pZD0iMGVlZDJ6dmUwdDAyYW9l
ZmV0bDV2enJucjJhMGRkZTlhNXd0IiB0aW1lc3RhbXA9IjE1MjI4OTUwMjAiPjgxPC9rZXk+PC9m
b3JlaWduLWtleXM+PHJlZi10eXBlIG5hbWU9IkpvdXJuYWwgQXJ0aWNsZSI+MTc8L3JlZi10eXBl
Pjxjb250cmlidXRvcnM+PGF1dGhvcnM+PGF1dGhvcj5CcnVsZSwgQ2hyaXN0aW5hIEUuPC9hdXRo
b3I+PGF1dGhvcj5HcmF5aGFjaywgRWxpemFiZXRoIEouPC9hdXRob3I+PC9hdXRob3JzPjwvY29u
dHJpYnV0b3JzPjx0aXRsZXM+PHRpdGxlPlN5bm9ueW1vdXMgY29kb25zOiBDaG9vc2Ugd2lzZWx5
IGZvciBleHByZXNzaW9uPC90aXRsZT48c2Vjb25kYXJ5LXRpdGxlPlRyZW5kcyBpbiBnZW5ldGlj
cyA6IFRJRzwvc2Vjb25kYXJ5LXRpdGxlPjwvdGl0bGVzPjxwZXJpb2RpY2FsPjxmdWxsLXRpdGxl
PlRyZW5kcyBpbiBnZW5ldGljcyA6IFRJRzwvZnVsbC10aXRsZT48L3BlcmlvZGljYWw+PHBhZ2Vz
PjI4My0yOTc8L3BhZ2VzPjx2b2x1bWU+MzM8L3ZvbHVtZT48bnVtYmVyPjQ8L251bWJlcj48ZGF0
ZXM+PHllYXI+MjAxNzwveWVhcj48cHViLWRhdGVzPjxkYXRlPjAzLzEyPC9kYXRlPjwvcHViLWRh
dGVzPjwvZGF0ZXM+PGlzYm4+MDE2OC05NTI1PC9pc2JuPjxhY2Nlc3Npb24tbnVtPlBNQzU0MDk4
MzQ8L2FjY2Vzc2lvbi1udW0+PHVybHM+PHJlbGF0ZWQtdXJscz48dXJsPmh0dHA6Ly93d3cubmNi
aS5ubG0ubmloLmdvdi9wbWMvYXJ0aWNsZXMvUE1DNTQwOTgzNC88L3VybD48L3JlbGF0ZWQtdXJs
cz48L3VybHM+PGVsZWN0cm9uaWMtcmVzb3VyY2UtbnVtPjEwLjEwMTYvai50aWcuMjAxNy4wMi4w
MDE8L2VsZWN0cm9uaWMtcmVzb3VyY2UtbnVtPjxyZW1vdGUtZGF0YWJhc2UtbmFtZT5QTUM8L3Jl
bW90ZS1kYXRhYmFzZS1uYW1lPjwvcmVjb3JkPjwvQ2l0ZT48Q2l0ZT48QXV0aG9yPkJ1aHI8L0F1
dGhvcj48WWVhcj4yMDE2PC9ZZWFyPjxSZWNOdW0+ODU8L1JlY051bT48cmVjb3JkPjxyZWMtbnVt
YmVyPjg1PC9yZWMtbnVtYmVyPjxmb3JlaWduLWtleXM+PGtleSBhcHA9IkVOIiBkYi1pZD0iMGVl
ZDJ6dmUwdDAyYW9lZmV0bDV2enJucjJhMGRkZTlhNXd0IiB0aW1lc3RhbXA9IjE1MjI5MDI3NzIi
Pjg1PC9rZXk+PC9mb3JlaWduLWtleXM+PHJlZi10eXBlIG5hbWU9IkpvdXJuYWwgQXJ0aWNsZSI+
MTc8L3JlZi10eXBlPjxjb250cmlidXRvcnM+PGF1dGhvcnM+PGF1dGhvcj5CdWhyLCBGLjwvYXV0
aG9yPjxhdXRob3I+SmhhLCBTLjwvYXV0aG9yPjxhdXRob3I+VGhvbW1lbiwgTS48L2F1dGhvcj48
YXV0aG9yPk1pdHRlbHN0YWV0LCBKLjwvYXV0aG9yPjxhdXRob3I+S3V0eiwgRi48L2F1dGhvcj48
YXV0aG9yPlNjaHdhbGJlLCBILjwvYXV0aG9yPjxhdXRob3I+Um9kbmluYSwgTS4gVi48L2F1dGhv
cj48YXV0aG9yPktvbWFyLCBBLiBBLjwvYXV0aG9yPjwvYXV0aG9ycz48L2NvbnRyaWJ1dG9ycz48
YXV0aC1hZGRyZXNzPkNlbnRlciBmb3IgQmlvbW9sZWN1bGFyIE1hZ25ldGljIFJlc29uYW5jZSwg
SW5zdGl0dXRlIG9mIE9yZ2FuaWMgQ2hlbWlzdHJ5IGFuZCBDaGVtaWNhbCBCaW9sb2d5LCBKb2hh
bm4gV29sZmdhbmcgR29ldGhlLVVuaXZlcnNpdGF0IEZyYW5rZnVydCBhbSBNYWluLCA2MDQzOCBG
cmFua2Z1cnQgYW0gTWFpbiwgR2VybWFueS4mI3hEO0NlbnRlciBmb3IgR2VuZSBSZWd1bGF0aW9u
IGluIEhlYWx0aCBhbmQgRGlzZWFzZSBhbmQgRGVwYXJ0bWVudCBvZiBCaW9sb2dpY2FsLCBHZW9s
b2dpY2FsIGFuZCBFbnZpcm9ubWVudGFsIFNjaWVuY2VzLCBDbGV2ZWxhbmQgU3RhdGUgVW5pdmVy
c2l0eSwgQ2xldmVsYW5kLCBPaGlvIDQ0MTE1LCBVU0EuJiN4RDtEZXBhcnRtZW50IG9mIFBoeXNp
Y2FsIEJpb2NoZW1pc3RyeSwgTWF4IFBsYW5jayBJbnN0aXR1dGUgZm9yIEJpb3BoeXNpY2FsIENo
ZW1pc3RyeSwgMzcwNzcgR29ldHRpbmdlbiwgR2VybWFueS4mI3hEO0RlcGFydG1lbnQgb2YgQmlv
Y2hlbWlzdHJ5IGFuZCBDZW50ZXIgZm9yIFJOQSBNb2xlY3VsYXIgQmlvbG9neSwgQ2FzZSBXZXN0
ZXJuIFJlc2VydmUgVW5pdmVyc2l0eSwgQ2xldmVsYW5kLCBPaGlvIDQ0MTA2LCBVU0EuJiN4RDtH
ZW5vbWljIE1lZGljaW5lIEluc3RpdHV0ZSwgTGVybmVyIFJlc2VhcmNoIEluc3RpdHV0ZSwgQ2xl
dmVsYW5kIENsaW5pYywgQ2xldmVsYW5kLCBPSCwgNDQxOTUsIFVTQS48L2F1dGgtYWRkcmVzcz48
dGl0bGVzPjx0aXRsZT5TeW5vbnltb3VzIENvZG9ucyBEaXJlY3QgQ290cmFuc2xhdGlvbmFsIEZv
bGRpbmcgdG93YXJkIERpZmZlcmVudCBQcm90ZWluIENvbmZvcm1hdGlvbnM8L3RpdGxlPjxzZWNv
bmRhcnktdGl0bGU+TW9sIENlbGw8L3NlY29uZGFyeS10aXRsZT48YWx0LXRpdGxlPk1vbGVjdWxh
ciBjZWxsPC9hbHQtdGl0bGU+PC90aXRsZXM+PHBlcmlvZGljYWw+PGZ1bGwtdGl0bGU+TW9sIENl
bGw8L2Z1bGwtdGl0bGU+PGFiYnItMT5Nb2xlY3VsYXIgY2VsbDwvYWJici0xPjwvcGVyaW9kaWNh
bD48YWx0LXBlcmlvZGljYWw+PGZ1bGwtdGl0bGU+TW9sIENlbGw8L2Z1bGwtdGl0bGU+PGFiYnIt
MT5Nb2xlY3VsYXIgY2VsbDwvYWJici0xPjwvYWx0LXBlcmlvZGljYWw+PHBhZ2VzPjM0MS0zNTE8
L3BhZ2VzPjx2b2x1bWU+NjE8L3ZvbHVtZT48bnVtYmVyPjM8L251bWJlcj48ZWRpdGlvbj4yMDE2
LzAyLzA2PC9lZGl0aW9uPjxrZXl3b3Jkcz48a2V5d29yZD5BbWlubyBBY2lkIFNlcXVlbmNlPC9r
ZXl3b3JkPjxrZXl3b3JkPkNsb25pbmcsIE1vbGVjdWxhcjwva2V5d29yZD48a2V5d29yZD5DeXN0
ZWluZTwva2V5d29yZD48a2V5d29yZD5GbHVvcmVzY2VuY2UgUmVzb25hbmNlIEVuZXJneSBUcmFu
c2Zlcjwva2V5d29yZD48a2V5d29yZD5HZW5lIEV4cHJlc3Npb24gUmVndWxhdGlvbjwva2V5d29y
ZD48a2V5d29yZD5HZW5vdHlwZTwva2V5d29yZD48a2V5d29yZD5LaW5ldGljczwva2V5d29yZD48
a2V5d29yZD5OdWNsZWFyIE1hZ25ldGljIFJlc29uYW5jZSwgQmlvbW9sZWN1bGFyPC9rZXl3b3Jk
PjxrZXl3b3JkPk94aWRhdGlvbi1SZWR1Y3Rpb248L2tleXdvcmQ+PGtleXdvcmQ+UGVwdGlkZSBI
eWRyb2xhc2VzL21ldGFib2xpc208L2tleXdvcmQ+PGtleXdvcmQ+UGhlbm90eXBlPC9rZXl3b3Jk
PjxrZXl3b3JkPlByb3RlaW4gRGVuYXR1cmF0aW9uPC9rZXl3b3JkPjxrZXl3b3JkPipQcm90ZWlu
IEZvbGRpbmc8L2tleXdvcmQ+PGtleXdvcmQ+UHJvdGVpbiBTdGFiaWxpdHk8L2tleXdvcmQ+PGtl
eXdvcmQ+UHJvdGVpbiBTdHJ1Y3R1cmUsIFRlcnRpYXJ5PC9rZXl3b3JkPjxrZXl3b3JkPlJOQSwg
TWVzc2VuZ2VyL2dlbmV0aWNzL21ldGFib2xpc208L2tleXdvcmQ+PGtleXdvcmQ+KlNpbGVudCBN
dXRhdGlvbjwva2V5d29yZD48a2V5d29yZD5Tb2x1YmlsaXR5PC9rZXl3b3JkPjxrZXl3b3JkPmdh
bW1hLUNyeXN0YWxsaW5zLypiaW9zeW50aGVzaXMvY2hlbWlzdHJ5LypnZW5ldGljczwva2V5d29y
ZD48L2tleXdvcmRzPjxkYXRlcz48eWVhcj4yMDE2PC95ZWFyPjxwdWItZGF0ZXM+PGRhdGU+RmVi
IDQ8L2RhdGU+PC9wdWItZGF0ZXM+PC9kYXRlcz48aXNibj4xMDk3LTI3NjU8L2lzYm4+PGFjY2Vz
c2lvbi1udW0+MjY4NDkxOTI8L2FjY2Vzc2lvbi1udW0+PHVybHM+PC91cmxzPjxjdXN0b20yPlBN
QzQ3NDU5OTI8L2N1c3RvbTI+PGN1c3RvbTY+TklITVM3NTA5MDU8L2N1c3RvbTY+PGVsZWN0cm9u
aWMtcmVzb3VyY2UtbnVtPjEwLjEwMTYvai5tb2xjZWwuMjAxNi4wMS4wMDg8L2VsZWN0cm9uaWMt
cmVzb3VyY2UtbnVtPjxyZW1vdGUtZGF0YWJhc2UtcHJvdmlkZXI+TkxNPC9yZW1vdGUtZGF0YWJh
c2UtcHJvdmlkZXI+PGxhbmd1YWdlPmVuZzwvbGFuZ3VhZ2U+PC9yZWNvcmQ+PC9DaXRlPjwvRW5k
Tm90ZT5=
</w:fldData>
        </w:fldChar>
      </w:r>
      <w:r w:rsidR="007950CB">
        <w:rPr>
          <w:rFonts w:cs="Times New Roman"/>
        </w:rPr>
        <w:instrText xml:space="preserve"> ADDIN EN.CITE </w:instrText>
      </w:r>
      <w:r w:rsidR="007950CB">
        <w:rPr>
          <w:rFonts w:cs="Times New Roman"/>
        </w:rPr>
        <w:fldChar w:fldCharType="begin">
          <w:fldData xml:space="preserve">PEVuZE5vdGU+PENpdGU+PEF1dGhvcj5CcnVsZTwvQXV0aG9yPjxZZWFyPjIwMTc8L1llYXI+PFJl
Y051bT44MTwvUmVjTnVtPjxEaXNwbGF5VGV4dD4oQnJ1bGUgYW5kIEdyYXloYWNrIDIwMTc7IEJ1
aHIgZXQgYWwuIDIwMTYpPC9EaXNwbGF5VGV4dD48cmVjb3JkPjxyZWMtbnVtYmVyPjgxPC9yZWMt
bnVtYmVyPjxmb3JlaWduLWtleXM+PGtleSBhcHA9IkVOIiBkYi1pZD0iMGVlZDJ6dmUwdDAyYW9l
ZmV0bDV2enJucjJhMGRkZTlhNXd0IiB0aW1lc3RhbXA9IjE1MjI4OTUwMjAiPjgxPC9rZXk+PC9m
b3JlaWduLWtleXM+PHJlZi10eXBlIG5hbWU9IkpvdXJuYWwgQXJ0aWNsZSI+MTc8L3JlZi10eXBl
Pjxjb250cmlidXRvcnM+PGF1dGhvcnM+PGF1dGhvcj5CcnVsZSwgQ2hyaXN0aW5hIEUuPC9hdXRo
b3I+PGF1dGhvcj5HcmF5aGFjaywgRWxpemFiZXRoIEouPC9hdXRob3I+PC9hdXRob3JzPjwvY29u
dHJpYnV0b3JzPjx0aXRsZXM+PHRpdGxlPlN5bm9ueW1vdXMgY29kb25zOiBDaG9vc2Ugd2lzZWx5
IGZvciBleHByZXNzaW9uPC90aXRsZT48c2Vjb25kYXJ5LXRpdGxlPlRyZW5kcyBpbiBnZW5ldGlj
cyA6IFRJRzwvc2Vjb25kYXJ5LXRpdGxlPjwvdGl0bGVzPjxwZXJpb2RpY2FsPjxmdWxsLXRpdGxl
PlRyZW5kcyBpbiBnZW5ldGljcyA6IFRJRzwvZnVsbC10aXRsZT48L3BlcmlvZGljYWw+PHBhZ2Vz
PjI4My0yOTc8L3BhZ2VzPjx2b2x1bWU+MzM8L3ZvbHVtZT48bnVtYmVyPjQ8L251bWJlcj48ZGF0
ZXM+PHllYXI+MjAxNzwveWVhcj48cHViLWRhdGVzPjxkYXRlPjAzLzEyPC9kYXRlPjwvcHViLWRh
dGVzPjwvZGF0ZXM+PGlzYm4+MDE2OC05NTI1PC9pc2JuPjxhY2Nlc3Npb24tbnVtPlBNQzU0MDk4
MzQ8L2FjY2Vzc2lvbi1udW0+PHVybHM+PHJlbGF0ZWQtdXJscz48dXJsPmh0dHA6Ly93d3cubmNi
aS5ubG0ubmloLmdvdi9wbWMvYXJ0aWNsZXMvUE1DNTQwOTgzNC88L3VybD48L3JlbGF0ZWQtdXJs
cz48L3VybHM+PGVsZWN0cm9uaWMtcmVzb3VyY2UtbnVtPjEwLjEwMTYvai50aWcuMjAxNy4wMi4w
MDE8L2VsZWN0cm9uaWMtcmVzb3VyY2UtbnVtPjxyZW1vdGUtZGF0YWJhc2UtbmFtZT5QTUM8L3Jl
bW90ZS1kYXRhYmFzZS1uYW1lPjwvcmVjb3JkPjwvQ2l0ZT48Q2l0ZT48QXV0aG9yPkJ1aHI8L0F1
dGhvcj48WWVhcj4yMDE2PC9ZZWFyPjxSZWNOdW0+ODU8L1JlY051bT48cmVjb3JkPjxyZWMtbnVt
YmVyPjg1PC9yZWMtbnVtYmVyPjxmb3JlaWduLWtleXM+PGtleSBhcHA9IkVOIiBkYi1pZD0iMGVl
ZDJ6dmUwdDAyYW9lZmV0bDV2enJucjJhMGRkZTlhNXd0IiB0aW1lc3RhbXA9IjE1MjI5MDI3NzIi
Pjg1PC9rZXk+PC9mb3JlaWduLWtleXM+PHJlZi10eXBlIG5hbWU9IkpvdXJuYWwgQXJ0aWNsZSI+
MTc8L3JlZi10eXBlPjxjb250cmlidXRvcnM+PGF1dGhvcnM+PGF1dGhvcj5CdWhyLCBGLjwvYXV0
aG9yPjxhdXRob3I+SmhhLCBTLjwvYXV0aG9yPjxhdXRob3I+VGhvbW1lbiwgTS48L2F1dGhvcj48
YXV0aG9yPk1pdHRlbHN0YWV0LCBKLjwvYXV0aG9yPjxhdXRob3I+S3V0eiwgRi48L2F1dGhvcj48
YXV0aG9yPlNjaHdhbGJlLCBILjwvYXV0aG9yPjxhdXRob3I+Um9kbmluYSwgTS4gVi48L2F1dGhv
cj48YXV0aG9yPktvbWFyLCBBLiBBLjwvYXV0aG9yPjwvYXV0aG9ycz48L2NvbnRyaWJ1dG9ycz48
YXV0aC1hZGRyZXNzPkNlbnRlciBmb3IgQmlvbW9sZWN1bGFyIE1hZ25ldGljIFJlc29uYW5jZSwg
SW5zdGl0dXRlIG9mIE9yZ2FuaWMgQ2hlbWlzdHJ5IGFuZCBDaGVtaWNhbCBCaW9sb2d5LCBKb2hh
bm4gV29sZmdhbmcgR29ldGhlLVVuaXZlcnNpdGF0IEZyYW5rZnVydCBhbSBNYWluLCA2MDQzOCBG
cmFua2Z1cnQgYW0gTWFpbiwgR2VybWFueS4mI3hEO0NlbnRlciBmb3IgR2VuZSBSZWd1bGF0aW9u
IGluIEhlYWx0aCBhbmQgRGlzZWFzZSBhbmQgRGVwYXJ0bWVudCBvZiBCaW9sb2dpY2FsLCBHZW9s
b2dpY2FsIGFuZCBFbnZpcm9ubWVudGFsIFNjaWVuY2VzLCBDbGV2ZWxhbmQgU3RhdGUgVW5pdmVy
c2l0eSwgQ2xldmVsYW5kLCBPaGlvIDQ0MTE1LCBVU0EuJiN4RDtEZXBhcnRtZW50IG9mIFBoeXNp
Y2FsIEJpb2NoZW1pc3RyeSwgTWF4IFBsYW5jayBJbnN0aXR1dGUgZm9yIEJpb3BoeXNpY2FsIENo
ZW1pc3RyeSwgMzcwNzcgR29ldHRpbmdlbiwgR2VybWFueS4mI3hEO0RlcGFydG1lbnQgb2YgQmlv
Y2hlbWlzdHJ5IGFuZCBDZW50ZXIgZm9yIFJOQSBNb2xlY3VsYXIgQmlvbG9neSwgQ2FzZSBXZXN0
ZXJuIFJlc2VydmUgVW5pdmVyc2l0eSwgQ2xldmVsYW5kLCBPaGlvIDQ0MTA2LCBVU0EuJiN4RDtH
ZW5vbWljIE1lZGljaW5lIEluc3RpdHV0ZSwgTGVybmVyIFJlc2VhcmNoIEluc3RpdHV0ZSwgQ2xl
dmVsYW5kIENsaW5pYywgQ2xldmVsYW5kLCBPSCwgNDQxOTUsIFVTQS48L2F1dGgtYWRkcmVzcz48
dGl0bGVzPjx0aXRsZT5TeW5vbnltb3VzIENvZG9ucyBEaXJlY3QgQ290cmFuc2xhdGlvbmFsIEZv
bGRpbmcgdG93YXJkIERpZmZlcmVudCBQcm90ZWluIENvbmZvcm1hdGlvbnM8L3RpdGxlPjxzZWNv
bmRhcnktdGl0bGU+TW9sIENlbGw8L3NlY29uZGFyeS10aXRsZT48YWx0LXRpdGxlPk1vbGVjdWxh
ciBjZWxsPC9hbHQtdGl0bGU+PC90aXRsZXM+PHBlcmlvZGljYWw+PGZ1bGwtdGl0bGU+TW9sIENl
bGw8L2Z1bGwtdGl0bGU+PGFiYnItMT5Nb2xlY3VsYXIgY2VsbDwvYWJici0xPjwvcGVyaW9kaWNh
bD48YWx0LXBlcmlvZGljYWw+PGZ1bGwtdGl0bGU+TW9sIENlbGw8L2Z1bGwtdGl0bGU+PGFiYnIt
MT5Nb2xlY3VsYXIgY2VsbDwvYWJici0xPjwvYWx0LXBlcmlvZGljYWw+PHBhZ2VzPjM0MS0zNTE8
L3BhZ2VzPjx2b2x1bWU+NjE8L3ZvbHVtZT48bnVtYmVyPjM8L251bWJlcj48ZWRpdGlvbj4yMDE2
LzAyLzA2PC9lZGl0aW9uPjxrZXl3b3Jkcz48a2V5d29yZD5BbWlubyBBY2lkIFNlcXVlbmNlPC9r
ZXl3b3JkPjxrZXl3b3JkPkNsb25pbmcsIE1vbGVjdWxhcjwva2V5d29yZD48a2V5d29yZD5DeXN0
ZWluZTwva2V5d29yZD48a2V5d29yZD5GbHVvcmVzY2VuY2UgUmVzb25hbmNlIEVuZXJneSBUcmFu
c2Zlcjwva2V5d29yZD48a2V5d29yZD5HZW5lIEV4cHJlc3Npb24gUmVndWxhdGlvbjwva2V5d29y
ZD48a2V5d29yZD5HZW5vdHlwZTwva2V5d29yZD48a2V5d29yZD5LaW5ldGljczwva2V5d29yZD48
a2V5d29yZD5OdWNsZWFyIE1hZ25ldGljIFJlc29uYW5jZSwgQmlvbW9sZWN1bGFyPC9rZXl3b3Jk
PjxrZXl3b3JkPk94aWRhdGlvbi1SZWR1Y3Rpb248L2tleXdvcmQ+PGtleXdvcmQ+UGVwdGlkZSBI
eWRyb2xhc2VzL21ldGFib2xpc208L2tleXdvcmQ+PGtleXdvcmQ+UGhlbm90eXBlPC9rZXl3b3Jk
PjxrZXl3b3JkPlByb3RlaW4gRGVuYXR1cmF0aW9uPC9rZXl3b3JkPjxrZXl3b3JkPipQcm90ZWlu
IEZvbGRpbmc8L2tleXdvcmQ+PGtleXdvcmQ+UHJvdGVpbiBTdGFiaWxpdHk8L2tleXdvcmQ+PGtl
eXdvcmQ+UHJvdGVpbiBTdHJ1Y3R1cmUsIFRlcnRpYXJ5PC9rZXl3b3JkPjxrZXl3b3JkPlJOQSwg
TWVzc2VuZ2VyL2dlbmV0aWNzL21ldGFib2xpc208L2tleXdvcmQ+PGtleXdvcmQ+KlNpbGVudCBN
dXRhdGlvbjwva2V5d29yZD48a2V5d29yZD5Tb2x1YmlsaXR5PC9rZXl3b3JkPjxrZXl3b3JkPmdh
bW1hLUNyeXN0YWxsaW5zLypiaW9zeW50aGVzaXMvY2hlbWlzdHJ5LypnZW5ldGljczwva2V5d29y
ZD48L2tleXdvcmRzPjxkYXRlcz48eWVhcj4yMDE2PC95ZWFyPjxwdWItZGF0ZXM+PGRhdGU+RmVi
IDQ8L2RhdGU+PC9wdWItZGF0ZXM+PC9kYXRlcz48aXNibj4xMDk3LTI3NjU8L2lzYm4+PGFjY2Vz
c2lvbi1udW0+MjY4NDkxOTI8L2FjY2Vzc2lvbi1udW0+PHVybHM+PC91cmxzPjxjdXN0b20yPlBN
QzQ3NDU5OTI8L2N1c3RvbTI+PGN1c3RvbTY+TklITVM3NTA5MDU8L2N1c3RvbTY+PGVsZWN0cm9u
aWMtcmVzb3VyY2UtbnVtPjEwLjEwMTYvai5tb2xjZWwuMjAxNi4wMS4wMDg8L2VsZWN0cm9uaWMt
cmVzb3VyY2UtbnVtPjxyZW1vdGUtZGF0YWJhc2UtcHJvdmlkZXI+TkxNPC9yZW1vdGUtZGF0YWJh
c2UtcHJvdmlkZXI+PGxhbmd1YWdlPmVuZzwvbGFuZ3VhZ2U+PC9yZWNvcmQ+PC9DaXRlPjwvRW5k
Tm90ZT5=
</w:fldData>
        </w:fldChar>
      </w:r>
      <w:r w:rsidR="007950CB">
        <w:rPr>
          <w:rFonts w:cs="Times New Roman"/>
        </w:rPr>
        <w:instrText xml:space="preserve"> ADDIN EN.CITE.DATA </w:instrText>
      </w:r>
      <w:r w:rsidR="007950CB">
        <w:rPr>
          <w:rFonts w:cs="Times New Roman"/>
        </w:rPr>
      </w:r>
      <w:r w:rsidR="007950CB">
        <w:rPr>
          <w:rFonts w:cs="Times New Roman"/>
        </w:rPr>
        <w:fldChar w:fldCharType="end"/>
      </w:r>
      <w:r w:rsidR="009A6604">
        <w:rPr>
          <w:rFonts w:cs="Times New Roman"/>
        </w:rPr>
      </w:r>
      <w:r w:rsidR="009A6604">
        <w:rPr>
          <w:rFonts w:cs="Times New Roman"/>
        </w:rPr>
        <w:fldChar w:fldCharType="separate"/>
      </w:r>
      <w:r w:rsidR="007950CB">
        <w:rPr>
          <w:rFonts w:cs="Times New Roman"/>
          <w:noProof/>
        </w:rPr>
        <w:t>(</w:t>
      </w:r>
      <w:hyperlink w:anchor="_ENREF_3" w:tooltip="Brule, 2017 #81" w:history="1">
        <w:r w:rsidR="001057FC">
          <w:rPr>
            <w:rFonts w:cs="Times New Roman"/>
            <w:noProof/>
          </w:rPr>
          <w:t>Brule and Grayhack 2017</w:t>
        </w:r>
      </w:hyperlink>
      <w:r w:rsidR="007950CB">
        <w:rPr>
          <w:rFonts w:cs="Times New Roman"/>
          <w:noProof/>
        </w:rPr>
        <w:t xml:space="preserve">; </w:t>
      </w:r>
      <w:hyperlink w:anchor="_ENREF_5" w:tooltip="Buhr, 2016 #85" w:history="1">
        <w:r w:rsidR="001057FC">
          <w:rPr>
            <w:rFonts w:cs="Times New Roman"/>
            <w:noProof/>
          </w:rPr>
          <w:t>Buhr et al. 2016</w:t>
        </w:r>
      </w:hyperlink>
      <w:r w:rsidR="007950CB">
        <w:rPr>
          <w:rFonts w:cs="Times New Roman"/>
          <w:noProof/>
        </w:rPr>
        <w:t>)</w:t>
      </w:r>
      <w:r w:rsidR="009A6604">
        <w:rPr>
          <w:rFonts w:cs="Times New Roman"/>
        </w:rPr>
        <w:fldChar w:fldCharType="end"/>
      </w:r>
      <w:r w:rsidR="007950CB">
        <w:rPr>
          <w:rFonts w:cs="Times New Roman"/>
        </w:rPr>
        <w:t>.</w:t>
      </w:r>
      <w:r w:rsidR="00B65659">
        <w:rPr>
          <w:rFonts w:cs="Times New Roman"/>
        </w:rPr>
        <w:t xml:space="preserve">  There are concerns that </w:t>
      </w:r>
      <w:r w:rsidR="00694B5F">
        <w:rPr>
          <w:rFonts w:cs="Times New Roman"/>
        </w:rPr>
        <w:t xml:space="preserve">altering </w:t>
      </w:r>
      <w:r w:rsidR="00B65659">
        <w:rPr>
          <w:rFonts w:cs="Times New Roman"/>
        </w:rPr>
        <w:t xml:space="preserve">the tRNA dynamics </w:t>
      </w:r>
      <w:r w:rsidR="00694B5F">
        <w:rPr>
          <w:rFonts w:cs="Times New Roman"/>
        </w:rPr>
        <w:t xml:space="preserve">either with the </w:t>
      </w:r>
      <w:r w:rsidR="00F9775C">
        <w:rPr>
          <w:rFonts w:cs="Times New Roman"/>
        </w:rPr>
        <w:t>introduction</w:t>
      </w:r>
      <w:r w:rsidR="00694B5F">
        <w:rPr>
          <w:rFonts w:cs="Times New Roman"/>
        </w:rPr>
        <w:t xml:space="preserve"> of </w:t>
      </w:r>
      <w:r w:rsidR="00F9775C">
        <w:rPr>
          <w:rFonts w:cs="Times New Roman"/>
        </w:rPr>
        <w:t>“rare” t</w:t>
      </w:r>
      <w:r w:rsidR="00694B5F">
        <w:rPr>
          <w:rFonts w:cs="Times New Roman"/>
        </w:rPr>
        <w:t xml:space="preserve">RNAs or via </w:t>
      </w:r>
      <w:r w:rsidR="00F9775C">
        <w:rPr>
          <w:rFonts w:cs="Times New Roman"/>
        </w:rPr>
        <w:t>depletion of the supply</w:t>
      </w:r>
      <w:r w:rsidR="000827C4">
        <w:rPr>
          <w:rFonts w:cs="Times New Roman"/>
        </w:rPr>
        <w:t xml:space="preserve"> </w:t>
      </w:r>
      <w:r w:rsidR="00F9775C">
        <w:rPr>
          <w:rFonts w:cs="Times New Roman"/>
        </w:rPr>
        <w:t xml:space="preserve">due to overexpression </w:t>
      </w:r>
      <w:r w:rsidR="009B57DC">
        <w:rPr>
          <w:rFonts w:cs="Times New Roman"/>
        </w:rPr>
        <w:t xml:space="preserve">of the transgene </w:t>
      </w:r>
      <w:r w:rsidR="000827C4">
        <w:rPr>
          <w:rFonts w:cs="Times New Roman"/>
        </w:rPr>
        <w:t xml:space="preserve">during recombinant protein production </w:t>
      </w:r>
      <w:r w:rsidR="00B65659">
        <w:rPr>
          <w:rFonts w:cs="Times New Roman"/>
        </w:rPr>
        <w:t xml:space="preserve">can negatively affect the </w:t>
      </w:r>
      <w:r w:rsidR="006E389D">
        <w:rPr>
          <w:rFonts w:cs="Times New Roman"/>
        </w:rPr>
        <w:t xml:space="preserve">growth and endogenous gene expression of </w:t>
      </w:r>
      <w:r w:rsidR="00B65659">
        <w:rPr>
          <w:rFonts w:cs="Times New Roman"/>
          <w:i/>
        </w:rPr>
        <w:t xml:space="preserve">E. coli </w:t>
      </w:r>
      <w:r w:rsidR="006E389D">
        <w:rPr>
          <w:rFonts w:cs="Times New Roman"/>
        </w:rPr>
        <w:fldChar w:fldCharType="begin"/>
      </w:r>
      <w:r w:rsidR="006E389D">
        <w:rPr>
          <w:rFonts w:cs="Times New Roman"/>
        </w:rPr>
        <w:instrText xml:space="preserve"> ADDIN EN.CITE &lt;EndNote&gt;&lt;Cite&gt;&lt;Author&gt;Sogaard&lt;/Author&gt;&lt;Year&gt;2016&lt;/Year&gt;&lt;RecNum&gt;86&lt;/RecNum&gt;&lt;DisplayText&gt;(Sogaard and Norholm 2016)&lt;/DisplayText&gt;&lt;record&gt;&lt;rec-number&gt;86&lt;/rec-number&gt;&lt;foreign-keys&gt;&lt;key app="EN" db-id="0eed2zve0t02aoefetl5vzrnr2a0dde9a5wt" timestamp="1522903249"&gt;86&lt;/key&gt;&lt;/foreign-keys&gt;&lt;ref-type name="Journal Article"&gt;17&lt;/ref-type&gt;&lt;contributors&gt;&lt;authors&gt;&lt;author&gt;Sogaard, K. M.&lt;/author&gt;&lt;author&gt;Norholm, M. H.&lt;/author&gt;&lt;/authors&gt;&lt;/contributors&gt;&lt;auth-address&gt;Novo Nordisk Foundation Center for Biosustainability, Technical University of Denmark, Kogle Alle 6, Horsholm, DK-2970, Denmark.&amp;#xD;Novo Nordisk Foundation Center for Biosustainability, Technical University of Denmark, Kogle Alle 6, Horsholm, DK-2970, Denmark. morno@biosustain.dtu.dk.&lt;/auth-address&gt;&lt;titles&gt;&lt;title&gt;Side effects of extra tRNA supplied in a typical bacterial protein production scenario&lt;/title&gt;&lt;secondary-title&gt;Protein Sci&lt;/secondary-title&gt;&lt;alt-title&gt;Protein science : a publication of the Protein Society&lt;/alt-title&gt;&lt;/titles&gt;&lt;periodical&gt;&lt;full-title&gt;Protein Sci&lt;/full-title&gt;&lt;/periodical&gt;&lt;pages&gt;2102-2108&lt;/pages&gt;&lt;volume&gt;25&lt;/volume&gt;&lt;number&gt;11&lt;/number&gt;&lt;edition&gt;2016/10/26&lt;/edition&gt;&lt;keywords&gt;&lt;keyword&gt;*Escherichia coli/genetics/metabolism&lt;/keyword&gt;&lt;keyword&gt;*Gene Expression&lt;/keyword&gt;&lt;keyword&gt;*Muramidase/biosynthesis/genetics&lt;/keyword&gt;&lt;keyword&gt;Plasmids/genetics/metabolism&lt;/keyword&gt;&lt;keyword&gt;*RNA, Transfer/genetics/metabolism&lt;/keyword&gt;&lt;keyword&gt;Recombinant Proteins/biosynthesis/genetics&lt;/keyword&gt;&lt;keyword&gt;Bl21&lt;/keyword&gt;&lt;keyword&gt;Rosetta&lt;/keyword&gt;&lt;keyword&gt;codon optimization&lt;/keyword&gt;&lt;keyword&gt;pRARE&lt;/keyword&gt;&lt;keyword&gt;protein production&lt;/keyword&gt;&lt;keyword&gt;tRNA complementation&lt;/keyword&gt;&lt;/keywords&gt;&lt;dates&gt;&lt;year&gt;2016&lt;/year&gt;&lt;pub-dates&gt;&lt;date&gt;Nov&lt;/date&gt;&lt;/pub-dates&gt;&lt;/dates&gt;&lt;isbn&gt;0961-8368&lt;/isbn&gt;&lt;accession-num&gt;27515297&lt;/accession-num&gt;&lt;urls&gt;&lt;/urls&gt;&lt;custom2&gt;PMC5079252&lt;/custom2&gt;&lt;electronic-resource-num&gt;10.1002/pro.3011&lt;/electronic-resource-num&gt;&lt;remote-database-provider&gt;NLM&lt;/remote-database-provider&gt;&lt;language&gt;eng&lt;/language&gt;&lt;/record&gt;&lt;/Cite&gt;&lt;/EndNote&gt;</w:instrText>
      </w:r>
      <w:r w:rsidR="006E389D">
        <w:rPr>
          <w:rFonts w:cs="Times New Roman"/>
        </w:rPr>
        <w:fldChar w:fldCharType="separate"/>
      </w:r>
      <w:r w:rsidR="006E389D">
        <w:rPr>
          <w:rFonts w:cs="Times New Roman"/>
          <w:noProof/>
        </w:rPr>
        <w:t>(</w:t>
      </w:r>
      <w:hyperlink w:anchor="_ENREF_45" w:tooltip="Sogaard, 2016 #86" w:history="1">
        <w:r w:rsidR="001057FC">
          <w:rPr>
            <w:rFonts w:cs="Times New Roman"/>
            <w:noProof/>
          </w:rPr>
          <w:t>Sogaard and Norholm 2016</w:t>
        </w:r>
      </w:hyperlink>
      <w:r w:rsidR="006E389D">
        <w:rPr>
          <w:rFonts w:cs="Times New Roman"/>
          <w:noProof/>
        </w:rPr>
        <w:t>)</w:t>
      </w:r>
      <w:r w:rsidR="006E389D">
        <w:rPr>
          <w:rFonts w:cs="Times New Roman"/>
        </w:rPr>
        <w:fldChar w:fldCharType="end"/>
      </w:r>
      <w:r w:rsidR="00B65659">
        <w:rPr>
          <w:rFonts w:cs="Times New Roman"/>
        </w:rPr>
        <w:t>.</w:t>
      </w:r>
    </w:p>
    <w:p w14:paraId="42A8E502" w14:textId="4A1ADE4E" w:rsidR="00884C18" w:rsidRPr="00DF306D" w:rsidRDefault="00884C18" w:rsidP="00D24E66">
      <w:pPr>
        <w:contextualSpacing/>
        <w:jc w:val="both"/>
        <w:rPr>
          <w:rFonts w:cs="Times New Roman"/>
        </w:rPr>
      </w:pPr>
      <w:r>
        <w:rPr>
          <w:rFonts w:cs="Times New Roman"/>
        </w:rPr>
        <w:t xml:space="preserve">In addition to solubility challenges, toxicity effects </w:t>
      </w:r>
      <w:r w:rsidRPr="00884C18">
        <w:rPr>
          <w:rFonts w:cs="Times New Roman"/>
        </w:rPr>
        <w:t>on the host cell</w:t>
      </w:r>
      <w:r>
        <w:rPr>
          <w:rFonts w:cs="Times New Roman"/>
        </w:rPr>
        <w:t xml:space="preserve"> due to </w:t>
      </w:r>
      <w:r w:rsidRPr="00884C18">
        <w:rPr>
          <w:rFonts w:cs="Times New Roman"/>
        </w:rPr>
        <w:t xml:space="preserve">over-expression of recombinant proteins </w:t>
      </w:r>
      <w:r w:rsidR="00DC74C2">
        <w:rPr>
          <w:rFonts w:cs="Times New Roman"/>
        </w:rPr>
        <w:t>are</w:t>
      </w:r>
      <w:r>
        <w:rPr>
          <w:rFonts w:cs="Times New Roman"/>
        </w:rPr>
        <w:t xml:space="preserve"> another factor </w:t>
      </w:r>
      <w:r w:rsidR="001057FC">
        <w:rPr>
          <w:rFonts w:cs="Times New Roman"/>
        </w:rPr>
        <w:t>a</w:t>
      </w:r>
      <w:r w:rsidR="00070217">
        <w:rPr>
          <w:rFonts w:cs="Times New Roman"/>
        </w:rPr>
        <w:t>ffecting</w:t>
      </w:r>
      <w:r>
        <w:rPr>
          <w:rFonts w:cs="Times New Roman"/>
        </w:rPr>
        <w:t xml:space="preserve"> soluble protein yield</w:t>
      </w:r>
      <w:r w:rsidRPr="00884C18">
        <w:rPr>
          <w:rFonts w:cs="Times New Roman"/>
        </w:rPr>
        <w:t>. This can be due to gene specific responses (Mujacic et al. 1999; Nannenga and Baneyx 2012), or</w:t>
      </w:r>
      <w:r w:rsidR="00521702">
        <w:rPr>
          <w:rFonts w:cs="Times New Roman"/>
        </w:rPr>
        <w:t xml:space="preserve"> the</w:t>
      </w:r>
      <w:r w:rsidRPr="00884C18">
        <w:rPr>
          <w:rFonts w:cs="Times New Roman"/>
        </w:rPr>
        <w:t xml:space="preserve"> accumulation of inclusion bodies</w:t>
      </w:r>
      <w:r w:rsidR="004B3C5C">
        <w:rPr>
          <w:rFonts w:cs="Times New Roman"/>
        </w:rPr>
        <w:t xml:space="preserve"> </w:t>
      </w:r>
      <w:r w:rsidR="004B3C5C">
        <w:rPr>
          <w:rFonts w:cs="Times New Roman"/>
        </w:rPr>
        <w:fldChar w:fldCharType="begin"/>
      </w:r>
      <w:r w:rsidR="004B3C5C">
        <w:rPr>
          <w:rFonts w:cs="Times New Roman"/>
        </w:rPr>
        <w:instrText xml:space="preserve"> ADDIN EN.CITE &lt;EndNote&gt;&lt;Cite&gt;&lt;Author&gt;HARTLEY&lt;/Author&gt;&lt;Year&gt;1988&lt;/Year&gt;&lt;RecNum&gt;109&lt;/RecNum&gt;&lt;DisplayText&gt;(Hartley and Kane 1988)&lt;/DisplayText&gt;&lt;record&gt;&lt;rec-number&gt;109&lt;/rec-number&gt;&lt;foreign-keys&gt;&lt;key app="EN" db-id="0eed2zve0t02aoefetl5vzrnr2a0dde9a5wt" timestamp="1523166418"&gt;109&lt;/key&gt;&lt;/foreign-keys&gt;&lt;ref-type name="Journal Article"&gt;17&lt;/ref-type&gt;&lt;contributors&gt;&lt;authors&gt;&lt;author&gt;Hartley, D. L.&lt;/author&gt;&lt;author&gt;Kane, J. F.&lt;/author&gt;&lt;/authors&gt;&lt;/contributors&gt;&lt;titles&gt;&lt;title&gt;Properties of inclusion bodies from recombinant &amp;lt;em&amp;gt;Escherichia coli&amp;lt;/em&amp;gt;&lt;/title&gt;&lt;secondary-title&gt;Biochemical Society Transactions&lt;/secondary-title&gt;&lt;/titles&gt;&lt;periodical&gt;&lt;full-title&gt;Biochemical Society Transactions&lt;/full-title&gt;&lt;/periodical&gt;&lt;pages&gt;101-102&lt;/pages&gt;&lt;volume&gt;16&lt;/volume&gt;&lt;number&gt;2&lt;/number&gt;&lt;dates&gt;&lt;year&gt;1988&lt;/year&gt;&lt;/dates&gt;&lt;urls&gt;&lt;related-urls&gt;&lt;url&gt;&lt;style face="underline" font="default" size="100%"&gt;http://www.biochemsoctrans.org/content/ppbiost/16/2/101.full.pdf&lt;/style&gt;&lt;/url&gt;&lt;/related-urls&gt;&lt;/urls&gt;&lt;electronic-resource-num&gt;10.1042/bst0160101&lt;/electronic-resource-num&gt;&lt;/record&gt;&lt;/Cite&gt;&lt;/EndNote&gt;</w:instrText>
      </w:r>
      <w:r w:rsidR="004B3C5C">
        <w:rPr>
          <w:rFonts w:cs="Times New Roman"/>
        </w:rPr>
        <w:fldChar w:fldCharType="separate"/>
      </w:r>
      <w:r w:rsidR="004B3C5C">
        <w:rPr>
          <w:rFonts w:cs="Times New Roman"/>
          <w:noProof/>
        </w:rPr>
        <w:t>(</w:t>
      </w:r>
      <w:hyperlink w:anchor="_ENREF_22" w:tooltip="Hartley, 1988 #109" w:history="1">
        <w:r w:rsidR="001057FC">
          <w:rPr>
            <w:rFonts w:cs="Times New Roman"/>
            <w:noProof/>
          </w:rPr>
          <w:t>Hartley and Kane 1988</w:t>
        </w:r>
      </w:hyperlink>
      <w:r w:rsidR="004B3C5C">
        <w:rPr>
          <w:rFonts w:cs="Times New Roman"/>
          <w:noProof/>
        </w:rPr>
        <w:t>)</w:t>
      </w:r>
      <w:r w:rsidR="004B3C5C">
        <w:rPr>
          <w:rFonts w:cs="Times New Roman"/>
        </w:rPr>
        <w:fldChar w:fldCharType="end"/>
      </w:r>
      <w:r>
        <w:rPr>
          <w:rFonts w:cs="Times New Roman"/>
        </w:rPr>
        <w:t xml:space="preserve">.  </w:t>
      </w:r>
      <w:r w:rsidR="001057FC">
        <w:rPr>
          <w:rFonts w:cs="Times New Roman"/>
        </w:rPr>
        <w:t xml:space="preserve">Tightly controlled </w:t>
      </w:r>
      <w:r w:rsidR="00064416">
        <w:rPr>
          <w:rFonts w:cs="Times New Roman"/>
        </w:rPr>
        <w:t>inducible</w:t>
      </w:r>
      <w:r w:rsidR="001057FC">
        <w:rPr>
          <w:rFonts w:cs="Times New Roman"/>
        </w:rPr>
        <w:t xml:space="preserve"> promoters </w:t>
      </w:r>
      <w:r w:rsidR="00B0280F">
        <w:rPr>
          <w:rFonts w:cs="Times New Roman"/>
        </w:rPr>
        <w:t xml:space="preserve">can circumvent toxicity effects and increase yield through </w:t>
      </w:r>
      <w:r w:rsidR="001057FC">
        <w:rPr>
          <w:rFonts w:cs="Times New Roman"/>
        </w:rPr>
        <w:t xml:space="preserve">regulation </w:t>
      </w:r>
      <w:r w:rsidR="001057FC">
        <w:rPr>
          <w:rFonts w:cs="Times New Roman"/>
        </w:rPr>
        <w:lastRenderedPageBreak/>
        <w:t>of transcription rates</w:t>
      </w:r>
      <w:r w:rsidR="00B0280F">
        <w:rPr>
          <w:rFonts w:cs="Times New Roman"/>
        </w:rPr>
        <w:t xml:space="preserve">.  </w:t>
      </w:r>
      <w:r w:rsidR="001057FC">
        <w:rPr>
          <w:rFonts w:cs="Times New Roman"/>
        </w:rPr>
        <w:t xml:space="preserve">Using these promoters, </w:t>
      </w:r>
      <w:r w:rsidR="009D161D">
        <w:rPr>
          <w:rFonts w:cs="Times New Roman"/>
        </w:rPr>
        <w:t xml:space="preserve">expression of the recombinant gene is </w:t>
      </w:r>
      <w:r w:rsidR="001057FC">
        <w:rPr>
          <w:rFonts w:cs="Times New Roman"/>
        </w:rPr>
        <w:t xml:space="preserve">kept </w:t>
      </w:r>
      <w:r w:rsidR="00A25728">
        <w:rPr>
          <w:rFonts w:cs="Times New Roman"/>
        </w:rPr>
        <w:t>silent</w:t>
      </w:r>
      <w:r w:rsidR="009D161D">
        <w:rPr>
          <w:rFonts w:cs="Times New Roman"/>
        </w:rPr>
        <w:t xml:space="preserve"> until a high cell density can be achieved, at which point the gene of interest is </w:t>
      </w:r>
      <w:r w:rsidR="004C33D0">
        <w:rPr>
          <w:rFonts w:cs="Times New Roman"/>
        </w:rPr>
        <w:t>activated</w:t>
      </w:r>
      <w:r w:rsidR="009D161D">
        <w:rPr>
          <w:rFonts w:cs="Times New Roman"/>
        </w:rPr>
        <w:t xml:space="preserve"> and the protein is made.  </w:t>
      </w:r>
      <w:r w:rsidR="00515BA7">
        <w:rPr>
          <w:rFonts w:cs="Times New Roman"/>
        </w:rPr>
        <w:t>There are many promoter options available for heterologous protein expression</w:t>
      </w:r>
      <w:r w:rsidR="00A25728">
        <w:rPr>
          <w:rFonts w:cs="Times New Roman"/>
        </w:rPr>
        <w:t xml:space="preserve"> </w:t>
      </w:r>
      <w:r w:rsidR="00A25728">
        <w:rPr>
          <w:rFonts w:cs="Times New Roman"/>
        </w:rPr>
        <w:fldChar w:fldCharType="begin"/>
      </w:r>
      <w:r w:rsidR="00A25728">
        <w:rPr>
          <w:rFonts w:cs="Times New Roman"/>
        </w:rPr>
        <w:instrText xml:space="preserve"> ADDIN EN.CITE &lt;EndNote&gt;&lt;Cite&gt;&lt;Author&gt;Rosano&lt;/Author&gt;&lt;Year&gt;2014&lt;/Year&gt;&lt;RecNum&gt;59&lt;/RecNum&gt;&lt;DisplayText&gt;(Rosano and Ceccarelli 2014)&lt;/DisplayText&gt;&lt;record&gt;&lt;rec-number&gt;59&lt;/rec-number&gt;&lt;foreign-keys&gt;&lt;key app="EN" db-id="0eed2zve0t02aoefetl5vzrnr2a0dde9a5wt" timestamp="1520536187"&gt;59&lt;/key&gt;&lt;/foreign-keys&gt;&lt;ref-type name="Journal Article"&gt;17&lt;/ref-type&gt;&lt;contributors&gt;&lt;authors&gt;&lt;author&gt;Rosano, G. L.&lt;/author&gt;&lt;author&gt;Ceccarelli, E. A.&lt;/author&gt;&lt;/authors&gt;&lt;/contributors&gt;&lt;auth-address&gt;Instituto de Biologia Molecular y Celular de Rosario, Consejo Nacional de Investigaciones Cientificas y Tecnicas Rosario, Argentina ; Facultad de Ciencias Bioquimicas y Farmaceuticas, Universidad Nacional de Rosario Rosario, Argentina.&lt;/auth-address&gt;&lt;titles&gt;&lt;title&gt;&lt;style face="normal" font="default" size="100%"&gt;Recombinant protein expression in &lt;/style&gt;&lt;style face="italic" font="default" size="100%"&gt;Escherichia coli&lt;/style&gt;&lt;style face="normal" font="default" size="100%"&gt;: advances and challenges&lt;/style&gt;&lt;/title&gt;&lt;secondary-title&gt;Front Microbiol&lt;/secondary-title&gt;&lt;alt-title&gt;Frontiers in microbiology&lt;/alt-title&gt;&lt;/titles&gt;&lt;periodical&gt;&lt;full-title&gt;Front Microbiol&lt;/full-title&gt;&lt;/periodical&gt;&lt;pages&gt;172&lt;/pages&gt;&lt;volume&gt;5&lt;/volume&gt;&lt;edition&gt;2014/05/27&lt;/edition&gt;&lt;keywords&gt;&lt;keyword&gt;E. coli expression strains&lt;/keyword&gt;&lt;keyword&gt;Escherichia coli&lt;/keyword&gt;&lt;keyword&gt;affinity tags&lt;/keyword&gt;&lt;keyword&gt;expression plasmid&lt;/keyword&gt;&lt;keyword&gt;inclusion bodies&lt;/keyword&gt;&lt;keyword&gt;recombinant protein expression&lt;/keyword&gt;&lt;/keywords&gt;&lt;dates&gt;&lt;year&gt;2014&lt;/year&gt;&lt;/dates&gt;&lt;isbn&gt;1664-302X (Print)&amp;#xD;1664-302x&lt;/isbn&gt;&lt;accession-num&gt;24860555&lt;/accession-num&gt;&lt;urls&gt;&lt;/urls&gt;&lt;custom2&gt;PMC4029002&lt;/custom2&gt;&lt;electronic-resource-num&gt;10.3389/fmicb.2014.00172&lt;/electronic-resource-num&gt;&lt;remote-database-provider&gt;NLM&lt;/remote-database-provider&gt;&lt;language&gt;eng&lt;/language&gt;&lt;/record&gt;&lt;/Cite&gt;&lt;/EndNote&gt;</w:instrText>
      </w:r>
      <w:r w:rsidR="00A25728">
        <w:rPr>
          <w:rFonts w:cs="Times New Roman"/>
        </w:rPr>
        <w:fldChar w:fldCharType="separate"/>
      </w:r>
      <w:r w:rsidR="00A25728">
        <w:rPr>
          <w:rFonts w:cs="Times New Roman"/>
          <w:noProof/>
        </w:rPr>
        <w:t>(</w:t>
      </w:r>
      <w:hyperlink w:anchor="_ENREF_37" w:tooltip="Rosano, 2014 #59" w:history="1">
        <w:r w:rsidR="001057FC">
          <w:rPr>
            <w:rFonts w:cs="Times New Roman"/>
            <w:noProof/>
          </w:rPr>
          <w:t>Rosano and Ceccarelli 2014</w:t>
        </w:r>
      </w:hyperlink>
      <w:r w:rsidR="00A25728">
        <w:rPr>
          <w:rFonts w:cs="Times New Roman"/>
          <w:noProof/>
        </w:rPr>
        <w:t>)</w:t>
      </w:r>
      <w:r w:rsidR="00A25728">
        <w:rPr>
          <w:rFonts w:cs="Times New Roman"/>
        </w:rPr>
        <w:fldChar w:fldCharType="end"/>
      </w:r>
      <w:r w:rsidR="00515BA7">
        <w:rPr>
          <w:rFonts w:cs="Times New Roman"/>
        </w:rPr>
        <w:t xml:space="preserve">.  The </w:t>
      </w:r>
      <w:r w:rsidR="00FE0776">
        <w:rPr>
          <w:rFonts w:cs="Times New Roman"/>
          <w:i/>
        </w:rPr>
        <w:t xml:space="preserve">lac </w:t>
      </w:r>
      <w:r w:rsidR="00FE0776">
        <w:rPr>
          <w:rFonts w:cs="Times New Roman"/>
        </w:rPr>
        <w:t>promoter</w:t>
      </w:r>
      <w:r w:rsidR="00264344">
        <w:rPr>
          <w:rFonts w:cs="Times New Roman"/>
        </w:rPr>
        <w:t xml:space="preserve"> along with its derivatives the </w:t>
      </w:r>
      <w:r w:rsidR="00264344">
        <w:rPr>
          <w:rFonts w:cs="Times New Roman"/>
          <w:i/>
        </w:rPr>
        <w:t>lac</w:t>
      </w:r>
      <w:r w:rsidR="00264344">
        <w:rPr>
          <w:rFonts w:cs="Times New Roman"/>
        </w:rPr>
        <w:t xml:space="preserve">UV5 and </w:t>
      </w:r>
      <w:r w:rsidR="00264344">
        <w:rPr>
          <w:rFonts w:cs="Times New Roman"/>
          <w:i/>
        </w:rPr>
        <w:t>tac</w:t>
      </w:r>
      <w:r w:rsidR="00264344">
        <w:rPr>
          <w:rFonts w:cs="Times New Roman"/>
        </w:rPr>
        <w:t xml:space="preserve"> promoters have been used extensively for expression of recombinant proteins or cofactors for protein expression</w:t>
      </w:r>
      <w:r w:rsidR="007E5F8D">
        <w:rPr>
          <w:rFonts w:cs="Times New Roman"/>
        </w:rPr>
        <w:t xml:space="preserve"> </w:t>
      </w:r>
      <w:r w:rsidR="007E5F8D">
        <w:rPr>
          <w:rFonts w:cs="Times New Roman"/>
        </w:rPr>
        <w:fldChar w:fldCharType="begin">
          <w:fldData xml:space="preserve">PEVuZE5vdGU+PENpdGU+PEF1dGhvcj5TYWhkZXY8L0F1dGhvcj48WWVhcj4yMDA4PC9ZZWFyPjxS
ZWNOdW0+MzM8L1JlY051bT48RGlzcGxheVRleHQ+KEthdXIgZXQgYWwuIDIwMTg7IFJvc2FubyBh
bmQgQ2VjY2FyZWxsaSAyMDE0OyBTYWhkZXYgZXQgYWwuIDIwMDg7IFNvcmVuc2VuIGFuZCBNb3J0
ZW5zZW4gMjAwNSk8L0Rpc3BsYXlUZXh0PjxyZWNvcmQ+PHJlYy1udW1iZXI+MzM8L3JlYy1udW1i
ZXI+PGZvcmVpZ24ta2V5cz48a2V5IGFwcD0iRU4iIGRiLWlkPSIwZWVkMnp2ZTB0MDJhb2VmZXRs
NXZ6cm5yMmEwZGRlOWE1d3QiIHRpbWVzdGFtcD0iMTUyMDM2MDQyNSI+MzM8L2tleT48L2ZvcmVp
Z24ta2V5cz48cmVmLXR5cGUgbmFtZT0iSm91cm5hbCBBcnRpY2xlIj4xNzwvcmVmLXR5cGU+PGNv
bnRyaWJ1dG9ycz48YXV0aG9ycz48YXV0aG9yPlNhaGRldiwgUy48L2F1dGhvcj48YXV0aG9yPkto
YXR0YXIsIFMuIEsuPC9hdXRob3I+PGF1dGhvcj5TYWluaSwgSy4gUy48L2F1dGhvcj48L2F1dGhv
cnM+PC9jb250cmlidXRvcnM+PGF1dGgtYWRkcmVzcz5EZXBhcnRtZW50IG9mIEJpb3RlY2hub2xv
Z3kgJmFtcDsgQmlvaW5mb3JtYXRpY3MsIE5ldyBEcnVnIERpc2NvdmVyeSBSZXNlYXJjaCwgUmFu
YmF4eSBSZXNlYXJjaCBMYWJvcmF0b3JpZXMtUiZhbXA7RC0zLCAyMC1TZWN0b3IgMTggVWR5b2cg
VmloYXIsIEd1cmdhb24sIEluZGlhLiBzdWRoaXIuc2FoZGV2QHJhbmJheHkuY29tPC9hdXRoLWFk
ZHJlc3M+PHRpdGxlcz48dGl0bGU+UHJvZHVjdGlvbiBvZiBhY3RpdmUgZXVrYXJ5b3RpYyBwcm90
ZWlucyB0aHJvdWdoIGJhY3RlcmlhbCBleHByZXNzaW9uIHN5c3RlbXM6IGEgcmV2aWV3IG9mIHRo
ZSBleGlzdGluZyBiaW90ZWNobm9sb2d5IHN0cmF0ZWdpZXM8L3RpdGxlPjxzZWNvbmRhcnktdGl0
bGU+TW9sIENlbGwgQmlvY2hlbTwvc2Vjb25kYXJ5LXRpdGxlPjxhbHQtdGl0bGU+TW9sZWN1bGFy
IGFuZCBjZWxsdWxhciBiaW9jaGVtaXN0cnk8L2FsdC10aXRsZT48L3RpdGxlcz48cGVyaW9kaWNh
bD48ZnVsbC10aXRsZT5Nb2wgQ2VsbCBCaW9jaGVtPC9mdWxsLXRpdGxlPjxhYmJyLTE+TW9sZWN1
bGFyIGFuZCBjZWxsdWxhciBiaW9jaGVtaXN0cnk8L2FiYnItMT48L3BlcmlvZGljYWw+PGFsdC1w
ZXJpb2RpY2FsPjxmdWxsLXRpdGxlPk1vbCBDZWxsIEJpb2NoZW08L2Z1bGwtdGl0bGU+PGFiYnIt
MT5Nb2xlY3VsYXIgYW5kIGNlbGx1bGFyIGJpb2NoZW1pc3RyeTwvYWJici0xPjwvYWx0LXBlcmlv
ZGljYWw+PHBhZ2VzPjI0OS02NDwvcGFnZXM+PHZvbHVtZT4zMDc8L3ZvbHVtZT48bnVtYmVyPjEt
MjwvbnVtYmVyPjxlZGl0aW9uPjIwMDcvMDkvMTg8L2VkaXRpb24+PGtleXdvcmRzPjxrZXl3b3Jk
PkFuaW1hbHM8L2tleXdvcmQ+PGtleXdvcmQ+QmFjdGVyaW9sb2dpY2FsIFRlY2huaXF1ZXM8L2tl
eXdvcmQ+PGtleXdvcmQ+QmlvdGVjaG5vbG9neS8qbWV0aG9kczwva2V5d29yZD48a2V5d29yZD5F
c2NoZXJpY2hpYSBjb2xpL2dlbmV0aWNzL2dyb3d0aCAmYW1wOyBkZXZlbG9wbWVudC9tZXRhYm9s
aXNtPC9rZXl3b3JkPjxrZXl3b3JkPipHZW5lIEV4cHJlc3Npb24gUmVndWxhdGlvbiwgQmFjdGVy
aWFsPC9rZXl3b3JkPjxrZXl3b3JkPkh1bWFuczwva2V5d29yZD48a2V5d29yZD5JbmNsdXNpb24g
Qm9kaWVzL21ldGFib2xpc208L2tleXdvcmQ+PGtleXdvcmQ+UHJvdGVpbiBDb25mb3JtYXRpb248
L2tleXdvcmQ+PGtleXdvcmQ+UHJvdGVpbiBFbmdpbmVlcmluZy8qbWV0aG9kczwva2V5d29yZD48
a2V5d29yZD5Qcm90ZWluIEZvbGRpbmc8L2tleXdvcmQ+PGtleXdvcmQ+UHJvdGVpbiBQcm9jZXNz
aW5nLCBQb3N0LVRyYW5zbGF0aW9uYWwvcGh5c2lvbG9neTwva2V5d29yZD48a2V5d29yZD5SZWNv
bWJpbmFudCBQcm90ZWlucy9nZW5ldGljcy8qbWV0YWJvbGlzbTwva2V5d29yZD48a2V5d29yZD5T
dHJ1Y3R1cmUtQWN0aXZpdHkgUmVsYXRpb25zaGlwPC9rZXl3b3JkPjxrZXl3b3JkPlRyYW5zZm9y
bWF0aW9uLCBCYWN0ZXJpYWw8L2tleXdvcmQ+PC9rZXl3b3Jkcz48ZGF0ZXM+PHllYXI+MjAwODwv
eWVhcj48cHViLWRhdGVzPjxkYXRlPkphbjwvZGF0ZT48L3B1Yi1kYXRlcz48L2RhdGVzPjxpc2Ju
PjAzMDAtODE3NyAoUHJpbnQpJiN4RDswMzAwLTgxNzc8L2lzYm4+PGFjY2Vzc2lvbi1udW0+MTc4
NzQxNzU8L2FjY2Vzc2lvbi1udW0+PHVybHM+PC91cmxzPjxlbGVjdHJvbmljLXJlc291cmNlLW51
bT4xMC4xMDA3L3MxMTAxMC0wMDctOTYwMy02PC9lbGVjdHJvbmljLXJlc291cmNlLW51bT48cmVt
b3RlLWRhdGFiYXNlLXByb3ZpZGVyPk5MTTwvcmVtb3RlLWRhdGFiYXNlLXByb3ZpZGVyPjxsYW5n
dWFnZT5lbmc8L2xhbmd1YWdlPjwvcmVjb3JkPjwvQ2l0ZT48Q2l0ZT48QXV0aG9yPlNvcmVuc2Vu
PC9BdXRob3I+PFllYXI+MjAwNTwvWWVhcj48UmVjTnVtPjg0PC9SZWNOdW0+PHJlY29yZD48cmVj
LW51bWJlcj44NDwvcmVjLW51bWJlcj48Zm9yZWlnbi1rZXlzPjxrZXkgYXBwPSJFTiIgZGItaWQ9
IjBlZWQyenZlMHQwMmFvZWZldGw1dnpybnIyYTBkZGU5YTV3dCIgdGltZXN0YW1wPSIxNTIyODk3
MzI3Ij44NDwva2V5PjwvZm9yZWlnbi1rZXlzPjxyZWYtdHlwZSBuYW1lPSJKb3VybmFsIEFydGlj
bGUiPjE3PC9yZWYtdHlwZT48Y29udHJpYnV0b3JzPjxhdXRob3JzPjxhdXRob3I+U29yZW5zZW4s
IEguIFAuPC9hdXRob3I+PGF1dGhvcj5Nb3J0ZW5zZW4sIEsuIEsuPC9hdXRob3I+PC9hdXRob3Jz
PjwvY29udHJpYnV0b3JzPjxhdXRoLWFkZHJlc3M+TGFib3JhdG9yeSBvZiBCaW9EZXNpZ24sIERl
cGFydG1lbnQgb2YgTW9sZWN1bGFyIEJpb2xvZ3ksIEFhcmh1cyBVbml2ZXJzaXR5LCBHdXN0YXYg
V2llZHMgVmVqIDEwIEMsIERLLTgwMDAgQWFyaHVzIEMsIERlbm1hcmsuPC9hdXRoLWFkZHJlc3M+
PHRpdGxlcz48dGl0bGU+QWR2YW5jZWQgZ2VuZXRpYyBzdHJhdGVnaWVzIGZvciByZWNvbWJpbmFu
dCBwcm90ZWluIGV4cHJlc3Npb24gaW4gRXNjaGVyaWNoaWEgY29saTwvdGl0bGU+PHNlY29uZGFy
eS10aXRsZT5KIEJpb3RlY2hub2w8L3NlY29uZGFyeS10aXRsZT48YWx0LXRpdGxlPkpvdXJuYWwg
b2YgYmlvdGVjaG5vbG9neTwvYWx0LXRpdGxlPjwvdGl0bGVzPjxwZXJpb2RpY2FsPjxmdWxsLXRp
dGxlPkogQmlvdGVjaG5vbDwvZnVsbC10aXRsZT48YWJici0xPkpvdXJuYWwgb2YgYmlvdGVjaG5v
bG9neTwvYWJici0xPjwvcGVyaW9kaWNhbD48YWx0LXBlcmlvZGljYWw+PGZ1bGwtdGl0bGU+SiBC
aW90ZWNobm9sPC9mdWxsLXRpdGxlPjxhYmJyLTE+Sm91cm5hbCBvZiBiaW90ZWNobm9sb2d5PC9h
YmJyLTE+PC9hbHQtcGVyaW9kaWNhbD48cGFnZXM+MTEzLTI4PC9wYWdlcz48dm9sdW1lPjExNTwv
dm9sdW1lPjxudW1iZXI+MjwvbnVtYmVyPjxlZGl0aW9uPjIwMDQvMTIvMjE8L2VkaXRpb24+PGtl
eXdvcmRzPjxrZXl3b3JkPkNsb25pbmcsIE1vbGVjdWxhci9tZXRob2RzPC9rZXl3b3JkPjxrZXl3
b3JkPkVzY2hlcmljaGlhIGNvbGkvKmdlbmV0aWNzLyptZXRhYm9saXNtPC9rZXl3b3JkPjxrZXl3
b3JkPkVzY2hlcmljaGlhIGNvbGkgUHJvdGVpbnMvKmJpb3N5bnRoZXNpcy8qZ2VuZXRpY3M8L2tl
eXdvcmQ+PGtleXdvcmQ+R2VuZSBFeHByZXNzaW9uIFJlZ3VsYXRpb24sIEJhY3RlcmlhbC9waHlz
aW9sb2d5PC9rZXl3b3JkPjxrZXl3b3JkPlByb3RlaW4gRW5naW5lZXJpbmcvKm1ldGhvZHM8L2tl
eXdvcmQ+PGtleXdvcmQ+UmVjb21iaW5hbnQgUHJvdGVpbnMvKmJpb3N5bnRoZXNpcy8qZ2VuZXRp
Y3M8L2tleXdvcmQ+PC9rZXl3b3Jkcz48ZGF0ZXM+PHllYXI+MjAwNTwveWVhcj48cHViLWRhdGVz
PjxkYXRlPkphbiAyNjwvZGF0ZT48L3B1Yi1kYXRlcz48L2RhdGVzPjxpc2JuPjAxNjgtMTY1NiAo
UHJpbnQpJiN4RDswMTY4LTE2NTY8L2lzYm4+PGFjY2Vzc2lvbi1udW0+MTU2MDcyMzA8L2FjY2Vz
c2lvbi1udW0+PHVybHM+PC91cmxzPjxlbGVjdHJvbmljLXJlc291cmNlLW51bT4xMC4xMDE2L2ou
amJpb3RlYy4yMDA0LjA4LjAwNDwvZWxlY3Ryb25pYy1yZXNvdXJjZS1udW0+PHJlbW90ZS1kYXRh
YmFzZS1wcm92aWRlcj5OTE08L3JlbW90ZS1kYXRhYmFzZS1wcm92aWRlcj48bGFuZ3VhZ2U+ZW5n
PC9sYW5ndWFnZT48L3JlY29yZD48L0NpdGU+PENpdGU+PEF1dGhvcj5Sb3Nhbm88L0F1dGhvcj48
WWVhcj4yMDE0PC9ZZWFyPjxSZWNOdW0+NTk8L1JlY051bT48cmVjb3JkPjxyZWMtbnVtYmVyPjU5
PC9yZWMtbnVtYmVyPjxmb3JlaWduLWtleXM+PGtleSBhcHA9IkVOIiBkYi1pZD0iMGVlZDJ6dmUw
dDAyYW9lZmV0bDV2enJucjJhMGRkZTlhNXd0IiB0aW1lc3RhbXA9IjE1MjA1MzYxODciPjU5PC9r
ZXk+PC9mb3JlaWduLWtleXM+PHJlZi10eXBlIG5hbWU9IkpvdXJuYWwgQXJ0aWNsZSI+MTc8L3Jl
Zi10eXBlPjxjb250cmlidXRvcnM+PGF1dGhvcnM+PGF1dGhvcj5Sb3Nhbm8sIEcuIEwuPC9hdXRo
b3I+PGF1dGhvcj5DZWNjYXJlbGxpLCBFLiBBLjwvYXV0aG9yPjwvYXV0aG9ycz48L2NvbnRyaWJ1
dG9ycz48YXV0aC1hZGRyZXNzPkluc3RpdHV0byBkZSBCaW9sb2dpYSBNb2xlY3VsYXIgeSBDZWx1
bGFyIGRlIFJvc2FyaW8sIENvbnNlam8gTmFjaW9uYWwgZGUgSW52ZXN0aWdhY2lvbmVzIENpZW50
aWZpY2FzIHkgVGVjbmljYXMgUm9zYXJpbywgQXJnZW50aW5hIDsgRmFjdWx0YWQgZGUgQ2llbmNp
YXMgQmlvcXVpbWljYXMgeSBGYXJtYWNldXRpY2FzLCBVbml2ZXJzaWRhZCBOYWNpb25hbCBkZSBS
b3NhcmlvIFJvc2FyaW8sIEFyZ2VudGluYS48L2F1dGgtYWRkcmVzcz48dGl0bGVzPjx0aXRsZT48
c3R5bGUgZmFjZT0ibm9ybWFsIiBmb250PSJkZWZhdWx0IiBzaXplPSIxMDAlIj5SZWNvbWJpbmFu
dCBwcm90ZWluIGV4cHJlc3Npb24gaW4gPC9zdHlsZT48c3R5bGUgZmFjZT0iaXRhbGljIiBmb250
PSJkZWZhdWx0IiBzaXplPSIxMDAlIj5Fc2NoZXJpY2hpYSBjb2xpPC9zdHlsZT48c3R5bGUgZmFj
ZT0ibm9ybWFsIiBmb250PSJkZWZhdWx0IiBzaXplPSIxMDAlIj46IGFkdmFuY2VzIGFuZCBjaGFs
bGVuZ2VzPC9zdHlsZT48L3RpdGxlPjxzZWNvbmRhcnktdGl0bGU+RnJvbnQgTWljcm9iaW9sPC9z
ZWNvbmRhcnktdGl0bGU+PGFsdC10aXRsZT5Gcm9udGllcnMgaW4gbWljcm9iaW9sb2d5PC9hbHQt
dGl0bGU+PC90aXRsZXM+PHBlcmlvZGljYWw+PGZ1bGwtdGl0bGU+RnJvbnQgTWljcm9iaW9sPC9m
dWxsLXRpdGxlPjwvcGVyaW9kaWNhbD48cGFnZXM+MTcyPC9wYWdlcz48dm9sdW1lPjU8L3ZvbHVt
ZT48ZWRpdGlvbj4yMDE0LzA1LzI3PC9lZGl0aW9uPjxrZXl3b3Jkcz48a2V5d29yZD5FLiBjb2xp
IGV4cHJlc3Npb24gc3RyYWluczwva2V5d29yZD48a2V5d29yZD5Fc2NoZXJpY2hpYSBjb2xpPC9r
ZXl3b3JkPjxrZXl3b3JkPmFmZmluaXR5IHRhZ3M8L2tleXdvcmQ+PGtleXdvcmQ+ZXhwcmVzc2lv
biBwbGFzbWlkPC9rZXl3b3JkPjxrZXl3b3JkPmluY2x1c2lvbiBib2RpZXM8L2tleXdvcmQ+PGtl
eXdvcmQ+cmVjb21iaW5hbnQgcHJvdGVpbiBleHByZXNzaW9uPC9rZXl3b3JkPjwva2V5d29yZHM+
PGRhdGVzPjx5ZWFyPjIwMTQ8L3llYXI+PC9kYXRlcz48aXNibj4xNjY0LTMwMlggKFByaW50KSYj
eEQ7MTY2NC0zMDJ4PC9pc2JuPjxhY2Nlc3Npb24tbnVtPjI0ODYwNTU1PC9hY2Nlc3Npb24tbnVt
Pjx1cmxzPjwvdXJscz48Y3VzdG9tMj5QTUM0MDI5MDAyPC9jdXN0b20yPjxlbGVjdHJvbmljLXJl
c291cmNlLW51bT4xMC4zMzg5L2ZtaWNiLjIwMTQuMDAxNzI8L2VsZWN0cm9uaWMtcmVzb3VyY2Ut
bnVtPjxyZW1vdGUtZGF0YWJhc2UtcHJvdmlkZXI+TkxNPC9yZW1vdGUtZGF0YWJhc2UtcHJvdmlk
ZXI+PGxhbmd1YWdlPmVuZzwvbGFuZ3VhZ2U+PC9yZWNvcmQ+PC9DaXRlPjxDaXRlPjxBdXRob3I+
S2F1cjwvQXV0aG9yPjxZZWFyPjIwMTg8L1llYXI+PFJlY051bT45NzwvUmVjTnVtPjxyZWNvcmQ+
PHJlYy1udW1iZXI+OTc8L3JlYy1udW1iZXI+PGZvcmVpZ24ta2V5cz48a2V5IGFwcD0iRU4iIGRi
LWlkPSIwZWVkMnp2ZTB0MDJhb2VmZXRsNXZ6cm5yMmEwZGRlOWE1d3QiIHRpbWVzdGFtcD0iMTUy
MjkzNzg3NCI+OTc8L2tleT48L2ZvcmVpZ24ta2V5cz48cmVmLXR5cGUgbmFtZT0iSm91cm5hbCBB
cnRpY2xlIj4xNzwvcmVmLXR5cGU+PGNvbnRyaWJ1dG9ycz48YXV0aG9ycz48YXV0aG9yPkthdXIs
IEphc2hhbmRlZXA8L2F1dGhvcj48YXV0aG9yPkt1bWFyLCBBcmJpbmQ8L2F1dGhvcj48YXV0aG9y
PkthdXIsIEphZ2RlZXA8L2F1dGhvcj48L2F1dGhvcnM+PC9jb250cmlidXRvcnM+PHRpdGxlcz48
dGl0bGU+U3RyYXRlZ2llcyBmb3Igb3B0aW1pemF0aW9uIG9mIGhldGVyb2xvZ291cyBwcm90ZWlu
IGV4cHJlc3Npb24gaW4gRS4gY29saTogUm9hZGJsb2NrcyBhbmQgcmVpbmZvcmNlbWVudHM8L3Rp
dGxlPjxzZWNvbmRhcnktdGl0bGU+SW50ZXJuYXRpb25hbCBKb3VybmFsIG9mIEJpb2xvZ2ljYWwg
TWFjcm9tb2xlY3VsZXM8L3NlY29uZGFyeS10aXRsZT48L3RpdGxlcz48cGVyaW9kaWNhbD48ZnVs
bC10aXRsZT5JbnRlcm5hdGlvbmFsIEpvdXJuYWwgb2YgQmlvbG9naWNhbCBNYWNyb21vbGVjdWxl
czwvZnVsbC10aXRsZT48L3BlcmlvZGljYWw+PHBhZ2VzPjgwMy04MjI8L3BhZ2VzPjx2b2x1bWU+
MTA2PC92b2x1bWU+PGtleXdvcmRzPjxrZXl3b3JkPkV4cHJlc3Npb24gc3lzdGVtPC9rZXl3b3Jk
PjxrZXl3b3JkPkhldGVyb2xvZ291cyBleHByZXNzaW9uPC9rZXl3b3JkPjxrZXl3b3JkPkh5ZHJv
cGhvYmljPC9rZXl3b3JkPjxrZXl3b3JkPk1lbWJyYW5lIHByb3RlaW48L2tleXdvcmQ+PGtleXdv
cmQ+SW5zb2x1YmxlIG1hc3M8L2tleXdvcmQ+PC9rZXl3b3Jkcz48ZGF0ZXM+PHllYXI+MjAxODwv
eWVhcj48cHViLWRhdGVzPjxkYXRlPjIwMTgvMDEvMDEvPC9kYXRlPjwvcHViLWRhdGVzPjwvZGF0
ZXM+PGlzYm4+MDE0MS04MTMwPC9pc2JuPjx1cmxzPjxyZWxhdGVkLXVybHM+PHVybD5odHRwOi8v
d3d3LnNjaWVuY2VkaXJlY3QuY29tL3NjaWVuY2UvYXJ0aWNsZS9waWkvUzAxNDE4MTMwMTczMjM4
MjY8L3VybD48L3JlbGF0ZWQtdXJscz48L3VybHM+PGVsZWN0cm9uaWMtcmVzb3VyY2UtbnVtPmh0
dHBzOi8vZG9pLm9yZy8xMC4xMDE2L2ouaWpiaW9tYWMuMjAxNy4wOC4wODA8L2VsZWN0cm9uaWMt
cmVzb3VyY2UtbnVtPjwvcmVjb3JkPjwvQ2l0ZT48L0VuZE5vdGU+
</w:fldData>
        </w:fldChar>
      </w:r>
      <w:r w:rsidR="00671AB1">
        <w:rPr>
          <w:rFonts w:cs="Times New Roman"/>
        </w:rPr>
        <w:instrText xml:space="preserve"> ADDIN EN.CITE </w:instrText>
      </w:r>
      <w:r w:rsidR="00671AB1">
        <w:rPr>
          <w:rFonts w:cs="Times New Roman"/>
        </w:rPr>
        <w:fldChar w:fldCharType="begin">
          <w:fldData xml:space="preserve">PEVuZE5vdGU+PENpdGU+PEF1dGhvcj5TYWhkZXY8L0F1dGhvcj48WWVhcj4yMDA4PC9ZZWFyPjxS
ZWNOdW0+MzM8L1JlY051bT48RGlzcGxheVRleHQ+KEthdXIgZXQgYWwuIDIwMTg7IFJvc2FubyBh
bmQgQ2VjY2FyZWxsaSAyMDE0OyBTYWhkZXYgZXQgYWwuIDIwMDg7IFNvcmVuc2VuIGFuZCBNb3J0
ZW5zZW4gMjAwNSk8L0Rpc3BsYXlUZXh0PjxyZWNvcmQ+PHJlYy1udW1iZXI+MzM8L3JlYy1udW1i
ZXI+PGZvcmVpZ24ta2V5cz48a2V5IGFwcD0iRU4iIGRiLWlkPSIwZWVkMnp2ZTB0MDJhb2VmZXRs
NXZ6cm5yMmEwZGRlOWE1d3QiIHRpbWVzdGFtcD0iMTUyMDM2MDQyNSI+MzM8L2tleT48L2ZvcmVp
Z24ta2V5cz48cmVmLXR5cGUgbmFtZT0iSm91cm5hbCBBcnRpY2xlIj4xNzwvcmVmLXR5cGU+PGNv
bnRyaWJ1dG9ycz48YXV0aG9ycz48YXV0aG9yPlNhaGRldiwgUy48L2F1dGhvcj48YXV0aG9yPkto
YXR0YXIsIFMuIEsuPC9hdXRob3I+PGF1dGhvcj5TYWluaSwgSy4gUy48L2F1dGhvcj48L2F1dGhv
cnM+PC9jb250cmlidXRvcnM+PGF1dGgtYWRkcmVzcz5EZXBhcnRtZW50IG9mIEJpb3RlY2hub2xv
Z3kgJmFtcDsgQmlvaW5mb3JtYXRpY3MsIE5ldyBEcnVnIERpc2NvdmVyeSBSZXNlYXJjaCwgUmFu
YmF4eSBSZXNlYXJjaCBMYWJvcmF0b3JpZXMtUiZhbXA7RC0zLCAyMC1TZWN0b3IgMTggVWR5b2cg
VmloYXIsIEd1cmdhb24sIEluZGlhLiBzdWRoaXIuc2FoZGV2QHJhbmJheHkuY29tPC9hdXRoLWFk
ZHJlc3M+PHRpdGxlcz48dGl0bGU+UHJvZHVjdGlvbiBvZiBhY3RpdmUgZXVrYXJ5b3RpYyBwcm90
ZWlucyB0aHJvdWdoIGJhY3RlcmlhbCBleHByZXNzaW9uIHN5c3RlbXM6IGEgcmV2aWV3IG9mIHRo
ZSBleGlzdGluZyBiaW90ZWNobm9sb2d5IHN0cmF0ZWdpZXM8L3RpdGxlPjxzZWNvbmRhcnktdGl0
bGU+TW9sIENlbGwgQmlvY2hlbTwvc2Vjb25kYXJ5LXRpdGxlPjxhbHQtdGl0bGU+TW9sZWN1bGFy
IGFuZCBjZWxsdWxhciBiaW9jaGVtaXN0cnk8L2FsdC10aXRsZT48L3RpdGxlcz48cGVyaW9kaWNh
bD48ZnVsbC10aXRsZT5Nb2wgQ2VsbCBCaW9jaGVtPC9mdWxsLXRpdGxlPjxhYmJyLTE+TW9sZWN1
bGFyIGFuZCBjZWxsdWxhciBiaW9jaGVtaXN0cnk8L2FiYnItMT48L3BlcmlvZGljYWw+PGFsdC1w
ZXJpb2RpY2FsPjxmdWxsLXRpdGxlPk1vbCBDZWxsIEJpb2NoZW08L2Z1bGwtdGl0bGU+PGFiYnIt
MT5Nb2xlY3VsYXIgYW5kIGNlbGx1bGFyIGJpb2NoZW1pc3RyeTwvYWJici0xPjwvYWx0LXBlcmlv
ZGljYWw+PHBhZ2VzPjI0OS02NDwvcGFnZXM+PHZvbHVtZT4zMDc8L3ZvbHVtZT48bnVtYmVyPjEt
MjwvbnVtYmVyPjxlZGl0aW9uPjIwMDcvMDkvMTg8L2VkaXRpb24+PGtleXdvcmRzPjxrZXl3b3Jk
PkFuaW1hbHM8L2tleXdvcmQ+PGtleXdvcmQ+QmFjdGVyaW9sb2dpY2FsIFRlY2huaXF1ZXM8L2tl
eXdvcmQ+PGtleXdvcmQ+QmlvdGVjaG5vbG9neS8qbWV0aG9kczwva2V5d29yZD48a2V5d29yZD5F
c2NoZXJpY2hpYSBjb2xpL2dlbmV0aWNzL2dyb3d0aCAmYW1wOyBkZXZlbG9wbWVudC9tZXRhYm9s
aXNtPC9rZXl3b3JkPjxrZXl3b3JkPipHZW5lIEV4cHJlc3Npb24gUmVndWxhdGlvbiwgQmFjdGVy
aWFsPC9rZXl3b3JkPjxrZXl3b3JkPkh1bWFuczwva2V5d29yZD48a2V5d29yZD5JbmNsdXNpb24g
Qm9kaWVzL21ldGFib2xpc208L2tleXdvcmQ+PGtleXdvcmQ+UHJvdGVpbiBDb25mb3JtYXRpb248
L2tleXdvcmQ+PGtleXdvcmQ+UHJvdGVpbiBFbmdpbmVlcmluZy8qbWV0aG9kczwva2V5d29yZD48
a2V5d29yZD5Qcm90ZWluIEZvbGRpbmc8L2tleXdvcmQ+PGtleXdvcmQ+UHJvdGVpbiBQcm9jZXNz
aW5nLCBQb3N0LVRyYW5zbGF0aW9uYWwvcGh5c2lvbG9neTwva2V5d29yZD48a2V5d29yZD5SZWNv
bWJpbmFudCBQcm90ZWlucy9nZW5ldGljcy8qbWV0YWJvbGlzbTwva2V5d29yZD48a2V5d29yZD5T
dHJ1Y3R1cmUtQWN0aXZpdHkgUmVsYXRpb25zaGlwPC9rZXl3b3JkPjxrZXl3b3JkPlRyYW5zZm9y
bWF0aW9uLCBCYWN0ZXJpYWw8L2tleXdvcmQ+PC9rZXl3b3Jkcz48ZGF0ZXM+PHllYXI+MjAwODwv
eWVhcj48cHViLWRhdGVzPjxkYXRlPkphbjwvZGF0ZT48L3B1Yi1kYXRlcz48L2RhdGVzPjxpc2Ju
PjAzMDAtODE3NyAoUHJpbnQpJiN4RDswMzAwLTgxNzc8L2lzYm4+PGFjY2Vzc2lvbi1udW0+MTc4
NzQxNzU8L2FjY2Vzc2lvbi1udW0+PHVybHM+PC91cmxzPjxlbGVjdHJvbmljLXJlc291cmNlLW51
bT4xMC4xMDA3L3MxMTAxMC0wMDctOTYwMy02PC9lbGVjdHJvbmljLXJlc291cmNlLW51bT48cmVt
b3RlLWRhdGFiYXNlLXByb3ZpZGVyPk5MTTwvcmVtb3RlLWRhdGFiYXNlLXByb3ZpZGVyPjxsYW5n
dWFnZT5lbmc8L2xhbmd1YWdlPjwvcmVjb3JkPjwvQ2l0ZT48Q2l0ZT48QXV0aG9yPlNvcmVuc2Vu
PC9BdXRob3I+PFllYXI+MjAwNTwvWWVhcj48UmVjTnVtPjg0PC9SZWNOdW0+PHJlY29yZD48cmVj
LW51bWJlcj44NDwvcmVjLW51bWJlcj48Zm9yZWlnbi1rZXlzPjxrZXkgYXBwPSJFTiIgZGItaWQ9
IjBlZWQyenZlMHQwMmFvZWZldGw1dnpybnIyYTBkZGU5YTV3dCIgdGltZXN0YW1wPSIxNTIyODk3
MzI3Ij44NDwva2V5PjwvZm9yZWlnbi1rZXlzPjxyZWYtdHlwZSBuYW1lPSJKb3VybmFsIEFydGlj
bGUiPjE3PC9yZWYtdHlwZT48Y29udHJpYnV0b3JzPjxhdXRob3JzPjxhdXRob3I+U29yZW5zZW4s
IEguIFAuPC9hdXRob3I+PGF1dGhvcj5Nb3J0ZW5zZW4sIEsuIEsuPC9hdXRob3I+PC9hdXRob3Jz
PjwvY29udHJpYnV0b3JzPjxhdXRoLWFkZHJlc3M+TGFib3JhdG9yeSBvZiBCaW9EZXNpZ24sIERl
cGFydG1lbnQgb2YgTW9sZWN1bGFyIEJpb2xvZ3ksIEFhcmh1cyBVbml2ZXJzaXR5LCBHdXN0YXYg
V2llZHMgVmVqIDEwIEMsIERLLTgwMDAgQWFyaHVzIEMsIERlbm1hcmsuPC9hdXRoLWFkZHJlc3M+
PHRpdGxlcz48dGl0bGU+QWR2YW5jZWQgZ2VuZXRpYyBzdHJhdGVnaWVzIGZvciByZWNvbWJpbmFu
dCBwcm90ZWluIGV4cHJlc3Npb24gaW4gRXNjaGVyaWNoaWEgY29saTwvdGl0bGU+PHNlY29uZGFy
eS10aXRsZT5KIEJpb3RlY2hub2w8L3NlY29uZGFyeS10aXRsZT48YWx0LXRpdGxlPkpvdXJuYWwg
b2YgYmlvdGVjaG5vbG9neTwvYWx0LXRpdGxlPjwvdGl0bGVzPjxwZXJpb2RpY2FsPjxmdWxsLXRp
dGxlPkogQmlvdGVjaG5vbDwvZnVsbC10aXRsZT48YWJici0xPkpvdXJuYWwgb2YgYmlvdGVjaG5v
bG9neTwvYWJici0xPjwvcGVyaW9kaWNhbD48YWx0LXBlcmlvZGljYWw+PGZ1bGwtdGl0bGU+SiBC
aW90ZWNobm9sPC9mdWxsLXRpdGxlPjxhYmJyLTE+Sm91cm5hbCBvZiBiaW90ZWNobm9sb2d5PC9h
YmJyLTE+PC9hbHQtcGVyaW9kaWNhbD48cGFnZXM+MTEzLTI4PC9wYWdlcz48dm9sdW1lPjExNTwv
dm9sdW1lPjxudW1iZXI+MjwvbnVtYmVyPjxlZGl0aW9uPjIwMDQvMTIvMjE8L2VkaXRpb24+PGtl
eXdvcmRzPjxrZXl3b3JkPkNsb25pbmcsIE1vbGVjdWxhci9tZXRob2RzPC9rZXl3b3JkPjxrZXl3
b3JkPkVzY2hlcmljaGlhIGNvbGkvKmdlbmV0aWNzLyptZXRhYm9saXNtPC9rZXl3b3JkPjxrZXl3
b3JkPkVzY2hlcmljaGlhIGNvbGkgUHJvdGVpbnMvKmJpb3N5bnRoZXNpcy8qZ2VuZXRpY3M8L2tl
eXdvcmQ+PGtleXdvcmQ+R2VuZSBFeHByZXNzaW9uIFJlZ3VsYXRpb24sIEJhY3RlcmlhbC9waHlz
aW9sb2d5PC9rZXl3b3JkPjxrZXl3b3JkPlByb3RlaW4gRW5naW5lZXJpbmcvKm1ldGhvZHM8L2tl
eXdvcmQ+PGtleXdvcmQ+UmVjb21iaW5hbnQgUHJvdGVpbnMvKmJpb3N5bnRoZXNpcy8qZ2VuZXRp
Y3M8L2tleXdvcmQ+PC9rZXl3b3Jkcz48ZGF0ZXM+PHllYXI+MjAwNTwveWVhcj48cHViLWRhdGVz
PjxkYXRlPkphbiAyNjwvZGF0ZT48L3B1Yi1kYXRlcz48L2RhdGVzPjxpc2JuPjAxNjgtMTY1NiAo
UHJpbnQpJiN4RDswMTY4LTE2NTY8L2lzYm4+PGFjY2Vzc2lvbi1udW0+MTU2MDcyMzA8L2FjY2Vz
c2lvbi1udW0+PHVybHM+PC91cmxzPjxlbGVjdHJvbmljLXJlc291cmNlLW51bT4xMC4xMDE2L2ou
amJpb3RlYy4yMDA0LjA4LjAwNDwvZWxlY3Ryb25pYy1yZXNvdXJjZS1udW0+PHJlbW90ZS1kYXRh
YmFzZS1wcm92aWRlcj5OTE08L3JlbW90ZS1kYXRhYmFzZS1wcm92aWRlcj48bGFuZ3VhZ2U+ZW5n
PC9sYW5ndWFnZT48L3JlY29yZD48L0NpdGU+PENpdGU+PEF1dGhvcj5Sb3Nhbm88L0F1dGhvcj48
WWVhcj4yMDE0PC9ZZWFyPjxSZWNOdW0+NTk8L1JlY051bT48cmVjb3JkPjxyZWMtbnVtYmVyPjU5
PC9yZWMtbnVtYmVyPjxmb3JlaWduLWtleXM+PGtleSBhcHA9IkVOIiBkYi1pZD0iMGVlZDJ6dmUw
dDAyYW9lZmV0bDV2enJucjJhMGRkZTlhNXd0IiB0aW1lc3RhbXA9IjE1MjA1MzYxODciPjU5PC9r
ZXk+PC9mb3JlaWduLWtleXM+PHJlZi10eXBlIG5hbWU9IkpvdXJuYWwgQXJ0aWNsZSI+MTc8L3Jl
Zi10eXBlPjxjb250cmlidXRvcnM+PGF1dGhvcnM+PGF1dGhvcj5Sb3Nhbm8sIEcuIEwuPC9hdXRo
b3I+PGF1dGhvcj5DZWNjYXJlbGxpLCBFLiBBLjwvYXV0aG9yPjwvYXV0aG9ycz48L2NvbnRyaWJ1
dG9ycz48YXV0aC1hZGRyZXNzPkluc3RpdHV0byBkZSBCaW9sb2dpYSBNb2xlY3VsYXIgeSBDZWx1
bGFyIGRlIFJvc2FyaW8sIENvbnNlam8gTmFjaW9uYWwgZGUgSW52ZXN0aWdhY2lvbmVzIENpZW50
aWZpY2FzIHkgVGVjbmljYXMgUm9zYXJpbywgQXJnZW50aW5hIDsgRmFjdWx0YWQgZGUgQ2llbmNp
YXMgQmlvcXVpbWljYXMgeSBGYXJtYWNldXRpY2FzLCBVbml2ZXJzaWRhZCBOYWNpb25hbCBkZSBS
b3NhcmlvIFJvc2FyaW8sIEFyZ2VudGluYS48L2F1dGgtYWRkcmVzcz48dGl0bGVzPjx0aXRsZT48
c3R5bGUgZmFjZT0ibm9ybWFsIiBmb250PSJkZWZhdWx0IiBzaXplPSIxMDAlIj5SZWNvbWJpbmFu
dCBwcm90ZWluIGV4cHJlc3Npb24gaW4gPC9zdHlsZT48c3R5bGUgZmFjZT0iaXRhbGljIiBmb250
PSJkZWZhdWx0IiBzaXplPSIxMDAlIj5Fc2NoZXJpY2hpYSBjb2xpPC9zdHlsZT48c3R5bGUgZmFj
ZT0ibm9ybWFsIiBmb250PSJkZWZhdWx0IiBzaXplPSIxMDAlIj46IGFkdmFuY2VzIGFuZCBjaGFs
bGVuZ2VzPC9zdHlsZT48L3RpdGxlPjxzZWNvbmRhcnktdGl0bGU+RnJvbnQgTWljcm9iaW9sPC9z
ZWNvbmRhcnktdGl0bGU+PGFsdC10aXRsZT5Gcm9udGllcnMgaW4gbWljcm9iaW9sb2d5PC9hbHQt
dGl0bGU+PC90aXRsZXM+PHBlcmlvZGljYWw+PGZ1bGwtdGl0bGU+RnJvbnQgTWljcm9iaW9sPC9m
dWxsLXRpdGxlPjwvcGVyaW9kaWNhbD48cGFnZXM+MTcyPC9wYWdlcz48dm9sdW1lPjU8L3ZvbHVt
ZT48ZWRpdGlvbj4yMDE0LzA1LzI3PC9lZGl0aW9uPjxrZXl3b3Jkcz48a2V5d29yZD5FLiBjb2xp
IGV4cHJlc3Npb24gc3RyYWluczwva2V5d29yZD48a2V5d29yZD5Fc2NoZXJpY2hpYSBjb2xpPC9r
ZXl3b3JkPjxrZXl3b3JkPmFmZmluaXR5IHRhZ3M8L2tleXdvcmQ+PGtleXdvcmQ+ZXhwcmVzc2lv
biBwbGFzbWlkPC9rZXl3b3JkPjxrZXl3b3JkPmluY2x1c2lvbiBib2RpZXM8L2tleXdvcmQ+PGtl
eXdvcmQ+cmVjb21iaW5hbnQgcHJvdGVpbiBleHByZXNzaW9uPC9rZXl3b3JkPjwva2V5d29yZHM+
PGRhdGVzPjx5ZWFyPjIwMTQ8L3llYXI+PC9kYXRlcz48aXNibj4xNjY0LTMwMlggKFByaW50KSYj
eEQ7MTY2NC0zMDJ4PC9pc2JuPjxhY2Nlc3Npb24tbnVtPjI0ODYwNTU1PC9hY2Nlc3Npb24tbnVt
Pjx1cmxzPjwvdXJscz48Y3VzdG9tMj5QTUM0MDI5MDAyPC9jdXN0b20yPjxlbGVjdHJvbmljLXJl
c291cmNlLW51bT4xMC4zMzg5L2ZtaWNiLjIwMTQuMDAxNzI8L2VsZWN0cm9uaWMtcmVzb3VyY2Ut
bnVtPjxyZW1vdGUtZGF0YWJhc2UtcHJvdmlkZXI+TkxNPC9yZW1vdGUtZGF0YWJhc2UtcHJvdmlk
ZXI+PGxhbmd1YWdlPmVuZzwvbGFuZ3VhZ2U+PC9yZWNvcmQ+PC9DaXRlPjxDaXRlPjxBdXRob3I+
S2F1cjwvQXV0aG9yPjxZZWFyPjIwMTg8L1llYXI+PFJlY051bT45NzwvUmVjTnVtPjxyZWNvcmQ+
PHJlYy1udW1iZXI+OTc8L3JlYy1udW1iZXI+PGZvcmVpZ24ta2V5cz48a2V5IGFwcD0iRU4iIGRi
LWlkPSIwZWVkMnp2ZTB0MDJhb2VmZXRsNXZ6cm5yMmEwZGRlOWE1d3QiIHRpbWVzdGFtcD0iMTUy
MjkzNzg3NCI+OTc8L2tleT48L2ZvcmVpZ24ta2V5cz48cmVmLXR5cGUgbmFtZT0iSm91cm5hbCBB
cnRpY2xlIj4xNzwvcmVmLXR5cGU+PGNvbnRyaWJ1dG9ycz48YXV0aG9ycz48YXV0aG9yPkthdXIs
IEphc2hhbmRlZXA8L2F1dGhvcj48YXV0aG9yPkt1bWFyLCBBcmJpbmQ8L2F1dGhvcj48YXV0aG9y
PkthdXIsIEphZ2RlZXA8L2F1dGhvcj48L2F1dGhvcnM+PC9jb250cmlidXRvcnM+PHRpdGxlcz48
dGl0bGU+U3RyYXRlZ2llcyBmb3Igb3B0aW1pemF0aW9uIG9mIGhldGVyb2xvZ291cyBwcm90ZWlu
IGV4cHJlc3Npb24gaW4gRS4gY29saTogUm9hZGJsb2NrcyBhbmQgcmVpbmZvcmNlbWVudHM8L3Rp
dGxlPjxzZWNvbmRhcnktdGl0bGU+SW50ZXJuYXRpb25hbCBKb3VybmFsIG9mIEJpb2xvZ2ljYWwg
TWFjcm9tb2xlY3VsZXM8L3NlY29uZGFyeS10aXRsZT48L3RpdGxlcz48cGVyaW9kaWNhbD48ZnVs
bC10aXRsZT5JbnRlcm5hdGlvbmFsIEpvdXJuYWwgb2YgQmlvbG9naWNhbCBNYWNyb21vbGVjdWxl
czwvZnVsbC10aXRsZT48L3BlcmlvZGljYWw+PHBhZ2VzPjgwMy04MjI8L3BhZ2VzPjx2b2x1bWU+
MTA2PC92b2x1bWU+PGtleXdvcmRzPjxrZXl3b3JkPkV4cHJlc3Npb24gc3lzdGVtPC9rZXl3b3Jk
PjxrZXl3b3JkPkhldGVyb2xvZ291cyBleHByZXNzaW9uPC9rZXl3b3JkPjxrZXl3b3JkPkh5ZHJv
cGhvYmljPC9rZXl3b3JkPjxrZXl3b3JkPk1lbWJyYW5lIHByb3RlaW48L2tleXdvcmQ+PGtleXdv
cmQ+SW5zb2x1YmxlIG1hc3M8L2tleXdvcmQ+PC9rZXl3b3Jkcz48ZGF0ZXM+PHllYXI+MjAxODwv
eWVhcj48cHViLWRhdGVzPjxkYXRlPjIwMTgvMDEvMDEvPC9kYXRlPjwvcHViLWRhdGVzPjwvZGF0
ZXM+PGlzYm4+MDE0MS04MTMwPC9pc2JuPjx1cmxzPjxyZWxhdGVkLXVybHM+PHVybD5odHRwOi8v
d3d3LnNjaWVuY2VkaXJlY3QuY29tL3NjaWVuY2UvYXJ0aWNsZS9waWkvUzAxNDE4MTMwMTczMjM4
MjY8L3VybD48L3JlbGF0ZWQtdXJscz48L3VybHM+PGVsZWN0cm9uaWMtcmVzb3VyY2UtbnVtPmh0
dHBzOi8vZG9pLm9yZy8xMC4xMDE2L2ouaWpiaW9tYWMuMjAxNy4wOC4wODA8L2VsZWN0cm9uaWMt
cmVzb3VyY2UtbnVtPjwvcmVjb3JkPjwvQ2l0ZT48L0VuZE5vdGU+
</w:fldData>
        </w:fldChar>
      </w:r>
      <w:r w:rsidR="00671AB1">
        <w:rPr>
          <w:rFonts w:cs="Times New Roman"/>
        </w:rPr>
        <w:instrText xml:space="preserve"> ADDIN EN.CITE.DATA </w:instrText>
      </w:r>
      <w:r w:rsidR="00671AB1">
        <w:rPr>
          <w:rFonts w:cs="Times New Roman"/>
        </w:rPr>
      </w:r>
      <w:r w:rsidR="00671AB1">
        <w:rPr>
          <w:rFonts w:cs="Times New Roman"/>
        </w:rPr>
        <w:fldChar w:fldCharType="end"/>
      </w:r>
      <w:r w:rsidR="007E5F8D">
        <w:rPr>
          <w:rFonts w:cs="Times New Roman"/>
        </w:rPr>
      </w:r>
      <w:r w:rsidR="007E5F8D">
        <w:rPr>
          <w:rFonts w:cs="Times New Roman"/>
        </w:rPr>
        <w:fldChar w:fldCharType="separate"/>
      </w:r>
      <w:r w:rsidR="00671AB1">
        <w:rPr>
          <w:rFonts w:cs="Times New Roman"/>
          <w:noProof/>
        </w:rPr>
        <w:t>(</w:t>
      </w:r>
      <w:hyperlink w:anchor="_ENREF_25" w:tooltip="Kaur, 2018 #97" w:history="1">
        <w:r w:rsidR="001057FC">
          <w:rPr>
            <w:rFonts w:cs="Times New Roman"/>
            <w:noProof/>
          </w:rPr>
          <w:t>Kaur et al. 2018</w:t>
        </w:r>
      </w:hyperlink>
      <w:r w:rsidR="00671AB1">
        <w:rPr>
          <w:rFonts w:cs="Times New Roman"/>
          <w:noProof/>
        </w:rPr>
        <w:t xml:space="preserve">; </w:t>
      </w:r>
      <w:hyperlink w:anchor="_ENREF_37" w:tooltip="Rosano, 2014 #59" w:history="1">
        <w:r w:rsidR="001057FC">
          <w:rPr>
            <w:rFonts w:cs="Times New Roman"/>
            <w:noProof/>
          </w:rPr>
          <w:t>Rosano and Ceccarelli 2014</w:t>
        </w:r>
      </w:hyperlink>
      <w:r w:rsidR="00671AB1">
        <w:rPr>
          <w:rFonts w:cs="Times New Roman"/>
          <w:noProof/>
        </w:rPr>
        <w:t xml:space="preserve">; </w:t>
      </w:r>
      <w:hyperlink w:anchor="_ENREF_40" w:tooltip="Sahdev, 2008 #33" w:history="1">
        <w:r w:rsidR="001057FC">
          <w:rPr>
            <w:rFonts w:cs="Times New Roman"/>
            <w:noProof/>
          </w:rPr>
          <w:t>Sahdev et al. 2008</w:t>
        </w:r>
      </w:hyperlink>
      <w:r w:rsidR="00671AB1">
        <w:rPr>
          <w:rFonts w:cs="Times New Roman"/>
          <w:noProof/>
        </w:rPr>
        <w:t xml:space="preserve">; </w:t>
      </w:r>
      <w:hyperlink w:anchor="_ENREF_46" w:tooltip="Sorensen, 2005 #84" w:history="1">
        <w:r w:rsidR="001057FC">
          <w:rPr>
            <w:rFonts w:cs="Times New Roman"/>
            <w:noProof/>
          </w:rPr>
          <w:t>Sorensen and Mortensen 2005</w:t>
        </w:r>
      </w:hyperlink>
      <w:r w:rsidR="00671AB1">
        <w:rPr>
          <w:rFonts w:cs="Times New Roman"/>
          <w:noProof/>
        </w:rPr>
        <w:t>)</w:t>
      </w:r>
      <w:r w:rsidR="007E5F8D">
        <w:rPr>
          <w:rFonts w:cs="Times New Roman"/>
        </w:rPr>
        <w:fldChar w:fldCharType="end"/>
      </w:r>
      <w:r w:rsidR="00264344">
        <w:rPr>
          <w:rFonts w:cs="Times New Roman"/>
        </w:rPr>
        <w:t xml:space="preserve">.  The </w:t>
      </w:r>
      <w:r w:rsidR="00264344">
        <w:rPr>
          <w:rFonts w:cs="Times New Roman"/>
          <w:i/>
        </w:rPr>
        <w:t xml:space="preserve">lac </w:t>
      </w:r>
      <w:r w:rsidR="00264344">
        <w:rPr>
          <w:rFonts w:cs="Times New Roman"/>
        </w:rPr>
        <w:t xml:space="preserve">promoter is induced by the presence of lactose </w:t>
      </w:r>
      <w:r w:rsidR="00FA40BD">
        <w:rPr>
          <w:rFonts w:cs="Times New Roman"/>
        </w:rPr>
        <w:t xml:space="preserve">or </w:t>
      </w:r>
      <w:r w:rsidR="00264344">
        <w:rPr>
          <w:rFonts w:cs="Times New Roman"/>
        </w:rPr>
        <w:t>the non-hydrolysable sugar molecule isopropyl-beta-D-thiogalactopyranoside (IPTG)</w:t>
      </w:r>
      <w:r w:rsidR="000A5F82">
        <w:rPr>
          <w:rFonts w:cs="Times New Roman"/>
        </w:rPr>
        <w:t xml:space="preserve"> </w:t>
      </w:r>
      <w:r w:rsidR="000A5F82">
        <w:rPr>
          <w:rFonts w:cs="Times New Roman"/>
        </w:rPr>
        <w:fldChar w:fldCharType="begin"/>
      </w:r>
      <w:r w:rsidR="000A5F82">
        <w:rPr>
          <w:rFonts w:cs="Times New Roman"/>
        </w:rPr>
        <w:instrText xml:space="preserve"> ADDIN EN.CITE &lt;EndNote&gt;&lt;Cite&gt;&lt;Author&gt;Hannig&lt;/Author&gt;&lt;Year&gt;1998&lt;/Year&gt;&lt;RecNum&gt;99&lt;/RecNum&gt;&lt;DisplayText&gt;(Hannig and Makrides 1998)&lt;/DisplayText&gt;&lt;record&gt;&lt;rec-number&gt;99&lt;/rec-number&gt;&lt;foreign-keys&gt;&lt;key app="EN" db-id="0eed2zve0t02aoefetl5vzrnr2a0dde9a5wt" timestamp="1522939699"&gt;99&lt;/key&gt;&lt;/foreign-keys&gt;&lt;ref-type name="Journal Article"&gt;17&lt;/ref-type&gt;&lt;contributors&gt;&lt;authors&gt;&lt;author&gt;Hannig, Gerhard&lt;/author&gt;&lt;author&gt;Makrides, Savvas C.&lt;/author&gt;&lt;/authors&gt;&lt;/contributors&gt;&lt;titles&gt;&lt;title&gt;Strategies for optimizing heterologous protein expression in Escherichia coli&lt;/title&gt;&lt;secondary-title&gt;Trends in Biotechnology&lt;/secondary-title&gt;&lt;/titles&gt;&lt;periodical&gt;&lt;full-title&gt;Trends in Biotechnology&lt;/full-title&gt;&lt;/periodical&gt;&lt;pages&gt;54-60&lt;/pages&gt;&lt;volume&gt;16&lt;/volume&gt;&lt;number&gt;2&lt;/number&gt;&lt;keywords&gt;&lt;keyword&gt;Escherichia coli&lt;/keyword&gt;&lt;keyword&gt;heterologous proteins&lt;/keyword&gt;&lt;keyword&gt;expression systems&lt;/keyword&gt;&lt;keyword&gt;promoters&lt;/keyword&gt;&lt;keyword&gt;recombinant proteins&lt;/keyword&gt;&lt;/keywords&gt;&lt;dates&gt;&lt;year&gt;1998&lt;/year&gt;&lt;pub-dates&gt;&lt;date&gt;1998/02/01/&lt;/date&gt;&lt;/pub-dates&gt;&lt;/dates&gt;&lt;isbn&gt;0167-7799&lt;/isbn&gt;&lt;urls&gt;&lt;related-urls&gt;&lt;url&gt;http://www.sciencedirect.com/science/article/pii/S0167779997011554&lt;/url&gt;&lt;/related-urls&gt;&lt;/urls&gt;&lt;electronic-resource-num&gt;https://doi.org/10.1016/S0167-7799(97)01155-4&lt;/electronic-resource-num&gt;&lt;/record&gt;&lt;/Cite&gt;&lt;/EndNote&gt;</w:instrText>
      </w:r>
      <w:r w:rsidR="000A5F82">
        <w:rPr>
          <w:rFonts w:cs="Times New Roman"/>
        </w:rPr>
        <w:fldChar w:fldCharType="separate"/>
      </w:r>
      <w:r w:rsidR="000A5F82">
        <w:rPr>
          <w:rFonts w:cs="Times New Roman"/>
          <w:noProof/>
        </w:rPr>
        <w:t>(</w:t>
      </w:r>
      <w:hyperlink w:anchor="_ENREF_19" w:tooltip="Hannig, 1998 #99" w:history="1">
        <w:r w:rsidR="001057FC">
          <w:rPr>
            <w:rFonts w:cs="Times New Roman"/>
            <w:noProof/>
          </w:rPr>
          <w:t>Hannig and Makrides 1998</w:t>
        </w:r>
      </w:hyperlink>
      <w:r w:rsidR="000A5F82">
        <w:rPr>
          <w:rFonts w:cs="Times New Roman"/>
          <w:noProof/>
        </w:rPr>
        <w:t>)</w:t>
      </w:r>
      <w:r w:rsidR="000A5F82">
        <w:rPr>
          <w:rFonts w:cs="Times New Roman"/>
        </w:rPr>
        <w:fldChar w:fldCharType="end"/>
      </w:r>
      <w:r w:rsidR="00264344">
        <w:rPr>
          <w:rFonts w:cs="Times New Roman"/>
        </w:rPr>
        <w:t xml:space="preserve">.  </w:t>
      </w:r>
      <w:r w:rsidR="00671AB1">
        <w:rPr>
          <w:rFonts w:cs="Times New Roman"/>
        </w:rPr>
        <w:t xml:space="preserve">The </w:t>
      </w:r>
      <w:r w:rsidR="00671AB1">
        <w:rPr>
          <w:rFonts w:cs="Times New Roman"/>
          <w:i/>
        </w:rPr>
        <w:t>lac</w:t>
      </w:r>
      <w:r w:rsidR="00671AB1">
        <w:rPr>
          <w:rFonts w:cs="Times New Roman"/>
        </w:rPr>
        <w:t xml:space="preserve">UV5 promoter is a mutant of </w:t>
      </w:r>
      <w:r w:rsidR="00671AB1">
        <w:rPr>
          <w:rFonts w:cs="Times New Roman"/>
          <w:i/>
        </w:rPr>
        <w:t xml:space="preserve">lac </w:t>
      </w:r>
      <w:r w:rsidR="00671AB1">
        <w:rPr>
          <w:rFonts w:cs="Times New Roman"/>
        </w:rPr>
        <w:t xml:space="preserve">that </w:t>
      </w:r>
      <w:r w:rsidR="003966C7">
        <w:rPr>
          <w:rFonts w:cs="Times New Roman"/>
        </w:rPr>
        <w:t xml:space="preserve">is </w:t>
      </w:r>
      <w:r w:rsidR="00D54A7A">
        <w:rPr>
          <w:rFonts w:cs="Times New Roman"/>
        </w:rPr>
        <w:t>active</w:t>
      </w:r>
      <w:r w:rsidR="00264344">
        <w:rPr>
          <w:rFonts w:cs="Times New Roman"/>
        </w:rPr>
        <w:t xml:space="preserve"> in the presence of glucose</w:t>
      </w:r>
      <w:r w:rsidR="00FA40BD">
        <w:rPr>
          <w:rFonts w:cs="Times New Roman"/>
        </w:rPr>
        <w:t xml:space="preserve"> </w:t>
      </w:r>
      <w:r w:rsidR="00FA40BD">
        <w:rPr>
          <w:rFonts w:cs="Times New Roman"/>
        </w:rPr>
        <w:fldChar w:fldCharType="begin"/>
      </w:r>
      <w:r w:rsidR="00FA40BD">
        <w:rPr>
          <w:rFonts w:cs="Times New Roman"/>
        </w:rPr>
        <w:instrText xml:space="preserve"> ADDIN EN.CITE &lt;EndNote&gt;&lt;Cite&gt;&lt;Author&gt;Silverstone&lt;/Author&gt;&lt;Year&gt;1970&lt;/Year&gt;&lt;RecNum&gt;98&lt;/RecNum&gt;&lt;DisplayText&gt;(Silverstone et al. 1970)&lt;/DisplayText&gt;&lt;record&gt;&lt;rec-number&gt;98&lt;/rec-number&gt;&lt;foreign-keys&gt;&lt;key app="EN" db-id="0eed2zve0t02aoefetl5vzrnr2a0dde9a5wt" timestamp="1522939398"&gt;98&lt;/key&gt;&lt;/foreign-keys&gt;&lt;ref-type name="Journal Article"&gt;17&lt;/ref-type&gt;&lt;contributors&gt;&lt;authors&gt;&lt;author&gt;Silverstone, Allen E.&lt;/author&gt;&lt;author&gt;Arditti, R. Rita&lt;/author&gt;&lt;author&gt;Magasanik, Boris&lt;/author&gt;&lt;/authors&gt;&lt;/contributors&gt;&lt;titles&gt;&lt;title&gt;Catabolite-Insensitive Revertants of &amp;lt;em&amp;gt;Lac&amp;lt;/em&amp;gt; Promoter Mutants&lt;/title&gt;&lt;secondary-title&gt;Proceedings of the National Academy of Sciences&lt;/secondary-title&gt;&lt;/titles&gt;&lt;periodical&gt;&lt;full-title&gt;Proceedings of the National Academy of Sciences&lt;/full-title&gt;&lt;/periodical&gt;&lt;pages&gt;773-779&lt;/pages&gt;&lt;volume&gt;66&lt;/volume&gt;&lt;number&gt;3&lt;/number&gt;&lt;dates&gt;&lt;year&gt;1970&lt;/year&gt;&lt;/dates&gt;&lt;urls&gt;&lt;related-urls&gt;&lt;url&gt;http://www.pnas.org/content/pnas/66/3/773.full.pdf&lt;/url&gt;&lt;/related-urls&gt;&lt;/urls&gt;&lt;electronic-resource-num&gt;10.1073/pnas.66.3.773&lt;/electronic-resource-num&gt;&lt;/record&gt;&lt;/Cite&gt;&lt;/EndNote&gt;</w:instrText>
      </w:r>
      <w:r w:rsidR="00FA40BD">
        <w:rPr>
          <w:rFonts w:cs="Times New Roman"/>
        </w:rPr>
        <w:fldChar w:fldCharType="separate"/>
      </w:r>
      <w:r w:rsidR="00FA40BD">
        <w:rPr>
          <w:rFonts w:cs="Times New Roman"/>
          <w:noProof/>
        </w:rPr>
        <w:t>(</w:t>
      </w:r>
      <w:hyperlink w:anchor="_ENREF_44" w:tooltip="Silverstone, 1970 #98" w:history="1">
        <w:r w:rsidR="001057FC">
          <w:rPr>
            <w:rFonts w:cs="Times New Roman"/>
            <w:noProof/>
          </w:rPr>
          <w:t>Silverstone et al. 1970</w:t>
        </w:r>
      </w:hyperlink>
      <w:r w:rsidR="00FA40BD">
        <w:rPr>
          <w:rFonts w:cs="Times New Roman"/>
          <w:noProof/>
        </w:rPr>
        <w:t>)</w:t>
      </w:r>
      <w:r w:rsidR="00FA40BD">
        <w:rPr>
          <w:rFonts w:cs="Times New Roman"/>
        </w:rPr>
        <w:fldChar w:fldCharType="end"/>
      </w:r>
      <w:r w:rsidR="00264344">
        <w:rPr>
          <w:rFonts w:cs="Times New Roman"/>
        </w:rPr>
        <w:t xml:space="preserve">. </w:t>
      </w:r>
      <w:r w:rsidR="00515BA7">
        <w:rPr>
          <w:rFonts w:cs="Times New Roman"/>
        </w:rPr>
        <w:t xml:space="preserve"> </w:t>
      </w:r>
      <w:r w:rsidR="003966C7">
        <w:rPr>
          <w:rFonts w:cs="Times New Roman"/>
        </w:rPr>
        <w:t>These promoters have some basal level of expression which can be a problem</w:t>
      </w:r>
      <w:r w:rsidR="00E17E1D">
        <w:rPr>
          <w:rFonts w:cs="Times New Roman"/>
        </w:rPr>
        <w:t xml:space="preserve"> when expressing </w:t>
      </w:r>
      <w:r w:rsidR="00D54A7A">
        <w:rPr>
          <w:rFonts w:cs="Times New Roman"/>
        </w:rPr>
        <w:t xml:space="preserve">highly </w:t>
      </w:r>
      <w:r w:rsidR="00E17E1D">
        <w:rPr>
          <w:rFonts w:cs="Times New Roman"/>
        </w:rPr>
        <w:t>toxic proteins.</w:t>
      </w:r>
      <w:r w:rsidR="003966C7">
        <w:rPr>
          <w:rFonts w:cs="Times New Roman"/>
        </w:rPr>
        <w:t xml:space="preserve">  </w:t>
      </w:r>
      <w:r w:rsidR="00105175">
        <w:rPr>
          <w:rFonts w:cs="Times New Roman"/>
        </w:rPr>
        <w:t xml:space="preserve">Promoters that have </w:t>
      </w:r>
      <w:r w:rsidR="001057FC">
        <w:rPr>
          <w:rFonts w:cs="Times New Roman"/>
        </w:rPr>
        <w:t>stronger</w:t>
      </w:r>
      <w:r w:rsidR="00105175">
        <w:rPr>
          <w:rFonts w:cs="Times New Roman"/>
        </w:rPr>
        <w:t xml:space="preserve"> regulation give greater control over expression.  Two such examples are the T7 RNA polymerase based pET system </w:t>
      </w:r>
      <w:r w:rsidR="001057FC">
        <w:rPr>
          <w:rFonts w:cs="Times New Roman"/>
        </w:rPr>
        <w:fldChar w:fldCharType="begin"/>
      </w:r>
      <w:r w:rsidR="001057FC">
        <w:rPr>
          <w:rFonts w:cs="Times New Roman"/>
        </w:rPr>
        <w:instrText xml:space="preserve"> ADDIN EN.CITE &lt;EndNote&gt;&lt;Cite&gt;&lt;Author&gt;Moffatt&lt;/Author&gt;&lt;Year&gt;1987&lt;/Year&gt;&lt;RecNum&gt;22&lt;/RecNum&gt;&lt;DisplayText&gt;(Moffatt and Studier 1987)&lt;/DisplayText&gt;&lt;record&gt;&lt;rec-number&gt;22&lt;/rec-number&gt;&lt;foreign-keys&gt;&lt;key app="EN" db-id="srwsrzda7adatte0ft25xxptrsszdpeeert0" timestamp="1523295628"&gt;22&lt;/key&gt;&lt;/foreign-keys&gt;&lt;ref-type name="Journal Article"&gt;17&lt;/ref-type&gt;&lt;contributors&gt;&lt;authors&gt;&lt;author&gt;Moffatt, B. A.&lt;/author&gt;&lt;author&gt;Studier, F. W.&lt;/author&gt;&lt;/authors&gt;&lt;/contributors&gt;&lt;titles&gt;&lt;title&gt;T7 lysozyme inhibits transcription by T7 RNA polymerase&lt;/title&gt;&lt;secondary-title&gt;Cell&lt;/secondary-title&gt;&lt;alt-title&gt;Cell&lt;/alt-title&gt;&lt;/titles&gt;&lt;pages&gt;221-7&lt;/pages&gt;&lt;volume&gt;49&lt;/volume&gt;&lt;number&gt;2&lt;/number&gt;&lt;edition&gt;1987/04/24&lt;/edition&gt;&lt;keywords&gt;&lt;keyword&gt;Cloning, Molecular&lt;/keyword&gt;&lt;keyword&gt;DNA-Directed RNA Polymerases/*antagonists &amp;amp; inhibitors&lt;/keyword&gt;&lt;keyword&gt;Gene Expression Regulation/*drug effects&lt;/keyword&gt;&lt;keyword&gt;Genes, Viral&lt;/keyword&gt;&lt;keyword&gt;Muramidase/genetics/*pharmacology&lt;/keyword&gt;&lt;keyword&gt;*Promoter Regions, Genetic&lt;/keyword&gt;&lt;keyword&gt;T-Phages/enzymology/*genetics&lt;/keyword&gt;&lt;keyword&gt;Transcription, Genetic/drug effects&lt;/keyword&gt;&lt;/keywords&gt;&lt;dates&gt;&lt;year&gt;1987&lt;/year&gt;&lt;pub-dates&gt;&lt;date&gt;Apr 24&lt;/date&gt;&lt;/pub-dates&gt;&lt;/dates&gt;&lt;isbn&gt;0092-8674 (Print)&amp;#xD;0092-8674&lt;/isbn&gt;&lt;accession-num&gt;3568126&lt;/accession-num&gt;&lt;urls&gt;&lt;/urls&gt;&lt;remote-database-provider&gt;NLM&lt;/remote-database-provider&gt;&lt;language&gt;eng&lt;/language&gt;&lt;/record&gt;&lt;/Cite&gt;&lt;/EndNote&gt;</w:instrText>
      </w:r>
      <w:r w:rsidR="001057FC">
        <w:rPr>
          <w:rFonts w:cs="Times New Roman"/>
        </w:rPr>
        <w:fldChar w:fldCharType="separate"/>
      </w:r>
      <w:r w:rsidR="001057FC">
        <w:rPr>
          <w:rFonts w:cs="Times New Roman"/>
          <w:noProof/>
        </w:rPr>
        <w:t>(</w:t>
      </w:r>
      <w:hyperlink w:anchor="_ENREF_29" w:tooltip="Moffatt, 1987 #22" w:history="1">
        <w:r w:rsidR="001057FC">
          <w:rPr>
            <w:rFonts w:cs="Times New Roman"/>
            <w:noProof/>
          </w:rPr>
          <w:t>Moffatt and Studier 1987</w:t>
        </w:r>
      </w:hyperlink>
      <w:r w:rsidR="001057FC">
        <w:rPr>
          <w:rFonts w:cs="Times New Roman"/>
          <w:noProof/>
        </w:rPr>
        <w:t>)</w:t>
      </w:r>
      <w:r w:rsidR="001057FC">
        <w:rPr>
          <w:rFonts w:cs="Times New Roman"/>
        </w:rPr>
        <w:fldChar w:fldCharType="end"/>
      </w:r>
      <w:r w:rsidR="00E17E1D">
        <w:rPr>
          <w:rFonts w:cs="Times New Roman"/>
        </w:rPr>
        <w:t xml:space="preserve"> </w:t>
      </w:r>
      <w:r w:rsidR="00105175">
        <w:rPr>
          <w:rFonts w:cs="Times New Roman"/>
        </w:rPr>
        <w:t>and the arabinose inducible pBAD system</w:t>
      </w:r>
      <w:r w:rsidR="00E17E1D">
        <w:rPr>
          <w:rFonts w:cs="Times New Roman"/>
        </w:rPr>
        <w:t xml:space="preserve"> </w:t>
      </w:r>
      <w:r w:rsidR="00E17E1D">
        <w:rPr>
          <w:rFonts w:cs="Times New Roman"/>
        </w:rPr>
        <w:fldChar w:fldCharType="begin"/>
      </w:r>
      <w:r w:rsidR="00E17E1D">
        <w:rPr>
          <w:rFonts w:cs="Times New Roman"/>
        </w:rPr>
        <w:instrText xml:space="preserve"> ADDIN EN.CITE &lt;EndNote&gt;&lt;Cite&gt;&lt;Author&gt;Guzman&lt;/Author&gt;&lt;Year&gt;1995&lt;/Year&gt;&lt;RecNum&gt;103&lt;/RecNum&gt;&lt;DisplayText&gt;(Guzman et al. 1995)&lt;/DisplayText&gt;&lt;record&gt;&lt;rec-number&gt;103&lt;/rec-number&gt;&lt;foreign-keys&gt;&lt;key app="EN" db-id="0eed2zve0t02aoefetl5vzrnr2a0dde9a5wt" timestamp="1522961016"&gt;103&lt;/key&gt;&lt;/foreign-keys&gt;&lt;ref-type name="Journal Article"&gt;17&lt;/ref-type&gt;&lt;contributors&gt;&lt;authors&gt;&lt;author&gt;Guzman, L. M.&lt;/author&gt;&lt;author&gt;Belin, D.&lt;/author&gt;&lt;author&gt;Carson, M. J.&lt;/author&gt;&lt;author&gt;Beckwith, J.&lt;/author&gt;&lt;/authors&gt;&lt;/contributors&gt;&lt;auth-address&gt;Microbiol./Molecular Genetics Dept., Harvard Medical School, 200 Longwood Ave., Boston, MA 02115, United States&lt;/auth-address&gt;&lt;titles&gt;&lt;title&gt;Tight regulation, modulation, and high-level expression by vectors containing the arabinose P(BAD) promoter&lt;/title&gt;&lt;secondary-title&gt;Journal of Bacteriology&lt;/secondary-title&gt;&lt;alt-title&gt;J. BACTERIOL.&lt;/alt-title&gt;&lt;/titles&gt;&lt;periodical&gt;&lt;full-title&gt;Journal of Bacteriology&lt;/full-title&gt;&lt;abbr-1&gt;J. BACTERIOL.&lt;/abbr-1&gt;&lt;/periodical&gt;&lt;alt-periodical&gt;&lt;full-title&gt;Journal of Bacteriology&lt;/full-title&gt;&lt;abbr-1&gt;J. BACTERIOL.&lt;/abbr-1&gt;&lt;/alt-periodical&gt;&lt;pages&gt;4121-4130&lt;/pages&gt;&lt;volume&gt;177&lt;/volume&gt;&lt;number&gt;14&lt;/number&gt;&lt;dates&gt;&lt;year&gt;1995&lt;/year&gt;&lt;/dates&gt;&lt;publisher&gt;American Society for Microbiology&lt;/publisher&gt;&lt;isbn&gt;00219193 (ISSN)&lt;/isbn&gt;&lt;work-type&gt;Article&lt;/work-type&gt;&lt;urls&gt;&lt;related-urls&gt;&lt;url&gt;https://www.scopus.com/inward/record.uri?eid=2-s2.0-0029018327&amp;amp;doi=10.1128%2fjb.177.14.4121-4130.1995&amp;amp;partnerID=40&amp;amp;md5=0028c24b2b060fa9d5633dd36a336691&lt;/url&gt;&lt;/related-urls&gt;&lt;/urls&gt;&lt;electronic-resource-num&gt;10.1128/jb.177.14.4121-4130.1995&lt;/electronic-resource-num&gt;&lt;remote-database-name&gt;Scopus&lt;/remote-database-name&gt;&lt;language&gt;English&lt;/language&gt;&lt;/record&gt;&lt;/Cite&gt;&lt;/EndNote&gt;</w:instrText>
      </w:r>
      <w:r w:rsidR="00E17E1D">
        <w:rPr>
          <w:rFonts w:cs="Times New Roman"/>
        </w:rPr>
        <w:fldChar w:fldCharType="separate"/>
      </w:r>
      <w:r w:rsidR="00E17E1D">
        <w:rPr>
          <w:rFonts w:cs="Times New Roman"/>
          <w:noProof/>
        </w:rPr>
        <w:t>(</w:t>
      </w:r>
      <w:hyperlink w:anchor="_ENREF_18" w:tooltip="Guzman, 1995 #103" w:history="1">
        <w:r w:rsidR="001057FC">
          <w:rPr>
            <w:rFonts w:cs="Times New Roman"/>
            <w:noProof/>
          </w:rPr>
          <w:t>Guzman et al. 1995</w:t>
        </w:r>
      </w:hyperlink>
      <w:r w:rsidR="00E17E1D">
        <w:rPr>
          <w:rFonts w:cs="Times New Roman"/>
          <w:noProof/>
        </w:rPr>
        <w:t>)</w:t>
      </w:r>
      <w:r w:rsidR="00E17E1D">
        <w:rPr>
          <w:rFonts w:cs="Times New Roman"/>
        </w:rPr>
        <w:fldChar w:fldCharType="end"/>
      </w:r>
      <w:r w:rsidR="00105175">
        <w:rPr>
          <w:rFonts w:cs="Times New Roman"/>
        </w:rPr>
        <w:t xml:space="preserve">.  Both systems require a transactivating factor to be supplied either in the host cell or on the expression vector. </w:t>
      </w:r>
      <w:r w:rsidR="00E17E1D">
        <w:rPr>
          <w:rFonts w:cs="Times New Roman"/>
        </w:rPr>
        <w:t xml:space="preserve"> </w:t>
      </w:r>
      <w:r w:rsidR="00105175">
        <w:rPr>
          <w:rFonts w:cs="Times New Roman"/>
        </w:rPr>
        <w:t xml:space="preserve">The pET system requires that T7 RNA polymerase </w:t>
      </w:r>
      <w:r w:rsidR="00282181">
        <w:rPr>
          <w:rFonts w:cs="Times New Roman"/>
        </w:rPr>
        <w:t>(</w:t>
      </w:r>
      <w:r w:rsidR="001057FC">
        <w:rPr>
          <w:rFonts w:cs="Times New Roman"/>
        </w:rPr>
        <w:t>RNAP</w:t>
      </w:r>
      <w:r w:rsidR="00282181">
        <w:rPr>
          <w:rFonts w:cs="Times New Roman"/>
        </w:rPr>
        <w:t xml:space="preserve">), </w:t>
      </w:r>
      <w:r w:rsidR="00105175">
        <w:rPr>
          <w:rFonts w:cs="Times New Roman"/>
        </w:rPr>
        <w:t xml:space="preserve">under the control of a </w:t>
      </w:r>
      <w:r w:rsidR="00105175">
        <w:rPr>
          <w:rFonts w:cs="Times New Roman"/>
          <w:i/>
        </w:rPr>
        <w:t>lac</w:t>
      </w:r>
      <w:r w:rsidR="00282181">
        <w:rPr>
          <w:rFonts w:cs="Times New Roman"/>
        </w:rPr>
        <w:t>UV5 promoter,</w:t>
      </w:r>
      <w:r w:rsidR="00105175">
        <w:rPr>
          <w:rFonts w:cs="Times New Roman"/>
        </w:rPr>
        <w:t xml:space="preserve"> be supplied in the host cell line.  Expression is then </w:t>
      </w:r>
      <w:r w:rsidR="00282181">
        <w:rPr>
          <w:rFonts w:cs="Times New Roman"/>
        </w:rPr>
        <w:t>initiated</w:t>
      </w:r>
      <w:r w:rsidR="00105175">
        <w:rPr>
          <w:rFonts w:cs="Times New Roman"/>
        </w:rPr>
        <w:t xml:space="preserve"> by IPTG induction of T7 </w:t>
      </w:r>
      <w:r w:rsidR="001057FC">
        <w:rPr>
          <w:rFonts w:cs="Times New Roman"/>
        </w:rPr>
        <w:t>RNAP</w:t>
      </w:r>
      <w:r w:rsidR="00105175">
        <w:rPr>
          <w:rFonts w:cs="Times New Roman"/>
        </w:rPr>
        <w:t xml:space="preserve"> expression which recognizes the T7 promoter upstream of the gene of interest and initiates transcription.  Basal level transcription is kept in check by</w:t>
      </w:r>
      <w:r w:rsidR="009D161D">
        <w:rPr>
          <w:rFonts w:cs="Times New Roman"/>
        </w:rPr>
        <w:t xml:space="preserve"> co</w:t>
      </w:r>
      <w:r w:rsidR="00463DAA">
        <w:rPr>
          <w:rFonts w:cs="Times New Roman"/>
        </w:rPr>
        <w:t>-</w:t>
      </w:r>
      <w:r w:rsidR="009D161D">
        <w:rPr>
          <w:rFonts w:cs="Times New Roman"/>
        </w:rPr>
        <w:t>expression of</w:t>
      </w:r>
      <w:r w:rsidR="00105175">
        <w:rPr>
          <w:rFonts w:cs="Times New Roman"/>
        </w:rPr>
        <w:t xml:space="preserve"> a repressor</w:t>
      </w:r>
      <w:r w:rsidR="009D161D">
        <w:rPr>
          <w:rFonts w:cs="Times New Roman"/>
        </w:rPr>
        <w:t>,</w:t>
      </w:r>
      <w:r w:rsidR="00105175">
        <w:rPr>
          <w:rFonts w:cs="Times New Roman"/>
        </w:rPr>
        <w:t xml:space="preserve"> the T7 lyso</w:t>
      </w:r>
      <w:r w:rsidR="009D161D">
        <w:rPr>
          <w:rFonts w:cs="Times New Roman"/>
        </w:rPr>
        <w:t xml:space="preserve">zyme, which binds to T7 RNA polymerase and inhibits </w:t>
      </w:r>
      <w:r w:rsidR="00A62D46">
        <w:rPr>
          <w:rFonts w:cs="Times New Roman"/>
        </w:rPr>
        <w:t>transcription</w:t>
      </w:r>
      <w:r w:rsidR="00282181">
        <w:rPr>
          <w:rFonts w:cs="Times New Roman"/>
        </w:rPr>
        <w:t xml:space="preserve"> </w:t>
      </w:r>
      <w:r w:rsidR="00282181">
        <w:rPr>
          <w:rFonts w:cs="Times New Roman"/>
        </w:rPr>
        <w:fldChar w:fldCharType="begin"/>
      </w:r>
      <w:r w:rsidR="00282181">
        <w:rPr>
          <w:rFonts w:cs="Times New Roman"/>
        </w:rPr>
        <w:instrText xml:space="preserve"> ADDIN EN.CITE &lt;EndNote&gt;&lt;Cite&gt;&lt;Author&gt;Moffatt&lt;/Author&gt;&lt;Year&gt;1987&lt;/Year&gt;&lt;RecNum&gt;100&lt;/RecNum&gt;&lt;DisplayText&gt;(Moffatt and Studier 1987)&lt;/DisplayText&gt;&lt;record&gt;&lt;rec-number&gt;100&lt;/rec-number&gt;&lt;foreign-keys&gt;&lt;key app="EN" db-id="0eed2zve0t02aoefetl5vzrnr2a0dde9a5wt" timestamp="1522940528"&gt;100&lt;/key&gt;&lt;/foreign-keys&gt;&lt;ref-type name="Journal Article"&gt;17&lt;/ref-type&gt;&lt;contributors&gt;&lt;authors&gt;&lt;author&gt;Moffatt, B. A.&lt;/author&gt;&lt;author&gt;Studier, F. W.&lt;/author&gt;&lt;/authors&gt;&lt;/contributors&gt;&lt;titles&gt;&lt;title&gt;T7 lysozyme inhibits transcription by T7 RNA polymerase&lt;/title&gt;&lt;secondary-title&gt;Cell&lt;/secondary-title&gt;&lt;alt-title&gt;Cell&lt;/alt-title&gt;&lt;/titles&gt;&lt;periodical&gt;&lt;full-title&gt;Cell&lt;/full-title&gt;&lt;abbr-1&gt;Cell&lt;/abbr-1&gt;&lt;/periodical&gt;&lt;alt-periodical&gt;&lt;full-title&gt;Cell&lt;/full-title&gt;&lt;abbr-1&gt;Cell&lt;/abbr-1&gt;&lt;/alt-periodical&gt;&lt;pages&gt;221-7&lt;/pages&gt;&lt;volume&gt;49&lt;/volume&gt;&lt;number&gt;2&lt;/number&gt;&lt;edition&gt;1987/04/24&lt;/edition&gt;&lt;keywords&gt;&lt;keyword&gt;Cloning, Molecular&lt;/keyword&gt;&lt;keyword&gt;DNA-Directed RNA Polymerases/*antagonists &amp;amp; inhibitors&lt;/keyword&gt;&lt;keyword&gt;Gene Expression Regulation/*drug effects&lt;/keyword&gt;&lt;keyword&gt;Genes, Viral&lt;/keyword&gt;&lt;keyword&gt;Muramidase/genetics/*pharmacology&lt;/keyword&gt;&lt;keyword&gt;*Promoter Regions, Genetic&lt;/keyword&gt;&lt;keyword&gt;T-Phages/enzymology/*genetics&lt;/keyword&gt;&lt;keyword&gt;Transcription, Genetic/drug effects&lt;/keyword&gt;&lt;/keywords&gt;&lt;dates&gt;&lt;year&gt;1987&lt;/year&gt;&lt;pub-dates&gt;&lt;date&gt;Apr 24&lt;/date&gt;&lt;/pub-dates&gt;&lt;/dates&gt;&lt;isbn&gt;0092-8674 (Print)&amp;#xD;0092-8674&lt;/isbn&gt;&lt;accession-num&gt;3568126&lt;/accession-num&gt;&lt;urls&gt;&lt;/urls&gt;&lt;remote-database-provider&gt;NLM&lt;/remote-database-provider&gt;&lt;language&gt;eng&lt;/language&gt;&lt;/record&gt;&lt;/Cite&gt;&lt;/EndNote&gt;</w:instrText>
      </w:r>
      <w:r w:rsidR="00282181">
        <w:rPr>
          <w:rFonts w:cs="Times New Roman"/>
        </w:rPr>
        <w:fldChar w:fldCharType="separate"/>
      </w:r>
      <w:r w:rsidR="00282181">
        <w:rPr>
          <w:rFonts w:cs="Times New Roman"/>
          <w:noProof/>
        </w:rPr>
        <w:t>(</w:t>
      </w:r>
      <w:hyperlink w:anchor="_ENREF_29" w:tooltip="Moffatt, 1987 #22" w:history="1">
        <w:r w:rsidR="001057FC">
          <w:rPr>
            <w:rFonts w:cs="Times New Roman"/>
            <w:noProof/>
          </w:rPr>
          <w:t>Moffatt and Studier 1987</w:t>
        </w:r>
      </w:hyperlink>
      <w:r w:rsidR="00282181">
        <w:rPr>
          <w:rFonts w:cs="Times New Roman"/>
          <w:noProof/>
        </w:rPr>
        <w:t>)</w:t>
      </w:r>
      <w:r w:rsidR="00282181">
        <w:rPr>
          <w:rFonts w:cs="Times New Roman"/>
        </w:rPr>
        <w:fldChar w:fldCharType="end"/>
      </w:r>
      <w:r w:rsidR="009D161D">
        <w:rPr>
          <w:rFonts w:cs="Times New Roman"/>
        </w:rPr>
        <w:t xml:space="preserve">.  Once T7 </w:t>
      </w:r>
      <w:r w:rsidR="001057FC">
        <w:rPr>
          <w:rFonts w:cs="Times New Roman"/>
        </w:rPr>
        <w:t>RNAP</w:t>
      </w:r>
      <w:r w:rsidR="009D161D">
        <w:rPr>
          <w:rFonts w:cs="Times New Roman"/>
        </w:rPr>
        <w:t xml:space="preserve"> expression is induced it overwhelms the amount of available lysozyme </w:t>
      </w:r>
      <w:r w:rsidR="00FD3F70">
        <w:rPr>
          <w:rFonts w:cs="Times New Roman"/>
        </w:rPr>
        <w:t>allowing it</w:t>
      </w:r>
      <w:r w:rsidR="009D161D">
        <w:rPr>
          <w:rFonts w:cs="Times New Roman"/>
        </w:rPr>
        <w:t xml:space="preserve"> to bind the promoter and initiate translation.</w:t>
      </w:r>
      <w:r w:rsidR="000F012F">
        <w:rPr>
          <w:rFonts w:cs="Times New Roman"/>
        </w:rPr>
        <w:t xml:space="preserve">  The</w:t>
      </w:r>
      <w:r w:rsidR="00FD3F70">
        <w:rPr>
          <w:rFonts w:cs="Times New Roman"/>
        </w:rPr>
        <w:t xml:space="preserve"> transcriptional</w:t>
      </w:r>
      <w:r w:rsidR="00D54A7A">
        <w:rPr>
          <w:rFonts w:cs="Times New Roman"/>
        </w:rPr>
        <w:t xml:space="preserve"> regulator AraC,</w:t>
      </w:r>
      <w:r w:rsidR="00DF306D">
        <w:rPr>
          <w:rFonts w:cs="Times New Roman"/>
        </w:rPr>
        <w:t xml:space="preserve"> </w:t>
      </w:r>
      <w:r w:rsidR="00DF306D">
        <w:rPr>
          <w:rFonts w:cs="Times New Roman"/>
        </w:rPr>
        <w:lastRenderedPageBreak/>
        <w:t>on the other hand</w:t>
      </w:r>
      <w:r w:rsidR="00D54A7A">
        <w:rPr>
          <w:rFonts w:cs="Times New Roman"/>
        </w:rPr>
        <w:t>,</w:t>
      </w:r>
      <w:r w:rsidR="00DF306D">
        <w:rPr>
          <w:rFonts w:cs="Times New Roman"/>
        </w:rPr>
        <w:t xml:space="preserve"> </w:t>
      </w:r>
      <w:r w:rsidR="00D54A7A">
        <w:rPr>
          <w:rFonts w:cs="Times New Roman"/>
        </w:rPr>
        <w:t xml:space="preserve">silences gene expression in the absence of arabinose by direct </w:t>
      </w:r>
      <w:r w:rsidR="00DF306D">
        <w:rPr>
          <w:rFonts w:cs="Times New Roman"/>
        </w:rPr>
        <w:t>bind</w:t>
      </w:r>
      <w:r w:rsidR="00D54A7A">
        <w:rPr>
          <w:rFonts w:cs="Times New Roman"/>
        </w:rPr>
        <w:t>ing</w:t>
      </w:r>
      <w:r w:rsidR="00DF306D">
        <w:rPr>
          <w:rFonts w:cs="Times New Roman"/>
        </w:rPr>
        <w:t xml:space="preserve"> to the </w:t>
      </w:r>
      <w:r w:rsidR="00D54A7A">
        <w:rPr>
          <w:rFonts w:cs="Times New Roman"/>
          <w:i/>
        </w:rPr>
        <w:t>araP</w:t>
      </w:r>
      <w:r w:rsidR="00D54A7A" w:rsidRPr="00DF306D">
        <w:rPr>
          <w:rFonts w:cs="Times New Roman"/>
          <w:vertAlign w:val="subscript"/>
        </w:rPr>
        <w:t>BAD</w:t>
      </w:r>
      <w:r w:rsidR="00D54A7A">
        <w:rPr>
          <w:rFonts w:cs="Times New Roman"/>
        </w:rPr>
        <w:t xml:space="preserve"> </w:t>
      </w:r>
      <w:r w:rsidR="00DF306D">
        <w:rPr>
          <w:rFonts w:cs="Times New Roman"/>
        </w:rPr>
        <w:t xml:space="preserve">promoter </w:t>
      </w:r>
      <w:r w:rsidR="00D54A7A">
        <w:rPr>
          <w:rFonts w:cs="Times New Roman"/>
        </w:rPr>
        <w:t xml:space="preserve">sequence and inhibiting </w:t>
      </w:r>
      <w:r w:rsidR="007729E8">
        <w:rPr>
          <w:rFonts w:cs="Times New Roman"/>
        </w:rPr>
        <w:t>transcription</w:t>
      </w:r>
      <w:r w:rsidR="00D54A7A">
        <w:rPr>
          <w:rFonts w:cs="Times New Roman"/>
        </w:rPr>
        <w:t xml:space="preserve"> of the gen</w:t>
      </w:r>
      <w:r w:rsidR="007729E8">
        <w:rPr>
          <w:rFonts w:cs="Times New Roman"/>
        </w:rPr>
        <w:t>e</w:t>
      </w:r>
      <w:r w:rsidR="00DF306D">
        <w:rPr>
          <w:rFonts w:cs="Times New Roman"/>
        </w:rPr>
        <w:t xml:space="preserve">.  When </w:t>
      </w:r>
      <w:r w:rsidR="00EF0E3B">
        <w:rPr>
          <w:rFonts w:cs="Times New Roman"/>
        </w:rPr>
        <w:t>arabinose</w:t>
      </w:r>
      <w:r w:rsidR="00DF306D">
        <w:rPr>
          <w:rFonts w:cs="Times New Roman"/>
        </w:rPr>
        <w:t xml:space="preserve"> is present, it binds to AraC which then switches function </w:t>
      </w:r>
      <w:r w:rsidR="00BA35AE">
        <w:rPr>
          <w:rFonts w:cs="Times New Roman"/>
        </w:rPr>
        <w:t xml:space="preserve">to </w:t>
      </w:r>
      <w:r w:rsidR="009B2523">
        <w:rPr>
          <w:rFonts w:cs="Times New Roman"/>
        </w:rPr>
        <w:t xml:space="preserve">become </w:t>
      </w:r>
      <w:r w:rsidR="00DF306D">
        <w:rPr>
          <w:rFonts w:cs="Times New Roman"/>
        </w:rPr>
        <w:t xml:space="preserve">a transcriptional activator </w:t>
      </w:r>
      <w:r w:rsidR="00DF306D">
        <w:rPr>
          <w:rFonts w:cs="Times New Roman"/>
        </w:rPr>
        <w:fldChar w:fldCharType="begin">
          <w:fldData xml:space="preserve">PEVuZE5vdGU+PENpdGU+PEF1dGhvcj5TY2hsZWlmPC9BdXRob3I+PFllYXI+MjAxMDwvWWVhcj48
UmVjTnVtPjEwNTwvUmVjTnVtPjxEaXNwbGF5VGV4dD4oU2NobGVpZiAyMDEwKTwvRGlzcGxheVRl
eHQ+PHJlY29yZD48cmVjLW51bWJlcj4xMDU8L3JlYy1udW1iZXI+PGZvcmVpZ24ta2V5cz48a2V5
IGFwcD0iRU4iIGRiLWlkPSIwZWVkMnp2ZTB0MDJhb2VmZXRsNXZ6cm5yMmEwZGRlOWE1d3QiIHRp
bWVzdGFtcD0iMTUyMjk2MzQ4NSI+MTA1PC9rZXk+PC9mb3JlaWduLWtleXM+PHJlZi10eXBlIG5h
bWU9IkpvdXJuYWwgQXJ0aWNsZSI+MTc8L3JlZi10eXBlPjxjb250cmlidXRvcnM+PGF1dGhvcnM+
PGF1dGhvcj5TY2hsZWlmLCBSLjwvYXV0aG9yPjwvYXV0aG9ycz48L2NvbnRyaWJ1dG9ycz48YXV0
aC1hZGRyZXNzPkJpb2xvZ3kgRGVwYXJ0bWVudCwgSm9obnMgSG9wa2lucyBVbml2ZXJzaXR5LCAz
NDAwIE4uIENoYXJsZXMgU3QuLCBCYWx0aW1vcmUsIE1EIDIxMjE4LCBVU0EuIHNjaGxlaWZAamh1
LmVkdTwvYXV0aC1hZGRyZXNzPjx0aXRsZXM+PHRpdGxlPkFyYUMgcHJvdGVpbiwgcmVndWxhdGlv
biBvZiB0aGUgbC1hcmFiaW5vc2Ugb3Blcm9uIGluIEVzY2hlcmljaGlhIGNvbGksIGFuZCB0aGUg
bGlnaHQgc3dpdGNoIG1lY2hhbmlzbSBvZiBBcmFDIGFjdGlvbjwvdGl0bGU+PHNlY29uZGFyeS10
aXRsZT5GRU1TIE1pY3JvYmlvbCBSZXY8L3NlY29uZGFyeS10aXRsZT48YWx0LXRpdGxlPkZFTVMg
bWljcm9iaW9sb2d5IHJldmlld3M8L2FsdC10aXRsZT48L3RpdGxlcz48cGVyaW9kaWNhbD48ZnVs
bC10aXRsZT5GRU1TIE1pY3JvYmlvbCBSZXY8L2Z1bGwtdGl0bGU+PGFiYnItMT5GRU1TIG1pY3Jv
YmlvbG9neSByZXZpZXdzPC9hYmJyLTE+PC9wZXJpb2RpY2FsPjxhbHQtcGVyaW9kaWNhbD48ZnVs
bC10aXRsZT5GRU1TIE1pY3JvYmlvbCBSZXY8L2Z1bGwtdGl0bGU+PGFiYnItMT5GRU1TIG1pY3Jv
YmlvbG9neSByZXZpZXdzPC9hYmJyLTE+PC9hbHQtcGVyaW9kaWNhbD48cGFnZXM+Nzc5LTk2PC9w
YWdlcz48dm9sdW1lPjM0PC92b2x1bWU+PG51bWJlcj41PC9udW1iZXI+PGVkaXRpb24+MjAxMC8w
NS8yNTwvZWRpdGlvbj48a2V5d29yZHM+PGtleXdvcmQ+QWxsb3N0ZXJpYyBTaXRlPC9rZXl3b3Jk
PjxrZXl3b3JkPkFtaW5vIEFjaWQgU2VxdWVuY2U8L2tleXdvcmQ+PGtleXdvcmQ+QXJhQyBUcmFu
c2NyaXB0aW9uIEZhY3Rvci8qbWV0YWJvbGlzbTwva2V5d29yZD48a2V5d29yZD5BcmFiaW5vc2Uv
KmdlbmV0aWNzPC9rZXl3b3JkPjxrZXl3b3JkPkROQSwgQmFjdGVyaWFsL2dlbmV0aWNzL21ldGFi
b2xpc208L2tleXdvcmQ+PGtleXdvcmQ+RXNjaGVyaWNoaWEgY29saS8qZ2VuZXRpY3MvKnJhZGlh
dGlvbiBlZmZlY3RzPC9rZXl3b3JkPjxrZXl3b3JkPkVzY2hlcmljaGlhIGNvbGkgUHJvdGVpbnMv
Km1ldGFib2xpc208L2tleXdvcmQ+PGtleXdvcmQ+Rmx1b3Jlc2NlbmNlPC9rZXl3b3JkPjxrZXl3
b3JkPkdlbmUgRXhwcmVzc2lvbiBSZWd1bGF0aW9uLCBCYWN0ZXJpYWwvKnJhZGlhdGlvbiBlZmZl
Y3RzPC9rZXl3b3JkPjxrZXl3b3JkPk1vZGVscywgTW9sZWN1bGFyPC9rZXl3b3JkPjxrZXl3b3Jk
Pk1vbGVjdWxhciBTZXF1ZW5jZSBEYXRhPC9rZXl3b3JkPjxrZXl3b3JkPk9wZXJvbi8qZ2VuZXRp
Y3M8L2tleXdvcmQ+PGtleXdvcmQ+UHJvdGVpbiBCaW5kaW5nPC9rZXl3b3JkPjxrZXl3b3JkPlBy
b3RlaW4gTXVsdGltZXJpemF0aW9uPC9rZXl3b3JkPjxrZXl3b3JkPlByb3RlaW4gU3RydWN0dXJl
LCBUZXJ0aWFyeS9waHlzaW9sb2d5PC9rZXl3b3JkPjxrZXl3b3JkPlNlcXVlbmNlIEFsaWdubWVu
dDwva2V5d29yZD48a2V5d29yZD5UcmFucy1BY3RpdmF0b3JzL2dlbmV0aWNzPC9rZXl3b3JkPjwv
a2V5d29yZHM+PGRhdGVzPjx5ZWFyPjIwMTA8L3llYXI+PHB1Yi1kYXRlcz48ZGF0ZT5TZXA8L2Rh
dGU+PC9wdWItZGF0ZXM+PC9kYXRlcz48aXNibj4wMTY4LTY0NDU8L2lzYm4+PGFjY2Vzc2lvbi1u
dW0+MjA0OTE5MzM8L2FjY2Vzc2lvbi1udW0+PHVybHM+PC91cmxzPjxlbGVjdHJvbmljLXJlc291
cmNlLW51bT4xMC4xMTExL2ouMTU3NC02OTc2LjIwMTAuMDAyMjYueDwvZWxlY3Ryb25pYy1yZXNv
dXJjZS1udW0+PHJlbW90ZS1kYXRhYmFzZS1wcm92aWRlcj5OTE08L3JlbW90ZS1kYXRhYmFzZS1w
cm92aWRlcj48bGFuZ3VhZ2U+ZW5nPC9sYW5ndWFnZT48L3JlY29yZD48L0NpdGU+PC9FbmROb3Rl
Pn==
</w:fldData>
        </w:fldChar>
      </w:r>
      <w:r w:rsidR="00DF306D">
        <w:rPr>
          <w:rFonts w:cs="Times New Roman"/>
        </w:rPr>
        <w:instrText xml:space="preserve"> ADDIN EN.CITE </w:instrText>
      </w:r>
      <w:r w:rsidR="00DF306D">
        <w:rPr>
          <w:rFonts w:cs="Times New Roman"/>
        </w:rPr>
        <w:fldChar w:fldCharType="begin">
          <w:fldData xml:space="preserve">PEVuZE5vdGU+PENpdGU+PEF1dGhvcj5TY2hsZWlmPC9BdXRob3I+PFllYXI+MjAxMDwvWWVhcj48
UmVjTnVtPjEwNTwvUmVjTnVtPjxEaXNwbGF5VGV4dD4oU2NobGVpZiAyMDEwKTwvRGlzcGxheVRl
eHQ+PHJlY29yZD48cmVjLW51bWJlcj4xMDU8L3JlYy1udW1iZXI+PGZvcmVpZ24ta2V5cz48a2V5
IGFwcD0iRU4iIGRiLWlkPSIwZWVkMnp2ZTB0MDJhb2VmZXRsNXZ6cm5yMmEwZGRlOWE1d3QiIHRp
bWVzdGFtcD0iMTUyMjk2MzQ4NSI+MTA1PC9rZXk+PC9mb3JlaWduLWtleXM+PHJlZi10eXBlIG5h
bWU9IkpvdXJuYWwgQXJ0aWNsZSI+MTc8L3JlZi10eXBlPjxjb250cmlidXRvcnM+PGF1dGhvcnM+
PGF1dGhvcj5TY2hsZWlmLCBSLjwvYXV0aG9yPjwvYXV0aG9ycz48L2NvbnRyaWJ1dG9ycz48YXV0
aC1hZGRyZXNzPkJpb2xvZ3kgRGVwYXJ0bWVudCwgSm9obnMgSG9wa2lucyBVbml2ZXJzaXR5LCAz
NDAwIE4uIENoYXJsZXMgU3QuLCBCYWx0aW1vcmUsIE1EIDIxMjE4LCBVU0EuIHNjaGxlaWZAamh1
LmVkdTwvYXV0aC1hZGRyZXNzPjx0aXRsZXM+PHRpdGxlPkFyYUMgcHJvdGVpbiwgcmVndWxhdGlv
biBvZiB0aGUgbC1hcmFiaW5vc2Ugb3Blcm9uIGluIEVzY2hlcmljaGlhIGNvbGksIGFuZCB0aGUg
bGlnaHQgc3dpdGNoIG1lY2hhbmlzbSBvZiBBcmFDIGFjdGlvbjwvdGl0bGU+PHNlY29uZGFyeS10
aXRsZT5GRU1TIE1pY3JvYmlvbCBSZXY8L3NlY29uZGFyeS10aXRsZT48YWx0LXRpdGxlPkZFTVMg
bWljcm9iaW9sb2d5IHJldmlld3M8L2FsdC10aXRsZT48L3RpdGxlcz48cGVyaW9kaWNhbD48ZnVs
bC10aXRsZT5GRU1TIE1pY3JvYmlvbCBSZXY8L2Z1bGwtdGl0bGU+PGFiYnItMT5GRU1TIG1pY3Jv
YmlvbG9neSByZXZpZXdzPC9hYmJyLTE+PC9wZXJpb2RpY2FsPjxhbHQtcGVyaW9kaWNhbD48ZnVs
bC10aXRsZT5GRU1TIE1pY3JvYmlvbCBSZXY8L2Z1bGwtdGl0bGU+PGFiYnItMT5GRU1TIG1pY3Jv
YmlvbG9neSByZXZpZXdzPC9hYmJyLTE+PC9hbHQtcGVyaW9kaWNhbD48cGFnZXM+Nzc5LTk2PC9w
YWdlcz48dm9sdW1lPjM0PC92b2x1bWU+PG51bWJlcj41PC9udW1iZXI+PGVkaXRpb24+MjAxMC8w
NS8yNTwvZWRpdGlvbj48a2V5d29yZHM+PGtleXdvcmQ+QWxsb3N0ZXJpYyBTaXRlPC9rZXl3b3Jk
PjxrZXl3b3JkPkFtaW5vIEFjaWQgU2VxdWVuY2U8L2tleXdvcmQ+PGtleXdvcmQ+QXJhQyBUcmFu
c2NyaXB0aW9uIEZhY3Rvci8qbWV0YWJvbGlzbTwva2V5d29yZD48a2V5d29yZD5BcmFiaW5vc2Uv
KmdlbmV0aWNzPC9rZXl3b3JkPjxrZXl3b3JkPkROQSwgQmFjdGVyaWFsL2dlbmV0aWNzL21ldGFi
b2xpc208L2tleXdvcmQ+PGtleXdvcmQ+RXNjaGVyaWNoaWEgY29saS8qZ2VuZXRpY3MvKnJhZGlh
dGlvbiBlZmZlY3RzPC9rZXl3b3JkPjxrZXl3b3JkPkVzY2hlcmljaGlhIGNvbGkgUHJvdGVpbnMv
Km1ldGFib2xpc208L2tleXdvcmQ+PGtleXdvcmQ+Rmx1b3Jlc2NlbmNlPC9rZXl3b3JkPjxrZXl3
b3JkPkdlbmUgRXhwcmVzc2lvbiBSZWd1bGF0aW9uLCBCYWN0ZXJpYWwvKnJhZGlhdGlvbiBlZmZl
Y3RzPC9rZXl3b3JkPjxrZXl3b3JkPk1vZGVscywgTW9sZWN1bGFyPC9rZXl3b3JkPjxrZXl3b3Jk
Pk1vbGVjdWxhciBTZXF1ZW5jZSBEYXRhPC9rZXl3b3JkPjxrZXl3b3JkPk9wZXJvbi8qZ2VuZXRp
Y3M8L2tleXdvcmQ+PGtleXdvcmQ+UHJvdGVpbiBCaW5kaW5nPC9rZXl3b3JkPjxrZXl3b3JkPlBy
b3RlaW4gTXVsdGltZXJpemF0aW9uPC9rZXl3b3JkPjxrZXl3b3JkPlByb3RlaW4gU3RydWN0dXJl
LCBUZXJ0aWFyeS9waHlzaW9sb2d5PC9rZXl3b3JkPjxrZXl3b3JkPlNlcXVlbmNlIEFsaWdubWVu
dDwva2V5d29yZD48a2V5d29yZD5UcmFucy1BY3RpdmF0b3JzL2dlbmV0aWNzPC9rZXl3b3JkPjwv
a2V5d29yZHM+PGRhdGVzPjx5ZWFyPjIwMTA8L3llYXI+PHB1Yi1kYXRlcz48ZGF0ZT5TZXA8L2Rh
dGU+PC9wdWItZGF0ZXM+PC9kYXRlcz48aXNibj4wMTY4LTY0NDU8L2lzYm4+PGFjY2Vzc2lvbi1u
dW0+MjA0OTE5MzM8L2FjY2Vzc2lvbi1udW0+PHVybHM+PC91cmxzPjxlbGVjdHJvbmljLXJlc291
cmNlLW51bT4xMC4xMTExL2ouMTU3NC02OTc2LjIwMTAuMDAyMjYueDwvZWxlY3Ryb25pYy1yZXNv
dXJjZS1udW0+PHJlbW90ZS1kYXRhYmFzZS1wcm92aWRlcj5OTE08L3JlbW90ZS1kYXRhYmFzZS1w
cm92aWRlcj48bGFuZ3VhZ2U+ZW5nPC9sYW5ndWFnZT48L3JlY29yZD48L0NpdGU+PC9FbmROb3Rl
Pn==
</w:fldData>
        </w:fldChar>
      </w:r>
      <w:r w:rsidR="00DF306D">
        <w:rPr>
          <w:rFonts w:cs="Times New Roman"/>
        </w:rPr>
        <w:instrText xml:space="preserve"> ADDIN EN.CITE.DATA </w:instrText>
      </w:r>
      <w:r w:rsidR="00DF306D">
        <w:rPr>
          <w:rFonts w:cs="Times New Roman"/>
        </w:rPr>
      </w:r>
      <w:r w:rsidR="00DF306D">
        <w:rPr>
          <w:rFonts w:cs="Times New Roman"/>
        </w:rPr>
        <w:fldChar w:fldCharType="end"/>
      </w:r>
      <w:r w:rsidR="00DF306D">
        <w:rPr>
          <w:rFonts w:cs="Times New Roman"/>
        </w:rPr>
      </w:r>
      <w:r w:rsidR="00DF306D">
        <w:rPr>
          <w:rFonts w:cs="Times New Roman"/>
        </w:rPr>
        <w:fldChar w:fldCharType="separate"/>
      </w:r>
      <w:r w:rsidR="00DF306D">
        <w:rPr>
          <w:rFonts w:cs="Times New Roman"/>
          <w:noProof/>
        </w:rPr>
        <w:t>(</w:t>
      </w:r>
      <w:hyperlink w:anchor="_ENREF_41" w:tooltip="Schleif, 2010 #105" w:history="1">
        <w:r w:rsidR="001057FC">
          <w:rPr>
            <w:rFonts w:cs="Times New Roman"/>
            <w:noProof/>
          </w:rPr>
          <w:t>Schleif 2010</w:t>
        </w:r>
      </w:hyperlink>
      <w:r w:rsidR="00DF306D">
        <w:rPr>
          <w:rFonts w:cs="Times New Roman"/>
          <w:noProof/>
        </w:rPr>
        <w:t>)</w:t>
      </w:r>
      <w:r w:rsidR="00DF306D">
        <w:rPr>
          <w:rFonts w:cs="Times New Roman"/>
        </w:rPr>
        <w:fldChar w:fldCharType="end"/>
      </w:r>
      <w:r w:rsidR="00DF306D">
        <w:rPr>
          <w:rFonts w:cs="Times New Roman"/>
        </w:rPr>
        <w:t>.</w:t>
      </w:r>
      <w:r w:rsidR="008F0CC3">
        <w:rPr>
          <w:rFonts w:cs="Times New Roman"/>
        </w:rPr>
        <w:t xml:space="preserve">  </w:t>
      </w:r>
      <w:r w:rsidR="00454741">
        <w:rPr>
          <w:rFonts w:cs="Times New Roman"/>
        </w:rPr>
        <w:t>Choosing the right promoter for the job is essential and there are many options available depending on the challenges presented by the protein of interest.</w:t>
      </w:r>
      <w:r w:rsidR="00320F41">
        <w:rPr>
          <w:rFonts w:cs="Times New Roman"/>
        </w:rPr>
        <w:t xml:space="preserve">  For a more extensive discussion of available promoters see Kaur et. al </w:t>
      </w:r>
      <w:r w:rsidR="00320F41">
        <w:rPr>
          <w:rFonts w:cs="Times New Roman"/>
        </w:rPr>
        <w:fldChar w:fldCharType="begin"/>
      </w:r>
      <w:r w:rsidR="00320F41">
        <w:rPr>
          <w:rFonts w:cs="Times New Roman"/>
        </w:rPr>
        <w:instrText xml:space="preserve"> ADDIN EN.CITE &lt;EndNote&gt;&lt;Cite ExcludeAuth="1"&gt;&lt;Author&gt;Kaur&lt;/Author&gt;&lt;Year&gt;2018&lt;/Year&gt;&lt;RecNum&gt;97&lt;/RecNum&gt;&lt;DisplayText&gt;(2018)&lt;/DisplayText&gt;&lt;record&gt;&lt;rec-number&gt;97&lt;/rec-number&gt;&lt;foreign-keys&gt;&lt;key app="EN" db-id="0eed2zve0t02aoefetl5vzrnr2a0dde9a5wt" timestamp="1522937874"&gt;97&lt;/key&gt;&lt;/foreign-keys&gt;&lt;ref-type name="Journal Article"&gt;17&lt;/ref-type&gt;&lt;contributors&gt;&lt;authors&gt;&lt;author&gt;Kaur, Jashandeep&lt;/author&gt;&lt;author&gt;Kumar, Arbind&lt;/author&gt;&lt;author&gt;Kaur, Jagdeep&lt;/author&gt;&lt;/authors&gt;&lt;/contributors&gt;&lt;titles&gt;&lt;title&gt;Strategies for optimization of heterologous protein expression in E. coli: Roadblocks and reinforcements&lt;/title&gt;&lt;secondary-title&gt;International Journal of Biological Macromolecules&lt;/secondary-title&gt;&lt;/titles&gt;&lt;periodical&gt;&lt;full-title&gt;International Journal of Biological Macromolecules&lt;/full-title&gt;&lt;/periodical&gt;&lt;pages&gt;803-822&lt;/pages&gt;&lt;volume&gt;106&lt;/volume&gt;&lt;keywords&gt;&lt;keyword&gt;Expression system&lt;/keyword&gt;&lt;keyword&gt;Heterologous expression&lt;/keyword&gt;&lt;keyword&gt;Hydrophobic&lt;/keyword&gt;&lt;keyword&gt;Membrane protein&lt;/keyword&gt;&lt;keyword&gt;Insoluble mass&lt;/keyword&gt;&lt;/keywords&gt;&lt;dates&gt;&lt;year&gt;2018&lt;/year&gt;&lt;pub-dates&gt;&lt;date&gt;2018/01/01/&lt;/date&gt;&lt;/pub-dates&gt;&lt;/dates&gt;&lt;isbn&gt;0141-8130&lt;/isbn&gt;&lt;urls&gt;&lt;related-urls&gt;&lt;url&gt;http://www.sciencedirect.com/science/article/pii/S0141813017323826&lt;/url&gt;&lt;/related-urls&gt;&lt;/urls&gt;&lt;electronic-resource-num&gt;https://doi.org/10.1016/j.ijbiomac.2017.08.080&lt;/electronic-resource-num&gt;&lt;/record&gt;&lt;/Cite&gt;&lt;/EndNote&gt;</w:instrText>
      </w:r>
      <w:r w:rsidR="00320F41">
        <w:rPr>
          <w:rFonts w:cs="Times New Roman"/>
        </w:rPr>
        <w:fldChar w:fldCharType="separate"/>
      </w:r>
      <w:r w:rsidR="00320F41">
        <w:rPr>
          <w:rFonts w:cs="Times New Roman"/>
          <w:noProof/>
        </w:rPr>
        <w:t>(</w:t>
      </w:r>
      <w:hyperlink w:anchor="_ENREF_25" w:tooltip="Kaur, 2018 #97" w:history="1">
        <w:r w:rsidR="001057FC">
          <w:rPr>
            <w:rFonts w:cs="Times New Roman"/>
            <w:noProof/>
          </w:rPr>
          <w:t>2018</w:t>
        </w:r>
      </w:hyperlink>
      <w:r w:rsidR="00320F41">
        <w:rPr>
          <w:rFonts w:cs="Times New Roman"/>
          <w:noProof/>
        </w:rPr>
        <w:t>)</w:t>
      </w:r>
      <w:r w:rsidR="00320F41">
        <w:rPr>
          <w:rFonts w:cs="Times New Roman"/>
        </w:rPr>
        <w:fldChar w:fldCharType="end"/>
      </w:r>
      <w:r w:rsidR="00320F41">
        <w:rPr>
          <w:rFonts w:cs="Times New Roman"/>
        </w:rPr>
        <w:t>.</w:t>
      </w:r>
    </w:p>
    <w:p w14:paraId="1E35757F" w14:textId="27FB1A3A" w:rsidR="00C102E0" w:rsidRPr="00DC127F" w:rsidRDefault="002D77EF" w:rsidP="00AF3A6B">
      <w:pPr>
        <w:jc w:val="both"/>
      </w:pPr>
      <w:r w:rsidRPr="0026671C">
        <w:t xml:space="preserve">While there are limitations to what </w:t>
      </w:r>
      <w:r w:rsidRPr="0026671C">
        <w:rPr>
          <w:i/>
        </w:rPr>
        <w:t>E. coli</w:t>
      </w:r>
      <w:r w:rsidRPr="0026671C">
        <w:t xml:space="preserve"> can do as far as </w:t>
      </w:r>
      <w:r w:rsidR="0026671C">
        <w:t xml:space="preserve">replicating eukaryotic </w:t>
      </w:r>
      <w:r w:rsidRPr="0026671C">
        <w:t xml:space="preserve">PTMs and translation </w:t>
      </w:r>
      <w:r w:rsidR="0026671C">
        <w:t>dynamics</w:t>
      </w:r>
      <w:r w:rsidRPr="0026671C">
        <w:t xml:space="preserve">, there are </w:t>
      </w:r>
      <w:r w:rsidR="0026671C">
        <w:t xml:space="preserve">modifications that </w:t>
      </w:r>
      <w:r w:rsidR="001E00FA">
        <w:t>can be made</w:t>
      </w:r>
      <w:r w:rsidR="0026671C">
        <w:t xml:space="preserve"> to either the </w:t>
      </w:r>
      <w:r w:rsidR="00EF1C11">
        <w:t xml:space="preserve">host </w:t>
      </w:r>
      <w:r w:rsidR="0026671C">
        <w:t>strain or the expression construct that can positively influence solubility</w:t>
      </w:r>
      <w:r w:rsidR="00E608CF">
        <w:t xml:space="preserve"> and yield</w:t>
      </w:r>
      <w:r w:rsidR="0026671C">
        <w:t>.</w:t>
      </w:r>
      <w:r w:rsidRPr="0026671C">
        <w:t xml:space="preserve"> </w:t>
      </w:r>
      <w:r w:rsidR="00477560">
        <w:t xml:space="preserve"> The BL21</w:t>
      </w:r>
      <w:r w:rsidR="00A57D5C">
        <w:t>(DE3)</w:t>
      </w:r>
      <w:r w:rsidR="00477560">
        <w:t xml:space="preserve"> </w:t>
      </w:r>
      <w:r w:rsidR="00A57D5C">
        <w:t xml:space="preserve">strain of </w:t>
      </w:r>
      <w:r w:rsidR="00A57D5C">
        <w:rPr>
          <w:i/>
        </w:rPr>
        <w:t xml:space="preserve">E. coli </w:t>
      </w:r>
      <w:r w:rsidR="00477560">
        <w:t>(</w:t>
      </w:r>
      <w:r w:rsidR="00A57D5C" w:rsidRPr="00A57D5C">
        <w:t>New England Biolabs, Beverley, MA</w:t>
      </w:r>
      <w:r w:rsidR="00A57D5C">
        <w:t>)</w:t>
      </w:r>
      <w:r w:rsidR="00477560">
        <w:t xml:space="preserve"> </w:t>
      </w:r>
      <w:r w:rsidR="00DC127F">
        <w:t xml:space="preserve">are </w:t>
      </w:r>
      <w:r w:rsidR="00DC127F">
        <w:rPr>
          <w:i/>
        </w:rPr>
        <w:t xml:space="preserve">lon </w:t>
      </w:r>
      <w:r w:rsidR="00DC127F">
        <w:t xml:space="preserve">and </w:t>
      </w:r>
      <w:r w:rsidR="00DC127F">
        <w:rPr>
          <w:i/>
        </w:rPr>
        <w:t>ompT</w:t>
      </w:r>
      <w:r w:rsidR="00DC127F">
        <w:t xml:space="preserve"> protease deficient </w:t>
      </w:r>
      <w:r w:rsidR="00DC127F">
        <w:fldChar w:fldCharType="begin"/>
      </w:r>
      <w:r w:rsidR="00837278">
        <w:instrText xml:space="preserve"> ADDIN EN.CITE &lt;EndNote&gt;&lt;Cite&gt;&lt;Author&gt;Daegelen&lt;/Author&gt;&lt;Year&gt;2009&lt;/Year&gt;&lt;RecNum&gt;88&lt;/RecNum&gt;&lt;DisplayText&gt;(Daegelen et al. 2009)&lt;/DisplayText&gt;&lt;record&gt;&lt;rec-number&gt;88&lt;/rec-number&gt;&lt;foreign-keys&gt;&lt;key app="EN" db-id="0eed2zve0t02aoefetl5vzrnr2a0dde9a5wt" timestamp="1522908172"&gt;88&lt;/key&gt;&lt;/foreign-keys&gt;&lt;ref-type name="Journal Article"&gt;17&lt;/ref-type&gt;&lt;contributors&gt;&lt;authors&gt;&lt;author&gt;Daegelen, P.&lt;/author&gt;&lt;author&gt;Studier, F. W.&lt;/author&gt;&lt;author&gt;Lenski, R. E.&lt;/author&gt;&lt;author&gt;Cure, S.&lt;/author&gt;&lt;author&gt;Kim, J. F.&lt;/author&gt;&lt;/authors&gt;&lt;/contributors&gt;&lt;auth-address&gt;CNRS-UMR 8030, GENOSCOPE (CEA), 2 rue Gaston Cremieux, CP 5706, 91000 Evry Cedex, France. daegelen@genoscope.cns.fr&lt;/auth-address&gt;&lt;titles&gt;&lt;title&gt;Tracing ancestors and relatives of Escherichia coli B, and the derivation of B strains REL606 and BL21(DE3)&lt;/title&gt;&lt;secondary-title&gt;J Mol Biol&lt;/secondary-title&gt;&lt;alt-title&gt;Journal of molecular biology&lt;/alt-title&gt;&lt;/titles&gt;&lt;periodical&gt;&lt;full-title&gt;J Mol Biol&lt;/full-title&gt;&lt;abbr-1&gt;Journal of molecular biology&lt;/abbr-1&gt;&lt;/periodical&gt;&lt;alt-periodical&gt;&lt;full-title&gt;J Mol Biol&lt;/full-title&gt;&lt;abbr-1&gt;Journal of molecular biology&lt;/abbr-1&gt;&lt;/alt-periodical&gt;&lt;pages&gt;634-43&lt;/pages&gt;&lt;volume&gt;394&lt;/volume&gt;&lt;number&gt;4&lt;/number&gt;&lt;edition&gt;2009/09/22&lt;/edition&gt;&lt;keywords&gt;&lt;keyword&gt;Bacteriology/*history&lt;/keyword&gt;&lt;keyword&gt;Escherichia coli/*genetics/isolation &amp;amp; purification&lt;/keyword&gt;&lt;keyword&gt;History, 20th Century&lt;/keyword&gt;&lt;keyword&gt;History, 21st Century&lt;/keyword&gt;&lt;keyword&gt;Molecular Biology/*history&lt;/keyword&gt;&lt;/keywords&gt;&lt;dates&gt;&lt;year&gt;2009&lt;/year&gt;&lt;pub-dates&gt;&lt;date&gt;Dec 11&lt;/date&gt;&lt;/pub-dates&gt;&lt;/dates&gt;&lt;isbn&gt;0022-2836&lt;/isbn&gt;&lt;accession-num&gt;19765591&lt;/accession-num&gt;&lt;urls&gt;&lt;/urls&gt;&lt;electronic-resource-num&gt;10.1016/j.jmb.2009.09.022&lt;/electronic-resource-num&gt;&lt;remote-database-provider&gt;NLM&lt;/remote-database-provider&gt;&lt;language&gt;eng&lt;/language&gt;&lt;/record&gt;&lt;/Cite&gt;&lt;/EndNote&gt;</w:instrText>
      </w:r>
      <w:r w:rsidR="00DC127F">
        <w:fldChar w:fldCharType="separate"/>
      </w:r>
      <w:r w:rsidR="00837278">
        <w:rPr>
          <w:noProof/>
        </w:rPr>
        <w:t>(</w:t>
      </w:r>
      <w:hyperlink w:anchor="_ENREF_8" w:tooltip="Daegelen, 2009 #88" w:history="1">
        <w:r w:rsidR="001057FC">
          <w:rPr>
            <w:noProof/>
          </w:rPr>
          <w:t>Daegelen et al. 2009</w:t>
        </w:r>
      </w:hyperlink>
      <w:r w:rsidR="00837278">
        <w:rPr>
          <w:noProof/>
        </w:rPr>
        <w:t>)</w:t>
      </w:r>
      <w:r w:rsidR="00DC127F">
        <w:fldChar w:fldCharType="end"/>
      </w:r>
      <w:r w:rsidR="00DC127F">
        <w:t xml:space="preserve">. </w:t>
      </w:r>
      <w:r w:rsidR="00CA2764">
        <w:t xml:space="preserve"> The absence of these proteases decreases (but does not eliminate) the risk of proteolysis of the recombinant protein</w:t>
      </w:r>
      <w:r w:rsidR="00316228">
        <w:t xml:space="preserve"> and thus increases potential yield</w:t>
      </w:r>
      <w:r w:rsidR="00223064">
        <w:t xml:space="preserve"> </w:t>
      </w:r>
      <w:r w:rsidR="00223064">
        <w:fldChar w:fldCharType="begin">
          <w:fldData xml:space="preserve">PEVuZE5vdGU+PENpdGU+PEF1dGhvcj5SeWFuPC9BdXRob3I+PFllYXI+MjAxMzwvWWVhcj48UmVj
TnVtPjkwPC9SZWNOdW0+PERpc3BsYXlUZXh0PihSeWFuIGFuZCBIZW5laGFuIDIwMTMpPC9EaXNw
bGF5VGV4dD48cmVjb3JkPjxyZWMtbnVtYmVyPjkwPC9yZWMtbnVtYmVyPjxmb3JlaWduLWtleXM+
PGtleSBhcHA9IkVOIiBkYi1pZD0iMGVlZDJ6dmUwdDAyYW9lZmV0bDV2enJucjJhMGRkZTlhNXd0
IiB0aW1lc3RhbXA9IjE1MjI5MTAyMjIiPjkwPC9rZXk+PC9mb3JlaWduLWtleXM+PHJlZi10eXBl
IG5hbWU9IkpvdXJuYWwgQXJ0aWNsZSI+MTc8L3JlZi10eXBlPjxjb250cmlidXRvcnM+PGF1dGhv
cnM+PGF1dGhvcj5SeWFuLCBCLiBKLjwvYXV0aG9yPjxhdXRob3I+SGVuZWhhbiwgRy4gVC48L2F1
dGhvcj48L2F1dGhvcnM+PC9jb250cmlidXRvcnM+PGF1dGgtYWRkcmVzcz5Gb29kIFNjaWVuY2Ug
YW5kIEVudmlyb25tZW50YWwgSGVhbHRoLCBEdWJsaW4gSW5zdGl0dXRlIG9mIFRlY2hub2xvZ3ks
IER1YmxpbiwgSXJlbGFuZC48L2F1dGgtYWRkcmVzcz48dGl0bGVzPjx0aXRsZT5PdmVydmlldyBv
ZiBhcHByb2FjaGVzIHRvIHByZXZlbnRpbmcgYW5kIGF2b2lkaW5nIHByb3Rlb2x5c2lzIGR1cmlu
ZyBleHByZXNzaW9uIGFuZCBwdXJpZmljYXRpb24gb2YgcHJvdGVpbnM8L3RpdGxlPjxzZWNvbmRh
cnktdGl0bGU+Q3VyciBQcm90b2MgUHJvdGVpbiBTY2k8L3NlY29uZGFyeS10aXRsZT48YWx0LXRp
dGxlPkN1cnJlbnQgcHJvdG9jb2xzIGluIHByb3RlaW4gc2NpZW5jZTwvYWx0LXRpdGxlPjwvdGl0
bGVzPjxwZXJpb2RpY2FsPjxmdWxsLXRpdGxlPkN1cnIgUHJvdG9jIFByb3RlaW4gU2NpPC9mdWxs
LXRpdGxlPjxhYmJyLTE+Q3VycmVudCBwcm90b2NvbHMgaW4gcHJvdGVpbiBzY2llbmNlPC9hYmJy
LTE+PC9wZXJpb2RpY2FsPjxhbHQtcGVyaW9kaWNhbD48ZnVsbC10aXRsZT5DdXJyIFByb3RvYyBQ
cm90ZWluIFNjaTwvZnVsbC10aXRsZT48YWJici0xPkN1cnJlbnQgcHJvdG9jb2xzIGluIHByb3Rl
aW4gc2NpZW5jZTwvYWJici0xPjwvYWx0LXBlcmlvZGljYWw+PHBhZ2VzPlVuaXQ1LjI1PC9wYWdl
cz48dm9sdW1lPkNoYXB0ZXIgNTwvdm9sdW1lPjxlZGl0aW9uPjIwMTMvMDIvMDU8L2VkaXRpb24+
PGtleXdvcmRzPjxrZXl3b3JkPkFuaW1hbHM8L2tleXdvcmQ+PGtleXdvcmQ+RXNjaGVyaWNoaWEg
Y29saS9lbnp5bW9sb2d5PC9rZXl3b3JkPjxrZXl3b3JkPkVzY2hlcmljaGlhIGNvbGkgUHJvdGVp
bnMvYW50YWdvbmlzdHMgJmFtcDsgaW5oaWJpdG9ycy9jaGVtaXN0cnk8L2tleXdvcmQ+PGtleXdv
cmQ+SHVtYW5zPC9rZXl3b3JkPjxrZXl3b3JkPlBlcHRpZGUgRnJhZ21lbnRzL2Jpb3N5bnRoZXNp
cy9jaGVtaXN0cnkvaXNvbGF0aW9uICZhbXA7IHB1cmlmaWNhdGlvbjwva2V5d29yZD48a2V5d29y
ZD5QZXB0aWRlIEh5ZHJvbGFzZXMvKmNoZW1pc3RyeTwva2V5d29yZD48a2V5d29yZD5Qcm90ZWFz
ZSBJbmhpYml0b3JzL2NoZW1pc3RyeTwva2V5d29yZD48a2V5d29yZD5Qcm90ZWluIEJpb3N5bnRo
ZXNpczwva2V5d29yZD48a2V5d29yZD5Qcm90ZWluIEVuZ2luZWVyaW5nPC9rZXl3b3JkPjxrZXl3
b3JkPipQcm90ZW9seXNpczwva2V5d29yZD48a2V5d29yZD5SZWNvbWJpbmFudCBQcm90ZWlucy8q
Ymlvc3ludGhlc2lzL2NoZW1pc3RyeS9pc29sYXRpb24gJmFtcDsgcHVyaWZpY2F0aW9uPC9rZXl3
b3JkPjwva2V5d29yZHM+PGRhdGVzPjx5ZWFyPjIwMTM8L3llYXI+PHB1Yi1kYXRlcz48ZGF0ZT5G
ZWI8L2RhdGU+PC9wdWItZGF0ZXM+PC9kYXRlcz48aXNibj4xOTM0LTM2NTU8L2lzYm4+PGFjY2Vz
c2lvbi1udW0+MjMzNzc4NTI8L2FjY2Vzc2lvbi1udW0+PHVybHM+PC91cmxzPjxlbGVjdHJvbmlj
LXJlc291cmNlLW51bT4xMC4xMDAyLzA0NzExNDA4NjQucHMwNTI1czcxPC9lbGVjdHJvbmljLXJl
c291cmNlLW51bT48cmVtb3RlLWRhdGFiYXNlLXByb3ZpZGVyPk5MTTwvcmVtb3RlLWRhdGFiYXNl
LXByb3ZpZGVyPjxsYW5ndWFnZT5lbmc8L2xhbmd1YWdlPjwvcmVjb3JkPjwvQ2l0ZT48L0VuZE5v
dGU+AG==
</w:fldData>
        </w:fldChar>
      </w:r>
      <w:r w:rsidR="00223064">
        <w:instrText xml:space="preserve"> ADDIN EN.CITE </w:instrText>
      </w:r>
      <w:r w:rsidR="00223064">
        <w:fldChar w:fldCharType="begin">
          <w:fldData xml:space="preserve">PEVuZE5vdGU+PENpdGU+PEF1dGhvcj5SeWFuPC9BdXRob3I+PFllYXI+MjAxMzwvWWVhcj48UmVj
TnVtPjkwPC9SZWNOdW0+PERpc3BsYXlUZXh0PihSeWFuIGFuZCBIZW5laGFuIDIwMTMpPC9EaXNw
bGF5VGV4dD48cmVjb3JkPjxyZWMtbnVtYmVyPjkwPC9yZWMtbnVtYmVyPjxmb3JlaWduLWtleXM+
PGtleSBhcHA9IkVOIiBkYi1pZD0iMGVlZDJ6dmUwdDAyYW9lZmV0bDV2enJucjJhMGRkZTlhNXd0
IiB0aW1lc3RhbXA9IjE1MjI5MTAyMjIiPjkwPC9rZXk+PC9mb3JlaWduLWtleXM+PHJlZi10eXBl
IG5hbWU9IkpvdXJuYWwgQXJ0aWNsZSI+MTc8L3JlZi10eXBlPjxjb250cmlidXRvcnM+PGF1dGhv
cnM+PGF1dGhvcj5SeWFuLCBCLiBKLjwvYXV0aG9yPjxhdXRob3I+SGVuZWhhbiwgRy4gVC48L2F1
dGhvcj48L2F1dGhvcnM+PC9jb250cmlidXRvcnM+PGF1dGgtYWRkcmVzcz5Gb29kIFNjaWVuY2Ug
YW5kIEVudmlyb25tZW50YWwgSGVhbHRoLCBEdWJsaW4gSW5zdGl0dXRlIG9mIFRlY2hub2xvZ3ks
IER1YmxpbiwgSXJlbGFuZC48L2F1dGgtYWRkcmVzcz48dGl0bGVzPjx0aXRsZT5PdmVydmlldyBv
ZiBhcHByb2FjaGVzIHRvIHByZXZlbnRpbmcgYW5kIGF2b2lkaW5nIHByb3Rlb2x5c2lzIGR1cmlu
ZyBleHByZXNzaW9uIGFuZCBwdXJpZmljYXRpb24gb2YgcHJvdGVpbnM8L3RpdGxlPjxzZWNvbmRh
cnktdGl0bGU+Q3VyciBQcm90b2MgUHJvdGVpbiBTY2k8L3NlY29uZGFyeS10aXRsZT48YWx0LXRp
dGxlPkN1cnJlbnQgcHJvdG9jb2xzIGluIHByb3RlaW4gc2NpZW5jZTwvYWx0LXRpdGxlPjwvdGl0
bGVzPjxwZXJpb2RpY2FsPjxmdWxsLXRpdGxlPkN1cnIgUHJvdG9jIFByb3RlaW4gU2NpPC9mdWxs
LXRpdGxlPjxhYmJyLTE+Q3VycmVudCBwcm90b2NvbHMgaW4gcHJvdGVpbiBzY2llbmNlPC9hYmJy
LTE+PC9wZXJpb2RpY2FsPjxhbHQtcGVyaW9kaWNhbD48ZnVsbC10aXRsZT5DdXJyIFByb3RvYyBQ
cm90ZWluIFNjaTwvZnVsbC10aXRsZT48YWJici0xPkN1cnJlbnQgcHJvdG9jb2xzIGluIHByb3Rl
aW4gc2NpZW5jZTwvYWJici0xPjwvYWx0LXBlcmlvZGljYWw+PHBhZ2VzPlVuaXQ1LjI1PC9wYWdl
cz48dm9sdW1lPkNoYXB0ZXIgNTwvdm9sdW1lPjxlZGl0aW9uPjIwMTMvMDIvMDU8L2VkaXRpb24+
PGtleXdvcmRzPjxrZXl3b3JkPkFuaW1hbHM8L2tleXdvcmQ+PGtleXdvcmQ+RXNjaGVyaWNoaWEg
Y29saS9lbnp5bW9sb2d5PC9rZXl3b3JkPjxrZXl3b3JkPkVzY2hlcmljaGlhIGNvbGkgUHJvdGVp
bnMvYW50YWdvbmlzdHMgJmFtcDsgaW5oaWJpdG9ycy9jaGVtaXN0cnk8L2tleXdvcmQ+PGtleXdv
cmQ+SHVtYW5zPC9rZXl3b3JkPjxrZXl3b3JkPlBlcHRpZGUgRnJhZ21lbnRzL2Jpb3N5bnRoZXNp
cy9jaGVtaXN0cnkvaXNvbGF0aW9uICZhbXA7IHB1cmlmaWNhdGlvbjwva2V5d29yZD48a2V5d29y
ZD5QZXB0aWRlIEh5ZHJvbGFzZXMvKmNoZW1pc3RyeTwva2V5d29yZD48a2V5d29yZD5Qcm90ZWFz
ZSBJbmhpYml0b3JzL2NoZW1pc3RyeTwva2V5d29yZD48a2V5d29yZD5Qcm90ZWluIEJpb3N5bnRo
ZXNpczwva2V5d29yZD48a2V5d29yZD5Qcm90ZWluIEVuZ2luZWVyaW5nPC9rZXl3b3JkPjxrZXl3
b3JkPipQcm90ZW9seXNpczwva2V5d29yZD48a2V5d29yZD5SZWNvbWJpbmFudCBQcm90ZWlucy8q
Ymlvc3ludGhlc2lzL2NoZW1pc3RyeS9pc29sYXRpb24gJmFtcDsgcHVyaWZpY2F0aW9uPC9rZXl3
b3JkPjwva2V5d29yZHM+PGRhdGVzPjx5ZWFyPjIwMTM8L3llYXI+PHB1Yi1kYXRlcz48ZGF0ZT5G
ZWI8L2RhdGU+PC9wdWItZGF0ZXM+PC9kYXRlcz48aXNibj4xOTM0LTM2NTU8L2lzYm4+PGFjY2Vz
c2lvbi1udW0+MjMzNzc4NTI8L2FjY2Vzc2lvbi1udW0+PHVybHM+PC91cmxzPjxlbGVjdHJvbmlj
LXJlc291cmNlLW51bT4xMC4xMDAyLzA0NzExNDA4NjQucHMwNTI1czcxPC9lbGVjdHJvbmljLXJl
c291cmNlLW51bT48cmVtb3RlLWRhdGFiYXNlLXByb3ZpZGVyPk5MTTwvcmVtb3RlLWRhdGFiYXNl
LXByb3ZpZGVyPjxsYW5ndWFnZT5lbmc8L2xhbmd1YWdlPjwvcmVjb3JkPjwvQ2l0ZT48L0VuZE5v
dGU+AG==
</w:fldData>
        </w:fldChar>
      </w:r>
      <w:r w:rsidR="00223064">
        <w:instrText xml:space="preserve"> ADDIN EN.CITE.DATA </w:instrText>
      </w:r>
      <w:r w:rsidR="00223064">
        <w:fldChar w:fldCharType="end"/>
      </w:r>
      <w:r w:rsidR="00223064">
        <w:fldChar w:fldCharType="separate"/>
      </w:r>
      <w:r w:rsidR="00223064">
        <w:rPr>
          <w:noProof/>
        </w:rPr>
        <w:t>(</w:t>
      </w:r>
      <w:hyperlink w:anchor="_ENREF_39" w:tooltip="Ryan, 2013 #90" w:history="1">
        <w:r w:rsidR="001057FC">
          <w:rPr>
            <w:noProof/>
          </w:rPr>
          <w:t>Ryan and Henehan 2013</w:t>
        </w:r>
      </w:hyperlink>
      <w:r w:rsidR="00223064">
        <w:rPr>
          <w:noProof/>
        </w:rPr>
        <w:t>)</w:t>
      </w:r>
      <w:r w:rsidR="00223064">
        <w:fldChar w:fldCharType="end"/>
      </w:r>
      <w:r w:rsidR="00CA2764">
        <w:t xml:space="preserve">.  </w:t>
      </w:r>
      <w:r w:rsidR="00837278">
        <w:t xml:space="preserve">This strain also contains the </w:t>
      </w:r>
      <w:r w:rsidR="00837278">
        <w:rPr>
          <w:rFonts w:cs="Times New Roman"/>
        </w:rPr>
        <w:t>λ</w:t>
      </w:r>
      <w:r w:rsidR="00837278">
        <w:t xml:space="preserve">DE3 prophage which expresses the T7 RNA polymerase that is necessary for the pET expression system discussed above </w:t>
      </w:r>
      <w:r w:rsidR="00837278">
        <w:fldChar w:fldCharType="begin"/>
      </w:r>
      <w:r w:rsidR="00837278">
        <w:instrText xml:space="preserve"> ADDIN EN.CITE &lt;EndNote&gt;&lt;Cite&gt;&lt;Author&gt;Studier&lt;/Author&gt;&lt;Year&gt;1986&lt;/Year&gt;&lt;RecNum&gt;89&lt;/RecNum&gt;&lt;DisplayText&gt;(Studier and Moffatt 1986)&lt;/DisplayText&gt;&lt;record&gt;&lt;rec-number&gt;89&lt;/rec-number&gt;&lt;foreign-keys&gt;&lt;key app="EN" db-id="0eed2zve0t02aoefetl5vzrnr2a0dde9a5wt" timestamp="1522909865"&gt;89&lt;/key&gt;&lt;/foreign-keys&gt;&lt;ref-type name="Journal Article"&gt;17&lt;/ref-type&gt;&lt;contributors&gt;&lt;authors&gt;&lt;author&gt;Studier, F. W.&lt;/author&gt;&lt;author&gt;Moffatt, B. A.&lt;/author&gt;&lt;/authors&gt;&lt;/contributors&gt;&lt;titles&gt;&lt;title&gt;Use of bacteriophage T7 RNA polymerase to direct selective high-level expression of cloned genes&lt;/title&gt;&lt;secondary-title&gt;J Mol Biol&lt;/secondary-title&gt;&lt;alt-title&gt;Journal of molecular biology&lt;/alt-title&gt;&lt;/titles&gt;&lt;periodical&gt;&lt;full-title&gt;J Mol Biol&lt;/full-title&gt;&lt;abbr-1&gt;Journal of molecular biology&lt;/abbr-1&gt;&lt;/periodical&gt;&lt;alt-periodical&gt;&lt;full-title&gt;J Mol Biol&lt;/full-title&gt;&lt;abbr-1&gt;Journal of molecular biology&lt;/abbr-1&gt;&lt;/alt-periodical&gt;&lt;pages&gt;113-30&lt;/pages&gt;&lt;volume&gt;189&lt;/volume&gt;&lt;number&gt;1&lt;/number&gt;&lt;edition&gt;1986/05/05&lt;/edition&gt;&lt;keywords&gt;&lt;keyword&gt;Cloning, Molecular&lt;/keyword&gt;&lt;keyword&gt;DNA-Directed RNA Polymerases/*genetics&lt;/keyword&gt;&lt;keyword&gt;Escherichia coli/genetics&lt;/keyword&gt;&lt;keyword&gt;*Gene Expression Regulation&lt;/keyword&gt;&lt;keyword&gt;Genetic Vectors&lt;/keyword&gt;&lt;keyword&gt;Plasmids&lt;/keyword&gt;&lt;keyword&gt;Promoter Regions, Genetic&lt;/keyword&gt;&lt;keyword&gt;Protein Biosynthesis&lt;/keyword&gt;&lt;keyword&gt;RNA, Viral/biosynthesis&lt;/keyword&gt;&lt;keyword&gt;T-Phages/enzymology/*genetics&lt;/keyword&gt;&lt;keyword&gt;Transcription, Genetic&lt;/keyword&gt;&lt;keyword&gt;Viral Proteins/biosynthesis&lt;/keyword&gt;&lt;/keywords&gt;&lt;dates&gt;&lt;year&gt;1986&lt;/year&gt;&lt;pub-dates&gt;&lt;date&gt;May 5&lt;/date&gt;&lt;/pub-dates&gt;&lt;/dates&gt;&lt;isbn&gt;0022-2836 (Print)&amp;#xD;0022-2836&lt;/isbn&gt;&lt;accession-num&gt;3537305&lt;/accession-num&gt;&lt;urls&gt;&lt;/urls&gt;&lt;remote-database-provider&gt;NLM&lt;/remote-database-provider&gt;&lt;language&gt;eng&lt;/language&gt;&lt;/record&gt;&lt;/Cite&gt;&lt;/EndNote&gt;</w:instrText>
      </w:r>
      <w:r w:rsidR="00837278">
        <w:fldChar w:fldCharType="separate"/>
      </w:r>
      <w:r w:rsidR="00837278">
        <w:rPr>
          <w:noProof/>
        </w:rPr>
        <w:t>(</w:t>
      </w:r>
      <w:hyperlink w:anchor="_ENREF_48" w:tooltip="Studier, 1986 #89" w:history="1">
        <w:r w:rsidR="001057FC">
          <w:rPr>
            <w:noProof/>
          </w:rPr>
          <w:t>Studier and Moffatt 1986</w:t>
        </w:r>
      </w:hyperlink>
      <w:r w:rsidR="00837278">
        <w:rPr>
          <w:noProof/>
        </w:rPr>
        <w:t>)</w:t>
      </w:r>
      <w:r w:rsidR="00837278">
        <w:fldChar w:fldCharType="end"/>
      </w:r>
      <w:r w:rsidR="00837278">
        <w:t>.  The BL21 star (DE3) line (Invitrogen)</w:t>
      </w:r>
      <w:r w:rsidR="00CC5132" w:rsidRPr="00CC5132">
        <w:t xml:space="preserve"> </w:t>
      </w:r>
      <w:r w:rsidR="00CC5132">
        <w:t xml:space="preserve">has a mutation in the </w:t>
      </w:r>
      <w:r w:rsidR="00CC5132" w:rsidRPr="00CC5132">
        <w:t>RNaseE gene (</w:t>
      </w:r>
      <w:r w:rsidR="00CC5132" w:rsidRPr="00CC5132">
        <w:rPr>
          <w:i/>
        </w:rPr>
        <w:t>rne</w:t>
      </w:r>
      <w:r w:rsidR="00CC5132" w:rsidRPr="00CC5132">
        <w:t xml:space="preserve">131) that </w:t>
      </w:r>
      <w:r w:rsidR="00CC5132">
        <w:t xml:space="preserve">increases mRNA stability by reducing the </w:t>
      </w:r>
      <w:r w:rsidR="00CC5132" w:rsidRPr="00CC5132">
        <w:t xml:space="preserve">level of endogenous RNases </w:t>
      </w:r>
      <w:r w:rsidR="008517AD">
        <w:t xml:space="preserve">which </w:t>
      </w:r>
      <w:r w:rsidR="00CC5132">
        <w:t xml:space="preserve">are responsible for </w:t>
      </w:r>
      <w:r w:rsidR="00CC5132" w:rsidRPr="00CC5132">
        <w:t>mRNA degradation</w:t>
      </w:r>
      <w:r w:rsidR="00CC5132">
        <w:t xml:space="preserve">. </w:t>
      </w:r>
      <w:r w:rsidR="00837278">
        <w:t xml:space="preserve"> </w:t>
      </w:r>
      <w:r w:rsidR="00DC22E7">
        <w:t xml:space="preserve">Co-expression of chaperone proteins is another method for modifying strains to improve the yield of soluble recombinant proteins.  </w:t>
      </w:r>
      <w:r w:rsidR="000D6DE7">
        <w:t xml:space="preserve">Chaperones </w:t>
      </w:r>
      <w:r w:rsidR="00FE622E">
        <w:t>reversibly bind to hydrophobic residues of improperly folded proteins an</w:t>
      </w:r>
      <w:r w:rsidR="00204911">
        <w:t>d</w:t>
      </w:r>
      <w:r w:rsidR="00FE622E">
        <w:t xml:space="preserve"> provide a protected </w:t>
      </w:r>
      <w:r w:rsidR="00204911">
        <w:t>micro</w:t>
      </w:r>
      <w:r w:rsidR="00FE622E">
        <w:t xml:space="preserve">environment in which those proteins can refold </w:t>
      </w:r>
      <w:r w:rsidR="00FE622E">
        <w:fldChar w:fldCharType="begin">
          <w:fldData xml:space="preserve">PEVuZE5vdGU+PENpdGU+PEF1dGhvcj5NYW1pcG91cjwvQXV0aG9yPjxZZWFyPjIwMTc8L1llYXI+
PFJlY051bT4xMDc8L1JlY051bT48RGlzcGxheVRleHQ+KE1hbWlwb3VyIGV0IGFsLiAyMDE3KTwv
RGlzcGxheVRleHQ+PHJlY29yZD48cmVjLW51bWJlcj4xMDc8L3JlYy1udW1iZXI+PGZvcmVpZ24t
a2V5cz48a2V5IGFwcD0iRU4iIGRiLWlkPSIwZWVkMnp2ZTB0MDJhb2VmZXRsNXZ6cm5yMmEwZGRl
OWE1d3QiIHRpbWVzdGFtcD0iMTUyMjk3MTA0OSI+MTA3PC9rZXk+PC9mb3JlaWduLWtleXM+PHJl
Zi10eXBlIG5hbWU9IkpvdXJuYWwgQXJ0aWNsZSI+MTc8L3JlZi10eXBlPjxjb250cmlidXRvcnM+
PGF1dGhvcnM+PGF1dGhvcj5NYW1pcG91ciwgTS48L2F1dGhvcj48YXV0aG9yPllvdXNlZmksIE0u
PC9hdXRob3I+PGF1dGhvcj5IYXNhbnphZGVoLCBNLjwvYXV0aG9yPjwvYXV0aG9ycz48L2NvbnRy
aWJ1dG9ycz48YXV0aC1hZGRyZXNzPkRydWcgQXBwbGllZCBSZXNlYXJjaCBDZW50ZXIsIFRhYnJp
eiBVbml2ZXJzaXR5IG9mIE1lZGljYWwgU2NpZW5jZXMsIFRhYnJpeiwgSXJhbi4mI3hEO0RydWcg
QXBwbGllZCBSZXNlYXJjaCBDZW50ZXIsIFRhYnJpeiBVbml2ZXJzaXR5IG9mIE1lZGljYWwgU2Np
ZW5jZXMsIFRhYnJpeiwgSXJhbjsgRGVwYXJ0bWVudCBvZiBCaW90ZWNobm9sb2d5LCBIaWdoZXIg
RWR1Y2F0aW9uIEluc3RpdHV0ZSBvZiBSYWItUmFzaGlkLCBUYWJyaXosIElyYW4uJiN4RDtEcnVn
IEFwcGxpZWQgUmVzZWFyY2ggQ2VudGVyLCBUYWJyaXogVW5pdmVyc2l0eSBvZiBNZWRpY2FsIFNj
aWVuY2VzLCBUYWJyaXosIElyYW4uIEVsZWN0cm9uaWMgYWRkcmVzczogbWhtbWRfaGFzYW56YWRl
aEB5YWhvby5jb20uPC9hdXRoLWFkZHJlc3M+PHRpdGxlcz48dGl0bGU+QW4gb3ZlcnZpZXcgb24g
bW9sZWN1bGFyIGNoYXBlcm9uZXMgZW5oYW5jaW5nIHNvbHViaWxpdHkgb2YgZXhwcmVzc2VkIHJl
Y29tYmluYW50IHByb3RlaW5zIHdpdGggY29ycmVjdCBmb2xkaW5nPC90aXRsZT48c2Vjb25kYXJ5
LXRpdGxlPkludCBKIEJpb2wgTWFjcm9tb2w8L3NlY29uZGFyeS10aXRsZT48YWx0LXRpdGxlPklu
dGVybmF0aW9uYWwgam91cm5hbCBvZiBiaW9sb2dpY2FsIG1hY3JvbW9sZWN1bGVzPC9hbHQtdGl0
bGU+PC90aXRsZXM+PGFsdC1wZXJpb2RpY2FsPjxmdWxsLXRpdGxlPkludGVybmF0aW9uYWwgSm91
cm5hbCBvZiBCaW9sb2dpY2FsIE1hY3JvbW9sZWN1bGVzPC9mdWxsLXRpdGxlPjwvYWx0LXBlcmlv
ZGljYWw+PHBhZ2VzPjM2Ny0zNzU8L3BhZ2VzPjx2b2x1bWU+MTAyPC92b2x1bWU+PGVkaXRpb24+
MjAxNy8wNC8xNzwvZWRpdGlvbj48a2V5d29yZHM+PGtleXdvcmQ+R2VuZSBFeHByZXNzaW9uPC9r
ZXl3b3JkPjxrZXl3b3JkPkh1bWFuczwva2V5d29yZD48a2V5d29yZD5Nb2xlY3VsYXIgQ2hhcGVy
b25lcy8qbWV0YWJvbGlzbTwva2V5d29yZD48a2V5d29yZD4qUHJvdGVpbiBGb2xkaW5nPC9rZXl3
b3JkPjxrZXl3b3JkPlJlY29tYmluYW50IFByb3RlaW5zLypjaGVtaXN0cnkvKmdlbmV0aWNzPC9r
ZXl3b3JkPjxrZXl3b3JkPlNvbHViaWxpdHk8L2tleXdvcmQ+PGtleXdvcmQ+RGlzdWxmaWRlIGJv
bmQgZm9ybWF0aW9uPC9rZXl3b3JkPjxrZXl3b3JkPkhlYXQgc2hvY2sgcHJvdGVpbjwva2V5d29y
ZD48a2V5d29yZD5JbmNsdXNpb24gYm9keTwva2V5d29yZD48a2V5d29yZD5Nb2xlY3VsYXIgY2hh
cGVyb25lPC9rZXl3b3JkPjxrZXl3b3JkPlBlcHRpZHlsLXByb2x5bCBpc29tZXJhc2U8L2tleXdv
cmQ+PC9rZXl3b3Jkcz48ZGF0ZXM+PHllYXI+MjAxNzwveWVhcj48cHViLWRhdGVzPjxkYXRlPlNl
cDwvZGF0ZT48L3B1Yi1kYXRlcz48L2RhdGVzPjxpc2JuPjAxNDEtODEzMDwvaXNibj48YWNjZXNz
aW9uLW51bT4yODQxMjMzNzwvYWNjZXNzaW9uLW51bT48dXJscz48L3VybHM+PGVsZWN0cm9uaWMt
cmVzb3VyY2UtbnVtPjEwLjEwMTYvai5pamJpb21hYy4yMDE3LjA0LjAyNTwvZWxlY3Ryb25pYy1y
ZXNvdXJjZS1udW0+PHJlbW90ZS1kYXRhYmFzZS1wcm92aWRlcj5OTE08L3JlbW90ZS1kYXRhYmFz
ZS1wcm92aWRlcj48bGFuZ3VhZ2U+ZW5nPC9sYW5ndWFnZT48L3JlY29yZD48L0NpdGU+PC9FbmRO
b3RlPgB=
</w:fldData>
        </w:fldChar>
      </w:r>
      <w:r w:rsidR="00FE622E">
        <w:instrText xml:space="preserve"> ADDIN EN.CITE </w:instrText>
      </w:r>
      <w:r w:rsidR="00FE622E">
        <w:fldChar w:fldCharType="begin">
          <w:fldData xml:space="preserve">PEVuZE5vdGU+PENpdGU+PEF1dGhvcj5NYW1pcG91cjwvQXV0aG9yPjxZZWFyPjIwMTc8L1llYXI+
PFJlY051bT4xMDc8L1JlY051bT48RGlzcGxheVRleHQ+KE1hbWlwb3VyIGV0IGFsLiAyMDE3KTwv
RGlzcGxheVRleHQ+PHJlY29yZD48cmVjLW51bWJlcj4xMDc8L3JlYy1udW1iZXI+PGZvcmVpZ24t
a2V5cz48a2V5IGFwcD0iRU4iIGRiLWlkPSIwZWVkMnp2ZTB0MDJhb2VmZXRsNXZ6cm5yMmEwZGRl
OWE1d3QiIHRpbWVzdGFtcD0iMTUyMjk3MTA0OSI+MTA3PC9rZXk+PC9mb3JlaWduLWtleXM+PHJl
Zi10eXBlIG5hbWU9IkpvdXJuYWwgQXJ0aWNsZSI+MTc8L3JlZi10eXBlPjxjb250cmlidXRvcnM+
PGF1dGhvcnM+PGF1dGhvcj5NYW1pcG91ciwgTS48L2F1dGhvcj48YXV0aG9yPllvdXNlZmksIE0u
PC9hdXRob3I+PGF1dGhvcj5IYXNhbnphZGVoLCBNLjwvYXV0aG9yPjwvYXV0aG9ycz48L2NvbnRy
aWJ1dG9ycz48YXV0aC1hZGRyZXNzPkRydWcgQXBwbGllZCBSZXNlYXJjaCBDZW50ZXIsIFRhYnJp
eiBVbml2ZXJzaXR5IG9mIE1lZGljYWwgU2NpZW5jZXMsIFRhYnJpeiwgSXJhbi4mI3hEO0RydWcg
QXBwbGllZCBSZXNlYXJjaCBDZW50ZXIsIFRhYnJpeiBVbml2ZXJzaXR5IG9mIE1lZGljYWwgU2Np
ZW5jZXMsIFRhYnJpeiwgSXJhbjsgRGVwYXJ0bWVudCBvZiBCaW90ZWNobm9sb2d5LCBIaWdoZXIg
RWR1Y2F0aW9uIEluc3RpdHV0ZSBvZiBSYWItUmFzaGlkLCBUYWJyaXosIElyYW4uJiN4RDtEcnVn
IEFwcGxpZWQgUmVzZWFyY2ggQ2VudGVyLCBUYWJyaXogVW5pdmVyc2l0eSBvZiBNZWRpY2FsIFNj
aWVuY2VzLCBUYWJyaXosIElyYW4uIEVsZWN0cm9uaWMgYWRkcmVzczogbWhtbWRfaGFzYW56YWRl
aEB5YWhvby5jb20uPC9hdXRoLWFkZHJlc3M+PHRpdGxlcz48dGl0bGU+QW4gb3ZlcnZpZXcgb24g
bW9sZWN1bGFyIGNoYXBlcm9uZXMgZW5oYW5jaW5nIHNvbHViaWxpdHkgb2YgZXhwcmVzc2VkIHJl
Y29tYmluYW50IHByb3RlaW5zIHdpdGggY29ycmVjdCBmb2xkaW5nPC90aXRsZT48c2Vjb25kYXJ5
LXRpdGxlPkludCBKIEJpb2wgTWFjcm9tb2w8L3NlY29uZGFyeS10aXRsZT48YWx0LXRpdGxlPklu
dGVybmF0aW9uYWwgam91cm5hbCBvZiBiaW9sb2dpY2FsIG1hY3JvbW9sZWN1bGVzPC9hbHQtdGl0
bGU+PC90aXRsZXM+PGFsdC1wZXJpb2RpY2FsPjxmdWxsLXRpdGxlPkludGVybmF0aW9uYWwgSm91
cm5hbCBvZiBCaW9sb2dpY2FsIE1hY3JvbW9sZWN1bGVzPC9mdWxsLXRpdGxlPjwvYWx0LXBlcmlv
ZGljYWw+PHBhZ2VzPjM2Ny0zNzU8L3BhZ2VzPjx2b2x1bWU+MTAyPC92b2x1bWU+PGVkaXRpb24+
MjAxNy8wNC8xNzwvZWRpdGlvbj48a2V5d29yZHM+PGtleXdvcmQ+R2VuZSBFeHByZXNzaW9uPC9r
ZXl3b3JkPjxrZXl3b3JkPkh1bWFuczwva2V5d29yZD48a2V5d29yZD5Nb2xlY3VsYXIgQ2hhcGVy
b25lcy8qbWV0YWJvbGlzbTwva2V5d29yZD48a2V5d29yZD4qUHJvdGVpbiBGb2xkaW5nPC9rZXl3
b3JkPjxrZXl3b3JkPlJlY29tYmluYW50IFByb3RlaW5zLypjaGVtaXN0cnkvKmdlbmV0aWNzPC9r
ZXl3b3JkPjxrZXl3b3JkPlNvbHViaWxpdHk8L2tleXdvcmQ+PGtleXdvcmQ+RGlzdWxmaWRlIGJv
bmQgZm9ybWF0aW9uPC9rZXl3b3JkPjxrZXl3b3JkPkhlYXQgc2hvY2sgcHJvdGVpbjwva2V5d29y
ZD48a2V5d29yZD5JbmNsdXNpb24gYm9keTwva2V5d29yZD48a2V5d29yZD5Nb2xlY3VsYXIgY2hh
cGVyb25lPC9rZXl3b3JkPjxrZXl3b3JkPlBlcHRpZHlsLXByb2x5bCBpc29tZXJhc2U8L2tleXdv
cmQ+PC9rZXl3b3Jkcz48ZGF0ZXM+PHllYXI+MjAxNzwveWVhcj48cHViLWRhdGVzPjxkYXRlPlNl
cDwvZGF0ZT48L3B1Yi1kYXRlcz48L2RhdGVzPjxpc2JuPjAxNDEtODEzMDwvaXNibj48YWNjZXNz
aW9uLW51bT4yODQxMjMzNzwvYWNjZXNzaW9uLW51bT48dXJscz48L3VybHM+PGVsZWN0cm9uaWMt
cmVzb3VyY2UtbnVtPjEwLjEwMTYvai5pamJpb21hYy4yMDE3LjA0LjAyNTwvZWxlY3Ryb25pYy1y
ZXNvdXJjZS1udW0+PHJlbW90ZS1kYXRhYmFzZS1wcm92aWRlcj5OTE08L3JlbW90ZS1kYXRhYmFz
ZS1wcm92aWRlcj48bGFuZ3VhZ2U+ZW5nPC9sYW5ndWFnZT48L3JlY29yZD48L0NpdGU+PC9FbmRO
b3RlPgB=
</w:fldData>
        </w:fldChar>
      </w:r>
      <w:r w:rsidR="00FE622E">
        <w:instrText xml:space="preserve"> ADDIN EN.CITE.DATA </w:instrText>
      </w:r>
      <w:r w:rsidR="00FE622E">
        <w:fldChar w:fldCharType="end"/>
      </w:r>
      <w:r w:rsidR="00FE622E">
        <w:fldChar w:fldCharType="separate"/>
      </w:r>
      <w:r w:rsidR="00FE622E">
        <w:rPr>
          <w:noProof/>
        </w:rPr>
        <w:t>(</w:t>
      </w:r>
      <w:hyperlink w:anchor="_ENREF_28" w:tooltip="Mamipour, 2017 #107" w:history="1">
        <w:r w:rsidR="001057FC">
          <w:rPr>
            <w:noProof/>
          </w:rPr>
          <w:t>Mamipour et al. 2017</w:t>
        </w:r>
      </w:hyperlink>
      <w:r w:rsidR="00FE622E">
        <w:rPr>
          <w:noProof/>
        </w:rPr>
        <w:t>)</w:t>
      </w:r>
      <w:r w:rsidR="00FE622E">
        <w:fldChar w:fldCharType="end"/>
      </w:r>
      <w:r w:rsidR="00FE622E">
        <w:t xml:space="preserve">.  </w:t>
      </w:r>
      <w:r w:rsidR="00233AF3">
        <w:t xml:space="preserve">The same level of complexity is true with chaperones as with all other tools in the solubility enhancement box, there are many choices of chaperones and there is no universal answer </w:t>
      </w:r>
      <w:r w:rsidR="00233AF3">
        <w:fldChar w:fldCharType="begin">
          <w:fldData xml:space="preserve">PEVuZE5vdGU+PENpdGU+PEF1dGhvcj5kZSBNYXJjbzwvQXV0aG9yPjxZZWFyPjIwMDQ8L1llYXI+
PFJlY051bT4xMTA8L1JlY051bT48RGlzcGxheVRleHQ+KGRlIE1hcmNvIGFuZCBEZSBNYXJjbyAy
MDA0OyBkZSBNYXJjbyBldCBhbC4gMjAwNyk8L0Rpc3BsYXlUZXh0PjxyZWNvcmQ+PHJlYy1udW1i
ZXI+MTEwPC9yZWMtbnVtYmVyPjxmb3JlaWduLWtleXM+PGtleSBhcHA9IkVOIiBkYi1pZD0iMGVl
ZDJ6dmUwdDAyYW9lZmV0bDV2enJucjJhMGRkZTlhNXd0IiB0aW1lc3RhbXA9IjE1MjMyNDY5Njki
PjExMDwva2V5PjwvZm9yZWlnbi1rZXlzPjxyZWYtdHlwZSBuYW1lPSJKb3VybmFsIEFydGljbGUi
PjE3PC9yZWYtdHlwZT48Y29udHJpYnV0b3JzPjxhdXRob3JzPjxhdXRob3I+ZGUgTWFyY28sIEEu
PC9hdXRob3I+PGF1dGhvcj5EZSBNYXJjbywgVi48L2F1dGhvcj48L2F1dGhvcnM+PC9jb250cmli
dXRvcnM+PGF1dGgtYWRkcmVzcz5FTUJMIEhlaWRlbGJlcmcsIE1leWVyaG9mc3RyYXNzZSAxLCA2
OTExNyBIZWlkZWxiZXJnLCBHZXJtYW55LiBhcmlvLmRlbWFyY29AZW1ibC1oZWlkZWxiZXJnLmRl
PC9hdXRoLWFkZHJlc3M+PHRpdGxlcz48dGl0bGU+QmFjdGVyaWEgY28tdHJhbnNmb3JtZWQgd2l0
aCByZWNvbWJpbmFudCBwcm90ZWlucyBhbmQgY2hhcGVyb25lcyBjbG9uZWQgaW4gaW5kZXBlbmRl
bnQgcGxhc21pZHMgYXJlIHN1aXRhYmxlIGZvciBleHByZXNzaW9uIHR1bmluZzwvdGl0bGU+PHNl
Y29uZGFyeS10aXRsZT5KIEJpb3RlY2hub2w8L3NlY29uZGFyeS10aXRsZT48YWx0LXRpdGxlPkpv
dXJuYWwgb2YgYmlvdGVjaG5vbG9neTwvYWx0LXRpdGxlPjwvdGl0bGVzPjxwZXJpb2RpY2FsPjxm
dWxsLXRpdGxlPkogQmlvdGVjaG5vbDwvZnVsbC10aXRsZT48YWJici0xPkpvdXJuYWwgb2YgYmlv
dGVjaG5vbG9neTwvYWJici0xPjwvcGVyaW9kaWNhbD48YWx0LXBlcmlvZGljYWw+PGZ1bGwtdGl0
bGU+SiBCaW90ZWNobm9sPC9mdWxsLXRpdGxlPjxhYmJyLTE+Sm91cm5hbCBvZiBiaW90ZWNobm9s
b2d5PC9hYmJyLTE+PC9hbHQtcGVyaW9kaWNhbD48cGFnZXM+NDUtNTI8L3BhZ2VzPjx2b2x1bWU+
MTA5PC92b2x1bWU+PG51bWJlcj4xLTI8L251bWJlcj48ZWRpdGlvbj4yMDA0LzA0LzA2PC9lZGl0
aW9uPjxrZXl3b3Jkcz48a2V5d29yZD5BbmltYWxzPC9rZXl3b3JkPjxrZXl3b3JkPkFyYWJpbm9z
ZS9waGFybWFjb2xvZ3k8L2tleXdvcmQ+PGtleXdvcmQ+Q2FsY2l1bS1CaW5kaW5nIFByb3RlaW5z
L2Jpb3N5bnRoZXNpcy9pc29sYXRpb24gJmFtcDsgcHVyaWZpY2F0aW9uPC9rZXl3b3JkPjxrZXl3
b3JkPkNsb25pbmcsIE1vbGVjdWxhcjwva2V5d29yZD48a2V5d29yZD5Fc2NoZXJpY2hpYSBjb2xp
LypnZW5ldGljcy9tZXRhYm9saXNtPC9rZXl3b3JkPjxrZXl3b3JkPipHZW5lIEV4cHJlc3Npb24g
UmVndWxhdGlvbjwva2V5d29yZD48a2V5d29yZD5HZW5ldGljIFZlY3RvcnMvZ2VuZXRpY3M8L2tl
eXdvcmQ+PGtleXdvcmQ+SHVtYW5zPC9rZXl3b3JkPjxrZXl3b3JkPklzb3Byb3B5bCBUaGlvZ2Fs
YWN0b3NpZGUvcGhhcm1hY29sb2d5PC9rZXl3b3JkPjxrZXl3b3JkPktpbmVzaW48L2tleXdvcmQ+
PGtleXdvcmQ+TW9sZWN1bGFyIENoYXBlcm9uZXMvYmlvc3ludGhlc2lzLypnZW5ldGljczwva2V5
d29yZD48a2V5d29yZD5Nb25vbWVyaWMgR1RQLUJpbmRpbmcgUHJvdGVpbnMvYmlvc3ludGhlc2lz
L2lzb2xhdGlvbiAmYW1wOyBwdXJpZmljYXRpb248L2tleXdvcmQ+PGtleXdvcmQ+TXVzY2xlIFBy
b3RlaW5zL2Jpb3N5bnRoZXNpcy9pc29sYXRpb24gJmFtcDsgcHVyaWZpY2F0aW9uPC9rZXl3b3Jk
PjxrZXl3b3JkPlBsYXNtaWRzL2dlbmV0aWNzPC9rZXl3b3JkPjxrZXl3b3JkPlByb3RlaW4tVHly
b3NpbmUgS2luYXNlcy9iaW9zeW50aGVzaXMvaXNvbGF0aW9uICZhbXA7IHB1cmlmaWNhdGlvbjwv
a2V5d29yZD48a2V5d29yZD5SZWNvbWJpbmFudCBQcm90ZWlucy8qYmlvc3ludGhlc2lzL2lzb2xh
dGlvbiAmYW1wOyBwdXJpZmljYXRpb248L2tleXdvcmQ+PGtleXdvcmQ+U2FjY2hhcm9teWNlcyBj
ZXJldmlzaWFlIFByb3RlaW5zL2Jpb3N5bnRoZXNpcy9pc29sYXRpb24gJmFtcDsgcHVyaWZpY2F0
aW9uPC9rZXl3b3JkPjxrZXl3b3JkPlNvbHViaWxpdHk8L2tleXdvcmQ+PGtleXdvcmQ+VHJhbnNm
b3JtYXRpb24sIEJhY3RlcmlhbDwva2V5d29yZD48L2tleXdvcmRzPjxkYXRlcz48eWVhcj4yMDA0
PC95ZWFyPjxwdWItZGF0ZXM+PGRhdGU+QXByIDg8L2RhdGU+PC9wdWItZGF0ZXM+PC9kYXRlcz48
aXNibj4wMTY4LTE2NTYgKFByaW50KSYjeEQ7MDE2OC0xNjU2PC9pc2JuPjxhY2Nlc3Npb24tbnVt
PjE1MDYzNjEzPC9hY2Nlc3Npb24tbnVtPjx1cmxzPjwvdXJscz48ZWxlY3Ryb25pYy1yZXNvdXJj
ZS1udW0+MTAuMTAxNi9qLmpiaW90ZWMuMjAwMy4xMC4wMjU8L2VsZWN0cm9uaWMtcmVzb3VyY2Ut
bnVtPjxyZW1vdGUtZGF0YWJhc2UtcHJvdmlkZXI+TkxNPC9yZW1vdGUtZGF0YWJhc2UtcHJvdmlk
ZXI+PGxhbmd1YWdlPmVuZzwvbGFuZ3VhZ2U+PC9yZWNvcmQ+PC9DaXRlPjxDaXRlPjxBdXRob3I+
ZGUgTWFyY288L0F1dGhvcj48WWVhcj4yMDA3PC9ZZWFyPjxSZWNOdW0+MTEyPC9SZWNOdW0+PHJl
Y29yZD48cmVjLW51bWJlcj4xMTI8L3JlYy1udW1iZXI+PGZvcmVpZ24ta2V5cz48a2V5IGFwcD0i
RU4iIGRiLWlkPSIwZWVkMnp2ZTB0MDJhb2VmZXRsNXZ6cm5yMmEwZGRlOWE1d3QiIHRpbWVzdGFt
cD0iMTUyMzI0NzEyNyI+MTEyPC9rZXk+PC9mb3JlaWduLWtleXM+PHJlZi10eXBlIG5hbWU9Ikpv
dXJuYWwgQXJ0aWNsZSI+MTc8L3JlZi10eXBlPjxjb250cmlidXRvcnM+PGF1dGhvcnM+PGF1dGhv
cj5kZSBNYXJjbywgQXJpbzwvYXV0aG9yPjxhdXRob3I+RGV1ZXJsaW5nLCBFbGtlPC9hdXRob3I+
PGF1dGhvcj5Nb2drLCBBeGVsPC9hdXRob3I+PGF1dGhvcj5Ub21veWFzdSwgVG9zaGlmdW1pPC9h
dXRob3I+PGF1dGhvcj5CdWthdSwgQmVybmQ8L2F1dGhvcj48L2F1dGhvcnM+PC9jb250cmlidXRv
cnM+PHRpdGxlcz48dGl0bGU+Q2hhcGVyb25lLWJhc2VkIHByb2NlZHVyZSB0byBpbmNyZWFzZSB5
aWVsZHMgb2Ygc29sdWJsZSByZWNvbWJpbmFudCBwcm90ZWlucyBwcm9kdWNlZCBpbiBFLiBjb2xp
PC90aXRsZT48c2Vjb25kYXJ5LXRpdGxlPkJNQyBCaW90ZWNobm9sb2d5PC9zZWNvbmRhcnktdGl0
bGU+PC90aXRsZXM+PHBlcmlvZGljYWw+PGZ1bGwtdGl0bGU+Qk1DIEJpb3RlY2hub2xvZ3k8L2Z1
bGwtdGl0bGU+PC9wZXJpb2RpY2FsPjxwYWdlcz4zMjwvcGFnZXM+PHZvbHVtZT43PC92b2x1bWU+
PG51bWJlcj4xPC9udW1iZXI+PGRhdGVzPjx5ZWFyPjIwMDc8L3llYXI+PHB1Yi1kYXRlcz48ZGF0
ZT5KdW5lIDEyPC9kYXRlPjwvcHViLWRhdGVzPjwvZGF0ZXM+PGlzYm4+MTQ3Mi02NzUwPC9pc2Ju
PjxsYWJlbD5kZSBNYXJjbzIwMDc8L2xhYmVsPjx3b3JrLXR5cGU+am91cm5hbCBhcnRpY2xlPC93
b3JrLXR5cGU+PHVybHM+PHJlbGF0ZWQtdXJscz48dXJsPmh0dHBzOi8vZG9pLm9yZy8xMC4xMTg2
LzE0NzItNjc1MC03LTMyPC91cmw+PC9yZWxhdGVkLXVybHM+PC91cmxzPjxlbGVjdHJvbmljLXJl
c291cmNlLW51bT4xMC4xMTg2LzE0NzItNjc1MC03LTMyPC9lbGVjdHJvbmljLXJlc291cmNlLW51
bT48L3JlY29yZD48L0NpdGU+PC9FbmROb3RlPn==
</w:fldData>
        </w:fldChar>
      </w:r>
      <w:r w:rsidR="00233AF3">
        <w:instrText xml:space="preserve"> ADDIN EN.CITE </w:instrText>
      </w:r>
      <w:r w:rsidR="00233AF3">
        <w:fldChar w:fldCharType="begin">
          <w:fldData xml:space="preserve">PEVuZE5vdGU+PENpdGU+PEF1dGhvcj5kZSBNYXJjbzwvQXV0aG9yPjxZZWFyPjIwMDQ8L1llYXI+
PFJlY051bT4xMTA8L1JlY051bT48RGlzcGxheVRleHQ+KGRlIE1hcmNvIGFuZCBEZSBNYXJjbyAy
MDA0OyBkZSBNYXJjbyBldCBhbC4gMjAwNyk8L0Rpc3BsYXlUZXh0PjxyZWNvcmQ+PHJlYy1udW1i
ZXI+MTEwPC9yZWMtbnVtYmVyPjxmb3JlaWduLWtleXM+PGtleSBhcHA9IkVOIiBkYi1pZD0iMGVl
ZDJ6dmUwdDAyYW9lZmV0bDV2enJucjJhMGRkZTlhNXd0IiB0aW1lc3RhbXA9IjE1MjMyNDY5Njki
PjExMDwva2V5PjwvZm9yZWlnbi1rZXlzPjxyZWYtdHlwZSBuYW1lPSJKb3VybmFsIEFydGljbGUi
PjE3PC9yZWYtdHlwZT48Y29udHJpYnV0b3JzPjxhdXRob3JzPjxhdXRob3I+ZGUgTWFyY28sIEEu
PC9hdXRob3I+PGF1dGhvcj5EZSBNYXJjbywgVi48L2F1dGhvcj48L2F1dGhvcnM+PC9jb250cmli
dXRvcnM+PGF1dGgtYWRkcmVzcz5FTUJMIEhlaWRlbGJlcmcsIE1leWVyaG9mc3RyYXNzZSAxLCA2
OTExNyBIZWlkZWxiZXJnLCBHZXJtYW55LiBhcmlvLmRlbWFyY29AZW1ibC1oZWlkZWxiZXJnLmRl
PC9hdXRoLWFkZHJlc3M+PHRpdGxlcz48dGl0bGU+QmFjdGVyaWEgY28tdHJhbnNmb3JtZWQgd2l0
aCByZWNvbWJpbmFudCBwcm90ZWlucyBhbmQgY2hhcGVyb25lcyBjbG9uZWQgaW4gaW5kZXBlbmRl
bnQgcGxhc21pZHMgYXJlIHN1aXRhYmxlIGZvciBleHByZXNzaW9uIHR1bmluZzwvdGl0bGU+PHNl
Y29uZGFyeS10aXRsZT5KIEJpb3RlY2hub2w8L3NlY29uZGFyeS10aXRsZT48YWx0LXRpdGxlPkpv
dXJuYWwgb2YgYmlvdGVjaG5vbG9neTwvYWx0LXRpdGxlPjwvdGl0bGVzPjxwZXJpb2RpY2FsPjxm
dWxsLXRpdGxlPkogQmlvdGVjaG5vbDwvZnVsbC10aXRsZT48YWJici0xPkpvdXJuYWwgb2YgYmlv
dGVjaG5vbG9neTwvYWJici0xPjwvcGVyaW9kaWNhbD48YWx0LXBlcmlvZGljYWw+PGZ1bGwtdGl0
bGU+SiBCaW90ZWNobm9sPC9mdWxsLXRpdGxlPjxhYmJyLTE+Sm91cm5hbCBvZiBiaW90ZWNobm9s
b2d5PC9hYmJyLTE+PC9hbHQtcGVyaW9kaWNhbD48cGFnZXM+NDUtNTI8L3BhZ2VzPjx2b2x1bWU+
MTA5PC92b2x1bWU+PG51bWJlcj4xLTI8L251bWJlcj48ZWRpdGlvbj4yMDA0LzA0LzA2PC9lZGl0
aW9uPjxrZXl3b3Jkcz48a2V5d29yZD5BbmltYWxzPC9rZXl3b3JkPjxrZXl3b3JkPkFyYWJpbm9z
ZS9waGFybWFjb2xvZ3k8L2tleXdvcmQ+PGtleXdvcmQ+Q2FsY2l1bS1CaW5kaW5nIFByb3RlaW5z
L2Jpb3N5bnRoZXNpcy9pc29sYXRpb24gJmFtcDsgcHVyaWZpY2F0aW9uPC9rZXl3b3JkPjxrZXl3
b3JkPkNsb25pbmcsIE1vbGVjdWxhcjwva2V5d29yZD48a2V5d29yZD5Fc2NoZXJpY2hpYSBjb2xp
LypnZW5ldGljcy9tZXRhYm9saXNtPC9rZXl3b3JkPjxrZXl3b3JkPipHZW5lIEV4cHJlc3Npb24g
UmVndWxhdGlvbjwva2V5d29yZD48a2V5d29yZD5HZW5ldGljIFZlY3RvcnMvZ2VuZXRpY3M8L2tl
eXdvcmQ+PGtleXdvcmQ+SHVtYW5zPC9rZXl3b3JkPjxrZXl3b3JkPklzb3Byb3B5bCBUaGlvZ2Fs
YWN0b3NpZGUvcGhhcm1hY29sb2d5PC9rZXl3b3JkPjxrZXl3b3JkPktpbmVzaW48L2tleXdvcmQ+
PGtleXdvcmQ+TW9sZWN1bGFyIENoYXBlcm9uZXMvYmlvc3ludGhlc2lzLypnZW5ldGljczwva2V5
d29yZD48a2V5d29yZD5Nb25vbWVyaWMgR1RQLUJpbmRpbmcgUHJvdGVpbnMvYmlvc3ludGhlc2lz
L2lzb2xhdGlvbiAmYW1wOyBwdXJpZmljYXRpb248L2tleXdvcmQ+PGtleXdvcmQ+TXVzY2xlIFBy
b3RlaW5zL2Jpb3N5bnRoZXNpcy9pc29sYXRpb24gJmFtcDsgcHVyaWZpY2F0aW9uPC9rZXl3b3Jk
PjxrZXl3b3JkPlBsYXNtaWRzL2dlbmV0aWNzPC9rZXl3b3JkPjxrZXl3b3JkPlByb3RlaW4tVHly
b3NpbmUgS2luYXNlcy9iaW9zeW50aGVzaXMvaXNvbGF0aW9uICZhbXA7IHB1cmlmaWNhdGlvbjwv
a2V5d29yZD48a2V5d29yZD5SZWNvbWJpbmFudCBQcm90ZWlucy8qYmlvc3ludGhlc2lzL2lzb2xh
dGlvbiAmYW1wOyBwdXJpZmljYXRpb248L2tleXdvcmQ+PGtleXdvcmQ+U2FjY2hhcm9teWNlcyBj
ZXJldmlzaWFlIFByb3RlaW5zL2Jpb3N5bnRoZXNpcy9pc29sYXRpb24gJmFtcDsgcHVyaWZpY2F0
aW9uPC9rZXl3b3JkPjxrZXl3b3JkPlNvbHViaWxpdHk8L2tleXdvcmQ+PGtleXdvcmQ+VHJhbnNm
b3JtYXRpb24sIEJhY3RlcmlhbDwva2V5d29yZD48L2tleXdvcmRzPjxkYXRlcz48eWVhcj4yMDA0
PC95ZWFyPjxwdWItZGF0ZXM+PGRhdGU+QXByIDg8L2RhdGU+PC9wdWItZGF0ZXM+PC9kYXRlcz48
aXNibj4wMTY4LTE2NTYgKFByaW50KSYjeEQ7MDE2OC0xNjU2PC9pc2JuPjxhY2Nlc3Npb24tbnVt
PjE1MDYzNjEzPC9hY2Nlc3Npb24tbnVtPjx1cmxzPjwvdXJscz48ZWxlY3Ryb25pYy1yZXNvdXJj
ZS1udW0+MTAuMTAxNi9qLmpiaW90ZWMuMjAwMy4xMC4wMjU8L2VsZWN0cm9uaWMtcmVzb3VyY2Ut
bnVtPjxyZW1vdGUtZGF0YWJhc2UtcHJvdmlkZXI+TkxNPC9yZW1vdGUtZGF0YWJhc2UtcHJvdmlk
ZXI+PGxhbmd1YWdlPmVuZzwvbGFuZ3VhZ2U+PC9yZWNvcmQ+PC9DaXRlPjxDaXRlPjxBdXRob3I+
ZGUgTWFyY288L0F1dGhvcj48WWVhcj4yMDA3PC9ZZWFyPjxSZWNOdW0+MTEyPC9SZWNOdW0+PHJl
Y29yZD48cmVjLW51bWJlcj4xMTI8L3JlYy1udW1iZXI+PGZvcmVpZ24ta2V5cz48a2V5IGFwcD0i
RU4iIGRiLWlkPSIwZWVkMnp2ZTB0MDJhb2VmZXRsNXZ6cm5yMmEwZGRlOWE1d3QiIHRpbWVzdGFt
cD0iMTUyMzI0NzEyNyI+MTEyPC9rZXk+PC9mb3JlaWduLWtleXM+PHJlZi10eXBlIG5hbWU9Ikpv
dXJuYWwgQXJ0aWNsZSI+MTc8L3JlZi10eXBlPjxjb250cmlidXRvcnM+PGF1dGhvcnM+PGF1dGhv
cj5kZSBNYXJjbywgQXJpbzwvYXV0aG9yPjxhdXRob3I+RGV1ZXJsaW5nLCBFbGtlPC9hdXRob3I+
PGF1dGhvcj5Nb2drLCBBeGVsPC9hdXRob3I+PGF1dGhvcj5Ub21veWFzdSwgVG9zaGlmdW1pPC9h
dXRob3I+PGF1dGhvcj5CdWthdSwgQmVybmQ8L2F1dGhvcj48L2F1dGhvcnM+PC9jb250cmlidXRv
cnM+PHRpdGxlcz48dGl0bGU+Q2hhcGVyb25lLWJhc2VkIHByb2NlZHVyZSB0byBpbmNyZWFzZSB5
aWVsZHMgb2Ygc29sdWJsZSByZWNvbWJpbmFudCBwcm90ZWlucyBwcm9kdWNlZCBpbiBFLiBjb2xp
PC90aXRsZT48c2Vjb25kYXJ5LXRpdGxlPkJNQyBCaW90ZWNobm9sb2d5PC9zZWNvbmRhcnktdGl0
bGU+PC90aXRsZXM+PHBlcmlvZGljYWw+PGZ1bGwtdGl0bGU+Qk1DIEJpb3RlY2hub2xvZ3k8L2Z1
bGwtdGl0bGU+PC9wZXJpb2RpY2FsPjxwYWdlcz4zMjwvcGFnZXM+PHZvbHVtZT43PC92b2x1bWU+
PG51bWJlcj4xPC9udW1iZXI+PGRhdGVzPjx5ZWFyPjIwMDc8L3llYXI+PHB1Yi1kYXRlcz48ZGF0
ZT5KdW5lIDEyPC9kYXRlPjwvcHViLWRhdGVzPjwvZGF0ZXM+PGlzYm4+MTQ3Mi02NzUwPC9pc2Ju
PjxsYWJlbD5kZSBNYXJjbzIwMDc8L2xhYmVsPjx3b3JrLXR5cGU+am91cm5hbCBhcnRpY2xlPC93
b3JrLXR5cGU+PHVybHM+PHJlbGF0ZWQtdXJscz48dXJsPmh0dHBzOi8vZG9pLm9yZy8xMC4xMTg2
LzE0NzItNjc1MC03LTMyPC91cmw+PC9yZWxhdGVkLXVybHM+PC91cmxzPjxlbGVjdHJvbmljLXJl
c291cmNlLW51bT4xMC4xMTg2LzE0NzItNjc1MC03LTMyPC9lbGVjdHJvbmljLXJlc291cmNlLW51
bT48L3JlY29yZD48L0NpdGU+PC9FbmROb3RlPn==
</w:fldData>
        </w:fldChar>
      </w:r>
      <w:r w:rsidR="00233AF3">
        <w:instrText xml:space="preserve"> ADDIN EN.CITE.DATA </w:instrText>
      </w:r>
      <w:r w:rsidR="00233AF3">
        <w:fldChar w:fldCharType="end"/>
      </w:r>
      <w:r w:rsidR="00233AF3">
        <w:fldChar w:fldCharType="separate"/>
      </w:r>
      <w:r w:rsidR="00233AF3">
        <w:rPr>
          <w:noProof/>
        </w:rPr>
        <w:t>(</w:t>
      </w:r>
      <w:hyperlink w:anchor="_ENREF_11" w:tooltip="de Marco, 2004 #110" w:history="1">
        <w:r w:rsidR="001057FC">
          <w:rPr>
            <w:noProof/>
          </w:rPr>
          <w:t>de Marco and De Marco 2004</w:t>
        </w:r>
      </w:hyperlink>
      <w:r w:rsidR="00233AF3">
        <w:rPr>
          <w:noProof/>
        </w:rPr>
        <w:t xml:space="preserve">; </w:t>
      </w:r>
      <w:hyperlink w:anchor="_ENREF_12" w:tooltip="de Marco, 2007 #112" w:history="1">
        <w:r w:rsidR="001057FC">
          <w:rPr>
            <w:noProof/>
          </w:rPr>
          <w:t>de Marco et al. 2007</w:t>
        </w:r>
      </w:hyperlink>
      <w:r w:rsidR="00233AF3">
        <w:rPr>
          <w:noProof/>
        </w:rPr>
        <w:t>)</w:t>
      </w:r>
      <w:r w:rsidR="00233AF3">
        <w:fldChar w:fldCharType="end"/>
      </w:r>
      <w:r w:rsidR="00CE2CD5">
        <w:t xml:space="preserve">.  </w:t>
      </w:r>
      <w:r w:rsidR="00DB286B">
        <w:lastRenderedPageBreak/>
        <w:t>One major</w:t>
      </w:r>
      <w:r w:rsidR="00CE2CD5">
        <w:t xml:space="preserve"> chaperone </w:t>
      </w:r>
      <w:r w:rsidR="00DB286B">
        <w:t xml:space="preserve">found in </w:t>
      </w:r>
      <w:r w:rsidR="00DB286B">
        <w:rPr>
          <w:i/>
        </w:rPr>
        <w:t>E. coli</w:t>
      </w:r>
      <w:r w:rsidR="00DB286B">
        <w:t xml:space="preserve"> </w:t>
      </w:r>
      <w:r w:rsidR="009B5A3D">
        <w:t>is the ribosome-associated t</w:t>
      </w:r>
      <w:r w:rsidR="00CE2CD5">
        <w:t>rig</w:t>
      </w:r>
      <w:r w:rsidR="009B5A3D">
        <w:t>ger factor (TF)</w:t>
      </w:r>
      <w:r w:rsidR="00CE2CD5">
        <w:t>.</w:t>
      </w:r>
      <w:r w:rsidR="009B5A3D">
        <w:t xml:space="preserve">  Overexpression of TF decreases</w:t>
      </w:r>
      <w:r w:rsidR="006D4582">
        <w:t xml:space="preserve"> the</w:t>
      </w:r>
      <w:r w:rsidR="009B5A3D">
        <w:t xml:space="preserve"> amount of </w:t>
      </w:r>
      <w:r w:rsidR="00CF2472">
        <w:t xml:space="preserve">recombinant protein </w:t>
      </w:r>
      <w:r w:rsidR="009B5A3D">
        <w:t xml:space="preserve">aggregation and in combination with other overexpressed chaperones can improve solubility </w:t>
      </w:r>
      <w:r w:rsidR="009B5A3D">
        <w:fldChar w:fldCharType="begin">
          <w:fldData xml:space="preserve">PEVuZE5vdGU+PENpdGU+PEF1dGhvcj5OaXNoaWhhcmE8L0F1dGhvcj48WWVhcj4yMDAwPC9ZZWFy
PjxSZWNOdW0+MTEzPC9SZWNOdW0+PERpc3BsYXlUZXh0PihOaXNoaWhhcmEgZXQgYWwuIDIwMDAp
PC9EaXNwbGF5VGV4dD48cmVjb3JkPjxyZWMtbnVtYmVyPjExMzwvcmVjLW51bWJlcj48Zm9yZWln
bi1rZXlzPjxrZXkgYXBwPSJFTiIgZGItaWQ9IjBlZWQyenZlMHQwMmFvZWZldGw1dnpybnIyYTBk
ZGU5YTV3dCIgdGltZXN0YW1wPSIxNTIzMjQ5OTA2Ij4xMTM8L2tleT48L2ZvcmVpZ24ta2V5cz48
cmVmLXR5cGUgbmFtZT0iSm91cm5hbCBBcnRpY2xlIj4xNzwvcmVmLXR5cGU+PGNvbnRyaWJ1dG9y
cz48YXV0aG9ycz48YXV0aG9yPk5pc2hpaGFyYSwgSy48L2F1dGhvcj48YXV0aG9yPkthbmVtb3Jp
LCBNLjwvYXV0aG9yPjxhdXRob3I+WWFuYWdpLCBILjwvYXV0aG9yPjxhdXRob3I+WXVyYSwgVC48
L2F1dGhvcj48L2F1dGhvcnM+PC9jb250cmlidXRvcnM+PGF1dGgtYWRkcmVzcz5IU1AgUmVzZWFy
Y2ggSW5zdGl0dXRlLCBLeW90byBSZXNlYXJjaCBQYXJrLCBLeW90byA2MDAtODgxMywgSmFwYW4u
PC9hdXRoLWFkZHJlc3M+PHRpdGxlcz48dGl0bGU+T3ZlcmV4cHJlc3Npb24gb2YgdHJpZ2dlciBm
YWN0b3IgcHJldmVudHMgYWdncmVnYXRpb24gb2YgcmVjb21iaW5hbnQgcHJvdGVpbnMgaW4gRXNj
aGVyaWNoaWEgY29saTwvdGl0bGU+PHNlY29uZGFyeS10aXRsZT5BcHBsIEVudmlyb24gTWljcm9i
aW9sPC9zZWNvbmRhcnktdGl0bGU+PGFsdC10aXRsZT5BcHBsaWVkIGFuZCBlbnZpcm9ubWVudGFs
IG1pY3JvYmlvbG9neTwvYWx0LXRpdGxlPjwvdGl0bGVzPjxwZXJpb2RpY2FsPjxmdWxsLXRpdGxl
PkFwcGwgRW52aXJvbiBNaWNyb2Jpb2w8L2Z1bGwtdGl0bGU+PGFiYnItMT5BcHBsaWVkIGFuZCBl
bnZpcm9ubWVudGFsIG1pY3JvYmlvbG9neTwvYWJici0xPjwvcGVyaW9kaWNhbD48YWx0LXBlcmlv
ZGljYWw+PGZ1bGwtdGl0bGU+QXBwbCBFbnZpcm9uIE1pY3JvYmlvbDwvZnVsbC10aXRsZT48YWJi
ci0xPkFwcGxpZWQgYW5kIGVudmlyb25tZW50YWwgbWljcm9iaW9sb2d5PC9hYmJyLTE+PC9hbHQt
cGVyaW9kaWNhbD48cGFnZXM+ODg0LTk8L3BhZ2VzPjx2b2x1bWU+NjY8L3ZvbHVtZT48bnVtYmVy
PjM8L251bWJlcj48ZWRpdGlvbj4yMDAwLzAzLzA0PC9lZGl0aW9uPjxrZXl3b3Jkcz48a2V5d29y
ZD5DaGFwZXJvbmluIDEwL2Jpb3N5bnRoZXNpcy9nZW5ldGljczwva2V5d29yZD48a2V5d29yZD5D
aGFwZXJvbmluIDYwL2Jpb3N5bnRoZXNpcy9nZW5ldGljczwva2V5d29yZD48a2V5d29yZD5Db2xs
YWdlbi9iaW9zeW50aGVzaXMvZ2VuZXRpY3M8L2tleXdvcmQ+PGtleXdvcmQ+RW5kb3N0YXRpbnM8
L2tleXdvcmQ+PGtleXdvcmQ+RXNjaGVyaWNoaWEgY29saS9nZW5ldGljcy8qbWV0YWJvbGlzbTwv
a2V5d29yZD48a2V5d29yZD5IU1A3MCBIZWF0LVNob2NrIFByb3RlaW5zPC9rZXl3b3JkPjxrZXl3
b3JkPk11cmFtaWRhc2UvYmlvc3ludGhlc2lzL2dlbmV0aWNzPC9rZXl3b3JkPjxrZXl3b3JkPlBl
cHRpZGUgRnJhZ21lbnRzL2Jpb3N5bnRoZXNpcy9nZW5ldGljczwva2V5d29yZD48a2V5d29yZD5Q
ZXB0aWR5bHByb2x5bCBJc29tZXJhc2UvKmJpb3N5bnRoZXNpcy9nZW5ldGljczwva2V5d29yZD48
a2V5d29yZD5Qcm90ZWluIEJpb3N5bnRoZXNpczwva2V5d29yZD48a2V5d29yZD5Qcm90ZWlucy9n
ZW5ldGljczwva2V5d29yZD48a2V5d29yZD5SZWNvbWJpbmFudCBQcm90ZWlucy8qYmlvc3ludGhl
c2lzPC9rZXl3b3JkPjxrZXl3b3JkPlNvbHViaWxpdHk8L2tleXdvcmQ+PC9rZXl3b3Jkcz48ZGF0
ZXM+PHllYXI+MjAwMDwveWVhcj48cHViLWRhdGVzPjxkYXRlPk1hcjwvZGF0ZT48L3B1Yi1kYXRl
cz48L2RhdGVzPjxpc2JuPjAwOTktMjI0MCAoUHJpbnQpJiN4RDswMDk5LTIyNDA8L2lzYm4+PGFj
Y2Vzc2lvbi1udW0+MTA2OTg3NDY8L2FjY2Vzc2lvbi1udW0+PHVybHM+PC91cmxzPjxjdXN0b20y
PlBNQzkxOTE3PC9jdXN0b20yPjxyZW1vdGUtZGF0YWJhc2UtcHJvdmlkZXI+TkxNPC9yZW1vdGUt
ZGF0YWJhc2UtcHJvdmlkZXI+PGxhbmd1YWdlPmVuZzwvbGFuZ3VhZ2U+PC9yZWNvcmQ+PC9DaXRl
PjwvRW5kTm90ZT5=
</w:fldData>
        </w:fldChar>
      </w:r>
      <w:r w:rsidR="009B5A3D">
        <w:instrText xml:space="preserve"> ADDIN EN.CITE </w:instrText>
      </w:r>
      <w:r w:rsidR="009B5A3D">
        <w:fldChar w:fldCharType="begin">
          <w:fldData xml:space="preserve">PEVuZE5vdGU+PENpdGU+PEF1dGhvcj5OaXNoaWhhcmE8L0F1dGhvcj48WWVhcj4yMDAwPC9ZZWFy
PjxSZWNOdW0+MTEzPC9SZWNOdW0+PERpc3BsYXlUZXh0PihOaXNoaWhhcmEgZXQgYWwuIDIwMDAp
PC9EaXNwbGF5VGV4dD48cmVjb3JkPjxyZWMtbnVtYmVyPjExMzwvcmVjLW51bWJlcj48Zm9yZWln
bi1rZXlzPjxrZXkgYXBwPSJFTiIgZGItaWQ9IjBlZWQyenZlMHQwMmFvZWZldGw1dnpybnIyYTBk
ZGU5YTV3dCIgdGltZXN0YW1wPSIxNTIzMjQ5OTA2Ij4xMTM8L2tleT48L2ZvcmVpZ24ta2V5cz48
cmVmLXR5cGUgbmFtZT0iSm91cm5hbCBBcnRpY2xlIj4xNzwvcmVmLXR5cGU+PGNvbnRyaWJ1dG9y
cz48YXV0aG9ycz48YXV0aG9yPk5pc2hpaGFyYSwgSy48L2F1dGhvcj48YXV0aG9yPkthbmVtb3Jp
LCBNLjwvYXV0aG9yPjxhdXRob3I+WWFuYWdpLCBILjwvYXV0aG9yPjxhdXRob3I+WXVyYSwgVC48
L2F1dGhvcj48L2F1dGhvcnM+PC9jb250cmlidXRvcnM+PGF1dGgtYWRkcmVzcz5IU1AgUmVzZWFy
Y2ggSW5zdGl0dXRlLCBLeW90byBSZXNlYXJjaCBQYXJrLCBLeW90byA2MDAtODgxMywgSmFwYW4u
PC9hdXRoLWFkZHJlc3M+PHRpdGxlcz48dGl0bGU+T3ZlcmV4cHJlc3Npb24gb2YgdHJpZ2dlciBm
YWN0b3IgcHJldmVudHMgYWdncmVnYXRpb24gb2YgcmVjb21iaW5hbnQgcHJvdGVpbnMgaW4gRXNj
aGVyaWNoaWEgY29saTwvdGl0bGU+PHNlY29uZGFyeS10aXRsZT5BcHBsIEVudmlyb24gTWljcm9i
aW9sPC9zZWNvbmRhcnktdGl0bGU+PGFsdC10aXRsZT5BcHBsaWVkIGFuZCBlbnZpcm9ubWVudGFs
IG1pY3JvYmlvbG9neTwvYWx0LXRpdGxlPjwvdGl0bGVzPjxwZXJpb2RpY2FsPjxmdWxsLXRpdGxl
PkFwcGwgRW52aXJvbiBNaWNyb2Jpb2w8L2Z1bGwtdGl0bGU+PGFiYnItMT5BcHBsaWVkIGFuZCBl
bnZpcm9ubWVudGFsIG1pY3JvYmlvbG9neTwvYWJici0xPjwvcGVyaW9kaWNhbD48YWx0LXBlcmlv
ZGljYWw+PGZ1bGwtdGl0bGU+QXBwbCBFbnZpcm9uIE1pY3JvYmlvbDwvZnVsbC10aXRsZT48YWJi
ci0xPkFwcGxpZWQgYW5kIGVudmlyb25tZW50YWwgbWljcm9iaW9sb2d5PC9hYmJyLTE+PC9hbHQt
cGVyaW9kaWNhbD48cGFnZXM+ODg0LTk8L3BhZ2VzPjx2b2x1bWU+NjY8L3ZvbHVtZT48bnVtYmVy
PjM8L251bWJlcj48ZWRpdGlvbj4yMDAwLzAzLzA0PC9lZGl0aW9uPjxrZXl3b3Jkcz48a2V5d29y
ZD5DaGFwZXJvbmluIDEwL2Jpb3N5bnRoZXNpcy9nZW5ldGljczwva2V5d29yZD48a2V5d29yZD5D
aGFwZXJvbmluIDYwL2Jpb3N5bnRoZXNpcy9nZW5ldGljczwva2V5d29yZD48a2V5d29yZD5Db2xs
YWdlbi9iaW9zeW50aGVzaXMvZ2VuZXRpY3M8L2tleXdvcmQ+PGtleXdvcmQ+RW5kb3N0YXRpbnM8
L2tleXdvcmQ+PGtleXdvcmQ+RXNjaGVyaWNoaWEgY29saS9nZW5ldGljcy8qbWV0YWJvbGlzbTwv
a2V5d29yZD48a2V5d29yZD5IU1A3MCBIZWF0LVNob2NrIFByb3RlaW5zPC9rZXl3b3JkPjxrZXl3
b3JkPk11cmFtaWRhc2UvYmlvc3ludGhlc2lzL2dlbmV0aWNzPC9rZXl3b3JkPjxrZXl3b3JkPlBl
cHRpZGUgRnJhZ21lbnRzL2Jpb3N5bnRoZXNpcy9nZW5ldGljczwva2V5d29yZD48a2V5d29yZD5Q
ZXB0aWR5bHByb2x5bCBJc29tZXJhc2UvKmJpb3N5bnRoZXNpcy9nZW5ldGljczwva2V5d29yZD48
a2V5d29yZD5Qcm90ZWluIEJpb3N5bnRoZXNpczwva2V5d29yZD48a2V5d29yZD5Qcm90ZWlucy9n
ZW5ldGljczwva2V5d29yZD48a2V5d29yZD5SZWNvbWJpbmFudCBQcm90ZWlucy8qYmlvc3ludGhl
c2lzPC9rZXl3b3JkPjxrZXl3b3JkPlNvbHViaWxpdHk8L2tleXdvcmQ+PC9rZXl3b3Jkcz48ZGF0
ZXM+PHllYXI+MjAwMDwveWVhcj48cHViLWRhdGVzPjxkYXRlPk1hcjwvZGF0ZT48L3B1Yi1kYXRl
cz48L2RhdGVzPjxpc2JuPjAwOTktMjI0MCAoUHJpbnQpJiN4RDswMDk5LTIyNDA8L2lzYm4+PGFj
Y2Vzc2lvbi1udW0+MTA2OTg3NDY8L2FjY2Vzc2lvbi1udW0+PHVybHM+PC91cmxzPjxjdXN0b20y
PlBNQzkxOTE3PC9jdXN0b20yPjxyZW1vdGUtZGF0YWJhc2UtcHJvdmlkZXI+TkxNPC9yZW1vdGUt
ZGF0YWJhc2UtcHJvdmlkZXI+PGxhbmd1YWdlPmVuZzwvbGFuZ3VhZ2U+PC9yZWNvcmQ+PC9DaXRl
PjwvRW5kTm90ZT5=
</w:fldData>
        </w:fldChar>
      </w:r>
      <w:r w:rsidR="009B5A3D">
        <w:instrText xml:space="preserve"> ADDIN EN.CITE.DATA </w:instrText>
      </w:r>
      <w:r w:rsidR="009B5A3D">
        <w:fldChar w:fldCharType="end"/>
      </w:r>
      <w:r w:rsidR="009B5A3D">
        <w:fldChar w:fldCharType="separate"/>
      </w:r>
      <w:r w:rsidR="009B5A3D">
        <w:rPr>
          <w:noProof/>
        </w:rPr>
        <w:t>(</w:t>
      </w:r>
      <w:hyperlink w:anchor="_ENREF_32" w:tooltip="Nishihara, 2000 #113" w:history="1">
        <w:r w:rsidR="001057FC">
          <w:rPr>
            <w:noProof/>
          </w:rPr>
          <w:t>Nishihara et al. 2000</w:t>
        </w:r>
      </w:hyperlink>
      <w:r w:rsidR="009B5A3D">
        <w:rPr>
          <w:noProof/>
        </w:rPr>
        <w:t>)</w:t>
      </w:r>
      <w:r w:rsidR="009B5A3D">
        <w:fldChar w:fldCharType="end"/>
      </w:r>
      <w:r w:rsidR="00C003E0">
        <w:t>.</w:t>
      </w:r>
      <w:r w:rsidR="00CE2CD5">
        <w:t xml:space="preserve"> </w:t>
      </w:r>
      <w:r w:rsidR="00CE2CD5" w:rsidRPr="00CE2CD5">
        <w:t xml:space="preserve"> </w:t>
      </w:r>
      <w:r w:rsidR="00C003E0">
        <w:t>In addition to TF, there are two teams</w:t>
      </w:r>
      <w:r w:rsidR="00CE2CD5" w:rsidRPr="00CE2CD5">
        <w:t xml:space="preserve"> of chaperones </w:t>
      </w:r>
      <w:r w:rsidR="00C003E0">
        <w:t xml:space="preserve">that are </w:t>
      </w:r>
      <w:r w:rsidR="00CE2CD5" w:rsidRPr="00CE2CD5">
        <w:t xml:space="preserve">used in </w:t>
      </w:r>
      <w:r w:rsidR="00CE2CD5" w:rsidRPr="00CE2CD5">
        <w:rPr>
          <w:i/>
        </w:rPr>
        <w:t>E. coli</w:t>
      </w:r>
      <w:r w:rsidR="00C003E0">
        <w:t xml:space="preserve"> recombinant protein expression; </w:t>
      </w:r>
      <w:r w:rsidR="00CE2CD5" w:rsidRPr="00CE2CD5">
        <w:t xml:space="preserve">DnaK-DnaJ-GrpE </w:t>
      </w:r>
      <w:r w:rsidR="00CE2CD5">
        <w:t xml:space="preserve">(KJE) </w:t>
      </w:r>
      <w:r w:rsidR="00CE2CD5" w:rsidRPr="00CE2CD5">
        <w:t xml:space="preserve">and GroEL-GroES </w:t>
      </w:r>
      <w:r w:rsidR="00CE2CD5">
        <w:t>(ELS)</w:t>
      </w:r>
      <w:r w:rsidR="00C003E0">
        <w:t xml:space="preserve"> </w:t>
      </w:r>
      <w:r w:rsidR="00C003E0">
        <w:fldChar w:fldCharType="begin">
          <w:fldData xml:space="preserve">PEVuZE5vdGU+PENpdGU+PEF1dGhvcj5OaXNoaWhhcmE8L0F1dGhvcj48WWVhcj4xOTk4PC9ZZWFy
PjxSZWNOdW0+MTA2PC9SZWNOdW0+PERpc3BsYXlUZXh0PihOaXNoaWhhcmEgZXQgYWwuIDE5OTgp
PC9EaXNwbGF5VGV4dD48cmVjb3JkPjxyZWMtbnVtYmVyPjEwNjwvcmVjLW51bWJlcj48Zm9yZWln
bi1rZXlzPjxrZXkgYXBwPSJFTiIgZGItaWQ9IjBlZWQyenZlMHQwMmFvZWZldGw1dnpybnIyYTBk
ZGU5YTV3dCIgdGltZXN0YW1wPSIxNTIyOTcwMzI3Ij4xMDY8L2tleT48L2ZvcmVpZ24ta2V5cz48
cmVmLXR5cGUgbmFtZT0iSm91cm5hbCBBcnRpY2xlIj4xNzwvcmVmLXR5cGU+PGNvbnRyaWJ1dG9y
cz48YXV0aG9ycz48YXV0aG9yPk5pc2hpaGFyYSwgSy48L2F1dGhvcj48YXV0aG9yPkthbmVtb3Jp
LCBNLjwvYXV0aG9yPjxhdXRob3I+S2l0YWdhd2EsIE0uPC9hdXRob3I+PGF1dGhvcj5ZYW5hZ2ks
IEguPC9hdXRob3I+PGF1dGhvcj5ZdXJhLCBULjwvYXV0aG9yPjwvYXV0aG9ycz48L2NvbnRyaWJ1
dG9ycz48YXV0aC1hZGRyZXNzPkhTUCBSZXNlYXJjaCBJbnN0aXR1dGUsIEt5b3RvIFJlc2VhcmNo
IFBhcmssIEphcGFuLjwvYXV0aC1hZGRyZXNzPjx0aXRsZXM+PHRpdGxlPkNoYXBlcm9uZSBjb2V4
cHJlc3Npb24gcGxhc21pZHM6IGRpZmZlcmVudGlhbCBhbmQgc3luZXJnaXN0aWMgcm9sZXMgb2Yg
RG5hSy1EbmFKLUdycEUgYW5kIEdyb0VMLUdyb0VTIGluIGFzc2lzdGluZyBmb2xkaW5nIG9mIGFu
IGFsbGVyZ2VuIG9mIEphcGFuZXNlIGNlZGFyIHBvbGxlbiwgQ3J5ajIsIGluIEVzY2hlcmljaGlh
IGNvbGk8L3RpdGxlPjxzZWNvbmRhcnktdGl0bGU+QXBwbCBFbnZpcm9uIE1pY3JvYmlvbDwvc2Vj
b25kYXJ5LXRpdGxlPjxhbHQtdGl0bGU+QXBwbGllZCBhbmQgZW52aXJvbm1lbnRhbCBtaWNyb2Jp
b2xvZ3k8L2FsdC10aXRsZT48L3RpdGxlcz48cGVyaW9kaWNhbD48ZnVsbC10aXRsZT5BcHBsIEVu
dmlyb24gTWljcm9iaW9sPC9mdWxsLXRpdGxlPjxhYmJyLTE+QXBwbGllZCBhbmQgZW52aXJvbm1l
bnRhbCBtaWNyb2Jpb2xvZ3k8L2FiYnItMT48L3BlcmlvZGljYWw+PGFsdC1wZXJpb2RpY2FsPjxm
dWxsLXRpdGxlPkFwcGwgRW52aXJvbiBNaWNyb2Jpb2w8L2Z1bGwtdGl0bGU+PGFiYnItMT5BcHBs
aWVkIGFuZCBlbnZpcm9ubWVudGFsIG1pY3JvYmlvbG9neTwvYWJici0xPjwvYWx0LXBlcmlvZGlj
YWw+PHBhZ2VzPjE2OTQtOTwvcGFnZXM+PHZvbHVtZT42NDwvdm9sdW1lPjxudW1iZXI+NTwvbnVt
YmVyPjxlZGl0aW9uPjE5OTgvMDUvMDk8L2VkaXRpb24+PGtleXdvcmRzPjxrZXl3b3JkPkFsbGVy
Z2Vucy8qYmlvc3ludGhlc2lzPC9rZXl3b3JkPjxrZXl3b3JkPkJhY3RlcmlhbCBQcm90ZWlucy8q
cGh5c2lvbG9neTwva2V5d29yZD48a2V5d29yZD5DaGFwZXJvbmluIDEwLypwaHlzaW9sb2d5PC9r
ZXl3b3JkPjxrZXl3b3JkPkNoYXBlcm9uaW4gNjAvKnBoeXNpb2xvZ3k8L2tleXdvcmQ+PGtleXdv
cmQ+RXNjaGVyaWNoaWEgY29saS9tZXRhYm9saXNtPC9rZXl3b3JkPjxrZXl3b3JkPipFc2NoZXJp
Y2hpYSBjb2xpIFByb3RlaW5zPC9rZXl3b3JkPjxrZXl3b3JkPkhTUDQwIEhlYXQtU2hvY2sgUHJv
dGVpbnM8L2tleXdvcmQ+PGtleXdvcmQ+SFNQNzAgSGVhdC1TaG9jayBQcm90ZWlucy8qcGh5c2lv
bG9neTwva2V5d29yZD48a2V5d29yZD5IZWF0LVNob2NrIFByb3RlaW5zLypwaHlzaW9sb2d5PC9r
ZXl3b3JkPjxrZXl3b3JkPipQbGFzbWlkczwva2V5d29yZD48a2V5d29yZD5Qb2xsZW4vKmltbXVu
b2xvZ3k8L2tleXdvcmQ+PGtleXdvcmQ+KlByb3RlaW4gRm9sZGluZzwva2V5d29yZD48a2V5d29y
ZD5SZWNvbWJpbmFudCBQcm90ZWlucy8qYmlvc3ludGhlc2lzPC9rZXl3b3JkPjwva2V5d29yZHM+
PGRhdGVzPjx5ZWFyPjE5OTg8L3llYXI+PHB1Yi1kYXRlcz48ZGF0ZT5NYXk8L2RhdGU+PC9wdWIt
ZGF0ZXM+PC9kYXRlcz48aXNibj4wMDk5LTIyNDAgKFByaW50KSYjeEQ7MDA5OS0yMjQwPC9pc2Ju
PjxhY2Nlc3Npb24tbnVtPjk1NzI5Mzg8L2FjY2Vzc2lvbi1udW0+PHVybHM+PC91cmxzPjxjdXN0
b20yPlBNQzEwNjIxNzwvY3VzdG9tMj48cmVtb3RlLWRhdGFiYXNlLXByb3ZpZGVyPk5MTTwvcmVt
b3RlLWRhdGFiYXNlLXByb3ZpZGVyPjxsYW5ndWFnZT5lbmc8L2xhbmd1YWdlPjwvcmVjb3JkPjwv
Q2l0ZT48L0VuZE5vdGU+AG==
</w:fldData>
        </w:fldChar>
      </w:r>
      <w:r w:rsidR="00C003E0">
        <w:instrText xml:space="preserve"> ADDIN EN.CITE </w:instrText>
      </w:r>
      <w:r w:rsidR="00C003E0">
        <w:fldChar w:fldCharType="begin">
          <w:fldData xml:space="preserve">PEVuZE5vdGU+PENpdGU+PEF1dGhvcj5OaXNoaWhhcmE8L0F1dGhvcj48WWVhcj4xOTk4PC9ZZWFy
PjxSZWNOdW0+MTA2PC9SZWNOdW0+PERpc3BsYXlUZXh0PihOaXNoaWhhcmEgZXQgYWwuIDE5OTgp
PC9EaXNwbGF5VGV4dD48cmVjb3JkPjxyZWMtbnVtYmVyPjEwNjwvcmVjLW51bWJlcj48Zm9yZWln
bi1rZXlzPjxrZXkgYXBwPSJFTiIgZGItaWQ9IjBlZWQyenZlMHQwMmFvZWZldGw1dnpybnIyYTBk
ZGU5YTV3dCIgdGltZXN0YW1wPSIxNTIyOTcwMzI3Ij4xMDY8L2tleT48L2ZvcmVpZ24ta2V5cz48
cmVmLXR5cGUgbmFtZT0iSm91cm5hbCBBcnRpY2xlIj4xNzwvcmVmLXR5cGU+PGNvbnRyaWJ1dG9y
cz48YXV0aG9ycz48YXV0aG9yPk5pc2hpaGFyYSwgSy48L2F1dGhvcj48YXV0aG9yPkthbmVtb3Jp
LCBNLjwvYXV0aG9yPjxhdXRob3I+S2l0YWdhd2EsIE0uPC9hdXRob3I+PGF1dGhvcj5ZYW5hZ2ks
IEguPC9hdXRob3I+PGF1dGhvcj5ZdXJhLCBULjwvYXV0aG9yPjwvYXV0aG9ycz48L2NvbnRyaWJ1
dG9ycz48YXV0aC1hZGRyZXNzPkhTUCBSZXNlYXJjaCBJbnN0aXR1dGUsIEt5b3RvIFJlc2VhcmNo
IFBhcmssIEphcGFuLjwvYXV0aC1hZGRyZXNzPjx0aXRsZXM+PHRpdGxlPkNoYXBlcm9uZSBjb2V4
cHJlc3Npb24gcGxhc21pZHM6IGRpZmZlcmVudGlhbCBhbmQgc3luZXJnaXN0aWMgcm9sZXMgb2Yg
RG5hSy1EbmFKLUdycEUgYW5kIEdyb0VMLUdyb0VTIGluIGFzc2lzdGluZyBmb2xkaW5nIG9mIGFu
IGFsbGVyZ2VuIG9mIEphcGFuZXNlIGNlZGFyIHBvbGxlbiwgQ3J5ajIsIGluIEVzY2hlcmljaGlh
IGNvbGk8L3RpdGxlPjxzZWNvbmRhcnktdGl0bGU+QXBwbCBFbnZpcm9uIE1pY3JvYmlvbDwvc2Vj
b25kYXJ5LXRpdGxlPjxhbHQtdGl0bGU+QXBwbGllZCBhbmQgZW52aXJvbm1lbnRhbCBtaWNyb2Jp
b2xvZ3k8L2FsdC10aXRsZT48L3RpdGxlcz48cGVyaW9kaWNhbD48ZnVsbC10aXRsZT5BcHBsIEVu
dmlyb24gTWljcm9iaW9sPC9mdWxsLXRpdGxlPjxhYmJyLTE+QXBwbGllZCBhbmQgZW52aXJvbm1l
bnRhbCBtaWNyb2Jpb2xvZ3k8L2FiYnItMT48L3BlcmlvZGljYWw+PGFsdC1wZXJpb2RpY2FsPjxm
dWxsLXRpdGxlPkFwcGwgRW52aXJvbiBNaWNyb2Jpb2w8L2Z1bGwtdGl0bGU+PGFiYnItMT5BcHBs
aWVkIGFuZCBlbnZpcm9ubWVudGFsIG1pY3JvYmlvbG9neTwvYWJici0xPjwvYWx0LXBlcmlvZGlj
YWw+PHBhZ2VzPjE2OTQtOTwvcGFnZXM+PHZvbHVtZT42NDwvdm9sdW1lPjxudW1iZXI+NTwvbnVt
YmVyPjxlZGl0aW9uPjE5OTgvMDUvMDk8L2VkaXRpb24+PGtleXdvcmRzPjxrZXl3b3JkPkFsbGVy
Z2Vucy8qYmlvc3ludGhlc2lzPC9rZXl3b3JkPjxrZXl3b3JkPkJhY3RlcmlhbCBQcm90ZWlucy8q
cGh5c2lvbG9neTwva2V5d29yZD48a2V5d29yZD5DaGFwZXJvbmluIDEwLypwaHlzaW9sb2d5PC9r
ZXl3b3JkPjxrZXl3b3JkPkNoYXBlcm9uaW4gNjAvKnBoeXNpb2xvZ3k8L2tleXdvcmQ+PGtleXdv
cmQ+RXNjaGVyaWNoaWEgY29saS9tZXRhYm9saXNtPC9rZXl3b3JkPjxrZXl3b3JkPipFc2NoZXJp
Y2hpYSBjb2xpIFByb3RlaW5zPC9rZXl3b3JkPjxrZXl3b3JkPkhTUDQwIEhlYXQtU2hvY2sgUHJv
dGVpbnM8L2tleXdvcmQ+PGtleXdvcmQ+SFNQNzAgSGVhdC1TaG9jayBQcm90ZWlucy8qcGh5c2lv
bG9neTwva2V5d29yZD48a2V5d29yZD5IZWF0LVNob2NrIFByb3RlaW5zLypwaHlzaW9sb2d5PC9r
ZXl3b3JkPjxrZXl3b3JkPipQbGFzbWlkczwva2V5d29yZD48a2V5d29yZD5Qb2xsZW4vKmltbXVu
b2xvZ3k8L2tleXdvcmQ+PGtleXdvcmQ+KlByb3RlaW4gRm9sZGluZzwva2V5d29yZD48a2V5d29y
ZD5SZWNvbWJpbmFudCBQcm90ZWlucy8qYmlvc3ludGhlc2lzPC9rZXl3b3JkPjwva2V5d29yZHM+
PGRhdGVzPjx5ZWFyPjE5OTg8L3llYXI+PHB1Yi1kYXRlcz48ZGF0ZT5NYXk8L2RhdGU+PC9wdWIt
ZGF0ZXM+PC9kYXRlcz48aXNibj4wMDk5LTIyNDAgKFByaW50KSYjeEQ7MDA5OS0yMjQwPC9pc2Ju
PjxhY2Nlc3Npb24tbnVtPjk1NzI5Mzg8L2FjY2Vzc2lvbi1udW0+PHVybHM+PC91cmxzPjxjdXN0
b20yPlBNQzEwNjIxNzwvY3VzdG9tMj48cmVtb3RlLWRhdGFiYXNlLXByb3ZpZGVyPk5MTTwvcmVt
b3RlLWRhdGFiYXNlLXByb3ZpZGVyPjxsYW5ndWFnZT5lbmc8L2xhbmd1YWdlPjwvcmVjb3JkPjwv
Q2l0ZT48L0VuZE5vdGU+AG==
</w:fldData>
        </w:fldChar>
      </w:r>
      <w:r w:rsidR="00C003E0">
        <w:instrText xml:space="preserve"> ADDIN EN.CITE.DATA </w:instrText>
      </w:r>
      <w:r w:rsidR="00C003E0">
        <w:fldChar w:fldCharType="end"/>
      </w:r>
      <w:r w:rsidR="00C003E0">
        <w:fldChar w:fldCharType="separate"/>
      </w:r>
      <w:r w:rsidR="00C003E0">
        <w:rPr>
          <w:noProof/>
        </w:rPr>
        <w:t>(</w:t>
      </w:r>
      <w:hyperlink w:anchor="_ENREF_31" w:tooltip="Nishihara, 1998 #106" w:history="1">
        <w:r w:rsidR="001057FC">
          <w:rPr>
            <w:noProof/>
          </w:rPr>
          <w:t>Nishihara et al. 1998</w:t>
        </w:r>
      </w:hyperlink>
      <w:r w:rsidR="00C003E0">
        <w:rPr>
          <w:noProof/>
        </w:rPr>
        <w:t>)</w:t>
      </w:r>
      <w:r w:rsidR="00C003E0">
        <w:fldChar w:fldCharType="end"/>
      </w:r>
      <w:r w:rsidR="00CE2CD5" w:rsidRPr="00CE2CD5">
        <w:t xml:space="preserve">.  </w:t>
      </w:r>
      <w:r w:rsidR="00DA0932">
        <w:t>DnaK and GroEL</w:t>
      </w:r>
      <w:r w:rsidR="00873CA9">
        <w:t xml:space="preserve"> function as foldases</w:t>
      </w:r>
      <w:r w:rsidR="006A788B">
        <w:t xml:space="preserve"> in that they hydrolyze ATP to </w:t>
      </w:r>
      <w:r w:rsidR="003537A3">
        <w:t xml:space="preserve">change conformation and </w:t>
      </w:r>
      <w:r w:rsidR="006A788B">
        <w:t xml:space="preserve">assist in the refolding of misfolding proteins.  </w:t>
      </w:r>
      <w:r w:rsidR="00A54881">
        <w:t>Other chaperone proteins like DnaJ</w:t>
      </w:r>
      <w:r w:rsidR="006A788B">
        <w:t xml:space="preserve"> function</w:t>
      </w:r>
      <w:r w:rsidR="00A54881">
        <w:t xml:space="preserve"> as</w:t>
      </w:r>
      <w:r w:rsidR="006A788B">
        <w:t xml:space="preserve"> holdase</w:t>
      </w:r>
      <w:r w:rsidR="00A54881">
        <w:t>s which bind</w:t>
      </w:r>
      <w:r w:rsidR="006A788B">
        <w:t xml:space="preserve"> to misfolded proteins and </w:t>
      </w:r>
      <w:r w:rsidR="00A54881">
        <w:t>“hold” them until they can be refolded, preventing</w:t>
      </w:r>
      <w:r w:rsidR="006A788B">
        <w:t xml:space="preserve"> them from forming aggregates</w:t>
      </w:r>
      <w:r w:rsidR="00DD3588">
        <w:t xml:space="preserve"> </w:t>
      </w:r>
      <w:r w:rsidR="009B5A3D">
        <w:fldChar w:fldCharType="begin">
          <w:fldData xml:space="preserve">PEVuZE5vdGU+PENpdGU+PEF1dGhvcj5LYXVyPC9BdXRob3I+PFllYXI+MjAxODwvWWVhcj48UmVj
TnVtPjk3PC9SZWNOdW0+PERpc3BsYXlUZXh0PihCYW5leXggYW5kIE11amFjaWMgMjAwNDsgS2F1
ciBldCBhbC4gMjAxOCk8L0Rpc3BsYXlUZXh0PjxyZWNvcmQ+PHJlYy1udW1iZXI+OTc8L3JlYy1u
dW1iZXI+PGZvcmVpZ24ta2V5cz48a2V5IGFwcD0iRU4iIGRiLWlkPSIwZWVkMnp2ZTB0MDJhb2Vm
ZXRsNXZ6cm5yMmEwZGRlOWE1d3QiIHRpbWVzdGFtcD0iMTUyMjkzNzg3NCI+OTc8L2tleT48L2Zv
cmVpZ24ta2V5cz48cmVmLXR5cGUgbmFtZT0iSm91cm5hbCBBcnRpY2xlIj4xNzwvcmVmLXR5cGU+
PGNvbnRyaWJ1dG9ycz48YXV0aG9ycz48YXV0aG9yPkthdXIsIEphc2hhbmRlZXA8L2F1dGhvcj48
YXV0aG9yPkt1bWFyLCBBcmJpbmQ8L2F1dGhvcj48YXV0aG9yPkthdXIsIEphZ2RlZXA8L2F1dGhv
cj48L2F1dGhvcnM+PC9jb250cmlidXRvcnM+PHRpdGxlcz48dGl0bGU+U3RyYXRlZ2llcyBmb3Ig
b3B0aW1pemF0aW9uIG9mIGhldGVyb2xvZ291cyBwcm90ZWluIGV4cHJlc3Npb24gaW4gRS4gY29s
aTogUm9hZGJsb2NrcyBhbmQgcmVpbmZvcmNlbWVudHM8L3RpdGxlPjxzZWNvbmRhcnktdGl0bGU+
SW50ZXJuYXRpb25hbCBKb3VybmFsIG9mIEJpb2xvZ2ljYWwgTWFjcm9tb2xlY3VsZXM8L3NlY29u
ZGFyeS10aXRsZT48L3RpdGxlcz48cGVyaW9kaWNhbD48ZnVsbC10aXRsZT5JbnRlcm5hdGlvbmFs
IEpvdXJuYWwgb2YgQmlvbG9naWNhbCBNYWNyb21vbGVjdWxlczwvZnVsbC10aXRsZT48L3Blcmlv
ZGljYWw+PHBhZ2VzPjgwMy04MjI8L3BhZ2VzPjx2b2x1bWU+MTA2PC92b2x1bWU+PGtleXdvcmRz
PjxrZXl3b3JkPkV4cHJlc3Npb24gc3lzdGVtPC9rZXl3b3JkPjxrZXl3b3JkPkhldGVyb2xvZ291
cyBleHByZXNzaW9uPC9rZXl3b3JkPjxrZXl3b3JkPkh5ZHJvcGhvYmljPC9rZXl3b3JkPjxrZXl3
b3JkPk1lbWJyYW5lIHByb3RlaW48L2tleXdvcmQ+PGtleXdvcmQ+SW5zb2x1YmxlIG1hc3M8L2tl
eXdvcmQ+PC9rZXl3b3Jkcz48ZGF0ZXM+PHllYXI+MjAxODwveWVhcj48cHViLWRhdGVzPjxkYXRl
PjIwMTgvMDEvMDEvPC9kYXRlPjwvcHViLWRhdGVzPjwvZGF0ZXM+PGlzYm4+MDE0MS04MTMwPC9p
c2JuPjx1cmxzPjxyZWxhdGVkLXVybHM+PHVybD5odHRwOi8vd3d3LnNjaWVuY2VkaXJlY3QuY29t
L3NjaWVuY2UvYXJ0aWNsZS9waWkvUzAxNDE4MTMwMTczMjM4MjY8L3VybD48L3JlbGF0ZWQtdXJs
cz48L3VybHM+PGVsZWN0cm9uaWMtcmVzb3VyY2UtbnVtPmh0dHBzOi8vZG9pLm9yZy8xMC4xMDE2
L2ouaWpiaW9tYWMuMjAxNy4wOC4wODA8L2VsZWN0cm9uaWMtcmVzb3VyY2UtbnVtPjwvcmVjb3Jk
PjwvQ2l0ZT48Q2l0ZT48QXV0aG9yPkJhbmV5eDwvQXV0aG9yPjxZZWFyPjIwMDQ8L1llYXI+PFJl
Y051bT4xMTQ8L1JlY051bT48cmVjb3JkPjxyZWMtbnVtYmVyPjExNDwvcmVjLW51bWJlcj48Zm9y
ZWlnbi1rZXlzPjxrZXkgYXBwPSJFTiIgZGItaWQ9IjBlZWQyenZlMHQwMmFvZWZldGw1dnpybnIy
YTBkZGU5YTV3dCIgdGltZXN0YW1wPSIxNTIzMjUyNjUyIj4xMTQ8L2tleT48L2ZvcmVpZ24ta2V5
cz48cmVmLXR5cGUgbmFtZT0iSm91cm5hbCBBcnRpY2xlIj4xNzwvcmVmLXR5cGU+PGNvbnRyaWJ1
dG9ycz48YXV0aG9ycz48YXV0aG9yPkJhbmV5eCwgRi48L2F1dGhvcj48YXV0aG9yPk11amFjaWMs
IE0uPC9hdXRob3I+PC9hdXRob3JzPjwvY29udHJpYnV0b3JzPjxhdXRoLWFkZHJlc3M+RGVwYXJ0
bWVudHMgb2YgQ2hlbWljYWwgRW5naW5lZXJpbmcgYW5kIEJpb2VuZ2luZWVyaW5nLCBVbml2ZXJz
aXR5IG9mIFdhc2hpbmd0b24sIEJveCAzNTE3NTAsIFNlYXR0bGUsIFdhc2hpbmd0b24gOTgxOTUs
IFVTQS4gYmFuZXl4QHUud2FzaGluZ3Rvbi5lZHU8L2F1dGgtYWRkcmVzcz48dGl0bGVzPjx0aXRs
ZT5SZWNvbWJpbmFudCBwcm90ZWluIGZvbGRpbmcgYW5kIG1pc2ZvbGRpbmcgaW4gRXNjaGVyaWNo
aWEgY29saTwvdGl0bGU+PHNlY29uZGFyeS10aXRsZT5OYXQgQmlvdGVjaG5vbDwvc2Vjb25kYXJ5
LXRpdGxlPjxhbHQtdGl0bGU+TmF0dXJlIGJpb3RlY2hub2xvZ3k8L2FsdC10aXRsZT48L3RpdGxl
cz48cGVyaW9kaWNhbD48ZnVsbC10aXRsZT5OYXQgQmlvdGVjaG5vbDwvZnVsbC10aXRsZT48YWJi
ci0xPk5hdHVyZSBiaW90ZWNobm9sb2d5PC9hYmJyLTE+PC9wZXJpb2RpY2FsPjxhbHQtcGVyaW9k
aWNhbD48ZnVsbC10aXRsZT5OYXQgQmlvdGVjaG5vbDwvZnVsbC10aXRsZT48YWJici0xPk5hdHVy
ZSBiaW90ZWNobm9sb2d5PC9hYmJyLTE+PC9hbHQtcGVyaW9kaWNhbD48cGFnZXM+MTM5OS00MDg8
L3BhZ2VzPjx2b2x1bWU+MjI8L3ZvbHVtZT48bnVtYmVyPjExPC9udW1iZXI+PGVkaXRpb24+MjAw
NC8xMS8wNjwvZWRpdGlvbj48a2V5d29yZHM+PGtleXdvcmQ+RXNjaGVyaWNoaWEgY29saS9nZW5l
dGljcy8qbWV0YWJvbGlzbTwva2V5d29yZD48a2V5d29yZD5Fc2NoZXJpY2hpYSBjb2xpIFByb3Rl
aW5zL2NoZW1pc3RyeS9nZW5ldGljcy9tZXRhYm9saXNtPC9rZXl3b3JkPjxrZXl3b3JkPkdlbmUg
RXhwcmVzc2lvbiBSZWd1bGF0aW9uLCBCYWN0ZXJpYWwvKnBoeXNpb2xvZ3k8L2tleXdvcmQ+PGtl
eXdvcmQ+SW5jbHVzaW9uIEJvZGllcy9nZW5ldGljcy8qbWV0YWJvbGlzbTwva2V5d29yZD48a2V5
d29yZD5Qcm90ZWluIEVuZ2luZWVyaW5nL21ldGhvZHM8L2tleXdvcmQ+PGtleXdvcmQ+KlByb3Rl
aW4gRm9sZGluZzwva2V5d29yZD48a2V5d29yZD5Qcm90ZWluIFRyYW5zcG9ydC8qcGh5c2lvbG9n
eTwva2V5d29yZD48a2V5d29yZD5SZWNvbWJpbmFudCBQcm90ZWlucy9jaGVtaXN0cnkvKm1ldGFi
b2xpc208L2tleXdvcmQ+PGtleXdvcmQ+U2lnbmFsIFRyYW5zZHVjdGlvbi8qcGh5c2lvbG9neTwv
a2V5d29yZD48L2tleXdvcmRzPjxkYXRlcz48eWVhcj4yMDA0PC95ZWFyPjxwdWItZGF0ZXM+PGRh
dGU+Tm92PC9kYXRlPjwvcHViLWRhdGVzPjwvZGF0ZXM+PGlzYm4+MTA4Ny0wMTU2IChQcmludCkm
I3hEOzEwODctMDE1NjwvaXNibj48YWNjZXNzaW9uLW51bT4xNTUyOTE2NTwvYWNjZXNzaW9uLW51
bT48dXJscz48L3VybHM+PGVsZWN0cm9uaWMtcmVzb3VyY2UtbnVtPjEwLjEwMzgvbmJ0MTAyOTwv
ZWxlY3Ryb25pYy1yZXNvdXJjZS1udW0+PHJlbW90ZS1kYXRhYmFzZS1wcm92aWRlcj5OTE08L3Jl
bW90ZS1kYXRhYmFzZS1wcm92aWRlcj48bGFuZ3VhZ2U+ZW5nPC9sYW5ndWFnZT48L3JlY29yZD48
L0NpdGU+PC9FbmROb3RlPgB=
</w:fldData>
        </w:fldChar>
      </w:r>
      <w:r w:rsidR="00A54881">
        <w:instrText xml:space="preserve"> ADDIN EN.CITE </w:instrText>
      </w:r>
      <w:r w:rsidR="00A54881">
        <w:fldChar w:fldCharType="begin">
          <w:fldData xml:space="preserve">PEVuZE5vdGU+PENpdGU+PEF1dGhvcj5LYXVyPC9BdXRob3I+PFllYXI+MjAxODwvWWVhcj48UmVj
TnVtPjk3PC9SZWNOdW0+PERpc3BsYXlUZXh0PihCYW5leXggYW5kIE11amFjaWMgMjAwNDsgS2F1
ciBldCBhbC4gMjAxOCk8L0Rpc3BsYXlUZXh0PjxyZWNvcmQ+PHJlYy1udW1iZXI+OTc8L3JlYy1u
dW1iZXI+PGZvcmVpZ24ta2V5cz48a2V5IGFwcD0iRU4iIGRiLWlkPSIwZWVkMnp2ZTB0MDJhb2Vm
ZXRsNXZ6cm5yMmEwZGRlOWE1d3QiIHRpbWVzdGFtcD0iMTUyMjkzNzg3NCI+OTc8L2tleT48L2Zv
cmVpZ24ta2V5cz48cmVmLXR5cGUgbmFtZT0iSm91cm5hbCBBcnRpY2xlIj4xNzwvcmVmLXR5cGU+
PGNvbnRyaWJ1dG9ycz48YXV0aG9ycz48YXV0aG9yPkthdXIsIEphc2hhbmRlZXA8L2F1dGhvcj48
YXV0aG9yPkt1bWFyLCBBcmJpbmQ8L2F1dGhvcj48YXV0aG9yPkthdXIsIEphZ2RlZXA8L2F1dGhv
cj48L2F1dGhvcnM+PC9jb250cmlidXRvcnM+PHRpdGxlcz48dGl0bGU+U3RyYXRlZ2llcyBmb3Ig
b3B0aW1pemF0aW9uIG9mIGhldGVyb2xvZ291cyBwcm90ZWluIGV4cHJlc3Npb24gaW4gRS4gY29s
aTogUm9hZGJsb2NrcyBhbmQgcmVpbmZvcmNlbWVudHM8L3RpdGxlPjxzZWNvbmRhcnktdGl0bGU+
SW50ZXJuYXRpb25hbCBKb3VybmFsIG9mIEJpb2xvZ2ljYWwgTWFjcm9tb2xlY3VsZXM8L3NlY29u
ZGFyeS10aXRsZT48L3RpdGxlcz48cGVyaW9kaWNhbD48ZnVsbC10aXRsZT5JbnRlcm5hdGlvbmFs
IEpvdXJuYWwgb2YgQmlvbG9naWNhbCBNYWNyb21vbGVjdWxlczwvZnVsbC10aXRsZT48L3Blcmlv
ZGljYWw+PHBhZ2VzPjgwMy04MjI8L3BhZ2VzPjx2b2x1bWU+MTA2PC92b2x1bWU+PGtleXdvcmRz
PjxrZXl3b3JkPkV4cHJlc3Npb24gc3lzdGVtPC9rZXl3b3JkPjxrZXl3b3JkPkhldGVyb2xvZ291
cyBleHByZXNzaW9uPC9rZXl3b3JkPjxrZXl3b3JkPkh5ZHJvcGhvYmljPC9rZXl3b3JkPjxrZXl3
b3JkPk1lbWJyYW5lIHByb3RlaW48L2tleXdvcmQ+PGtleXdvcmQ+SW5zb2x1YmxlIG1hc3M8L2tl
eXdvcmQ+PC9rZXl3b3Jkcz48ZGF0ZXM+PHllYXI+MjAxODwveWVhcj48cHViLWRhdGVzPjxkYXRl
PjIwMTgvMDEvMDEvPC9kYXRlPjwvcHViLWRhdGVzPjwvZGF0ZXM+PGlzYm4+MDE0MS04MTMwPC9p
c2JuPjx1cmxzPjxyZWxhdGVkLXVybHM+PHVybD5odHRwOi8vd3d3LnNjaWVuY2VkaXJlY3QuY29t
L3NjaWVuY2UvYXJ0aWNsZS9waWkvUzAxNDE4MTMwMTczMjM4MjY8L3VybD48L3JlbGF0ZWQtdXJs
cz48L3VybHM+PGVsZWN0cm9uaWMtcmVzb3VyY2UtbnVtPmh0dHBzOi8vZG9pLm9yZy8xMC4xMDE2
L2ouaWpiaW9tYWMuMjAxNy4wOC4wODA8L2VsZWN0cm9uaWMtcmVzb3VyY2UtbnVtPjwvcmVjb3Jk
PjwvQ2l0ZT48Q2l0ZT48QXV0aG9yPkJhbmV5eDwvQXV0aG9yPjxZZWFyPjIwMDQ8L1llYXI+PFJl
Y051bT4xMTQ8L1JlY051bT48cmVjb3JkPjxyZWMtbnVtYmVyPjExNDwvcmVjLW51bWJlcj48Zm9y
ZWlnbi1rZXlzPjxrZXkgYXBwPSJFTiIgZGItaWQ9IjBlZWQyenZlMHQwMmFvZWZldGw1dnpybnIy
YTBkZGU5YTV3dCIgdGltZXN0YW1wPSIxNTIzMjUyNjUyIj4xMTQ8L2tleT48L2ZvcmVpZ24ta2V5
cz48cmVmLXR5cGUgbmFtZT0iSm91cm5hbCBBcnRpY2xlIj4xNzwvcmVmLXR5cGU+PGNvbnRyaWJ1
dG9ycz48YXV0aG9ycz48YXV0aG9yPkJhbmV5eCwgRi48L2F1dGhvcj48YXV0aG9yPk11amFjaWMs
IE0uPC9hdXRob3I+PC9hdXRob3JzPjwvY29udHJpYnV0b3JzPjxhdXRoLWFkZHJlc3M+RGVwYXJ0
bWVudHMgb2YgQ2hlbWljYWwgRW5naW5lZXJpbmcgYW5kIEJpb2VuZ2luZWVyaW5nLCBVbml2ZXJz
aXR5IG9mIFdhc2hpbmd0b24sIEJveCAzNTE3NTAsIFNlYXR0bGUsIFdhc2hpbmd0b24gOTgxOTUs
IFVTQS4gYmFuZXl4QHUud2FzaGluZ3Rvbi5lZHU8L2F1dGgtYWRkcmVzcz48dGl0bGVzPjx0aXRs
ZT5SZWNvbWJpbmFudCBwcm90ZWluIGZvbGRpbmcgYW5kIG1pc2ZvbGRpbmcgaW4gRXNjaGVyaWNo
aWEgY29saTwvdGl0bGU+PHNlY29uZGFyeS10aXRsZT5OYXQgQmlvdGVjaG5vbDwvc2Vjb25kYXJ5
LXRpdGxlPjxhbHQtdGl0bGU+TmF0dXJlIGJpb3RlY2hub2xvZ3k8L2FsdC10aXRsZT48L3RpdGxl
cz48cGVyaW9kaWNhbD48ZnVsbC10aXRsZT5OYXQgQmlvdGVjaG5vbDwvZnVsbC10aXRsZT48YWJi
ci0xPk5hdHVyZSBiaW90ZWNobm9sb2d5PC9hYmJyLTE+PC9wZXJpb2RpY2FsPjxhbHQtcGVyaW9k
aWNhbD48ZnVsbC10aXRsZT5OYXQgQmlvdGVjaG5vbDwvZnVsbC10aXRsZT48YWJici0xPk5hdHVy
ZSBiaW90ZWNobm9sb2d5PC9hYmJyLTE+PC9hbHQtcGVyaW9kaWNhbD48cGFnZXM+MTM5OS00MDg8
L3BhZ2VzPjx2b2x1bWU+MjI8L3ZvbHVtZT48bnVtYmVyPjExPC9udW1iZXI+PGVkaXRpb24+MjAw
NC8xMS8wNjwvZWRpdGlvbj48a2V5d29yZHM+PGtleXdvcmQ+RXNjaGVyaWNoaWEgY29saS9nZW5l
dGljcy8qbWV0YWJvbGlzbTwva2V5d29yZD48a2V5d29yZD5Fc2NoZXJpY2hpYSBjb2xpIFByb3Rl
aW5zL2NoZW1pc3RyeS9nZW5ldGljcy9tZXRhYm9saXNtPC9rZXl3b3JkPjxrZXl3b3JkPkdlbmUg
RXhwcmVzc2lvbiBSZWd1bGF0aW9uLCBCYWN0ZXJpYWwvKnBoeXNpb2xvZ3k8L2tleXdvcmQ+PGtl
eXdvcmQ+SW5jbHVzaW9uIEJvZGllcy9nZW5ldGljcy8qbWV0YWJvbGlzbTwva2V5d29yZD48a2V5
d29yZD5Qcm90ZWluIEVuZ2luZWVyaW5nL21ldGhvZHM8L2tleXdvcmQ+PGtleXdvcmQ+KlByb3Rl
aW4gRm9sZGluZzwva2V5d29yZD48a2V5d29yZD5Qcm90ZWluIFRyYW5zcG9ydC8qcGh5c2lvbG9n
eTwva2V5d29yZD48a2V5d29yZD5SZWNvbWJpbmFudCBQcm90ZWlucy9jaGVtaXN0cnkvKm1ldGFi
b2xpc208L2tleXdvcmQ+PGtleXdvcmQ+U2lnbmFsIFRyYW5zZHVjdGlvbi8qcGh5c2lvbG9neTwv
a2V5d29yZD48L2tleXdvcmRzPjxkYXRlcz48eWVhcj4yMDA0PC95ZWFyPjxwdWItZGF0ZXM+PGRh
dGU+Tm92PC9kYXRlPjwvcHViLWRhdGVzPjwvZGF0ZXM+PGlzYm4+MTA4Ny0wMTU2IChQcmludCkm
I3hEOzEwODctMDE1NjwvaXNibj48YWNjZXNzaW9uLW51bT4xNTUyOTE2NTwvYWNjZXNzaW9uLW51
bT48dXJscz48L3VybHM+PGVsZWN0cm9uaWMtcmVzb3VyY2UtbnVtPjEwLjEwMzgvbmJ0MTAyOTwv
ZWxlY3Ryb25pYy1yZXNvdXJjZS1udW0+PHJlbW90ZS1kYXRhYmFzZS1wcm92aWRlcj5OTE08L3Jl
bW90ZS1kYXRhYmFzZS1wcm92aWRlcj48bGFuZ3VhZ2U+ZW5nPC9sYW5ndWFnZT48L3JlY29yZD48
L0NpdGU+PC9FbmROb3RlPgB=
</w:fldData>
        </w:fldChar>
      </w:r>
      <w:r w:rsidR="00A54881">
        <w:instrText xml:space="preserve"> ADDIN EN.CITE.DATA </w:instrText>
      </w:r>
      <w:r w:rsidR="00A54881">
        <w:fldChar w:fldCharType="end"/>
      </w:r>
      <w:r w:rsidR="009B5A3D">
        <w:fldChar w:fldCharType="separate"/>
      </w:r>
      <w:r w:rsidR="00A54881">
        <w:rPr>
          <w:noProof/>
        </w:rPr>
        <w:t>(</w:t>
      </w:r>
      <w:hyperlink w:anchor="_ENREF_1" w:tooltip="Baneyx, 2004 #114" w:history="1">
        <w:r w:rsidR="001057FC">
          <w:rPr>
            <w:noProof/>
          </w:rPr>
          <w:t>Baneyx and Mujacic 2004</w:t>
        </w:r>
      </w:hyperlink>
      <w:r w:rsidR="00A54881">
        <w:rPr>
          <w:noProof/>
        </w:rPr>
        <w:t xml:space="preserve">; </w:t>
      </w:r>
      <w:hyperlink w:anchor="_ENREF_25" w:tooltip="Kaur, 2018 #97" w:history="1">
        <w:r w:rsidR="001057FC">
          <w:rPr>
            <w:noProof/>
          </w:rPr>
          <w:t>Kaur et al. 2018</w:t>
        </w:r>
      </w:hyperlink>
      <w:r w:rsidR="00A54881">
        <w:rPr>
          <w:noProof/>
        </w:rPr>
        <w:t>)</w:t>
      </w:r>
      <w:r w:rsidR="009B5A3D">
        <w:fldChar w:fldCharType="end"/>
      </w:r>
      <w:r w:rsidR="006A788B">
        <w:t>.</w:t>
      </w:r>
      <w:r w:rsidR="00A54881">
        <w:t xml:space="preserve">  </w:t>
      </w:r>
      <w:r w:rsidR="00C24837">
        <w:t xml:space="preserve">The mechanics of both chaperone teams have been reviewed nicely several times </w:t>
      </w:r>
      <w:r w:rsidR="00C24837">
        <w:fldChar w:fldCharType="begin">
          <w:fldData xml:space="preserve">PEVuZE5vdGU+PENpdGU+PEF1dGhvcj5CYW5leXg8L0F1dGhvcj48WWVhcj4yMDA0PC9ZZWFyPjxS
ZWNOdW0+MTE0PC9SZWNOdW0+PERpc3BsYXlUZXh0PihCYW5leXggYW5kIE11amFjaWMgMjAwNDsg
ZGUgTWFyY28gMjAxMTsgSGFydGwgYW5kIEhheWVyLUhhcnRsIDIwMDIpPC9EaXNwbGF5VGV4dD48
cmVjb3JkPjxyZWMtbnVtYmVyPjExNDwvcmVjLW51bWJlcj48Zm9yZWlnbi1rZXlzPjxrZXkgYXBw
PSJFTiIgZGItaWQ9IjBlZWQyenZlMHQwMmFvZWZldGw1dnpybnIyYTBkZGU5YTV3dCIgdGltZXN0
YW1wPSIxNTIzMjUyNjUyIj4xMTQ8L2tleT48L2ZvcmVpZ24ta2V5cz48cmVmLXR5cGUgbmFtZT0i
Sm91cm5hbCBBcnRpY2xlIj4xNzwvcmVmLXR5cGU+PGNvbnRyaWJ1dG9ycz48YXV0aG9ycz48YXV0
aG9yPkJhbmV5eCwgRi48L2F1dGhvcj48YXV0aG9yPk11amFjaWMsIE0uPC9hdXRob3I+PC9hdXRo
b3JzPjwvY29udHJpYnV0b3JzPjxhdXRoLWFkZHJlc3M+RGVwYXJ0bWVudHMgb2YgQ2hlbWljYWwg
RW5naW5lZXJpbmcgYW5kIEJpb2VuZ2luZWVyaW5nLCBVbml2ZXJzaXR5IG9mIFdhc2hpbmd0b24s
IEJveCAzNTE3NTAsIFNlYXR0bGUsIFdhc2hpbmd0b24gOTgxOTUsIFVTQS4gYmFuZXl4QHUud2Fz
aGluZ3Rvbi5lZHU8L2F1dGgtYWRkcmVzcz48dGl0bGVzPjx0aXRsZT5SZWNvbWJpbmFudCBwcm90
ZWluIGZvbGRpbmcgYW5kIG1pc2ZvbGRpbmcgaW4gRXNjaGVyaWNoaWEgY29saTwvdGl0bGU+PHNl
Y29uZGFyeS10aXRsZT5OYXQgQmlvdGVjaG5vbDwvc2Vjb25kYXJ5LXRpdGxlPjxhbHQtdGl0bGU+
TmF0dXJlIGJpb3RlY2hub2xvZ3k8L2FsdC10aXRsZT48L3RpdGxlcz48cGVyaW9kaWNhbD48ZnVs
bC10aXRsZT5OYXQgQmlvdGVjaG5vbDwvZnVsbC10aXRsZT48YWJici0xPk5hdHVyZSBiaW90ZWNo
bm9sb2d5PC9hYmJyLTE+PC9wZXJpb2RpY2FsPjxhbHQtcGVyaW9kaWNhbD48ZnVsbC10aXRsZT5O
YXQgQmlvdGVjaG5vbDwvZnVsbC10aXRsZT48YWJici0xPk5hdHVyZSBiaW90ZWNobm9sb2d5PC9h
YmJyLTE+PC9hbHQtcGVyaW9kaWNhbD48cGFnZXM+MTM5OS00MDg8L3BhZ2VzPjx2b2x1bWU+MjI8
L3ZvbHVtZT48bnVtYmVyPjExPC9udW1iZXI+PGVkaXRpb24+MjAwNC8xMS8wNjwvZWRpdGlvbj48
a2V5d29yZHM+PGtleXdvcmQ+RXNjaGVyaWNoaWEgY29saS9nZW5ldGljcy8qbWV0YWJvbGlzbTwv
a2V5d29yZD48a2V5d29yZD5Fc2NoZXJpY2hpYSBjb2xpIFByb3RlaW5zL2NoZW1pc3RyeS9nZW5l
dGljcy9tZXRhYm9saXNtPC9rZXl3b3JkPjxrZXl3b3JkPkdlbmUgRXhwcmVzc2lvbiBSZWd1bGF0
aW9uLCBCYWN0ZXJpYWwvKnBoeXNpb2xvZ3k8L2tleXdvcmQ+PGtleXdvcmQ+SW5jbHVzaW9uIEJv
ZGllcy9nZW5ldGljcy8qbWV0YWJvbGlzbTwva2V5d29yZD48a2V5d29yZD5Qcm90ZWluIEVuZ2lu
ZWVyaW5nL21ldGhvZHM8L2tleXdvcmQ+PGtleXdvcmQ+KlByb3RlaW4gRm9sZGluZzwva2V5d29y
ZD48a2V5d29yZD5Qcm90ZWluIFRyYW5zcG9ydC8qcGh5c2lvbG9neTwva2V5d29yZD48a2V5d29y
ZD5SZWNvbWJpbmFudCBQcm90ZWlucy9jaGVtaXN0cnkvKm1ldGFib2xpc208L2tleXdvcmQ+PGtl
eXdvcmQ+U2lnbmFsIFRyYW5zZHVjdGlvbi8qcGh5c2lvbG9neTwva2V5d29yZD48L2tleXdvcmRz
PjxkYXRlcz48eWVhcj4yMDA0PC95ZWFyPjxwdWItZGF0ZXM+PGRhdGU+Tm92PC9kYXRlPjwvcHVi
LWRhdGVzPjwvZGF0ZXM+PGlzYm4+MTA4Ny0wMTU2IChQcmludCkmI3hEOzEwODctMDE1NjwvaXNi
bj48YWNjZXNzaW9uLW51bT4xNTUyOTE2NTwvYWNjZXNzaW9uLW51bT48dXJscz48L3VybHM+PGVs
ZWN0cm9uaWMtcmVzb3VyY2UtbnVtPjEwLjEwMzgvbmJ0MTAyOTwvZWxlY3Ryb25pYy1yZXNvdXJj
ZS1udW0+PHJlbW90ZS1kYXRhYmFzZS1wcm92aWRlcj5OTE08L3JlbW90ZS1kYXRhYmFzZS1wcm92
aWRlcj48bGFuZ3VhZ2U+ZW5nPC9sYW5ndWFnZT48L3JlY29yZD48L0NpdGU+PENpdGU+PEF1dGhv
cj5IYXJ0bDwvQXV0aG9yPjxZZWFyPjIwMDI8L1llYXI+PFJlY051bT4xMTU8L1JlY051bT48cmVj
b3JkPjxyZWMtbnVtYmVyPjExNTwvcmVjLW51bWJlcj48Zm9yZWlnbi1rZXlzPjxrZXkgYXBwPSJF
TiIgZGItaWQ9IjBlZWQyenZlMHQwMmFvZWZldGw1dnpybnIyYTBkZGU5YTV3dCIgdGltZXN0YW1w
PSIxNTIzMjUzNDk2Ij4xMTU8L2tleT48L2ZvcmVpZ24ta2V5cz48cmVmLXR5cGUgbmFtZT0iSm91
cm5hbCBBcnRpY2xlIj4xNzwvcmVmLXR5cGU+PGNvbnRyaWJ1dG9ycz48YXV0aG9ycz48YXV0aG9y
PkhhcnRsLCBGLiBVLjwvYXV0aG9yPjxhdXRob3I+SGF5ZXItSGFydGwsIE0uPC9hdXRob3I+PC9h
dXRob3JzPjwvY29udHJpYnV0b3JzPjxhdXRoLWFkZHJlc3M+RGVwYXJ0bWVudCBvZiBDZWxsdWxh
ciBCaW9jaGVtaXN0cnksIE1heC1QbGFuY2stSW5zdGl0dXQgZnVyIEJpb2NoZW1pZSwgQW0gS2xv
cGZlcnNwaXR6IDE4QSwgRC04MjE1MiBNYXJ0aW5zcmllZCwgR2VybWFueS4gdWhhcnRsQGJpb2No
ZW0ubXBnLmRlPC9hdXRoLWFkZHJlc3M+PHRpdGxlcz48dGl0bGU+TW9sZWN1bGFyIGNoYXBlcm9u
ZXMgaW4gdGhlIGN5dG9zb2w6IGZyb20gbmFzY2VudCBjaGFpbiB0byBmb2xkZWQgcHJvdGVpbjwv
dGl0bGU+PHNlY29uZGFyeS10aXRsZT5TY2llbmNlPC9zZWNvbmRhcnktdGl0bGU+PGFsdC10aXRs
ZT5TY2llbmNlIChOZXcgWW9yaywgTi5ZLik8L2FsdC10aXRsZT48L3RpdGxlcz48cGVyaW9kaWNh
bD48ZnVsbC10aXRsZT5TY2llbmNlPC9mdWxsLXRpdGxlPjxhYmJyLTE+U2NpZW5jZSAoTmV3IFlv
cmssIE4uWS4pPC9hYmJyLTE+PC9wZXJpb2RpY2FsPjxhbHQtcGVyaW9kaWNhbD48ZnVsbC10aXRs
ZT5TY2llbmNlPC9mdWxsLXRpdGxlPjxhYmJyLTE+U2NpZW5jZSAoTmV3IFlvcmssIE4uWS4pPC9h
YmJyLTE+PC9hbHQtcGVyaW9kaWNhbD48cGFnZXM+MTg1Mi04PC9wYWdlcz48dm9sdW1lPjI5NTwv
dm9sdW1lPjxudW1iZXI+NTU2MTwvbnVtYmVyPjxlZGl0aW9uPjIwMDIvMDMvMDk8L2VkaXRpb24+
PGtleXdvcmRzPjxrZXl3b3JkPkNoYXBlcm9uaW5zL2NoZW1pc3RyeS9tZXRhYm9saXNtPC9rZXl3
b3JkPjxrZXl3b3JkPkN5dG9zb2wvKmNoZW1pc3RyeTwva2V5d29yZD48a2V5d29yZD5FdWthcnlv
dGljIENlbGxzLypjaGVtaXN0cnkvbWV0YWJvbGlzbTwva2V5d29yZD48a2V5d29yZD5IU1A3MCBI
ZWF0LVNob2NrIFByb3RlaW5zL2NoZW1pc3RyeS9tZXRhYm9saXNtPC9rZXl3b3JkPjxrZXl3b3Jk
Pk1hY3JvbW9sZWN1bGFyIFN1YnN0YW5jZXM8L2tleXdvcmQ+PGtleXdvcmQ+TW9kZWxzLCBNb2xl
Y3VsYXI8L2tleXdvcmQ+PGtleXdvcmQ+TW9sZWN1bGFyIENoYXBlcm9uZXMvY2hlbWlzdHJ5Lypt
ZXRhYm9saXNtPC9rZXl3b3JkPjxrZXl3b3JkPlByb2thcnlvdGljIENlbGxzLypjaGVtaXN0cnkv
bWV0YWJvbGlzbTwva2V5d29yZD48a2V5d29yZD5Qcm90ZWluIEJpbmRpbmc8L2tleXdvcmQ+PGtl
eXdvcmQ+UHJvdGVpbiBCaW9zeW50aGVzaXM8L2tleXdvcmQ+PGtleXdvcmQ+UHJvdGVpbiBDb25m
b3JtYXRpb248L2tleXdvcmQ+PGtleXdvcmQ+KlByb3RlaW4gRm9sZGluZzwva2V5d29yZD48a2V5
d29yZD5Qcm90ZWlucy8qY2hlbWlzdHJ5L21ldGFib2xpc208L2tleXdvcmQ+PGtleXdvcmQ+Umli
b3NvbWVzL21ldGFib2xpc208L2tleXdvcmQ+PC9rZXl3b3Jkcz48ZGF0ZXM+PHllYXI+MjAwMjwv
eWVhcj48cHViLWRhdGVzPjxkYXRlPk1hciA4PC9kYXRlPjwvcHViLWRhdGVzPjwvZGF0ZXM+PGlz
Ym4+MDAzNi04MDc1PC9pc2JuPjxhY2Nlc3Npb24tbnVtPjExODg0NzQ1PC9hY2Nlc3Npb24tbnVt
Pjx1cmxzPjwvdXJscz48ZWxlY3Ryb25pYy1yZXNvdXJjZS1udW0+MTAuMTEyNi9zY2llbmNlLjEw
Njg0MDg8L2VsZWN0cm9uaWMtcmVzb3VyY2UtbnVtPjxyZW1vdGUtZGF0YWJhc2UtcHJvdmlkZXI+
TkxNPC9yZW1vdGUtZGF0YWJhc2UtcHJvdmlkZXI+PGxhbmd1YWdlPmVuZzwvbGFuZ3VhZ2U+PC9y
ZWNvcmQ+PC9DaXRlPjxDaXRlPjxBdXRob3I+ZGUgTWFyY288L0F1dGhvcj48WWVhcj4yMDExPC9Z
ZWFyPjxSZWNOdW0+MTExPC9SZWNOdW0+PHJlY29yZD48cmVjLW51bWJlcj4xMTE8L3JlYy1udW1i
ZXI+PGZvcmVpZ24ta2V5cz48a2V5IGFwcD0iRU4iIGRiLWlkPSIwZWVkMnp2ZTB0MDJhb2VmZXRs
NXZ6cm5yMmEwZGRlOWE1d3QiIHRpbWVzdGFtcD0iMTUyMzI0NzA0OSI+MTExPC9rZXk+PC9mb3Jl
aWduLWtleXM+PHJlZi10eXBlIG5hbWU9IkpvdXJuYWwgQXJ0aWNsZSI+MTc8L3JlZi10eXBlPjxj
b250cmlidXRvcnM+PGF1dGhvcnM+PGF1dGhvcj5kZSBNYXJjbywgQS48L2F1dGhvcj48L2F1dGhv
cnM+PC9jb250cmlidXRvcnM+PGF1dGgtYWRkcmVzcz5CaW9jaGVtaXN0cnkgVW5pdCwgSUZPTS1J
RU8gQ2FtcHVzIGZvciBPbmNvZ2Vub21pY3MsIENvZ2VudGVjaCwgTWlsYW5vLCBJdGFseS4gYXJp
by5kZW1hcmNvQGlmb20taWVvLWNhbXB1cy5pdDwvYXV0aC1hZGRyZXNzPjx0aXRsZXM+PHRpdGxl
Pk1vbGVjdWxhciBhbmQgY2hlbWljYWwgY2hhcGVyb25lcyBmb3IgaW1wcm92aW5nIHRoZSB5aWVs
ZHMgb2Ygc29sdWJsZSByZWNvbWJpbmFudCBwcm90ZWluczwvdGl0bGU+PHNlY29uZGFyeS10aXRs
ZT5NZXRob2RzIE1vbCBCaW9sPC9zZWNvbmRhcnktdGl0bGU+PGFsdC10aXRsZT5NZXRob2RzIGlu
IG1vbGVjdWxhciBiaW9sb2d5IChDbGlmdG9uLCBOLkouKTwvYWx0LXRpdGxlPjwvdGl0bGVzPjxw
ZXJpb2RpY2FsPjxmdWxsLXRpdGxlPk1ldGhvZHMgTW9sIEJpb2w8L2Z1bGwtdGl0bGU+PGFiYnIt
MT5NZXRob2RzIGluIG1vbGVjdWxhciBiaW9sb2d5IChDbGlmdG9uLCBOLkouKTwvYWJici0xPjwv
cGVyaW9kaWNhbD48YWx0LXBlcmlvZGljYWw+PGZ1bGwtdGl0bGU+TWV0aG9kcyBNb2wgQmlvbDwv
ZnVsbC10aXRsZT48YWJici0xPk1ldGhvZHMgaW4gbW9sZWN1bGFyIGJpb2xvZ3kgKENsaWZ0b24s
IE4uSi4pPC9hYmJyLTE+PC9hbHQtcGVyaW9kaWNhbD48cGFnZXM+MzEtNTE8L3BhZ2VzPjx2b2x1
bWU+NzA1PC92b2x1bWU+PGVkaXRpb24+MjAxMC8xMi8wMzwvZWRpdGlvbj48a2V5d29yZHM+PGtl
eXdvcmQ+TW9sZWN1bGFyIENoYXBlcm9uZXMvZ2VuZXRpY3MvKm1ldGFib2xpc208L2tleXdvcmQ+
PGtleXdvcmQ+KlByb3RlaW4gRm9sZGluZzwva2V5d29yZD48a2V5d29yZD5SZWNvbWJpbmFudCBQ
cm90ZWlucy8qYmlvc3ludGhlc2lzL2dlbmV0aWNzPC9rZXl3b3JkPjxrZXl3b3JkPlNvbHViaWxp
dHk8L2tleXdvcmQ+PC9rZXl3b3Jkcz48ZGF0ZXM+PHllYXI+MjAxMTwveWVhcj48L2RhdGVzPjxp
c2JuPjEwNjQtMzc0NTwvaXNibj48YWNjZXNzaW9uLW51bT4yMTEyNTM3OTwvYWNjZXNzaW9uLW51
bT48dXJscz48L3VybHM+PGVsZWN0cm9uaWMtcmVzb3VyY2UtbnVtPjEwLjEwMDcvOTc4LTEtNjE3
MzctOTY3LTNfMzwvZWxlY3Ryb25pYy1yZXNvdXJjZS1udW0+PHJlbW90ZS1kYXRhYmFzZS1wcm92
aWRlcj5OTE08L3JlbW90ZS1kYXRhYmFzZS1wcm92aWRlcj48bGFuZ3VhZ2U+ZW5nPC9sYW5ndWFn
ZT48L3JlY29yZD48L0NpdGU+PC9FbmROb3RlPgB=
</w:fldData>
        </w:fldChar>
      </w:r>
      <w:r w:rsidR="00C24837">
        <w:instrText xml:space="preserve"> ADDIN EN.CITE </w:instrText>
      </w:r>
      <w:r w:rsidR="00C24837">
        <w:fldChar w:fldCharType="begin">
          <w:fldData xml:space="preserve">PEVuZE5vdGU+PENpdGU+PEF1dGhvcj5CYW5leXg8L0F1dGhvcj48WWVhcj4yMDA0PC9ZZWFyPjxS
ZWNOdW0+MTE0PC9SZWNOdW0+PERpc3BsYXlUZXh0PihCYW5leXggYW5kIE11amFjaWMgMjAwNDsg
ZGUgTWFyY28gMjAxMTsgSGFydGwgYW5kIEhheWVyLUhhcnRsIDIwMDIpPC9EaXNwbGF5VGV4dD48
cmVjb3JkPjxyZWMtbnVtYmVyPjExNDwvcmVjLW51bWJlcj48Zm9yZWlnbi1rZXlzPjxrZXkgYXBw
PSJFTiIgZGItaWQ9IjBlZWQyenZlMHQwMmFvZWZldGw1dnpybnIyYTBkZGU5YTV3dCIgdGltZXN0
YW1wPSIxNTIzMjUyNjUyIj4xMTQ8L2tleT48L2ZvcmVpZ24ta2V5cz48cmVmLXR5cGUgbmFtZT0i
Sm91cm5hbCBBcnRpY2xlIj4xNzwvcmVmLXR5cGU+PGNvbnRyaWJ1dG9ycz48YXV0aG9ycz48YXV0
aG9yPkJhbmV5eCwgRi48L2F1dGhvcj48YXV0aG9yPk11amFjaWMsIE0uPC9hdXRob3I+PC9hdXRo
b3JzPjwvY29udHJpYnV0b3JzPjxhdXRoLWFkZHJlc3M+RGVwYXJ0bWVudHMgb2YgQ2hlbWljYWwg
RW5naW5lZXJpbmcgYW5kIEJpb2VuZ2luZWVyaW5nLCBVbml2ZXJzaXR5IG9mIFdhc2hpbmd0b24s
IEJveCAzNTE3NTAsIFNlYXR0bGUsIFdhc2hpbmd0b24gOTgxOTUsIFVTQS4gYmFuZXl4QHUud2Fz
aGluZ3Rvbi5lZHU8L2F1dGgtYWRkcmVzcz48dGl0bGVzPjx0aXRsZT5SZWNvbWJpbmFudCBwcm90
ZWluIGZvbGRpbmcgYW5kIG1pc2ZvbGRpbmcgaW4gRXNjaGVyaWNoaWEgY29saTwvdGl0bGU+PHNl
Y29uZGFyeS10aXRsZT5OYXQgQmlvdGVjaG5vbDwvc2Vjb25kYXJ5LXRpdGxlPjxhbHQtdGl0bGU+
TmF0dXJlIGJpb3RlY2hub2xvZ3k8L2FsdC10aXRsZT48L3RpdGxlcz48cGVyaW9kaWNhbD48ZnVs
bC10aXRsZT5OYXQgQmlvdGVjaG5vbDwvZnVsbC10aXRsZT48YWJici0xPk5hdHVyZSBiaW90ZWNo
bm9sb2d5PC9hYmJyLTE+PC9wZXJpb2RpY2FsPjxhbHQtcGVyaW9kaWNhbD48ZnVsbC10aXRsZT5O
YXQgQmlvdGVjaG5vbDwvZnVsbC10aXRsZT48YWJici0xPk5hdHVyZSBiaW90ZWNobm9sb2d5PC9h
YmJyLTE+PC9hbHQtcGVyaW9kaWNhbD48cGFnZXM+MTM5OS00MDg8L3BhZ2VzPjx2b2x1bWU+MjI8
L3ZvbHVtZT48bnVtYmVyPjExPC9udW1iZXI+PGVkaXRpb24+MjAwNC8xMS8wNjwvZWRpdGlvbj48
a2V5d29yZHM+PGtleXdvcmQ+RXNjaGVyaWNoaWEgY29saS9nZW5ldGljcy8qbWV0YWJvbGlzbTwv
a2V5d29yZD48a2V5d29yZD5Fc2NoZXJpY2hpYSBjb2xpIFByb3RlaW5zL2NoZW1pc3RyeS9nZW5l
dGljcy9tZXRhYm9saXNtPC9rZXl3b3JkPjxrZXl3b3JkPkdlbmUgRXhwcmVzc2lvbiBSZWd1bGF0
aW9uLCBCYWN0ZXJpYWwvKnBoeXNpb2xvZ3k8L2tleXdvcmQ+PGtleXdvcmQ+SW5jbHVzaW9uIEJv
ZGllcy9nZW5ldGljcy8qbWV0YWJvbGlzbTwva2V5d29yZD48a2V5d29yZD5Qcm90ZWluIEVuZ2lu
ZWVyaW5nL21ldGhvZHM8L2tleXdvcmQ+PGtleXdvcmQ+KlByb3RlaW4gRm9sZGluZzwva2V5d29y
ZD48a2V5d29yZD5Qcm90ZWluIFRyYW5zcG9ydC8qcGh5c2lvbG9neTwva2V5d29yZD48a2V5d29y
ZD5SZWNvbWJpbmFudCBQcm90ZWlucy9jaGVtaXN0cnkvKm1ldGFib2xpc208L2tleXdvcmQ+PGtl
eXdvcmQ+U2lnbmFsIFRyYW5zZHVjdGlvbi8qcGh5c2lvbG9neTwva2V5d29yZD48L2tleXdvcmRz
PjxkYXRlcz48eWVhcj4yMDA0PC95ZWFyPjxwdWItZGF0ZXM+PGRhdGU+Tm92PC9kYXRlPjwvcHVi
LWRhdGVzPjwvZGF0ZXM+PGlzYm4+MTA4Ny0wMTU2IChQcmludCkmI3hEOzEwODctMDE1NjwvaXNi
bj48YWNjZXNzaW9uLW51bT4xNTUyOTE2NTwvYWNjZXNzaW9uLW51bT48dXJscz48L3VybHM+PGVs
ZWN0cm9uaWMtcmVzb3VyY2UtbnVtPjEwLjEwMzgvbmJ0MTAyOTwvZWxlY3Ryb25pYy1yZXNvdXJj
ZS1udW0+PHJlbW90ZS1kYXRhYmFzZS1wcm92aWRlcj5OTE08L3JlbW90ZS1kYXRhYmFzZS1wcm92
aWRlcj48bGFuZ3VhZ2U+ZW5nPC9sYW5ndWFnZT48L3JlY29yZD48L0NpdGU+PENpdGU+PEF1dGhv
cj5IYXJ0bDwvQXV0aG9yPjxZZWFyPjIwMDI8L1llYXI+PFJlY051bT4xMTU8L1JlY051bT48cmVj
b3JkPjxyZWMtbnVtYmVyPjExNTwvcmVjLW51bWJlcj48Zm9yZWlnbi1rZXlzPjxrZXkgYXBwPSJF
TiIgZGItaWQ9IjBlZWQyenZlMHQwMmFvZWZldGw1dnpybnIyYTBkZGU5YTV3dCIgdGltZXN0YW1w
PSIxNTIzMjUzNDk2Ij4xMTU8L2tleT48L2ZvcmVpZ24ta2V5cz48cmVmLXR5cGUgbmFtZT0iSm91
cm5hbCBBcnRpY2xlIj4xNzwvcmVmLXR5cGU+PGNvbnRyaWJ1dG9ycz48YXV0aG9ycz48YXV0aG9y
PkhhcnRsLCBGLiBVLjwvYXV0aG9yPjxhdXRob3I+SGF5ZXItSGFydGwsIE0uPC9hdXRob3I+PC9h
dXRob3JzPjwvY29udHJpYnV0b3JzPjxhdXRoLWFkZHJlc3M+RGVwYXJ0bWVudCBvZiBDZWxsdWxh
ciBCaW9jaGVtaXN0cnksIE1heC1QbGFuY2stSW5zdGl0dXQgZnVyIEJpb2NoZW1pZSwgQW0gS2xv
cGZlcnNwaXR6IDE4QSwgRC04MjE1MiBNYXJ0aW5zcmllZCwgR2VybWFueS4gdWhhcnRsQGJpb2No
ZW0ubXBnLmRlPC9hdXRoLWFkZHJlc3M+PHRpdGxlcz48dGl0bGU+TW9sZWN1bGFyIGNoYXBlcm9u
ZXMgaW4gdGhlIGN5dG9zb2w6IGZyb20gbmFzY2VudCBjaGFpbiB0byBmb2xkZWQgcHJvdGVpbjwv
dGl0bGU+PHNlY29uZGFyeS10aXRsZT5TY2llbmNlPC9zZWNvbmRhcnktdGl0bGU+PGFsdC10aXRs
ZT5TY2llbmNlIChOZXcgWW9yaywgTi5ZLik8L2FsdC10aXRsZT48L3RpdGxlcz48cGVyaW9kaWNh
bD48ZnVsbC10aXRsZT5TY2llbmNlPC9mdWxsLXRpdGxlPjxhYmJyLTE+U2NpZW5jZSAoTmV3IFlv
cmssIE4uWS4pPC9hYmJyLTE+PC9wZXJpb2RpY2FsPjxhbHQtcGVyaW9kaWNhbD48ZnVsbC10aXRs
ZT5TY2llbmNlPC9mdWxsLXRpdGxlPjxhYmJyLTE+U2NpZW5jZSAoTmV3IFlvcmssIE4uWS4pPC9h
YmJyLTE+PC9hbHQtcGVyaW9kaWNhbD48cGFnZXM+MTg1Mi04PC9wYWdlcz48dm9sdW1lPjI5NTwv
dm9sdW1lPjxudW1iZXI+NTU2MTwvbnVtYmVyPjxlZGl0aW9uPjIwMDIvMDMvMDk8L2VkaXRpb24+
PGtleXdvcmRzPjxrZXl3b3JkPkNoYXBlcm9uaW5zL2NoZW1pc3RyeS9tZXRhYm9saXNtPC9rZXl3
b3JkPjxrZXl3b3JkPkN5dG9zb2wvKmNoZW1pc3RyeTwva2V5d29yZD48a2V5d29yZD5FdWthcnlv
dGljIENlbGxzLypjaGVtaXN0cnkvbWV0YWJvbGlzbTwva2V5d29yZD48a2V5d29yZD5IU1A3MCBI
ZWF0LVNob2NrIFByb3RlaW5zL2NoZW1pc3RyeS9tZXRhYm9saXNtPC9rZXl3b3JkPjxrZXl3b3Jk
Pk1hY3JvbW9sZWN1bGFyIFN1YnN0YW5jZXM8L2tleXdvcmQ+PGtleXdvcmQ+TW9kZWxzLCBNb2xl
Y3VsYXI8L2tleXdvcmQ+PGtleXdvcmQ+TW9sZWN1bGFyIENoYXBlcm9uZXMvY2hlbWlzdHJ5Lypt
ZXRhYm9saXNtPC9rZXl3b3JkPjxrZXl3b3JkPlByb2thcnlvdGljIENlbGxzLypjaGVtaXN0cnkv
bWV0YWJvbGlzbTwva2V5d29yZD48a2V5d29yZD5Qcm90ZWluIEJpbmRpbmc8L2tleXdvcmQ+PGtl
eXdvcmQ+UHJvdGVpbiBCaW9zeW50aGVzaXM8L2tleXdvcmQ+PGtleXdvcmQ+UHJvdGVpbiBDb25m
b3JtYXRpb248L2tleXdvcmQ+PGtleXdvcmQ+KlByb3RlaW4gRm9sZGluZzwva2V5d29yZD48a2V5
d29yZD5Qcm90ZWlucy8qY2hlbWlzdHJ5L21ldGFib2xpc208L2tleXdvcmQ+PGtleXdvcmQ+Umli
b3NvbWVzL21ldGFib2xpc208L2tleXdvcmQ+PC9rZXl3b3Jkcz48ZGF0ZXM+PHllYXI+MjAwMjwv
eWVhcj48cHViLWRhdGVzPjxkYXRlPk1hciA4PC9kYXRlPjwvcHViLWRhdGVzPjwvZGF0ZXM+PGlz
Ym4+MDAzNi04MDc1PC9pc2JuPjxhY2Nlc3Npb24tbnVtPjExODg0NzQ1PC9hY2Nlc3Npb24tbnVt
Pjx1cmxzPjwvdXJscz48ZWxlY3Ryb25pYy1yZXNvdXJjZS1udW0+MTAuMTEyNi9zY2llbmNlLjEw
Njg0MDg8L2VsZWN0cm9uaWMtcmVzb3VyY2UtbnVtPjxyZW1vdGUtZGF0YWJhc2UtcHJvdmlkZXI+
TkxNPC9yZW1vdGUtZGF0YWJhc2UtcHJvdmlkZXI+PGxhbmd1YWdlPmVuZzwvbGFuZ3VhZ2U+PC9y
ZWNvcmQ+PC9DaXRlPjxDaXRlPjxBdXRob3I+ZGUgTWFyY288L0F1dGhvcj48WWVhcj4yMDExPC9Z
ZWFyPjxSZWNOdW0+MTExPC9SZWNOdW0+PHJlY29yZD48cmVjLW51bWJlcj4xMTE8L3JlYy1udW1i
ZXI+PGZvcmVpZ24ta2V5cz48a2V5IGFwcD0iRU4iIGRiLWlkPSIwZWVkMnp2ZTB0MDJhb2VmZXRs
NXZ6cm5yMmEwZGRlOWE1d3QiIHRpbWVzdGFtcD0iMTUyMzI0NzA0OSI+MTExPC9rZXk+PC9mb3Jl
aWduLWtleXM+PHJlZi10eXBlIG5hbWU9IkpvdXJuYWwgQXJ0aWNsZSI+MTc8L3JlZi10eXBlPjxj
b250cmlidXRvcnM+PGF1dGhvcnM+PGF1dGhvcj5kZSBNYXJjbywgQS48L2F1dGhvcj48L2F1dGhv
cnM+PC9jb250cmlidXRvcnM+PGF1dGgtYWRkcmVzcz5CaW9jaGVtaXN0cnkgVW5pdCwgSUZPTS1J
RU8gQ2FtcHVzIGZvciBPbmNvZ2Vub21pY3MsIENvZ2VudGVjaCwgTWlsYW5vLCBJdGFseS4gYXJp
by5kZW1hcmNvQGlmb20taWVvLWNhbXB1cy5pdDwvYXV0aC1hZGRyZXNzPjx0aXRsZXM+PHRpdGxl
Pk1vbGVjdWxhciBhbmQgY2hlbWljYWwgY2hhcGVyb25lcyBmb3IgaW1wcm92aW5nIHRoZSB5aWVs
ZHMgb2Ygc29sdWJsZSByZWNvbWJpbmFudCBwcm90ZWluczwvdGl0bGU+PHNlY29uZGFyeS10aXRs
ZT5NZXRob2RzIE1vbCBCaW9sPC9zZWNvbmRhcnktdGl0bGU+PGFsdC10aXRsZT5NZXRob2RzIGlu
IG1vbGVjdWxhciBiaW9sb2d5IChDbGlmdG9uLCBOLkouKTwvYWx0LXRpdGxlPjwvdGl0bGVzPjxw
ZXJpb2RpY2FsPjxmdWxsLXRpdGxlPk1ldGhvZHMgTW9sIEJpb2w8L2Z1bGwtdGl0bGU+PGFiYnIt
MT5NZXRob2RzIGluIG1vbGVjdWxhciBiaW9sb2d5IChDbGlmdG9uLCBOLkouKTwvYWJici0xPjwv
cGVyaW9kaWNhbD48YWx0LXBlcmlvZGljYWw+PGZ1bGwtdGl0bGU+TWV0aG9kcyBNb2wgQmlvbDwv
ZnVsbC10aXRsZT48YWJici0xPk1ldGhvZHMgaW4gbW9sZWN1bGFyIGJpb2xvZ3kgKENsaWZ0b24s
IE4uSi4pPC9hYmJyLTE+PC9hbHQtcGVyaW9kaWNhbD48cGFnZXM+MzEtNTE8L3BhZ2VzPjx2b2x1
bWU+NzA1PC92b2x1bWU+PGVkaXRpb24+MjAxMC8xMi8wMzwvZWRpdGlvbj48a2V5d29yZHM+PGtl
eXdvcmQ+TW9sZWN1bGFyIENoYXBlcm9uZXMvZ2VuZXRpY3MvKm1ldGFib2xpc208L2tleXdvcmQ+
PGtleXdvcmQ+KlByb3RlaW4gRm9sZGluZzwva2V5d29yZD48a2V5d29yZD5SZWNvbWJpbmFudCBQ
cm90ZWlucy8qYmlvc3ludGhlc2lzL2dlbmV0aWNzPC9rZXl3b3JkPjxrZXl3b3JkPlNvbHViaWxp
dHk8L2tleXdvcmQ+PC9rZXl3b3Jkcz48ZGF0ZXM+PHllYXI+MjAxMTwveWVhcj48L2RhdGVzPjxp
c2JuPjEwNjQtMzc0NTwvaXNibj48YWNjZXNzaW9uLW51bT4yMTEyNTM3OTwvYWNjZXNzaW9uLW51
bT48dXJscz48L3VybHM+PGVsZWN0cm9uaWMtcmVzb3VyY2UtbnVtPjEwLjEwMDcvOTc4LTEtNjE3
MzctOTY3LTNfMzwvZWxlY3Ryb25pYy1yZXNvdXJjZS1udW0+PHJlbW90ZS1kYXRhYmFzZS1wcm92
aWRlcj5OTE08L3JlbW90ZS1kYXRhYmFzZS1wcm92aWRlcj48bGFuZ3VhZ2U+ZW5nPC9sYW5ndWFn
ZT48L3JlY29yZD48L0NpdGU+PC9FbmROb3RlPgB=
</w:fldData>
        </w:fldChar>
      </w:r>
      <w:r w:rsidR="00C24837">
        <w:instrText xml:space="preserve"> ADDIN EN.CITE.DATA </w:instrText>
      </w:r>
      <w:r w:rsidR="00C24837">
        <w:fldChar w:fldCharType="end"/>
      </w:r>
      <w:r w:rsidR="00C24837">
        <w:fldChar w:fldCharType="separate"/>
      </w:r>
      <w:r w:rsidR="00C24837">
        <w:rPr>
          <w:noProof/>
        </w:rPr>
        <w:t>(</w:t>
      </w:r>
      <w:hyperlink w:anchor="_ENREF_1" w:tooltip="Baneyx, 2004 #114" w:history="1">
        <w:r w:rsidR="001057FC">
          <w:rPr>
            <w:noProof/>
          </w:rPr>
          <w:t>Baneyx and Mujacic 2004</w:t>
        </w:r>
      </w:hyperlink>
      <w:r w:rsidR="00C24837">
        <w:rPr>
          <w:noProof/>
        </w:rPr>
        <w:t xml:space="preserve">; </w:t>
      </w:r>
      <w:hyperlink w:anchor="_ENREF_10" w:tooltip="de Marco, 2011 #111" w:history="1">
        <w:r w:rsidR="001057FC">
          <w:rPr>
            <w:noProof/>
          </w:rPr>
          <w:t>de Marco 2011</w:t>
        </w:r>
      </w:hyperlink>
      <w:r w:rsidR="00C24837">
        <w:rPr>
          <w:noProof/>
        </w:rPr>
        <w:t xml:space="preserve">; </w:t>
      </w:r>
      <w:hyperlink w:anchor="_ENREF_21" w:tooltip="Hartl, 2002 #115" w:history="1">
        <w:r w:rsidR="001057FC">
          <w:rPr>
            <w:noProof/>
          </w:rPr>
          <w:t>Hartl and Hayer-Hartl 2002</w:t>
        </w:r>
      </w:hyperlink>
      <w:r w:rsidR="00C24837">
        <w:rPr>
          <w:noProof/>
        </w:rPr>
        <w:t>)</w:t>
      </w:r>
      <w:r w:rsidR="00C24837">
        <w:fldChar w:fldCharType="end"/>
      </w:r>
      <w:r w:rsidR="00C24837">
        <w:t xml:space="preserve">.  </w:t>
      </w:r>
      <w:r w:rsidR="00A54881">
        <w:t xml:space="preserve">DnaJ recruits DnaK to misfolded protein sites and triggers ATP hydrolysis which binds DnaK to the target protein.  The reaction is reversed by </w:t>
      </w:r>
      <w:r w:rsidR="006F226A">
        <w:t>GrpE mediated ADP/ATP exchange which releases DnaK from the</w:t>
      </w:r>
      <w:r w:rsidR="00DE1159">
        <w:t xml:space="preserve"> target</w:t>
      </w:r>
      <w:r w:rsidR="006F226A">
        <w:t xml:space="preserve"> protein.  This process can trigger refolding</w:t>
      </w:r>
      <w:r w:rsidR="00CE2CD5" w:rsidRPr="00CE2CD5">
        <w:t xml:space="preserve"> </w:t>
      </w:r>
      <w:r w:rsidR="006F226A">
        <w:t xml:space="preserve">into a more stable confirmation or the protein can be passed to the ELS team for further work. </w:t>
      </w:r>
      <w:r w:rsidR="00C003E0">
        <w:t xml:space="preserve"> </w:t>
      </w:r>
      <w:r w:rsidR="00EB52D1">
        <w:t xml:space="preserve">The ELS complex creates a folding chamber inside which a misfolded protein can attempt to </w:t>
      </w:r>
      <w:r w:rsidR="00C24837">
        <w:t>find more stable conformations</w:t>
      </w:r>
      <w:r w:rsidR="00EB52D1">
        <w:t xml:space="preserve"> while shielded from cytoplasmic interactions.  The chamber is made up of two multimeric GroEL rings capped on either side by the cochaperone GroES.  ATP hydrolysis cycles </w:t>
      </w:r>
      <w:r w:rsidR="00F43F51">
        <w:t xml:space="preserve">one end of the chamber </w:t>
      </w:r>
      <w:r w:rsidR="00EB52D1">
        <w:t>open</w:t>
      </w:r>
      <w:r w:rsidR="00FA5208">
        <w:t xml:space="preserve"> to</w:t>
      </w:r>
      <w:r w:rsidR="00EB52D1">
        <w:t xml:space="preserve"> </w:t>
      </w:r>
      <w:r w:rsidR="00C24837">
        <w:t>t</w:t>
      </w:r>
      <w:r w:rsidR="00EB52D1">
        <w:t>est</w:t>
      </w:r>
      <w:r w:rsidR="00E72E69">
        <w:t xml:space="preserve"> new conformations</w:t>
      </w:r>
      <w:r w:rsidR="00EB52D1">
        <w:t xml:space="preserve"> and </w:t>
      </w:r>
      <w:r w:rsidR="00E72E69">
        <w:t>then close</w:t>
      </w:r>
      <w:r w:rsidR="00FA5208">
        <w:t>d</w:t>
      </w:r>
      <w:r w:rsidR="00E72E69">
        <w:t xml:space="preserve"> to </w:t>
      </w:r>
      <w:r w:rsidR="00EB52D1">
        <w:t>reinitiate refolding</w:t>
      </w:r>
      <w:r w:rsidR="00E72E69">
        <w:t xml:space="preserve"> if necessary</w:t>
      </w:r>
      <w:r w:rsidR="00EB52D1">
        <w:t xml:space="preserve">.  </w:t>
      </w:r>
      <w:r w:rsidR="00C003E0">
        <w:t xml:space="preserve">All three </w:t>
      </w:r>
      <w:r w:rsidR="00E72E69">
        <w:t xml:space="preserve">chaperone </w:t>
      </w:r>
      <w:r w:rsidR="00C003E0">
        <w:t xml:space="preserve">sets (TF, KJE and ELS) can be expressed </w:t>
      </w:r>
      <w:r w:rsidR="00DA0932">
        <w:t>simultaneously</w:t>
      </w:r>
      <w:r w:rsidR="00C003E0">
        <w:t xml:space="preserve"> from 5 different plasmids that are available from Takara Bio (</w:t>
      </w:r>
      <w:r w:rsidR="00C003E0" w:rsidRPr="00C003E0">
        <w:t>Mountain View, CA</w:t>
      </w:r>
      <w:r w:rsidR="00C003E0">
        <w:t>)</w:t>
      </w:r>
      <w:r w:rsidR="00317F99">
        <w:t>.</w:t>
      </w:r>
    </w:p>
    <w:p w14:paraId="2DE36F2D" w14:textId="66F52B80" w:rsidR="00FD5590" w:rsidRPr="00ED48D1" w:rsidRDefault="00275759" w:rsidP="00E848E4">
      <w:pPr>
        <w:contextualSpacing/>
        <w:jc w:val="both"/>
        <w:rPr>
          <w:rStyle w:val="CommentReference"/>
          <w:rFonts w:cs="Times New Roman"/>
          <w:sz w:val="24"/>
          <w:szCs w:val="22"/>
        </w:rPr>
      </w:pPr>
      <w:r>
        <w:rPr>
          <w:rFonts w:cs="Times New Roman"/>
        </w:rPr>
        <w:lastRenderedPageBreak/>
        <w:t xml:space="preserve">When modifications to the host and expression construct </w:t>
      </w:r>
      <w:r w:rsidR="002A46D4">
        <w:rPr>
          <w:rFonts w:cs="Times New Roman"/>
        </w:rPr>
        <w:t xml:space="preserve">are </w:t>
      </w:r>
      <w:r>
        <w:rPr>
          <w:rFonts w:cs="Times New Roman"/>
        </w:rPr>
        <w:t xml:space="preserve">insufficient to produce soluble product, the next step is to modify the protein itself.  </w:t>
      </w:r>
      <w:r w:rsidR="008C695D" w:rsidRPr="4B027A30">
        <w:rPr>
          <w:rFonts w:cs="Times New Roman"/>
        </w:rPr>
        <w:t>Fusing a highly soluble</w:t>
      </w:r>
      <w:r w:rsidR="00C73754">
        <w:rPr>
          <w:rFonts w:cs="Times New Roman"/>
        </w:rPr>
        <w:t xml:space="preserve"> partner</w:t>
      </w:r>
      <w:r w:rsidR="008C695D" w:rsidRPr="4B027A30">
        <w:rPr>
          <w:rFonts w:cs="Times New Roman"/>
        </w:rPr>
        <w:t xml:space="preserve"> protein to the N-terminal or C-terminal end of the protein of interest can sometimes cause that protein to remain soluble long enough to be extracted from the cell and purified</w:t>
      </w:r>
      <w:r w:rsidR="008C695D" w:rsidRPr="4B027A30">
        <w:rPr>
          <w:rFonts w:cs="Times New Roman"/>
          <w:noProof/>
        </w:rPr>
        <w:t xml:space="preserve"> </w:t>
      </w:r>
      <w:r w:rsidR="008C695D" w:rsidRPr="4B027A30">
        <w:fldChar w:fldCharType="begin"/>
      </w:r>
      <w:r w:rsidR="00131875">
        <w:instrText xml:space="preserve"> ADDIN EN.CITE &lt;EndNote&gt;&lt;Cite&gt;&lt;Author&gt;Gopal&lt;/Author&gt;&lt;Year&gt;2013&lt;/Year&gt;&lt;RecNum&gt;10&lt;/RecNum&gt;&lt;DisplayText&gt;(Gopal and Kumar 2013)&lt;/DisplayText&gt;&lt;record&gt;&lt;rec-number&gt;10&lt;/rec-number&gt;&lt;foreign-keys&gt;&lt;key app="EN" db-id="0eed2zve0t02aoefetl5vzrnr2a0dde9a5wt" timestamp="1496163388"&gt;10&lt;/key&gt;&lt;/foreign-keys&gt;&lt;ref-type name="Journal Article"&gt;17&lt;/ref-type&gt;&lt;contributors&gt;&lt;authors&gt;&lt;author&gt;Gopal, Gopal Jee&lt;/author&gt;&lt;author&gt;Kumar, Awanish&lt;/author&gt;&lt;/authors&gt;&lt;/contributors&gt;&lt;titles&gt;&lt;title&gt;&lt;style face="normal" font="default" size="100%"&gt;Strategies for the Production of Recombinant Protein in &lt;/style&gt;&lt;style face="italic" font="default" size="100%"&gt;Escherichia coli&lt;/style&gt;&lt;/title&gt;&lt;secondary-title&gt;Protein J.&lt;/secondary-title&gt;&lt;/titles&gt;&lt;periodical&gt;&lt;full-title&gt;Protein J.&lt;/full-title&gt;&lt;/periodical&gt;&lt;pages&gt;419-425&lt;/pages&gt;&lt;volume&gt;32&lt;/volume&gt;&lt;number&gt;6&lt;/number&gt;&lt;dates&gt;&lt;year&gt;2013&lt;/year&gt;&lt;/dates&gt;&lt;urls&gt;&lt;/urls&gt;&lt;/record&gt;&lt;/Cite&gt;&lt;/EndNote&gt;</w:instrText>
      </w:r>
      <w:r w:rsidR="008C695D" w:rsidRPr="4B027A30">
        <w:rPr>
          <w:rFonts w:cs="Times New Roman"/>
          <w:noProof/>
          <w:szCs w:val="24"/>
        </w:rPr>
        <w:fldChar w:fldCharType="separate"/>
      </w:r>
      <w:r w:rsidR="008C695D" w:rsidRPr="4B027A30">
        <w:rPr>
          <w:rFonts w:cs="Times New Roman"/>
          <w:noProof/>
        </w:rPr>
        <w:t>(</w:t>
      </w:r>
      <w:hyperlink w:anchor="_ENREF_17" w:tooltip="Gopal, 2013 #10" w:history="1">
        <w:r w:rsidR="001057FC" w:rsidRPr="4B027A30">
          <w:rPr>
            <w:rFonts w:cs="Times New Roman"/>
            <w:noProof/>
          </w:rPr>
          <w:t>Gopal and Kumar 2013</w:t>
        </w:r>
      </w:hyperlink>
      <w:r w:rsidR="008C695D" w:rsidRPr="4B027A30">
        <w:rPr>
          <w:rFonts w:cs="Times New Roman"/>
          <w:noProof/>
        </w:rPr>
        <w:t>)</w:t>
      </w:r>
      <w:r w:rsidR="008C695D" w:rsidRPr="4B027A30">
        <w:fldChar w:fldCharType="end"/>
      </w:r>
      <w:r w:rsidR="008C695D" w:rsidRPr="4B027A30">
        <w:rPr>
          <w:rFonts w:cs="Times New Roman"/>
        </w:rPr>
        <w:t>.</w:t>
      </w:r>
      <w:r w:rsidR="002A6A28" w:rsidRPr="002A6A28">
        <w:t xml:space="preserve"> </w:t>
      </w:r>
      <w:r w:rsidR="002A6A28">
        <w:t xml:space="preserve"> </w:t>
      </w:r>
      <w:r w:rsidR="00562566">
        <w:rPr>
          <w:rFonts w:cs="Times New Roman"/>
        </w:rPr>
        <w:t xml:space="preserve">The </w:t>
      </w:r>
      <w:r w:rsidR="009462A8">
        <w:rPr>
          <w:rFonts w:cs="Times New Roman"/>
        </w:rPr>
        <w:t>hypotheses</w:t>
      </w:r>
      <w:r w:rsidR="00562566">
        <w:rPr>
          <w:rFonts w:cs="Times New Roman"/>
        </w:rPr>
        <w:t xml:space="preserve"> </w:t>
      </w:r>
      <w:r w:rsidR="009462A8">
        <w:rPr>
          <w:rFonts w:cs="Times New Roman"/>
        </w:rPr>
        <w:t>on</w:t>
      </w:r>
      <w:r w:rsidR="00562566">
        <w:rPr>
          <w:rFonts w:cs="Times New Roman"/>
        </w:rPr>
        <w:t xml:space="preserve"> how </w:t>
      </w:r>
      <w:r w:rsidR="005F40E8">
        <w:rPr>
          <w:rFonts w:cs="Times New Roman"/>
        </w:rPr>
        <w:t>solubility tags</w:t>
      </w:r>
      <w:r w:rsidR="00562566">
        <w:rPr>
          <w:rFonts w:cs="Times New Roman"/>
        </w:rPr>
        <w:t xml:space="preserve"> </w:t>
      </w:r>
      <w:r w:rsidR="005F40E8">
        <w:rPr>
          <w:rFonts w:cs="Times New Roman"/>
        </w:rPr>
        <w:t>function</w:t>
      </w:r>
      <w:r w:rsidR="00562566">
        <w:rPr>
          <w:rFonts w:cs="Times New Roman"/>
        </w:rPr>
        <w:t xml:space="preserve"> </w:t>
      </w:r>
      <w:r w:rsidR="007C74FF">
        <w:rPr>
          <w:rFonts w:cs="Times New Roman"/>
        </w:rPr>
        <w:t>vary widely</w:t>
      </w:r>
      <w:r w:rsidR="00E848E4">
        <w:rPr>
          <w:rFonts w:cs="Times New Roman"/>
        </w:rPr>
        <w:t xml:space="preserve"> and it is possible that </w:t>
      </w:r>
      <w:r w:rsidR="002A46D4">
        <w:rPr>
          <w:rFonts w:cs="Times New Roman"/>
        </w:rPr>
        <w:t xml:space="preserve">a given tag can have more than one mode of action and </w:t>
      </w:r>
      <w:r w:rsidR="00E319E9">
        <w:rPr>
          <w:rFonts w:cs="Times New Roman"/>
        </w:rPr>
        <w:t>function</w:t>
      </w:r>
      <w:r w:rsidR="002A46D4">
        <w:rPr>
          <w:rFonts w:cs="Times New Roman"/>
        </w:rPr>
        <w:t xml:space="preserve"> differently in different fusion situations</w:t>
      </w:r>
      <w:r w:rsidR="00562566">
        <w:rPr>
          <w:rFonts w:cs="Times New Roman"/>
        </w:rPr>
        <w:t xml:space="preserve">. </w:t>
      </w:r>
      <w:r w:rsidR="00B92043">
        <w:rPr>
          <w:rFonts w:cs="Times New Roman"/>
        </w:rPr>
        <w:t xml:space="preserve"> </w:t>
      </w:r>
      <w:r w:rsidR="00F4254D">
        <w:rPr>
          <w:rFonts w:cs="Times New Roman"/>
        </w:rPr>
        <w:t xml:space="preserve">The proposed </w:t>
      </w:r>
      <w:r w:rsidR="00D55296">
        <w:rPr>
          <w:rFonts w:cs="Times New Roman"/>
        </w:rPr>
        <w:t xml:space="preserve">explanations </w:t>
      </w:r>
      <w:r w:rsidR="00F4254D">
        <w:rPr>
          <w:rFonts w:cs="Times New Roman"/>
        </w:rPr>
        <w:t xml:space="preserve">fall into two </w:t>
      </w:r>
      <w:r w:rsidR="00D55296">
        <w:rPr>
          <w:rFonts w:cs="Times New Roman"/>
        </w:rPr>
        <w:t>broad categories</w:t>
      </w:r>
      <w:r w:rsidR="00F4254D">
        <w:rPr>
          <w:rFonts w:cs="Times New Roman"/>
        </w:rPr>
        <w:t xml:space="preserve">; </w:t>
      </w:r>
      <w:r w:rsidR="00D55296">
        <w:rPr>
          <w:rFonts w:cs="Times New Roman"/>
        </w:rPr>
        <w:t xml:space="preserve">blocking formation of insoluble aggregates </w:t>
      </w:r>
      <w:r w:rsidR="003A1278">
        <w:rPr>
          <w:rFonts w:cs="Times New Roman"/>
        </w:rPr>
        <w:t xml:space="preserve">or altering the folding of the passenger protein itself.  </w:t>
      </w:r>
      <w:r w:rsidR="00D55296">
        <w:rPr>
          <w:rFonts w:cs="Times New Roman"/>
        </w:rPr>
        <w:t>The former model suggests</w:t>
      </w:r>
      <w:r w:rsidR="00895AD3">
        <w:rPr>
          <w:rFonts w:cs="Times New Roman"/>
        </w:rPr>
        <w:t xml:space="preserve"> that the simple proximity of </w:t>
      </w:r>
      <w:r w:rsidR="00F873C5">
        <w:rPr>
          <w:rFonts w:cs="Times New Roman"/>
        </w:rPr>
        <w:t>the</w:t>
      </w:r>
      <w:r w:rsidR="00895AD3">
        <w:rPr>
          <w:rFonts w:cs="Times New Roman"/>
        </w:rPr>
        <w:t xml:space="preserve"> large</w:t>
      </w:r>
      <w:r w:rsidR="001209BD">
        <w:rPr>
          <w:rFonts w:cs="Times New Roman"/>
        </w:rPr>
        <w:t>,</w:t>
      </w:r>
      <w:r w:rsidR="00895AD3">
        <w:rPr>
          <w:rFonts w:cs="Times New Roman"/>
        </w:rPr>
        <w:t xml:space="preserve"> </w:t>
      </w:r>
      <w:r w:rsidR="003C458B">
        <w:rPr>
          <w:rFonts w:cs="Times New Roman"/>
        </w:rPr>
        <w:t>hydrophilic</w:t>
      </w:r>
      <w:r w:rsidR="00895AD3">
        <w:rPr>
          <w:rFonts w:cs="Times New Roman"/>
        </w:rPr>
        <w:t xml:space="preserve"> protein tag is sufficient to keep the passenger protein from forming insoluble aggregates</w:t>
      </w:r>
      <w:r w:rsidR="00CF3CED">
        <w:rPr>
          <w:rFonts w:cs="Times New Roman"/>
        </w:rPr>
        <w:t xml:space="preserve"> via “electrostatic shielding”</w:t>
      </w:r>
      <w:r w:rsidR="00D15709">
        <w:rPr>
          <w:rFonts w:cs="Times New Roman"/>
        </w:rPr>
        <w:t xml:space="preserve"> </w:t>
      </w:r>
      <w:r w:rsidR="00D15709">
        <w:rPr>
          <w:rFonts w:cs="Times New Roman"/>
        </w:rPr>
        <w:fldChar w:fldCharType="begin">
          <w:fldData xml:space="preserve">PEVuZE5vdGU+PENpdGU+PEF1dGhvcj5aaGFuZzwvQXV0aG9yPjxZZWFyPjIwMDQ8L1llYXI+PFJl
Y051bT4zODwvUmVjTnVtPjxEaXNwbGF5VGV4dD4oWmhhbmcgZXQgYWwuIDIwMDQpPC9EaXNwbGF5
VGV4dD48cmVjb3JkPjxyZWMtbnVtYmVyPjM4PC9yZWMtbnVtYmVyPjxmb3JlaWduLWtleXM+PGtl
eSBhcHA9IkVOIiBkYi1pZD0iMGVlZDJ6dmUwdDAyYW9lZmV0bDV2enJucjJhMGRkZTlhNXd0IiB0
aW1lc3RhbXA9IjE1MjAzNjA3MzciPjM4PC9rZXk+PC9mb3JlaWduLWtleXM+PHJlZi10eXBlIG5h
bWU9IkpvdXJuYWwgQXJ0aWNsZSI+MTc8L3JlZi10eXBlPjxjb250cmlidXRvcnM+PGF1dGhvcnM+
PGF1dGhvcj5aaGFuZywgWS4gQi48L2F1dGhvcj48YXV0aG9yPkhvd2l0dCwgSi48L2F1dGhvcj48
YXV0aG9yPk1jQ29ya2xlLCBTLjwvYXV0aG9yPjxhdXRob3I+TGF3cmVuY2UsIFAuPC9hdXRob3I+
PGF1dGhvcj5TcHJpbmdlciwgSy48L2F1dGhvcj48YXV0aG9yPkZyZWltdXRoLCBQLjwvYXV0aG9y
PjwvYXV0aG9ycz48L2NvbnRyaWJ1dG9ycz48YXV0aC1hZGRyZXNzPkJpb2xvZ3kgRGVwYXJ0bWVu
dCwgQnJvb2toYXZlbiBOYXRpb25hbCBMYWJvcmF0b3J5LCBVcHRvbiwgTlkgMTE5NzMsIFVTQS48
L2F1dGgtYWRkcmVzcz48dGl0bGVzPjx0aXRsZT5Qcm90ZWluIGFnZ3JlZ2F0aW9uIGR1cmluZyBv
dmVyZXhwcmVzc2lvbiBsaW1pdGVkIGJ5IHBlcHRpZGUgZXh0ZW5zaW9ucyB3aXRoIGxhcmdlIG5l
dCBuZWdhdGl2ZSBjaGFyZ2U8L3RpdGxlPjxzZWNvbmRhcnktdGl0bGU+UHJvdGVpbiBFeHByIFB1
cmlmPC9zZWNvbmRhcnktdGl0bGU+PGFsdC10aXRsZT5Qcm90ZWluIGV4cHJlc3Npb24gYW5kIHB1
cmlmaWNhdGlvbjwvYWx0LXRpdGxlPjwvdGl0bGVzPjxwZXJpb2RpY2FsPjxmdWxsLXRpdGxlPlBy
b3RlaW4gRXhwciBQdXJpZjwvZnVsbC10aXRsZT48YWJici0xPlByb3RlaW4gZXhwcmVzc2lvbiBh
bmQgcHVyaWZpY2F0aW9uPC9hYmJyLTE+PC9wZXJpb2RpY2FsPjxhbHQtcGVyaW9kaWNhbD48ZnVs
bC10aXRsZT5Qcm90ZWluIEV4cHIgUHVyaWY8L2Z1bGwtdGl0bGU+PGFiYnItMT5Qcm90ZWluIGV4
cHJlc3Npb24gYW5kIHB1cmlmaWNhdGlvbjwvYWJici0xPjwvYWx0LXBlcmlvZGljYWw+PHBhZ2Vz
PjIwNy0xNjwvcGFnZXM+PHZvbHVtZT4zNjwvdm9sdW1lPjxudW1iZXI+MjwvbnVtYmVyPjxlZGl0
aW9uPjIwMDQvMDcvMTQ8L2VkaXRpb24+PGtleXdvcmRzPjxrZXl3b3JkPkFtaW5vIEFjaWRzL2No
ZW1pc3RyeTwva2V5d29yZD48a2V5d29yZD5Db3hzYWNraWUgYW5kIEFkZW5vdmlydXMgUmVjZXB0
b3ItTGlrZSBNZW1icmFuZSBQcm90ZWluPC9rZXl3b3JkPjxrZXl3b3JkPkN5dG9wbGFzbS9jaGVt
aXN0cnk8L2tleXdvcmQ+PGtleXdvcmQ+RXNjaGVyaWNoaWEgY29saS9jaGVtaXN0cnkvZ2VuZXRp
Y3M8L2tleXdvcmQ+PGtleXdvcmQ+R2VuZSBFeHByZXNzaW9uPC9rZXl3b3JkPjxrZXl3b3JkPkh1
bWFuczwva2V5d29yZD48a2V5d29yZD5JbW11bm9nbG9idWxpbiBHLypiaW9zeW50aGVzaXMvKmNo
ZW1pc3RyeS9nZW5ldGljcy9pbW11bm9sb2d5PC9rZXl3b3JkPjxrZXl3b3JkPkltbXVub2dsb2J1
bGluIFZhcmlhYmxlIFJlZ2lvbi8qYmlvc3ludGhlc2lzLypjaGVtaXN0cnkvZ2VuZXRpY3MvaW1t
dW5vbG9neTwva2V5d29yZD48a2V5d29yZD5NZW1icmFuZSBHbHljb3Byb3RlaW5zL2ltbXVub2xv
Z3k8L2tleXdvcmQ+PGtleXdvcmQ+TXllbGluIFNoZWF0aC9pbW11bm9sb2d5PC9rZXl3b3JkPjxr
ZXl3b3JkPipQcm90ZWluIEZvbGRpbmc8L2tleXdvcmQ+PGtleXdvcmQ+UHJvdGVpbiBTdHJ1Y3R1
cmUsIFRlcnRpYXJ5L2dlbmV0aWNzPC9rZXl3b3JkPjxrZXl3b3JkPlJlY2VwdG9ycywgVmlydXMv
aW1tdW5vbG9neTwva2V5d29yZD48a2V5d29yZD5SZWNvbWJpbmFudCBQcm90ZWlucy8qYmlvc3lu
dGhlc2lzLypjaGVtaXN0cnkvaW1tdW5vbG9neTwva2V5d29yZD48a2V5d29yZD5TdGF0aWMgRWxl
Y3RyaWNpdHk8L2tleXdvcmQ+PGtleXdvcmQ+U3RydWN0dXJhbCBIb21vbG9neSwgUHJvdGVpbjwv
a2V5d29yZD48L2tleXdvcmRzPjxkYXRlcz48eWVhcj4yMDA0PC95ZWFyPjxwdWItZGF0ZXM+PGRh
dGU+QXVnPC9kYXRlPjwvcHViLWRhdGVzPjwvZGF0ZXM+PGlzYm4+MTA0Ni01OTI4IChQcmludCkm
I3hEOzEwNDYtNTkyODwvaXNibj48YWNjZXNzaW9uLW51bT4xNTI0OTA0MjwvYWNjZXNzaW9uLW51
bT48dXJscz48L3VybHM+PGVsZWN0cm9uaWMtcmVzb3VyY2UtbnVtPjEwLjEwMTYvai5wZXAuMjAw
NC4wNC4wMjA8L2VsZWN0cm9uaWMtcmVzb3VyY2UtbnVtPjxyZW1vdGUtZGF0YWJhc2UtcHJvdmlk
ZXI+TkxNPC9yZW1vdGUtZGF0YWJhc2UtcHJvdmlkZXI+PGxhbmd1YWdlPmVuZzwvbGFuZ3VhZ2U+
PC9yZWNvcmQ+PC9DaXRlPjwvRW5kTm90ZT5=
</w:fldData>
        </w:fldChar>
      </w:r>
      <w:r w:rsidR="0000469E">
        <w:rPr>
          <w:rFonts w:cs="Times New Roman"/>
        </w:rPr>
        <w:instrText xml:space="preserve"> ADDIN EN.CITE </w:instrText>
      </w:r>
      <w:r w:rsidR="0000469E">
        <w:rPr>
          <w:rFonts w:cs="Times New Roman"/>
        </w:rPr>
        <w:fldChar w:fldCharType="begin">
          <w:fldData xml:space="preserve">PEVuZE5vdGU+PENpdGU+PEF1dGhvcj5aaGFuZzwvQXV0aG9yPjxZZWFyPjIwMDQ8L1llYXI+PFJl
Y051bT4zODwvUmVjTnVtPjxEaXNwbGF5VGV4dD4oWmhhbmcgZXQgYWwuIDIwMDQpPC9EaXNwbGF5
VGV4dD48cmVjb3JkPjxyZWMtbnVtYmVyPjM4PC9yZWMtbnVtYmVyPjxmb3JlaWduLWtleXM+PGtl
eSBhcHA9IkVOIiBkYi1pZD0iMGVlZDJ6dmUwdDAyYW9lZmV0bDV2enJucjJhMGRkZTlhNXd0IiB0
aW1lc3RhbXA9IjE1MjAzNjA3MzciPjM4PC9rZXk+PC9mb3JlaWduLWtleXM+PHJlZi10eXBlIG5h
bWU9IkpvdXJuYWwgQXJ0aWNsZSI+MTc8L3JlZi10eXBlPjxjb250cmlidXRvcnM+PGF1dGhvcnM+
PGF1dGhvcj5aaGFuZywgWS4gQi48L2F1dGhvcj48YXV0aG9yPkhvd2l0dCwgSi48L2F1dGhvcj48
YXV0aG9yPk1jQ29ya2xlLCBTLjwvYXV0aG9yPjxhdXRob3I+TGF3cmVuY2UsIFAuPC9hdXRob3I+
PGF1dGhvcj5TcHJpbmdlciwgSy48L2F1dGhvcj48YXV0aG9yPkZyZWltdXRoLCBQLjwvYXV0aG9y
PjwvYXV0aG9ycz48L2NvbnRyaWJ1dG9ycz48YXV0aC1hZGRyZXNzPkJpb2xvZ3kgRGVwYXJ0bWVu
dCwgQnJvb2toYXZlbiBOYXRpb25hbCBMYWJvcmF0b3J5LCBVcHRvbiwgTlkgMTE5NzMsIFVTQS48
L2F1dGgtYWRkcmVzcz48dGl0bGVzPjx0aXRsZT5Qcm90ZWluIGFnZ3JlZ2F0aW9uIGR1cmluZyBv
dmVyZXhwcmVzc2lvbiBsaW1pdGVkIGJ5IHBlcHRpZGUgZXh0ZW5zaW9ucyB3aXRoIGxhcmdlIG5l
dCBuZWdhdGl2ZSBjaGFyZ2U8L3RpdGxlPjxzZWNvbmRhcnktdGl0bGU+UHJvdGVpbiBFeHByIFB1
cmlmPC9zZWNvbmRhcnktdGl0bGU+PGFsdC10aXRsZT5Qcm90ZWluIGV4cHJlc3Npb24gYW5kIHB1
cmlmaWNhdGlvbjwvYWx0LXRpdGxlPjwvdGl0bGVzPjxwZXJpb2RpY2FsPjxmdWxsLXRpdGxlPlBy
b3RlaW4gRXhwciBQdXJpZjwvZnVsbC10aXRsZT48YWJici0xPlByb3RlaW4gZXhwcmVzc2lvbiBh
bmQgcHVyaWZpY2F0aW9uPC9hYmJyLTE+PC9wZXJpb2RpY2FsPjxhbHQtcGVyaW9kaWNhbD48ZnVs
bC10aXRsZT5Qcm90ZWluIEV4cHIgUHVyaWY8L2Z1bGwtdGl0bGU+PGFiYnItMT5Qcm90ZWluIGV4
cHJlc3Npb24gYW5kIHB1cmlmaWNhdGlvbjwvYWJici0xPjwvYWx0LXBlcmlvZGljYWw+PHBhZ2Vz
PjIwNy0xNjwvcGFnZXM+PHZvbHVtZT4zNjwvdm9sdW1lPjxudW1iZXI+MjwvbnVtYmVyPjxlZGl0
aW9uPjIwMDQvMDcvMTQ8L2VkaXRpb24+PGtleXdvcmRzPjxrZXl3b3JkPkFtaW5vIEFjaWRzL2No
ZW1pc3RyeTwva2V5d29yZD48a2V5d29yZD5Db3hzYWNraWUgYW5kIEFkZW5vdmlydXMgUmVjZXB0
b3ItTGlrZSBNZW1icmFuZSBQcm90ZWluPC9rZXl3b3JkPjxrZXl3b3JkPkN5dG9wbGFzbS9jaGVt
aXN0cnk8L2tleXdvcmQ+PGtleXdvcmQ+RXNjaGVyaWNoaWEgY29saS9jaGVtaXN0cnkvZ2VuZXRp
Y3M8L2tleXdvcmQ+PGtleXdvcmQ+R2VuZSBFeHByZXNzaW9uPC9rZXl3b3JkPjxrZXl3b3JkPkh1
bWFuczwva2V5d29yZD48a2V5d29yZD5JbW11bm9nbG9idWxpbiBHLypiaW9zeW50aGVzaXMvKmNo
ZW1pc3RyeS9nZW5ldGljcy9pbW11bm9sb2d5PC9rZXl3b3JkPjxrZXl3b3JkPkltbXVub2dsb2J1
bGluIFZhcmlhYmxlIFJlZ2lvbi8qYmlvc3ludGhlc2lzLypjaGVtaXN0cnkvZ2VuZXRpY3MvaW1t
dW5vbG9neTwva2V5d29yZD48a2V5d29yZD5NZW1icmFuZSBHbHljb3Byb3RlaW5zL2ltbXVub2xv
Z3k8L2tleXdvcmQ+PGtleXdvcmQ+TXllbGluIFNoZWF0aC9pbW11bm9sb2d5PC9rZXl3b3JkPjxr
ZXl3b3JkPipQcm90ZWluIEZvbGRpbmc8L2tleXdvcmQ+PGtleXdvcmQ+UHJvdGVpbiBTdHJ1Y3R1
cmUsIFRlcnRpYXJ5L2dlbmV0aWNzPC9rZXl3b3JkPjxrZXl3b3JkPlJlY2VwdG9ycywgVmlydXMv
aW1tdW5vbG9neTwva2V5d29yZD48a2V5d29yZD5SZWNvbWJpbmFudCBQcm90ZWlucy8qYmlvc3lu
dGhlc2lzLypjaGVtaXN0cnkvaW1tdW5vbG9neTwva2V5d29yZD48a2V5d29yZD5TdGF0aWMgRWxl
Y3RyaWNpdHk8L2tleXdvcmQ+PGtleXdvcmQ+U3RydWN0dXJhbCBIb21vbG9neSwgUHJvdGVpbjwv
a2V5d29yZD48L2tleXdvcmRzPjxkYXRlcz48eWVhcj4yMDA0PC95ZWFyPjxwdWItZGF0ZXM+PGRh
dGU+QXVnPC9kYXRlPjwvcHViLWRhdGVzPjwvZGF0ZXM+PGlzYm4+MTA0Ni01OTI4IChQcmludCkm
I3hEOzEwNDYtNTkyODwvaXNibj48YWNjZXNzaW9uLW51bT4xNTI0OTA0MjwvYWNjZXNzaW9uLW51
bT48dXJscz48L3VybHM+PGVsZWN0cm9uaWMtcmVzb3VyY2UtbnVtPjEwLjEwMTYvai5wZXAuMjAw
NC4wNC4wMjA8L2VsZWN0cm9uaWMtcmVzb3VyY2UtbnVtPjxyZW1vdGUtZGF0YWJhc2UtcHJvdmlk
ZXI+TkxNPC9yZW1vdGUtZGF0YWJhc2UtcHJvdmlkZXI+PGxhbmd1YWdlPmVuZzwvbGFuZ3VhZ2U+
PC9yZWNvcmQ+PC9DaXRlPjwvRW5kTm90ZT5=
</w:fldData>
        </w:fldChar>
      </w:r>
      <w:r w:rsidR="0000469E">
        <w:rPr>
          <w:rFonts w:cs="Times New Roman"/>
        </w:rPr>
        <w:instrText xml:space="preserve"> ADDIN EN.CITE.DATA </w:instrText>
      </w:r>
      <w:r w:rsidR="0000469E">
        <w:rPr>
          <w:rFonts w:cs="Times New Roman"/>
        </w:rPr>
      </w:r>
      <w:r w:rsidR="0000469E">
        <w:rPr>
          <w:rFonts w:cs="Times New Roman"/>
        </w:rPr>
        <w:fldChar w:fldCharType="end"/>
      </w:r>
      <w:r w:rsidR="00D15709">
        <w:rPr>
          <w:rFonts w:cs="Times New Roman"/>
        </w:rPr>
      </w:r>
      <w:r w:rsidR="00D15709">
        <w:rPr>
          <w:rFonts w:cs="Times New Roman"/>
        </w:rPr>
        <w:fldChar w:fldCharType="separate"/>
      </w:r>
      <w:r w:rsidR="00D15709">
        <w:rPr>
          <w:rFonts w:cs="Times New Roman"/>
          <w:noProof/>
        </w:rPr>
        <w:t>(</w:t>
      </w:r>
      <w:hyperlink w:anchor="_ENREF_55" w:tooltip="Zhang, 2004 #38" w:history="1">
        <w:r w:rsidR="001057FC">
          <w:rPr>
            <w:rFonts w:cs="Times New Roman"/>
            <w:noProof/>
          </w:rPr>
          <w:t>Zhang et al. 2004</w:t>
        </w:r>
      </w:hyperlink>
      <w:r w:rsidR="00D15709">
        <w:rPr>
          <w:rFonts w:cs="Times New Roman"/>
          <w:noProof/>
        </w:rPr>
        <w:t>)</w:t>
      </w:r>
      <w:r w:rsidR="00D15709">
        <w:rPr>
          <w:rFonts w:cs="Times New Roman"/>
        </w:rPr>
        <w:fldChar w:fldCharType="end"/>
      </w:r>
      <w:r w:rsidR="00895AD3">
        <w:rPr>
          <w:rFonts w:cs="Times New Roman"/>
        </w:rPr>
        <w:t>.</w:t>
      </w:r>
      <w:r w:rsidR="00F873C5">
        <w:rPr>
          <w:rFonts w:cs="Times New Roman"/>
        </w:rPr>
        <w:t xml:space="preserve">  </w:t>
      </w:r>
      <w:r w:rsidR="00D55296">
        <w:rPr>
          <w:rFonts w:cs="Times New Roman"/>
        </w:rPr>
        <w:t>In this case,</w:t>
      </w:r>
      <w:r w:rsidR="00F873C5">
        <w:rPr>
          <w:rFonts w:cs="Times New Roman"/>
        </w:rPr>
        <w:t xml:space="preserve"> the polar surface of the protein tag, and possibly key charged residues, are sufficient to hide any nonpolar amino acids that are left exposed by improper folding of the passenger protein and this in turn prevents the hydrophobic protein-protein interactions that result in aggregate formation.</w:t>
      </w:r>
      <w:r w:rsidR="00895AD3">
        <w:rPr>
          <w:rFonts w:cs="Times New Roman"/>
        </w:rPr>
        <w:t xml:space="preserve"> </w:t>
      </w:r>
      <w:r w:rsidR="004474CA">
        <w:rPr>
          <w:rFonts w:cs="Times New Roman"/>
        </w:rPr>
        <w:t xml:space="preserve"> </w:t>
      </w:r>
      <w:r w:rsidR="003A1278">
        <w:rPr>
          <w:rFonts w:cs="Times New Roman"/>
        </w:rPr>
        <w:t>A</w:t>
      </w:r>
      <w:r w:rsidR="003A1278" w:rsidRPr="003A1278">
        <w:rPr>
          <w:rFonts w:cs="Times New Roman"/>
        </w:rPr>
        <w:t xml:space="preserve">nother suggestion is that </w:t>
      </w:r>
      <w:r w:rsidR="00434FCF">
        <w:rPr>
          <w:rFonts w:cs="Times New Roman"/>
        </w:rPr>
        <w:t xml:space="preserve">a group of </w:t>
      </w:r>
      <w:r w:rsidR="003A1278" w:rsidRPr="003A1278">
        <w:rPr>
          <w:rFonts w:cs="Times New Roman"/>
        </w:rPr>
        <w:t>passenger protein</w:t>
      </w:r>
      <w:r w:rsidR="00434FCF">
        <w:rPr>
          <w:rFonts w:cs="Times New Roman"/>
        </w:rPr>
        <w:t>s</w:t>
      </w:r>
      <w:r w:rsidR="003A1278" w:rsidRPr="003A1278">
        <w:rPr>
          <w:rFonts w:cs="Times New Roman"/>
        </w:rPr>
        <w:t xml:space="preserve"> </w:t>
      </w:r>
      <w:r w:rsidR="00D55296">
        <w:rPr>
          <w:rFonts w:cs="Times New Roman"/>
        </w:rPr>
        <w:t xml:space="preserve">might be </w:t>
      </w:r>
      <w:r w:rsidR="003A1278" w:rsidRPr="003A1278">
        <w:rPr>
          <w:rFonts w:cs="Times New Roman"/>
        </w:rPr>
        <w:t>encapsulated inside a sphere of soluble tags</w:t>
      </w:r>
      <w:r w:rsidR="003C458B">
        <w:rPr>
          <w:rFonts w:cs="Times New Roman"/>
        </w:rPr>
        <w:t xml:space="preserve"> in mini</w:t>
      </w:r>
      <w:r w:rsidR="00D55296">
        <w:rPr>
          <w:rFonts w:cs="Times New Roman"/>
        </w:rPr>
        <w:t>-</w:t>
      </w:r>
      <w:r w:rsidR="003C458B">
        <w:rPr>
          <w:rFonts w:cs="Times New Roman"/>
        </w:rPr>
        <w:t>aggregates</w:t>
      </w:r>
      <w:r w:rsidR="003A1278" w:rsidRPr="003A1278">
        <w:rPr>
          <w:rFonts w:cs="Times New Roman"/>
        </w:rPr>
        <w:t xml:space="preserve"> much like a micelle (Nomine et al. 2001).</w:t>
      </w:r>
      <w:r w:rsidR="003B0C3F">
        <w:rPr>
          <w:rFonts w:cs="Times New Roman"/>
        </w:rPr>
        <w:t xml:space="preserve">  </w:t>
      </w:r>
      <w:r w:rsidR="00D55296">
        <w:rPr>
          <w:rFonts w:cs="Times New Roman"/>
        </w:rPr>
        <w:t>The alternative model proposes that</w:t>
      </w:r>
      <w:r w:rsidR="00895AD3">
        <w:rPr>
          <w:rFonts w:cs="Times New Roman"/>
        </w:rPr>
        <w:t xml:space="preserve"> a large</w:t>
      </w:r>
      <w:r w:rsidR="002355DC">
        <w:rPr>
          <w:rFonts w:cs="Times New Roman"/>
        </w:rPr>
        <w:t>,</w:t>
      </w:r>
      <w:r w:rsidR="00895AD3">
        <w:rPr>
          <w:rFonts w:cs="Times New Roman"/>
        </w:rPr>
        <w:t xml:space="preserve"> N-terminal, </w:t>
      </w:r>
      <w:r w:rsidR="007E2CE9">
        <w:rPr>
          <w:rFonts w:cs="Times New Roman"/>
        </w:rPr>
        <w:t>properly folded</w:t>
      </w:r>
      <w:r w:rsidR="00895AD3">
        <w:rPr>
          <w:rFonts w:cs="Times New Roman"/>
        </w:rPr>
        <w:t xml:space="preserve"> tag </w:t>
      </w:r>
      <w:r w:rsidR="007E2CE9">
        <w:rPr>
          <w:rFonts w:cs="Times New Roman"/>
        </w:rPr>
        <w:t>seeds</w:t>
      </w:r>
      <w:r w:rsidR="00895AD3">
        <w:rPr>
          <w:rFonts w:cs="Times New Roman"/>
        </w:rPr>
        <w:t xml:space="preserve"> the folding process </w:t>
      </w:r>
      <w:r w:rsidR="007E2CE9">
        <w:rPr>
          <w:rFonts w:cs="Times New Roman"/>
        </w:rPr>
        <w:t xml:space="preserve">for the passenger protein </w:t>
      </w:r>
      <w:r w:rsidR="00895AD3">
        <w:rPr>
          <w:rFonts w:cs="Times New Roman"/>
        </w:rPr>
        <w:t>and</w:t>
      </w:r>
      <w:r w:rsidR="00E055F8">
        <w:rPr>
          <w:rFonts w:cs="Times New Roman"/>
        </w:rPr>
        <w:t xml:space="preserve"> acts as a</w:t>
      </w:r>
      <w:r w:rsidR="007E2CE9">
        <w:rPr>
          <w:rFonts w:cs="Times New Roman"/>
        </w:rPr>
        <w:t>n</w:t>
      </w:r>
      <w:r w:rsidR="00E055F8">
        <w:rPr>
          <w:rFonts w:cs="Times New Roman"/>
        </w:rPr>
        <w:t xml:space="preserve"> anchor that limits the number of possible confirmations </w:t>
      </w:r>
      <w:r w:rsidR="00D0036B">
        <w:rPr>
          <w:rFonts w:cs="Times New Roman"/>
        </w:rPr>
        <w:t>the</w:t>
      </w:r>
      <w:r w:rsidR="00E055F8">
        <w:rPr>
          <w:rFonts w:cs="Times New Roman"/>
        </w:rPr>
        <w:t xml:space="preserve"> protein can take and thus increase</w:t>
      </w:r>
      <w:r w:rsidR="007E2CE9">
        <w:rPr>
          <w:rFonts w:cs="Times New Roman"/>
        </w:rPr>
        <w:t>s</w:t>
      </w:r>
      <w:r w:rsidR="00E055F8">
        <w:rPr>
          <w:rFonts w:cs="Times New Roman"/>
        </w:rPr>
        <w:t xml:space="preserve"> the folding rate</w:t>
      </w:r>
      <w:r w:rsidR="00AF789A">
        <w:rPr>
          <w:rFonts w:cs="Times New Roman"/>
        </w:rPr>
        <w:t xml:space="preserve"> </w:t>
      </w:r>
      <w:r w:rsidR="00AF789A">
        <w:rPr>
          <w:rFonts w:cs="Times New Roman"/>
        </w:rPr>
        <w:fldChar w:fldCharType="begin"/>
      </w:r>
      <w:r w:rsidR="00AF789A">
        <w:rPr>
          <w:rFonts w:cs="Times New Roman"/>
        </w:rPr>
        <w:instrText xml:space="preserve"> ADDIN EN.CITE &lt;EndNote&gt;&lt;Cite&gt;&lt;Author&gt;Kapust&lt;/Author&gt;&lt;Year&gt;1999&lt;/Year&gt;&lt;RecNum&gt;8&lt;/RecNum&gt;&lt;DisplayText&gt;(Kapust and Waugh 1999)&lt;/DisplayText&gt;&lt;record&gt;&lt;rec-number&gt;8&lt;/rec-number&gt;&lt;foreign-keys&gt;&lt;key app="EN" db-id="0eed2zve0t02aoefetl5vzrnr2a0dde9a5wt" timestamp="1496163387"&gt;8&lt;/key&gt;&lt;/foreign-keys&gt;&lt;ref-type name="Journal Article"&gt;17&lt;/ref-type&gt;&lt;contributors&gt;&lt;authors&gt;&lt;author&gt;Kapust, R. B.&lt;/author&gt;&lt;author&gt;Waugh, D. S.&lt;/author&gt;&lt;/authors&gt;&lt;/contributors&gt;&lt;titles&gt;&lt;title&gt;&lt;style face="italic" font="default" size="100%"&gt;Escherichia coli &lt;/style&gt;&lt;style face="normal" font="default" size="100%"&gt;maltose-binding protein is uncommonly effective at promoting the solubility of polypeptides to which it is fused &lt;/style&gt;&lt;/title&gt;&lt;secondary-title&gt;Protein Science&lt;/secondary-title&gt;&lt;/titles&gt;&lt;periodical&gt;&lt;full-title&gt;Protein Science&lt;/full-title&gt;&lt;/periodical&gt;&lt;pages&gt;1668-1674&lt;/pages&gt;&lt;volume&gt;8&lt;/volume&gt;&lt;number&gt;8&lt;/number&gt;&lt;dates&gt;&lt;year&gt;1999&lt;/year&gt;&lt;/dates&gt;&lt;urls&gt;&lt;/urls&gt;&lt;/record&gt;&lt;/Cite&gt;&lt;/EndNote&gt;</w:instrText>
      </w:r>
      <w:r w:rsidR="00AF789A">
        <w:rPr>
          <w:rFonts w:cs="Times New Roman"/>
        </w:rPr>
        <w:fldChar w:fldCharType="separate"/>
      </w:r>
      <w:r w:rsidR="00AF789A">
        <w:rPr>
          <w:rFonts w:cs="Times New Roman"/>
          <w:noProof/>
        </w:rPr>
        <w:t>(</w:t>
      </w:r>
      <w:hyperlink w:anchor="_ENREF_24" w:tooltip="Kapust, 1999 #8" w:history="1">
        <w:r w:rsidR="001057FC">
          <w:rPr>
            <w:rFonts w:cs="Times New Roman"/>
            <w:noProof/>
          </w:rPr>
          <w:t>Kapust and Waugh 1999</w:t>
        </w:r>
      </w:hyperlink>
      <w:r w:rsidR="00AF789A">
        <w:rPr>
          <w:rFonts w:cs="Times New Roman"/>
          <w:noProof/>
        </w:rPr>
        <w:t>)</w:t>
      </w:r>
      <w:r w:rsidR="00AF789A">
        <w:rPr>
          <w:rFonts w:cs="Times New Roman"/>
        </w:rPr>
        <w:fldChar w:fldCharType="end"/>
      </w:r>
      <w:r w:rsidR="00E055F8">
        <w:rPr>
          <w:rFonts w:cs="Times New Roman"/>
        </w:rPr>
        <w:t>.</w:t>
      </w:r>
      <w:r w:rsidR="00AF789A">
        <w:rPr>
          <w:rFonts w:cs="Times New Roman"/>
        </w:rPr>
        <w:t xml:space="preserve">  Another suggestion is that the large N-terminal tag</w:t>
      </w:r>
      <w:r w:rsidR="00895AD3">
        <w:rPr>
          <w:rFonts w:cs="Times New Roman"/>
        </w:rPr>
        <w:t xml:space="preserve"> slows the folding of the </w:t>
      </w:r>
      <w:r w:rsidR="0098703E">
        <w:rPr>
          <w:rFonts w:cs="Times New Roman"/>
        </w:rPr>
        <w:t>passenger protein</w:t>
      </w:r>
      <w:r w:rsidR="00557FA3">
        <w:rPr>
          <w:rFonts w:cs="Times New Roman"/>
        </w:rPr>
        <w:t>,</w:t>
      </w:r>
      <w:r w:rsidR="0098703E">
        <w:rPr>
          <w:rFonts w:cs="Times New Roman"/>
        </w:rPr>
        <w:t xml:space="preserve"> </w:t>
      </w:r>
      <w:r w:rsidR="00AF789A">
        <w:rPr>
          <w:rFonts w:cs="Times New Roman"/>
        </w:rPr>
        <w:t xml:space="preserve">possibly </w:t>
      </w:r>
      <w:r w:rsidR="00632D56">
        <w:rPr>
          <w:rFonts w:cs="Times New Roman"/>
        </w:rPr>
        <w:t xml:space="preserve">functioning </w:t>
      </w:r>
      <w:r w:rsidR="00AF789A">
        <w:rPr>
          <w:rFonts w:cs="Times New Roman"/>
        </w:rPr>
        <w:t xml:space="preserve">as a </w:t>
      </w:r>
      <w:r w:rsidR="00D0535F">
        <w:rPr>
          <w:rFonts w:cs="Times New Roman"/>
        </w:rPr>
        <w:t xml:space="preserve">cis-acting </w:t>
      </w:r>
      <w:r w:rsidR="00AF789A">
        <w:rPr>
          <w:rFonts w:cs="Times New Roman"/>
        </w:rPr>
        <w:t xml:space="preserve">molecular chaperone, </w:t>
      </w:r>
      <w:r w:rsidR="00895AD3">
        <w:rPr>
          <w:rFonts w:cs="Times New Roman"/>
        </w:rPr>
        <w:t xml:space="preserve">so that it is more likely to fold into a more </w:t>
      </w:r>
      <w:r w:rsidR="00466456">
        <w:rPr>
          <w:rFonts w:cs="Times New Roman"/>
        </w:rPr>
        <w:t>stable</w:t>
      </w:r>
      <w:r w:rsidR="00895AD3">
        <w:rPr>
          <w:rFonts w:cs="Times New Roman"/>
        </w:rPr>
        <w:t xml:space="preserve"> conformation</w:t>
      </w:r>
      <w:r w:rsidR="00D15709">
        <w:rPr>
          <w:rFonts w:cs="Times New Roman"/>
        </w:rPr>
        <w:t xml:space="preserve"> </w:t>
      </w:r>
      <w:r w:rsidR="00F90AED">
        <w:rPr>
          <w:rFonts w:cs="Times New Roman"/>
        </w:rPr>
        <w:fldChar w:fldCharType="begin">
          <w:fldData xml:space="preserve">PEVuZE5vdGU+PENpdGU+PEF1dGhvcj5MaTwvQXV0aG9yPjxZZWFyPjIwMTM8L1llYXI+PFJlY051
bT4xMzwvUmVjTnVtPjxEaXNwbGF5VGV4dD4oRm94IGV0IGFsLiAyMDAxOyBMaSBldCBhbC4gMjAx
Myk8L0Rpc3BsYXlUZXh0PjxyZWNvcmQ+PHJlYy1udW1iZXI+MTM8L3JlYy1udW1iZXI+PGZvcmVp
Z24ta2V5cz48a2V5IGFwcD0iRU4iIGRiLWlkPSIwZWVkMnp2ZTB0MDJhb2VmZXRsNXZ6cm5yMmEw
ZGRlOWE1d3QiIHRpbWVzdGFtcD0iMTQ5NjE2NjQ3OCI+MTM8L2tleT48L2ZvcmVpZ24ta2V5cz48
cmVmLXR5cGUgbmFtZT0iSm91cm5hbCBBcnRpY2xlIj4xNzwvcmVmLXR5cGU+PGNvbnRyaWJ1dG9y
cz48YXV0aG9ycz48YXV0aG9yPkxpLCBLLjwvYXV0aG9yPjxhdXRob3I+SmlhbmcsIFQuPC9hdXRo
b3I+PGF1dGhvcj5ZdSwgQi48L2F1dGhvcj48YXV0aG9yPldhbmcsIEwuPC9hdXRob3I+PGF1dGhv
cj5HYW8sIEMuPC9hdXRob3I+PGF1dGhvcj5NYSwgQy48L2F1dGhvcj48YXV0aG9yPlh1LCBQLjwv
YXV0aG9yPjxhdXRob3I+TWEsIFkuPC9hdXRob3I+PC9hdXRob3JzPjwvY29udHJpYnV0b3JzPjxh
dXRoLWFkZHJlc3M+U3RhdGUgS2V5IExhYm9yYXRvcnkgb2YgTWljcm9iaWFsIFJlc291cmNlcywg
SW5zdGl0dXRlIG9mIE1pY3JvYmlvbG9neSwgQ2hpbmVzZSBBY2FkZW15IG9mIFNjaWVuY2UsIEJl
aWppbmcgMTAwMTAxLCBQZW9wbGUmYXBvcztzIFJlcHVibGljIG9mIENoaW5hLjwvYXV0aC1hZGRy
ZXNzPjx0aXRsZXM+PHRpdGxlPjxzdHlsZSBmYWNlPSJpdGFsaWMiIGZvbnQ9ImRlZmF1bHQiIHNp
emU9IjEwMCUiPkVzY2hlcmljaGlhIGNvbGk8L3N0eWxlPjxzdHlsZSBmYWNlPSJub3JtYWwiIGZv
bnQ9ImRlZmF1bHQiIHNpemU9IjEwMCUiPiB0cmFuc2NyaXB0aW9uIHRlcm1pbmF0aW9uIGZhY3Rv
ciBOdXNBOiBoZWF0LWluZHVjZWQgb2xpZ29tZXJpemF0aW9uIGFuZCBjaGFwZXJvbmUgYWN0aXZp
dHk8L3N0eWxlPjwvdGl0bGU+PHNlY29uZGFyeS10aXRsZT5TY2kgUmVwPC9zZWNvbmRhcnktdGl0
bGU+PC90aXRsZXM+PHBlcmlvZGljYWw+PGZ1bGwtdGl0bGU+U2NpIFJlcDwvZnVsbC10aXRsZT48
L3BlcmlvZGljYWw+PHBhZ2VzPjIzNDc8L3BhZ2VzPjx2b2x1bWU+Mzwvdm9sdW1lPjxrZXl3b3Jk
cz48a2V5d29yZD5EaW1lcml6YXRpb248L2tleXdvcmQ+PGtleXdvcmQ+RXNjaGVyaWNoaWEgY29s
aSBQcm90ZWlucy8qY2hlbWlzdHJ5PC9rZXl3b3JkPjxrZXl3b3JkPkhlYXQtU2hvY2sgUHJvdGVp
bnMvKmNoZW1pc3RyeTwva2V5d29yZD48a2V5d29yZD5Ib3QgVGVtcGVyYXR1cmU8L2tleXdvcmQ+
PGtleXdvcmQ+TW9sZWN1bGFyIENoYXBlcm9uZXM8L2tleXdvcmQ+PGtleXdvcmQ+UGVwdGlkZSBF
bG9uZ2F0aW9uIEZhY3RvcnMvKmNoZW1pc3RyeTwva2V5d29yZD48a2V5d29yZD5Qcm90ZWluIEJp
bmRpbmc8L2tleXdvcmQ+PGtleXdvcmQ+VHJhbnNjcmlwdGlvbiBGYWN0b3JzLypjaGVtaXN0cnk8
L2tleXdvcmQ+PGtleXdvcmQ+KlRyYW5zY3JpcHRpb24gVGVybWluYXRpb24sIEdlbmV0aWM8L2tl
eXdvcmQ+PGtleXdvcmQ+VHJhbnNjcmlwdGlvbmFsIEVsb25nYXRpb24gRmFjdG9yczwva2V5d29y
ZD48L2tleXdvcmRzPjxkYXRlcz48eWVhcj4yMDEzPC95ZWFyPjwvZGF0ZXM+PGlzYm4+MjA0NS0y
MzIyIChFbGVjdHJvbmljKSYjeEQ7MjA0NS0yMzIyIChMaW5raW5nKTwvaXNibj48YWNjZXNzaW9u
LW51bT4yMzkwNzA4OTwvYWNjZXNzaW9uLW51bT48dXJscz48cmVsYXRlZC11cmxzPjx1cmw+PHN0
eWxlIGZhY2U9InVuZGVybGluZSIgZm9udD0iZGVmYXVsdCIgc2l6ZT0iMTAwJSI+aHR0cDovL3d3
dy5uY2JpLm5sbS5uaWguZ292L3B1Ym1lZC8yMzkwNzA4OTwvc3R5bGU+PC91cmw+PC9yZWxhdGVk
LXVybHM+PC91cmxzPjxjdXN0b20yPlBNQzM3MzE2NDQ8L2N1c3RvbTI+PGVsZWN0cm9uaWMtcmVz
b3VyY2UtbnVtPjEwLjEwMzgvc3JlcDAyMzQ3PC9lbGVjdHJvbmljLXJlc291cmNlLW51bT48L3Jl
Y29yZD48L0NpdGU+PENpdGU+PEF1dGhvcj5Gb3g8L0F1dGhvcj48WWVhcj4yMDAxPC9ZZWFyPjxS
ZWNOdW0+Mjg8L1JlY051bT48cmVjb3JkPjxyZWMtbnVtYmVyPjI4PC9yZWMtbnVtYmVyPjxmb3Jl
aWduLWtleXM+PGtleSBhcHA9IkVOIiBkYi1pZD0iMGVlZDJ6dmUwdDAyYW9lZmV0bDV2enJucjJh
MGRkZTlhNXd0IiB0aW1lc3RhbXA9IjE1MjAzNTk4OTAiPjI4PC9rZXk+PC9mb3JlaWduLWtleXM+
PHJlZi10eXBlIG5hbWU9IkpvdXJuYWwgQXJ0aWNsZSI+MTc8L3JlZi10eXBlPjxjb250cmlidXRv
cnM+PGF1dGhvcnM+PGF1dGhvcj5Gb3gsIEouIEQuPC9hdXRob3I+PGF1dGhvcj5LYXB1c3QsIFIu
IEIuPC9hdXRob3I+PGF1dGhvcj5XYXVnaCwgRC4gUy48L2F1dGhvcj48L2F1dGhvcnM+PC9jb250
cmlidXRvcnM+PGF1dGgtYWRkcmVzcz5Qcm90ZWluIEVuZ2luZWVyaW5nIFNlY3Rpb24sIE1hY3Jv
bW9sZWN1bGFyIENyeXN0YWxsb2dyYXBoeSBMYWJvcmF0b3J5LCBOYXRpb25hbCBDYW5jZXIgSW5z
dGl0dXRlIGF0IEZyZWRlcmljaywgRnJlZGVyaWNrLCBNRCAyMTcwMi0xMjAxLCBVU0EuPC9hdXRo
LWFkZHJlc3M+PHRpdGxlcz48dGl0bGU+PHN0eWxlIGZhY2U9Im5vcm1hbCIgZm9udD0iZGVmYXVs
dCIgc2l6ZT0iMTAwJSI+U2luZ2xlIGFtaW5vIGFjaWQgc3Vic3RpdHV0aW9ucyBvbiB0aGUgc3Vy
ZmFjZSBvZiA8L3N0eWxlPjxzdHlsZSBmYWNlPSJpdGFsaWMiIGZvbnQ9ImRlZmF1bHQiIHNpemU9
IjEwMCUiPkVzY2hlcmljaGlhIGNvbGk8L3N0eWxlPjxzdHlsZSBmYWNlPSJub3JtYWwiIGZvbnQ9
ImRlZmF1bHQiIHNpemU9IjEwMCUiPiBtYWx0b3NlLWJpbmRpbmcgcHJvdGVpbiBjYW4gaGF2ZSBh
IHByb2ZvdW5kIGltcGFjdCBvbiB0aGUgc29sdWJpbGl0eSBvZiBmdXNpb24gcHJvdGVpbnM8L3N0
eWxlPjwvdGl0bGU+PHNlY29uZGFyeS10aXRsZT5Qcm90ZWluIFNjaTwvc2Vjb25kYXJ5LXRpdGxl
PjxhbHQtdGl0bGU+UHJvdGVpbiBzY2llbmNlIDogYSBwdWJsaWNhdGlvbiBvZiB0aGUgUHJvdGVp
biBTb2NpZXR5PC9hbHQtdGl0bGU+PC90aXRsZXM+PHBlcmlvZGljYWw+PGZ1bGwtdGl0bGU+UHJv
dGVpbiBTY2k8L2Z1bGwtdGl0bGU+PC9wZXJpb2RpY2FsPjxwYWdlcz42MjItMzA8L3BhZ2VzPjx2
b2x1bWU+MTA8L3ZvbHVtZT48bnVtYmVyPjM8L251bWJlcj48ZWRpdGlvbj4yMDAxLzA1LzEwPC9l
ZGl0aW9uPjxrZXl3b3Jkcz48a2V5d29yZD4qQVRQLUJpbmRpbmcgQ2Fzc2V0dGUgVHJhbnNwb3J0
ZXJzPC9rZXl3b3JkPjxrZXl3b3JkPipBbWlubyBBY2lkIFN1YnN0aXR1dGlvbi9nZW5ldGljczwv
a2V5d29yZD48a2V5d29yZD5CYWN0ZXJpYWwgUHJvdGVpbnMvY2hlbWlzdHJ5L2dlbmV0aWNzPC9r
ZXl3b3JkPjxrZXl3b3JkPkNhcnJpZXIgUHJvdGVpbnMvKmNoZW1pc3RyeS8qZ2VuZXRpY3M8L2tl
eXdvcmQ+PGtleXdvcmQ+RW56eW1lIFN0YWJpbGl0eTwva2V5d29yZD48a2V5d29yZD5Fc2NoZXJp
Y2hpYSBjb2xpLypnZW5ldGljczwva2V5d29yZD48a2V5d29yZD4qRXNjaGVyaWNoaWEgY29saSBQ
cm90ZWluczwva2V5d29yZD48a2V5d29yZD5NYWx0b3NlLUJpbmRpbmcgUHJvdGVpbnM8L2tleXdv
cmQ+PGtleXdvcmQ+TW9sZWN1bGFyIENoYXBlcm9uZXM8L2tleXdvcmQ+PGtleXdvcmQ+Kk1vbm9z
YWNjaGFyaWRlIFRyYW5zcG9ydCBQcm90ZWluczwva2V5d29yZD48a2V5d29yZD5NdXRhZ2VuZXNp
cywgU2l0ZS1EaXJlY3RlZC8qZ2VuZXRpY3M8L2tleXdvcmQ+PGtleXdvcmQ+UHJvdGVpbiBGb2xk
aW5nPC9rZXl3b3JkPjxrZXl3b3JkPlJlY29tYmluYW50IEZ1c2lvbiBQcm90ZWlucy8qY2hlbWlz
dHJ5LypnZW5ldGljczwva2V5d29yZD48a2V5d29yZD5Tb2x1YmlsaXR5PC9rZXl3b3JkPjxrZXl3
b3JkPlN1cmZhY2UgUHJvcGVydGllczwva2V5d29yZD48L2tleXdvcmRzPjxkYXRlcz48eWVhcj4y
MDAxPC95ZWFyPjxwdWItZGF0ZXM+PGRhdGU+TWFyPC9kYXRlPjwvcHViLWRhdGVzPjwvZGF0ZXM+
PGlzYm4+MDk2MS04MzY4IChQcmludCkmI3hEOzA5NjEtODM2ODwvaXNibj48YWNjZXNzaW9uLW51
bT4xMTM0NDMzMDwvYWNjZXNzaW9uLW51bT48dXJscz48L3VybHM+PGN1c3RvbTI+UE1DMjM3NDEz
NDwvY3VzdG9tMj48ZWxlY3Ryb25pYy1yZXNvdXJjZS1udW0+MTAuMTExMC9wcy40NTIwMTwvZWxl
Y3Ryb25pYy1yZXNvdXJjZS1udW0+PHJlbW90ZS1kYXRhYmFzZS1wcm92aWRlcj5OTE08L3JlbW90
ZS1kYXRhYmFzZS1wcm92aWRlcj48bGFuZ3VhZ2U+ZW5nPC9sYW5ndWFnZT48L3JlY29yZD48L0Np
dGU+PC9FbmROb3RlPn==
</w:fldData>
        </w:fldChar>
      </w:r>
      <w:r w:rsidR="002959D2">
        <w:rPr>
          <w:rFonts w:cs="Times New Roman"/>
        </w:rPr>
        <w:instrText xml:space="preserve"> ADDIN EN.CITE </w:instrText>
      </w:r>
      <w:r w:rsidR="002959D2">
        <w:rPr>
          <w:rFonts w:cs="Times New Roman"/>
        </w:rPr>
        <w:fldChar w:fldCharType="begin">
          <w:fldData xml:space="preserve">PEVuZE5vdGU+PENpdGU+PEF1dGhvcj5MaTwvQXV0aG9yPjxZZWFyPjIwMTM8L1llYXI+PFJlY051
bT4xMzwvUmVjTnVtPjxEaXNwbGF5VGV4dD4oRm94IGV0IGFsLiAyMDAxOyBMaSBldCBhbC4gMjAx
Myk8L0Rpc3BsYXlUZXh0PjxyZWNvcmQ+PHJlYy1udW1iZXI+MTM8L3JlYy1udW1iZXI+PGZvcmVp
Z24ta2V5cz48a2V5IGFwcD0iRU4iIGRiLWlkPSIwZWVkMnp2ZTB0MDJhb2VmZXRsNXZ6cm5yMmEw
ZGRlOWE1d3QiIHRpbWVzdGFtcD0iMTQ5NjE2NjQ3OCI+MTM8L2tleT48L2ZvcmVpZ24ta2V5cz48
cmVmLXR5cGUgbmFtZT0iSm91cm5hbCBBcnRpY2xlIj4xNzwvcmVmLXR5cGU+PGNvbnRyaWJ1dG9y
cz48YXV0aG9ycz48YXV0aG9yPkxpLCBLLjwvYXV0aG9yPjxhdXRob3I+SmlhbmcsIFQuPC9hdXRo
b3I+PGF1dGhvcj5ZdSwgQi48L2F1dGhvcj48YXV0aG9yPldhbmcsIEwuPC9hdXRob3I+PGF1dGhv
cj5HYW8sIEMuPC9hdXRob3I+PGF1dGhvcj5NYSwgQy48L2F1dGhvcj48YXV0aG9yPlh1LCBQLjwv
YXV0aG9yPjxhdXRob3I+TWEsIFkuPC9hdXRob3I+PC9hdXRob3JzPjwvY29udHJpYnV0b3JzPjxh
dXRoLWFkZHJlc3M+U3RhdGUgS2V5IExhYm9yYXRvcnkgb2YgTWljcm9iaWFsIFJlc291cmNlcywg
SW5zdGl0dXRlIG9mIE1pY3JvYmlvbG9neSwgQ2hpbmVzZSBBY2FkZW15IG9mIFNjaWVuY2UsIEJl
aWppbmcgMTAwMTAxLCBQZW9wbGUmYXBvcztzIFJlcHVibGljIG9mIENoaW5hLjwvYXV0aC1hZGRy
ZXNzPjx0aXRsZXM+PHRpdGxlPjxzdHlsZSBmYWNlPSJpdGFsaWMiIGZvbnQ9ImRlZmF1bHQiIHNp
emU9IjEwMCUiPkVzY2hlcmljaGlhIGNvbGk8L3N0eWxlPjxzdHlsZSBmYWNlPSJub3JtYWwiIGZv
bnQ9ImRlZmF1bHQiIHNpemU9IjEwMCUiPiB0cmFuc2NyaXB0aW9uIHRlcm1pbmF0aW9uIGZhY3Rv
ciBOdXNBOiBoZWF0LWluZHVjZWQgb2xpZ29tZXJpemF0aW9uIGFuZCBjaGFwZXJvbmUgYWN0aXZp
dHk8L3N0eWxlPjwvdGl0bGU+PHNlY29uZGFyeS10aXRsZT5TY2kgUmVwPC9zZWNvbmRhcnktdGl0
bGU+PC90aXRsZXM+PHBlcmlvZGljYWw+PGZ1bGwtdGl0bGU+U2NpIFJlcDwvZnVsbC10aXRsZT48
L3BlcmlvZGljYWw+PHBhZ2VzPjIzNDc8L3BhZ2VzPjx2b2x1bWU+Mzwvdm9sdW1lPjxrZXl3b3Jk
cz48a2V5d29yZD5EaW1lcml6YXRpb248L2tleXdvcmQ+PGtleXdvcmQ+RXNjaGVyaWNoaWEgY29s
aSBQcm90ZWlucy8qY2hlbWlzdHJ5PC9rZXl3b3JkPjxrZXl3b3JkPkhlYXQtU2hvY2sgUHJvdGVp
bnMvKmNoZW1pc3RyeTwva2V5d29yZD48a2V5d29yZD5Ib3QgVGVtcGVyYXR1cmU8L2tleXdvcmQ+
PGtleXdvcmQ+TW9sZWN1bGFyIENoYXBlcm9uZXM8L2tleXdvcmQ+PGtleXdvcmQ+UGVwdGlkZSBF
bG9uZ2F0aW9uIEZhY3RvcnMvKmNoZW1pc3RyeTwva2V5d29yZD48a2V5d29yZD5Qcm90ZWluIEJp
bmRpbmc8L2tleXdvcmQ+PGtleXdvcmQ+VHJhbnNjcmlwdGlvbiBGYWN0b3JzLypjaGVtaXN0cnk8
L2tleXdvcmQ+PGtleXdvcmQ+KlRyYW5zY3JpcHRpb24gVGVybWluYXRpb24sIEdlbmV0aWM8L2tl
eXdvcmQ+PGtleXdvcmQ+VHJhbnNjcmlwdGlvbmFsIEVsb25nYXRpb24gRmFjdG9yczwva2V5d29y
ZD48L2tleXdvcmRzPjxkYXRlcz48eWVhcj4yMDEzPC95ZWFyPjwvZGF0ZXM+PGlzYm4+MjA0NS0y
MzIyIChFbGVjdHJvbmljKSYjeEQ7MjA0NS0yMzIyIChMaW5raW5nKTwvaXNibj48YWNjZXNzaW9u
LW51bT4yMzkwNzA4OTwvYWNjZXNzaW9uLW51bT48dXJscz48cmVsYXRlZC11cmxzPjx1cmw+PHN0
eWxlIGZhY2U9InVuZGVybGluZSIgZm9udD0iZGVmYXVsdCIgc2l6ZT0iMTAwJSI+aHR0cDovL3d3
dy5uY2JpLm5sbS5uaWguZ292L3B1Ym1lZC8yMzkwNzA4OTwvc3R5bGU+PC91cmw+PC9yZWxhdGVk
LXVybHM+PC91cmxzPjxjdXN0b20yPlBNQzM3MzE2NDQ8L2N1c3RvbTI+PGVsZWN0cm9uaWMtcmVz
b3VyY2UtbnVtPjEwLjEwMzgvc3JlcDAyMzQ3PC9lbGVjdHJvbmljLXJlc291cmNlLW51bT48L3Jl
Y29yZD48L0NpdGU+PENpdGU+PEF1dGhvcj5Gb3g8L0F1dGhvcj48WWVhcj4yMDAxPC9ZZWFyPjxS
ZWNOdW0+Mjg8L1JlY051bT48cmVjb3JkPjxyZWMtbnVtYmVyPjI4PC9yZWMtbnVtYmVyPjxmb3Jl
aWduLWtleXM+PGtleSBhcHA9IkVOIiBkYi1pZD0iMGVlZDJ6dmUwdDAyYW9lZmV0bDV2enJucjJh
MGRkZTlhNXd0IiB0aW1lc3RhbXA9IjE1MjAzNTk4OTAiPjI4PC9rZXk+PC9mb3JlaWduLWtleXM+
PHJlZi10eXBlIG5hbWU9IkpvdXJuYWwgQXJ0aWNsZSI+MTc8L3JlZi10eXBlPjxjb250cmlidXRv
cnM+PGF1dGhvcnM+PGF1dGhvcj5Gb3gsIEouIEQuPC9hdXRob3I+PGF1dGhvcj5LYXB1c3QsIFIu
IEIuPC9hdXRob3I+PGF1dGhvcj5XYXVnaCwgRC4gUy48L2F1dGhvcj48L2F1dGhvcnM+PC9jb250
cmlidXRvcnM+PGF1dGgtYWRkcmVzcz5Qcm90ZWluIEVuZ2luZWVyaW5nIFNlY3Rpb24sIE1hY3Jv
bW9sZWN1bGFyIENyeXN0YWxsb2dyYXBoeSBMYWJvcmF0b3J5LCBOYXRpb25hbCBDYW5jZXIgSW5z
dGl0dXRlIGF0IEZyZWRlcmljaywgRnJlZGVyaWNrLCBNRCAyMTcwMi0xMjAxLCBVU0EuPC9hdXRo
LWFkZHJlc3M+PHRpdGxlcz48dGl0bGU+PHN0eWxlIGZhY2U9Im5vcm1hbCIgZm9udD0iZGVmYXVs
dCIgc2l6ZT0iMTAwJSI+U2luZ2xlIGFtaW5vIGFjaWQgc3Vic3RpdHV0aW9ucyBvbiB0aGUgc3Vy
ZmFjZSBvZiA8L3N0eWxlPjxzdHlsZSBmYWNlPSJpdGFsaWMiIGZvbnQ9ImRlZmF1bHQiIHNpemU9
IjEwMCUiPkVzY2hlcmljaGlhIGNvbGk8L3N0eWxlPjxzdHlsZSBmYWNlPSJub3JtYWwiIGZvbnQ9
ImRlZmF1bHQiIHNpemU9IjEwMCUiPiBtYWx0b3NlLWJpbmRpbmcgcHJvdGVpbiBjYW4gaGF2ZSBh
IHByb2ZvdW5kIGltcGFjdCBvbiB0aGUgc29sdWJpbGl0eSBvZiBmdXNpb24gcHJvdGVpbnM8L3N0
eWxlPjwvdGl0bGU+PHNlY29uZGFyeS10aXRsZT5Qcm90ZWluIFNjaTwvc2Vjb25kYXJ5LXRpdGxl
PjxhbHQtdGl0bGU+UHJvdGVpbiBzY2llbmNlIDogYSBwdWJsaWNhdGlvbiBvZiB0aGUgUHJvdGVp
biBTb2NpZXR5PC9hbHQtdGl0bGU+PC90aXRsZXM+PHBlcmlvZGljYWw+PGZ1bGwtdGl0bGU+UHJv
dGVpbiBTY2k8L2Z1bGwtdGl0bGU+PC9wZXJpb2RpY2FsPjxwYWdlcz42MjItMzA8L3BhZ2VzPjx2
b2x1bWU+MTA8L3ZvbHVtZT48bnVtYmVyPjM8L251bWJlcj48ZWRpdGlvbj4yMDAxLzA1LzEwPC9l
ZGl0aW9uPjxrZXl3b3Jkcz48a2V5d29yZD4qQVRQLUJpbmRpbmcgQ2Fzc2V0dGUgVHJhbnNwb3J0
ZXJzPC9rZXl3b3JkPjxrZXl3b3JkPipBbWlubyBBY2lkIFN1YnN0aXR1dGlvbi9nZW5ldGljczwv
a2V5d29yZD48a2V5d29yZD5CYWN0ZXJpYWwgUHJvdGVpbnMvY2hlbWlzdHJ5L2dlbmV0aWNzPC9r
ZXl3b3JkPjxrZXl3b3JkPkNhcnJpZXIgUHJvdGVpbnMvKmNoZW1pc3RyeS8qZ2VuZXRpY3M8L2tl
eXdvcmQ+PGtleXdvcmQ+RW56eW1lIFN0YWJpbGl0eTwva2V5d29yZD48a2V5d29yZD5Fc2NoZXJp
Y2hpYSBjb2xpLypnZW5ldGljczwva2V5d29yZD48a2V5d29yZD4qRXNjaGVyaWNoaWEgY29saSBQ
cm90ZWluczwva2V5d29yZD48a2V5d29yZD5NYWx0b3NlLUJpbmRpbmcgUHJvdGVpbnM8L2tleXdv
cmQ+PGtleXdvcmQ+TW9sZWN1bGFyIENoYXBlcm9uZXM8L2tleXdvcmQ+PGtleXdvcmQ+Kk1vbm9z
YWNjaGFyaWRlIFRyYW5zcG9ydCBQcm90ZWluczwva2V5d29yZD48a2V5d29yZD5NdXRhZ2VuZXNp
cywgU2l0ZS1EaXJlY3RlZC8qZ2VuZXRpY3M8L2tleXdvcmQ+PGtleXdvcmQ+UHJvdGVpbiBGb2xk
aW5nPC9rZXl3b3JkPjxrZXl3b3JkPlJlY29tYmluYW50IEZ1c2lvbiBQcm90ZWlucy8qY2hlbWlz
dHJ5LypnZW5ldGljczwva2V5d29yZD48a2V5d29yZD5Tb2x1YmlsaXR5PC9rZXl3b3JkPjxrZXl3
b3JkPlN1cmZhY2UgUHJvcGVydGllczwva2V5d29yZD48L2tleXdvcmRzPjxkYXRlcz48eWVhcj4y
MDAxPC95ZWFyPjxwdWItZGF0ZXM+PGRhdGU+TWFyPC9kYXRlPjwvcHViLWRhdGVzPjwvZGF0ZXM+
PGlzYm4+MDk2MS04MzY4IChQcmludCkmI3hEOzA5NjEtODM2ODwvaXNibj48YWNjZXNzaW9uLW51
bT4xMTM0NDMzMDwvYWNjZXNzaW9uLW51bT48dXJscz48L3VybHM+PGN1c3RvbTI+UE1DMjM3NDEz
NDwvY3VzdG9tMj48ZWxlY3Ryb25pYy1yZXNvdXJjZS1udW0+MTAuMTExMC9wcy40NTIwMTwvZWxl
Y3Ryb25pYy1yZXNvdXJjZS1udW0+PHJlbW90ZS1kYXRhYmFzZS1wcm92aWRlcj5OTE08L3JlbW90
ZS1kYXRhYmFzZS1wcm92aWRlcj48bGFuZ3VhZ2U+ZW5nPC9sYW5ndWFnZT48L3JlY29yZD48L0Np
dGU+PC9FbmROb3RlPn==
</w:fldData>
        </w:fldChar>
      </w:r>
      <w:r w:rsidR="002959D2">
        <w:rPr>
          <w:rFonts w:cs="Times New Roman"/>
        </w:rPr>
        <w:instrText xml:space="preserve"> ADDIN EN.CITE.DATA </w:instrText>
      </w:r>
      <w:r w:rsidR="002959D2">
        <w:rPr>
          <w:rFonts w:cs="Times New Roman"/>
        </w:rPr>
      </w:r>
      <w:r w:rsidR="002959D2">
        <w:rPr>
          <w:rFonts w:cs="Times New Roman"/>
        </w:rPr>
        <w:fldChar w:fldCharType="end"/>
      </w:r>
      <w:r w:rsidR="00F90AED">
        <w:rPr>
          <w:rFonts w:cs="Times New Roman"/>
        </w:rPr>
      </w:r>
      <w:r w:rsidR="00F90AED">
        <w:rPr>
          <w:rFonts w:cs="Times New Roman"/>
        </w:rPr>
        <w:fldChar w:fldCharType="separate"/>
      </w:r>
      <w:r w:rsidR="002959D2">
        <w:rPr>
          <w:rFonts w:cs="Times New Roman"/>
          <w:noProof/>
        </w:rPr>
        <w:t>(</w:t>
      </w:r>
      <w:hyperlink w:anchor="_ENREF_15" w:tooltip="Fox, 2001 #28" w:history="1">
        <w:r w:rsidR="001057FC">
          <w:rPr>
            <w:rFonts w:cs="Times New Roman"/>
            <w:noProof/>
          </w:rPr>
          <w:t>Fox et al. 2001</w:t>
        </w:r>
      </w:hyperlink>
      <w:r w:rsidR="002959D2">
        <w:rPr>
          <w:rFonts w:cs="Times New Roman"/>
          <w:noProof/>
        </w:rPr>
        <w:t xml:space="preserve">; </w:t>
      </w:r>
      <w:hyperlink w:anchor="_ENREF_27" w:tooltip="Li, 2013 #13" w:history="1">
        <w:r w:rsidR="001057FC">
          <w:rPr>
            <w:rFonts w:cs="Times New Roman"/>
            <w:noProof/>
          </w:rPr>
          <w:t>Li et al. 2013</w:t>
        </w:r>
      </w:hyperlink>
      <w:r w:rsidR="002959D2">
        <w:rPr>
          <w:rFonts w:cs="Times New Roman"/>
          <w:noProof/>
        </w:rPr>
        <w:t>)</w:t>
      </w:r>
      <w:r w:rsidR="00F90AED">
        <w:rPr>
          <w:rFonts w:cs="Times New Roman"/>
        </w:rPr>
        <w:fldChar w:fldCharType="end"/>
      </w:r>
      <w:r w:rsidR="003D3398">
        <w:rPr>
          <w:rFonts w:cs="Times New Roman"/>
        </w:rPr>
        <w:t>.</w:t>
      </w:r>
    </w:p>
    <w:p w14:paraId="00FCFCEE" w14:textId="6692B56C" w:rsidR="008C695D" w:rsidRDefault="00E848E4" w:rsidP="001D598A">
      <w:pPr>
        <w:contextualSpacing/>
        <w:jc w:val="both"/>
        <w:rPr>
          <w:rFonts w:cs="Times New Roman"/>
        </w:rPr>
      </w:pPr>
      <w:r w:rsidRPr="00E848E4">
        <w:rPr>
          <w:rFonts w:cs="Times New Roman"/>
        </w:rPr>
        <w:lastRenderedPageBreak/>
        <w:t xml:space="preserve">Several solubility-enhancing fusion partners have been identified and used successfully in protein production (Esposito and Chatterjee 2006; Rosano and Ceccarelli 2014).  Among the most successful are N-utilizing substance A (NusA) and maltose-binding protein (MBP) from </w:t>
      </w:r>
      <w:r w:rsidRPr="003D3398">
        <w:rPr>
          <w:rFonts w:cs="Times New Roman"/>
          <w:i/>
        </w:rPr>
        <w:t>E. coli</w:t>
      </w:r>
      <w:r w:rsidR="008C695D" w:rsidRPr="4B027A30">
        <w:rPr>
          <w:rFonts w:cs="Times New Roman"/>
        </w:rPr>
        <w:t xml:space="preserve"> </w:t>
      </w:r>
      <w:r w:rsidR="008C695D" w:rsidRPr="4B027A30">
        <w:fldChar w:fldCharType="begin">
          <w:fldData xml:space="preserve">PEVuZE5vdGU+PENpdGU+PEF1dGhvcj5LYXB1c3Q8L0F1dGhvcj48WWVhcj4xOTk5PC9ZZWFyPjxS
ZWNOdW0+ODwvUmVjTnVtPjxEaXNwbGF5VGV4dD4oRGF2aXMgZXQgYWwuIDE5OTk7IEthcHVzdCBh
bmQgV2F1Z2ggMTk5OSk8L0Rpc3BsYXlUZXh0PjxyZWNvcmQ+PHJlYy1udW1iZXI+ODwvcmVjLW51
bWJlcj48Zm9yZWlnbi1rZXlzPjxrZXkgYXBwPSJFTiIgZGItaWQ9IjBlZWQyenZlMHQwMmFvZWZl
dGw1dnpybnIyYTBkZGU5YTV3dCIgdGltZXN0YW1wPSIxNDk2MTYzMzg3Ij44PC9rZXk+PC9mb3Jl
aWduLWtleXM+PHJlZi10eXBlIG5hbWU9IkpvdXJuYWwgQXJ0aWNsZSI+MTc8L3JlZi10eXBlPjxj
b250cmlidXRvcnM+PGF1dGhvcnM+PGF1dGhvcj5LYXB1c3QsIFIuIEIuPC9hdXRob3I+PGF1dGhv
cj5XYXVnaCwgRC4gUy48L2F1dGhvcj48L2F1dGhvcnM+PC9jb250cmlidXRvcnM+PHRpdGxlcz48
dGl0bGU+PHN0eWxlIGZhY2U9Iml0YWxpYyIgZm9udD0iZGVmYXVsdCIgc2l6ZT0iMTAwJSI+RXNj
aGVyaWNoaWEgY29saSA8L3N0eWxlPjxzdHlsZSBmYWNlPSJub3JtYWwiIGZvbnQ9ImRlZmF1bHQi
IHNpemU9IjEwMCUiPm1hbHRvc2UtYmluZGluZyBwcm90ZWluIGlzIHVuY29tbW9ubHkgZWZmZWN0
aXZlIGF0IHByb21vdGluZyB0aGUgc29sdWJpbGl0eSBvZiBwb2x5cGVwdGlkZXMgdG8gd2hpY2gg
aXQgaXMgZnVzZWQgPC9zdHlsZT48L3RpdGxlPjxzZWNvbmRhcnktdGl0bGU+UHJvdGVpbiBTY2ll
bmNlPC9zZWNvbmRhcnktdGl0bGU+PC90aXRsZXM+PHBlcmlvZGljYWw+PGZ1bGwtdGl0bGU+UHJv
dGVpbiBTY2llbmNlPC9mdWxsLXRpdGxlPjwvcGVyaW9kaWNhbD48cGFnZXM+MTY2OC0xNjc0PC9w
YWdlcz48dm9sdW1lPjg8L3ZvbHVtZT48bnVtYmVyPjg8L251bWJlcj48ZGF0ZXM+PHllYXI+MTk5
OTwveWVhcj48L2RhdGVzPjx1cmxzPjwvdXJscz48L3JlY29yZD48L0NpdGU+PENpdGU+PEF1dGhv
cj5EYXZpczwvQXV0aG9yPjxZZWFyPjE5OTk8L1llYXI+PFJlY051bT4yNjwvUmVjTnVtPjxyZWNv
cmQ+PHJlYy1udW1iZXI+MjY8L3JlYy1udW1iZXI+PGZvcmVpZ24ta2V5cz48a2V5IGFwcD0iRU4i
IGRiLWlkPSIwZWVkMnp2ZTB0MDJhb2VmZXRsNXZ6cm5yMmEwZGRlOWE1d3QiIHRpbWVzdGFtcD0i
MTUyMDM1OTc3OSI+MjY8L2tleT48L2ZvcmVpZ24ta2V5cz48cmVmLXR5cGUgbmFtZT0iSm91cm5h
bCBBcnRpY2xlIj4xNzwvcmVmLXR5cGU+PGNvbnRyaWJ1dG9ycz48YXV0aG9ycz48YXV0aG9yPkRh
dmlzLCBHLiBELjwvYXV0aG9yPjxhdXRob3I+RWxpc2VlLCBDLjwvYXV0aG9yPjxhdXRob3I+TmV3
aGFtLCBELiBNLjwvYXV0aG9yPjxhdXRob3I+SGFycmlzb24sIFIuIEcuPC9hdXRob3I+PC9hdXRo
b3JzPjwvY29udHJpYnV0b3JzPjxhdXRoLWFkZHJlc3M+U2Nob29sIG9mIENoZW1pY2FsIEVuZ2lu
ZWVyaW5nIGFuZCBNYXRlcmlhbHMgU2NpZW5jZSwgVW5pdmVyc2l0eSBvZiBPa2xhaG9tYSwgMTAw
IEVhc3QgQm95ZCBTdHJlZXQsIE5vcm1hbiwgT2tsYWhvbWEgNzMwMTktMTAwNCwgVVNBLjwvYXV0
aC1hZGRyZXNzPjx0aXRsZXM+PHRpdGxlPjxzdHlsZSBmYWNlPSJub3JtYWwiIGZvbnQ9ImRlZmF1
bHQiIHNpemU9IjEwMCUiPk5ldyBmdXNpb24gcHJvdGVpbiBzeXN0ZW1zIGRlc2lnbmVkIHRvIGdp
dmUgc29sdWJsZSBleHByZXNzaW9uIGluIDwvc3R5bGU+PHN0eWxlIGZhY2U9Iml0YWxpYyIgZm9u
dD0iZGVmYXVsdCIgc2l6ZT0iMTAwJSI+RXNjaGVyaWNoaWEgY29saTwvc3R5bGU+PC90aXRsZT48
c2Vjb25kYXJ5LXRpdGxlPkJpb3RlY2hub2wgQmlvZW5nPC9zZWNvbmRhcnktdGl0bGU+PGFsdC10
aXRsZT5CaW90ZWNobm9sb2d5IGFuZCBiaW9lbmdpbmVlcmluZzwvYWx0LXRpdGxlPjwvdGl0bGVz
PjxwZXJpb2RpY2FsPjxmdWxsLXRpdGxlPkJpb3RlY2hub2wgQmlvZW5nPC9mdWxsLXRpdGxlPjwv
cGVyaW9kaWNhbD48cGFnZXM+MzgyLTg8L3BhZ2VzPjx2b2x1bWU+NjU8L3ZvbHVtZT48bnVtYmVy
PjQ8L251bWJlcj48ZWRpdGlvbj4xOTk5LzEwLzAzPC9lZGl0aW9uPjxrZXl3b3Jkcz48a2V5d29y
ZD5BbmltYWxzPC9rZXl3b3JkPjxrZXl3b3JkPkJhY3RlcmlhbCBQcm90ZWlucy9jaGVtaXN0cnkv
Z2VuZXRpY3M8L2tleXdvcmQ+PGtleXdvcmQ+Q2F0dGxlPC9rZXl3b3JkPjxrZXl3b3JkPkN5dG9j
aHJvbWUgYiBHcm91cC9jaGVtaXN0cnkvZ2VuZXRpY3M8L2tleXdvcmQ+PGtleXdvcmQ+RXNjaGVy
aWNoaWEgY29saS8qZ2VuZXRpY3M8L2tleXdvcmQ+PGtleXdvcmQ+KkVzY2hlcmljaGlhIGNvbGkg
UHJvdGVpbnM8L2tleXdvcmQ+PGtleXdvcmQ+RmVycml0aW5zL2NoZW1pc3RyeS9nZW5ldGljczwv
a2V5d29yZD48a2V5d29yZD5Hcm93dGggSG9ybW9uZS9jaGVtaXN0cnkvZ2VuZXRpY3M8L2tleXdv
cmQ+PGtleXdvcmQ+SGVhdC1TaG9jayBQcm90ZWlucy9jaGVtaXN0cnkvZ2VuZXRpY3M8L2tleXdv
cmQ+PGtleXdvcmQ+SHVtYW5zPC9rZXl3b3JkPjxrZXl3b3JkPkludGVyZmVyb24tZ2FtbWEvY2hl
bWlzdHJ5L2dlbmV0aWNzPC9rZXl3b3JkPjxrZXl3b3JkPkludGVybGV1a2luLTMvY2hlbWlzdHJ5
L2dlbmV0aWNzL2lzb2xhdGlvbiAmYW1wOyBwdXJpZmljYXRpb248L2tleXdvcmQ+PGtleXdvcmQ+
KlBlcHRpZGUgRWxvbmdhdGlvbiBGYWN0b3JzPC9rZXl3b3JkPjxrZXl3b3JkPlByb3RlaW4gRW5n
aW5lZXJpbmcvbWV0aG9kczwva2V5d29yZD48a2V5d29yZD5SZWNvbWJpbmFudCBGdXNpb24gUHJv
dGVpbnMvKmNoZW1pc3RyeS9nZW5ldGljcy9pc29sYXRpb24gJmFtcDsgcHVyaWZpY2F0aW9uPC9r
ZXl3b3JkPjxrZXl3b3JkPlRoaW9yZWRveGlucy9jaGVtaXN0cnkvZ2VuZXRpY3M8L2tleXdvcmQ+
PGtleXdvcmQ+VHJhbnNjcmlwdGlvbiBGYWN0b3JzL2NoZW1pc3RyeS9nZW5ldGljczwva2V5d29y
ZD48a2V5d29yZD5UcmFuc2NyaXB0aW9uYWwgRWxvbmdhdGlvbiBGYWN0b3JzPC9rZXl3b3JkPjwv
a2V5d29yZHM+PGRhdGVzPjx5ZWFyPjE5OTk8L3llYXI+PHB1Yi1kYXRlcz48ZGF0ZT5Ob3YgMjA8
L2RhdGU+PC9wdWItZGF0ZXM+PC9kYXRlcz48aXNibj4wMDA2LTM1OTIgKFByaW50KSYjeEQ7MDAw
Ni0zNTkyPC9pc2JuPjxhY2Nlc3Npb24tbnVtPjEwNTA2NDEzPC9hY2Nlc3Npb24tbnVtPjx1cmxz
PjwvdXJscz48cmVtb3RlLWRhdGFiYXNlLXByb3ZpZGVyPk5MTTwvcmVtb3RlLWRhdGFiYXNlLXBy
b3ZpZGVyPjxsYW5ndWFnZT5lbmc8L2xhbmd1YWdlPjwvcmVjb3JkPjwvQ2l0ZT48L0VuZE5vdGU+
AG==
</w:fldData>
        </w:fldChar>
      </w:r>
      <w:r w:rsidR="00131875">
        <w:instrText xml:space="preserve"> ADDIN EN.CITE </w:instrText>
      </w:r>
      <w:r w:rsidR="00131875">
        <w:fldChar w:fldCharType="begin">
          <w:fldData xml:space="preserve">PEVuZE5vdGU+PENpdGU+PEF1dGhvcj5LYXB1c3Q8L0F1dGhvcj48WWVhcj4xOTk5PC9ZZWFyPjxS
ZWNOdW0+ODwvUmVjTnVtPjxEaXNwbGF5VGV4dD4oRGF2aXMgZXQgYWwuIDE5OTk7IEthcHVzdCBh
bmQgV2F1Z2ggMTk5OSk8L0Rpc3BsYXlUZXh0PjxyZWNvcmQ+PHJlYy1udW1iZXI+ODwvcmVjLW51
bWJlcj48Zm9yZWlnbi1rZXlzPjxrZXkgYXBwPSJFTiIgZGItaWQ9IjBlZWQyenZlMHQwMmFvZWZl
dGw1dnpybnIyYTBkZGU5YTV3dCIgdGltZXN0YW1wPSIxNDk2MTYzMzg3Ij44PC9rZXk+PC9mb3Jl
aWduLWtleXM+PHJlZi10eXBlIG5hbWU9IkpvdXJuYWwgQXJ0aWNsZSI+MTc8L3JlZi10eXBlPjxj
b250cmlidXRvcnM+PGF1dGhvcnM+PGF1dGhvcj5LYXB1c3QsIFIuIEIuPC9hdXRob3I+PGF1dGhv
cj5XYXVnaCwgRC4gUy48L2F1dGhvcj48L2F1dGhvcnM+PC9jb250cmlidXRvcnM+PHRpdGxlcz48
dGl0bGU+PHN0eWxlIGZhY2U9Iml0YWxpYyIgZm9udD0iZGVmYXVsdCIgc2l6ZT0iMTAwJSI+RXNj
aGVyaWNoaWEgY29saSA8L3N0eWxlPjxzdHlsZSBmYWNlPSJub3JtYWwiIGZvbnQ9ImRlZmF1bHQi
IHNpemU9IjEwMCUiPm1hbHRvc2UtYmluZGluZyBwcm90ZWluIGlzIHVuY29tbW9ubHkgZWZmZWN0
aXZlIGF0IHByb21vdGluZyB0aGUgc29sdWJpbGl0eSBvZiBwb2x5cGVwdGlkZXMgdG8gd2hpY2gg
aXQgaXMgZnVzZWQgPC9zdHlsZT48L3RpdGxlPjxzZWNvbmRhcnktdGl0bGU+UHJvdGVpbiBTY2ll
bmNlPC9zZWNvbmRhcnktdGl0bGU+PC90aXRsZXM+PHBlcmlvZGljYWw+PGZ1bGwtdGl0bGU+UHJv
dGVpbiBTY2llbmNlPC9mdWxsLXRpdGxlPjwvcGVyaW9kaWNhbD48cGFnZXM+MTY2OC0xNjc0PC9w
YWdlcz48dm9sdW1lPjg8L3ZvbHVtZT48bnVtYmVyPjg8L251bWJlcj48ZGF0ZXM+PHllYXI+MTk5
OTwveWVhcj48L2RhdGVzPjx1cmxzPjwvdXJscz48L3JlY29yZD48L0NpdGU+PENpdGU+PEF1dGhv
cj5EYXZpczwvQXV0aG9yPjxZZWFyPjE5OTk8L1llYXI+PFJlY051bT4yNjwvUmVjTnVtPjxyZWNv
cmQ+PHJlYy1udW1iZXI+MjY8L3JlYy1udW1iZXI+PGZvcmVpZ24ta2V5cz48a2V5IGFwcD0iRU4i
IGRiLWlkPSIwZWVkMnp2ZTB0MDJhb2VmZXRsNXZ6cm5yMmEwZGRlOWE1d3QiIHRpbWVzdGFtcD0i
MTUyMDM1OTc3OSI+MjY8L2tleT48L2ZvcmVpZ24ta2V5cz48cmVmLXR5cGUgbmFtZT0iSm91cm5h
bCBBcnRpY2xlIj4xNzwvcmVmLXR5cGU+PGNvbnRyaWJ1dG9ycz48YXV0aG9ycz48YXV0aG9yPkRh
dmlzLCBHLiBELjwvYXV0aG9yPjxhdXRob3I+RWxpc2VlLCBDLjwvYXV0aG9yPjxhdXRob3I+TmV3
aGFtLCBELiBNLjwvYXV0aG9yPjxhdXRob3I+SGFycmlzb24sIFIuIEcuPC9hdXRob3I+PC9hdXRo
b3JzPjwvY29udHJpYnV0b3JzPjxhdXRoLWFkZHJlc3M+U2Nob29sIG9mIENoZW1pY2FsIEVuZ2lu
ZWVyaW5nIGFuZCBNYXRlcmlhbHMgU2NpZW5jZSwgVW5pdmVyc2l0eSBvZiBPa2xhaG9tYSwgMTAw
IEVhc3QgQm95ZCBTdHJlZXQsIE5vcm1hbiwgT2tsYWhvbWEgNzMwMTktMTAwNCwgVVNBLjwvYXV0
aC1hZGRyZXNzPjx0aXRsZXM+PHRpdGxlPjxzdHlsZSBmYWNlPSJub3JtYWwiIGZvbnQ9ImRlZmF1
bHQiIHNpemU9IjEwMCUiPk5ldyBmdXNpb24gcHJvdGVpbiBzeXN0ZW1zIGRlc2lnbmVkIHRvIGdp
dmUgc29sdWJsZSBleHByZXNzaW9uIGluIDwvc3R5bGU+PHN0eWxlIGZhY2U9Iml0YWxpYyIgZm9u
dD0iZGVmYXVsdCIgc2l6ZT0iMTAwJSI+RXNjaGVyaWNoaWEgY29saTwvc3R5bGU+PC90aXRsZT48
c2Vjb25kYXJ5LXRpdGxlPkJpb3RlY2hub2wgQmlvZW5nPC9zZWNvbmRhcnktdGl0bGU+PGFsdC10
aXRsZT5CaW90ZWNobm9sb2d5IGFuZCBiaW9lbmdpbmVlcmluZzwvYWx0LXRpdGxlPjwvdGl0bGVz
PjxwZXJpb2RpY2FsPjxmdWxsLXRpdGxlPkJpb3RlY2hub2wgQmlvZW5nPC9mdWxsLXRpdGxlPjwv
cGVyaW9kaWNhbD48cGFnZXM+MzgyLTg8L3BhZ2VzPjx2b2x1bWU+NjU8L3ZvbHVtZT48bnVtYmVy
PjQ8L251bWJlcj48ZWRpdGlvbj4xOTk5LzEwLzAzPC9lZGl0aW9uPjxrZXl3b3Jkcz48a2V5d29y
ZD5BbmltYWxzPC9rZXl3b3JkPjxrZXl3b3JkPkJhY3RlcmlhbCBQcm90ZWlucy9jaGVtaXN0cnkv
Z2VuZXRpY3M8L2tleXdvcmQ+PGtleXdvcmQ+Q2F0dGxlPC9rZXl3b3JkPjxrZXl3b3JkPkN5dG9j
aHJvbWUgYiBHcm91cC9jaGVtaXN0cnkvZ2VuZXRpY3M8L2tleXdvcmQ+PGtleXdvcmQ+RXNjaGVy
aWNoaWEgY29saS8qZ2VuZXRpY3M8L2tleXdvcmQ+PGtleXdvcmQ+KkVzY2hlcmljaGlhIGNvbGkg
UHJvdGVpbnM8L2tleXdvcmQ+PGtleXdvcmQ+RmVycml0aW5zL2NoZW1pc3RyeS9nZW5ldGljczwv
a2V5d29yZD48a2V5d29yZD5Hcm93dGggSG9ybW9uZS9jaGVtaXN0cnkvZ2VuZXRpY3M8L2tleXdv
cmQ+PGtleXdvcmQ+SGVhdC1TaG9jayBQcm90ZWlucy9jaGVtaXN0cnkvZ2VuZXRpY3M8L2tleXdv
cmQ+PGtleXdvcmQ+SHVtYW5zPC9rZXl3b3JkPjxrZXl3b3JkPkludGVyZmVyb24tZ2FtbWEvY2hl
bWlzdHJ5L2dlbmV0aWNzPC9rZXl3b3JkPjxrZXl3b3JkPkludGVybGV1a2luLTMvY2hlbWlzdHJ5
L2dlbmV0aWNzL2lzb2xhdGlvbiAmYW1wOyBwdXJpZmljYXRpb248L2tleXdvcmQ+PGtleXdvcmQ+
KlBlcHRpZGUgRWxvbmdhdGlvbiBGYWN0b3JzPC9rZXl3b3JkPjxrZXl3b3JkPlByb3RlaW4gRW5n
aW5lZXJpbmcvbWV0aG9kczwva2V5d29yZD48a2V5d29yZD5SZWNvbWJpbmFudCBGdXNpb24gUHJv
dGVpbnMvKmNoZW1pc3RyeS9nZW5ldGljcy9pc29sYXRpb24gJmFtcDsgcHVyaWZpY2F0aW9uPC9r
ZXl3b3JkPjxrZXl3b3JkPlRoaW9yZWRveGlucy9jaGVtaXN0cnkvZ2VuZXRpY3M8L2tleXdvcmQ+
PGtleXdvcmQ+VHJhbnNjcmlwdGlvbiBGYWN0b3JzL2NoZW1pc3RyeS9nZW5ldGljczwva2V5d29y
ZD48a2V5d29yZD5UcmFuc2NyaXB0aW9uYWwgRWxvbmdhdGlvbiBGYWN0b3JzPC9rZXl3b3JkPjwv
a2V5d29yZHM+PGRhdGVzPjx5ZWFyPjE5OTk8L3llYXI+PHB1Yi1kYXRlcz48ZGF0ZT5Ob3YgMjA8
L2RhdGU+PC9wdWItZGF0ZXM+PC9kYXRlcz48aXNibj4wMDA2LTM1OTIgKFByaW50KSYjeEQ7MDAw
Ni0zNTkyPC9pc2JuPjxhY2Nlc3Npb24tbnVtPjEwNTA2NDEzPC9hY2Nlc3Npb24tbnVtPjx1cmxz
PjwvdXJscz48cmVtb3RlLWRhdGFiYXNlLXByb3ZpZGVyPk5MTTwvcmVtb3RlLWRhdGFiYXNlLXBy
b3ZpZGVyPjxsYW5ndWFnZT5lbmc8L2xhbmd1YWdlPjwvcmVjb3JkPjwvQ2l0ZT48L0VuZE5vdGU+
AG==
</w:fldData>
        </w:fldChar>
      </w:r>
      <w:r w:rsidR="00131875">
        <w:instrText xml:space="preserve"> ADDIN EN.CITE.DATA </w:instrText>
      </w:r>
      <w:r w:rsidR="00131875">
        <w:fldChar w:fldCharType="end"/>
      </w:r>
      <w:r w:rsidR="008C695D" w:rsidRPr="4B027A30">
        <w:rPr>
          <w:rFonts w:cs="Times New Roman"/>
          <w:szCs w:val="24"/>
        </w:rPr>
      </w:r>
      <w:r w:rsidR="008C695D" w:rsidRPr="4B027A30">
        <w:rPr>
          <w:rFonts w:cs="Times New Roman"/>
          <w:szCs w:val="24"/>
        </w:rPr>
        <w:fldChar w:fldCharType="separate"/>
      </w:r>
      <w:r w:rsidR="008C695D" w:rsidRPr="4B027A30">
        <w:rPr>
          <w:rFonts w:cs="Times New Roman"/>
          <w:noProof/>
        </w:rPr>
        <w:t>(</w:t>
      </w:r>
      <w:hyperlink w:anchor="_ENREF_9" w:tooltip="Davis, 1999 #26" w:history="1">
        <w:r w:rsidR="001057FC" w:rsidRPr="4B027A30">
          <w:rPr>
            <w:rFonts w:cs="Times New Roman"/>
            <w:noProof/>
          </w:rPr>
          <w:t>Davis et al. 1999</w:t>
        </w:r>
      </w:hyperlink>
      <w:r w:rsidR="008C695D" w:rsidRPr="4B027A30">
        <w:rPr>
          <w:rFonts w:cs="Times New Roman"/>
          <w:noProof/>
        </w:rPr>
        <w:t xml:space="preserve">; </w:t>
      </w:r>
      <w:hyperlink w:anchor="_ENREF_24" w:tooltip="Kapust, 1999 #8" w:history="1">
        <w:r w:rsidR="001057FC" w:rsidRPr="4B027A30">
          <w:rPr>
            <w:rFonts w:cs="Times New Roman"/>
            <w:noProof/>
          </w:rPr>
          <w:t>Kapust and Waugh 1999</w:t>
        </w:r>
      </w:hyperlink>
      <w:r w:rsidR="008C695D" w:rsidRPr="4B027A30">
        <w:rPr>
          <w:rFonts w:cs="Times New Roman"/>
          <w:noProof/>
        </w:rPr>
        <w:t>)</w:t>
      </w:r>
      <w:r w:rsidR="008C695D" w:rsidRPr="4B027A30">
        <w:fldChar w:fldCharType="end"/>
      </w:r>
      <w:r w:rsidR="008C695D" w:rsidRPr="4B027A30">
        <w:rPr>
          <w:rFonts w:cs="Times New Roman"/>
          <w:noProof/>
        </w:rPr>
        <w:t>.</w:t>
      </w:r>
      <w:r w:rsidR="0021235E">
        <w:rPr>
          <w:rFonts w:cs="Times New Roman"/>
          <w:noProof/>
        </w:rPr>
        <w:t xml:space="preserve">  </w:t>
      </w:r>
      <w:r w:rsidR="003679FD">
        <w:rPr>
          <w:rFonts w:cs="Times New Roman"/>
        </w:rPr>
        <w:t>N-utilizing s</w:t>
      </w:r>
      <w:r w:rsidR="008C695D" w:rsidRPr="4B027A30">
        <w:rPr>
          <w:rFonts w:cs="Times New Roman"/>
        </w:rPr>
        <w:t xml:space="preserve">ubstance A is an essential transcription elongation factor with an elongated structure that is arranged into discrete domains </w:t>
      </w:r>
      <w:r w:rsidR="002B04B8">
        <w:rPr>
          <w:rFonts w:cs="Times New Roman"/>
        </w:rPr>
        <w:t xml:space="preserve">that are </w:t>
      </w:r>
      <w:r w:rsidR="008C695D" w:rsidRPr="4B027A30">
        <w:rPr>
          <w:rFonts w:cs="Times New Roman"/>
        </w:rPr>
        <w:t>connected by a flexible linker</w:t>
      </w:r>
      <w:r w:rsidR="008C695D" w:rsidRPr="4B027A30">
        <w:rPr>
          <w:rFonts w:cs="Times New Roman"/>
          <w:noProof/>
        </w:rPr>
        <w:t xml:space="preserve"> </w:t>
      </w:r>
      <w:r w:rsidR="008C695D" w:rsidRPr="4B027A30">
        <w:fldChar w:fldCharType="begin"/>
      </w:r>
      <w:r w:rsidR="00C2006A">
        <w:instrText xml:space="preserve"> ADDIN EN.CITE &lt;EndNote&gt;&lt;Cite&gt;&lt;Author&gt;Qayyum&lt;/Author&gt;&lt;Year&gt;2016&lt;/Year&gt;&lt;RecNum&gt;1&lt;/RecNum&gt;&lt;DisplayText&gt;(Qayyum and Dey 2016; Yang and Lewis 2010)&lt;/DisplayText&gt;&lt;record&gt;&lt;rec-number&gt;1&lt;/rec-number&gt;&lt;foreign-keys&gt;&lt;key app="EN" db-id="0eed2zve0t02aoefetl5vzrnr2a0dde9a5wt" timestamp="1496163386"&gt;1&lt;/key&gt;&lt;/foreign-keys&gt;&lt;ref-type name="Journal Article"&gt;17&lt;/ref-type&gt;&lt;contributors&gt;&lt;authors&gt;&lt;author&gt;Qayyum, M. Zuhaib&lt;/author&gt;&lt;author&gt;Dey, Debashish&lt;/author&gt;&lt;/authors&gt;&lt;/contributors&gt;&lt;titles&gt;&lt;title&gt;Transcription Elongation Factor NusA Is a General Antagonist&lt;/title&gt;&lt;secondary-title&gt;J Bio Chem&lt;/secondary-title&gt;&lt;/titles&gt;&lt;periodical&gt;&lt;full-title&gt;J Bio Chem&lt;/full-title&gt;&lt;/periodical&gt;&lt;pages&gt;8090-108&lt;/pages&gt;&lt;volume&gt;291&lt;/volume&gt;&lt;number&gt;15&lt;/number&gt;&lt;dates&gt;&lt;year&gt;2016&lt;/year&gt;&lt;/dates&gt;&lt;urls&gt;&lt;/urls&gt;&lt;/record&gt;&lt;/Cite&gt;&lt;Cite&gt;&lt;Author&gt;Yang&lt;/Author&gt;&lt;Year&gt;2010&lt;/Year&gt;&lt;RecNum&gt;3&lt;/RecNum&gt;&lt;record&gt;&lt;rec-number&gt;3&lt;/rec-number&gt;&lt;foreign-keys&gt;&lt;key app="EN" db-id="2wtp0aszs2edd6ezfxivwpr9edv5ad0atx2s" timestamp="1520361172"&gt;3&lt;/key&gt;&lt;/foreign-keys&gt;&lt;ref-type name="Journal Article"&gt;17&lt;/ref-type&gt;&lt;contributors&gt;&lt;authors&gt;&lt;author&gt;Yang, Xiao&lt;/author&gt;&lt;author&gt;Lewis, Peter J&lt;/author&gt;&lt;/authors&gt;&lt;/contributors&gt;&lt;titles&gt;&lt;title&gt;The interaction between bacterial transcription factors and RNA polymerase during the transition from initiation to elongation&lt;/title&gt;&lt;secondary-title&gt;Transcription&lt;/secondary-title&gt;&lt;/titles&gt;&lt;pages&gt;66-69&lt;/pages&gt;&lt;volume&gt;1&lt;/volume&gt;&lt;number&gt;2&lt;/number&gt;&lt;dates&gt;&lt;year&gt;2010&lt;/year&gt;&lt;/dates&gt;&lt;urls&gt;&lt;/urls&gt;&lt;/record&gt;&lt;/Cite&gt;&lt;/EndNote&gt;</w:instrText>
      </w:r>
      <w:r w:rsidR="008C695D" w:rsidRPr="4B027A30">
        <w:rPr>
          <w:rFonts w:cs="Times New Roman"/>
          <w:noProof/>
          <w:szCs w:val="24"/>
        </w:rPr>
        <w:fldChar w:fldCharType="separate"/>
      </w:r>
      <w:r w:rsidR="00C2006A" w:rsidRPr="00C2006A">
        <w:rPr>
          <w:noProof/>
        </w:rPr>
        <w:t>(</w:t>
      </w:r>
      <w:hyperlink w:anchor="_ENREF_36" w:tooltip="Qayyum, 2016 #1" w:history="1">
        <w:r w:rsidR="001057FC" w:rsidRPr="00C2006A">
          <w:rPr>
            <w:noProof/>
          </w:rPr>
          <w:t>Qayyum and Dey 2016</w:t>
        </w:r>
      </w:hyperlink>
      <w:r w:rsidR="00C2006A" w:rsidRPr="00C2006A">
        <w:rPr>
          <w:noProof/>
        </w:rPr>
        <w:t xml:space="preserve">; </w:t>
      </w:r>
      <w:hyperlink w:anchor="_ENREF_54" w:tooltip="Yang, 2010 #3" w:history="1">
        <w:r w:rsidR="001057FC" w:rsidRPr="00C2006A">
          <w:rPr>
            <w:noProof/>
          </w:rPr>
          <w:t>Yang and Lewis 2010</w:t>
        </w:r>
      </w:hyperlink>
      <w:r w:rsidR="00C2006A" w:rsidRPr="00C2006A">
        <w:rPr>
          <w:noProof/>
        </w:rPr>
        <w:t>)</w:t>
      </w:r>
      <w:r w:rsidR="008C695D" w:rsidRPr="4B027A30">
        <w:fldChar w:fldCharType="end"/>
      </w:r>
      <w:r w:rsidR="008C695D" w:rsidRPr="4B027A30">
        <w:rPr>
          <w:rFonts w:cs="Times New Roman"/>
          <w:noProof/>
        </w:rPr>
        <w:t xml:space="preserve">.  </w:t>
      </w:r>
      <w:r w:rsidR="008C695D" w:rsidRPr="4B027A30">
        <w:rPr>
          <w:rFonts w:cs="Times New Roman"/>
        </w:rPr>
        <w:t xml:space="preserve">The crystal structure has been solved for the homologues from </w:t>
      </w:r>
      <w:r w:rsidR="008C695D" w:rsidRPr="4B027A30">
        <w:rPr>
          <w:rFonts w:cs="Times New Roman"/>
          <w:i/>
          <w:iCs/>
        </w:rPr>
        <w:t xml:space="preserve">Thermatoga maritima </w:t>
      </w:r>
      <w:r w:rsidR="008C695D" w:rsidRPr="4B027A30">
        <w:rPr>
          <w:rFonts w:cs="Times New Roman"/>
        </w:rPr>
        <w:t xml:space="preserve">and </w:t>
      </w:r>
      <w:r w:rsidR="008C695D" w:rsidRPr="4B027A30">
        <w:rPr>
          <w:rFonts w:cs="Times New Roman"/>
          <w:i/>
          <w:iCs/>
        </w:rPr>
        <w:t xml:space="preserve">Mycobacterium tuberculosis, </w:t>
      </w:r>
      <w:r w:rsidR="008C695D" w:rsidRPr="4B027A30">
        <w:rPr>
          <w:rFonts w:cs="Times New Roman"/>
        </w:rPr>
        <w:t xml:space="preserve">but a complete structure for </w:t>
      </w:r>
      <w:r w:rsidR="00827132">
        <w:rPr>
          <w:rFonts w:cs="Times New Roman"/>
        </w:rPr>
        <w:t xml:space="preserve">the </w:t>
      </w:r>
      <w:r w:rsidR="008C695D" w:rsidRPr="4B027A30">
        <w:rPr>
          <w:rFonts w:cs="Times New Roman"/>
          <w:i/>
          <w:iCs/>
        </w:rPr>
        <w:t>E. coli</w:t>
      </w:r>
      <w:r w:rsidR="008C695D" w:rsidRPr="4B027A30">
        <w:rPr>
          <w:rFonts w:cs="Times New Roman"/>
        </w:rPr>
        <w:t xml:space="preserve"> </w:t>
      </w:r>
      <w:r w:rsidR="00827132">
        <w:rPr>
          <w:rFonts w:cs="Times New Roman"/>
        </w:rPr>
        <w:t xml:space="preserve">protein </w:t>
      </w:r>
      <w:r w:rsidR="008C695D" w:rsidRPr="4B027A30">
        <w:rPr>
          <w:rFonts w:cs="Times New Roman"/>
        </w:rPr>
        <w:t>does not exist</w:t>
      </w:r>
      <w:r w:rsidR="008C695D" w:rsidRPr="4B027A30">
        <w:rPr>
          <w:rFonts w:cs="Times New Roman"/>
          <w:noProof/>
        </w:rPr>
        <w:t xml:space="preserve"> </w:t>
      </w:r>
      <w:r w:rsidR="008C695D" w:rsidRPr="4B027A30">
        <w:fldChar w:fldCharType="begin">
          <w:fldData xml:space="preserve">PEVuZE5vdGU+PENpdGU+PEF1dGhvcj5TaGluPC9BdXRob3I+PFllYXI+MjAwMzwvWWVhcj48UmVj
TnVtPjM0PC9SZWNOdW0+PERpc3BsYXlUZXh0PihRYXl5dW0gYW5kIERleSAyMDE2OyBTaGluIGV0
IGFsLiAyMDAzKTwvRGlzcGxheVRleHQ+PHJlY29yZD48cmVjLW51bWJlcj4zNDwvcmVjLW51bWJl
cj48Zm9yZWlnbi1rZXlzPjxrZXkgYXBwPSJFTiIgZGItaWQ9IjBlZWQyenZlMHQwMmFvZWZldGw1
dnpybnIyYTBkZGU5YTV3dCIgdGltZXN0YW1wPSIxNTIwMzYwNDgwIj4zNDwva2V5PjwvZm9yZWln
bi1rZXlzPjxyZWYtdHlwZSBuYW1lPSJKb3VybmFsIEFydGljbGUiPjE3PC9yZWYtdHlwZT48Y29u
dHJpYnV0b3JzPjxhdXRob3JzPjxhdXRob3I+U2hpbiwgRC4gSC48L2F1dGhvcj48YXV0aG9yPk5n
dXllbiwgSC4gSC48L2F1dGhvcj48YXV0aG9yPkphbmNhcmlrLCBKLjwvYXV0aG9yPjxhdXRob3I+
WW9rb3RhLCBILjwvYXV0aG9yPjxhdXRob3I+S2ltLCBSLjwvYXV0aG9yPjxhdXRob3I+S2ltLCBT
LiBILjwvYXV0aG9yPjwvYXV0aG9ycz48L2NvbnRyaWJ1dG9ycz48YXV0aC1hZGRyZXNzPlBoeXNp
Y2FsIEJpb3NjaWVuY2VzIERpdmlzaW9uLCBMYXdyZW5jZSBCZXJrZWxleSBOYXRpb25hbCBMYWJv
cmF0b3J5LCBCZXJrZWxleSwgQ2FsaWZvcm5pYSA5NDcyMCwgVVNBLjwvYXV0aC1hZGRyZXNzPjx0
aXRsZXM+PHRpdGxlPjxzdHlsZSBmYWNlPSJub3JtYWwiIGZvbnQ9ImRlZmF1bHQiIHNpemU9IjEw
MCUiPkNyeXN0YWwgc3RydWN0dXJlIG9mIE51c0EgZnJvbTwvc3R5bGU+PHN0eWxlIGZhY2U9Iml0
YWxpYyIgZm9udD0iZGVmYXVsdCIgc2l6ZT0iMTAwJSI+IFRoZXJtb3RvZ2EgbWFyaXRpbWE8L3N0
eWxlPjxzdHlsZSBmYWNlPSJub3JtYWwiIGZvbnQ9ImRlZmF1bHQiIHNpemU9IjEwMCUiPiBhbmQg
ZnVuY3Rpb25hbCBpbXBsaWNhdGlvbiBvZiB0aGUgTi10ZXJtaW5hbCBkb21haW48L3N0eWxlPjwv
dGl0bGU+PHNlY29uZGFyeS10aXRsZT5CaW9jaGVtaXN0cnk8L3NlY29uZGFyeS10aXRsZT48YWx0
LXRpdGxlPkJpb2NoZW1pc3RyeTwvYWx0LXRpdGxlPjwvdGl0bGVzPjxwZXJpb2RpY2FsPjxmdWxs
LXRpdGxlPkJpb2NoZW1pc3RyeTwvZnVsbC10aXRsZT48L3BlcmlvZGljYWw+PGFsdC1wZXJpb2Rp
Y2FsPjxmdWxsLXRpdGxlPkJpb2NoZW1pc3RyeTwvZnVsbC10aXRsZT48L2FsdC1wZXJpb2RpY2Fs
PjxwYWdlcz4xMzQyOS0zNzwvcGFnZXM+PHZvbHVtZT40Mjwvdm9sdW1lPjxudW1iZXI+NDY8L251
bWJlcj48ZWRpdGlvbj4yMDAzLzExLzE5PC9lZGl0aW9uPjxrZXl3b3Jkcz48a2V5d29yZD5BbWlu
byBBY2lkIFNlcXVlbmNlPC9rZXl3b3JkPjxrZXl3b3JkPkJhY3RlcmlhbCBQcm90ZWlucy8qY2hl
bWlzdHJ5L2dlbmV0aWNzPC9rZXl3b3JkPjxrZXl3b3JkPkNyeXN0YWxsb2dyYXBoeSwgWC1SYXk8
L2tleXdvcmQ+PGtleXdvcmQ+RE5BLURpcmVjdGVkIFJOQSBQb2x5bWVyYXNlcy9nZW5ldGljczwv
a2V5d29yZD48a2V5d29yZD5Fc2NoZXJpY2hpYSBjb2xpIFByb3RlaW5zPC9rZXl3b3JkPjxrZXl3
b3JkPkh5ZHJvcGhvYmljIGFuZCBIeWRyb3BoaWxpYyBJbnRlcmFjdGlvbnM8L2tleXdvcmQ+PGtl
eXdvcmQ+TW9kZWxzLCBNb2xlY3VsYXI8L2tleXdvcmQ+PGtleXdvcmQ+TW9sZWN1bGFyIFNlcXVl
bmNlIERhdGE8L2tleXdvcmQ+PGtleXdvcmQ+UGVwdGlkZSBFbG9uZ2F0aW9uIEZhY3RvcnMvKmNo
ZW1pc3RyeS9nZW5ldGljczwva2V5d29yZD48a2V5d29yZD5Qcm90ZWluIFN0cnVjdHVyZSwgU2Vj
b25kYXJ5PC9rZXl3b3JkPjxrZXl3b3JkPlByb3RlaW4gU3RydWN0dXJlLCBUZXJ0aWFyeTwva2V5
d29yZD48a2V5d29yZD5SZWNvbWJpbmFudCBQcm90ZWlucy9jaGVtaXN0cnkvZ2VuZXRpY3M8L2tl
eXdvcmQ+PGtleXdvcmQ+U2VxdWVuY2UgSG9tb2xvZ3ksIEFtaW5vIEFjaWQ8L2tleXdvcmQ+PGtl
eXdvcmQ+U3RhdGljIEVsZWN0cmljaXR5PC9rZXl3b3JkPjxrZXl3b3JkPlRoZXJtb3RvZ2EgbWFy
aXRpbWEvKmNoZW1pc3RyeTwva2V5d29yZD48a2V5d29yZD5UcmFuc2NyaXB0aW9uIEZhY3RvcnMv
KmNoZW1pc3RyeS9nZW5ldGljczwva2V5d29yZD48a2V5d29yZD5UcmFuc2NyaXB0aW9uYWwgRWxv
bmdhdGlvbiBGYWN0b3JzPC9rZXl3b3JkPjwva2V5d29yZHM+PGRhdGVzPjx5ZWFyPjIwMDM8L3ll
YXI+PHB1Yi1kYXRlcz48ZGF0ZT5Ob3YgMjU8L2RhdGU+PC9wdWItZGF0ZXM+PC9kYXRlcz48aXNi
bj4wMDA2LTI5NjAgKFByaW50KSYjeEQ7MDAwNi0yOTYwPC9pc2JuPjxhY2Nlc3Npb24tbnVtPjE0
NjIxOTg4PC9hY2Nlc3Npb24tbnVtPjx1cmxzPjwvdXJscz48ZWxlY3Ryb25pYy1yZXNvdXJjZS1u
dW0+MTAuMTAyMS9iaTAzNTExOGg8L2VsZWN0cm9uaWMtcmVzb3VyY2UtbnVtPjxyZW1vdGUtZGF0
YWJhc2UtcHJvdmlkZXI+TkxNPC9yZW1vdGUtZGF0YWJhc2UtcHJvdmlkZXI+PGxhbmd1YWdlPmVu
ZzwvbGFuZ3VhZ2U+PC9yZWNvcmQ+PC9DaXRlPjxDaXRlPjxBdXRob3I+UWF5eXVtPC9BdXRob3I+
PFllYXI+MjAxNjwvWWVhcj48UmVjTnVtPjE8L1JlY051bT48cmVjb3JkPjxyZWMtbnVtYmVyPjE8
L3JlYy1udW1iZXI+PGZvcmVpZ24ta2V5cz48a2V5IGFwcD0iRU4iIGRiLWlkPSIwZWVkMnp2ZTB0
MDJhb2VmZXRsNXZ6cm5yMmEwZGRlOWE1d3QiIHRpbWVzdGFtcD0iMTQ5NjE2MzM4NiI+MTwva2V5
PjwvZm9yZWlnbi1rZXlzPjxyZWYtdHlwZSBuYW1lPSJKb3VybmFsIEFydGljbGUiPjE3PC9yZWYt
dHlwZT48Y29udHJpYnV0b3JzPjxhdXRob3JzPjxhdXRob3I+UWF5eXVtLCBNLiBadWhhaWI8L2F1
dGhvcj48YXV0aG9yPkRleSwgRGViYXNoaXNoPC9hdXRob3I+PC9hdXRob3JzPjwvY29udHJpYnV0
b3JzPjx0aXRsZXM+PHRpdGxlPlRyYW5zY3JpcHRpb24gRWxvbmdhdGlvbiBGYWN0b3IgTnVzQSBJ
cyBhIEdlbmVyYWwgQW50YWdvbmlzdDwvdGl0bGU+PHNlY29uZGFyeS10aXRsZT5KIEJpbyBDaGVt
PC9zZWNvbmRhcnktdGl0bGU+PC90aXRsZXM+PHBlcmlvZGljYWw+PGZ1bGwtdGl0bGU+SiBCaW8g
Q2hlbTwvZnVsbC10aXRsZT48L3BlcmlvZGljYWw+PHBhZ2VzPjgwOTAtMTA4PC9wYWdlcz48dm9s
dW1lPjI5MTwvdm9sdW1lPjxudW1iZXI+MTU8L251bWJlcj48ZGF0ZXM+PHllYXI+MjAxNjwveWVh
cj48L2RhdGVzPjx1cmxzPjwvdXJscz48L3JlY29yZD48L0NpdGU+PC9FbmROb3RlPn==
</w:fldData>
        </w:fldChar>
      </w:r>
      <w:r w:rsidR="00131875">
        <w:instrText xml:space="preserve"> ADDIN EN.CITE </w:instrText>
      </w:r>
      <w:r w:rsidR="00131875">
        <w:fldChar w:fldCharType="begin">
          <w:fldData xml:space="preserve">PEVuZE5vdGU+PENpdGU+PEF1dGhvcj5TaGluPC9BdXRob3I+PFllYXI+MjAwMzwvWWVhcj48UmVj
TnVtPjM0PC9SZWNOdW0+PERpc3BsYXlUZXh0PihRYXl5dW0gYW5kIERleSAyMDE2OyBTaGluIGV0
IGFsLiAyMDAzKTwvRGlzcGxheVRleHQ+PHJlY29yZD48cmVjLW51bWJlcj4zNDwvcmVjLW51bWJl
cj48Zm9yZWlnbi1rZXlzPjxrZXkgYXBwPSJFTiIgZGItaWQ9IjBlZWQyenZlMHQwMmFvZWZldGw1
dnpybnIyYTBkZGU5YTV3dCIgdGltZXN0YW1wPSIxNTIwMzYwNDgwIj4zNDwva2V5PjwvZm9yZWln
bi1rZXlzPjxyZWYtdHlwZSBuYW1lPSJKb3VybmFsIEFydGljbGUiPjE3PC9yZWYtdHlwZT48Y29u
dHJpYnV0b3JzPjxhdXRob3JzPjxhdXRob3I+U2hpbiwgRC4gSC48L2F1dGhvcj48YXV0aG9yPk5n
dXllbiwgSC4gSC48L2F1dGhvcj48YXV0aG9yPkphbmNhcmlrLCBKLjwvYXV0aG9yPjxhdXRob3I+
WW9rb3RhLCBILjwvYXV0aG9yPjxhdXRob3I+S2ltLCBSLjwvYXV0aG9yPjxhdXRob3I+S2ltLCBT
LiBILjwvYXV0aG9yPjwvYXV0aG9ycz48L2NvbnRyaWJ1dG9ycz48YXV0aC1hZGRyZXNzPlBoeXNp
Y2FsIEJpb3NjaWVuY2VzIERpdmlzaW9uLCBMYXdyZW5jZSBCZXJrZWxleSBOYXRpb25hbCBMYWJv
cmF0b3J5LCBCZXJrZWxleSwgQ2FsaWZvcm5pYSA5NDcyMCwgVVNBLjwvYXV0aC1hZGRyZXNzPjx0
aXRsZXM+PHRpdGxlPjxzdHlsZSBmYWNlPSJub3JtYWwiIGZvbnQ9ImRlZmF1bHQiIHNpemU9IjEw
MCUiPkNyeXN0YWwgc3RydWN0dXJlIG9mIE51c0EgZnJvbTwvc3R5bGU+PHN0eWxlIGZhY2U9Iml0
YWxpYyIgZm9udD0iZGVmYXVsdCIgc2l6ZT0iMTAwJSI+IFRoZXJtb3RvZ2EgbWFyaXRpbWE8L3N0
eWxlPjxzdHlsZSBmYWNlPSJub3JtYWwiIGZvbnQ9ImRlZmF1bHQiIHNpemU9IjEwMCUiPiBhbmQg
ZnVuY3Rpb25hbCBpbXBsaWNhdGlvbiBvZiB0aGUgTi10ZXJtaW5hbCBkb21haW48L3N0eWxlPjwv
dGl0bGU+PHNlY29uZGFyeS10aXRsZT5CaW9jaGVtaXN0cnk8L3NlY29uZGFyeS10aXRsZT48YWx0
LXRpdGxlPkJpb2NoZW1pc3RyeTwvYWx0LXRpdGxlPjwvdGl0bGVzPjxwZXJpb2RpY2FsPjxmdWxs
LXRpdGxlPkJpb2NoZW1pc3RyeTwvZnVsbC10aXRsZT48L3BlcmlvZGljYWw+PGFsdC1wZXJpb2Rp
Y2FsPjxmdWxsLXRpdGxlPkJpb2NoZW1pc3RyeTwvZnVsbC10aXRsZT48L2FsdC1wZXJpb2RpY2Fs
PjxwYWdlcz4xMzQyOS0zNzwvcGFnZXM+PHZvbHVtZT40Mjwvdm9sdW1lPjxudW1iZXI+NDY8L251
bWJlcj48ZWRpdGlvbj4yMDAzLzExLzE5PC9lZGl0aW9uPjxrZXl3b3Jkcz48a2V5d29yZD5BbWlu
byBBY2lkIFNlcXVlbmNlPC9rZXl3b3JkPjxrZXl3b3JkPkJhY3RlcmlhbCBQcm90ZWlucy8qY2hl
bWlzdHJ5L2dlbmV0aWNzPC9rZXl3b3JkPjxrZXl3b3JkPkNyeXN0YWxsb2dyYXBoeSwgWC1SYXk8
L2tleXdvcmQ+PGtleXdvcmQ+RE5BLURpcmVjdGVkIFJOQSBQb2x5bWVyYXNlcy9nZW5ldGljczwv
a2V5d29yZD48a2V5d29yZD5Fc2NoZXJpY2hpYSBjb2xpIFByb3RlaW5zPC9rZXl3b3JkPjxrZXl3
b3JkPkh5ZHJvcGhvYmljIGFuZCBIeWRyb3BoaWxpYyBJbnRlcmFjdGlvbnM8L2tleXdvcmQ+PGtl
eXdvcmQ+TW9kZWxzLCBNb2xlY3VsYXI8L2tleXdvcmQ+PGtleXdvcmQ+TW9sZWN1bGFyIFNlcXVl
bmNlIERhdGE8L2tleXdvcmQ+PGtleXdvcmQ+UGVwdGlkZSBFbG9uZ2F0aW9uIEZhY3RvcnMvKmNo
ZW1pc3RyeS9nZW5ldGljczwva2V5d29yZD48a2V5d29yZD5Qcm90ZWluIFN0cnVjdHVyZSwgU2Vj
b25kYXJ5PC9rZXl3b3JkPjxrZXl3b3JkPlByb3RlaW4gU3RydWN0dXJlLCBUZXJ0aWFyeTwva2V5
d29yZD48a2V5d29yZD5SZWNvbWJpbmFudCBQcm90ZWlucy9jaGVtaXN0cnkvZ2VuZXRpY3M8L2tl
eXdvcmQ+PGtleXdvcmQ+U2VxdWVuY2UgSG9tb2xvZ3ksIEFtaW5vIEFjaWQ8L2tleXdvcmQ+PGtl
eXdvcmQ+U3RhdGljIEVsZWN0cmljaXR5PC9rZXl3b3JkPjxrZXl3b3JkPlRoZXJtb3RvZ2EgbWFy
aXRpbWEvKmNoZW1pc3RyeTwva2V5d29yZD48a2V5d29yZD5UcmFuc2NyaXB0aW9uIEZhY3RvcnMv
KmNoZW1pc3RyeS9nZW5ldGljczwva2V5d29yZD48a2V5d29yZD5UcmFuc2NyaXB0aW9uYWwgRWxv
bmdhdGlvbiBGYWN0b3JzPC9rZXl3b3JkPjwva2V5d29yZHM+PGRhdGVzPjx5ZWFyPjIwMDM8L3ll
YXI+PHB1Yi1kYXRlcz48ZGF0ZT5Ob3YgMjU8L2RhdGU+PC9wdWItZGF0ZXM+PC9kYXRlcz48aXNi
bj4wMDA2LTI5NjAgKFByaW50KSYjeEQ7MDAwNi0yOTYwPC9pc2JuPjxhY2Nlc3Npb24tbnVtPjE0
NjIxOTg4PC9hY2Nlc3Npb24tbnVtPjx1cmxzPjwvdXJscz48ZWxlY3Ryb25pYy1yZXNvdXJjZS1u
dW0+MTAuMTAyMS9iaTAzNTExOGg8L2VsZWN0cm9uaWMtcmVzb3VyY2UtbnVtPjxyZW1vdGUtZGF0
YWJhc2UtcHJvdmlkZXI+TkxNPC9yZW1vdGUtZGF0YWJhc2UtcHJvdmlkZXI+PGxhbmd1YWdlPmVu
ZzwvbGFuZ3VhZ2U+PC9yZWNvcmQ+PC9DaXRlPjxDaXRlPjxBdXRob3I+UWF5eXVtPC9BdXRob3I+
PFllYXI+MjAxNjwvWWVhcj48UmVjTnVtPjE8L1JlY051bT48cmVjb3JkPjxyZWMtbnVtYmVyPjE8
L3JlYy1udW1iZXI+PGZvcmVpZ24ta2V5cz48a2V5IGFwcD0iRU4iIGRiLWlkPSIwZWVkMnp2ZTB0
MDJhb2VmZXRsNXZ6cm5yMmEwZGRlOWE1d3QiIHRpbWVzdGFtcD0iMTQ5NjE2MzM4NiI+MTwva2V5
PjwvZm9yZWlnbi1rZXlzPjxyZWYtdHlwZSBuYW1lPSJKb3VybmFsIEFydGljbGUiPjE3PC9yZWYt
dHlwZT48Y29udHJpYnV0b3JzPjxhdXRob3JzPjxhdXRob3I+UWF5eXVtLCBNLiBadWhhaWI8L2F1
dGhvcj48YXV0aG9yPkRleSwgRGViYXNoaXNoPC9hdXRob3I+PC9hdXRob3JzPjwvY29udHJpYnV0
b3JzPjx0aXRsZXM+PHRpdGxlPlRyYW5zY3JpcHRpb24gRWxvbmdhdGlvbiBGYWN0b3IgTnVzQSBJ
cyBhIEdlbmVyYWwgQW50YWdvbmlzdDwvdGl0bGU+PHNlY29uZGFyeS10aXRsZT5KIEJpbyBDaGVt
PC9zZWNvbmRhcnktdGl0bGU+PC90aXRsZXM+PHBlcmlvZGljYWw+PGZ1bGwtdGl0bGU+SiBCaW8g
Q2hlbTwvZnVsbC10aXRsZT48L3BlcmlvZGljYWw+PHBhZ2VzPjgwOTAtMTA4PC9wYWdlcz48dm9s
dW1lPjI5MTwvdm9sdW1lPjxudW1iZXI+MTU8L251bWJlcj48ZGF0ZXM+PHllYXI+MjAxNjwveWVh
cj48L2RhdGVzPjx1cmxzPjwvdXJscz48L3JlY29yZD48L0NpdGU+PC9FbmROb3RlPn==
</w:fldData>
        </w:fldChar>
      </w:r>
      <w:r w:rsidR="00131875">
        <w:instrText xml:space="preserve"> ADDIN EN.CITE.DATA </w:instrText>
      </w:r>
      <w:r w:rsidR="00131875">
        <w:fldChar w:fldCharType="end"/>
      </w:r>
      <w:r w:rsidR="008C695D" w:rsidRPr="4B027A30">
        <w:rPr>
          <w:rFonts w:cs="Times New Roman"/>
          <w:noProof/>
          <w:szCs w:val="24"/>
        </w:rPr>
      </w:r>
      <w:r w:rsidR="008C695D" w:rsidRPr="4B027A30">
        <w:rPr>
          <w:rFonts w:cs="Times New Roman"/>
          <w:noProof/>
          <w:szCs w:val="24"/>
        </w:rPr>
        <w:fldChar w:fldCharType="separate"/>
      </w:r>
      <w:r w:rsidR="00AF526A" w:rsidRPr="00AF526A">
        <w:rPr>
          <w:noProof/>
        </w:rPr>
        <w:t>(</w:t>
      </w:r>
      <w:hyperlink w:anchor="_ENREF_36" w:tooltip="Qayyum, 2016 #1" w:history="1">
        <w:r w:rsidR="001057FC" w:rsidRPr="00AF526A">
          <w:rPr>
            <w:noProof/>
          </w:rPr>
          <w:t>Qayyum and Dey 2016</w:t>
        </w:r>
      </w:hyperlink>
      <w:r w:rsidR="00AF526A" w:rsidRPr="00AF526A">
        <w:rPr>
          <w:noProof/>
        </w:rPr>
        <w:t xml:space="preserve">; </w:t>
      </w:r>
      <w:hyperlink w:anchor="_ENREF_43" w:tooltip="Shin, 2003 #34" w:history="1">
        <w:r w:rsidR="001057FC" w:rsidRPr="00AF526A">
          <w:rPr>
            <w:noProof/>
          </w:rPr>
          <w:t>Shin et al. 2003</w:t>
        </w:r>
      </w:hyperlink>
      <w:r w:rsidR="00AF526A" w:rsidRPr="00AF526A">
        <w:rPr>
          <w:noProof/>
        </w:rPr>
        <w:t>)</w:t>
      </w:r>
      <w:r w:rsidR="008C695D" w:rsidRPr="4B027A30">
        <w:fldChar w:fldCharType="end"/>
      </w:r>
      <w:r w:rsidR="008C695D" w:rsidRPr="4B027A30">
        <w:rPr>
          <w:rFonts w:cs="Times New Roman"/>
          <w:noProof/>
        </w:rPr>
        <w:t>.</w:t>
      </w:r>
      <w:r w:rsidR="0021235E">
        <w:rPr>
          <w:rFonts w:cs="Times New Roman"/>
          <w:noProof/>
        </w:rPr>
        <w:t xml:space="preserve"> </w:t>
      </w:r>
      <w:r w:rsidR="008C695D" w:rsidRPr="4B027A30">
        <w:rPr>
          <w:rFonts w:cs="Times New Roman"/>
          <w:noProof/>
        </w:rPr>
        <w:t xml:space="preserve"> </w:t>
      </w:r>
      <w:r w:rsidR="008C695D" w:rsidRPr="4B027A30">
        <w:rPr>
          <w:rFonts w:cs="Times New Roman"/>
        </w:rPr>
        <w:t>Much is known about the many functions of NusA in transcriptional regulation</w:t>
      </w:r>
      <w:r w:rsidR="00D15709">
        <w:rPr>
          <w:rFonts w:cs="Times New Roman"/>
        </w:rPr>
        <w:t xml:space="preserve"> </w:t>
      </w:r>
      <w:r w:rsidR="00D15709">
        <w:rPr>
          <w:rFonts w:cs="Times New Roman"/>
        </w:rPr>
        <w:fldChar w:fldCharType="begin">
          <w:fldData xml:space="preserve">PEVuZE5vdGU+PENpdGU+PEF1dGhvcj5Nb25kYWw8L0F1dGhvcj48WWVhcj4yMDE3PC9ZZWFyPjxS
ZWNOdW0+Mjk8L1JlY051bT48RGlzcGxheVRleHQ+KE1vbmRhbCBldCBhbC4gMjAxNzsgWWFuZyBh
bmQgTGV3aXMgMjAxMCk8L0Rpc3BsYXlUZXh0PjxyZWNvcmQ+PHJlYy1udW1iZXI+Mjk8L3JlYy1u
dW1iZXI+PGZvcmVpZ24ta2V5cz48a2V5IGFwcD0iRU4iIGRiLWlkPSIwZWVkMnp2ZTB0MDJhb2Vm
ZXRsNXZ6cm5yMmEwZGRlOWE1d3QiIHRpbWVzdGFtcD0iMTUyMDM2MDA0MiI+Mjk8L2tleT48L2Zv
cmVpZ24ta2V5cz48cmVmLXR5cGUgbmFtZT0iSm91cm5hbCBBcnRpY2xlIj4xNzwvcmVmLXR5cGU+
PGNvbnRyaWJ1dG9ycz48YXV0aG9ycz48YXV0aG9yPk1vbmRhbCwgUy48L2F1dGhvcj48YXV0aG9y
Pllha2huaW4sIEEuIFYuPC9hdXRob3I+PGF1dGhvcj5CYWJpdHprZSwgUC48L2F1dGhvcj48L2F1
dGhvcnM+PC9jb250cmlidXRvcnM+PGF1dGgtYWRkcmVzcz5EZXBhcnRtZW50IG9mIEJpb2NoZW1p
c3RyeSBhbmQgTW9sZWN1bGFyIEJpb2xvZ3ksIENlbnRlciBmb3IgUk5BIE1vbGVjdWxhciBCaW9s
b2d5LCBUaGUgUGVubnN5bHZhbmlhIFN0YXRlIFVuaXZlcnNpdHksIFVuaXZlcnNpdHkgUGFyaywg
UGVubnN5bHZhbmlhLCBVU0EuJiN4RDtEZXBhcnRtZW50IG9mIEJpb2NoZW1pc3RyeSBhbmQgTW9s
ZWN1bGFyIEJpb2xvZ3ksIENlbnRlciBmb3IgUk5BIE1vbGVjdWxhciBCaW9sb2d5LCBUaGUgUGVu
bnN5bHZhbmlhIFN0YXRlIFVuaXZlcnNpdHksIFVuaXZlcnNpdHkgUGFyaywgUGVubnN5bHZhbmlh
LCBVU0EgcHhiMjhAcHN1LmVkdS48L2F1dGgtYWRkcmVzcz48dGl0bGVzPjx0aXRsZT48c3R5bGUg
ZmFjZT0ibm9ybWFsIiBmb250PSJkZWZhdWx0IiBzaXplPSIxMDAlIj5Nb2R1bGFyIE9yZ2FuaXph
dGlvbiBvZiB0aGUgTnVzQS0gYW5kIE51c0ctU3RpbXVsYXRlZCBSTkEgUG9seW1lcmFzZSBQYXVz
ZSBTaWduYWwgVGhhdCBQYXJ0aWNpcGF0ZXMgaW4gdGhlIDwvc3R5bGU+PHN0eWxlIGZhY2U9Iml0
YWxpYyIgZm9udD0iZGVmYXVsdCIgc2l6ZT0iMTAwJSI+QmFjaWxsdXMgc3VidGlsaXM8L3N0eWxl
PjxzdHlsZSBmYWNlPSJub3JtYWwiIGZvbnQ9ImRlZmF1bHQiIHNpemU9IjEwMCUiPiA8L3N0eWxl
PjxzdHlsZSBmYWNlPSJpdGFsaWMiIGZvbnQ9ImRlZmF1bHQiIHNpemU9IjEwMCUiPnRycCA8L3N0
eWxlPjxzdHlsZSBmYWNlPSJub3JtYWwiIGZvbnQ9ImRlZmF1bHQiIHNpemU9IjEwMCUiPk9wZXJv
biBBdHRlbnVhdGlvbiBNZWNoYW5pc208L3N0eWxlPjwvdGl0bGU+PHNlY29uZGFyeS10aXRsZT5K
IEJhY3RlcmlvbDwvc2Vjb25kYXJ5LXRpdGxlPjxhbHQtdGl0bGU+Sm91cm5hbCBvZiBiYWN0ZXJp
b2xvZ3k8L2FsdC10aXRsZT48L3RpdGxlcz48cGVyaW9kaWNhbD48ZnVsbC10aXRsZT5KIEJhY3Rl
cmlvbDwvZnVsbC10aXRsZT48L3BlcmlvZGljYWw+PGFsdC1wZXJpb2RpY2FsPjxmdWxsLXRpdGxl
PkpvdXJuYWwgb2YgQmFjdGVyaW9sb2d5PC9mdWxsLXRpdGxlPjxhYmJyLTE+Si4gQkFDVEVSSU9M
LjwvYWJici0xPjwvYWx0LXBlcmlvZGljYWw+PHZvbHVtZT4xOTk8L3ZvbHVtZT48bnVtYmVyPjE0
PC9udW1iZXI+PGVkaXRpb24+MjAxNy8wNS8xNzwvZWRpdGlvbj48a2V5d29yZHM+PGtleXdvcmQ+
QmFjaWxsdXMgc3VidGlsaXMvZ2VuZXRpY3MvKm1ldGFib2xpc208L2tleXdvcmQ+PGtleXdvcmQ+
QmFjdGVyaWFsIFByb3RlaW5zL2dlbmV0aWNzLyptZXRhYm9saXNtPC9rZXl3b3JkPjxrZXl3b3Jk
PkROQSwgQmFjdGVyaWFsL2dlbmV0aWNzL21ldGFib2xpc208L2tleXdvcmQ+PGtleXdvcmQ+RE5B
LURpcmVjdGVkIFJOQSBQb2x5bWVyYXNlcy9nZW5ldGljcy8qbWV0YWJvbGlzbTwva2V5d29yZD48
a2V5d29yZD5HZW5lIEV4cHJlc3Npb24gUmVndWxhdGlvbiwgQmFjdGVyaWFsLypwaHlzaW9sb2d5
PC9rZXl3b3JkPjxrZXl3b3JkPkdlbmUgRXhwcmVzc2lvbiBSZWd1bGF0aW9uLCBFbnp5bW9sb2dp
Yy8qcGh5c2lvbG9neTwva2V5d29yZD48a2V5d29yZD5PcGVyb24vKnBoeXNpb2xvZ3k8L2tleXdv
cmQ+PGtleXdvcmQ+VHJhbnNjcmlwdGlvbiBGYWN0b3JzL21ldGFib2xpc208L2tleXdvcmQ+PGtl
eXdvcmQ+VHJhbnNjcmlwdGlvbiwgR2VuZXRpYzwva2V5d29yZD48a2V5d29yZD5OdXNBPC9rZXl3
b3JkPjxrZXl3b3JkPk51c0c8L2tleXdvcmQ+PGtleXdvcmQ+Uk5BIHBvbHltZXJhc2UgcGF1c2lu
Zzwva2V5d29yZD48a2V5d29yZD5UcmFwPC9rZXl3b3JkPjxrZXl3b3JkPmdlbmUgcmVndWxhdGlv
bjwva2V5d29yZD48a2V5d29yZD50cmFuc2NyaXB0aW9uIGF0dGVudWF0aW9uPC9rZXl3b3JkPjxr
ZXl3b3JkPnRyYW5zY3JpcHRpb24gZmFjdG9yczwva2V5d29yZD48L2tleXdvcmRzPjxkYXRlcz48
eWVhcj4yMDE3PC95ZWFyPjxwdWItZGF0ZXM+PGRhdGU+SnVsIDE1PC9kYXRlPjwvcHViLWRhdGVz
PjwvZGF0ZXM+PGlzYm4+MDAyMS05MTkzPC9pc2JuPjxhY2Nlc3Npb24tbnVtPjI4NTA3MjQzPC9h
Y2Nlc3Npb24tbnVtPjx1cmxzPjwvdXJscz48Y3VzdG9tMj5QTUM1NDk0NzM4PC9jdXN0b20yPjxl
bGVjdHJvbmljLXJlc291cmNlLW51bT4xMC4xMTI4L2piLjAwMjIzLTE3PC9lbGVjdHJvbmljLXJl
c291cmNlLW51bT48cmVtb3RlLWRhdGFiYXNlLXByb3ZpZGVyPk5MTTwvcmVtb3RlLWRhdGFiYXNl
LXByb3ZpZGVyPjxsYW5ndWFnZT5lbmc8L2xhbmd1YWdlPjwvcmVjb3JkPjwvQ2l0ZT48Q2l0ZT48
QXV0aG9yPllhbmc8L0F1dGhvcj48WWVhcj4yMDEwPC9ZZWFyPjxSZWNOdW0+MzwvUmVjTnVtPjxy
ZWNvcmQ+PHJlYy1udW1iZXI+MzwvcmVjLW51bWJlcj48Zm9yZWlnbi1rZXlzPjxrZXkgYXBwPSJF
TiIgZGItaWQ9IjJ3dHAwYXN6czJlZGQ2ZXpmeGl2d3ByOWVkdjVhZDBhdHgycyIgdGltZXN0YW1w
PSIxNTIwMzYxMTcyIj4zPC9rZXk+PC9mb3JlaWduLWtleXM+PHJlZi10eXBlIG5hbWU9IkpvdXJu
YWwgQXJ0aWNsZSI+MTc8L3JlZi10eXBlPjxjb250cmlidXRvcnM+PGF1dGhvcnM+PGF1dGhvcj5Z
YW5nLCBYaWFvPC9hdXRob3I+PGF1dGhvcj5MZXdpcywgUGV0ZXIgSjwvYXV0aG9yPjwvYXV0aG9y
cz48L2NvbnRyaWJ1dG9ycz48dGl0bGVzPjx0aXRsZT5UaGUgaW50ZXJhY3Rpb24gYmV0d2VlbiBi
YWN0ZXJpYWwgdHJhbnNjcmlwdGlvbiBmYWN0b3JzIGFuZCBSTkEgcG9seW1lcmFzZSBkdXJpbmcg
dGhlIHRyYW5zaXRpb24gZnJvbSBpbml0aWF0aW9uIHRvIGVsb25nYXRpb248L3RpdGxlPjxzZWNv
bmRhcnktdGl0bGU+VHJhbnNjcmlwdGlvbjwvc2Vjb25kYXJ5LXRpdGxlPjwvdGl0bGVzPjxwYWdl
cz42Ni02OTwvcGFnZXM+PHZvbHVtZT4xPC92b2x1bWU+PG51bWJlcj4yPC9udW1iZXI+PGRhdGVz
Pjx5ZWFyPjIwMTA8L3llYXI+PC9kYXRlcz48dXJscz48L3VybHM+PC9yZWNvcmQ+PC9DaXRlPjwv
RW5kTm90ZT5=
</w:fldData>
        </w:fldChar>
      </w:r>
      <w:r w:rsidR="00A25728">
        <w:rPr>
          <w:rFonts w:cs="Times New Roman"/>
        </w:rPr>
        <w:instrText xml:space="preserve"> ADDIN EN.CITE </w:instrText>
      </w:r>
      <w:r w:rsidR="00A25728">
        <w:rPr>
          <w:rFonts w:cs="Times New Roman"/>
        </w:rPr>
        <w:fldChar w:fldCharType="begin">
          <w:fldData xml:space="preserve">PEVuZE5vdGU+PENpdGU+PEF1dGhvcj5Nb25kYWw8L0F1dGhvcj48WWVhcj4yMDE3PC9ZZWFyPjxS
ZWNOdW0+Mjk8L1JlY051bT48RGlzcGxheVRleHQ+KE1vbmRhbCBldCBhbC4gMjAxNzsgWWFuZyBh
bmQgTGV3aXMgMjAxMCk8L0Rpc3BsYXlUZXh0PjxyZWNvcmQ+PHJlYy1udW1iZXI+Mjk8L3JlYy1u
dW1iZXI+PGZvcmVpZ24ta2V5cz48a2V5IGFwcD0iRU4iIGRiLWlkPSIwZWVkMnp2ZTB0MDJhb2Vm
ZXRsNXZ6cm5yMmEwZGRlOWE1d3QiIHRpbWVzdGFtcD0iMTUyMDM2MDA0MiI+Mjk8L2tleT48L2Zv
cmVpZ24ta2V5cz48cmVmLXR5cGUgbmFtZT0iSm91cm5hbCBBcnRpY2xlIj4xNzwvcmVmLXR5cGU+
PGNvbnRyaWJ1dG9ycz48YXV0aG9ycz48YXV0aG9yPk1vbmRhbCwgUy48L2F1dGhvcj48YXV0aG9y
Pllha2huaW4sIEEuIFYuPC9hdXRob3I+PGF1dGhvcj5CYWJpdHprZSwgUC48L2F1dGhvcj48L2F1
dGhvcnM+PC9jb250cmlidXRvcnM+PGF1dGgtYWRkcmVzcz5EZXBhcnRtZW50IG9mIEJpb2NoZW1p
c3RyeSBhbmQgTW9sZWN1bGFyIEJpb2xvZ3ksIENlbnRlciBmb3IgUk5BIE1vbGVjdWxhciBCaW9s
b2d5LCBUaGUgUGVubnN5bHZhbmlhIFN0YXRlIFVuaXZlcnNpdHksIFVuaXZlcnNpdHkgUGFyaywg
UGVubnN5bHZhbmlhLCBVU0EuJiN4RDtEZXBhcnRtZW50IG9mIEJpb2NoZW1pc3RyeSBhbmQgTW9s
ZWN1bGFyIEJpb2xvZ3ksIENlbnRlciBmb3IgUk5BIE1vbGVjdWxhciBCaW9sb2d5LCBUaGUgUGVu
bnN5bHZhbmlhIFN0YXRlIFVuaXZlcnNpdHksIFVuaXZlcnNpdHkgUGFyaywgUGVubnN5bHZhbmlh
LCBVU0EgcHhiMjhAcHN1LmVkdS48L2F1dGgtYWRkcmVzcz48dGl0bGVzPjx0aXRsZT48c3R5bGUg
ZmFjZT0ibm9ybWFsIiBmb250PSJkZWZhdWx0IiBzaXplPSIxMDAlIj5Nb2R1bGFyIE9yZ2FuaXph
dGlvbiBvZiB0aGUgTnVzQS0gYW5kIE51c0ctU3RpbXVsYXRlZCBSTkEgUG9seW1lcmFzZSBQYXVz
ZSBTaWduYWwgVGhhdCBQYXJ0aWNpcGF0ZXMgaW4gdGhlIDwvc3R5bGU+PHN0eWxlIGZhY2U9Iml0
YWxpYyIgZm9udD0iZGVmYXVsdCIgc2l6ZT0iMTAwJSI+QmFjaWxsdXMgc3VidGlsaXM8L3N0eWxl
PjxzdHlsZSBmYWNlPSJub3JtYWwiIGZvbnQ9ImRlZmF1bHQiIHNpemU9IjEwMCUiPiA8L3N0eWxl
PjxzdHlsZSBmYWNlPSJpdGFsaWMiIGZvbnQ9ImRlZmF1bHQiIHNpemU9IjEwMCUiPnRycCA8L3N0
eWxlPjxzdHlsZSBmYWNlPSJub3JtYWwiIGZvbnQ9ImRlZmF1bHQiIHNpemU9IjEwMCUiPk9wZXJv
biBBdHRlbnVhdGlvbiBNZWNoYW5pc208L3N0eWxlPjwvdGl0bGU+PHNlY29uZGFyeS10aXRsZT5K
IEJhY3RlcmlvbDwvc2Vjb25kYXJ5LXRpdGxlPjxhbHQtdGl0bGU+Sm91cm5hbCBvZiBiYWN0ZXJp
b2xvZ3k8L2FsdC10aXRsZT48L3RpdGxlcz48cGVyaW9kaWNhbD48ZnVsbC10aXRsZT5KIEJhY3Rl
cmlvbDwvZnVsbC10aXRsZT48L3BlcmlvZGljYWw+PGFsdC1wZXJpb2RpY2FsPjxmdWxsLXRpdGxl
PkpvdXJuYWwgb2YgQmFjdGVyaW9sb2d5PC9mdWxsLXRpdGxlPjxhYmJyLTE+Si4gQkFDVEVSSU9M
LjwvYWJici0xPjwvYWx0LXBlcmlvZGljYWw+PHZvbHVtZT4xOTk8L3ZvbHVtZT48bnVtYmVyPjE0
PC9udW1iZXI+PGVkaXRpb24+MjAxNy8wNS8xNzwvZWRpdGlvbj48a2V5d29yZHM+PGtleXdvcmQ+
QmFjaWxsdXMgc3VidGlsaXMvZ2VuZXRpY3MvKm1ldGFib2xpc208L2tleXdvcmQ+PGtleXdvcmQ+
QmFjdGVyaWFsIFByb3RlaW5zL2dlbmV0aWNzLyptZXRhYm9saXNtPC9rZXl3b3JkPjxrZXl3b3Jk
PkROQSwgQmFjdGVyaWFsL2dlbmV0aWNzL21ldGFib2xpc208L2tleXdvcmQ+PGtleXdvcmQ+RE5B
LURpcmVjdGVkIFJOQSBQb2x5bWVyYXNlcy9nZW5ldGljcy8qbWV0YWJvbGlzbTwva2V5d29yZD48
a2V5d29yZD5HZW5lIEV4cHJlc3Npb24gUmVndWxhdGlvbiwgQmFjdGVyaWFsLypwaHlzaW9sb2d5
PC9rZXl3b3JkPjxrZXl3b3JkPkdlbmUgRXhwcmVzc2lvbiBSZWd1bGF0aW9uLCBFbnp5bW9sb2dp
Yy8qcGh5c2lvbG9neTwva2V5d29yZD48a2V5d29yZD5PcGVyb24vKnBoeXNpb2xvZ3k8L2tleXdv
cmQ+PGtleXdvcmQ+VHJhbnNjcmlwdGlvbiBGYWN0b3JzL21ldGFib2xpc208L2tleXdvcmQ+PGtl
eXdvcmQ+VHJhbnNjcmlwdGlvbiwgR2VuZXRpYzwva2V5d29yZD48a2V5d29yZD5OdXNBPC9rZXl3
b3JkPjxrZXl3b3JkPk51c0c8L2tleXdvcmQ+PGtleXdvcmQ+Uk5BIHBvbHltZXJhc2UgcGF1c2lu
Zzwva2V5d29yZD48a2V5d29yZD5UcmFwPC9rZXl3b3JkPjxrZXl3b3JkPmdlbmUgcmVndWxhdGlv
bjwva2V5d29yZD48a2V5d29yZD50cmFuc2NyaXB0aW9uIGF0dGVudWF0aW9uPC9rZXl3b3JkPjxr
ZXl3b3JkPnRyYW5zY3JpcHRpb24gZmFjdG9yczwva2V5d29yZD48L2tleXdvcmRzPjxkYXRlcz48
eWVhcj4yMDE3PC95ZWFyPjxwdWItZGF0ZXM+PGRhdGU+SnVsIDE1PC9kYXRlPjwvcHViLWRhdGVz
PjwvZGF0ZXM+PGlzYm4+MDAyMS05MTkzPC9pc2JuPjxhY2Nlc3Npb24tbnVtPjI4NTA3MjQzPC9h
Y2Nlc3Npb24tbnVtPjx1cmxzPjwvdXJscz48Y3VzdG9tMj5QTUM1NDk0NzM4PC9jdXN0b20yPjxl
bGVjdHJvbmljLXJlc291cmNlLW51bT4xMC4xMTI4L2piLjAwMjIzLTE3PC9lbGVjdHJvbmljLXJl
c291cmNlLW51bT48cmVtb3RlLWRhdGFiYXNlLXByb3ZpZGVyPk5MTTwvcmVtb3RlLWRhdGFiYXNl
LXByb3ZpZGVyPjxsYW5ndWFnZT5lbmc8L2xhbmd1YWdlPjwvcmVjb3JkPjwvQ2l0ZT48Q2l0ZT48
QXV0aG9yPllhbmc8L0F1dGhvcj48WWVhcj4yMDEwPC9ZZWFyPjxSZWNOdW0+MzwvUmVjTnVtPjxy
ZWNvcmQ+PHJlYy1udW1iZXI+MzwvcmVjLW51bWJlcj48Zm9yZWlnbi1rZXlzPjxrZXkgYXBwPSJF
TiIgZGItaWQ9IjJ3dHAwYXN6czJlZGQ2ZXpmeGl2d3ByOWVkdjVhZDBhdHgycyIgdGltZXN0YW1w
PSIxNTIwMzYxMTcyIj4zPC9rZXk+PC9mb3JlaWduLWtleXM+PHJlZi10eXBlIG5hbWU9IkpvdXJu
YWwgQXJ0aWNsZSI+MTc8L3JlZi10eXBlPjxjb250cmlidXRvcnM+PGF1dGhvcnM+PGF1dGhvcj5Z
YW5nLCBYaWFvPC9hdXRob3I+PGF1dGhvcj5MZXdpcywgUGV0ZXIgSjwvYXV0aG9yPjwvYXV0aG9y
cz48L2NvbnRyaWJ1dG9ycz48dGl0bGVzPjx0aXRsZT5UaGUgaW50ZXJhY3Rpb24gYmV0d2VlbiBi
YWN0ZXJpYWwgdHJhbnNjcmlwdGlvbiBmYWN0b3JzIGFuZCBSTkEgcG9seW1lcmFzZSBkdXJpbmcg
dGhlIHRyYW5zaXRpb24gZnJvbSBpbml0aWF0aW9uIHRvIGVsb25nYXRpb248L3RpdGxlPjxzZWNv
bmRhcnktdGl0bGU+VHJhbnNjcmlwdGlvbjwvc2Vjb25kYXJ5LXRpdGxlPjwvdGl0bGVzPjxwYWdl
cz42Ni02OTwvcGFnZXM+PHZvbHVtZT4xPC92b2x1bWU+PG51bWJlcj4yPC9udW1iZXI+PGRhdGVz
Pjx5ZWFyPjIwMTA8L3llYXI+PC9kYXRlcz48dXJscz48L3VybHM+PC9yZWNvcmQ+PC9DaXRlPjwv
RW5kTm90ZT5=
</w:fldData>
        </w:fldChar>
      </w:r>
      <w:r w:rsidR="00A25728">
        <w:rPr>
          <w:rFonts w:cs="Times New Roman"/>
        </w:rPr>
        <w:instrText xml:space="preserve"> ADDIN EN.CITE.DATA </w:instrText>
      </w:r>
      <w:r w:rsidR="00A25728">
        <w:rPr>
          <w:rFonts w:cs="Times New Roman"/>
        </w:rPr>
      </w:r>
      <w:r w:rsidR="00A25728">
        <w:rPr>
          <w:rFonts w:cs="Times New Roman"/>
        </w:rPr>
        <w:fldChar w:fldCharType="end"/>
      </w:r>
      <w:r w:rsidR="00D15709">
        <w:rPr>
          <w:rFonts w:cs="Times New Roman"/>
        </w:rPr>
      </w:r>
      <w:r w:rsidR="00D15709">
        <w:rPr>
          <w:rFonts w:cs="Times New Roman"/>
        </w:rPr>
        <w:fldChar w:fldCharType="separate"/>
      </w:r>
      <w:r w:rsidR="00AF526A">
        <w:rPr>
          <w:rFonts w:cs="Times New Roman"/>
          <w:noProof/>
        </w:rPr>
        <w:t>(</w:t>
      </w:r>
      <w:hyperlink w:anchor="_ENREF_30" w:tooltip="Mondal, 2017 #29" w:history="1">
        <w:r w:rsidR="001057FC">
          <w:rPr>
            <w:rFonts w:cs="Times New Roman"/>
            <w:noProof/>
          </w:rPr>
          <w:t>Mondal et al. 2017</w:t>
        </w:r>
      </w:hyperlink>
      <w:r w:rsidR="00AF526A">
        <w:rPr>
          <w:rFonts w:cs="Times New Roman"/>
          <w:noProof/>
        </w:rPr>
        <w:t xml:space="preserve">; </w:t>
      </w:r>
      <w:hyperlink w:anchor="_ENREF_54" w:tooltip="Yang, 2010 #3" w:history="1">
        <w:r w:rsidR="001057FC">
          <w:rPr>
            <w:rFonts w:cs="Times New Roman"/>
            <w:noProof/>
          </w:rPr>
          <w:t>Yang and Lewis 2010</w:t>
        </w:r>
      </w:hyperlink>
      <w:r w:rsidR="00AF526A">
        <w:rPr>
          <w:rFonts w:cs="Times New Roman"/>
          <w:noProof/>
        </w:rPr>
        <w:t>)</w:t>
      </w:r>
      <w:r w:rsidR="00D15709">
        <w:rPr>
          <w:rFonts w:cs="Times New Roman"/>
        </w:rPr>
        <w:fldChar w:fldCharType="end"/>
      </w:r>
      <w:r w:rsidR="008C695D" w:rsidRPr="4B027A30">
        <w:rPr>
          <w:rFonts w:cs="Times New Roman"/>
        </w:rPr>
        <w:t xml:space="preserve">, but less is known about its ability to function as a solubility enhancer. </w:t>
      </w:r>
      <w:r w:rsidR="0021235E">
        <w:rPr>
          <w:rFonts w:cs="Times New Roman"/>
        </w:rPr>
        <w:t xml:space="preserve"> </w:t>
      </w:r>
      <w:r w:rsidR="008C695D" w:rsidRPr="4B027A30">
        <w:rPr>
          <w:rFonts w:cs="Times New Roman"/>
        </w:rPr>
        <w:t xml:space="preserve">The working </w:t>
      </w:r>
      <w:r w:rsidR="00A13CDB">
        <w:rPr>
          <w:rFonts w:cs="Times New Roman"/>
        </w:rPr>
        <w:t>hypothesis</w:t>
      </w:r>
      <w:r w:rsidR="008C695D" w:rsidRPr="4B027A30">
        <w:rPr>
          <w:rFonts w:cs="Times New Roman"/>
        </w:rPr>
        <w:t xml:space="preserve"> has been that </w:t>
      </w:r>
      <w:r w:rsidR="00105E6E">
        <w:rPr>
          <w:rFonts w:cs="Times New Roman"/>
        </w:rPr>
        <w:t>electrostatic shielding</w:t>
      </w:r>
      <w:r w:rsidR="008C695D" w:rsidRPr="4B027A30">
        <w:rPr>
          <w:rFonts w:cs="Times New Roman"/>
        </w:rPr>
        <w:t xml:space="preserve"> responsible for the effect that NusA has on its passenger proteins, however more recently is has been suggested that NusA can form oligomers that may have chaperone abilities </w:t>
      </w:r>
      <w:r w:rsidR="008C695D" w:rsidRPr="4B027A30">
        <w:fldChar w:fldCharType="begin"/>
      </w:r>
      <w:r w:rsidR="00131875">
        <w:instrText xml:space="preserve"> ADDIN EN.CITE &lt;EndNote&gt;&lt;Cite&gt;&lt;Author&gt;Li&lt;/Author&gt;&lt;Year&gt;2013&lt;/Year&gt;&lt;RecNum&gt;13&lt;/RecNum&gt;&lt;DisplayText&gt;(Li et al. 2013)&lt;/DisplayText&gt;&lt;record&gt;&lt;rec-number&gt;13&lt;/rec-number&gt;&lt;foreign-keys&gt;&lt;key app="EN" db-id="0eed2zve0t02aoefetl5vzrnr2a0dde9a5wt" timestamp="1496166478"&gt;13&lt;/key&gt;&lt;/foreign-keys&gt;&lt;ref-type name="Journal Article"&gt;17&lt;/ref-type&gt;&lt;contributors&gt;&lt;authors&gt;&lt;author&gt;Li, K.&lt;/author&gt;&lt;author&gt;Jiang, T.&lt;/author&gt;&lt;author&gt;Yu, B.&lt;/author&gt;&lt;author&gt;Wang, L.&lt;/author&gt;&lt;author&gt;Gao, C.&lt;/author&gt;&lt;author&gt;Ma, C.&lt;/author&gt;&lt;author&gt;Xu, P.&lt;/author&gt;&lt;author&gt;Ma, Y.&lt;/author&gt;&lt;/authors&gt;&lt;/contributors&gt;&lt;auth-address&gt;State Key Laboratory of Microbial Resources, Institute of Microbiology, Chinese Academy of Science, Beijing 100101, People&amp;apos;s Republic of China.&lt;/auth-address&gt;&lt;titles&gt;&lt;title&gt;&lt;style face="italic" font="default" size="100%"&gt;Escherichia coli&lt;/style&gt;&lt;style face="normal" font="default" size="100%"&gt; transcription termination factor NusA: heat-induced oligomerization and chaperone activity&lt;/style&gt;&lt;/title&gt;&lt;secondary-title&gt;Sci Rep&lt;/secondary-title&gt;&lt;/titles&gt;&lt;periodical&gt;&lt;full-title&gt;Sci Rep&lt;/full-title&gt;&lt;/periodical&gt;&lt;pages&gt;2347&lt;/pages&gt;&lt;volume&gt;3&lt;/volume&gt;&lt;keywords&gt;&lt;keyword&gt;Dimerization&lt;/keyword&gt;&lt;keyword&gt;Escherichia coli Proteins/*chemistry&lt;/keyword&gt;&lt;keyword&gt;Heat-Shock Proteins/*chemistry&lt;/keyword&gt;&lt;keyword&gt;Hot Temperature&lt;/keyword&gt;&lt;keyword&gt;Molecular Chaperones&lt;/keyword&gt;&lt;keyword&gt;Peptide Elongation Factors/*chemistry&lt;/keyword&gt;&lt;keyword&gt;Protein Binding&lt;/keyword&gt;&lt;keyword&gt;Transcription Factors/*chemistry&lt;/keyword&gt;&lt;keyword&gt;*Transcription Termination, Genetic&lt;/keyword&gt;&lt;keyword&gt;Transcriptional Elongation Factors&lt;/keyword&gt;&lt;/keywords&gt;&lt;dates&gt;&lt;year&gt;2013&lt;/year&gt;&lt;/dates&gt;&lt;isbn&gt;2045-2322 (Electronic)&amp;#xD;2045-2322 (Linking)&lt;/isbn&gt;&lt;accession-num&gt;23907089&lt;/accession-num&gt;&lt;urls&gt;&lt;related-urls&gt;&lt;url&gt;&lt;style face="underline" font="default" size="100%"&gt;http://www.ncbi.nlm.nih.gov/pubmed/23907089&lt;/style&gt;&lt;/url&gt;&lt;/related-urls&gt;&lt;/urls&gt;&lt;custom2&gt;PMC3731644&lt;/custom2&gt;&lt;electronic-resource-num&gt;10.1038/srep02347&lt;/electronic-resource-num&gt;&lt;/record&gt;&lt;/Cite&gt;&lt;/EndNote&gt;</w:instrText>
      </w:r>
      <w:r w:rsidR="008C695D" w:rsidRPr="4B027A30">
        <w:rPr>
          <w:rFonts w:cs="Times New Roman"/>
          <w:szCs w:val="24"/>
        </w:rPr>
        <w:fldChar w:fldCharType="separate"/>
      </w:r>
      <w:r w:rsidR="008C695D" w:rsidRPr="4B027A30">
        <w:rPr>
          <w:rFonts w:cs="Times New Roman"/>
          <w:noProof/>
        </w:rPr>
        <w:t>(</w:t>
      </w:r>
      <w:hyperlink w:anchor="_ENREF_27" w:tooltip="Li, 2013 #13" w:history="1">
        <w:r w:rsidR="001057FC" w:rsidRPr="4B027A30">
          <w:rPr>
            <w:rFonts w:cs="Times New Roman"/>
            <w:noProof/>
          </w:rPr>
          <w:t>Li et al. 2013</w:t>
        </w:r>
      </w:hyperlink>
      <w:r w:rsidR="008C695D" w:rsidRPr="4B027A30">
        <w:rPr>
          <w:rFonts w:cs="Times New Roman"/>
          <w:noProof/>
        </w:rPr>
        <w:t>)</w:t>
      </w:r>
      <w:r w:rsidR="008C695D" w:rsidRPr="4B027A30">
        <w:fldChar w:fldCharType="end"/>
      </w:r>
      <w:r w:rsidR="008C695D" w:rsidRPr="4B027A30">
        <w:rPr>
          <w:rFonts w:cs="Times New Roman"/>
          <w:noProof/>
        </w:rPr>
        <w:t>.</w:t>
      </w:r>
      <w:r w:rsidR="0098386D">
        <w:t xml:space="preserve">  </w:t>
      </w:r>
      <w:r w:rsidR="008C695D" w:rsidRPr="4B027A30">
        <w:rPr>
          <w:rFonts w:cs="Times New Roman"/>
        </w:rPr>
        <w:t>In our hands, we have seen that NusA can solubilize</w:t>
      </w:r>
      <w:r w:rsidR="00105E6E">
        <w:rPr>
          <w:rFonts w:cs="Times New Roman"/>
        </w:rPr>
        <w:t xml:space="preserve"> some</w:t>
      </w:r>
      <w:r w:rsidR="008C695D" w:rsidRPr="4B027A30">
        <w:rPr>
          <w:rFonts w:cs="Times New Roman"/>
        </w:rPr>
        <w:t xml:space="preserve"> proteins that other high performing solubility tags like MBP cannot.</w:t>
      </w:r>
      <w:r w:rsidR="0021235E">
        <w:rPr>
          <w:rFonts w:cs="Times New Roman"/>
        </w:rPr>
        <w:t xml:space="preserve"> </w:t>
      </w:r>
      <w:r w:rsidR="008C695D" w:rsidRPr="4B027A30">
        <w:rPr>
          <w:rFonts w:cs="Times New Roman"/>
        </w:rPr>
        <w:t xml:space="preserve"> Sometimes the solubility enhancement is only partial leaving a good deal of the target protein </w:t>
      </w:r>
      <w:r w:rsidR="00632D56">
        <w:rPr>
          <w:rFonts w:cs="Times New Roman"/>
        </w:rPr>
        <w:t>in</w:t>
      </w:r>
      <w:r w:rsidR="00632D56" w:rsidRPr="4B027A30">
        <w:rPr>
          <w:rFonts w:cs="Times New Roman"/>
        </w:rPr>
        <w:t xml:space="preserve"> </w:t>
      </w:r>
      <w:r w:rsidR="008C695D" w:rsidRPr="4B027A30">
        <w:rPr>
          <w:rFonts w:cs="Times New Roman"/>
        </w:rPr>
        <w:t>insoluble aggregates</w:t>
      </w:r>
      <w:r w:rsidR="003E589F">
        <w:rPr>
          <w:rFonts w:cs="Times New Roman"/>
        </w:rPr>
        <w:t>.</w:t>
      </w:r>
    </w:p>
    <w:p w14:paraId="047FD88F" w14:textId="7D4DD4EE" w:rsidR="008C695D" w:rsidRDefault="00342C63" w:rsidP="001D598A">
      <w:pPr>
        <w:contextualSpacing/>
        <w:jc w:val="both"/>
        <w:rPr>
          <w:rFonts w:cs="Times New Roman"/>
        </w:rPr>
      </w:pPr>
      <w:r>
        <w:rPr>
          <w:rFonts w:cs="Times New Roman"/>
        </w:rPr>
        <w:t xml:space="preserve">Maltose-binding </w:t>
      </w:r>
      <w:r w:rsidR="008C695D" w:rsidRPr="4B027A30">
        <w:rPr>
          <w:rFonts w:cs="Times New Roman"/>
        </w:rPr>
        <w:t>protein has been widely used as a solubility enhancer and as such has been studied in greater detail than NusA</w:t>
      </w:r>
      <w:r w:rsidR="008C695D" w:rsidRPr="4B027A30">
        <w:rPr>
          <w:rFonts w:cs="Times New Roman"/>
          <w:noProof/>
        </w:rPr>
        <w:t xml:space="preserve"> </w:t>
      </w:r>
      <w:r w:rsidR="008C695D" w:rsidRPr="4B027A30">
        <w:fldChar w:fldCharType="begin">
          <w:fldData xml:space="preserve">PEVuZE5vdGU+PENpdGU+PEF1dGhvcj5Gb3g8L0F1dGhvcj48WWVhcj4yMDAxPC9ZZWFyPjxSZWNO
dW0+Mjg8L1JlY051bT48RGlzcGxheVRleHQ+KEZveCBldCBhbC4gMjAwMTsgV2Fsa2VyIGV0IGFs
LiAyMDEwKTwvRGlzcGxheVRleHQ+PHJlY29yZD48cmVjLW51bWJlcj4yODwvcmVjLW51bWJlcj48
Zm9yZWlnbi1rZXlzPjxrZXkgYXBwPSJFTiIgZGItaWQ9IjBlZWQyenZlMHQwMmFvZWZldGw1dnpy
bnIyYTBkZGU5YTV3dCIgdGltZXN0YW1wPSIxNTIwMzU5ODkwIj4yODwva2V5PjwvZm9yZWlnbi1r
ZXlzPjxyZWYtdHlwZSBuYW1lPSJKb3VybmFsIEFydGljbGUiPjE3PC9yZWYtdHlwZT48Y29udHJp
YnV0b3JzPjxhdXRob3JzPjxhdXRob3I+Rm94LCBKLiBELjwvYXV0aG9yPjxhdXRob3I+S2FwdXN0
LCBSLiBCLjwvYXV0aG9yPjxhdXRob3I+V2F1Z2gsIEQuIFMuPC9hdXRob3I+PC9hdXRob3JzPjwv
Y29udHJpYnV0b3JzPjxhdXRoLWFkZHJlc3M+UHJvdGVpbiBFbmdpbmVlcmluZyBTZWN0aW9uLCBN
YWNyb21vbGVjdWxhciBDcnlzdGFsbG9ncmFwaHkgTGFib3JhdG9yeSwgTmF0aW9uYWwgQ2FuY2Vy
IEluc3RpdHV0ZSBhdCBGcmVkZXJpY2ssIEZyZWRlcmljaywgTUQgMjE3MDItMTIwMSwgVVNBLjwv
YXV0aC1hZGRyZXNzPjx0aXRsZXM+PHRpdGxlPjxzdHlsZSBmYWNlPSJub3JtYWwiIGZvbnQ9ImRl
ZmF1bHQiIHNpemU9IjEwMCUiPlNpbmdsZSBhbWlubyBhY2lkIHN1YnN0aXR1dGlvbnMgb24gdGhl
IHN1cmZhY2Ugb2YgPC9zdHlsZT48c3R5bGUgZmFjZT0iaXRhbGljIiBmb250PSJkZWZhdWx0IiBz
aXplPSIxMDAlIj5Fc2NoZXJpY2hpYSBjb2xpPC9zdHlsZT48c3R5bGUgZmFjZT0ibm9ybWFsIiBm
b250PSJkZWZhdWx0IiBzaXplPSIxMDAlIj4gbWFsdG9zZS1iaW5kaW5nIHByb3RlaW4gY2FuIGhh
dmUgYSBwcm9mb3VuZCBpbXBhY3Qgb24gdGhlIHNvbHViaWxpdHkgb2YgZnVzaW9uIHByb3RlaW5z
PC9zdHlsZT48L3RpdGxlPjxzZWNvbmRhcnktdGl0bGU+UHJvdGVpbiBTY2k8L3NlY29uZGFyeS10
aXRsZT48YWx0LXRpdGxlPlByb3RlaW4gc2NpZW5jZSA6IGEgcHVibGljYXRpb24gb2YgdGhlIFBy
b3RlaW4gU29jaWV0eTwvYWx0LXRpdGxlPjwvdGl0bGVzPjxwZXJpb2RpY2FsPjxmdWxsLXRpdGxl
PlByb3RlaW4gU2NpPC9mdWxsLXRpdGxlPjwvcGVyaW9kaWNhbD48cGFnZXM+NjIyLTMwPC9wYWdl
cz48dm9sdW1lPjEwPC92b2x1bWU+PG51bWJlcj4zPC9udW1iZXI+PGVkaXRpb24+MjAwMS8wNS8x
MDwvZWRpdGlvbj48a2V5d29yZHM+PGtleXdvcmQ+KkFUUC1CaW5kaW5nIENhc3NldHRlIFRyYW5z
cG9ydGVyczwva2V5d29yZD48a2V5d29yZD4qQW1pbm8gQWNpZCBTdWJzdGl0dXRpb24vZ2VuZXRp
Y3M8L2tleXdvcmQ+PGtleXdvcmQ+QmFjdGVyaWFsIFByb3RlaW5zL2NoZW1pc3RyeS9nZW5ldGlj
czwva2V5d29yZD48a2V5d29yZD5DYXJyaWVyIFByb3RlaW5zLypjaGVtaXN0cnkvKmdlbmV0aWNz
PC9rZXl3b3JkPjxrZXl3b3JkPkVuenltZSBTdGFiaWxpdHk8L2tleXdvcmQ+PGtleXdvcmQ+RXNj
aGVyaWNoaWEgY29saS8qZ2VuZXRpY3M8L2tleXdvcmQ+PGtleXdvcmQ+KkVzY2hlcmljaGlhIGNv
bGkgUHJvdGVpbnM8L2tleXdvcmQ+PGtleXdvcmQ+TWFsdG9zZS1CaW5kaW5nIFByb3RlaW5zPC9r
ZXl3b3JkPjxrZXl3b3JkPk1vbGVjdWxhciBDaGFwZXJvbmVzPC9rZXl3b3JkPjxrZXl3b3JkPipN
b25vc2FjY2hhcmlkZSBUcmFuc3BvcnQgUHJvdGVpbnM8L2tleXdvcmQ+PGtleXdvcmQ+TXV0YWdl
bmVzaXMsIFNpdGUtRGlyZWN0ZWQvKmdlbmV0aWNzPC9rZXl3b3JkPjxrZXl3b3JkPlByb3RlaW4g
Rm9sZGluZzwva2V5d29yZD48a2V5d29yZD5SZWNvbWJpbmFudCBGdXNpb24gUHJvdGVpbnMvKmNo
ZW1pc3RyeS8qZ2VuZXRpY3M8L2tleXdvcmQ+PGtleXdvcmQ+U29sdWJpbGl0eTwva2V5d29yZD48
a2V5d29yZD5TdXJmYWNlIFByb3BlcnRpZXM8L2tleXdvcmQ+PC9rZXl3b3Jkcz48ZGF0ZXM+PHll
YXI+MjAwMTwveWVhcj48cHViLWRhdGVzPjxkYXRlPk1hcjwvZGF0ZT48L3B1Yi1kYXRlcz48L2Rh
dGVzPjxpc2JuPjA5NjEtODM2OCAoUHJpbnQpJiN4RDswOTYxLTgzNjg8L2lzYm4+PGFjY2Vzc2lv
bi1udW0+MTEzNDQzMzA8L2FjY2Vzc2lvbi1udW0+PHVybHM+PC91cmxzPjxjdXN0b20yPlBNQzIz
NzQxMzQ8L2N1c3RvbTI+PGVsZWN0cm9uaWMtcmVzb3VyY2UtbnVtPjEwLjExMTAvcHMuNDUyMDE8
L2VsZWN0cm9uaWMtcmVzb3VyY2UtbnVtPjxyZW1vdGUtZGF0YWJhc2UtcHJvdmlkZXI+TkxNPC9y
ZW1vdGUtZGF0YWJhc2UtcHJvdmlkZXI+PGxhbmd1YWdlPmVuZzwvbGFuZ3VhZ2U+PC9yZWNvcmQ+
PC9DaXRlPjxDaXRlPjxBdXRob3I+V2Fsa2VyPC9BdXRob3I+PFllYXI+MjAxMDwvWWVhcj48UmVj
TnVtPjE1PC9SZWNOdW0+PHJlY29yZD48cmVjLW51bWJlcj4xNTwvcmVjLW51bWJlcj48Zm9yZWln
bi1rZXlzPjxrZXkgYXBwPSJFTiIgZGItaWQ9IjBlZWQyenZlMHQwMmFvZWZldGw1dnpybnIyYTBk
ZGU5YTV3dCIgdGltZXN0YW1wPSIxNDk2MTY2NzcwIj4xNTwva2V5PjwvZm9yZWlnbi1rZXlzPjxy
ZWYtdHlwZSBuYW1lPSJKb3VybmFsIEFydGljbGUiPjE3PC9yZWYtdHlwZT48Y29udHJpYnV0b3Jz
PjxhdXRob3JzPjxhdXRob3I+V2Fsa2VyLCBJLiBILjwvYXV0aG9yPjxhdXRob3I+SHNpZWgsIFAu
IEMuPC9hdXRob3I+PGF1dGhvcj5SaWdncywgUC4gRC48L2F1dGhvcj48L2F1dGhvcnM+PC9jb250
cmlidXRvcnM+PGF1dGgtYWRkcmVzcz5OZXcgRW5nbGFuZCBCaW9sYWJzLCAyNDAgQ291bnR5IFJk
LCBJcHN3aWNoLCBNQSAwMTkzOC0yNzIzLCBVU0EuPC9hdXRoLWFkZHJlc3M+PHRpdGxlcz48dGl0
bGU+TXV0YXRpb25zIGluIG1hbHRvc2UtYmluZGluZyBwcm90ZWluIHRoYXQgYWx0ZXIgYWZmaW5p
dHkgYW5kIHNvbHViaWxpdHkgcHJvcGVydGllczwvdGl0bGU+PHNlY29uZGFyeS10aXRsZT5BcHBs
IE1pY3JvYmlvbCBCaW90ZWNobm9sPC9zZWNvbmRhcnktdGl0bGU+PC90aXRsZXM+PHBlcmlvZGlj
YWw+PGZ1bGwtdGl0bGU+QXBwbCBNaWNyb2Jpb2wgQmlvdGVjaG5vbDwvZnVsbC10aXRsZT48L3Bl
cmlvZGljYWw+PHBhZ2VzPjE4Ny05NzwvcGFnZXM+PHZvbHVtZT44ODwvdm9sdW1lPjxudW1iZXI+
MTwvbnVtYmVyPjxrZXl3b3Jkcz48a2V5d29yZD5BbWlubyBBY2lkIFNlcXVlbmNlPC9rZXl3b3Jk
PjxrZXl3b3JkPkFtaW5vIEFjaWQgU3Vic3RpdHV0aW9uL2dlbmV0aWNzPC9rZXl3b3JkPjxrZXl3
b3JkPkVzY2hlcmljaGlhIGNvbGkvZ2VuZXRpY3MvKm1ldGFib2xpc208L2tleXdvcmQ+PGtleXdv
cmQ+RXNjaGVyaWNoaWEgY29saSBQcm90ZWlucy8qY2hlbWlzdHJ5L2dlbmV0aWNzLyptZXRhYm9s
aXNtPC9rZXl3b3JkPjxrZXl3b3JkPktpbmV0aWNzPC9rZXl3b3JkPjxrZXl3b3JkPk1hbHRvc2Ut
QmluZGluZyBQcm90ZWlucy8qY2hlbWlzdHJ5L2dlbmV0aWNzLyptZXRhYm9saXNtPC9rZXl3b3Jk
PjxrZXl3b3JkPk1vZGVscywgTW9sZWN1bGFyPC9rZXl3b3JkPjxrZXl3b3JkPk1vbGVjdWxhciBT
ZXF1ZW5jZSBEYXRhPC9rZXl3b3JkPjxrZXl3b3JkPk11dGFudCBQcm90ZWlucy9jaGVtaXN0cnkv
Z2VuZXRpY3MvKm1ldGFib2xpc208L2tleXdvcmQ+PGtleXdvcmQ+Kk11dGF0aW9uLCBNaXNzZW5z
ZTwva2V5d29yZD48a2V5d29yZD5Qb2x5c2FjY2hhcmlkZXMvbWV0YWJvbGlzbTwva2V5d29yZD48
a2V5d29yZD5Qcm90ZWluIEVuZ2luZWVyaW5nPC9rZXl3b3JkPjxrZXl3b3JkPlByb3RlaW4gU3Ry
dWN0dXJlLCBTZWNvbmRhcnk8L2tleXdvcmQ+PGtleXdvcmQ+UHJvdGVpbiBTdHJ1Y3R1cmUsIFRl
cnRpYXJ5PC9rZXl3b3JkPjxrZXl3b3JkPlNvbHViaWxpdHk8L2tleXdvcmQ+PC9rZXl3b3Jkcz48
ZGF0ZXM+PHllYXI+MjAxMDwveWVhcj48cHViLWRhdGVzPjxkYXRlPlNlcDwvZGF0ZT48L3B1Yi1k
YXRlcz48L2RhdGVzPjxpc2JuPjE0MzItMDYxNCAoRWxlY3Ryb25pYykmI3hEOzAxNzUtNzU5OCAo
TGlua2luZyk8L2lzYm4+PGFjY2Vzc2lvbi1udW0+MjA1MzU0Njg8L2FjY2Vzc2lvbi1udW0+PHVy
bHM+PHJlbGF0ZWQtdXJscz48dXJsPmh0dHA6Ly93d3cubmNiaS5ubG0ubmloLmdvdi9wdWJtZWQv
MjA1MzU0Njg8L3VybD48L3JlbGF0ZWQtdXJscz48L3VybHM+PGN1c3RvbTI+UE1DMjk0MDQzMDwv
Y3VzdG9tMj48ZWxlY3Ryb25pYy1yZXNvdXJjZS1udW0+MTAuMTAwNy9zMDAyNTMtMDEwLTI2OTYt
eTwvZWxlY3Ryb25pYy1yZXNvdXJjZS1udW0+PC9yZWNvcmQ+PC9DaXRlPjwvRW5kTm90ZT4A
</w:fldData>
        </w:fldChar>
      </w:r>
      <w:r w:rsidR="00131875">
        <w:instrText xml:space="preserve"> ADDIN EN.CITE </w:instrText>
      </w:r>
      <w:r w:rsidR="00131875">
        <w:fldChar w:fldCharType="begin">
          <w:fldData xml:space="preserve">PEVuZE5vdGU+PENpdGU+PEF1dGhvcj5Gb3g8L0F1dGhvcj48WWVhcj4yMDAxPC9ZZWFyPjxSZWNO
dW0+Mjg8L1JlY051bT48RGlzcGxheVRleHQ+KEZveCBldCBhbC4gMjAwMTsgV2Fsa2VyIGV0IGFs
LiAyMDEwKTwvRGlzcGxheVRleHQ+PHJlY29yZD48cmVjLW51bWJlcj4yODwvcmVjLW51bWJlcj48
Zm9yZWlnbi1rZXlzPjxrZXkgYXBwPSJFTiIgZGItaWQ9IjBlZWQyenZlMHQwMmFvZWZldGw1dnpy
bnIyYTBkZGU5YTV3dCIgdGltZXN0YW1wPSIxNTIwMzU5ODkwIj4yODwva2V5PjwvZm9yZWlnbi1r
ZXlzPjxyZWYtdHlwZSBuYW1lPSJKb3VybmFsIEFydGljbGUiPjE3PC9yZWYtdHlwZT48Y29udHJp
YnV0b3JzPjxhdXRob3JzPjxhdXRob3I+Rm94LCBKLiBELjwvYXV0aG9yPjxhdXRob3I+S2FwdXN0
LCBSLiBCLjwvYXV0aG9yPjxhdXRob3I+V2F1Z2gsIEQuIFMuPC9hdXRob3I+PC9hdXRob3JzPjwv
Y29udHJpYnV0b3JzPjxhdXRoLWFkZHJlc3M+UHJvdGVpbiBFbmdpbmVlcmluZyBTZWN0aW9uLCBN
YWNyb21vbGVjdWxhciBDcnlzdGFsbG9ncmFwaHkgTGFib3JhdG9yeSwgTmF0aW9uYWwgQ2FuY2Vy
IEluc3RpdHV0ZSBhdCBGcmVkZXJpY2ssIEZyZWRlcmljaywgTUQgMjE3MDItMTIwMSwgVVNBLjwv
YXV0aC1hZGRyZXNzPjx0aXRsZXM+PHRpdGxlPjxzdHlsZSBmYWNlPSJub3JtYWwiIGZvbnQ9ImRl
ZmF1bHQiIHNpemU9IjEwMCUiPlNpbmdsZSBhbWlubyBhY2lkIHN1YnN0aXR1dGlvbnMgb24gdGhl
IHN1cmZhY2Ugb2YgPC9zdHlsZT48c3R5bGUgZmFjZT0iaXRhbGljIiBmb250PSJkZWZhdWx0IiBz
aXplPSIxMDAlIj5Fc2NoZXJpY2hpYSBjb2xpPC9zdHlsZT48c3R5bGUgZmFjZT0ibm9ybWFsIiBm
b250PSJkZWZhdWx0IiBzaXplPSIxMDAlIj4gbWFsdG9zZS1iaW5kaW5nIHByb3RlaW4gY2FuIGhh
dmUgYSBwcm9mb3VuZCBpbXBhY3Qgb24gdGhlIHNvbHViaWxpdHkgb2YgZnVzaW9uIHByb3RlaW5z
PC9zdHlsZT48L3RpdGxlPjxzZWNvbmRhcnktdGl0bGU+UHJvdGVpbiBTY2k8L3NlY29uZGFyeS10
aXRsZT48YWx0LXRpdGxlPlByb3RlaW4gc2NpZW5jZSA6IGEgcHVibGljYXRpb24gb2YgdGhlIFBy
b3RlaW4gU29jaWV0eTwvYWx0LXRpdGxlPjwvdGl0bGVzPjxwZXJpb2RpY2FsPjxmdWxsLXRpdGxl
PlByb3RlaW4gU2NpPC9mdWxsLXRpdGxlPjwvcGVyaW9kaWNhbD48cGFnZXM+NjIyLTMwPC9wYWdl
cz48dm9sdW1lPjEwPC92b2x1bWU+PG51bWJlcj4zPC9udW1iZXI+PGVkaXRpb24+MjAwMS8wNS8x
MDwvZWRpdGlvbj48a2V5d29yZHM+PGtleXdvcmQ+KkFUUC1CaW5kaW5nIENhc3NldHRlIFRyYW5z
cG9ydGVyczwva2V5d29yZD48a2V5d29yZD4qQW1pbm8gQWNpZCBTdWJzdGl0dXRpb24vZ2VuZXRp
Y3M8L2tleXdvcmQ+PGtleXdvcmQ+QmFjdGVyaWFsIFByb3RlaW5zL2NoZW1pc3RyeS9nZW5ldGlj
czwva2V5d29yZD48a2V5d29yZD5DYXJyaWVyIFByb3RlaW5zLypjaGVtaXN0cnkvKmdlbmV0aWNz
PC9rZXl3b3JkPjxrZXl3b3JkPkVuenltZSBTdGFiaWxpdHk8L2tleXdvcmQ+PGtleXdvcmQ+RXNj
aGVyaWNoaWEgY29saS8qZ2VuZXRpY3M8L2tleXdvcmQ+PGtleXdvcmQ+KkVzY2hlcmljaGlhIGNv
bGkgUHJvdGVpbnM8L2tleXdvcmQ+PGtleXdvcmQ+TWFsdG9zZS1CaW5kaW5nIFByb3RlaW5zPC9r
ZXl3b3JkPjxrZXl3b3JkPk1vbGVjdWxhciBDaGFwZXJvbmVzPC9rZXl3b3JkPjxrZXl3b3JkPipN
b25vc2FjY2hhcmlkZSBUcmFuc3BvcnQgUHJvdGVpbnM8L2tleXdvcmQ+PGtleXdvcmQ+TXV0YWdl
bmVzaXMsIFNpdGUtRGlyZWN0ZWQvKmdlbmV0aWNzPC9rZXl3b3JkPjxrZXl3b3JkPlByb3RlaW4g
Rm9sZGluZzwva2V5d29yZD48a2V5d29yZD5SZWNvbWJpbmFudCBGdXNpb24gUHJvdGVpbnMvKmNo
ZW1pc3RyeS8qZ2VuZXRpY3M8L2tleXdvcmQ+PGtleXdvcmQ+U29sdWJpbGl0eTwva2V5d29yZD48
a2V5d29yZD5TdXJmYWNlIFByb3BlcnRpZXM8L2tleXdvcmQ+PC9rZXl3b3Jkcz48ZGF0ZXM+PHll
YXI+MjAwMTwveWVhcj48cHViLWRhdGVzPjxkYXRlPk1hcjwvZGF0ZT48L3B1Yi1kYXRlcz48L2Rh
dGVzPjxpc2JuPjA5NjEtODM2OCAoUHJpbnQpJiN4RDswOTYxLTgzNjg8L2lzYm4+PGFjY2Vzc2lv
bi1udW0+MTEzNDQzMzA8L2FjY2Vzc2lvbi1udW0+PHVybHM+PC91cmxzPjxjdXN0b20yPlBNQzIz
NzQxMzQ8L2N1c3RvbTI+PGVsZWN0cm9uaWMtcmVzb3VyY2UtbnVtPjEwLjExMTAvcHMuNDUyMDE8
L2VsZWN0cm9uaWMtcmVzb3VyY2UtbnVtPjxyZW1vdGUtZGF0YWJhc2UtcHJvdmlkZXI+TkxNPC9y
ZW1vdGUtZGF0YWJhc2UtcHJvdmlkZXI+PGxhbmd1YWdlPmVuZzwvbGFuZ3VhZ2U+PC9yZWNvcmQ+
PC9DaXRlPjxDaXRlPjxBdXRob3I+V2Fsa2VyPC9BdXRob3I+PFllYXI+MjAxMDwvWWVhcj48UmVj
TnVtPjE1PC9SZWNOdW0+PHJlY29yZD48cmVjLW51bWJlcj4xNTwvcmVjLW51bWJlcj48Zm9yZWln
bi1rZXlzPjxrZXkgYXBwPSJFTiIgZGItaWQ9IjBlZWQyenZlMHQwMmFvZWZldGw1dnpybnIyYTBk
ZGU5YTV3dCIgdGltZXN0YW1wPSIxNDk2MTY2NzcwIj4xNTwva2V5PjwvZm9yZWlnbi1rZXlzPjxy
ZWYtdHlwZSBuYW1lPSJKb3VybmFsIEFydGljbGUiPjE3PC9yZWYtdHlwZT48Y29udHJpYnV0b3Jz
PjxhdXRob3JzPjxhdXRob3I+V2Fsa2VyLCBJLiBILjwvYXV0aG9yPjxhdXRob3I+SHNpZWgsIFAu
IEMuPC9hdXRob3I+PGF1dGhvcj5SaWdncywgUC4gRC48L2F1dGhvcj48L2F1dGhvcnM+PC9jb250
cmlidXRvcnM+PGF1dGgtYWRkcmVzcz5OZXcgRW5nbGFuZCBCaW9sYWJzLCAyNDAgQ291bnR5IFJk
LCBJcHN3aWNoLCBNQSAwMTkzOC0yNzIzLCBVU0EuPC9hdXRoLWFkZHJlc3M+PHRpdGxlcz48dGl0
bGU+TXV0YXRpb25zIGluIG1hbHRvc2UtYmluZGluZyBwcm90ZWluIHRoYXQgYWx0ZXIgYWZmaW5p
dHkgYW5kIHNvbHViaWxpdHkgcHJvcGVydGllczwvdGl0bGU+PHNlY29uZGFyeS10aXRsZT5BcHBs
IE1pY3JvYmlvbCBCaW90ZWNobm9sPC9zZWNvbmRhcnktdGl0bGU+PC90aXRsZXM+PHBlcmlvZGlj
YWw+PGZ1bGwtdGl0bGU+QXBwbCBNaWNyb2Jpb2wgQmlvdGVjaG5vbDwvZnVsbC10aXRsZT48L3Bl
cmlvZGljYWw+PHBhZ2VzPjE4Ny05NzwvcGFnZXM+PHZvbHVtZT44ODwvdm9sdW1lPjxudW1iZXI+
MTwvbnVtYmVyPjxrZXl3b3Jkcz48a2V5d29yZD5BbWlubyBBY2lkIFNlcXVlbmNlPC9rZXl3b3Jk
PjxrZXl3b3JkPkFtaW5vIEFjaWQgU3Vic3RpdHV0aW9uL2dlbmV0aWNzPC9rZXl3b3JkPjxrZXl3
b3JkPkVzY2hlcmljaGlhIGNvbGkvZ2VuZXRpY3MvKm1ldGFib2xpc208L2tleXdvcmQ+PGtleXdv
cmQ+RXNjaGVyaWNoaWEgY29saSBQcm90ZWlucy8qY2hlbWlzdHJ5L2dlbmV0aWNzLyptZXRhYm9s
aXNtPC9rZXl3b3JkPjxrZXl3b3JkPktpbmV0aWNzPC9rZXl3b3JkPjxrZXl3b3JkPk1hbHRvc2Ut
QmluZGluZyBQcm90ZWlucy8qY2hlbWlzdHJ5L2dlbmV0aWNzLyptZXRhYm9saXNtPC9rZXl3b3Jk
PjxrZXl3b3JkPk1vZGVscywgTW9sZWN1bGFyPC9rZXl3b3JkPjxrZXl3b3JkPk1vbGVjdWxhciBT
ZXF1ZW5jZSBEYXRhPC9rZXl3b3JkPjxrZXl3b3JkPk11dGFudCBQcm90ZWlucy9jaGVtaXN0cnkv
Z2VuZXRpY3MvKm1ldGFib2xpc208L2tleXdvcmQ+PGtleXdvcmQ+Kk11dGF0aW9uLCBNaXNzZW5z
ZTwva2V5d29yZD48a2V5d29yZD5Qb2x5c2FjY2hhcmlkZXMvbWV0YWJvbGlzbTwva2V5d29yZD48
a2V5d29yZD5Qcm90ZWluIEVuZ2luZWVyaW5nPC9rZXl3b3JkPjxrZXl3b3JkPlByb3RlaW4gU3Ry
dWN0dXJlLCBTZWNvbmRhcnk8L2tleXdvcmQ+PGtleXdvcmQ+UHJvdGVpbiBTdHJ1Y3R1cmUsIFRl
cnRpYXJ5PC9rZXl3b3JkPjxrZXl3b3JkPlNvbHViaWxpdHk8L2tleXdvcmQ+PC9rZXl3b3Jkcz48
ZGF0ZXM+PHllYXI+MjAxMDwveWVhcj48cHViLWRhdGVzPjxkYXRlPlNlcDwvZGF0ZT48L3B1Yi1k
YXRlcz48L2RhdGVzPjxpc2JuPjE0MzItMDYxNCAoRWxlY3Ryb25pYykmI3hEOzAxNzUtNzU5OCAo
TGlua2luZyk8L2lzYm4+PGFjY2Vzc2lvbi1udW0+MjA1MzU0Njg8L2FjY2Vzc2lvbi1udW0+PHVy
bHM+PHJlbGF0ZWQtdXJscz48dXJsPmh0dHA6Ly93d3cubmNiaS5ubG0ubmloLmdvdi9wdWJtZWQv
MjA1MzU0Njg8L3VybD48L3JlbGF0ZWQtdXJscz48L3VybHM+PGN1c3RvbTI+UE1DMjk0MDQzMDwv
Y3VzdG9tMj48ZWxlY3Ryb25pYy1yZXNvdXJjZS1udW0+MTAuMTAwNy9zMDAyNTMtMDEwLTI2OTYt
eTwvZWxlY3Ryb25pYy1yZXNvdXJjZS1udW0+PC9yZWNvcmQ+PC9DaXRlPjwvRW5kTm90ZT4A
</w:fldData>
        </w:fldChar>
      </w:r>
      <w:r w:rsidR="00131875">
        <w:instrText xml:space="preserve"> ADDIN EN.CITE.DATA </w:instrText>
      </w:r>
      <w:r w:rsidR="00131875">
        <w:fldChar w:fldCharType="end"/>
      </w:r>
      <w:r w:rsidR="008C695D" w:rsidRPr="4B027A30">
        <w:rPr>
          <w:rFonts w:cs="Times New Roman"/>
          <w:noProof/>
          <w:szCs w:val="24"/>
        </w:rPr>
      </w:r>
      <w:r w:rsidR="008C695D" w:rsidRPr="4B027A30">
        <w:rPr>
          <w:rFonts w:cs="Times New Roman"/>
          <w:noProof/>
          <w:szCs w:val="24"/>
        </w:rPr>
        <w:fldChar w:fldCharType="separate"/>
      </w:r>
      <w:r w:rsidR="0000469E" w:rsidRPr="0000469E">
        <w:rPr>
          <w:noProof/>
        </w:rPr>
        <w:t>(</w:t>
      </w:r>
      <w:hyperlink w:anchor="_ENREF_15" w:tooltip="Fox, 2001 #28" w:history="1">
        <w:r w:rsidR="001057FC" w:rsidRPr="0000469E">
          <w:rPr>
            <w:noProof/>
          </w:rPr>
          <w:t>Fox et al. 2001</w:t>
        </w:r>
      </w:hyperlink>
      <w:r w:rsidR="0000469E" w:rsidRPr="0000469E">
        <w:rPr>
          <w:noProof/>
        </w:rPr>
        <w:t xml:space="preserve">; </w:t>
      </w:r>
      <w:hyperlink w:anchor="_ENREF_50" w:tooltip="Walker, 2010 #15" w:history="1">
        <w:r w:rsidR="001057FC" w:rsidRPr="0000469E">
          <w:rPr>
            <w:noProof/>
          </w:rPr>
          <w:t>Walker et al. 2010</w:t>
        </w:r>
      </w:hyperlink>
      <w:r w:rsidR="0000469E" w:rsidRPr="0000469E">
        <w:rPr>
          <w:noProof/>
        </w:rPr>
        <w:t>)</w:t>
      </w:r>
      <w:r w:rsidR="008C695D" w:rsidRPr="4B027A30">
        <w:fldChar w:fldCharType="end"/>
      </w:r>
      <w:r w:rsidR="008C695D" w:rsidRPr="4B027A30">
        <w:rPr>
          <w:rFonts w:cs="Times New Roman"/>
          <w:noProof/>
        </w:rPr>
        <w:t>.</w:t>
      </w:r>
      <w:r w:rsidR="00B0263C">
        <w:rPr>
          <w:rFonts w:cs="Times New Roman"/>
          <w:noProof/>
        </w:rPr>
        <w:t xml:space="preserve">  MBP is 44 kDa in size making it slightly smaller than</w:t>
      </w:r>
      <w:r w:rsidR="00723078">
        <w:rPr>
          <w:rFonts w:cs="Times New Roman"/>
          <w:noProof/>
        </w:rPr>
        <w:t xml:space="preserve"> the 57 kDa</w:t>
      </w:r>
      <w:r w:rsidR="00B0263C">
        <w:rPr>
          <w:rFonts w:cs="Times New Roman"/>
          <w:noProof/>
        </w:rPr>
        <w:t xml:space="preserve"> NusA </w:t>
      </w:r>
      <w:r w:rsidR="00723078">
        <w:rPr>
          <w:rFonts w:cs="Times New Roman"/>
          <w:noProof/>
        </w:rPr>
        <w:t>protein</w:t>
      </w:r>
      <w:r w:rsidR="00B0263C">
        <w:rPr>
          <w:rFonts w:cs="Times New Roman"/>
          <w:noProof/>
        </w:rPr>
        <w:t>.  It has the inher</w:t>
      </w:r>
      <w:r w:rsidR="00E10853">
        <w:rPr>
          <w:rFonts w:cs="Times New Roman"/>
          <w:noProof/>
        </w:rPr>
        <w:t>e</w:t>
      </w:r>
      <w:r w:rsidR="00B0263C">
        <w:rPr>
          <w:rFonts w:cs="Times New Roman"/>
          <w:noProof/>
        </w:rPr>
        <w:t>nt ability to bind amylose which makes it useful as an affinity tag as well as a solubility enhancer.</w:t>
      </w:r>
      <w:r w:rsidR="005A4965">
        <w:rPr>
          <w:rFonts w:cs="Times New Roman"/>
          <w:noProof/>
        </w:rPr>
        <w:t xml:space="preserve">  Like NusA, the primary method of solubility enhancement appears to be electrostatic shielding, but i</w:t>
      </w:r>
      <w:r w:rsidR="002B04B8" w:rsidRPr="002B04B8">
        <w:rPr>
          <w:rFonts w:cs="Times New Roman"/>
          <w:noProof/>
        </w:rPr>
        <w:t xml:space="preserve">t has been suggested that the protein acts as a molecular </w:t>
      </w:r>
      <w:r w:rsidR="002B04B8" w:rsidRPr="002B04B8">
        <w:rPr>
          <w:rFonts w:cs="Times New Roman"/>
          <w:noProof/>
        </w:rPr>
        <w:lastRenderedPageBreak/>
        <w:t>chaperone</w:t>
      </w:r>
      <w:r w:rsidR="005A4965">
        <w:rPr>
          <w:rFonts w:cs="Times New Roman"/>
          <w:noProof/>
        </w:rPr>
        <w:t xml:space="preserve"> as well</w:t>
      </w:r>
      <w:r w:rsidR="002B04B8" w:rsidRPr="002B04B8">
        <w:rPr>
          <w:rFonts w:cs="Times New Roman"/>
          <w:noProof/>
        </w:rPr>
        <w:t xml:space="preserve"> (Fox et al. 2001).</w:t>
      </w:r>
      <w:r w:rsidR="008C695D" w:rsidRPr="4B027A30">
        <w:rPr>
          <w:rFonts w:cs="Times New Roman"/>
        </w:rPr>
        <w:t xml:space="preserve"> </w:t>
      </w:r>
      <w:r w:rsidR="00275759">
        <w:rPr>
          <w:rFonts w:cs="Times New Roman"/>
        </w:rPr>
        <w:t xml:space="preserve"> </w:t>
      </w:r>
      <w:r w:rsidR="008C695D" w:rsidRPr="4B027A30">
        <w:rPr>
          <w:rFonts w:cs="Times New Roman"/>
        </w:rPr>
        <w:t xml:space="preserve">A comparison of homologues of MBP from other bacteria revealed solubility differences when expressed as fusions in </w:t>
      </w:r>
      <w:r w:rsidR="008C695D" w:rsidRPr="4B027A30">
        <w:rPr>
          <w:rFonts w:cs="Times New Roman"/>
          <w:i/>
          <w:iCs/>
        </w:rPr>
        <w:t xml:space="preserve">E. coli </w:t>
      </w:r>
      <w:r w:rsidR="008C695D" w:rsidRPr="4B027A30">
        <w:fldChar w:fldCharType="begin"/>
      </w:r>
      <w:r w:rsidR="008C695D" w:rsidRPr="00AA3752">
        <w:rPr>
          <w:rFonts w:cs="Times New Roman"/>
          <w:iCs/>
          <w:szCs w:val="24"/>
        </w:rPr>
        <w:instrText xml:space="preserve"> ADDIN EN.CITE &lt;EndNote&gt;&lt;Cite&gt;&lt;Author&gt;Fox&lt;/Author&gt;&lt;Year&gt;2003&lt;/Year&gt;&lt;RecNum&gt;4&lt;/RecNum&gt;&lt;DisplayText&gt;(Fox et al. 2003)&lt;/DisplayText&gt;&lt;record&gt;&lt;rec-number&gt;4&lt;/rec-number&gt;&lt;foreign-keys&gt;&lt;key app="EN" db-id="0eed2zve0t02aoefetl5vzrnr2a0dde9a5wt" timestamp="1496163386"&gt;4&lt;/key&gt;&lt;/foreign-keys&gt;&lt;ref-type name="Journal Article"&gt;17&lt;/ref-type&gt;&lt;contributors&gt;&lt;authors&gt;&lt;author&gt;Fox, Jeffrey D.&lt;/author&gt;&lt;author&gt;Routzahn, Karen M.&lt;/author&gt;&lt;author&gt;Bucher, Matthew H.&lt;/author&gt;&lt;author&gt;Waugh, David S.&lt;/author&gt;&lt;/authors&gt;&lt;/contributors&gt;&lt;titles&gt;&lt;title&gt;Maltodextrin-binding proteins from diverse bacteria and archaea are potent solubility enhancers&lt;/title&gt;&lt;secondary-title&gt;FEBS Letters&lt;/secondary-title&gt;&lt;/titles&gt;&lt;periodical&gt;&lt;full-title&gt;FEBS Letters&lt;/full-title&gt;&lt;/periodical&gt;&lt;pages&gt;53-57&lt;/pages&gt;&lt;volume&gt;537&lt;/volume&gt;&lt;number&gt;1-3&lt;/number&gt;&lt;dates&gt;&lt;year&gt;2003&lt;/year&gt;&lt;/dates&gt;&lt;urls&gt;&lt;/urls&gt;&lt;/record&gt;&lt;/Cite&gt;&lt;/EndNote&gt;</w:instrText>
      </w:r>
      <w:r w:rsidR="008C695D" w:rsidRPr="4B027A30">
        <w:rPr>
          <w:rFonts w:cs="Times New Roman"/>
          <w:iCs/>
          <w:szCs w:val="24"/>
        </w:rPr>
        <w:fldChar w:fldCharType="separate"/>
      </w:r>
      <w:r w:rsidR="008C695D" w:rsidRPr="4B027A30">
        <w:rPr>
          <w:rFonts w:cs="Times New Roman"/>
          <w:noProof/>
        </w:rPr>
        <w:t>(</w:t>
      </w:r>
      <w:hyperlink w:anchor="_ENREF_16" w:tooltip="Fox, 2003 #4" w:history="1">
        <w:r w:rsidR="001057FC" w:rsidRPr="4B027A30">
          <w:rPr>
            <w:rFonts w:cs="Times New Roman"/>
            <w:noProof/>
          </w:rPr>
          <w:t>Fox et al. 2003</w:t>
        </w:r>
      </w:hyperlink>
      <w:r w:rsidR="008C695D" w:rsidRPr="4B027A30">
        <w:rPr>
          <w:rFonts w:cs="Times New Roman"/>
          <w:noProof/>
        </w:rPr>
        <w:t>)</w:t>
      </w:r>
      <w:r w:rsidR="008C695D" w:rsidRPr="4B027A30">
        <w:fldChar w:fldCharType="end"/>
      </w:r>
      <w:r w:rsidR="008C695D" w:rsidRPr="4B027A30">
        <w:rPr>
          <w:rFonts w:cs="Times New Roman"/>
          <w:noProof/>
        </w:rPr>
        <w:t xml:space="preserve">. </w:t>
      </w:r>
      <w:r w:rsidR="00275759">
        <w:rPr>
          <w:rFonts w:cs="Times New Roman"/>
          <w:noProof/>
        </w:rPr>
        <w:t xml:space="preserve"> </w:t>
      </w:r>
      <w:r w:rsidR="008C695D" w:rsidRPr="4B027A30">
        <w:rPr>
          <w:rFonts w:cs="Times New Roman"/>
        </w:rPr>
        <w:t>The study also showed that the homolog</w:t>
      </w:r>
      <w:r w:rsidR="00AB3B8C">
        <w:rPr>
          <w:rFonts w:cs="Times New Roman"/>
        </w:rPr>
        <w:t>ue</w:t>
      </w:r>
      <w:r w:rsidR="008C695D" w:rsidRPr="4B027A30">
        <w:rPr>
          <w:rFonts w:cs="Times New Roman"/>
        </w:rPr>
        <w:t xml:space="preserve"> from </w:t>
      </w:r>
      <w:r w:rsidR="008C695D" w:rsidRPr="4B027A30">
        <w:rPr>
          <w:rFonts w:cs="Times New Roman"/>
          <w:i/>
          <w:iCs/>
        </w:rPr>
        <w:t>Pyrococus furiosus</w:t>
      </w:r>
      <w:r w:rsidR="008C695D" w:rsidRPr="4B027A30">
        <w:rPr>
          <w:rFonts w:cs="Times New Roman"/>
        </w:rPr>
        <w:t xml:space="preserve"> may be a better fusion partner for solubility enhancement.</w:t>
      </w:r>
    </w:p>
    <w:p w14:paraId="37A38BDD" w14:textId="053FE6F6" w:rsidR="00DE318E" w:rsidRDefault="4B027A30" w:rsidP="002F5771">
      <w:pPr>
        <w:contextualSpacing/>
        <w:jc w:val="both"/>
        <w:rPr>
          <w:rFonts w:cs="Times New Roman"/>
        </w:rPr>
      </w:pPr>
      <w:r w:rsidRPr="4B027A30">
        <w:rPr>
          <w:rFonts w:cs="Times New Roman"/>
        </w:rPr>
        <w:t>We set out to test homolog</w:t>
      </w:r>
      <w:r w:rsidR="00AB3B8C">
        <w:rPr>
          <w:rFonts w:cs="Times New Roman"/>
        </w:rPr>
        <w:t>ue</w:t>
      </w:r>
      <w:r w:rsidRPr="4B027A30">
        <w:rPr>
          <w:rFonts w:cs="Times New Roman"/>
        </w:rPr>
        <w:t xml:space="preserve">s of NusA with the goal </w:t>
      </w:r>
      <w:r w:rsidR="00C231E8">
        <w:rPr>
          <w:rFonts w:cs="Times New Roman"/>
        </w:rPr>
        <w:t>of finding a better solubility enhancer</w:t>
      </w:r>
      <w:r w:rsidR="00311DFF">
        <w:rPr>
          <w:rFonts w:cs="Times New Roman"/>
        </w:rPr>
        <w:t>.  Unlike the previously cited MBP work, we</w:t>
      </w:r>
      <w:r w:rsidRPr="4B027A30">
        <w:rPr>
          <w:rFonts w:cs="Times New Roman"/>
        </w:rPr>
        <w:t xml:space="preserve"> were unsuccessful in finding a </w:t>
      </w:r>
      <w:r w:rsidR="00311DFF">
        <w:rPr>
          <w:rFonts w:cs="Times New Roman"/>
        </w:rPr>
        <w:t xml:space="preserve">NusA </w:t>
      </w:r>
      <w:r w:rsidRPr="4B027A30">
        <w:rPr>
          <w:rFonts w:cs="Times New Roman"/>
        </w:rPr>
        <w:t xml:space="preserve">homologue that was a better solubility partner than </w:t>
      </w:r>
      <w:r w:rsidRPr="4B027A30">
        <w:rPr>
          <w:rFonts w:cs="Times New Roman"/>
          <w:i/>
          <w:iCs/>
        </w:rPr>
        <w:t xml:space="preserve">E. coli </w:t>
      </w:r>
      <w:r w:rsidRPr="4B027A30">
        <w:rPr>
          <w:rFonts w:cs="Times New Roman"/>
        </w:rPr>
        <w:t xml:space="preserve">NusA (unpublished data). </w:t>
      </w:r>
      <w:r w:rsidR="003E589F">
        <w:rPr>
          <w:rFonts w:cs="Times New Roman"/>
        </w:rPr>
        <w:t xml:space="preserve"> </w:t>
      </w:r>
      <w:r w:rsidRPr="4B027A30">
        <w:rPr>
          <w:rFonts w:cs="Times New Roman"/>
        </w:rPr>
        <w:t xml:space="preserve">However, we discovered that even though the amino acid sequence is greater than 90% identical to that of </w:t>
      </w:r>
      <w:r w:rsidRPr="4B027A30">
        <w:rPr>
          <w:rFonts w:cs="Times New Roman"/>
          <w:i/>
          <w:iCs/>
        </w:rPr>
        <w:t>E. coli,</w:t>
      </w:r>
      <w:r w:rsidRPr="4B027A30">
        <w:rPr>
          <w:rFonts w:cs="Times New Roman"/>
        </w:rPr>
        <w:t xml:space="preserve"> the NusA from </w:t>
      </w:r>
      <w:r w:rsidRPr="4B027A30">
        <w:rPr>
          <w:rFonts w:cs="Times New Roman"/>
          <w:i/>
          <w:iCs/>
        </w:rPr>
        <w:t>Yersinia enterocolitica</w:t>
      </w:r>
      <w:r w:rsidRPr="4B027A30">
        <w:rPr>
          <w:rFonts w:cs="Times New Roman"/>
        </w:rPr>
        <w:t xml:space="preserve"> (</w:t>
      </w:r>
      <w:r w:rsidRPr="4B027A30">
        <w:rPr>
          <w:rFonts w:cs="Times New Roman"/>
          <w:i/>
          <w:iCs/>
        </w:rPr>
        <w:t>Y. ent</w:t>
      </w:r>
      <w:r w:rsidRPr="4B027A30">
        <w:rPr>
          <w:rFonts w:cs="Times New Roman"/>
        </w:rPr>
        <w:t>)</w:t>
      </w:r>
      <w:r w:rsidRPr="4B027A30">
        <w:rPr>
          <w:rFonts w:cs="Times New Roman"/>
          <w:i/>
          <w:iCs/>
        </w:rPr>
        <w:t xml:space="preserve"> </w:t>
      </w:r>
      <w:r w:rsidRPr="4B027A30">
        <w:rPr>
          <w:rFonts w:cs="Times New Roman"/>
        </w:rPr>
        <w:t xml:space="preserve">was nearly insoluble when expressed in </w:t>
      </w:r>
      <w:r w:rsidRPr="4B027A30">
        <w:rPr>
          <w:rFonts w:cs="Times New Roman"/>
          <w:i/>
          <w:iCs/>
        </w:rPr>
        <w:t>E. coli</w:t>
      </w:r>
      <w:r w:rsidRPr="4B027A30">
        <w:rPr>
          <w:rFonts w:cs="Times New Roman"/>
        </w:rPr>
        <w:t>.</w:t>
      </w:r>
      <w:r w:rsidR="003E589F">
        <w:rPr>
          <w:rFonts w:cs="Times New Roman"/>
        </w:rPr>
        <w:t xml:space="preserve"> </w:t>
      </w:r>
      <w:r w:rsidRPr="4B027A30">
        <w:rPr>
          <w:rFonts w:cs="Times New Roman"/>
        </w:rPr>
        <w:t xml:space="preserve"> Interrogating the differences between homologues of NusA with high sequence identity and extremely discordant solubility may shed some light on how NusA functions as a solubility enhancer and possibly lead to opportunities for improvement.</w:t>
      </w:r>
    </w:p>
    <w:p w14:paraId="4B8F110F" w14:textId="77777777" w:rsidR="00DE318E" w:rsidRDefault="00DE318E">
      <w:pPr>
        <w:rPr>
          <w:rFonts w:cs="Times New Roman"/>
        </w:rPr>
      </w:pPr>
      <w:r>
        <w:rPr>
          <w:rFonts w:cs="Times New Roman"/>
        </w:rPr>
        <w:br w:type="page"/>
      </w:r>
    </w:p>
    <w:p w14:paraId="5D640777" w14:textId="073CEA04" w:rsidR="00E43882" w:rsidRDefault="00E43882" w:rsidP="007B3E11">
      <w:pPr>
        <w:pStyle w:val="BMSHeadings"/>
      </w:pPr>
      <w:bookmarkStart w:id="6" w:name="_Toc511338589"/>
      <w:r>
        <w:lastRenderedPageBreak/>
        <w:t>MATERIALS AND METHODS</w:t>
      </w:r>
      <w:bookmarkEnd w:id="6"/>
    </w:p>
    <w:p w14:paraId="10198868" w14:textId="700B3D4C" w:rsidR="00CE618F" w:rsidRPr="001D598A" w:rsidRDefault="004E7F9A" w:rsidP="001D598A">
      <w:pPr>
        <w:ind w:firstLine="0"/>
        <w:contextualSpacing/>
        <w:outlineLvl w:val="1"/>
        <w:rPr>
          <w:b/>
        </w:rPr>
      </w:pPr>
      <w:bookmarkStart w:id="7" w:name="_Toc511338590"/>
      <w:r w:rsidRPr="001D598A">
        <w:rPr>
          <w:b/>
        </w:rPr>
        <w:t>General Molecular Biology Techniques</w:t>
      </w:r>
      <w:bookmarkEnd w:id="7"/>
    </w:p>
    <w:p w14:paraId="694105C4" w14:textId="1048571E" w:rsidR="004E7F9A" w:rsidRDefault="004E7F9A" w:rsidP="002F5771">
      <w:pPr>
        <w:contextualSpacing/>
        <w:jc w:val="both"/>
      </w:pPr>
      <w:r>
        <w:t xml:space="preserve">All DNA extractions from </w:t>
      </w:r>
      <w:r>
        <w:rPr>
          <w:i/>
        </w:rPr>
        <w:t>E. coli</w:t>
      </w:r>
      <w:r>
        <w:t xml:space="preserve"> cultures were perf</w:t>
      </w:r>
      <w:r w:rsidR="00202D94">
        <w:t>or</w:t>
      </w:r>
      <w:r>
        <w:t xml:space="preserve">med using the </w:t>
      </w:r>
      <w:r w:rsidRPr="00A1736F">
        <w:t>FastPlasmid DNA Kit (Eppendorf, Hamburg, Ge</w:t>
      </w:r>
      <w:r>
        <w:t xml:space="preserve">rmany) following </w:t>
      </w:r>
      <w:r w:rsidR="000A5D3A">
        <w:t xml:space="preserve">the </w:t>
      </w:r>
      <w:r>
        <w:t xml:space="preserve">manufacturer specified protocol. </w:t>
      </w:r>
      <w:r w:rsidR="00337E89">
        <w:t xml:space="preserve"> </w:t>
      </w:r>
      <w:r>
        <w:t>P</w:t>
      </w:r>
      <w:r w:rsidR="00065DAB">
        <w:t xml:space="preserve">olymerase </w:t>
      </w:r>
      <w:r>
        <w:t>C</w:t>
      </w:r>
      <w:r w:rsidR="00065DAB">
        <w:t xml:space="preserve">hain </w:t>
      </w:r>
      <w:r>
        <w:t>R</w:t>
      </w:r>
      <w:r w:rsidR="00065DAB">
        <w:t>eaction (PCR)</w:t>
      </w:r>
      <w:r>
        <w:t xml:space="preserve"> purification</w:t>
      </w:r>
      <w:r w:rsidR="000A5D3A">
        <w:t>s</w:t>
      </w:r>
      <w:r>
        <w:t xml:space="preserve"> were performed using the </w:t>
      </w:r>
      <w:r w:rsidRPr="00393DA9">
        <w:t>QIA</w:t>
      </w:r>
      <w:r>
        <w:t>quick</w:t>
      </w:r>
      <w:r w:rsidRPr="00393DA9">
        <w:t xml:space="preserve">® </w:t>
      </w:r>
      <w:r>
        <w:t>PCR Purification Kit</w:t>
      </w:r>
      <w:r w:rsidRPr="00393DA9">
        <w:t xml:space="preserve"> (</w:t>
      </w:r>
      <w:r w:rsidR="004E5336">
        <w:t>QIAGEN</w:t>
      </w:r>
      <w:r>
        <w:t xml:space="preserve"> Inc., Valencia, CA) and gel extractions were </w:t>
      </w:r>
      <w:r w:rsidR="00342C63">
        <w:t>purified</w:t>
      </w:r>
      <w:r>
        <w:t xml:space="preserve"> using the MinElute Gel Extraction Kit </w:t>
      </w:r>
      <w:r w:rsidRPr="00393DA9">
        <w:t>(</w:t>
      </w:r>
      <w:r w:rsidR="004E5336">
        <w:t>QIAGEN</w:t>
      </w:r>
      <w:r>
        <w:t xml:space="preserve"> Inc., Valencia, CA).</w:t>
      </w:r>
    </w:p>
    <w:p w14:paraId="6FD02788" w14:textId="31D3729E" w:rsidR="00EC2AAC" w:rsidRDefault="004E7F9A" w:rsidP="002F5771">
      <w:pPr>
        <w:contextualSpacing/>
        <w:jc w:val="both"/>
      </w:pPr>
      <w:r>
        <w:t>Plasmid DNA and PCR products wer</w:t>
      </w:r>
      <w:r w:rsidR="00F21AB0">
        <w:t>e size</w:t>
      </w:r>
      <w:r w:rsidR="000A5D3A">
        <w:t>-</w:t>
      </w:r>
      <w:r w:rsidR="00F21AB0">
        <w:t xml:space="preserve">verified by agarose gel </w:t>
      </w:r>
      <w:r>
        <w:t xml:space="preserve">electrophoresis on 0.8 % agarose gels with TAE buffer with </w:t>
      </w:r>
      <w:r w:rsidR="000A5D3A">
        <w:t xml:space="preserve">ethidium bromide </w:t>
      </w:r>
      <w:r>
        <w:t>(Embi Tech</w:t>
      </w:r>
      <w:r w:rsidR="00EC2AAC">
        <w:t xml:space="preserve">, San Diego, CA). </w:t>
      </w:r>
      <w:r w:rsidR="00337E89">
        <w:t xml:space="preserve"> </w:t>
      </w:r>
      <w:r w:rsidR="00EC2AAC">
        <w:t>Linear DNA was size</w:t>
      </w:r>
      <w:r w:rsidR="00DB634D">
        <w:t>-verified</w:t>
      </w:r>
      <w:r w:rsidR="00EC2AAC">
        <w:t xml:space="preserve"> according to ReadyLoad 1 kb Plus DNA Lad</w:t>
      </w:r>
      <w:r w:rsidR="00337E89">
        <w:t xml:space="preserve">der (Invitrogen, Carlsbad, CA).  </w:t>
      </w:r>
      <w:r w:rsidR="00900B57">
        <w:t>Plasmid</w:t>
      </w:r>
      <w:r w:rsidR="00EC2AAC">
        <w:t xml:space="preserve"> DNA was size</w:t>
      </w:r>
      <w:r w:rsidR="00DB634D">
        <w:t>-verified</w:t>
      </w:r>
      <w:r w:rsidR="00EC2AAC">
        <w:t xml:space="preserve"> according to</w:t>
      </w:r>
      <w:r w:rsidR="00900B57">
        <w:t xml:space="preserve"> Supercoiled DNA Ladder (Invitrogen, Carlsbad, CA). </w:t>
      </w:r>
    </w:p>
    <w:p w14:paraId="17E6D194" w14:textId="481C9B09" w:rsidR="004E7F9A" w:rsidRDefault="00900B57" w:rsidP="002F5771">
      <w:pPr>
        <w:contextualSpacing/>
        <w:jc w:val="both"/>
      </w:pPr>
      <w:r>
        <w:t xml:space="preserve">Protein </w:t>
      </w:r>
      <w:r w:rsidR="003379CD">
        <w:t>samples</w:t>
      </w:r>
      <w:r>
        <w:t xml:space="preserve"> were </w:t>
      </w:r>
      <w:r w:rsidR="00807987">
        <w:t>analyzed</w:t>
      </w:r>
      <w:r>
        <w:t xml:space="preserve"> on </w:t>
      </w:r>
      <w:r w:rsidR="00856685">
        <w:t xml:space="preserve">4-15% </w:t>
      </w:r>
      <w:r w:rsidR="008612A0">
        <w:t xml:space="preserve">gradient </w:t>
      </w:r>
      <w:r>
        <w:t>Crit</w:t>
      </w:r>
      <w:r w:rsidR="00E4069F">
        <w:t>erion Tris-HCl SDS-Page</w:t>
      </w:r>
      <w:r>
        <w:t xml:space="preserve"> </w:t>
      </w:r>
      <w:r w:rsidR="00856685">
        <w:t xml:space="preserve">polyacrylamide </w:t>
      </w:r>
      <w:r>
        <w:t xml:space="preserve">gels </w:t>
      </w:r>
      <w:r w:rsidR="00856685">
        <w:t>(Bio-Rad, Hercules, CA) with Tris-Glycine SDS running buffer (Bio-Rad, Hercules, CA).</w:t>
      </w:r>
      <w:r w:rsidR="009C5276">
        <w:t xml:space="preserve">  Unstained BenchMark Protein Ladder (Invitrogen Corporation, Carlsbad, CA) was used as a size standard on all gels.</w:t>
      </w:r>
      <w:r w:rsidR="00856685">
        <w:t xml:space="preserve"> </w:t>
      </w:r>
      <w:r w:rsidR="00337E89">
        <w:t xml:space="preserve"> </w:t>
      </w:r>
      <w:r w:rsidR="00856685">
        <w:t>Gels were stained with</w:t>
      </w:r>
      <w:r w:rsidR="00A82F9A">
        <w:t xml:space="preserve"> an in-house protein </w:t>
      </w:r>
      <w:r w:rsidR="002B4BE0">
        <w:t>stain</w:t>
      </w:r>
      <w:r w:rsidR="00C2006A">
        <w:t xml:space="preserve"> </w:t>
      </w:r>
      <w:r w:rsidR="00D15709">
        <w:fldChar w:fldCharType="begin"/>
      </w:r>
      <w:r w:rsidR="00D15709">
        <w:instrText xml:space="preserve"> ADDIN EN.CITE &lt;EndNote&gt;&lt;Cite&gt;&lt;Author&gt;Esposito&lt;/Author&gt;&lt;Year&gt;2009&lt;/Year&gt;&lt;RecNum&gt;5&lt;/RecNum&gt;&lt;IDText&gt;Gateway Cloning for Protein Expression&lt;/IDText&gt;&lt;DisplayText&gt;(Esposito et al. 2009)&lt;/DisplayText&gt;&lt;record&gt;&lt;rec-number&gt;5&lt;/rec-number&gt;&lt;foreign-keys&gt;&lt;key app="EN" db-id="0eed2zve0t02aoefetl5vzrnr2a0dde9a5wt" timestamp="1496163386"&gt;5&lt;/key&gt;&lt;/foreign-keys&gt;&lt;ref-type name="Book"&gt;6&lt;/ref-type&gt;&lt;contributors&gt;&lt;authors&gt;&lt;author&gt;Esposito, Dominic&lt;/author&gt;&lt;author&gt;Garvey, Leslie A.&lt;/author&gt;&lt;author&gt;Chakiath, Chacko S.&lt;/author&gt;&lt;/authors&gt;&lt;/contributors&gt;&lt;titles&gt;&lt;title&gt;Gateway Cloning for Protein Expression&lt;/title&gt;&lt;/titles&gt;&lt;dates&gt;&lt;year&gt;2009&lt;/year&gt;&lt;/dates&gt;&lt;pub-location&gt;Totowa, NJ&lt;/pub-location&gt;&lt;publisher&gt;Humana Press&lt;/publisher&gt;&lt;urls&gt;&lt;/urls&gt;&lt;/record&gt;&lt;/Cite&gt;&lt;/EndNote&gt;</w:instrText>
      </w:r>
      <w:r w:rsidR="00D15709">
        <w:fldChar w:fldCharType="separate"/>
      </w:r>
      <w:r w:rsidR="00D15709">
        <w:rPr>
          <w:noProof/>
        </w:rPr>
        <w:t>(</w:t>
      </w:r>
      <w:hyperlink w:anchor="_ENREF_14" w:tooltip="Esposito, 2009 #5" w:history="1">
        <w:r w:rsidR="001057FC">
          <w:rPr>
            <w:noProof/>
          </w:rPr>
          <w:t>Esposito et al. 2009</w:t>
        </w:r>
      </w:hyperlink>
      <w:r w:rsidR="00D15709">
        <w:rPr>
          <w:noProof/>
        </w:rPr>
        <w:t>)</w:t>
      </w:r>
      <w:r w:rsidR="00D15709">
        <w:fldChar w:fldCharType="end"/>
      </w:r>
      <w:r w:rsidR="00E5046B">
        <w:t xml:space="preserve">. </w:t>
      </w:r>
    </w:p>
    <w:p w14:paraId="0C748FAD" w14:textId="77777777" w:rsidR="00B0680E" w:rsidRDefault="00B0680E" w:rsidP="002F5771">
      <w:pPr>
        <w:contextualSpacing/>
        <w:jc w:val="both"/>
      </w:pPr>
    </w:p>
    <w:p w14:paraId="6DE0CF2B" w14:textId="66A49820" w:rsidR="005437AC" w:rsidRPr="001D598A" w:rsidRDefault="001D598A" w:rsidP="001D598A">
      <w:pPr>
        <w:ind w:firstLine="0"/>
        <w:contextualSpacing/>
        <w:outlineLvl w:val="1"/>
        <w:rPr>
          <w:b/>
        </w:rPr>
      </w:pPr>
      <w:bookmarkStart w:id="8" w:name="_Toc511338591"/>
      <w:r w:rsidRPr="001D598A">
        <w:rPr>
          <w:b/>
        </w:rPr>
        <w:t>Bacterial Cell Lines</w:t>
      </w:r>
      <w:bookmarkEnd w:id="8"/>
    </w:p>
    <w:p w14:paraId="6478874D" w14:textId="1817AD63" w:rsidR="005437AC" w:rsidRDefault="005437AC" w:rsidP="002F5771">
      <w:pPr>
        <w:contextualSpacing/>
        <w:jc w:val="both"/>
      </w:pPr>
      <w:r w:rsidRPr="00C15B12">
        <w:rPr>
          <w:i/>
        </w:rPr>
        <w:t>E. coli</w:t>
      </w:r>
      <w:r>
        <w:t xml:space="preserve"> </w:t>
      </w:r>
      <w:r w:rsidRPr="003E1555">
        <w:rPr>
          <w:i/>
        </w:rPr>
        <w:t>ccdB</w:t>
      </w:r>
      <w:r>
        <w:t xml:space="preserve"> Survival competent cells (Invitrogen, Carlsbad, CA) are required for cloning of destination vectors which contain the </w:t>
      </w:r>
      <w:r w:rsidR="0012057B" w:rsidRPr="0012057B">
        <w:t>causes cell death B</w:t>
      </w:r>
      <w:r w:rsidR="0012057B">
        <w:t xml:space="preserve"> gene (</w:t>
      </w:r>
      <w:r w:rsidRPr="003E1555">
        <w:rPr>
          <w:i/>
        </w:rPr>
        <w:t>ccdB</w:t>
      </w:r>
      <w:r>
        <w:t xml:space="preserve"> gene</w:t>
      </w:r>
      <w:r w:rsidR="0012057B">
        <w:t>)</w:t>
      </w:r>
      <w:r w:rsidR="00561297">
        <w:t xml:space="preserve"> </w:t>
      </w:r>
      <w:r w:rsidR="00D15709">
        <w:fldChar w:fldCharType="begin">
          <w:fldData xml:space="preserve">PEVuZE5vdGU+PENpdGU+PEF1dGhvcj5CZXJuYXJkPC9BdXRob3I+PFllYXI+MTk5MjwvWWVhcj48
UmVjTnVtPjI0PC9SZWNOdW0+PERpc3BsYXlUZXh0PihCZXJuYXJkIGFuZCBDb3V0dXJpZXIgMTk5
Mik8L0Rpc3BsYXlUZXh0PjxyZWNvcmQ+PHJlYy1udW1iZXI+MjQ8L3JlYy1udW1iZXI+PGZvcmVp
Z24ta2V5cz48a2V5IGFwcD0iRU4iIGRiLWlkPSIwZWVkMnp2ZTB0MDJhb2VmZXRsNXZ6cm5yMmEw
ZGRlOWE1d3QiIHRpbWVzdGFtcD0iMTUyMDM1OTU0NCI+MjQ8L2tleT48L2ZvcmVpZ24ta2V5cz48
cmVmLXR5cGUgbmFtZT0iSm91cm5hbCBBcnRpY2xlIj4xNzwvcmVmLXR5cGU+PGNvbnRyaWJ1dG9y
cz48YXV0aG9ycz48YXV0aG9yPkJlcm5hcmQsIFAuPC9hdXRob3I+PGF1dGhvcj5Db3V0dXJpZXIs
IE0uPC9hdXRob3I+PC9hdXRob3JzPjwvY29udHJpYnV0b3JzPjxhdXRoLWFkZHJlc3M+RGVwYXJ0
ZW1lbnQgZGUgQmlvbG9naWUgTW9sZWN1bGFpcmUsIFVuaXZlcnNpdGUgTGlicmUgZGUgQnJ1eGVs
bGVzLCBCZWxnaXVtLjwvYXV0aC1hZGRyZXNzPjx0aXRsZXM+PHRpdGxlPkNlbGwga2lsbGluZyBi
eSB0aGUgRiBwbGFzbWlkIENjZEIgcHJvdGVpbiBpbnZvbHZlcyBwb2lzb25pbmcgb2YgRE5BLXRv
cG9pc29tZXJhc2UgSUkgY29tcGxleGVzPC90aXRsZT48c2Vjb25kYXJ5LXRpdGxlPkogTW9sIEJp
b2w8L3NlY29uZGFyeS10aXRsZT48YWx0LXRpdGxlPkpvdXJuYWwgb2YgbW9sZWN1bGFyIGJpb2xv
Z3k8L2FsdC10aXRsZT48L3RpdGxlcz48cGVyaW9kaWNhbD48ZnVsbC10aXRsZT5KIE1vbCBCaW9s
PC9mdWxsLXRpdGxlPjxhYmJyLTE+Sm91cm5hbCBvZiBtb2xlY3VsYXIgYmlvbG9neTwvYWJici0x
PjwvcGVyaW9kaWNhbD48YWx0LXBlcmlvZGljYWw+PGZ1bGwtdGl0bGU+SiBNb2wgQmlvbDwvZnVs
bC10aXRsZT48YWJici0xPkpvdXJuYWwgb2YgbW9sZWN1bGFyIGJpb2xvZ3k8L2FiYnItMT48L2Fs
dC1wZXJpb2RpY2FsPjxwYWdlcz43MzUtNDU8L3BhZ2VzPjx2b2x1bWU+MjI2PC92b2x1bWU+PG51
bWJlcj4zPC9udW1iZXI+PGVkaXRpb24+MTk5Mi8wOC8wNTwvZWRpdGlvbj48a2V5d29yZHM+PGtl
eXdvcmQ+QW1pbm8gQWNpZCBTZXF1ZW5jZTwva2V5d29yZD48a2V5d29yZD5CYWN0ZXJpYWwgUHJv
dGVpbnMvKm1ldGFib2xpc208L2tleXdvcmQ+PGtleXdvcmQ+QmFjdGVyaWFsIFRveGlucy8qbWV0
YWJvbGlzbTwva2V5d29yZD48a2V5d29yZD5DZWxsIERlYXRoPC9rZXl3b3JkPjxrZXl3b3JkPkN5
dG90b3hpbnMvbWV0YWJvbGlzbTwva2V5d29yZD48a2V5d29yZD5ETkEgRGFtYWdlPC9rZXl3b3Jk
PjxrZXl3b3JkPkROQSBHeXJhc2U8L2tleXdvcmQ+PGtleXdvcmQ+RE5BIFRvcG9pc29tZXJhc2Vz
LCBUeXBlIElJL2dlbmV0aWNzLyptZXRhYm9saXNtPC9rZXl3b3JkPjxrZXl3b3JkPkROQSwgQmFj
dGVyaWFsL2dlbmV0aWNzLyptZXRhYm9saXNtPC9rZXl3b3JkPjxrZXl3b3JkPkVzY2hlcmljaGlh
IGNvbGkvY3l0b2xvZ3kvZ2VuZXRpY3MvKm1ldGFib2xpc208L2tleXdvcmQ+PGtleXdvcmQ+KkYg
RmFjdG9yPC9rZXl3b3JkPjxrZXl3b3JkPkdlbmVzLCBCYWN0ZXJpYWw8L2tleXdvcmQ+PGtleXdv
cmQ+TWFjcm9tb2xlY3VsYXIgU3Vic3RhbmNlczwva2V5d29yZD48a2V5d29yZD5NdXRhdGlvbjwv
a2V5d29yZD48a2V5d29yZD5QbGFzbWlkczwva2V5d29yZD48a2V5d29yZD5Qcm90ZWluIEJpbmRp
bmc8L2tleXdvcmQ+PGtleXdvcmQ+UmVjb21iaW5hdGlvbiwgR2VuZXRpYzwva2V5d29yZD48a2V5
d29yZD5SZXN0cmljdGlvbiBNYXBwaW5nPC9rZXl3b3JkPjxrZXl3b3JkPlNPUyBSZXNwb25zZSAo
R2VuZXRpY3MpPC9rZXl3b3JkPjwva2V5d29yZHM+PGRhdGVzPjx5ZWFyPjE5OTI8L3llYXI+PHB1
Yi1kYXRlcz48ZGF0ZT5BdWcgNTwvZGF0ZT48L3B1Yi1kYXRlcz48L2RhdGVzPjxpc2JuPjAwMjIt
MjgzNiAoUHJpbnQpJiN4RDswMDIyLTI4MzY8L2lzYm4+PGFjY2Vzc2lvbi1udW0+MTMyNDMyNDwv
YWNjZXNzaW9uLW51bT48dXJscz48L3VybHM+PHJlbW90ZS1kYXRhYmFzZS1wcm92aWRlcj5OTE08
L3JlbW90ZS1kYXRhYmFzZS1wcm92aWRlcj48bGFuZ3VhZ2U+ZW5nPC9sYW5ndWFnZT48L3JlY29y
ZD48L0NpdGU+PC9FbmROb3RlPn==
</w:fldData>
        </w:fldChar>
      </w:r>
      <w:r w:rsidR="0000469E">
        <w:instrText xml:space="preserve"> ADDIN EN.CITE </w:instrText>
      </w:r>
      <w:r w:rsidR="0000469E">
        <w:fldChar w:fldCharType="begin">
          <w:fldData xml:space="preserve">PEVuZE5vdGU+PENpdGU+PEF1dGhvcj5CZXJuYXJkPC9BdXRob3I+PFllYXI+MTk5MjwvWWVhcj48
UmVjTnVtPjI0PC9SZWNOdW0+PERpc3BsYXlUZXh0PihCZXJuYXJkIGFuZCBDb3V0dXJpZXIgMTk5
Mik8L0Rpc3BsYXlUZXh0PjxyZWNvcmQ+PHJlYy1udW1iZXI+MjQ8L3JlYy1udW1iZXI+PGZvcmVp
Z24ta2V5cz48a2V5IGFwcD0iRU4iIGRiLWlkPSIwZWVkMnp2ZTB0MDJhb2VmZXRsNXZ6cm5yMmEw
ZGRlOWE1d3QiIHRpbWVzdGFtcD0iMTUyMDM1OTU0NCI+MjQ8L2tleT48L2ZvcmVpZ24ta2V5cz48
cmVmLXR5cGUgbmFtZT0iSm91cm5hbCBBcnRpY2xlIj4xNzwvcmVmLXR5cGU+PGNvbnRyaWJ1dG9y
cz48YXV0aG9ycz48YXV0aG9yPkJlcm5hcmQsIFAuPC9hdXRob3I+PGF1dGhvcj5Db3V0dXJpZXIs
IE0uPC9hdXRob3I+PC9hdXRob3JzPjwvY29udHJpYnV0b3JzPjxhdXRoLWFkZHJlc3M+RGVwYXJ0
ZW1lbnQgZGUgQmlvbG9naWUgTW9sZWN1bGFpcmUsIFVuaXZlcnNpdGUgTGlicmUgZGUgQnJ1eGVs
bGVzLCBCZWxnaXVtLjwvYXV0aC1hZGRyZXNzPjx0aXRsZXM+PHRpdGxlPkNlbGwga2lsbGluZyBi
eSB0aGUgRiBwbGFzbWlkIENjZEIgcHJvdGVpbiBpbnZvbHZlcyBwb2lzb25pbmcgb2YgRE5BLXRv
cG9pc29tZXJhc2UgSUkgY29tcGxleGVzPC90aXRsZT48c2Vjb25kYXJ5LXRpdGxlPkogTW9sIEJp
b2w8L3NlY29uZGFyeS10aXRsZT48YWx0LXRpdGxlPkpvdXJuYWwgb2YgbW9sZWN1bGFyIGJpb2xv
Z3k8L2FsdC10aXRsZT48L3RpdGxlcz48cGVyaW9kaWNhbD48ZnVsbC10aXRsZT5KIE1vbCBCaW9s
PC9mdWxsLXRpdGxlPjxhYmJyLTE+Sm91cm5hbCBvZiBtb2xlY3VsYXIgYmlvbG9neTwvYWJici0x
PjwvcGVyaW9kaWNhbD48YWx0LXBlcmlvZGljYWw+PGZ1bGwtdGl0bGU+SiBNb2wgQmlvbDwvZnVs
bC10aXRsZT48YWJici0xPkpvdXJuYWwgb2YgbW9sZWN1bGFyIGJpb2xvZ3k8L2FiYnItMT48L2Fs
dC1wZXJpb2RpY2FsPjxwYWdlcz43MzUtNDU8L3BhZ2VzPjx2b2x1bWU+MjI2PC92b2x1bWU+PG51
bWJlcj4zPC9udW1iZXI+PGVkaXRpb24+MTk5Mi8wOC8wNTwvZWRpdGlvbj48a2V5d29yZHM+PGtl
eXdvcmQ+QW1pbm8gQWNpZCBTZXF1ZW5jZTwva2V5d29yZD48a2V5d29yZD5CYWN0ZXJpYWwgUHJv
dGVpbnMvKm1ldGFib2xpc208L2tleXdvcmQ+PGtleXdvcmQ+QmFjdGVyaWFsIFRveGlucy8qbWV0
YWJvbGlzbTwva2V5d29yZD48a2V5d29yZD5DZWxsIERlYXRoPC9rZXl3b3JkPjxrZXl3b3JkPkN5
dG90b3hpbnMvbWV0YWJvbGlzbTwva2V5d29yZD48a2V5d29yZD5ETkEgRGFtYWdlPC9rZXl3b3Jk
PjxrZXl3b3JkPkROQSBHeXJhc2U8L2tleXdvcmQ+PGtleXdvcmQ+RE5BIFRvcG9pc29tZXJhc2Vz
LCBUeXBlIElJL2dlbmV0aWNzLyptZXRhYm9saXNtPC9rZXl3b3JkPjxrZXl3b3JkPkROQSwgQmFj
dGVyaWFsL2dlbmV0aWNzLyptZXRhYm9saXNtPC9rZXl3b3JkPjxrZXl3b3JkPkVzY2hlcmljaGlh
IGNvbGkvY3l0b2xvZ3kvZ2VuZXRpY3MvKm1ldGFib2xpc208L2tleXdvcmQ+PGtleXdvcmQ+KkYg
RmFjdG9yPC9rZXl3b3JkPjxrZXl3b3JkPkdlbmVzLCBCYWN0ZXJpYWw8L2tleXdvcmQ+PGtleXdv
cmQ+TWFjcm9tb2xlY3VsYXIgU3Vic3RhbmNlczwva2V5d29yZD48a2V5d29yZD5NdXRhdGlvbjwv
a2V5d29yZD48a2V5d29yZD5QbGFzbWlkczwva2V5d29yZD48a2V5d29yZD5Qcm90ZWluIEJpbmRp
bmc8L2tleXdvcmQ+PGtleXdvcmQ+UmVjb21iaW5hdGlvbiwgR2VuZXRpYzwva2V5d29yZD48a2V5
d29yZD5SZXN0cmljdGlvbiBNYXBwaW5nPC9rZXl3b3JkPjxrZXl3b3JkPlNPUyBSZXNwb25zZSAo
R2VuZXRpY3MpPC9rZXl3b3JkPjwva2V5d29yZHM+PGRhdGVzPjx5ZWFyPjE5OTI8L3llYXI+PHB1
Yi1kYXRlcz48ZGF0ZT5BdWcgNTwvZGF0ZT48L3B1Yi1kYXRlcz48L2RhdGVzPjxpc2JuPjAwMjIt
MjgzNiAoUHJpbnQpJiN4RDswMDIyLTI4MzY8L2lzYm4+PGFjY2Vzc2lvbi1udW0+MTMyNDMyNDwv
YWNjZXNzaW9uLW51bT48dXJscz48L3VybHM+PHJlbW90ZS1kYXRhYmFzZS1wcm92aWRlcj5OTE08
L3JlbW90ZS1kYXRhYmFzZS1wcm92aWRlcj48bGFuZ3VhZ2U+ZW5nPC9sYW5ndWFnZT48L3JlY29y
ZD48L0NpdGU+PC9FbmROb3RlPn==
</w:fldData>
        </w:fldChar>
      </w:r>
      <w:r w:rsidR="0000469E">
        <w:instrText xml:space="preserve"> ADDIN EN.CITE.DATA </w:instrText>
      </w:r>
      <w:r w:rsidR="0000469E">
        <w:fldChar w:fldCharType="end"/>
      </w:r>
      <w:r w:rsidR="00D15709">
        <w:fldChar w:fldCharType="separate"/>
      </w:r>
      <w:r w:rsidR="00D15709">
        <w:rPr>
          <w:noProof/>
        </w:rPr>
        <w:t>(</w:t>
      </w:r>
      <w:hyperlink w:anchor="_ENREF_2" w:tooltip="Bernard, 1992 #24" w:history="1">
        <w:r w:rsidR="001057FC">
          <w:rPr>
            <w:noProof/>
          </w:rPr>
          <w:t>Bernard and Couturier 1992</w:t>
        </w:r>
      </w:hyperlink>
      <w:r w:rsidR="00D15709">
        <w:rPr>
          <w:noProof/>
        </w:rPr>
        <w:t>)</w:t>
      </w:r>
      <w:r w:rsidR="00D15709">
        <w:fldChar w:fldCharType="end"/>
      </w:r>
      <w:r>
        <w:t xml:space="preserve">. </w:t>
      </w:r>
      <w:r w:rsidR="00477B6F">
        <w:t xml:space="preserve"> </w:t>
      </w:r>
      <w:r w:rsidRPr="00D35F24">
        <w:rPr>
          <w:i/>
        </w:rPr>
        <w:t>E. coli</w:t>
      </w:r>
      <w:r>
        <w:t xml:space="preserve"> DH10B chemically competent cells (Invitrogen </w:t>
      </w:r>
      <w:r>
        <w:lastRenderedPageBreak/>
        <w:t>Corporation, Carlsbad, CA) were used for all other cloning purposes as well as site directed mutagenesis.</w:t>
      </w:r>
    </w:p>
    <w:p w14:paraId="7EEB775A" w14:textId="3CE943F1" w:rsidR="005437AC" w:rsidRDefault="00502FBC" w:rsidP="00AF3A6B">
      <w:pPr>
        <w:contextualSpacing/>
        <w:jc w:val="both"/>
      </w:pPr>
      <w:r>
        <w:t xml:space="preserve">Our expression cell line is </w:t>
      </w:r>
      <w:r>
        <w:rPr>
          <w:i/>
        </w:rPr>
        <w:t xml:space="preserve">E. coli </w:t>
      </w:r>
      <w:r w:rsidR="00477B6F">
        <w:t>DE09s</w:t>
      </w:r>
      <w:r w:rsidRPr="00502FBC">
        <w:t>.</w:t>
      </w:r>
      <w:r w:rsidR="00477B6F">
        <w:t xml:space="preserve"> </w:t>
      </w:r>
      <w:r w:rsidRPr="00502FBC">
        <w:t xml:space="preserve"> These are a modified version of the commercially available BL21</w:t>
      </w:r>
      <w:r w:rsidR="008861E1">
        <w:t xml:space="preserve"> Star</w:t>
      </w:r>
      <w:r>
        <w:t xml:space="preserve"> (DE3) chemically competent </w:t>
      </w:r>
      <w:r>
        <w:rPr>
          <w:i/>
        </w:rPr>
        <w:t>E. coli</w:t>
      </w:r>
      <w:r>
        <w:t xml:space="preserve"> strain (Invitrogen, </w:t>
      </w:r>
      <w:r w:rsidRPr="00502FBC">
        <w:t>Carlsbad, CA</w:t>
      </w:r>
      <w:r>
        <w:t xml:space="preserve">). </w:t>
      </w:r>
      <w:r w:rsidR="00B01824">
        <w:t xml:space="preserve"> These cells also contain the pRare plasmid which confers the ability to translate non-native DNA sequences by providing tRNA sequences for codons that are underrepresented in the </w:t>
      </w:r>
      <w:r w:rsidR="00B01824">
        <w:rPr>
          <w:i/>
        </w:rPr>
        <w:t>E.</w:t>
      </w:r>
      <w:r w:rsidR="00831809">
        <w:rPr>
          <w:i/>
        </w:rPr>
        <w:t xml:space="preserve"> </w:t>
      </w:r>
      <w:r w:rsidR="00B01824">
        <w:rPr>
          <w:i/>
        </w:rPr>
        <w:t>coli</w:t>
      </w:r>
      <w:r w:rsidR="00B01824">
        <w:t xml:space="preserve"> genome and therefore rare</w:t>
      </w:r>
      <w:r w:rsidR="001E0CF1">
        <w:t xml:space="preserve"> in the cell</w:t>
      </w:r>
      <w:r w:rsidR="00561297">
        <w:t xml:space="preserve"> </w:t>
      </w:r>
      <w:r w:rsidR="00D15709">
        <w:fldChar w:fldCharType="begin"/>
      </w:r>
      <w:r w:rsidR="0000469E">
        <w:instrText xml:space="preserve"> ADDIN EN.CITE &lt;EndNote&gt;&lt;Cite&gt;&lt;Author&gt;Novy&lt;/Author&gt;&lt;Year&gt;2001&lt;/Year&gt;&lt;RecNum&gt;4&lt;/RecNum&gt;&lt;DisplayText&gt;(Novy et al. 2001)&lt;/DisplayText&gt;&lt;record&gt;&lt;rec-number&gt;4&lt;/rec-number&gt;&lt;foreign-keys&gt;&lt;key app="EN" db-id="2wtp0aszs2edd6ezfxivwpr9edv5ad0atx2s" timestamp="1520361172"&gt;4&lt;/key&gt;&lt;/foreign-keys&gt;&lt;ref-type name="Journal Article"&gt;17&lt;/ref-type&gt;&lt;contributors&gt;&lt;authors&gt;&lt;author&gt;Novy, Robert&lt;/author&gt;&lt;author&gt;Drott, Don&lt;/author&gt;&lt;author&gt;Yaeger, Keith&lt;/author&gt;&lt;author&gt;Mierendorf, Robert&lt;/author&gt;&lt;/authors&gt;&lt;/contributors&gt;&lt;titles&gt;&lt;title&gt;Overcoming the codon bias of E. coli for enhanced protein expression&lt;/title&gt;&lt;secondary-title&gt;inNovations&lt;/secondary-title&gt;&lt;/titles&gt;&lt;pages&gt;1-3&lt;/pages&gt;&lt;volume&gt;12&lt;/volume&gt;&lt;dates&gt;&lt;year&gt;2001&lt;/year&gt;&lt;pub-dates&gt;&lt;date&gt;June&lt;/date&gt;&lt;/pub-dates&gt;&lt;/dates&gt;&lt;urls&gt;&lt;/urls&gt;&lt;/record&gt;&lt;/Cite&gt;&lt;/EndNote&gt;</w:instrText>
      </w:r>
      <w:r w:rsidR="00D15709">
        <w:fldChar w:fldCharType="separate"/>
      </w:r>
      <w:r w:rsidR="00D15709">
        <w:rPr>
          <w:noProof/>
        </w:rPr>
        <w:t>(</w:t>
      </w:r>
      <w:hyperlink w:anchor="_ENREF_34" w:tooltip="Novy, 2001 #2" w:history="1">
        <w:r w:rsidR="001057FC">
          <w:rPr>
            <w:noProof/>
          </w:rPr>
          <w:t>Novy et al. 2001</w:t>
        </w:r>
      </w:hyperlink>
      <w:r w:rsidR="00D15709">
        <w:rPr>
          <w:noProof/>
        </w:rPr>
        <w:t>)</w:t>
      </w:r>
      <w:r w:rsidR="00D15709">
        <w:fldChar w:fldCharType="end"/>
      </w:r>
      <w:r w:rsidR="001E0CF1">
        <w:t>.</w:t>
      </w:r>
    </w:p>
    <w:p w14:paraId="5BE041CD" w14:textId="77777777" w:rsidR="00B0680E" w:rsidRPr="00502FBC" w:rsidRDefault="00B0680E" w:rsidP="00AF3A6B">
      <w:pPr>
        <w:contextualSpacing/>
        <w:jc w:val="both"/>
      </w:pPr>
    </w:p>
    <w:p w14:paraId="2A4EA47E" w14:textId="77777777" w:rsidR="005437AC" w:rsidRPr="001D598A" w:rsidRDefault="005437AC" w:rsidP="001D598A">
      <w:pPr>
        <w:ind w:firstLine="0"/>
        <w:contextualSpacing/>
        <w:outlineLvl w:val="1"/>
        <w:rPr>
          <w:b/>
        </w:rPr>
      </w:pPr>
      <w:bookmarkStart w:id="9" w:name="_Toc511338592"/>
      <w:r w:rsidRPr="001D598A">
        <w:rPr>
          <w:b/>
        </w:rPr>
        <w:t>Media</w:t>
      </w:r>
      <w:bookmarkEnd w:id="9"/>
    </w:p>
    <w:p w14:paraId="260945B9" w14:textId="33A290B0" w:rsidR="005437AC" w:rsidRDefault="005437AC" w:rsidP="002F5771">
      <w:pPr>
        <w:contextualSpacing/>
        <w:jc w:val="both"/>
      </w:pPr>
      <w:r w:rsidRPr="00831809">
        <w:rPr>
          <w:i/>
        </w:rPr>
        <w:t>E. coli</w:t>
      </w:r>
      <w:r>
        <w:t xml:space="preserve"> were grown on Lysogeny Broth </w:t>
      </w:r>
      <w:r w:rsidR="003155EA">
        <w:t xml:space="preserve">(LB) </w:t>
      </w:r>
      <w:r>
        <w:t xml:space="preserve">agar plates </w:t>
      </w:r>
      <w:r w:rsidR="003F4EA7">
        <w:t xml:space="preserve">and </w:t>
      </w:r>
      <w:r w:rsidR="00831809">
        <w:t xml:space="preserve">colonies </w:t>
      </w:r>
      <w:r>
        <w:t>were picked into Superior Broth liquid medium (Athena</w:t>
      </w:r>
      <w:r w:rsidR="00561297">
        <w:t xml:space="preserve"> </w:t>
      </w:r>
      <w:r>
        <w:t>ES, Baltimore, MD) and g</w:t>
      </w:r>
      <w:r w:rsidR="00D74DA8">
        <w:t xml:space="preserve">rown overnight at 37 </w:t>
      </w:r>
      <w:r w:rsidR="00D74DA8">
        <w:rPr>
          <w:rFonts w:cs="Times New Roman"/>
        </w:rPr>
        <w:t>˚</w:t>
      </w:r>
      <w:r>
        <w:t xml:space="preserve">C.  Appropriate antibiotics were used in plates and liquid media; </w:t>
      </w:r>
      <w:r w:rsidR="000A5D3A">
        <w:t xml:space="preserve">spectinomycin </w:t>
      </w:r>
      <w:r>
        <w:t>(</w:t>
      </w:r>
      <w:r w:rsidR="004A1D74">
        <w:t>50</w:t>
      </w:r>
      <w:r>
        <w:t xml:space="preserve"> μg/mL, Sigma-Aldrich, St. Louis, MO) for Entry clones, </w:t>
      </w:r>
      <w:r w:rsidR="000A5D3A">
        <w:t xml:space="preserve">carbenicillin </w:t>
      </w:r>
      <w:r>
        <w:t>(</w:t>
      </w:r>
      <w:r w:rsidR="00EA4C02">
        <w:t xml:space="preserve">50 </w:t>
      </w:r>
      <w:r w:rsidR="00DC6E7D" w:rsidRPr="00DC6E7D">
        <w:t>μ</w:t>
      </w:r>
      <w:r>
        <w:t xml:space="preserve">g/mL, Sigma-Aldrich, St. Louis, MO) for Expression clones, and a combination of </w:t>
      </w:r>
      <w:r w:rsidR="000A5D3A">
        <w:t xml:space="preserve">ampicillin </w:t>
      </w:r>
      <w:r w:rsidR="00EA4C02">
        <w:t>(100</w:t>
      </w:r>
      <w:r w:rsidR="00DC6E7D" w:rsidRPr="00DC6E7D">
        <w:t>μ</w:t>
      </w:r>
      <w:r>
        <w:t xml:space="preserve">g/mL, Sigma-Aldrich, St. Louis, MO) and </w:t>
      </w:r>
      <w:r w:rsidR="000A5D3A">
        <w:t xml:space="preserve">chloramphenicol </w:t>
      </w:r>
      <w:r>
        <w:t>(15 μg/mL, Sig</w:t>
      </w:r>
      <w:r w:rsidR="00561297">
        <w:t>ma-Aldrich, St. Louis, MO) for e</w:t>
      </w:r>
      <w:r>
        <w:t>xpression strains.</w:t>
      </w:r>
    </w:p>
    <w:p w14:paraId="2C88757F" w14:textId="20E513D7" w:rsidR="004C1AAD" w:rsidRDefault="005437AC" w:rsidP="002F5771">
      <w:pPr>
        <w:contextualSpacing/>
        <w:jc w:val="both"/>
      </w:pPr>
      <w:r>
        <w:t>Prior to expression testing, all expression strains were grown i</w:t>
      </w:r>
      <w:r w:rsidR="000A2D92">
        <w:t>n a non-inducing minimal media, MDAG</w:t>
      </w:r>
      <w:r>
        <w:t xml:space="preserve"> </w:t>
      </w:r>
      <w:r w:rsidR="00D15709">
        <w:fldChar w:fldCharType="begin"/>
      </w:r>
      <w:r w:rsidR="0000469E">
        <w:instrText xml:space="preserve"> ADDIN EN.CITE &lt;EndNote&gt;&lt;Cite&gt;&lt;Author&gt;Studier&lt;/Author&gt;&lt;Year&gt;2005&lt;/Year&gt;&lt;RecNum&gt;35&lt;/RecNum&gt;&lt;DisplayText&gt;(Studier 2005)&lt;/DisplayText&gt;&lt;record&gt;&lt;rec-number&gt;35&lt;/rec-number&gt;&lt;foreign-keys&gt;&lt;key app="EN" db-id="0eed2zve0t02aoefetl5vzrnr2a0dde9a5wt" timestamp="1520360520"&gt;35&lt;/key&gt;&lt;/foreign-keys&gt;&lt;ref-type name="Journal Article"&gt;17&lt;/ref-type&gt;&lt;contributors&gt;&lt;authors&gt;&lt;author&gt;Studier, F. W.&lt;/author&gt;&lt;/authors&gt;&lt;/contributors&gt;&lt;auth-address&gt;Biology Department, Brookhaven National Laboratory, Upton, NY 11973, USA. studier@bnl.gov&lt;/auth-address&gt;&lt;titles&gt;&lt;title&gt;Protein production by auto-induction in high density shaking cultures&lt;/title&gt;&lt;secondary-title&gt;Protein Expr Purif&lt;/secondary-title&gt;&lt;alt-title&gt;Protein expression and purification&lt;/alt-title&gt;&lt;/titles&gt;&lt;periodical&gt;&lt;full-title&gt;Protein Expr Purif&lt;/full-title&gt;&lt;abbr-1&gt;Protein expression and purification&lt;/abbr-1&gt;&lt;/periodical&gt;&lt;alt-periodical&gt;&lt;full-title&gt;Protein Expr Purif&lt;/full-title&gt;&lt;abbr-1&gt;Protein expression and purification&lt;/abbr-1&gt;&lt;/alt-periodical&gt;&lt;pages&gt;207-34&lt;/pages&gt;&lt;volume&gt;41&lt;/volume&gt;&lt;number&gt;1&lt;/number&gt;&lt;edition&gt;2005/05/26&lt;/edition&gt;&lt;keywords&gt;&lt;keyword&gt;Amino Acids/pharmacology&lt;/keyword&gt;&lt;keyword&gt;Bacteriological Techniques&lt;/keyword&gt;&lt;keyword&gt;Colony Count, Microbial&lt;/keyword&gt;&lt;keyword&gt;Culture Media&lt;/keyword&gt;&lt;keyword&gt;DNA-Directed RNA Polymerases/genetics/metabolism&lt;/keyword&gt;&lt;keyword&gt;Energy Metabolism&lt;/keyword&gt;&lt;keyword&gt;Escherichia coli/drug effects/genetics/growth &amp;amp; development/metabolism&lt;/keyword&gt;&lt;keyword&gt;Gene Expression&lt;/keyword&gt;&lt;keyword&gt;Hydrogen-Ion Concentration&lt;/keyword&gt;&lt;keyword&gt;Isopropyl Thiogalactoside&lt;/keyword&gt;&lt;keyword&gt;Lactose/pharmacology&lt;/keyword&gt;&lt;keyword&gt;Phosphates&lt;/keyword&gt;&lt;keyword&gt;Recombinant Proteins/*biosynthesis/genetics&lt;/keyword&gt;&lt;keyword&gt;Viral Proteins/genetics/metabolism&lt;/keyword&gt;&lt;/keywords&gt;&lt;dates&gt;&lt;year&gt;2005&lt;/year&gt;&lt;pub-dates&gt;&lt;date&gt;May&lt;/date&gt;&lt;/pub-dates&gt;&lt;/dates&gt;&lt;isbn&gt;1046-5928 (Print)&amp;#xD;1046-5928&lt;/isbn&gt;&lt;accession-num&gt;15915565&lt;/accession-num&gt;&lt;urls&gt;&lt;/urls&gt;&lt;remote-database-provider&gt;NLM&lt;/remote-database-provider&gt;&lt;language&gt;eng&lt;/language&gt;&lt;/record&gt;&lt;/Cite&gt;&lt;/EndNote&gt;</w:instrText>
      </w:r>
      <w:r w:rsidR="00D15709">
        <w:fldChar w:fldCharType="separate"/>
      </w:r>
      <w:r w:rsidR="00D15709">
        <w:rPr>
          <w:noProof/>
        </w:rPr>
        <w:t>(</w:t>
      </w:r>
      <w:hyperlink w:anchor="_ENREF_47" w:tooltip="Studier, 2005 #35" w:history="1">
        <w:r w:rsidR="001057FC">
          <w:rPr>
            <w:noProof/>
          </w:rPr>
          <w:t>Studier 2005</w:t>
        </w:r>
      </w:hyperlink>
      <w:r w:rsidR="00D15709">
        <w:rPr>
          <w:noProof/>
        </w:rPr>
        <w:t>)</w:t>
      </w:r>
      <w:r w:rsidR="00D15709">
        <w:fldChar w:fldCharType="end"/>
      </w:r>
      <w:r>
        <w:t xml:space="preserve"> in the presence of </w:t>
      </w:r>
      <w:r w:rsidR="000A5D3A">
        <w:t xml:space="preserve">ampicillin </w:t>
      </w:r>
      <w:r>
        <w:t xml:space="preserve">and </w:t>
      </w:r>
      <w:r w:rsidR="000A5D3A">
        <w:t xml:space="preserve">chloramphenicol </w:t>
      </w:r>
      <w:r>
        <w:t>at 37</w:t>
      </w:r>
      <w:r w:rsidR="00D74DA8">
        <w:t xml:space="preserve"> </w:t>
      </w:r>
      <w:r w:rsidR="00D74DA8">
        <w:rPr>
          <w:rFonts w:cs="Times New Roman"/>
        </w:rPr>
        <w:t>˚</w:t>
      </w:r>
      <w:r>
        <w:t>C overnight.</w:t>
      </w:r>
    </w:p>
    <w:p w14:paraId="0F36E7B7" w14:textId="77777777" w:rsidR="00B0680E" w:rsidRDefault="00B0680E" w:rsidP="002F5771">
      <w:pPr>
        <w:contextualSpacing/>
        <w:jc w:val="both"/>
      </w:pPr>
    </w:p>
    <w:p w14:paraId="791ACD13" w14:textId="1B3B6BD7" w:rsidR="004C1AAD" w:rsidRPr="001D598A" w:rsidRDefault="004647F0" w:rsidP="001D598A">
      <w:pPr>
        <w:ind w:firstLine="0"/>
        <w:contextualSpacing/>
        <w:outlineLvl w:val="1"/>
        <w:rPr>
          <w:b/>
        </w:rPr>
      </w:pPr>
      <w:bookmarkStart w:id="10" w:name="_Toc511338593"/>
      <w:r w:rsidRPr="001D598A">
        <w:rPr>
          <w:b/>
        </w:rPr>
        <w:t>Templates</w:t>
      </w:r>
      <w:bookmarkEnd w:id="10"/>
    </w:p>
    <w:p w14:paraId="1ED1DADE" w14:textId="5B0885F2" w:rsidR="0065433D" w:rsidRDefault="0065433D" w:rsidP="007E687F">
      <w:pPr>
        <w:contextualSpacing/>
        <w:jc w:val="both"/>
      </w:pPr>
      <w:r>
        <w:t xml:space="preserve">Genomic DNA from </w:t>
      </w:r>
      <w:r w:rsidR="00537D8F" w:rsidRPr="003018A7">
        <w:rPr>
          <w:i/>
        </w:rPr>
        <w:t>Y</w:t>
      </w:r>
      <w:r w:rsidR="00561297">
        <w:rPr>
          <w:i/>
        </w:rPr>
        <w:t>.</w:t>
      </w:r>
      <w:r w:rsidRPr="003018A7">
        <w:rPr>
          <w:i/>
        </w:rPr>
        <w:t xml:space="preserve"> ent</w:t>
      </w:r>
      <w:r>
        <w:t xml:space="preserve"> was generously provided by Dr. David</w:t>
      </w:r>
      <w:r w:rsidR="00D83884">
        <w:t xml:space="preserve"> Waugh</w:t>
      </w:r>
      <w:r w:rsidR="00D12FD0">
        <w:t xml:space="preserve"> (National Cancer Institute)</w:t>
      </w:r>
      <w:r>
        <w:t xml:space="preserve">. </w:t>
      </w:r>
      <w:r w:rsidR="00394D14">
        <w:t xml:space="preserve"> </w:t>
      </w:r>
      <w:r>
        <w:t xml:space="preserve">The Gateway destination vector </w:t>
      </w:r>
      <w:r w:rsidR="00FE10DA" w:rsidRPr="00FE10DA">
        <w:t>pDest-544</w:t>
      </w:r>
      <w:r w:rsidR="00FE10DA">
        <w:t xml:space="preserve"> </w:t>
      </w:r>
      <w:r w:rsidR="00FE10DA" w:rsidRPr="00FE10DA">
        <w:t xml:space="preserve">(Addgene, Cambridge, MA. </w:t>
      </w:r>
      <w:r w:rsidR="00FE10DA" w:rsidRPr="00FE10DA">
        <w:lastRenderedPageBreak/>
        <w:t xml:space="preserve">plasmid # 11519) containing </w:t>
      </w:r>
      <w:r w:rsidRPr="003018A7">
        <w:rPr>
          <w:i/>
        </w:rPr>
        <w:t xml:space="preserve">E. coli </w:t>
      </w:r>
      <w:r w:rsidR="00DE04E7">
        <w:t xml:space="preserve">NusA </w:t>
      </w:r>
      <w:r>
        <w:t xml:space="preserve">was used as a template </w:t>
      </w:r>
      <w:r w:rsidR="00561297">
        <w:t>for</w:t>
      </w:r>
      <w:r w:rsidR="00FE10DA">
        <w:t xml:space="preserve"> PCRs as well as a c</w:t>
      </w:r>
      <w:r>
        <w:t xml:space="preserve">ontrol vector for </w:t>
      </w:r>
      <w:r w:rsidR="00FE10DA">
        <w:t>comparison during expression testing</w:t>
      </w:r>
      <w:r>
        <w:t>.</w:t>
      </w:r>
      <w:r w:rsidR="008C6FF2">
        <w:t xml:space="preserve"> </w:t>
      </w:r>
      <w:r w:rsidR="007A12DF">
        <w:t xml:space="preserve"> Once the full-length</w:t>
      </w:r>
      <w:r w:rsidR="00FE10DA">
        <w:t xml:space="preserve"> wild type</w:t>
      </w:r>
      <w:r w:rsidR="007A12DF">
        <w:t xml:space="preserve"> </w:t>
      </w:r>
      <w:r w:rsidR="007A12DF" w:rsidRPr="003018A7">
        <w:rPr>
          <w:i/>
        </w:rPr>
        <w:t>Y. ent</w:t>
      </w:r>
      <w:r w:rsidR="007A12DF">
        <w:t xml:space="preserve"> NusA destination vector was generated</w:t>
      </w:r>
      <w:r w:rsidR="005E7720">
        <w:t xml:space="preserve"> (pDest-</w:t>
      </w:r>
      <w:r w:rsidR="00541C25">
        <w:t>849)</w:t>
      </w:r>
      <w:r w:rsidR="007A12DF">
        <w:t>, it was used as the template to make the chimeric destination vectors for the first round of screening.</w:t>
      </w:r>
      <w:r w:rsidR="004E3D88">
        <w:t xml:space="preserve"> </w:t>
      </w:r>
      <w:r w:rsidR="007A12DF">
        <w:t xml:space="preserve"> These destination vec</w:t>
      </w:r>
      <w:r w:rsidR="00252105">
        <w:t>tors were then used as templates</w:t>
      </w:r>
      <w:r w:rsidR="007A12DF">
        <w:t xml:space="preserve"> to make a second round of chimeras as entry clones to be used in Multisite Gateway </w:t>
      </w:r>
      <w:r w:rsidR="001D598A">
        <w:t>R</w:t>
      </w:r>
      <w:r w:rsidR="007A12DF">
        <w:t>eactions.</w:t>
      </w:r>
    </w:p>
    <w:p w14:paraId="71077E0A" w14:textId="77777777" w:rsidR="00B0680E" w:rsidRDefault="00B0680E" w:rsidP="007E687F">
      <w:pPr>
        <w:contextualSpacing/>
        <w:jc w:val="both"/>
      </w:pPr>
    </w:p>
    <w:p w14:paraId="0954EDFA" w14:textId="65F6235D" w:rsidR="00AC236D" w:rsidRPr="001D598A" w:rsidRDefault="00A32635" w:rsidP="001D598A">
      <w:pPr>
        <w:ind w:firstLine="0"/>
        <w:contextualSpacing/>
        <w:outlineLvl w:val="1"/>
        <w:rPr>
          <w:b/>
        </w:rPr>
      </w:pPr>
      <w:bookmarkStart w:id="11" w:name="_Toc511338594"/>
      <w:r w:rsidRPr="00A32635">
        <w:rPr>
          <w:b/>
        </w:rPr>
        <w:t>Oligonucleotides</w:t>
      </w:r>
      <w:bookmarkEnd w:id="11"/>
    </w:p>
    <w:p w14:paraId="47E93CD8" w14:textId="4F16BFC1" w:rsidR="00315A2B" w:rsidRDefault="00AC236D" w:rsidP="007E687F">
      <w:pPr>
        <w:contextualSpacing/>
        <w:jc w:val="both"/>
      </w:pPr>
      <w:r>
        <w:t xml:space="preserve">Oligonucleotides </w:t>
      </w:r>
      <w:r w:rsidR="00A32635">
        <w:t xml:space="preserve">(oligos) </w:t>
      </w:r>
      <w:r>
        <w:t xml:space="preserve">were ordered from Eurofins MWG Operon (Huntsville, AL). </w:t>
      </w:r>
      <w:r w:rsidR="00EA3AC3">
        <w:t xml:space="preserve"> </w:t>
      </w:r>
      <w:r>
        <w:t xml:space="preserve">The 5’ and 3’ most oligos for each NusA construct intended to make the destination vectors had BamHI </w:t>
      </w:r>
      <w:r w:rsidR="00477560">
        <w:t xml:space="preserve">restriction </w:t>
      </w:r>
      <w:r>
        <w:t xml:space="preserve">sites added to the 5’ end of the oligo for restriction enzyme cloning into pDest-590 </w:t>
      </w:r>
      <w:r w:rsidR="000A5D3A">
        <w:t xml:space="preserve">digested </w:t>
      </w:r>
      <w:r>
        <w:t xml:space="preserve">with BglII. </w:t>
      </w:r>
      <w:r w:rsidR="00EA3AC3">
        <w:t xml:space="preserve"> </w:t>
      </w:r>
      <w:r>
        <w:t xml:space="preserve">Oligos for entry clone construction had an attB4 site added to the 5’ end oligo and an attB1r site added to the 3’end oligo for Gateway </w:t>
      </w:r>
      <w:r w:rsidR="00315A2B">
        <w:t>multisite recombination. Table 1</w:t>
      </w:r>
      <w:r>
        <w:t xml:space="preserve"> shows the oligo sequences for all oligo</w:t>
      </w:r>
      <w:r w:rsidR="00DB634D">
        <w:t>s</w:t>
      </w:r>
      <w:r>
        <w:t>.</w:t>
      </w:r>
    </w:p>
    <w:p w14:paraId="79EF2163" w14:textId="77777777" w:rsidR="00BD0398" w:rsidRDefault="00BD0398">
      <w:pPr>
        <w:rPr>
          <w:rFonts w:eastAsia="Calibri" w:cs="Times New Roman"/>
          <w:szCs w:val="24"/>
        </w:rPr>
      </w:pPr>
      <w:r>
        <w:rPr>
          <w:rFonts w:eastAsia="Calibri" w:cs="Times New Roman"/>
          <w:szCs w:val="24"/>
        </w:rPr>
        <w:br w:type="page"/>
      </w:r>
    </w:p>
    <w:p w14:paraId="6F4713DA" w14:textId="4D2A89C9" w:rsidR="00BD0398" w:rsidRDefault="00BD0398" w:rsidP="00BD0398">
      <w:pPr>
        <w:spacing w:line="240" w:lineRule="auto"/>
        <w:ind w:firstLine="0"/>
        <w:jc w:val="both"/>
        <w:rPr>
          <w:rFonts w:eastAsia="Calibri" w:cs="Times New Roman"/>
          <w:szCs w:val="24"/>
        </w:rPr>
      </w:pPr>
      <w:r w:rsidRPr="00BD0398">
        <w:rPr>
          <w:rFonts w:eastAsia="Calibri" w:cs="Times New Roman"/>
          <w:szCs w:val="24"/>
        </w:rPr>
        <w:lastRenderedPageBreak/>
        <w:t>Table 1: Summary of oligo</w:t>
      </w:r>
      <w:r w:rsidR="00A0266A">
        <w:rPr>
          <w:rFonts w:eastAsia="Calibri" w:cs="Times New Roman"/>
          <w:szCs w:val="24"/>
        </w:rPr>
        <w:t>nucleotide</w:t>
      </w:r>
      <w:r w:rsidRPr="00BD0398">
        <w:rPr>
          <w:rFonts w:eastAsia="Calibri" w:cs="Times New Roman"/>
          <w:szCs w:val="24"/>
        </w:rPr>
        <w:t>s used for PCR and mutagenesis.</w:t>
      </w:r>
    </w:p>
    <w:p w14:paraId="5AB178C1" w14:textId="77777777" w:rsidR="0079060D" w:rsidRPr="00BD0398" w:rsidRDefault="0079060D" w:rsidP="00BD0398">
      <w:pPr>
        <w:spacing w:line="240" w:lineRule="auto"/>
        <w:ind w:firstLine="0"/>
        <w:jc w:val="both"/>
        <w:rPr>
          <w:rFonts w:eastAsia="Calibri" w:cs="Times New Roman"/>
          <w:szCs w:val="24"/>
        </w:rPr>
      </w:pPr>
    </w:p>
    <w:tbl>
      <w:tblPr>
        <w:tblW w:w="8640" w:type="dxa"/>
        <w:tblLayout w:type="fixed"/>
        <w:tblLook w:val="04A0" w:firstRow="1" w:lastRow="0" w:firstColumn="1" w:lastColumn="0" w:noHBand="0" w:noVBand="1"/>
      </w:tblPr>
      <w:tblGrid>
        <w:gridCol w:w="716"/>
        <w:gridCol w:w="2074"/>
        <w:gridCol w:w="5850"/>
      </w:tblGrid>
      <w:tr w:rsidR="00BD0398" w:rsidRPr="00BD0398" w14:paraId="06A6F28F" w14:textId="77777777" w:rsidTr="00BD0398">
        <w:trPr>
          <w:trHeight w:val="255"/>
          <w:tblHeader/>
        </w:trPr>
        <w:tc>
          <w:tcPr>
            <w:tcW w:w="716" w:type="dxa"/>
            <w:tcBorders>
              <w:top w:val="single" w:sz="4" w:space="0" w:color="auto"/>
              <w:left w:val="nil"/>
              <w:bottom w:val="single" w:sz="4" w:space="0" w:color="auto"/>
              <w:right w:val="nil"/>
            </w:tcBorders>
            <w:shd w:val="clear" w:color="auto" w:fill="auto"/>
            <w:noWrap/>
            <w:hideMark/>
          </w:tcPr>
          <w:p w14:paraId="42247BD7" w14:textId="77777777" w:rsidR="00BD0398" w:rsidRPr="00BD0398" w:rsidRDefault="00BD0398" w:rsidP="00BD0398">
            <w:pPr>
              <w:spacing w:line="240" w:lineRule="auto"/>
              <w:ind w:firstLine="0"/>
              <w:jc w:val="center"/>
              <w:rPr>
                <w:rFonts w:eastAsia="Times New Roman" w:cs="Times New Roman"/>
                <w:b/>
                <w:bCs/>
                <w:color w:val="000000"/>
                <w:sz w:val="20"/>
                <w:szCs w:val="20"/>
              </w:rPr>
            </w:pPr>
            <w:r w:rsidRPr="00BD0398">
              <w:rPr>
                <w:rFonts w:eastAsia="Times New Roman" w:cs="Times New Roman"/>
                <w:b/>
                <w:bCs/>
                <w:color w:val="000000"/>
                <w:sz w:val="20"/>
                <w:szCs w:val="20"/>
              </w:rPr>
              <w:t>Oligo ID</w:t>
            </w:r>
          </w:p>
        </w:tc>
        <w:tc>
          <w:tcPr>
            <w:tcW w:w="2074" w:type="dxa"/>
            <w:tcBorders>
              <w:top w:val="single" w:sz="4" w:space="0" w:color="auto"/>
              <w:left w:val="nil"/>
              <w:bottom w:val="single" w:sz="4" w:space="0" w:color="auto"/>
              <w:right w:val="nil"/>
            </w:tcBorders>
            <w:shd w:val="clear" w:color="auto" w:fill="auto"/>
            <w:noWrap/>
            <w:hideMark/>
          </w:tcPr>
          <w:p w14:paraId="0CAFC12C" w14:textId="77777777" w:rsidR="00BD0398" w:rsidRPr="00BD0398" w:rsidRDefault="00BD0398" w:rsidP="00BD0398">
            <w:pPr>
              <w:spacing w:line="240" w:lineRule="auto"/>
              <w:ind w:firstLine="0"/>
              <w:jc w:val="center"/>
              <w:rPr>
                <w:rFonts w:eastAsia="Times New Roman" w:cs="Times New Roman"/>
                <w:b/>
                <w:bCs/>
                <w:color w:val="000000"/>
                <w:sz w:val="20"/>
                <w:szCs w:val="20"/>
              </w:rPr>
            </w:pPr>
            <w:r w:rsidRPr="00BD0398">
              <w:rPr>
                <w:rFonts w:eastAsia="Times New Roman" w:cs="Times New Roman"/>
                <w:b/>
                <w:bCs/>
                <w:color w:val="000000"/>
                <w:sz w:val="20"/>
                <w:szCs w:val="20"/>
              </w:rPr>
              <w:t>Oligo Name</w:t>
            </w:r>
          </w:p>
        </w:tc>
        <w:tc>
          <w:tcPr>
            <w:tcW w:w="5850" w:type="dxa"/>
            <w:tcBorders>
              <w:top w:val="single" w:sz="4" w:space="0" w:color="auto"/>
              <w:left w:val="nil"/>
              <w:bottom w:val="single" w:sz="4" w:space="0" w:color="auto"/>
              <w:right w:val="nil"/>
            </w:tcBorders>
            <w:shd w:val="clear" w:color="auto" w:fill="auto"/>
            <w:hideMark/>
          </w:tcPr>
          <w:p w14:paraId="4D927533" w14:textId="77777777" w:rsidR="00BD0398" w:rsidRPr="00BD0398" w:rsidRDefault="00BD0398" w:rsidP="00BD0398">
            <w:pPr>
              <w:spacing w:line="240" w:lineRule="auto"/>
              <w:ind w:firstLine="0"/>
              <w:jc w:val="center"/>
              <w:rPr>
                <w:rFonts w:eastAsia="Times New Roman" w:cs="Times New Roman"/>
                <w:b/>
                <w:bCs/>
                <w:color w:val="000000"/>
                <w:sz w:val="20"/>
                <w:szCs w:val="20"/>
              </w:rPr>
            </w:pPr>
            <w:r w:rsidRPr="00BD0398">
              <w:rPr>
                <w:rFonts w:eastAsia="Times New Roman" w:cs="Times New Roman"/>
                <w:b/>
                <w:bCs/>
                <w:color w:val="000000"/>
                <w:sz w:val="20"/>
                <w:szCs w:val="20"/>
              </w:rPr>
              <w:t>Oligo Sequence</w:t>
            </w:r>
          </w:p>
        </w:tc>
      </w:tr>
      <w:tr w:rsidR="00BD0398" w:rsidRPr="00BD0398" w14:paraId="3CB9C058" w14:textId="77777777" w:rsidTr="00E264D1">
        <w:trPr>
          <w:trHeight w:val="252"/>
        </w:trPr>
        <w:tc>
          <w:tcPr>
            <w:tcW w:w="716" w:type="dxa"/>
            <w:tcBorders>
              <w:top w:val="nil"/>
              <w:left w:val="nil"/>
              <w:bottom w:val="nil"/>
              <w:right w:val="nil"/>
            </w:tcBorders>
            <w:shd w:val="clear" w:color="auto" w:fill="auto"/>
            <w:noWrap/>
            <w:hideMark/>
          </w:tcPr>
          <w:p w14:paraId="4DB400EF"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6616</w:t>
            </w:r>
          </w:p>
        </w:tc>
        <w:tc>
          <w:tcPr>
            <w:tcW w:w="2074" w:type="dxa"/>
            <w:tcBorders>
              <w:top w:val="nil"/>
              <w:left w:val="nil"/>
              <w:bottom w:val="nil"/>
              <w:right w:val="nil"/>
            </w:tcBorders>
            <w:shd w:val="clear" w:color="auto" w:fill="auto"/>
            <w:noWrap/>
            <w:hideMark/>
          </w:tcPr>
          <w:p w14:paraId="0D94B861"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Eco-Nus-N-ter</w:t>
            </w:r>
          </w:p>
        </w:tc>
        <w:tc>
          <w:tcPr>
            <w:tcW w:w="5850" w:type="dxa"/>
            <w:tcBorders>
              <w:top w:val="nil"/>
              <w:left w:val="nil"/>
              <w:bottom w:val="nil"/>
              <w:right w:val="nil"/>
            </w:tcBorders>
            <w:shd w:val="clear" w:color="auto" w:fill="auto"/>
            <w:hideMark/>
          </w:tcPr>
          <w:p w14:paraId="1D7215C4"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GCATCTATGGGATCCCATCACCATCACCAT</w:t>
            </w:r>
          </w:p>
        </w:tc>
      </w:tr>
      <w:tr w:rsidR="00BD0398" w:rsidRPr="00BD0398" w14:paraId="68292F1C" w14:textId="77777777" w:rsidTr="00E264D1">
        <w:trPr>
          <w:trHeight w:val="252"/>
        </w:trPr>
        <w:tc>
          <w:tcPr>
            <w:tcW w:w="716" w:type="dxa"/>
            <w:tcBorders>
              <w:top w:val="nil"/>
              <w:left w:val="nil"/>
              <w:bottom w:val="nil"/>
              <w:right w:val="nil"/>
            </w:tcBorders>
            <w:shd w:val="clear" w:color="auto" w:fill="auto"/>
            <w:noWrap/>
            <w:hideMark/>
          </w:tcPr>
          <w:p w14:paraId="3D14B607"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6617</w:t>
            </w:r>
          </w:p>
        </w:tc>
        <w:tc>
          <w:tcPr>
            <w:tcW w:w="2074" w:type="dxa"/>
            <w:tcBorders>
              <w:top w:val="nil"/>
              <w:left w:val="nil"/>
              <w:bottom w:val="nil"/>
              <w:right w:val="nil"/>
            </w:tcBorders>
            <w:shd w:val="clear" w:color="auto" w:fill="auto"/>
            <w:noWrap/>
            <w:hideMark/>
          </w:tcPr>
          <w:p w14:paraId="5E97FE03"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Eco-Nus-N-ter-rev</w:t>
            </w:r>
          </w:p>
        </w:tc>
        <w:tc>
          <w:tcPr>
            <w:tcW w:w="5850" w:type="dxa"/>
            <w:tcBorders>
              <w:top w:val="nil"/>
              <w:left w:val="nil"/>
              <w:bottom w:val="nil"/>
              <w:right w:val="nil"/>
            </w:tcBorders>
            <w:shd w:val="clear" w:color="auto" w:fill="auto"/>
            <w:hideMark/>
          </w:tcPr>
          <w:p w14:paraId="07F8A045"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ACGCACTTTCTGCACGATAACCTGTTTTGC</w:t>
            </w:r>
          </w:p>
        </w:tc>
      </w:tr>
      <w:tr w:rsidR="00BD0398" w:rsidRPr="00BD0398" w14:paraId="6D4148AF" w14:textId="77777777" w:rsidTr="00E264D1">
        <w:trPr>
          <w:trHeight w:val="252"/>
        </w:trPr>
        <w:tc>
          <w:tcPr>
            <w:tcW w:w="716" w:type="dxa"/>
            <w:tcBorders>
              <w:top w:val="nil"/>
              <w:left w:val="nil"/>
              <w:bottom w:val="nil"/>
              <w:right w:val="nil"/>
            </w:tcBorders>
            <w:shd w:val="clear" w:color="auto" w:fill="auto"/>
            <w:noWrap/>
            <w:hideMark/>
          </w:tcPr>
          <w:p w14:paraId="0F014048"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6618</w:t>
            </w:r>
          </w:p>
        </w:tc>
        <w:tc>
          <w:tcPr>
            <w:tcW w:w="2074" w:type="dxa"/>
            <w:tcBorders>
              <w:top w:val="nil"/>
              <w:left w:val="nil"/>
              <w:bottom w:val="nil"/>
              <w:right w:val="nil"/>
            </w:tcBorders>
            <w:shd w:val="clear" w:color="auto" w:fill="auto"/>
            <w:noWrap/>
            <w:hideMark/>
          </w:tcPr>
          <w:p w14:paraId="3E0BCE57"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Yen-Nus-MidC-ter</w:t>
            </w:r>
          </w:p>
        </w:tc>
        <w:tc>
          <w:tcPr>
            <w:tcW w:w="5850" w:type="dxa"/>
            <w:tcBorders>
              <w:top w:val="nil"/>
              <w:left w:val="nil"/>
              <w:bottom w:val="nil"/>
              <w:right w:val="nil"/>
            </w:tcBorders>
            <w:shd w:val="clear" w:color="auto" w:fill="auto"/>
            <w:hideMark/>
          </w:tcPr>
          <w:p w14:paraId="65F7C4AF"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TTATCGTGCAGAAAGTGCGTGAAGCTGAGCGTGCTATGGT</w:t>
            </w:r>
          </w:p>
        </w:tc>
      </w:tr>
      <w:tr w:rsidR="00BD0398" w:rsidRPr="00BD0398" w14:paraId="0792D95A" w14:textId="77777777" w:rsidTr="00E264D1">
        <w:trPr>
          <w:trHeight w:val="252"/>
        </w:trPr>
        <w:tc>
          <w:tcPr>
            <w:tcW w:w="716" w:type="dxa"/>
            <w:tcBorders>
              <w:top w:val="nil"/>
              <w:left w:val="nil"/>
              <w:bottom w:val="nil"/>
              <w:right w:val="nil"/>
            </w:tcBorders>
            <w:shd w:val="clear" w:color="auto" w:fill="auto"/>
            <w:noWrap/>
            <w:hideMark/>
          </w:tcPr>
          <w:p w14:paraId="7C8E5CFA"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6619</w:t>
            </w:r>
          </w:p>
        </w:tc>
        <w:tc>
          <w:tcPr>
            <w:tcW w:w="2074" w:type="dxa"/>
            <w:tcBorders>
              <w:top w:val="nil"/>
              <w:left w:val="nil"/>
              <w:bottom w:val="nil"/>
              <w:right w:val="nil"/>
            </w:tcBorders>
            <w:shd w:val="clear" w:color="auto" w:fill="auto"/>
            <w:noWrap/>
            <w:hideMark/>
          </w:tcPr>
          <w:p w14:paraId="7C91E950"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Yen-M-C-rev</w:t>
            </w:r>
          </w:p>
        </w:tc>
        <w:tc>
          <w:tcPr>
            <w:tcW w:w="5850" w:type="dxa"/>
            <w:tcBorders>
              <w:top w:val="nil"/>
              <w:left w:val="nil"/>
              <w:bottom w:val="nil"/>
              <w:right w:val="nil"/>
            </w:tcBorders>
            <w:shd w:val="clear" w:color="auto" w:fill="auto"/>
            <w:hideMark/>
          </w:tcPr>
          <w:p w14:paraId="04B0A411"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TGACTGGTGGGATCCGCGTTATCGCCAAACCAACAGATAT</w:t>
            </w:r>
          </w:p>
        </w:tc>
      </w:tr>
      <w:tr w:rsidR="00BD0398" w:rsidRPr="00BD0398" w14:paraId="4A7B3B15" w14:textId="77777777" w:rsidTr="00E264D1">
        <w:trPr>
          <w:trHeight w:val="252"/>
        </w:trPr>
        <w:tc>
          <w:tcPr>
            <w:tcW w:w="716" w:type="dxa"/>
            <w:tcBorders>
              <w:top w:val="nil"/>
              <w:left w:val="nil"/>
              <w:bottom w:val="nil"/>
              <w:right w:val="nil"/>
            </w:tcBorders>
            <w:shd w:val="clear" w:color="auto" w:fill="auto"/>
            <w:noWrap/>
            <w:hideMark/>
          </w:tcPr>
          <w:p w14:paraId="27A8F583"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6620</w:t>
            </w:r>
          </w:p>
        </w:tc>
        <w:tc>
          <w:tcPr>
            <w:tcW w:w="2074" w:type="dxa"/>
            <w:tcBorders>
              <w:top w:val="nil"/>
              <w:left w:val="nil"/>
              <w:bottom w:val="nil"/>
              <w:right w:val="nil"/>
            </w:tcBorders>
            <w:shd w:val="clear" w:color="auto" w:fill="auto"/>
            <w:noWrap/>
            <w:hideMark/>
          </w:tcPr>
          <w:p w14:paraId="17DF75B0"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Eco-N-M-C-rev</w:t>
            </w:r>
          </w:p>
        </w:tc>
        <w:tc>
          <w:tcPr>
            <w:tcW w:w="5850" w:type="dxa"/>
            <w:tcBorders>
              <w:top w:val="nil"/>
              <w:left w:val="nil"/>
              <w:bottom w:val="nil"/>
              <w:right w:val="nil"/>
            </w:tcBorders>
            <w:shd w:val="clear" w:color="auto" w:fill="auto"/>
            <w:hideMark/>
          </w:tcPr>
          <w:p w14:paraId="72B2A545"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ACGGAACAGTTCGATCAGCATTTCCGGCTT</w:t>
            </w:r>
          </w:p>
        </w:tc>
      </w:tr>
      <w:tr w:rsidR="00BD0398" w:rsidRPr="00BD0398" w14:paraId="20EC1108" w14:textId="77777777" w:rsidTr="00E264D1">
        <w:trPr>
          <w:trHeight w:val="252"/>
        </w:trPr>
        <w:tc>
          <w:tcPr>
            <w:tcW w:w="716" w:type="dxa"/>
            <w:tcBorders>
              <w:top w:val="nil"/>
              <w:left w:val="nil"/>
              <w:bottom w:val="nil"/>
              <w:right w:val="nil"/>
            </w:tcBorders>
            <w:shd w:val="clear" w:color="auto" w:fill="auto"/>
            <w:noWrap/>
            <w:hideMark/>
          </w:tcPr>
          <w:p w14:paraId="74966792"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6621</w:t>
            </w:r>
          </w:p>
        </w:tc>
        <w:tc>
          <w:tcPr>
            <w:tcW w:w="2074" w:type="dxa"/>
            <w:tcBorders>
              <w:top w:val="nil"/>
              <w:left w:val="nil"/>
              <w:bottom w:val="nil"/>
              <w:right w:val="nil"/>
            </w:tcBorders>
            <w:shd w:val="clear" w:color="auto" w:fill="auto"/>
            <w:noWrap/>
            <w:hideMark/>
          </w:tcPr>
          <w:p w14:paraId="49104F2A"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Yen-C-term</w:t>
            </w:r>
          </w:p>
        </w:tc>
        <w:tc>
          <w:tcPr>
            <w:tcW w:w="5850" w:type="dxa"/>
            <w:tcBorders>
              <w:top w:val="nil"/>
              <w:left w:val="nil"/>
              <w:bottom w:val="nil"/>
              <w:right w:val="nil"/>
            </w:tcBorders>
            <w:shd w:val="clear" w:color="auto" w:fill="auto"/>
            <w:hideMark/>
          </w:tcPr>
          <w:p w14:paraId="11B9D34E"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TGCTGATCGAGTTGTTCCGCATTGAAGTGCCAGAAATCGG</w:t>
            </w:r>
          </w:p>
        </w:tc>
      </w:tr>
      <w:tr w:rsidR="00BD0398" w:rsidRPr="00BD0398" w14:paraId="6188A623" w14:textId="77777777" w:rsidTr="00E264D1">
        <w:trPr>
          <w:trHeight w:val="252"/>
        </w:trPr>
        <w:tc>
          <w:tcPr>
            <w:tcW w:w="716" w:type="dxa"/>
            <w:tcBorders>
              <w:top w:val="nil"/>
              <w:left w:val="nil"/>
              <w:bottom w:val="nil"/>
              <w:right w:val="nil"/>
            </w:tcBorders>
            <w:shd w:val="clear" w:color="auto" w:fill="auto"/>
            <w:noWrap/>
            <w:hideMark/>
          </w:tcPr>
          <w:p w14:paraId="1B563481"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6622</w:t>
            </w:r>
          </w:p>
        </w:tc>
        <w:tc>
          <w:tcPr>
            <w:tcW w:w="2074" w:type="dxa"/>
            <w:tcBorders>
              <w:top w:val="nil"/>
              <w:left w:val="nil"/>
              <w:bottom w:val="nil"/>
              <w:right w:val="nil"/>
            </w:tcBorders>
            <w:shd w:val="clear" w:color="auto" w:fill="auto"/>
            <w:noWrap/>
            <w:hideMark/>
          </w:tcPr>
          <w:p w14:paraId="5528EF1C"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Yen-N-term</w:t>
            </w:r>
          </w:p>
        </w:tc>
        <w:tc>
          <w:tcPr>
            <w:tcW w:w="5850" w:type="dxa"/>
            <w:tcBorders>
              <w:top w:val="nil"/>
              <w:left w:val="nil"/>
              <w:bottom w:val="nil"/>
              <w:right w:val="nil"/>
            </w:tcBorders>
            <w:shd w:val="clear" w:color="auto" w:fill="auto"/>
            <w:hideMark/>
          </w:tcPr>
          <w:p w14:paraId="1E69F27F"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TGCTGCAATGGGATCCCACCATCACCATCACCATAACAAA</w:t>
            </w:r>
          </w:p>
        </w:tc>
      </w:tr>
      <w:tr w:rsidR="00BD0398" w:rsidRPr="00BD0398" w14:paraId="240B9289" w14:textId="77777777" w:rsidTr="00E264D1">
        <w:trPr>
          <w:trHeight w:val="252"/>
        </w:trPr>
        <w:tc>
          <w:tcPr>
            <w:tcW w:w="716" w:type="dxa"/>
            <w:tcBorders>
              <w:top w:val="nil"/>
              <w:left w:val="nil"/>
              <w:bottom w:val="nil"/>
              <w:right w:val="nil"/>
            </w:tcBorders>
            <w:shd w:val="clear" w:color="auto" w:fill="auto"/>
            <w:noWrap/>
            <w:hideMark/>
          </w:tcPr>
          <w:p w14:paraId="525A68CD"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6623</w:t>
            </w:r>
          </w:p>
        </w:tc>
        <w:tc>
          <w:tcPr>
            <w:tcW w:w="2074" w:type="dxa"/>
            <w:tcBorders>
              <w:top w:val="nil"/>
              <w:left w:val="nil"/>
              <w:bottom w:val="nil"/>
              <w:right w:val="nil"/>
            </w:tcBorders>
            <w:shd w:val="clear" w:color="auto" w:fill="auto"/>
            <w:noWrap/>
            <w:hideMark/>
          </w:tcPr>
          <w:p w14:paraId="71736360"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Yen-N-rev</w:t>
            </w:r>
          </w:p>
        </w:tc>
        <w:tc>
          <w:tcPr>
            <w:tcW w:w="5850" w:type="dxa"/>
            <w:tcBorders>
              <w:top w:val="nil"/>
              <w:left w:val="nil"/>
              <w:bottom w:val="nil"/>
              <w:right w:val="nil"/>
            </w:tcBorders>
            <w:shd w:val="clear" w:color="auto" w:fill="auto"/>
            <w:hideMark/>
          </w:tcPr>
          <w:p w14:paraId="72B85115"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ACGTACTTTTTGTACGATAACTTGCTTGGC</w:t>
            </w:r>
          </w:p>
        </w:tc>
      </w:tr>
      <w:tr w:rsidR="00BD0398" w:rsidRPr="00BD0398" w14:paraId="5BC9940F" w14:textId="77777777" w:rsidTr="00E264D1">
        <w:trPr>
          <w:trHeight w:val="252"/>
        </w:trPr>
        <w:tc>
          <w:tcPr>
            <w:tcW w:w="716" w:type="dxa"/>
            <w:tcBorders>
              <w:top w:val="nil"/>
              <w:left w:val="nil"/>
              <w:bottom w:val="nil"/>
              <w:right w:val="nil"/>
            </w:tcBorders>
            <w:shd w:val="clear" w:color="auto" w:fill="auto"/>
            <w:noWrap/>
            <w:hideMark/>
          </w:tcPr>
          <w:p w14:paraId="6B0147A4"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6624</w:t>
            </w:r>
          </w:p>
        </w:tc>
        <w:tc>
          <w:tcPr>
            <w:tcW w:w="2074" w:type="dxa"/>
            <w:tcBorders>
              <w:top w:val="nil"/>
              <w:left w:val="nil"/>
              <w:bottom w:val="nil"/>
              <w:right w:val="nil"/>
            </w:tcBorders>
            <w:shd w:val="clear" w:color="auto" w:fill="auto"/>
            <w:noWrap/>
            <w:hideMark/>
          </w:tcPr>
          <w:p w14:paraId="2B264F6C"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Eco-m-c</w:t>
            </w:r>
          </w:p>
        </w:tc>
        <w:tc>
          <w:tcPr>
            <w:tcW w:w="5850" w:type="dxa"/>
            <w:tcBorders>
              <w:top w:val="nil"/>
              <w:left w:val="nil"/>
              <w:bottom w:val="nil"/>
              <w:right w:val="nil"/>
            </w:tcBorders>
            <w:shd w:val="clear" w:color="auto" w:fill="auto"/>
            <w:hideMark/>
          </w:tcPr>
          <w:p w14:paraId="77C1AAFD"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TTATCGTACAAAAAGTACGTGAAGCCGAACGTGCGATGGT</w:t>
            </w:r>
          </w:p>
        </w:tc>
      </w:tr>
      <w:tr w:rsidR="00BD0398" w:rsidRPr="00BD0398" w14:paraId="35441068" w14:textId="77777777" w:rsidTr="00E264D1">
        <w:trPr>
          <w:trHeight w:val="252"/>
        </w:trPr>
        <w:tc>
          <w:tcPr>
            <w:tcW w:w="716" w:type="dxa"/>
            <w:tcBorders>
              <w:top w:val="nil"/>
              <w:left w:val="nil"/>
              <w:bottom w:val="nil"/>
              <w:right w:val="nil"/>
            </w:tcBorders>
            <w:shd w:val="clear" w:color="auto" w:fill="auto"/>
            <w:noWrap/>
            <w:hideMark/>
          </w:tcPr>
          <w:p w14:paraId="5F41EFDE"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6625</w:t>
            </w:r>
          </w:p>
        </w:tc>
        <w:tc>
          <w:tcPr>
            <w:tcW w:w="2074" w:type="dxa"/>
            <w:tcBorders>
              <w:top w:val="nil"/>
              <w:left w:val="nil"/>
              <w:bottom w:val="nil"/>
              <w:right w:val="nil"/>
            </w:tcBorders>
            <w:shd w:val="clear" w:color="auto" w:fill="auto"/>
            <w:noWrap/>
            <w:hideMark/>
          </w:tcPr>
          <w:p w14:paraId="7F9C117A"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Eco-m-c-r</w:t>
            </w:r>
          </w:p>
        </w:tc>
        <w:tc>
          <w:tcPr>
            <w:tcW w:w="5850" w:type="dxa"/>
            <w:tcBorders>
              <w:top w:val="nil"/>
              <w:left w:val="nil"/>
              <w:bottom w:val="nil"/>
              <w:right w:val="nil"/>
            </w:tcBorders>
            <w:shd w:val="clear" w:color="auto" w:fill="auto"/>
            <w:hideMark/>
          </w:tcPr>
          <w:p w14:paraId="215782DD"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TGACTGGTGGGATCCCCAGTCGCTTCGTCA</w:t>
            </w:r>
          </w:p>
        </w:tc>
      </w:tr>
      <w:tr w:rsidR="00BD0398" w:rsidRPr="00BD0398" w14:paraId="3A7186C7" w14:textId="77777777" w:rsidTr="00E264D1">
        <w:trPr>
          <w:trHeight w:val="252"/>
        </w:trPr>
        <w:tc>
          <w:tcPr>
            <w:tcW w:w="716" w:type="dxa"/>
            <w:tcBorders>
              <w:top w:val="nil"/>
              <w:left w:val="nil"/>
              <w:bottom w:val="nil"/>
              <w:right w:val="nil"/>
            </w:tcBorders>
            <w:shd w:val="clear" w:color="auto" w:fill="auto"/>
            <w:noWrap/>
            <w:hideMark/>
          </w:tcPr>
          <w:p w14:paraId="0F36417F"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6626</w:t>
            </w:r>
          </w:p>
        </w:tc>
        <w:tc>
          <w:tcPr>
            <w:tcW w:w="2074" w:type="dxa"/>
            <w:tcBorders>
              <w:top w:val="nil"/>
              <w:left w:val="nil"/>
              <w:bottom w:val="nil"/>
              <w:right w:val="nil"/>
            </w:tcBorders>
            <w:shd w:val="clear" w:color="auto" w:fill="auto"/>
            <w:noWrap/>
            <w:hideMark/>
          </w:tcPr>
          <w:p w14:paraId="2F7B6534"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Yen-mid-rev</w:t>
            </w:r>
          </w:p>
        </w:tc>
        <w:tc>
          <w:tcPr>
            <w:tcW w:w="5850" w:type="dxa"/>
            <w:tcBorders>
              <w:top w:val="nil"/>
              <w:left w:val="nil"/>
              <w:bottom w:val="nil"/>
              <w:right w:val="nil"/>
            </w:tcBorders>
            <w:shd w:val="clear" w:color="auto" w:fill="auto"/>
            <w:hideMark/>
          </w:tcPr>
          <w:p w14:paraId="2BE63AFB"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GCGGAACAACTCGATCAGCATTTCAGGACG</w:t>
            </w:r>
          </w:p>
        </w:tc>
      </w:tr>
      <w:tr w:rsidR="00BD0398" w:rsidRPr="00BD0398" w14:paraId="720D59AC" w14:textId="77777777" w:rsidTr="00E264D1">
        <w:trPr>
          <w:trHeight w:val="252"/>
        </w:trPr>
        <w:tc>
          <w:tcPr>
            <w:tcW w:w="716" w:type="dxa"/>
            <w:tcBorders>
              <w:top w:val="nil"/>
              <w:left w:val="nil"/>
              <w:bottom w:val="nil"/>
              <w:right w:val="nil"/>
            </w:tcBorders>
            <w:shd w:val="clear" w:color="auto" w:fill="auto"/>
            <w:noWrap/>
            <w:hideMark/>
          </w:tcPr>
          <w:p w14:paraId="304C40BC"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6627</w:t>
            </w:r>
          </w:p>
        </w:tc>
        <w:tc>
          <w:tcPr>
            <w:tcW w:w="2074" w:type="dxa"/>
            <w:tcBorders>
              <w:top w:val="nil"/>
              <w:left w:val="nil"/>
              <w:bottom w:val="nil"/>
              <w:right w:val="nil"/>
            </w:tcBorders>
            <w:shd w:val="clear" w:color="auto" w:fill="auto"/>
            <w:noWrap/>
            <w:hideMark/>
          </w:tcPr>
          <w:p w14:paraId="785C27DD"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Eco-C-term</w:t>
            </w:r>
          </w:p>
        </w:tc>
        <w:tc>
          <w:tcPr>
            <w:tcW w:w="5850" w:type="dxa"/>
            <w:tcBorders>
              <w:top w:val="nil"/>
              <w:left w:val="nil"/>
              <w:bottom w:val="nil"/>
              <w:right w:val="nil"/>
            </w:tcBorders>
            <w:shd w:val="clear" w:color="auto" w:fill="auto"/>
            <w:hideMark/>
          </w:tcPr>
          <w:p w14:paraId="027232A3"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TGCTGATCGAGTTGTTCCGCATTGAAGTGCCAGAAATCGG</w:t>
            </w:r>
          </w:p>
        </w:tc>
      </w:tr>
      <w:tr w:rsidR="00BD0398" w:rsidRPr="00BD0398" w14:paraId="373B2853" w14:textId="77777777" w:rsidTr="00E264D1">
        <w:trPr>
          <w:trHeight w:val="252"/>
        </w:trPr>
        <w:tc>
          <w:tcPr>
            <w:tcW w:w="716" w:type="dxa"/>
            <w:tcBorders>
              <w:top w:val="nil"/>
              <w:left w:val="nil"/>
              <w:bottom w:val="nil"/>
              <w:right w:val="nil"/>
            </w:tcBorders>
            <w:shd w:val="clear" w:color="auto" w:fill="auto"/>
            <w:noWrap/>
            <w:hideMark/>
          </w:tcPr>
          <w:p w14:paraId="0536201D"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6984</w:t>
            </w:r>
          </w:p>
        </w:tc>
        <w:tc>
          <w:tcPr>
            <w:tcW w:w="2074" w:type="dxa"/>
            <w:tcBorders>
              <w:top w:val="nil"/>
              <w:left w:val="nil"/>
              <w:bottom w:val="nil"/>
              <w:right w:val="nil"/>
            </w:tcBorders>
            <w:shd w:val="clear" w:color="auto" w:fill="auto"/>
            <w:noWrap/>
            <w:hideMark/>
          </w:tcPr>
          <w:p w14:paraId="087AB010"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Yent-NusA-C</w:t>
            </w:r>
          </w:p>
        </w:tc>
        <w:tc>
          <w:tcPr>
            <w:tcW w:w="5850" w:type="dxa"/>
            <w:tcBorders>
              <w:top w:val="nil"/>
              <w:left w:val="nil"/>
              <w:bottom w:val="nil"/>
              <w:right w:val="nil"/>
            </w:tcBorders>
            <w:shd w:val="clear" w:color="auto" w:fill="auto"/>
            <w:hideMark/>
          </w:tcPr>
          <w:p w14:paraId="65C0F9C7"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TGACTGGTGGGATCCCGCGTTATCGCCAAACCAACAGATA</w:t>
            </w:r>
          </w:p>
        </w:tc>
      </w:tr>
      <w:tr w:rsidR="00BD0398" w:rsidRPr="00BD0398" w14:paraId="6382ACBF" w14:textId="77777777" w:rsidTr="00E264D1">
        <w:trPr>
          <w:trHeight w:val="252"/>
        </w:trPr>
        <w:tc>
          <w:tcPr>
            <w:tcW w:w="716" w:type="dxa"/>
            <w:tcBorders>
              <w:top w:val="nil"/>
              <w:left w:val="nil"/>
              <w:bottom w:val="nil"/>
              <w:right w:val="nil"/>
            </w:tcBorders>
            <w:shd w:val="clear" w:color="auto" w:fill="auto"/>
            <w:noWrap/>
            <w:hideMark/>
          </w:tcPr>
          <w:p w14:paraId="7386DA9B"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6985</w:t>
            </w:r>
          </w:p>
        </w:tc>
        <w:tc>
          <w:tcPr>
            <w:tcW w:w="2074" w:type="dxa"/>
            <w:tcBorders>
              <w:top w:val="nil"/>
              <w:left w:val="nil"/>
              <w:bottom w:val="nil"/>
              <w:right w:val="nil"/>
            </w:tcBorders>
            <w:shd w:val="clear" w:color="auto" w:fill="auto"/>
            <w:noWrap/>
            <w:hideMark/>
          </w:tcPr>
          <w:p w14:paraId="177D6013"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Ecol-NusA-C</w:t>
            </w:r>
          </w:p>
        </w:tc>
        <w:tc>
          <w:tcPr>
            <w:tcW w:w="5850" w:type="dxa"/>
            <w:tcBorders>
              <w:top w:val="nil"/>
              <w:left w:val="nil"/>
              <w:bottom w:val="nil"/>
              <w:right w:val="nil"/>
            </w:tcBorders>
            <w:shd w:val="clear" w:color="auto" w:fill="auto"/>
            <w:hideMark/>
          </w:tcPr>
          <w:p w14:paraId="3FDB84CE"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TGACTGGTGGGATCCAGTCGCTTCGTCACC</w:t>
            </w:r>
          </w:p>
        </w:tc>
      </w:tr>
      <w:tr w:rsidR="00BD0398" w:rsidRPr="00BD0398" w14:paraId="1C3DBA4F" w14:textId="77777777" w:rsidTr="00E264D1">
        <w:trPr>
          <w:trHeight w:val="252"/>
        </w:trPr>
        <w:tc>
          <w:tcPr>
            <w:tcW w:w="716" w:type="dxa"/>
            <w:tcBorders>
              <w:top w:val="nil"/>
              <w:left w:val="nil"/>
              <w:bottom w:val="nil"/>
              <w:right w:val="nil"/>
            </w:tcBorders>
            <w:shd w:val="clear" w:color="auto" w:fill="auto"/>
            <w:noWrap/>
            <w:hideMark/>
          </w:tcPr>
          <w:p w14:paraId="272A1A64"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7552</w:t>
            </w:r>
          </w:p>
        </w:tc>
        <w:tc>
          <w:tcPr>
            <w:tcW w:w="2074" w:type="dxa"/>
            <w:tcBorders>
              <w:top w:val="nil"/>
              <w:left w:val="nil"/>
              <w:bottom w:val="nil"/>
              <w:right w:val="nil"/>
            </w:tcBorders>
            <w:shd w:val="clear" w:color="auto" w:fill="auto"/>
            <w:noWrap/>
            <w:hideMark/>
          </w:tcPr>
          <w:p w14:paraId="15434399"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YeNusA1-60</w:t>
            </w:r>
          </w:p>
        </w:tc>
        <w:tc>
          <w:tcPr>
            <w:tcW w:w="5850" w:type="dxa"/>
            <w:tcBorders>
              <w:top w:val="nil"/>
              <w:left w:val="nil"/>
              <w:bottom w:val="nil"/>
              <w:right w:val="nil"/>
            </w:tcBorders>
            <w:shd w:val="clear" w:color="auto" w:fill="auto"/>
            <w:hideMark/>
          </w:tcPr>
          <w:p w14:paraId="5085132E"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ACGACGGAAGGTGTCGAAATCACCGGTTTT</w:t>
            </w:r>
          </w:p>
        </w:tc>
      </w:tr>
      <w:tr w:rsidR="00BD0398" w:rsidRPr="00BD0398" w14:paraId="586D3B06" w14:textId="77777777" w:rsidTr="00E264D1">
        <w:trPr>
          <w:trHeight w:val="252"/>
        </w:trPr>
        <w:tc>
          <w:tcPr>
            <w:tcW w:w="716" w:type="dxa"/>
            <w:tcBorders>
              <w:top w:val="nil"/>
              <w:left w:val="nil"/>
              <w:bottom w:val="nil"/>
              <w:right w:val="nil"/>
            </w:tcBorders>
            <w:shd w:val="clear" w:color="auto" w:fill="auto"/>
            <w:noWrap/>
            <w:hideMark/>
          </w:tcPr>
          <w:p w14:paraId="07212013"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7553</w:t>
            </w:r>
          </w:p>
        </w:tc>
        <w:tc>
          <w:tcPr>
            <w:tcW w:w="2074" w:type="dxa"/>
            <w:tcBorders>
              <w:top w:val="nil"/>
              <w:left w:val="nil"/>
              <w:bottom w:val="nil"/>
              <w:right w:val="nil"/>
            </w:tcBorders>
            <w:shd w:val="clear" w:color="auto" w:fill="auto"/>
            <w:noWrap/>
            <w:hideMark/>
          </w:tcPr>
          <w:p w14:paraId="1CD8354C"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EcNusA61-e</w:t>
            </w:r>
          </w:p>
        </w:tc>
        <w:tc>
          <w:tcPr>
            <w:tcW w:w="5850" w:type="dxa"/>
            <w:tcBorders>
              <w:top w:val="nil"/>
              <w:left w:val="nil"/>
              <w:bottom w:val="nil"/>
              <w:right w:val="nil"/>
            </w:tcBorders>
            <w:shd w:val="clear" w:color="auto" w:fill="auto"/>
            <w:hideMark/>
          </w:tcPr>
          <w:p w14:paraId="2D816786"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ATTTCGACACCTTCCGTCGTTGGTTAGTTGTTGATGAAGT</w:t>
            </w:r>
          </w:p>
        </w:tc>
      </w:tr>
      <w:tr w:rsidR="00BD0398" w:rsidRPr="00BD0398" w14:paraId="320E3FD7" w14:textId="77777777" w:rsidTr="00E264D1">
        <w:trPr>
          <w:trHeight w:val="252"/>
        </w:trPr>
        <w:tc>
          <w:tcPr>
            <w:tcW w:w="716" w:type="dxa"/>
            <w:tcBorders>
              <w:top w:val="nil"/>
              <w:left w:val="nil"/>
              <w:bottom w:val="nil"/>
              <w:right w:val="nil"/>
            </w:tcBorders>
            <w:shd w:val="clear" w:color="auto" w:fill="auto"/>
            <w:noWrap/>
            <w:hideMark/>
          </w:tcPr>
          <w:p w14:paraId="717E299F"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7554</w:t>
            </w:r>
          </w:p>
        </w:tc>
        <w:tc>
          <w:tcPr>
            <w:tcW w:w="2074" w:type="dxa"/>
            <w:tcBorders>
              <w:top w:val="nil"/>
              <w:left w:val="nil"/>
              <w:bottom w:val="nil"/>
              <w:right w:val="nil"/>
            </w:tcBorders>
            <w:shd w:val="clear" w:color="auto" w:fill="auto"/>
            <w:noWrap/>
            <w:hideMark/>
          </w:tcPr>
          <w:p w14:paraId="100FADCE"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EcNusA1-60</w:t>
            </w:r>
          </w:p>
        </w:tc>
        <w:tc>
          <w:tcPr>
            <w:tcW w:w="5850" w:type="dxa"/>
            <w:tcBorders>
              <w:top w:val="nil"/>
              <w:left w:val="nil"/>
              <w:bottom w:val="nil"/>
              <w:right w:val="nil"/>
            </w:tcBorders>
            <w:shd w:val="clear" w:color="auto" w:fill="auto"/>
            <w:hideMark/>
          </w:tcPr>
          <w:p w14:paraId="448B60D2"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GCGACGGAAAGTGTCAAAATCACCGCTTTT</w:t>
            </w:r>
          </w:p>
        </w:tc>
      </w:tr>
      <w:tr w:rsidR="00BD0398" w:rsidRPr="00BD0398" w14:paraId="5DB0773D" w14:textId="77777777" w:rsidTr="00E264D1">
        <w:trPr>
          <w:trHeight w:val="252"/>
        </w:trPr>
        <w:tc>
          <w:tcPr>
            <w:tcW w:w="716" w:type="dxa"/>
            <w:tcBorders>
              <w:top w:val="nil"/>
              <w:left w:val="nil"/>
              <w:bottom w:val="nil"/>
              <w:right w:val="nil"/>
            </w:tcBorders>
            <w:shd w:val="clear" w:color="auto" w:fill="auto"/>
            <w:noWrap/>
            <w:hideMark/>
          </w:tcPr>
          <w:p w14:paraId="67B3F5FE"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7555</w:t>
            </w:r>
          </w:p>
        </w:tc>
        <w:tc>
          <w:tcPr>
            <w:tcW w:w="2074" w:type="dxa"/>
            <w:tcBorders>
              <w:top w:val="nil"/>
              <w:left w:val="nil"/>
              <w:bottom w:val="nil"/>
              <w:right w:val="nil"/>
            </w:tcBorders>
            <w:shd w:val="clear" w:color="auto" w:fill="auto"/>
            <w:noWrap/>
            <w:hideMark/>
          </w:tcPr>
          <w:p w14:paraId="7DF0F7C6"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Ye61-120</w:t>
            </w:r>
          </w:p>
        </w:tc>
        <w:tc>
          <w:tcPr>
            <w:tcW w:w="5850" w:type="dxa"/>
            <w:tcBorders>
              <w:top w:val="nil"/>
              <w:left w:val="nil"/>
              <w:bottom w:val="nil"/>
              <w:right w:val="nil"/>
            </w:tcBorders>
            <w:shd w:val="clear" w:color="auto" w:fill="auto"/>
            <w:hideMark/>
          </w:tcPr>
          <w:p w14:paraId="205E535A"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ATTTTGACACTTTCCGTCGCTGGGTTGCCGTTGACGAAGT</w:t>
            </w:r>
          </w:p>
        </w:tc>
      </w:tr>
      <w:tr w:rsidR="00BD0398" w:rsidRPr="00BD0398" w14:paraId="40C63F8D" w14:textId="77777777" w:rsidTr="00E264D1">
        <w:trPr>
          <w:trHeight w:val="252"/>
        </w:trPr>
        <w:tc>
          <w:tcPr>
            <w:tcW w:w="716" w:type="dxa"/>
            <w:tcBorders>
              <w:top w:val="nil"/>
              <w:left w:val="nil"/>
              <w:bottom w:val="nil"/>
              <w:right w:val="nil"/>
            </w:tcBorders>
            <w:shd w:val="clear" w:color="auto" w:fill="auto"/>
            <w:noWrap/>
            <w:hideMark/>
          </w:tcPr>
          <w:p w14:paraId="55DB4D4E"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7556</w:t>
            </w:r>
          </w:p>
        </w:tc>
        <w:tc>
          <w:tcPr>
            <w:tcW w:w="2074" w:type="dxa"/>
            <w:tcBorders>
              <w:top w:val="nil"/>
              <w:left w:val="nil"/>
              <w:bottom w:val="nil"/>
              <w:right w:val="nil"/>
            </w:tcBorders>
            <w:shd w:val="clear" w:color="auto" w:fill="auto"/>
            <w:noWrap/>
            <w:hideMark/>
          </w:tcPr>
          <w:p w14:paraId="593183A0"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Ye61-120r</w:t>
            </w:r>
          </w:p>
        </w:tc>
        <w:tc>
          <w:tcPr>
            <w:tcW w:w="5850" w:type="dxa"/>
            <w:tcBorders>
              <w:top w:val="nil"/>
              <w:left w:val="nil"/>
              <w:bottom w:val="nil"/>
              <w:right w:val="nil"/>
            </w:tcBorders>
            <w:shd w:val="clear" w:color="auto" w:fill="auto"/>
            <w:hideMark/>
          </w:tcPr>
          <w:p w14:paraId="5B93663E"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AGCTTCACGTACTTTTTGTACGATAACTTG</w:t>
            </w:r>
          </w:p>
        </w:tc>
      </w:tr>
      <w:tr w:rsidR="00BD0398" w:rsidRPr="00BD0398" w14:paraId="011AE892" w14:textId="77777777" w:rsidTr="00E264D1">
        <w:trPr>
          <w:trHeight w:val="252"/>
        </w:trPr>
        <w:tc>
          <w:tcPr>
            <w:tcW w:w="716" w:type="dxa"/>
            <w:tcBorders>
              <w:top w:val="nil"/>
              <w:left w:val="nil"/>
              <w:bottom w:val="nil"/>
              <w:right w:val="nil"/>
            </w:tcBorders>
            <w:shd w:val="clear" w:color="auto" w:fill="auto"/>
            <w:noWrap/>
            <w:hideMark/>
          </w:tcPr>
          <w:p w14:paraId="1080D4B3"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7557</w:t>
            </w:r>
          </w:p>
        </w:tc>
        <w:tc>
          <w:tcPr>
            <w:tcW w:w="2074" w:type="dxa"/>
            <w:tcBorders>
              <w:top w:val="nil"/>
              <w:left w:val="nil"/>
              <w:bottom w:val="nil"/>
              <w:right w:val="nil"/>
            </w:tcBorders>
            <w:shd w:val="clear" w:color="auto" w:fill="auto"/>
            <w:noWrap/>
            <w:hideMark/>
          </w:tcPr>
          <w:p w14:paraId="396C8DA7"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Ec.122-e</w:t>
            </w:r>
          </w:p>
        </w:tc>
        <w:tc>
          <w:tcPr>
            <w:tcW w:w="5850" w:type="dxa"/>
            <w:tcBorders>
              <w:top w:val="nil"/>
              <w:left w:val="nil"/>
              <w:bottom w:val="nil"/>
              <w:right w:val="nil"/>
            </w:tcBorders>
            <w:shd w:val="clear" w:color="auto" w:fill="auto"/>
            <w:hideMark/>
          </w:tcPr>
          <w:p w14:paraId="1483031B"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TACAAAAAGTACGTGAAGCTGAACGTGCGATGGTGGTTGA</w:t>
            </w:r>
          </w:p>
        </w:tc>
      </w:tr>
      <w:tr w:rsidR="00BD0398" w:rsidRPr="00BD0398" w14:paraId="6C1B0D6F" w14:textId="77777777" w:rsidTr="00E264D1">
        <w:trPr>
          <w:trHeight w:val="252"/>
        </w:trPr>
        <w:tc>
          <w:tcPr>
            <w:tcW w:w="716" w:type="dxa"/>
            <w:tcBorders>
              <w:top w:val="nil"/>
              <w:left w:val="nil"/>
              <w:bottom w:val="nil"/>
              <w:right w:val="nil"/>
            </w:tcBorders>
            <w:shd w:val="clear" w:color="auto" w:fill="auto"/>
            <w:noWrap/>
            <w:hideMark/>
          </w:tcPr>
          <w:p w14:paraId="0058E0A4"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8405</w:t>
            </w:r>
          </w:p>
        </w:tc>
        <w:tc>
          <w:tcPr>
            <w:tcW w:w="2074" w:type="dxa"/>
            <w:tcBorders>
              <w:top w:val="nil"/>
              <w:left w:val="nil"/>
              <w:bottom w:val="nil"/>
              <w:right w:val="nil"/>
            </w:tcBorders>
            <w:shd w:val="clear" w:color="auto" w:fill="auto"/>
            <w:noWrap/>
            <w:hideMark/>
          </w:tcPr>
          <w:p w14:paraId="6CAE9E83"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5'Ec-NusA</w:t>
            </w:r>
          </w:p>
        </w:tc>
        <w:tc>
          <w:tcPr>
            <w:tcW w:w="5850" w:type="dxa"/>
            <w:tcBorders>
              <w:top w:val="nil"/>
              <w:left w:val="nil"/>
              <w:bottom w:val="nil"/>
              <w:right w:val="nil"/>
            </w:tcBorders>
            <w:shd w:val="clear" w:color="auto" w:fill="auto"/>
            <w:hideMark/>
          </w:tcPr>
          <w:p w14:paraId="0203F001"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AACAAAGAAATTTTGGCTGTAGTTGAAGCC</w:t>
            </w:r>
          </w:p>
        </w:tc>
      </w:tr>
      <w:tr w:rsidR="00BD0398" w:rsidRPr="00BD0398" w14:paraId="7C9CA042" w14:textId="77777777" w:rsidTr="00E264D1">
        <w:trPr>
          <w:trHeight w:val="252"/>
        </w:trPr>
        <w:tc>
          <w:tcPr>
            <w:tcW w:w="716" w:type="dxa"/>
            <w:tcBorders>
              <w:top w:val="nil"/>
              <w:left w:val="nil"/>
              <w:bottom w:val="nil"/>
              <w:right w:val="nil"/>
            </w:tcBorders>
            <w:shd w:val="clear" w:color="auto" w:fill="auto"/>
            <w:noWrap/>
            <w:hideMark/>
          </w:tcPr>
          <w:p w14:paraId="64DF4892"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8407</w:t>
            </w:r>
          </w:p>
        </w:tc>
        <w:tc>
          <w:tcPr>
            <w:tcW w:w="2074" w:type="dxa"/>
            <w:tcBorders>
              <w:top w:val="nil"/>
              <w:left w:val="nil"/>
              <w:bottom w:val="nil"/>
              <w:right w:val="nil"/>
            </w:tcBorders>
            <w:shd w:val="clear" w:color="auto" w:fill="auto"/>
            <w:noWrap/>
            <w:hideMark/>
          </w:tcPr>
          <w:p w14:paraId="64EFF383"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B4-RBS</w:t>
            </w:r>
          </w:p>
        </w:tc>
        <w:tc>
          <w:tcPr>
            <w:tcW w:w="5850" w:type="dxa"/>
            <w:tcBorders>
              <w:top w:val="nil"/>
              <w:left w:val="nil"/>
              <w:bottom w:val="nil"/>
              <w:right w:val="nil"/>
            </w:tcBorders>
            <w:shd w:val="clear" w:color="auto" w:fill="auto"/>
            <w:hideMark/>
          </w:tcPr>
          <w:p w14:paraId="645DC6B3"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GTTTAACTTTAAGAAGGAGATATACAT</w:t>
            </w:r>
          </w:p>
        </w:tc>
      </w:tr>
      <w:tr w:rsidR="00BD0398" w:rsidRPr="00BD0398" w14:paraId="3307764A" w14:textId="77777777" w:rsidTr="00E264D1">
        <w:trPr>
          <w:trHeight w:val="510"/>
        </w:trPr>
        <w:tc>
          <w:tcPr>
            <w:tcW w:w="716" w:type="dxa"/>
            <w:tcBorders>
              <w:top w:val="nil"/>
              <w:left w:val="nil"/>
              <w:bottom w:val="nil"/>
              <w:right w:val="nil"/>
            </w:tcBorders>
            <w:shd w:val="clear" w:color="auto" w:fill="auto"/>
            <w:noWrap/>
            <w:hideMark/>
          </w:tcPr>
          <w:p w14:paraId="1FBCFF03"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8406</w:t>
            </w:r>
          </w:p>
        </w:tc>
        <w:tc>
          <w:tcPr>
            <w:tcW w:w="2074" w:type="dxa"/>
            <w:tcBorders>
              <w:top w:val="nil"/>
              <w:left w:val="nil"/>
              <w:bottom w:val="nil"/>
              <w:right w:val="nil"/>
            </w:tcBorders>
            <w:shd w:val="clear" w:color="auto" w:fill="auto"/>
            <w:noWrap/>
            <w:hideMark/>
          </w:tcPr>
          <w:p w14:paraId="308FD375"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RBS-H6-EcNus</w:t>
            </w:r>
          </w:p>
        </w:tc>
        <w:tc>
          <w:tcPr>
            <w:tcW w:w="5850" w:type="dxa"/>
            <w:tcBorders>
              <w:top w:val="nil"/>
              <w:left w:val="nil"/>
              <w:bottom w:val="nil"/>
              <w:right w:val="nil"/>
            </w:tcBorders>
            <w:shd w:val="clear" w:color="auto" w:fill="auto"/>
            <w:hideMark/>
          </w:tcPr>
          <w:p w14:paraId="18B00048"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GTTTAACTTTAAGAAGGAGATATACATATGAGATCCCACCATCACCATCACCATAACAAAGAAATTTTGGCTGT</w:t>
            </w:r>
          </w:p>
        </w:tc>
      </w:tr>
      <w:tr w:rsidR="00BD0398" w:rsidRPr="00BD0398" w14:paraId="78AB9BCA" w14:textId="77777777" w:rsidTr="00E264D1">
        <w:trPr>
          <w:trHeight w:val="255"/>
        </w:trPr>
        <w:tc>
          <w:tcPr>
            <w:tcW w:w="716" w:type="dxa"/>
            <w:tcBorders>
              <w:top w:val="nil"/>
              <w:left w:val="nil"/>
              <w:bottom w:val="nil"/>
              <w:right w:val="nil"/>
            </w:tcBorders>
            <w:shd w:val="clear" w:color="auto" w:fill="auto"/>
            <w:noWrap/>
            <w:hideMark/>
          </w:tcPr>
          <w:p w14:paraId="4051CE33"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8408</w:t>
            </w:r>
          </w:p>
        </w:tc>
        <w:tc>
          <w:tcPr>
            <w:tcW w:w="2074" w:type="dxa"/>
            <w:tcBorders>
              <w:top w:val="nil"/>
              <w:left w:val="nil"/>
              <w:bottom w:val="nil"/>
              <w:right w:val="nil"/>
            </w:tcBorders>
            <w:shd w:val="clear" w:color="auto" w:fill="auto"/>
            <w:noWrap/>
            <w:hideMark/>
          </w:tcPr>
          <w:p w14:paraId="1D6041C9"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B1r-EcNusA</w:t>
            </w:r>
          </w:p>
        </w:tc>
        <w:tc>
          <w:tcPr>
            <w:tcW w:w="5850" w:type="dxa"/>
            <w:tcBorders>
              <w:top w:val="nil"/>
              <w:left w:val="nil"/>
              <w:bottom w:val="nil"/>
              <w:right w:val="nil"/>
            </w:tcBorders>
            <w:shd w:val="clear" w:color="auto" w:fill="auto"/>
            <w:hideMark/>
          </w:tcPr>
          <w:p w14:paraId="10C88BE5"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TGATCTAGTCGCTTCGTCACCGAACCAGCA</w:t>
            </w:r>
          </w:p>
        </w:tc>
      </w:tr>
      <w:tr w:rsidR="00BD0398" w:rsidRPr="00BD0398" w14:paraId="4F837F45" w14:textId="77777777" w:rsidTr="00E264D1">
        <w:trPr>
          <w:trHeight w:val="255"/>
        </w:trPr>
        <w:tc>
          <w:tcPr>
            <w:tcW w:w="716" w:type="dxa"/>
            <w:tcBorders>
              <w:top w:val="nil"/>
              <w:left w:val="nil"/>
              <w:bottom w:val="nil"/>
              <w:right w:val="nil"/>
            </w:tcBorders>
            <w:shd w:val="clear" w:color="auto" w:fill="auto"/>
            <w:noWrap/>
            <w:hideMark/>
          </w:tcPr>
          <w:p w14:paraId="6A849F26"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8409</w:t>
            </w:r>
          </w:p>
        </w:tc>
        <w:tc>
          <w:tcPr>
            <w:tcW w:w="2074" w:type="dxa"/>
            <w:tcBorders>
              <w:top w:val="nil"/>
              <w:left w:val="nil"/>
              <w:bottom w:val="nil"/>
              <w:right w:val="nil"/>
            </w:tcBorders>
            <w:shd w:val="clear" w:color="auto" w:fill="auto"/>
            <w:noWrap/>
            <w:hideMark/>
          </w:tcPr>
          <w:p w14:paraId="7CDA5DED"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B1r-YeNusA</w:t>
            </w:r>
          </w:p>
        </w:tc>
        <w:tc>
          <w:tcPr>
            <w:tcW w:w="5850" w:type="dxa"/>
            <w:tcBorders>
              <w:top w:val="nil"/>
              <w:left w:val="nil"/>
              <w:bottom w:val="nil"/>
              <w:right w:val="nil"/>
            </w:tcBorders>
            <w:shd w:val="clear" w:color="auto" w:fill="auto"/>
            <w:hideMark/>
          </w:tcPr>
          <w:p w14:paraId="6052473B"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GATATCAGATCCCGCGTTATCGCCAAACCA</w:t>
            </w:r>
          </w:p>
        </w:tc>
      </w:tr>
      <w:tr w:rsidR="00BD0398" w:rsidRPr="00BD0398" w14:paraId="368EAB9C" w14:textId="77777777" w:rsidTr="00E264D1">
        <w:trPr>
          <w:trHeight w:val="510"/>
        </w:trPr>
        <w:tc>
          <w:tcPr>
            <w:tcW w:w="716" w:type="dxa"/>
            <w:tcBorders>
              <w:top w:val="nil"/>
              <w:left w:val="nil"/>
              <w:bottom w:val="nil"/>
              <w:right w:val="nil"/>
            </w:tcBorders>
            <w:shd w:val="clear" w:color="auto" w:fill="auto"/>
            <w:noWrap/>
            <w:hideMark/>
          </w:tcPr>
          <w:p w14:paraId="02B655EF"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8679</w:t>
            </w:r>
          </w:p>
        </w:tc>
        <w:tc>
          <w:tcPr>
            <w:tcW w:w="2074" w:type="dxa"/>
            <w:tcBorders>
              <w:top w:val="nil"/>
              <w:left w:val="nil"/>
              <w:bottom w:val="nil"/>
              <w:right w:val="nil"/>
            </w:tcBorders>
            <w:shd w:val="clear" w:color="auto" w:fill="auto"/>
            <w:noWrap/>
            <w:hideMark/>
          </w:tcPr>
          <w:p w14:paraId="280B5977"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7000-E05F</w:t>
            </w:r>
          </w:p>
        </w:tc>
        <w:tc>
          <w:tcPr>
            <w:tcW w:w="5850" w:type="dxa"/>
            <w:tcBorders>
              <w:top w:val="nil"/>
              <w:left w:val="nil"/>
              <w:bottom w:val="nil"/>
              <w:right w:val="nil"/>
            </w:tcBorders>
            <w:shd w:val="clear" w:color="auto" w:fill="auto"/>
            <w:hideMark/>
          </w:tcPr>
          <w:p w14:paraId="5673E114"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GGTGATTTCGACACCTTCCGTCGTTGGTTAGTTGTTGACGAAGTCACGATGCCAACCCGC</w:t>
            </w:r>
          </w:p>
        </w:tc>
      </w:tr>
      <w:tr w:rsidR="00BD0398" w:rsidRPr="00BD0398" w14:paraId="50532AA4" w14:textId="77777777" w:rsidTr="00E264D1">
        <w:trPr>
          <w:trHeight w:val="510"/>
        </w:trPr>
        <w:tc>
          <w:tcPr>
            <w:tcW w:w="716" w:type="dxa"/>
            <w:tcBorders>
              <w:top w:val="nil"/>
              <w:left w:val="nil"/>
              <w:bottom w:val="nil"/>
              <w:right w:val="nil"/>
            </w:tcBorders>
            <w:shd w:val="clear" w:color="auto" w:fill="auto"/>
            <w:noWrap/>
            <w:hideMark/>
          </w:tcPr>
          <w:p w14:paraId="1A5A565E"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8680</w:t>
            </w:r>
          </w:p>
        </w:tc>
        <w:tc>
          <w:tcPr>
            <w:tcW w:w="2074" w:type="dxa"/>
            <w:tcBorders>
              <w:top w:val="nil"/>
              <w:left w:val="nil"/>
              <w:bottom w:val="nil"/>
              <w:right w:val="nil"/>
            </w:tcBorders>
            <w:shd w:val="clear" w:color="auto" w:fill="auto"/>
            <w:noWrap/>
            <w:hideMark/>
          </w:tcPr>
          <w:p w14:paraId="16B00DB2"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7000-E05R</w:t>
            </w:r>
          </w:p>
        </w:tc>
        <w:tc>
          <w:tcPr>
            <w:tcW w:w="5850" w:type="dxa"/>
            <w:tcBorders>
              <w:top w:val="nil"/>
              <w:left w:val="nil"/>
              <w:bottom w:val="nil"/>
              <w:right w:val="nil"/>
            </w:tcBorders>
            <w:shd w:val="clear" w:color="auto" w:fill="auto"/>
            <w:hideMark/>
          </w:tcPr>
          <w:p w14:paraId="7B0A2C51"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GCGGGTTGGCATCGTGACTTCGTCAACAACTAACCAACGACGGAAGGTGTCGAAATCACC</w:t>
            </w:r>
          </w:p>
        </w:tc>
      </w:tr>
      <w:tr w:rsidR="00BD0398" w:rsidRPr="00BD0398" w14:paraId="577F33C9" w14:textId="77777777" w:rsidTr="00E264D1">
        <w:trPr>
          <w:trHeight w:val="510"/>
        </w:trPr>
        <w:tc>
          <w:tcPr>
            <w:tcW w:w="716" w:type="dxa"/>
            <w:tcBorders>
              <w:top w:val="nil"/>
              <w:left w:val="nil"/>
              <w:bottom w:val="nil"/>
              <w:right w:val="nil"/>
            </w:tcBorders>
            <w:shd w:val="clear" w:color="auto" w:fill="auto"/>
            <w:noWrap/>
            <w:hideMark/>
          </w:tcPr>
          <w:p w14:paraId="2197C24D"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8681</w:t>
            </w:r>
          </w:p>
        </w:tc>
        <w:tc>
          <w:tcPr>
            <w:tcW w:w="2074" w:type="dxa"/>
            <w:tcBorders>
              <w:top w:val="nil"/>
              <w:left w:val="nil"/>
              <w:bottom w:val="nil"/>
              <w:right w:val="nil"/>
            </w:tcBorders>
            <w:shd w:val="clear" w:color="auto" w:fill="auto"/>
            <w:noWrap/>
            <w:hideMark/>
          </w:tcPr>
          <w:p w14:paraId="5605CCF4"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7000-E06F</w:t>
            </w:r>
          </w:p>
        </w:tc>
        <w:tc>
          <w:tcPr>
            <w:tcW w:w="5850" w:type="dxa"/>
            <w:tcBorders>
              <w:top w:val="nil"/>
              <w:left w:val="nil"/>
              <w:bottom w:val="nil"/>
              <w:right w:val="nil"/>
            </w:tcBorders>
            <w:shd w:val="clear" w:color="auto" w:fill="auto"/>
            <w:hideMark/>
          </w:tcPr>
          <w:p w14:paraId="37948355"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CGTTGGGTTGCCGTTGACGAAGTCACGCAGCCAACCAAGGAAATTACGTTAGAAGCGGCTCAATAC</w:t>
            </w:r>
          </w:p>
        </w:tc>
      </w:tr>
      <w:tr w:rsidR="00BD0398" w:rsidRPr="00BD0398" w14:paraId="2671CECF" w14:textId="77777777" w:rsidTr="00E264D1">
        <w:trPr>
          <w:trHeight w:val="510"/>
        </w:trPr>
        <w:tc>
          <w:tcPr>
            <w:tcW w:w="716" w:type="dxa"/>
            <w:tcBorders>
              <w:top w:val="nil"/>
              <w:left w:val="nil"/>
              <w:bottom w:val="nil"/>
              <w:right w:val="nil"/>
            </w:tcBorders>
            <w:shd w:val="clear" w:color="auto" w:fill="auto"/>
            <w:noWrap/>
            <w:hideMark/>
          </w:tcPr>
          <w:p w14:paraId="45F2930A"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8682</w:t>
            </w:r>
          </w:p>
        </w:tc>
        <w:tc>
          <w:tcPr>
            <w:tcW w:w="2074" w:type="dxa"/>
            <w:tcBorders>
              <w:top w:val="nil"/>
              <w:left w:val="nil"/>
              <w:bottom w:val="nil"/>
              <w:right w:val="nil"/>
            </w:tcBorders>
            <w:shd w:val="clear" w:color="auto" w:fill="auto"/>
            <w:noWrap/>
            <w:hideMark/>
          </w:tcPr>
          <w:p w14:paraId="05FFCB7D"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7000-E06R</w:t>
            </w:r>
          </w:p>
        </w:tc>
        <w:tc>
          <w:tcPr>
            <w:tcW w:w="5850" w:type="dxa"/>
            <w:tcBorders>
              <w:top w:val="nil"/>
              <w:left w:val="nil"/>
              <w:bottom w:val="nil"/>
              <w:right w:val="nil"/>
            </w:tcBorders>
            <w:shd w:val="clear" w:color="auto" w:fill="auto"/>
            <w:hideMark/>
          </w:tcPr>
          <w:p w14:paraId="412E409E"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GTATTGAGCCGCTTCTAACGTAATTTCCTTGGTTGGCTGCGTGACTTCGTCAACGGCAACCCAACG</w:t>
            </w:r>
          </w:p>
        </w:tc>
      </w:tr>
      <w:tr w:rsidR="00BD0398" w:rsidRPr="00BD0398" w14:paraId="25FC3A83" w14:textId="77777777" w:rsidTr="00E264D1">
        <w:trPr>
          <w:trHeight w:val="510"/>
        </w:trPr>
        <w:tc>
          <w:tcPr>
            <w:tcW w:w="716" w:type="dxa"/>
            <w:tcBorders>
              <w:top w:val="nil"/>
              <w:left w:val="nil"/>
              <w:bottom w:val="nil"/>
              <w:right w:val="nil"/>
            </w:tcBorders>
            <w:shd w:val="clear" w:color="auto" w:fill="auto"/>
            <w:noWrap/>
            <w:hideMark/>
          </w:tcPr>
          <w:p w14:paraId="771793C4"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8683</w:t>
            </w:r>
          </w:p>
        </w:tc>
        <w:tc>
          <w:tcPr>
            <w:tcW w:w="2074" w:type="dxa"/>
            <w:tcBorders>
              <w:top w:val="nil"/>
              <w:left w:val="nil"/>
              <w:bottom w:val="nil"/>
              <w:right w:val="nil"/>
            </w:tcBorders>
            <w:shd w:val="clear" w:color="auto" w:fill="auto"/>
            <w:noWrap/>
            <w:hideMark/>
          </w:tcPr>
          <w:p w14:paraId="5E8CCBB9"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7000-E07F</w:t>
            </w:r>
          </w:p>
        </w:tc>
        <w:tc>
          <w:tcPr>
            <w:tcW w:w="5850" w:type="dxa"/>
            <w:tcBorders>
              <w:top w:val="nil"/>
              <w:left w:val="nil"/>
              <w:bottom w:val="nil"/>
              <w:right w:val="nil"/>
            </w:tcBorders>
            <w:shd w:val="clear" w:color="auto" w:fill="auto"/>
            <w:hideMark/>
          </w:tcPr>
          <w:p w14:paraId="5A706C6B"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CCCGCGAAATTACGTTAGAAGCGGCTCGTTACGAAGATCCTTCGCTCCAGTTGGGC</w:t>
            </w:r>
          </w:p>
        </w:tc>
      </w:tr>
      <w:tr w:rsidR="00BD0398" w:rsidRPr="00BD0398" w14:paraId="705CB92E" w14:textId="77777777" w:rsidTr="00E264D1">
        <w:trPr>
          <w:trHeight w:val="510"/>
        </w:trPr>
        <w:tc>
          <w:tcPr>
            <w:tcW w:w="716" w:type="dxa"/>
            <w:tcBorders>
              <w:top w:val="nil"/>
              <w:left w:val="nil"/>
              <w:bottom w:val="nil"/>
              <w:right w:val="nil"/>
            </w:tcBorders>
            <w:shd w:val="clear" w:color="auto" w:fill="auto"/>
            <w:noWrap/>
            <w:hideMark/>
          </w:tcPr>
          <w:p w14:paraId="585D6DCF"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8684</w:t>
            </w:r>
          </w:p>
        </w:tc>
        <w:tc>
          <w:tcPr>
            <w:tcW w:w="2074" w:type="dxa"/>
            <w:tcBorders>
              <w:top w:val="nil"/>
              <w:left w:val="nil"/>
              <w:bottom w:val="nil"/>
              <w:right w:val="nil"/>
            </w:tcBorders>
            <w:shd w:val="clear" w:color="auto" w:fill="auto"/>
            <w:noWrap/>
            <w:hideMark/>
          </w:tcPr>
          <w:p w14:paraId="134A7D36"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7000-E07R</w:t>
            </w:r>
          </w:p>
        </w:tc>
        <w:tc>
          <w:tcPr>
            <w:tcW w:w="5850" w:type="dxa"/>
            <w:tcBorders>
              <w:top w:val="nil"/>
              <w:left w:val="nil"/>
              <w:bottom w:val="nil"/>
              <w:right w:val="nil"/>
            </w:tcBorders>
            <w:shd w:val="clear" w:color="auto" w:fill="auto"/>
            <w:hideMark/>
          </w:tcPr>
          <w:p w14:paraId="2BB24062"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GCCCAACTGGAGCGAAGGATCTTCGTAACGAGCCGCTTCTAACGTAATTTCGCGGG</w:t>
            </w:r>
          </w:p>
        </w:tc>
      </w:tr>
      <w:tr w:rsidR="00BD0398" w:rsidRPr="00BD0398" w14:paraId="7FB115C4" w14:textId="77777777" w:rsidTr="00E264D1">
        <w:trPr>
          <w:trHeight w:val="510"/>
        </w:trPr>
        <w:tc>
          <w:tcPr>
            <w:tcW w:w="716" w:type="dxa"/>
            <w:tcBorders>
              <w:top w:val="nil"/>
              <w:left w:val="nil"/>
              <w:bottom w:val="nil"/>
              <w:right w:val="nil"/>
            </w:tcBorders>
            <w:shd w:val="clear" w:color="auto" w:fill="auto"/>
            <w:noWrap/>
            <w:hideMark/>
          </w:tcPr>
          <w:p w14:paraId="303901CA"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8685</w:t>
            </w:r>
          </w:p>
        </w:tc>
        <w:tc>
          <w:tcPr>
            <w:tcW w:w="2074" w:type="dxa"/>
            <w:tcBorders>
              <w:top w:val="nil"/>
              <w:left w:val="nil"/>
              <w:bottom w:val="nil"/>
              <w:right w:val="nil"/>
            </w:tcBorders>
            <w:shd w:val="clear" w:color="auto" w:fill="auto"/>
            <w:noWrap/>
            <w:hideMark/>
          </w:tcPr>
          <w:p w14:paraId="16066167"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7000-E08F</w:t>
            </w:r>
          </w:p>
        </w:tc>
        <w:tc>
          <w:tcPr>
            <w:tcW w:w="5850" w:type="dxa"/>
            <w:tcBorders>
              <w:top w:val="nil"/>
              <w:left w:val="nil"/>
              <w:bottom w:val="nil"/>
              <w:right w:val="nil"/>
            </w:tcBorders>
            <w:shd w:val="clear" w:color="auto" w:fill="auto"/>
            <w:hideMark/>
          </w:tcPr>
          <w:p w14:paraId="0DD356AE"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CGTTAGAAGCGGCTCAATACGAAGATGAATCGCTCAACTTGGGCGATTATGTAGAAGATCAGATTG</w:t>
            </w:r>
          </w:p>
        </w:tc>
      </w:tr>
      <w:tr w:rsidR="00BD0398" w:rsidRPr="00BD0398" w14:paraId="4A889672" w14:textId="77777777" w:rsidTr="00E264D1">
        <w:trPr>
          <w:trHeight w:val="510"/>
        </w:trPr>
        <w:tc>
          <w:tcPr>
            <w:tcW w:w="716" w:type="dxa"/>
            <w:tcBorders>
              <w:top w:val="nil"/>
              <w:left w:val="nil"/>
              <w:bottom w:val="nil"/>
              <w:right w:val="nil"/>
            </w:tcBorders>
            <w:shd w:val="clear" w:color="auto" w:fill="auto"/>
            <w:noWrap/>
            <w:hideMark/>
          </w:tcPr>
          <w:p w14:paraId="479D081F"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8686</w:t>
            </w:r>
          </w:p>
        </w:tc>
        <w:tc>
          <w:tcPr>
            <w:tcW w:w="2074" w:type="dxa"/>
            <w:tcBorders>
              <w:top w:val="nil"/>
              <w:left w:val="nil"/>
              <w:bottom w:val="nil"/>
              <w:right w:val="nil"/>
            </w:tcBorders>
            <w:shd w:val="clear" w:color="auto" w:fill="auto"/>
            <w:noWrap/>
            <w:hideMark/>
          </w:tcPr>
          <w:p w14:paraId="6E4D7A48"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7000-E08R</w:t>
            </w:r>
          </w:p>
        </w:tc>
        <w:tc>
          <w:tcPr>
            <w:tcW w:w="5850" w:type="dxa"/>
            <w:tcBorders>
              <w:top w:val="nil"/>
              <w:left w:val="nil"/>
              <w:bottom w:val="nil"/>
              <w:right w:val="nil"/>
            </w:tcBorders>
            <w:shd w:val="clear" w:color="auto" w:fill="auto"/>
            <w:hideMark/>
          </w:tcPr>
          <w:p w14:paraId="2D590103"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CAATCTGATCTTCTACATAATCGCCCAAGTTGAGCGATTCATCTTCGTATTGAGCCGCTTCTAACG</w:t>
            </w:r>
          </w:p>
        </w:tc>
      </w:tr>
      <w:tr w:rsidR="00BD0398" w:rsidRPr="00BD0398" w14:paraId="3FADEFEF" w14:textId="77777777" w:rsidTr="00E264D1">
        <w:trPr>
          <w:trHeight w:val="255"/>
        </w:trPr>
        <w:tc>
          <w:tcPr>
            <w:tcW w:w="716" w:type="dxa"/>
            <w:tcBorders>
              <w:top w:val="nil"/>
              <w:left w:val="nil"/>
              <w:bottom w:val="nil"/>
              <w:right w:val="nil"/>
            </w:tcBorders>
            <w:shd w:val="clear" w:color="auto" w:fill="auto"/>
            <w:noWrap/>
            <w:hideMark/>
          </w:tcPr>
          <w:p w14:paraId="750082C1"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8996</w:t>
            </w:r>
          </w:p>
        </w:tc>
        <w:tc>
          <w:tcPr>
            <w:tcW w:w="2074" w:type="dxa"/>
            <w:tcBorders>
              <w:top w:val="nil"/>
              <w:left w:val="nil"/>
              <w:bottom w:val="nil"/>
              <w:right w:val="nil"/>
            </w:tcBorders>
            <w:shd w:val="clear" w:color="auto" w:fill="auto"/>
            <w:noWrap/>
            <w:hideMark/>
          </w:tcPr>
          <w:p w14:paraId="2FA5232C"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YeNusA-F</w:t>
            </w:r>
          </w:p>
        </w:tc>
        <w:tc>
          <w:tcPr>
            <w:tcW w:w="5850" w:type="dxa"/>
            <w:tcBorders>
              <w:top w:val="nil"/>
              <w:left w:val="nil"/>
              <w:bottom w:val="nil"/>
              <w:right w:val="nil"/>
            </w:tcBorders>
            <w:shd w:val="clear" w:color="auto" w:fill="auto"/>
            <w:hideMark/>
          </w:tcPr>
          <w:p w14:paraId="6D43089A"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AACAAAGAGATTCTGGCTGTTGTAGAAGCA</w:t>
            </w:r>
          </w:p>
        </w:tc>
      </w:tr>
      <w:tr w:rsidR="00BD0398" w:rsidRPr="00BD0398" w14:paraId="0D2952A7" w14:textId="77777777" w:rsidTr="00E264D1">
        <w:trPr>
          <w:trHeight w:val="255"/>
        </w:trPr>
        <w:tc>
          <w:tcPr>
            <w:tcW w:w="716" w:type="dxa"/>
            <w:tcBorders>
              <w:top w:val="nil"/>
              <w:left w:val="nil"/>
              <w:bottom w:val="nil"/>
              <w:right w:val="nil"/>
            </w:tcBorders>
            <w:shd w:val="clear" w:color="auto" w:fill="auto"/>
            <w:noWrap/>
            <w:hideMark/>
          </w:tcPr>
          <w:p w14:paraId="0EDA848F"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8997</w:t>
            </w:r>
          </w:p>
        </w:tc>
        <w:tc>
          <w:tcPr>
            <w:tcW w:w="2074" w:type="dxa"/>
            <w:tcBorders>
              <w:top w:val="nil"/>
              <w:left w:val="nil"/>
              <w:bottom w:val="nil"/>
              <w:right w:val="nil"/>
            </w:tcBorders>
            <w:shd w:val="clear" w:color="auto" w:fill="auto"/>
            <w:noWrap/>
            <w:hideMark/>
          </w:tcPr>
          <w:p w14:paraId="701C2887"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YeNusA-R</w:t>
            </w:r>
          </w:p>
        </w:tc>
        <w:tc>
          <w:tcPr>
            <w:tcW w:w="5850" w:type="dxa"/>
            <w:tcBorders>
              <w:top w:val="nil"/>
              <w:left w:val="nil"/>
              <w:bottom w:val="nil"/>
              <w:right w:val="nil"/>
            </w:tcBorders>
            <w:shd w:val="clear" w:color="auto" w:fill="auto"/>
            <w:hideMark/>
          </w:tcPr>
          <w:p w14:paraId="034BC74C"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CGCGTTATCGCCAAACCAACAGATATTAC</w:t>
            </w:r>
          </w:p>
        </w:tc>
      </w:tr>
      <w:tr w:rsidR="00BD0398" w:rsidRPr="00BD0398" w14:paraId="3E8F1DDA" w14:textId="77777777" w:rsidTr="00E264D1">
        <w:trPr>
          <w:trHeight w:val="510"/>
        </w:trPr>
        <w:tc>
          <w:tcPr>
            <w:tcW w:w="716" w:type="dxa"/>
            <w:tcBorders>
              <w:top w:val="nil"/>
              <w:left w:val="nil"/>
              <w:bottom w:val="nil"/>
              <w:right w:val="nil"/>
            </w:tcBorders>
            <w:shd w:val="clear" w:color="auto" w:fill="auto"/>
            <w:noWrap/>
            <w:hideMark/>
          </w:tcPr>
          <w:p w14:paraId="05549250"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9283</w:t>
            </w:r>
          </w:p>
        </w:tc>
        <w:tc>
          <w:tcPr>
            <w:tcW w:w="2074" w:type="dxa"/>
            <w:tcBorders>
              <w:top w:val="nil"/>
              <w:left w:val="nil"/>
              <w:bottom w:val="nil"/>
              <w:right w:val="nil"/>
            </w:tcBorders>
            <w:shd w:val="clear" w:color="auto" w:fill="auto"/>
            <w:noWrap/>
            <w:hideMark/>
          </w:tcPr>
          <w:p w14:paraId="187DAFAB"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E09Fwd</w:t>
            </w:r>
          </w:p>
        </w:tc>
        <w:tc>
          <w:tcPr>
            <w:tcW w:w="5850" w:type="dxa"/>
            <w:tcBorders>
              <w:top w:val="nil"/>
              <w:left w:val="nil"/>
              <w:bottom w:val="nil"/>
              <w:right w:val="nil"/>
            </w:tcBorders>
            <w:shd w:val="clear" w:color="auto" w:fill="auto"/>
            <w:hideMark/>
          </w:tcPr>
          <w:p w14:paraId="28C8E893"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TGATTTTGACACTTTCCGTCGCTGGGTTGCCGTTGATGAAGTCACCCAGCCGACCA</w:t>
            </w:r>
          </w:p>
        </w:tc>
      </w:tr>
      <w:tr w:rsidR="00BD0398" w:rsidRPr="00BD0398" w14:paraId="740D0C3A" w14:textId="77777777" w:rsidTr="00E264D1">
        <w:trPr>
          <w:trHeight w:val="510"/>
        </w:trPr>
        <w:tc>
          <w:tcPr>
            <w:tcW w:w="716" w:type="dxa"/>
            <w:tcBorders>
              <w:top w:val="nil"/>
              <w:left w:val="nil"/>
              <w:bottom w:val="nil"/>
              <w:right w:val="nil"/>
            </w:tcBorders>
            <w:shd w:val="clear" w:color="auto" w:fill="auto"/>
            <w:noWrap/>
            <w:hideMark/>
          </w:tcPr>
          <w:p w14:paraId="137914DB"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lastRenderedPageBreak/>
              <w:t>9284</w:t>
            </w:r>
          </w:p>
        </w:tc>
        <w:tc>
          <w:tcPr>
            <w:tcW w:w="2074" w:type="dxa"/>
            <w:tcBorders>
              <w:top w:val="nil"/>
              <w:left w:val="nil"/>
              <w:bottom w:val="nil"/>
              <w:right w:val="nil"/>
            </w:tcBorders>
            <w:shd w:val="clear" w:color="auto" w:fill="auto"/>
            <w:noWrap/>
            <w:hideMark/>
          </w:tcPr>
          <w:p w14:paraId="2721D52D"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E09Rev</w:t>
            </w:r>
          </w:p>
        </w:tc>
        <w:tc>
          <w:tcPr>
            <w:tcW w:w="5850" w:type="dxa"/>
            <w:tcBorders>
              <w:top w:val="nil"/>
              <w:left w:val="nil"/>
              <w:bottom w:val="nil"/>
              <w:right w:val="nil"/>
            </w:tcBorders>
            <w:shd w:val="clear" w:color="auto" w:fill="auto"/>
            <w:hideMark/>
          </w:tcPr>
          <w:p w14:paraId="57FBDAFD"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TGGTCGGCTGGGTGACTTCATCAACGGCAACCCAGCGACGGAAAGTGTCAAAATCA</w:t>
            </w:r>
          </w:p>
        </w:tc>
      </w:tr>
      <w:tr w:rsidR="00BD0398" w:rsidRPr="00BD0398" w14:paraId="4ED266ED" w14:textId="77777777" w:rsidTr="00E264D1">
        <w:trPr>
          <w:trHeight w:val="510"/>
        </w:trPr>
        <w:tc>
          <w:tcPr>
            <w:tcW w:w="716" w:type="dxa"/>
            <w:tcBorders>
              <w:top w:val="nil"/>
              <w:left w:val="nil"/>
              <w:bottom w:val="nil"/>
              <w:right w:val="nil"/>
            </w:tcBorders>
            <w:shd w:val="clear" w:color="auto" w:fill="auto"/>
            <w:noWrap/>
            <w:hideMark/>
          </w:tcPr>
          <w:p w14:paraId="339AF1A0"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9285</w:t>
            </w:r>
          </w:p>
        </w:tc>
        <w:tc>
          <w:tcPr>
            <w:tcW w:w="2074" w:type="dxa"/>
            <w:tcBorders>
              <w:top w:val="nil"/>
              <w:left w:val="nil"/>
              <w:bottom w:val="nil"/>
              <w:right w:val="nil"/>
            </w:tcBorders>
            <w:shd w:val="clear" w:color="auto" w:fill="auto"/>
            <w:noWrap/>
            <w:hideMark/>
          </w:tcPr>
          <w:p w14:paraId="5A3457F9"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E10Fwd</w:t>
            </w:r>
          </w:p>
        </w:tc>
        <w:tc>
          <w:tcPr>
            <w:tcW w:w="5850" w:type="dxa"/>
            <w:tcBorders>
              <w:top w:val="nil"/>
              <w:left w:val="nil"/>
              <w:bottom w:val="nil"/>
              <w:right w:val="nil"/>
            </w:tcBorders>
            <w:shd w:val="clear" w:color="auto" w:fill="auto"/>
            <w:hideMark/>
          </w:tcPr>
          <w:p w14:paraId="251FC4EC"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TGATTTCGACACCTTCCGTCGTTGGTTAGCCGTTGACGAAGTCACGATGCCAA</w:t>
            </w:r>
          </w:p>
        </w:tc>
      </w:tr>
      <w:tr w:rsidR="00BD0398" w:rsidRPr="00BD0398" w14:paraId="0C54FDC8" w14:textId="77777777" w:rsidTr="00E264D1">
        <w:trPr>
          <w:trHeight w:val="510"/>
        </w:trPr>
        <w:tc>
          <w:tcPr>
            <w:tcW w:w="716" w:type="dxa"/>
            <w:tcBorders>
              <w:top w:val="nil"/>
              <w:left w:val="nil"/>
              <w:bottom w:val="nil"/>
              <w:right w:val="nil"/>
            </w:tcBorders>
            <w:shd w:val="clear" w:color="auto" w:fill="auto"/>
            <w:noWrap/>
            <w:hideMark/>
          </w:tcPr>
          <w:p w14:paraId="78C38017"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9286</w:t>
            </w:r>
          </w:p>
        </w:tc>
        <w:tc>
          <w:tcPr>
            <w:tcW w:w="2074" w:type="dxa"/>
            <w:tcBorders>
              <w:top w:val="nil"/>
              <w:left w:val="nil"/>
              <w:bottom w:val="nil"/>
              <w:right w:val="nil"/>
            </w:tcBorders>
            <w:shd w:val="clear" w:color="auto" w:fill="auto"/>
            <w:noWrap/>
            <w:hideMark/>
          </w:tcPr>
          <w:p w14:paraId="7F15E511"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E10Rev</w:t>
            </w:r>
          </w:p>
        </w:tc>
        <w:tc>
          <w:tcPr>
            <w:tcW w:w="5850" w:type="dxa"/>
            <w:tcBorders>
              <w:top w:val="nil"/>
              <w:left w:val="nil"/>
              <w:bottom w:val="nil"/>
              <w:right w:val="nil"/>
            </w:tcBorders>
            <w:shd w:val="clear" w:color="auto" w:fill="auto"/>
            <w:hideMark/>
          </w:tcPr>
          <w:p w14:paraId="0601C0FA"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TTGGCATCGTGACTTCGTCAACGGCTAACCAACGACGGAAGGTGTCGAAATCA</w:t>
            </w:r>
          </w:p>
        </w:tc>
      </w:tr>
      <w:tr w:rsidR="00BD0398" w:rsidRPr="00BD0398" w14:paraId="26C6E6AF" w14:textId="77777777" w:rsidTr="00E264D1">
        <w:trPr>
          <w:trHeight w:val="510"/>
        </w:trPr>
        <w:tc>
          <w:tcPr>
            <w:tcW w:w="716" w:type="dxa"/>
            <w:tcBorders>
              <w:top w:val="nil"/>
              <w:left w:val="nil"/>
              <w:bottom w:val="nil"/>
              <w:right w:val="nil"/>
            </w:tcBorders>
            <w:shd w:val="clear" w:color="auto" w:fill="auto"/>
            <w:noWrap/>
            <w:hideMark/>
          </w:tcPr>
          <w:p w14:paraId="339895A8"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9287</w:t>
            </w:r>
          </w:p>
        </w:tc>
        <w:tc>
          <w:tcPr>
            <w:tcW w:w="2074" w:type="dxa"/>
            <w:tcBorders>
              <w:top w:val="nil"/>
              <w:left w:val="nil"/>
              <w:bottom w:val="nil"/>
              <w:right w:val="nil"/>
            </w:tcBorders>
            <w:shd w:val="clear" w:color="auto" w:fill="auto"/>
            <w:noWrap/>
            <w:hideMark/>
          </w:tcPr>
          <w:p w14:paraId="7FB22A1D"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E11Fwd</w:t>
            </w:r>
          </w:p>
        </w:tc>
        <w:tc>
          <w:tcPr>
            <w:tcW w:w="5850" w:type="dxa"/>
            <w:tcBorders>
              <w:top w:val="nil"/>
              <w:left w:val="nil"/>
              <w:bottom w:val="nil"/>
              <w:right w:val="nil"/>
            </w:tcBorders>
            <w:shd w:val="clear" w:color="auto" w:fill="auto"/>
            <w:hideMark/>
          </w:tcPr>
          <w:p w14:paraId="7106A3CD"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TTTCGACACCTTCCGTCGTTGGGTTGTTGTTGACGAAGTCACGATGCCAACCC</w:t>
            </w:r>
          </w:p>
        </w:tc>
      </w:tr>
      <w:tr w:rsidR="00BD0398" w:rsidRPr="00BD0398" w14:paraId="3F33F1DC" w14:textId="77777777" w:rsidTr="00E264D1">
        <w:trPr>
          <w:trHeight w:val="510"/>
        </w:trPr>
        <w:tc>
          <w:tcPr>
            <w:tcW w:w="716" w:type="dxa"/>
            <w:tcBorders>
              <w:top w:val="nil"/>
              <w:left w:val="nil"/>
              <w:bottom w:val="nil"/>
              <w:right w:val="nil"/>
            </w:tcBorders>
            <w:shd w:val="clear" w:color="auto" w:fill="auto"/>
            <w:noWrap/>
            <w:hideMark/>
          </w:tcPr>
          <w:p w14:paraId="378CA11D"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9288</w:t>
            </w:r>
          </w:p>
        </w:tc>
        <w:tc>
          <w:tcPr>
            <w:tcW w:w="2074" w:type="dxa"/>
            <w:tcBorders>
              <w:top w:val="nil"/>
              <w:left w:val="nil"/>
              <w:bottom w:val="nil"/>
              <w:right w:val="nil"/>
            </w:tcBorders>
            <w:shd w:val="clear" w:color="auto" w:fill="auto"/>
            <w:noWrap/>
            <w:hideMark/>
          </w:tcPr>
          <w:p w14:paraId="290DB1B3"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E11Rev</w:t>
            </w:r>
          </w:p>
        </w:tc>
        <w:tc>
          <w:tcPr>
            <w:tcW w:w="5850" w:type="dxa"/>
            <w:tcBorders>
              <w:top w:val="nil"/>
              <w:left w:val="nil"/>
              <w:bottom w:val="nil"/>
              <w:right w:val="nil"/>
            </w:tcBorders>
            <w:shd w:val="clear" w:color="auto" w:fill="auto"/>
            <w:hideMark/>
          </w:tcPr>
          <w:p w14:paraId="0D66E38B"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GGGTTGGCATCGTGACTTCGTCAACAACAACCCAACGACGGAAGGTGTCGAAA</w:t>
            </w:r>
          </w:p>
        </w:tc>
      </w:tr>
      <w:tr w:rsidR="00BD0398" w:rsidRPr="00BD0398" w14:paraId="510A6D68" w14:textId="77777777" w:rsidTr="00E264D1">
        <w:trPr>
          <w:trHeight w:val="510"/>
        </w:trPr>
        <w:tc>
          <w:tcPr>
            <w:tcW w:w="716" w:type="dxa"/>
            <w:tcBorders>
              <w:top w:val="nil"/>
              <w:left w:val="nil"/>
              <w:bottom w:val="nil"/>
              <w:right w:val="nil"/>
            </w:tcBorders>
            <w:shd w:val="clear" w:color="auto" w:fill="auto"/>
            <w:noWrap/>
            <w:hideMark/>
          </w:tcPr>
          <w:p w14:paraId="46D25EC3"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9289</w:t>
            </w:r>
          </w:p>
        </w:tc>
        <w:tc>
          <w:tcPr>
            <w:tcW w:w="2074" w:type="dxa"/>
            <w:tcBorders>
              <w:top w:val="nil"/>
              <w:left w:val="nil"/>
              <w:bottom w:val="nil"/>
              <w:right w:val="nil"/>
            </w:tcBorders>
            <w:shd w:val="clear" w:color="auto" w:fill="auto"/>
            <w:noWrap/>
            <w:hideMark/>
          </w:tcPr>
          <w:p w14:paraId="0F8A3084" w14:textId="21DD2F6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w:t>
            </w:r>
            <w:r w:rsidR="009544ED">
              <w:rPr>
                <w:rFonts w:eastAsia="Times New Roman" w:cs="Times New Roman"/>
                <w:color w:val="000000"/>
                <w:sz w:val="20"/>
                <w:szCs w:val="20"/>
              </w:rPr>
              <w:t xml:space="preserve">. </w:t>
            </w:r>
            <w:r w:rsidRPr="00BD0398">
              <w:rPr>
                <w:rFonts w:eastAsia="Times New Roman" w:cs="Times New Roman"/>
                <w:color w:val="000000"/>
                <w:sz w:val="20"/>
                <w:szCs w:val="20"/>
              </w:rPr>
              <w:t>e</w:t>
            </w:r>
            <w:r w:rsidR="009544ED">
              <w:rPr>
                <w:rFonts w:eastAsia="Times New Roman" w:cs="Times New Roman"/>
                <w:color w:val="000000"/>
                <w:sz w:val="20"/>
                <w:szCs w:val="20"/>
              </w:rPr>
              <w:t xml:space="preserve">nt </w:t>
            </w:r>
            <w:r w:rsidRPr="00BD0398">
              <w:rPr>
                <w:rFonts w:eastAsia="Times New Roman" w:cs="Times New Roman"/>
                <w:color w:val="000000"/>
                <w:sz w:val="20"/>
                <w:szCs w:val="20"/>
              </w:rPr>
              <w:t>NusA_BF</w:t>
            </w:r>
          </w:p>
        </w:tc>
        <w:tc>
          <w:tcPr>
            <w:tcW w:w="5850" w:type="dxa"/>
            <w:tcBorders>
              <w:top w:val="nil"/>
              <w:left w:val="nil"/>
              <w:bottom w:val="nil"/>
              <w:right w:val="nil"/>
            </w:tcBorders>
            <w:shd w:val="clear" w:color="auto" w:fill="auto"/>
            <w:hideMark/>
          </w:tcPr>
          <w:p w14:paraId="4373EAFB"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GACGAAGTCACGATGCCAACCCGCGAAATTACGTTAGAAGCGGCTCA</w:t>
            </w:r>
          </w:p>
        </w:tc>
      </w:tr>
      <w:tr w:rsidR="00BD0398" w:rsidRPr="00BD0398" w14:paraId="30F02067" w14:textId="77777777" w:rsidTr="00E264D1">
        <w:trPr>
          <w:trHeight w:val="510"/>
        </w:trPr>
        <w:tc>
          <w:tcPr>
            <w:tcW w:w="716" w:type="dxa"/>
            <w:tcBorders>
              <w:top w:val="nil"/>
              <w:left w:val="nil"/>
              <w:bottom w:val="nil"/>
              <w:right w:val="nil"/>
            </w:tcBorders>
            <w:shd w:val="clear" w:color="auto" w:fill="auto"/>
            <w:noWrap/>
            <w:hideMark/>
          </w:tcPr>
          <w:p w14:paraId="181420E6"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9290</w:t>
            </w:r>
          </w:p>
        </w:tc>
        <w:tc>
          <w:tcPr>
            <w:tcW w:w="2074" w:type="dxa"/>
            <w:tcBorders>
              <w:top w:val="nil"/>
              <w:left w:val="nil"/>
              <w:bottom w:val="nil"/>
              <w:right w:val="nil"/>
            </w:tcBorders>
            <w:shd w:val="clear" w:color="auto" w:fill="auto"/>
            <w:noWrap/>
            <w:hideMark/>
          </w:tcPr>
          <w:p w14:paraId="573EE388" w14:textId="464BE4A8"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w:t>
            </w:r>
            <w:r w:rsidR="009544ED">
              <w:rPr>
                <w:rFonts w:eastAsia="Times New Roman" w:cs="Times New Roman"/>
                <w:color w:val="000000"/>
                <w:sz w:val="20"/>
                <w:szCs w:val="20"/>
              </w:rPr>
              <w:t xml:space="preserve">. </w:t>
            </w:r>
            <w:r w:rsidRPr="00BD0398">
              <w:rPr>
                <w:rFonts w:eastAsia="Times New Roman" w:cs="Times New Roman"/>
                <w:color w:val="000000"/>
                <w:sz w:val="20"/>
                <w:szCs w:val="20"/>
              </w:rPr>
              <w:t>e</w:t>
            </w:r>
            <w:r w:rsidR="009544ED">
              <w:rPr>
                <w:rFonts w:eastAsia="Times New Roman" w:cs="Times New Roman"/>
                <w:color w:val="000000"/>
                <w:sz w:val="20"/>
                <w:szCs w:val="20"/>
              </w:rPr>
              <w:t>nt NusA_63</w:t>
            </w:r>
          </w:p>
        </w:tc>
        <w:tc>
          <w:tcPr>
            <w:tcW w:w="5850" w:type="dxa"/>
            <w:tcBorders>
              <w:top w:val="nil"/>
              <w:left w:val="nil"/>
              <w:bottom w:val="nil"/>
              <w:right w:val="nil"/>
            </w:tcBorders>
            <w:shd w:val="clear" w:color="auto" w:fill="auto"/>
            <w:hideMark/>
          </w:tcPr>
          <w:p w14:paraId="22ABB94A"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TTCGCGGGTTGGCATCGTGACTTCGTCAACGGCVNNCCAACGACGGAAGGTGTCGAAATC</w:t>
            </w:r>
          </w:p>
        </w:tc>
      </w:tr>
      <w:tr w:rsidR="00BD0398" w:rsidRPr="00BD0398" w14:paraId="4894CE89" w14:textId="77777777" w:rsidTr="00E264D1">
        <w:trPr>
          <w:trHeight w:val="510"/>
        </w:trPr>
        <w:tc>
          <w:tcPr>
            <w:tcW w:w="716" w:type="dxa"/>
            <w:tcBorders>
              <w:top w:val="nil"/>
              <w:left w:val="nil"/>
              <w:bottom w:val="nil"/>
              <w:right w:val="nil"/>
            </w:tcBorders>
            <w:shd w:val="clear" w:color="auto" w:fill="auto"/>
            <w:noWrap/>
            <w:hideMark/>
          </w:tcPr>
          <w:p w14:paraId="0717E511"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9291</w:t>
            </w:r>
          </w:p>
        </w:tc>
        <w:tc>
          <w:tcPr>
            <w:tcW w:w="2074" w:type="dxa"/>
            <w:tcBorders>
              <w:top w:val="nil"/>
              <w:left w:val="nil"/>
              <w:bottom w:val="nil"/>
              <w:right w:val="nil"/>
            </w:tcBorders>
            <w:shd w:val="clear" w:color="auto" w:fill="auto"/>
            <w:noWrap/>
            <w:hideMark/>
          </w:tcPr>
          <w:p w14:paraId="3ABB61E4" w14:textId="0B3D76B6"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Y</w:t>
            </w:r>
            <w:r w:rsidR="009544ED">
              <w:rPr>
                <w:rFonts w:eastAsia="Times New Roman" w:cs="Times New Roman"/>
                <w:color w:val="000000"/>
                <w:sz w:val="20"/>
                <w:szCs w:val="20"/>
              </w:rPr>
              <w:t xml:space="preserve">. </w:t>
            </w:r>
            <w:r w:rsidRPr="00BD0398">
              <w:rPr>
                <w:rFonts w:eastAsia="Times New Roman" w:cs="Times New Roman"/>
                <w:color w:val="000000"/>
                <w:sz w:val="20"/>
                <w:szCs w:val="20"/>
              </w:rPr>
              <w:t>e</w:t>
            </w:r>
            <w:r w:rsidR="009544ED">
              <w:rPr>
                <w:rFonts w:eastAsia="Times New Roman" w:cs="Times New Roman"/>
                <w:color w:val="000000"/>
                <w:sz w:val="20"/>
                <w:szCs w:val="20"/>
              </w:rPr>
              <w:t xml:space="preserve">nt </w:t>
            </w:r>
            <w:r w:rsidRPr="00BD0398">
              <w:rPr>
                <w:rFonts w:eastAsia="Times New Roman" w:cs="Times New Roman"/>
                <w:color w:val="000000"/>
                <w:sz w:val="20"/>
                <w:szCs w:val="20"/>
              </w:rPr>
              <w:t>NusA_</w:t>
            </w:r>
            <w:r w:rsidR="0069582F">
              <w:rPr>
                <w:rFonts w:eastAsia="Times New Roman" w:cs="Times New Roman"/>
                <w:color w:val="000000"/>
                <w:sz w:val="20"/>
                <w:szCs w:val="20"/>
              </w:rPr>
              <w:t>64</w:t>
            </w:r>
          </w:p>
        </w:tc>
        <w:tc>
          <w:tcPr>
            <w:tcW w:w="5850" w:type="dxa"/>
            <w:tcBorders>
              <w:top w:val="nil"/>
              <w:left w:val="nil"/>
              <w:bottom w:val="nil"/>
              <w:right w:val="nil"/>
            </w:tcBorders>
            <w:shd w:val="clear" w:color="auto" w:fill="auto"/>
            <w:hideMark/>
          </w:tcPr>
          <w:p w14:paraId="41A741D1"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TTCGCGGGTTGGCATCGTGACTTCGTCAACVNNAACCCAACGACGGAAGGTGTCGAAATC</w:t>
            </w:r>
          </w:p>
        </w:tc>
      </w:tr>
      <w:tr w:rsidR="00BD0398" w:rsidRPr="00BD0398" w14:paraId="1773DA34" w14:textId="77777777" w:rsidTr="00397A82">
        <w:trPr>
          <w:trHeight w:val="306"/>
        </w:trPr>
        <w:tc>
          <w:tcPr>
            <w:tcW w:w="716" w:type="dxa"/>
            <w:tcBorders>
              <w:top w:val="nil"/>
              <w:left w:val="nil"/>
              <w:bottom w:val="nil"/>
              <w:right w:val="nil"/>
            </w:tcBorders>
            <w:shd w:val="clear" w:color="auto" w:fill="auto"/>
            <w:noWrap/>
            <w:hideMark/>
          </w:tcPr>
          <w:p w14:paraId="0FC42EEC"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9636</w:t>
            </w:r>
          </w:p>
        </w:tc>
        <w:tc>
          <w:tcPr>
            <w:tcW w:w="2074" w:type="dxa"/>
            <w:tcBorders>
              <w:top w:val="nil"/>
              <w:left w:val="nil"/>
              <w:bottom w:val="nil"/>
              <w:right w:val="nil"/>
            </w:tcBorders>
            <w:shd w:val="clear" w:color="auto" w:fill="auto"/>
            <w:noWrap/>
            <w:hideMark/>
          </w:tcPr>
          <w:p w14:paraId="7448BC58" w14:textId="126957E4"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w:t>
            </w:r>
            <w:r w:rsidR="009544ED">
              <w:rPr>
                <w:rFonts w:eastAsia="Times New Roman" w:cs="Times New Roman"/>
                <w:color w:val="000000"/>
                <w:sz w:val="20"/>
                <w:szCs w:val="20"/>
              </w:rPr>
              <w:t xml:space="preserve">. </w:t>
            </w:r>
            <w:r w:rsidRPr="00BD0398">
              <w:rPr>
                <w:rFonts w:eastAsia="Times New Roman" w:cs="Times New Roman"/>
                <w:color w:val="000000"/>
                <w:sz w:val="20"/>
                <w:szCs w:val="20"/>
              </w:rPr>
              <w:t>c</w:t>
            </w:r>
            <w:r w:rsidR="009544ED">
              <w:rPr>
                <w:rFonts w:eastAsia="Times New Roman" w:cs="Times New Roman"/>
                <w:color w:val="000000"/>
                <w:sz w:val="20"/>
                <w:szCs w:val="20"/>
              </w:rPr>
              <w:t xml:space="preserve">oli </w:t>
            </w:r>
            <w:r w:rsidRPr="00BD0398">
              <w:rPr>
                <w:rFonts w:eastAsia="Times New Roman" w:cs="Times New Roman"/>
                <w:color w:val="000000"/>
                <w:sz w:val="20"/>
                <w:szCs w:val="20"/>
              </w:rPr>
              <w:t>NusA_BF</w:t>
            </w:r>
          </w:p>
        </w:tc>
        <w:tc>
          <w:tcPr>
            <w:tcW w:w="5850" w:type="dxa"/>
            <w:tcBorders>
              <w:top w:val="nil"/>
              <w:left w:val="nil"/>
              <w:bottom w:val="nil"/>
              <w:right w:val="nil"/>
            </w:tcBorders>
            <w:shd w:val="clear" w:color="auto" w:fill="auto"/>
            <w:hideMark/>
          </w:tcPr>
          <w:p w14:paraId="256E670B"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GATGAAGTCACCCAGCCGACCAAGGAAATCACCCTTGAAG</w:t>
            </w:r>
          </w:p>
        </w:tc>
      </w:tr>
      <w:tr w:rsidR="00BD0398" w:rsidRPr="00BD0398" w14:paraId="7FB85D7D" w14:textId="77777777" w:rsidTr="00E264D1">
        <w:trPr>
          <w:trHeight w:val="510"/>
        </w:trPr>
        <w:tc>
          <w:tcPr>
            <w:tcW w:w="716" w:type="dxa"/>
            <w:tcBorders>
              <w:top w:val="nil"/>
              <w:left w:val="nil"/>
              <w:bottom w:val="nil"/>
              <w:right w:val="nil"/>
            </w:tcBorders>
            <w:shd w:val="clear" w:color="auto" w:fill="auto"/>
            <w:noWrap/>
            <w:hideMark/>
          </w:tcPr>
          <w:p w14:paraId="5286C220"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9637</w:t>
            </w:r>
          </w:p>
        </w:tc>
        <w:tc>
          <w:tcPr>
            <w:tcW w:w="2074" w:type="dxa"/>
            <w:tcBorders>
              <w:top w:val="nil"/>
              <w:left w:val="nil"/>
              <w:bottom w:val="nil"/>
              <w:right w:val="nil"/>
            </w:tcBorders>
            <w:shd w:val="clear" w:color="auto" w:fill="auto"/>
            <w:noWrap/>
            <w:hideMark/>
          </w:tcPr>
          <w:p w14:paraId="16D2192C" w14:textId="4A9937A6"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w:t>
            </w:r>
            <w:r w:rsidR="009544ED">
              <w:rPr>
                <w:rFonts w:eastAsia="Times New Roman" w:cs="Times New Roman"/>
                <w:color w:val="000000"/>
                <w:sz w:val="20"/>
                <w:szCs w:val="20"/>
              </w:rPr>
              <w:t xml:space="preserve">. </w:t>
            </w:r>
            <w:r w:rsidRPr="00BD0398">
              <w:rPr>
                <w:rFonts w:eastAsia="Times New Roman" w:cs="Times New Roman"/>
                <w:color w:val="000000"/>
                <w:sz w:val="20"/>
                <w:szCs w:val="20"/>
              </w:rPr>
              <w:t>c</w:t>
            </w:r>
            <w:r w:rsidR="009544ED">
              <w:rPr>
                <w:rFonts w:eastAsia="Times New Roman" w:cs="Times New Roman"/>
                <w:color w:val="000000"/>
                <w:sz w:val="20"/>
                <w:szCs w:val="20"/>
              </w:rPr>
              <w:t xml:space="preserve">oli </w:t>
            </w:r>
            <w:r w:rsidRPr="00BD0398">
              <w:rPr>
                <w:rFonts w:eastAsia="Times New Roman" w:cs="Times New Roman"/>
                <w:color w:val="000000"/>
                <w:sz w:val="20"/>
                <w:szCs w:val="20"/>
              </w:rPr>
              <w:t>NusA_</w:t>
            </w:r>
            <w:r w:rsidR="0069582F">
              <w:rPr>
                <w:rFonts w:eastAsia="Times New Roman" w:cs="Times New Roman"/>
                <w:color w:val="000000"/>
                <w:sz w:val="20"/>
                <w:szCs w:val="20"/>
              </w:rPr>
              <w:t>64</w:t>
            </w:r>
          </w:p>
        </w:tc>
        <w:tc>
          <w:tcPr>
            <w:tcW w:w="5850" w:type="dxa"/>
            <w:tcBorders>
              <w:top w:val="nil"/>
              <w:left w:val="nil"/>
              <w:bottom w:val="nil"/>
              <w:right w:val="nil"/>
            </w:tcBorders>
            <w:shd w:val="clear" w:color="auto" w:fill="auto"/>
            <w:hideMark/>
          </w:tcPr>
          <w:p w14:paraId="151C74C5"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TGGTCGGCTGGGTGACTTCATCAACvnnTAACCAGCGACGGAAAGTGTCAAAA</w:t>
            </w:r>
          </w:p>
        </w:tc>
      </w:tr>
      <w:tr w:rsidR="00BD0398" w:rsidRPr="00BD0398" w14:paraId="69ECBE0A" w14:textId="77777777" w:rsidTr="00E264D1">
        <w:trPr>
          <w:trHeight w:val="510"/>
        </w:trPr>
        <w:tc>
          <w:tcPr>
            <w:tcW w:w="716" w:type="dxa"/>
            <w:tcBorders>
              <w:top w:val="nil"/>
              <w:left w:val="nil"/>
              <w:bottom w:val="nil"/>
              <w:right w:val="nil"/>
            </w:tcBorders>
            <w:shd w:val="clear" w:color="auto" w:fill="auto"/>
            <w:noWrap/>
            <w:hideMark/>
          </w:tcPr>
          <w:p w14:paraId="5EE77FE4"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10105</w:t>
            </w:r>
          </w:p>
        </w:tc>
        <w:tc>
          <w:tcPr>
            <w:tcW w:w="2074" w:type="dxa"/>
            <w:tcBorders>
              <w:top w:val="nil"/>
              <w:left w:val="nil"/>
              <w:bottom w:val="nil"/>
              <w:right w:val="nil"/>
            </w:tcBorders>
            <w:shd w:val="clear" w:color="auto" w:fill="auto"/>
            <w:noWrap/>
            <w:hideMark/>
          </w:tcPr>
          <w:p w14:paraId="722234DA" w14:textId="0F7806FD"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NusA-Ec79Fwd</w:t>
            </w:r>
          </w:p>
        </w:tc>
        <w:tc>
          <w:tcPr>
            <w:tcW w:w="5850" w:type="dxa"/>
            <w:tcBorders>
              <w:top w:val="nil"/>
              <w:left w:val="nil"/>
              <w:bottom w:val="nil"/>
              <w:right w:val="nil"/>
            </w:tcBorders>
            <w:shd w:val="clear" w:color="auto" w:fill="auto"/>
            <w:hideMark/>
          </w:tcPr>
          <w:p w14:paraId="25528609"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GCGGTGATTTTGACACTTTCCGTCGCTGGTTATTAGTTGATGAAGTCACCCAGCCGACCAAGGAAATCACCC</w:t>
            </w:r>
          </w:p>
        </w:tc>
      </w:tr>
      <w:tr w:rsidR="00BD0398" w:rsidRPr="00BD0398" w14:paraId="1CC0A1DF" w14:textId="77777777" w:rsidTr="00E264D1">
        <w:trPr>
          <w:trHeight w:val="510"/>
        </w:trPr>
        <w:tc>
          <w:tcPr>
            <w:tcW w:w="716" w:type="dxa"/>
            <w:tcBorders>
              <w:top w:val="nil"/>
              <w:left w:val="nil"/>
              <w:bottom w:val="nil"/>
              <w:right w:val="nil"/>
            </w:tcBorders>
            <w:shd w:val="clear" w:color="auto" w:fill="auto"/>
            <w:noWrap/>
            <w:hideMark/>
          </w:tcPr>
          <w:p w14:paraId="3A437D5E"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10106</w:t>
            </w:r>
          </w:p>
        </w:tc>
        <w:tc>
          <w:tcPr>
            <w:tcW w:w="2074" w:type="dxa"/>
            <w:tcBorders>
              <w:top w:val="nil"/>
              <w:left w:val="nil"/>
              <w:bottom w:val="nil"/>
              <w:right w:val="nil"/>
            </w:tcBorders>
            <w:shd w:val="clear" w:color="auto" w:fill="auto"/>
            <w:noWrap/>
            <w:hideMark/>
          </w:tcPr>
          <w:p w14:paraId="4A2D6307"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NusA-Ec79Rev</w:t>
            </w:r>
          </w:p>
        </w:tc>
        <w:tc>
          <w:tcPr>
            <w:tcW w:w="5850" w:type="dxa"/>
            <w:tcBorders>
              <w:top w:val="nil"/>
              <w:left w:val="nil"/>
              <w:bottom w:val="nil"/>
              <w:right w:val="nil"/>
            </w:tcBorders>
            <w:shd w:val="clear" w:color="auto" w:fill="auto"/>
            <w:hideMark/>
          </w:tcPr>
          <w:p w14:paraId="4A3CE241"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GGGTGATTTCCTTGGTCGGCTGGGTGACTTCATCAACTAATAACCAGCGACGGAAAGTGTCAAAATCACCGC</w:t>
            </w:r>
          </w:p>
        </w:tc>
      </w:tr>
      <w:tr w:rsidR="00BD0398" w:rsidRPr="00BD0398" w14:paraId="06DBDDA7" w14:textId="77777777" w:rsidTr="00E264D1">
        <w:trPr>
          <w:trHeight w:val="510"/>
        </w:trPr>
        <w:tc>
          <w:tcPr>
            <w:tcW w:w="716" w:type="dxa"/>
            <w:tcBorders>
              <w:top w:val="nil"/>
              <w:left w:val="nil"/>
              <w:bottom w:val="nil"/>
              <w:right w:val="nil"/>
            </w:tcBorders>
            <w:shd w:val="clear" w:color="auto" w:fill="auto"/>
            <w:noWrap/>
            <w:hideMark/>
          </w:tcPr>
          <w:p w14:paraId="250E9BB7"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10107</w:t>
            </w:r>
          </w:p>
        </w:tc>
        <w:tc>
          <w:tcPr>
            <w:tcW w:w="2074" w:type="dxa"/>
            <w:tcBorders>
              <w:top w:val="nil"/>
              <w:left w:val="nil"/>
              <w:bottom w:val="nil"/>
              <w:right w:val="nil"/>
            </w:tcBorders>
            <w:shd w:val="clear" w:color="auto" w:fill="auto"/>
            <w:noWrap/>
            <w:hideMark/>
          </w:tcPr>
          <w:p w14:paraId="3C787BB2"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NusA-Ye80Fwd</w:t>
            </w:r>
          </w:p>
        </w:tc>
        <w:tc>
          <w:tcPr>
            <w:tcW w:w="5850" w:type="dxa"/>
            <w:tcBorders>
              <w:top w:val="nil"/>
              <w:left w:val="nil"/>
              <w:bottom w:val="nil"/>
              <w:right w:val="nil"/>
            </w:tcBorders>
            <w:shd w:val="clear" w:color="auto" w:fill="auto"/>
            <w:hideMark/>
          </w:tcPr>
          <w:p w14:paraId="752E28B0"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CCGGTGATTTCGACACCTTCCGTCGTTGGGTTCTTGTTGACGAAGTCACGATGCCAACCCGCGAAATTACGT</w:t>
            </w:r>
          </w:p>
        </w:tc>
      </w:tr>
      <w:tr w:rsidR="00BD0398" w:rsidRPr="00BD0398" w14:paraId="0E19D8A3" w14:textId="77777777" w:rsidTr="00E264D1">
        <w:trPr>
          <w:trHeight w:val="510"/>
        </w:trPr>
        <w:tc>
          <w:tcPr>
            <w:tcW w:w="716" w:type="dxa"/>
            <w:tcBorders>
              <w:top w:val="nil"/>
              <w:left w:val="nil"/>
              <w:bottom w:val="nil"/>
              <w:right w:val="nil"/>
            </w:tcBorders>
            <w:shd w:val="clear" w:color="auto" w:fill="auto"/>
            <w:noWrap/>
            <w:hideMark/>
          </w:tcPr>
          <w:p w14:paraId="3BD310EE"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10108</w:t>
            </w:r>
          </w:p>
        </w:tc>
        <w:tc>
          <w:tcPr>
            <w:tcW w:w="2074" w:type="dxa"/>
            <w:tcBorders>
              <w:top w:val="nil"/>
              <w:left w:val="nil"/>
              <w:bottom w:val="nil"/>
              <w:right w:val="nil"/>
            </w:tcBorders>
            <w:shd w:val="clear" w:color="auto" w:fill="auto"/>
            <w:noWrap/>
            <w:hideMark/>
          </w:tcPr>
          <w:p w14:paraId="2B3D5C52"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NusA-Ye80Rev</w:t>
            </w:r>
          </w:p>
        </w:tc>
        <w:tc>
          <w:tcPr>
            <w:tcW w:w="5850" w:type="dxa"/>
            <w:tcBorders>
              <w:top w:val="nil"/>
              <w:left w:val="nil"/>
              <w:bottom w:val="nil"/>
              <w:right w:val="nil"/>
            </w:tcBorders>
            <w:shd w:val="clear" w:color="auto" w:fill="auto"/>
            <w:hideMark/>
          </w:tcPr>
          <w:p w14:paraId="6C0B71CE"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ACGTAATTTCGCGGGTTGGCATCGTGACTTCGTCAACAAGAACCCAACGACGGAAGGTGTCGAAATCACCGG</w:t>
            </w:r>
          </w:p>
        </w:tc>
      </w:tr>
      <w:tr w:rsidR="00BD0398" w:rsidRPr="00BD0398" w14:paraId="52FC244B" w14:textId="77777777" w:rsidTr="00E264D1">
        <w:trPr>
          <w:trHeight w:val="510"/>
        </w:trPr>
        <w:tc>
          <w:tcPr>
            <w:tcW w:w="716" w:type="dxa"/>
            <w:tcBorders>
              <w:top w:val="nil"/>
              <w:left w:val="nil"/>
              <w:bottom w:val="nil"/>
              <w:right w:val="nil"/>
            </w:tcBorders>
            <w:shd w:val="clear" w:color="auto" w:fill="auto"/>
            <w:noWrap/>
            <w:hideMark/>
          </w:tcPr>
          <w:p w14:paraId="10988ECE"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10119</w:t>
            </w:r>
          </w:p>
        </w:tc>
        <w:tc>
          <w:tcPr>
            <w:tcW w:w="2074" w:type="dxa"/>
            <w:tcBorders>
              <w:top w:val="nil"/>
              <w:left w:val="nil"/>
              <w:bottom w:val="nil"/>
              <w:right w:val="nil"/>
            </w:tcBorders>
            <w:shd w:val="clear" w:color="auto" w:fill="auto"/>
            <w:noWrap/>
            <w:hideMark/>
          </w:tcPr>
          <w:p w14:paraId="47AB210B" w14:textId="3F90F3A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EcNusA-V</w:t>
            </w:r>
            <w:r w:rsidR="0069582F">
              <w:rPr>
                <w:rFonts w:eastAsia="Times New Roman" w:cs="Times New Roman"/>
                <w:color w:val="000000"/>
                <w:sz w:val="20"/>
                <w:szCs w:val="20"/>
              </w:rPr>
              <w:t>64</w:t>
            </w:r>
            <w:r w:rsidRPr="00BD0398">
              <w:rPr>
                <w:rFonts w:eastAsia="Times New Roman" w:cs="Times New Roman"/>
                <w:color w:val="000000"/>
                <w:sz w:val="20"/>
                <w:szCs w:val="20"/>
              </w:rPr>
              <w:t>AF</w:t>
            </w:r>
          </w:p>
        </w:tc>
        <w:tc>
          <w:tcPr>
            <w:tcW w:w="5850" w:type="dxa"/>
            <w:tcBorders>
              <w:top w:val="nil"/>
              <w:left w:val="nil"/>
              <w:bottom w:val="nil"/>
              <w:right w:val="nil"/>
            </w:tcBorders>
            <w:shd w:val="clear" w:color="auto" w:fill="auto"/>
            <w:hideMark/>
          </w:tcPr>
          <w:p w14:paraId="0B1F8348"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GCGGTGATTTTGACACTTTCCGTCGCTGGTTAGCCGTTGATGAAGTCACCCAGCCGACCAAGGAAATCACCC</w:t>
            </w:r>
          </w:p>
        </w:tc>
      </w:tr>
      <w:tr w:rsidR="00BD0398" w:rsidRPr="00BD0398" w14:paraId="4AFE2913" w14:textId="77777777" w:rsidTr="00E264D1">
        <w:trPr>
          <w:trHeight w:val="525"/>
        </w:trPr>
        <w:tc>
          <w:tcPr>
            <w:tcW w:w="716" w:type="dxa"/>
            <w:tcBorders>
              <w:top w:val="nil"/>
              <w:left w:val="nil"/>
              <w:bottom w:val="single" w:sz="8" w:space="0" w:color="auto"/>
              <w:right w:val="nil"/>
            </w:tcBorders>
            <w:shd w:val="clear" w:color="auto" w:fill="auto"/>
            <w:noWrap/>
            <w:hideMark/>
          </w:tcPr>
          <w:p w14:paraId="2E09217F" w14:textId="77777777" w:rsidR="00BD0398" w:rsidRPr="00BD0398" w:rsidRDefault="00BD0398" w:rsidP="00BD0398">
            <w:pPr>
              <w:spacing w:line="240" w:lineRule="auto"/>
              <w:ind w:firstLine="0"/>
              <w:jc w:val="right"/>
              <w:rPr>
                <w:rFonts w:eastAsia="Times New Roman" w:cs="Times New Roman"/>
                <w:color w:val="000000"/>
                <w:sz w:val="20"/>
                <w:szCs w:val="20"/>
              </w:rPr>
            </w:pPr>
            <w:r w:rsidRPr="00BD0398">
              <w:rPr>
                <w:rFonts w:eastAsia="Times New Roman" w:cs="Times New Roman"/>
                <w:color w:val="000000"/>
                <w:sz w:val="20"/>
                <w:szCs w:val="20"/>
              </w:rPr>
              <w:t>10120</w:t>
            </w:r>
          </w:p>
        </w:tc>
        <w:tc>
          <w:tcPr>
            <w:tcW w:w="2074" w:type="dxa"/>
            <w:tcBorders>
              <w:top w:val="nil"/>
              <w:left w:val="nil"/>
              <w:bottom w:val="single" w:sz="8" w:space="0" w:color="auto"/>
              <w:right w:val="nil"/>
            </w:tcBorders>
            <w:shd w:val="clear" w:color="auto" w:fill="auto"/>
            <w:noWrap/>
            <w:hideMark/>
          </w:tcPr>
          <w:p w14:paraId="2F56CD38" w14:textId="26D831C9"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EcNusA-V</w:t>
            </w:r>
            <w:r w:rsidR="0069582F">
              <w:rPr>
                <w:rFonts w:eastAsia="Times New Roman" w:cs="Times New Roman"/>
                <w:color w:val="000000"/>
                <w:sz w:val="20"/>
                <w:szCs w:val="20"/>
              </w:rPr>
              <w:t>64</w:t>
            </w:r>
            <w:r w:rsidRPr="00BD0398">
              <w:rPr>
                <w:rFonts w:eastAsia="Times New Roman" w:cs="Times New Roman"/>
                <w:color w:val="000000"/>
                <w:sz w:val="20"/>
                <w:szCs w:val="20"/>
              </w:rPr>
              <w:t>AR</w:t>
            </w:r>
          </w:p>
        </w:tc>
        <w:tc>
          <w:tcPr>
            <w:tcW w:w="5850" w:type="dxa"/>
            <w:tcBorders>
              <w:top w:val="nil"/>
              <w:left w:val="nil"/>
              <w:bottom w:val="single" w:sz="8" w:space="0" w:color="auto"/>
              <w:right w:val="nil"/>
            </w:tcBorders>
            <w:shd w:val="clear" w:color="auto" w:fill="auto"/>
            <w:hideMark/>
          </w:tcPr>
          <w:p w14:paraId="300BAD25" w14:textId="77777777" w:rsidR="00BD0398" w:rsidRPr="00BD0398" w:rsidRDefault="00BD0398" w:rsidP="00BD0398">
            <w:pPr>
              <w:spacing w:line="240" w:lineRule="auto"/>
              <w:ind w:firstLine="0"/>
              <w:rPr>
                <w:rFonts w:eastAsia="Times New Roman" w:cs="Times New Roman"/>
                <w:color w:val="000000"/>
                <w:sz w:val="20"/>
                <w:szCs w:val="20"/>
              </w:rPr>
            </w:pPr>
            <w:r w:rsidRPr="00BD0398">
              <w:rPr>
                <w:rFonts w:eastAsia="Times New Roman" w:cs="Times New Roman"/>
                <w:color w:val="000000"/>
                <w:sz w:val="20"/>
                <w:szCs w:val="20"/>
              </w:rPr>
              <w:t>GGGTGATTTCCTTGGTCGGCTGGGTGACTTCATCAACGGCTAACCAGCGACGGAAAGTGTCAAAATCACCGC</w:t>
            </w:r>
          </w:p>
        </w:tc>
      </w:tr>
    </w:tbl>
    <w:p w14:paraId="137AA66E" w14:textId="77777777" w:rsidR="00BD0398" w:rsidRPr="00BD0398" w:rsidRDefault="00BD0398" w:rsidP="00BD0398">
      <w:pPr>
        <w:spacing w:line="240" w:lineRule="auto"/>
        <w:ind w:firstLine="0"/>
        <w:jc w:val="center"/>
        <w:rPr>
          <w:rFonts w:ascii="Calibri" w:eastAsia="Calibri" w:hAnsi="Calibri" w:cs="Times New Roman"/>
          <w:sz w:val="22"/>
        </w:rPr>
      </w:pPr>
    </w:p>
    <w:p w14:paraId="6028C83E" w14:textId="2336163E" w:rsidR="008D1417" w:rsidRDefault="008D1417">
      <w:pPr>
        <w:rPr>
          <w:b/>
        </w:rPr>
      </w:pPr>
    </w:p>
    <w:p w14:paraId="79B99FFE" w14:textId="071AB125" w:rsidR="004647F0" w:rsidRPr="001D598A" w:rsidRDefault="00A32635" w:rsidP="001D598A">
      <w:pPr>
        <w:ind w:firstLine="0"/>
        <w:contextualSpacing/>
        <w:outlineLvl w:val="1"/>
        <w:rPr>
          <w:b/>
        </w:rPr>
      </w:pPr>
      <w:bookmarkStart w:id="12" w:name="_Toc511338595"/>
      <w:r>
        <w:rPr>
          <w:b/>
        </w:rPr>
        <w:t>Polymerase Chain Reactions</w:t>
      </w:r>
      <w:bookmarkEnd w:id="12"/>
    </w:p>
    <w:p w14:paraId="48214334" w14:textId="40C21538" w:rsidR="0026730A" w:rsidRDefault="00F361CE" w:rsidP="00AF3A6B">
      <w:pPr>
        <w:contextualSpacing/>
        <w:jc w:val="both"/>
      </w:pPr>
      <w:r>
        <w:t>All PCR</w:t>
      </w:r>
      <w:r w:rsidR="004647F0">
        <w:t xml:space="preserve">s were performed using </w:t>
      </w:r>
      <w:r w:rsidR="005E3ED9">
        <w:t>2× Phusion High Fidelity</w:t>
      </w:r>
      <w:r w:rsidR="004647F0">
        <w:t xml:space="preserve"> Master Mix</w:t>
      </w:r>
      <w:r w:rsidR="005E3ED9">
        <w:t xml:space="preserve"> (New</w:t>
      </w:r>
      <w:r w:rsidR="004647F0">
        <w:t xml:space="preserve"> England Biolabs, Beverley, MA) </w:t>
      </w:r>
      <w:r w:rsidR="006E1765">
        <w:t xml:space="preserve">and </w:t>
      </w:r>
      <w:r w:rsidR="00F92490">
        <w:t xml:space="preserve">following </w:t>
      </w:r>
      <w:r w:rsidR="000A5D3A">
        <w:t xml:space="preserve">the manufacturer’s </w:t>
      </w:r>
      <w:r w:rsidR="00F92490">
        <w:t>recommended t</w:t>
      </w:r>
      <w:r w:rsidR="005E3ED9">
        <w:t>hermal cycler</w:t>
      </w:r>
      <w:r w:rsidR="00F92490">
        <w:t xml:space="preserve"> conditions</w:t>
      </w:r>
      <w:r w:rsidR="005E3ED9">
        <w:t>.</w:t>
      </w:r>
      <w:r w:rsidR="00EA3AC3">
        <w:t xml:space="preserve"> </w:t>
      </w:r>
      <w:r w:rsidR="00D95B38">
        <w:t xml:space="preserve"> </w:t>
      </w:r>
      <w:r w:rsidR="0023174C">
        <w:t xml:space="preserve">Chimeras were made by overlap PCR where two separate PCRs were performed </w:t>
      </w:r>
      <w:r w:rsidR="00465C14">
        <w:t xml:space="preserve">to amplify a portion of the different </w:t>
      </w:r>
      <w:r w:rsidR="007E133E">
        <w:t xml:space="preserve">templates and then a third PCR </w:t>
      </w:r>
      <w:r w:rsidR="00465C14">
        <w:t>was used to combine the two segments.</w:t>
      </w:r>
      <w:r w:rsidR="00EA3AC3">
        <w:t xml:space="preserve"> </w:t>
      </w:r>
      <w:r w:rsidR="00465C14">
        <w:t xml:space="preserve"> For example</w:t>
      </w:r>
      <w:r w:rsidR="009C314D">
        <w:t xml:space="preserve"> (see Figure 1)</w:t>
      </w:r>
      <w:r w:rsidR="00465C14">
        <w:t xml:space="preserve">, the EYY vector was made with the </w:t>
      </w:r>
      <w:r w:rsidR="00465C14" w:rsidRPr="000A5D7F">
        <w:rPr>
          <w:i/>
        </w:rPr>
        <w:t>E. coli</w:t>
      </w:r>
      <w:r w:rsidR="00465C14">
        <w:t xml:space="preserve"> forward oligo (</w:t>
      </w:r>
      <w:r w:rsidR="005E7720">
        <w:t>6616</w:t>
      </w:r>
      <w:r w:rsidR="00465C14">
        <w:t xml:space="preserve">) and the </w:t>
      </w:r>
      <w:r w:rsidR="00465C14" w:rsidRPr="000A5D7F">
        <w:rPr>
          <w:i/>
        </w:rPr>
        <w:t>E. coli</w:t>
      </w:r>
      <w:r w:rsidR="00465C14">
        <w:t>-overlap reverse oligo</w:t>
      </w:r>
      <w:r w:rsidR="005E7720">
        <w:t xml:space="preserve"> (6617)</w:t>
      </w:r>
      <w:r w:rsidR="00465C14">
        <w:t xml:space="preserve"> in the first </w:t>
      </w:r>
      <w:r w:rsidR="00465C14">
        <w:lastRenderedPageBreak/>
        <w:t>reaction</w:t>
      </w:r>
      <w:r w:rsidR="000A5D7F">
        <w:t xml:space="preserve"> to amplify the N-terminal region of the gene</w:t>
      </w:r>
      <w:r w:rsidR="00465C14">
        <w:t xml:space="preserve">, the </w:t>
      </w:r>
      <w:r w:rsidR="0026730A">
        <w:t>overlap-</w:t>
      </w:r>
      <w:r w:rsidR="0026730A" w:rsidRPr="000A5D7F">
        <w:rPr>
          <w:i/>
        </w:rPr>
        <w:t>Y.</w:t>
      </w:r>
      <w:r w:rsidR="000A5D7F">
        <w:rPr>
          <w:i/>
        </w:rPr>
        <w:t xml:space="preserve"> </w:t>
      </w:r>
      <w:r w:rsidR="0026730A" w:rsidRPr="000A5D7F">
        <w:rPr>
          <w:i/>
        </w:rPr>
        <w:t>ent</w:t>
      </w:r>
      <w:r w:rsidR="0026730A">
        <w:t xml:space="preserve"> forward (</w:t>
      </w:r>
      <w:r w:rsidR="005E7720">
        <w:t>6618</w:t>
      </w:r>
      <w:r w:rsidR="0026730A">
        <w:t xml:space="preserve">) and the </w:t>
      </w:r>
      <w:r w:rsidR="0026730A" w:rsidRPr="000A5D7F">
        <w:rPr>
          <w:i/>
        </w:rPr>
        <w:t>Y.</w:t>
      </w:r>
      <w:r w:rsidR="000A5D7F" w:rsidRPr="000A5D7F">
        <w:rPr>
          <w:i/>
        </w:rPr>
        <w:t xml:space="preserve"> </w:t>
      </w:r>
      <w:r w:rsidR="0026730A" w:rsidRPr="000A5D7F">
        <w:rPr>
          <w:i/>
        </w:rPr>
        <w:t>ent</w:t>
      </w:r>
      <w:r w:rsidR="0026730A">
        <w:t xml:space="preserve"> 3’ reverse</w:t>
      </w:r>
      <w:r w:rsidR="00465C14">
        <w:t xml:space="preserve"> </w:t>
      </w:r>
      <w:r w:rsidR="0026730A">
        <w:t>(</w:t>
      </w:r>
      <w:r w:rsidR="005E7720">
        <w:t>6984</w:t>
      </w:r>
      <w:r w:rsidR="0026730A">
        <w:t>) oligos in the second reaction</w:t>
      </w:r>
      <w:r w:rsidR="000A5D7F">
        <w:t xml:space="preserve"> for the middle and C-terminal region of the gene</w:t>
      </w:r>
      <w:r w:rsidR="008D62C8">
        <w:t>.</w:t>
      </w:r>
      <w:r w:rsidR="00EA3AC3">
        <w:t xml:space="preserve"> </w:t>
      </w:r>
      <w:r w:rsidR="008D62C8">
        <w:t xml:space="preserve"> These p</w:t>
      </w:r>
      <w:r w:rsidR="00533FA9">
        <w:t xml:space="preserve">roducts were size verified on an agarose </w:t>
      </w:r>
      <w:r w:rsidR="008D62C8">
        <w:t xml:space="preserve">gel, PCR purified and then DPNI </w:t>
      </w:r>
      <w:r w:rsidR="00D471E4" w:rsidRPr="00D471E4">
        <w:t xml:space="preserve">(New England Biolabs, Beverley, MA) </w:t>
      </w:r>
      <w:r w:rsidR="008D62C8">
        <w:t xml:space="preserve">digested to remove any residual template. </w:t>
      </w:r>
      <w:r w:rsidR="00EA3AC3">
        <w:t xml:space="preserve"> </w:t>
      </w:r>
      <w:r w:rsidR="008D62C8">
        <w:t>T</w:t>
      </w:r>
      <w:r w:rsidR="0026730A">
        <w:t xml:space="preserve">hen the </w:t>
      </w:r>
      <w:r w:rsidR="0026730A" w:rsidRPr="000A5D7F">
        <w:rPr>
          <w:i/>
        </w:rPr>
        <w:t>E.</w:t>
      </w:r>
      <w:r w:rsidR="000A5D7F" w:rsidRPr="000A5D7F">
        <w:rPr>
          <w:i/>
        </w:rPr>
        <w:t xml:space="preserve"> </w:t>
      </w:r>
      <w:r w:rsidR="0026730A" w:rsidRPr="000A5D7F">
        <w:rPr>
          <w:i/>
        </w:rPr>
        <w:t>coli</w:t>
      </w:r>
      <w:r w:rsidR="0026730A">
        <w:t xml:space="preserve"> forward oligo</w:t>
      </w:r>
      <w:r w:rsidR="005E7720">
        <w:t xml:space="preserve"> (6616)</w:t>
      </w:r>
      <w:r w:rsidR="0026730A">
        <w:t xml:space="preserve"> and the </w:t>
      </w:r>
      <w:r w:rsidR="0026730A" w:rsidRPr="000A5D7F">
        <w:rPr>
          <w:i/>
        </w:rPr>
        <w:t>Y. ent</w:t>
      </w:r>
      <w:r w:rsidR="0026730A">
        <w:t xml:space="preserve"> 3’ reverse </w:t>
      </w:r>
      <w:r w:rsidR="005E7720">
        <w:t>oligo (6984)</w:t>
      </w:r>
      <w:r w:rsidR="0098192F">
        <w:t xml:space="preserve"> were used to combine</w:t>
      </w:r>
      <w:r w:rsidR="00030AC4">
        <w:t xml:space="preserve"> the two segments </w:t>
      </w:r>
      <w:r w:rsidR="0026730A">
        <w:t>in the third</w:t>
      </w:r>
      <w:r w:rsidR="00AE760D">
        <w:t xml:space="preserve"> (overlap) PCR</w:t>
      </w:r>
      <w:r w:rsidR="0026730A">
        <w:t xml:space="preserve">. </w:t>
      </w:r>
      <w:r w:rsidR="00EA3AC3">
        <w:t xml:space="preserve"> </w:t>
      </w:r>
      <w:r w:rsidR="0026730A">
        <w:t xml:space="preserve">Table </w:t>
      </w:r>
      <w:r w:rsidR="00315A2B">
        <w:t>2</w:t>
      </w:r>
      <w:r w:rsidR="0026730A">
        <w:t xml:space="preserve"> contains a list of the oligos used to construct the chimeras at each stage.</w:t>
      </w:r>
      <w:r w:rsidR="0098192F">
        <w:t xml:space="preserve"> </w:t>
      </w:r>
      <w:r w:rsidR="00EA3AC3">
        <w:t xml:space="preserve"> </w:t>
      </w:r>
      <w:r w:rsidR="0098192F">
        <w:t xml:space="preserve">PCR products were verified by size on </w:t>
      </w:r>
      <w:r w:rsidR="0098192F" w:rsidRPr="0098192F">
        <w:t xml:space="preserve">agarose gels </w:t>
      </w:r>
      <w:r w:rsidR="00E4069F">
        <w:t xml:space="preserve">and </w:t>
      </w:r>
      <w:r w:rsidR="0098192F">
        <w:t>purified</w:t>
      </w:r>
      <w:r w:rsidR="00391F58">
        <w:t xml:space="preserve"> prior to restriction digest.</w:t>
      </w:r>
    </w:p>
    <w:p w14:paraId="66BEAFC5" w14:textId="69CC1E7B" w:rsidR="00FB78CF" w:rsidRDefault="00952C4B" w:rsidP="00FB78CF">
      <w:pPr>
        <w:pStyle w:val="NoSpacing"/>
        <w:ind w:firstLine="0"/>
        <w:rPr>
          <w:rFonts w:eastAsia="Calibri"/>
        </w:rPr>
      </w:pPr>
      <w:r>
        <w:rPr>
          <w:rFonts w:eastAsia="Calibri"/>
          <w:noProof/>
        </w:rPr>
        <w:drawing>
          <wp:inline distT="0" distB="0" distL="0" distR="0" wp14:anchorId="3D8FC433" wp14:editId="6D37D50E">
            <wp:extent cx="5326792" cy="3002280"/>
            <wp:effectExtent l="19050" t="19050" r="26670" b="26670"/>
            <wp:docPr id="680" name="Picture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40643" cy="3010087"/>
                    </a:xfrm>
                    <a:prstGeom prst="rect">
                      <a:avLst/>
                    </a:prstGeom>
                    <a:noFill/>
                    <a:ln>
                      <a:solidFill>
                        <a:schemeClr val="tx1"/>
                      </a:solidFill>
                    </a:ln>
                  </pic:spPr>
                </pic:pic>
              </a:graphicData>
            </a:graphic>
          </wp:inline>
        </w:drawing>
      </w:r>
    </w:p>
    <w:p w14:paraId="38234F4D" w14:textId="77777777" w:rsidR="00952C4B" w:rsidRDefault="00952C4B" w:rsidP="00FB78CF">
      <w:pPr>
        <w:pStyle w:val="NoSpacing"/>
        <w:ind w:firstLine="0"/>
        <w:rPr>
          <w:rFonts w:eastAsia="Calibri"/>
        </w:rPr>
      </w:pPr>
    </w:p>
    <w:p w14:paraId="2126D17A" w14:textId="1AAAAC92" w:rsidR="00A11956" w:rsidRPr="00FB78CF" w:rsidRDefault="00FB78CF" w:rsidP="00FB78CF">
      <w:pPr>
        <w:pStyle w:val="NoSpacing"/>
        <w:ind w:firstLine="0"/>
        <w:rPr>
          <w:rFonts w:eastAsia="Calibri"/>
        </w:rPr>
      </w:pPr>
      <w:r>
        <w:rPr>
          <w:rFonts w:eastAsia="Calibri"/>
        </w:rPr>
        <w:t xml:space="preserve">Figure 1: Overlap PCR schematic diagram.  Chimeric NusA genes were generated using overlap PCR.  This example is for the construction of the chimera with the </w:t>
      </w:r>
      <w:r>
        <w:rPr>
          <w:rFonts w:eastAsia="Calibri"/>
          <w:i/>
        </w:rPr>
        <w:t>E. coli</w:t>
      </w:r>
      <w:r>
        <w:rPr>
          <w:rFonts w:eastAsia="Calibri"/>
        </w:rPr>
        <w:t xml:space="preserve"> N-terminal domain and the </w:t>
      </w:r>
      <w:r>
        <w:rPr>
          <w:rFonts w:eastAsia="Calibri"/>
          <w:i/>
        </w:rPr>
        <w:t xml:space="preserve">Y. ent </w:t>
      </w:r>
      <w:r>
        <w:rPr>
          <w:rFonts w:eastAsia="Calibri"/>
        </w:rPr>
        <w:t>middle and C-terminal domains (</w:t>
      </w:r>
      <w:r w:rsidR="00DC3769">
        <w:rPr>
          <w:rFonts w:eastAsia="Calibri"/>
        </w:rPr>
        <w:t xml:space="preserve">denoted </w:t>
      </w:r>
      <w:r>
        <w:rPr>
          <w:rFonts w:eastAsia="Calibri"/>
        </w:rPr>
        <w:t xml:space="preserve">EYY).  </w:t>
      </w:r>
      <w:r>
        <w:rPr>
          <w:rFonts w:eastAsia="Calibri"/>
          <w:i/>
        </w:rPr>
        <w:t>E. coli</w:t>
      </w:r>
      <w:r>
        <w:rPr>
          <w:rFonts w:eastAsia="Calibri"/>
        </w:rPr>
        <w:t xml:space="preserve"> sequence is represented by the blue line and the </w:t>
      </w:r>
      <w:r>
        <w:rPr>
          <w:rFonts w:eastAsia="Calibri"/>
          <w:i/>
        </w:rPr>
        <w:t xml:space="preserve">Y. ent </w:t>
      </w:r>
      <w:r>
        <w:rPr>
          <w:rFonts w:eastAsia="Calibri"/>
        </w:rPr>
        <w:t xml:space="preserve">sequence is represented in green.  Oligo numbers are listed above the </w:t>
      </w:r>
      <w:r w:rsidR="00107114">
        <w:rPr>
          <w:rFonts w:eastAsia="Calibri"/>
        </w:rPr>
        <w:t xml:space="preserve">short </w:t>
      </w:r>
      <w:r>
        <w:rPr>
          <w:rFonts w:eastAsia="Calibri"/>
        </w:rPr>
        <w:t>lines for reference in Table 1.</w:t>
      </w:r>
      <w:r w:rsidR="00952C4B">
        <w:rPr>
          <w:rFonts w:eastAsia="Calibri"/>
        </w:rPr>
        <w:t xml:space="preserve">  Oligos 6616 and 6984 have BamHI restriction sites added to the 5’ end (represented in black) for use in cloning into the expression vector. Oligos 6617 and 6618 were designed to have partial complementary sequences so that the products from round one would have regions that would allow for annealing and elongation during the second round of PCR to generate the chimeric construct.</w:t>
      </w:r>
    </w:p>
    <w:p w14:paraId="5574139F" w14:textId="77777777" w:rsidR="00A11956" w:rsidRDefault="00A11956">
      <w:pPr>
        <w:rPr>
          <w:rFonts w:eastAsia="Calibri" w:cs="Times New Roman"/>
        </w:rPr>
      </w:pPr>
    </w:p>
    <w:p w14:paraId="18AA2058" w14:textId="20AB275F" w:rsidR="00797D8D" w:rsidRDefault="00797D8D" w:rsidP="00797D8D">
      <w:pPr>
        <w:spacing w:line="240" w:lineRule="auto"/>
        <w:ind w:firstLine="0"/>
        <w:contextualSpacing/>
        <w:jc w:val="both"/>
        <w:rPr>
          <w:rFonts w:eastAsia="Calibri" w:cs="Times New Roman"/>
        </w:rPr>
      </w:pPr>
      <w:r w:rsidRPr="00797D8D">
        <w:rPr>
          <w:rFonts w:eastAsia="Calibri" w:cs="Times New Roman"/>
        </w:rPr>
        <w:lastRenderedPageBreak/>
        <w:t xml:space="preserve">Table 2. Summary of PCRs including oligos used to amplify wildtype and chimeric NusA from </w:t>
      </w:r>
      <w:r w:rsidRPr="00561297">
        <w:rPr>
          <w:rFonts w:eastAsia="Calibri" w:cs="Times New Roman"/>
          <w:i/>
        </w:rPr>
        <w:t>E. coli</w:t>
      </w:r>
      <w:r w:rsidRPr="00797D8D">
        <w:rPr>
          <w:rFonts w:eastAsia="Calibri" w:cs="Times New Roman"/>
        </w:rPr>
        <w:t xml:space="preserve"> and </w:t>
      </w:r>
      <w:r w:rsidRPr="00561297">
        <w:rPr>
          <w:rFonts w:eastAsia="Calibri" w:cs="Times New Roman"/>
          <w:i/>
        </w:rPr>
        <w:t>Y. ent</w:t>
      </w:r>
      <w:r w:rsidRPr="00797D8D">
        <w:rPr>
          <w:rFonts w:eastAsia="Calibri" w:cs="Times New Roman"/>
        </w:rPr>
        <w:t xml:space="preserve"> for the construction of gateway destination vectors.</w:t>
      </w:r>
    </w:p>
    <w:p w14:paraId="37A6FD3D" w14:textId="77777777" w:rsidR="00F47B1A" w:rsidRPr="00797D8D" w:rsidRDefault="00F47B1A" w:rsidP="00797D8D">
      <w:pPr>
        <w:spacing w:line="240" w:lineRule="auto"/>
        <w:ind w:firstLine="0"/>
        <w:contextualSpacing/>
        <w:jc w:val="both"/>
        <w:rPr>
          <w:rFonts w:eastAsia="Calibri" w:cs="Times New Roman"/>
        </w:rPr>
      </w:pPr>
    </w:p>
    <w:tbl>
      <w:tblPr>
        <w:tblW w:w="8640" w:type="dxa"/>
        <w:tblLook w:val="04A0" w:firstRow="1" w:lastRow="0" w:firstColumn="1" w:lastColumn="0" w:noHBand="0" w:noVBand="1"/>
      </w:tblPr>
      <w:tblGrid>
        <w:gridCol w:w="1260"/>
        <w:gridCol w:w="2430"/>
        <w:gridCol w:w="1376"/>
        <w:gridCol w:w="1300"/>
        <w:gridCol w:w="1280"/>
        <w:gridCol w:w="994"/>
      </w:tblGrid>
      <w:tr w:rsidR="00797D8D" w:rsidRPr="00797D8D" w14:paraId="34B100FC" w14:textId="77777777" w:rsidTr="00E264D1">
        <w:trPr>
          <w:trHeight w:val="270"/>
        </w:trPr>
        <w:tc>
          <w:tcPr>
            <w:tcW w:w="1260" w:type="dxa"/>
            <w:tcBorders>
              <w:top w:val="single" w:sz="8" w:space="0" w:color="auto"/>
              <w:left w:val="nil"/>
              <w:bottom w:val="single" w:sz="12" w:space="0" w:color="auto"/>
              <w:right w:val="nil"/>
            </w:tcBorders>
            <w:shd w:val="clear" w:color="auto" w:fill="auto"/>
            <w:noWrap/>
            <w:vAlign w:val="center"/>
            <w:hideMark/>
          </w:tcPr>
          <w:p w14:paraId="249DE4BD" w14:textId="77777777" w:rsidR="00797D8D" w:rsidRPr="00797D8D" w:rsidRDefault="00797D8D" w:rsidP="00797D8D">
            <w:pPr>
              <w:spacing w:line="240" w:lineRule="auto"/>
              <w:ind w:firstLine="0"/>
              <w:jc w:val="center"/>
              <w:rPr>
                <w:rFonts w:eastAsia="Times New Roman" w:cs="Times New Roman"/>
                <w:b/>
                <w:bCs/>
                <w:color w:val="000000"/>
                <w:sz w:val="20"/>
                <w:szCs w:val="20"/>
              </w:rPr>
            </w:pPr>
            <w:r w:rsidRPr="00797D8D">
              <w:rPr>
                <w:rFonts w:eastAsia="Times New Roman" w:cs="Times New Roman"/>
                <w:b/>
                <w:bCs/>
                <w:color w:val="000000"/>
                <w:sz w:val="20"/>
                <w:szCs w:val="20"/>
              </w:rPr>
              <w:t>PCR ID</w:t>
            </w:r>
          </w:p>
        </w:tc>
        <w:tc>
          <w:tcPr>
            <w:tcW w:w="2430" w:type="dxa"/>
            <w:tcBorders>
              <w:top w:val="single" w:sz="8" w:space="0" w:color="auto"/>
              <w:left w:val="nil"/>
              <w:bottom w:val="single" w:sz="12" w:space="0" w:color="auto"/>
              <w:right w:val="nil"/>
            </w:tcBorders>
            <w:shd w:val="clear" w:color="auto" w:fill="auto"/>
            <w:vAlign w:val="center"/>
            <w:hideMark/>
          </w:tcPr>
          <w:p w14:paraId="585CFDF3" w14:textId="77777777" w:rsidR="00797D8D" w:rsidRPr="00797D8D" w:rsidRDefault="00797D8D" w:rsidP="00797D8D">
            <w:pPr>
              <w:spacing w:line="240" w:lineRule="auto"/>
              <w:ind w:firstLine="0"/>
              <w:jc w:val="center"/>
              <w:rPr>
                <w:rFonts w:eastAsia="Times New Roman" w:cs="Times New Roman"/>
                <w:b/>
                <w:bCs/>
                <w:color w:val="000000"/>
                <w:sz w:val="20"/>
                <w:szCs w:val="20"/>
              </w:rPr>
            </w:pPr>
            <w:r w:rsidRPr="00797D8D">
              <w:rPr>
                <w:rFonts w:eastAsia="Times New Roman" w:cs="Times New Roman"/>
                <w:b/>
                <w:bCs/>
                <w:color w:val="000000"/>
                <w:sz w:val="20"/>
                <w:szCs w:val="20"/>
              </w:rPr>
              <w:t>Details</w:t>
            </w:r>
          </w:p>
        </w:tc>
        <w:tc>
          <w:tcPr>
            <w:tcW w:w="1376" w:type="dxa"/>
            <w:tcBorders>
              <w:top w:val="single" w:sz="8" w:space="0" w:color="auto"/>
              <w:left w:val="nil"/>
              <w:bottom w:val="single" w:sz="12" w:space="0" w:color="auto"/>
              <w:right w:val="nil"/>
            </w:tcBorders>
            <w:shd w:val="clear" w:color="auto" w:fill="auto"/>
            <w:noWrap/>
            <w:vAlign w:val="center"/>
            <w:hideMark/>
          </w:tcPr>
          <w:p w14:paraId="02874493" w14:textId="77777777" w:rsidR="00797D8D" w:rsidRPr="00797D8D" w:rsidRDefault="00797D8D" w:rsidP="00797D8D">
            <w:pPr>
              <w:spacing w:line="240" w:lineRule="auto"/>
              <w:ind w:firstLine="0"/>
              <w:rPr>
                <w:rFonts w:eastAsia="Times New Roman" w:cs="Times New Roman"/>
                <w:b/>
                <w:bCs/>
                <w:color w:val="000000"/>
                <w:sz w:val="20"/>
                <w:szCs w:val="20"/>
              </w:rPr>
            </w:pPr>
            <w:r w:rsidRPr="00797D8D">
              <w:rPr>
                <w:rFonts w:eastAsia="Times New Roman" w:cs="Times New Roman"/>
                <w:b/>
                <w:bCs/>
                <w:color w:val="000000"/>
                <w:sz w:val="20"/>
                <w:szCs w:val="20"/>
              </w:rPr>
              <w:t>Template</w:t>
            </w:r>
          </w:p>
        </w:tc>
        <w:tc>
          <w:tcPr>
            <w:tcW w:w="1300" w:type="dxa"/>
            <w:tcBorders>
              <w:top w:val="single" w:sz="8" w:space="0" w:color="auto"/>
              <w:left w:val="nil"/>
              <w:bottom w:val="single" w:sz="12" w:space="0" w:color="auto"/>
              <w:right w:val="nil"/>
            </w:tcBorders>
            <w:shd w:val="clear" w:color="auto" w:fill="auto"/>
            <w:noWrap/>
            <w:vAlign w:val="center"/>
            <w:hideMark/>
          </w:tcPr>
          <w:p w14:paraId="1A5E6118" w14:textId="77777777" w:rsidR="00797D8D" w:rsidRPr="00797D8D" w:rsidRDefault="00797D8D" w:rsidP="00797D8D">
            <w:pPr>
              <w:spacing w:line="240" w:lineRule="auto"/>
              <w:ind w:firstLine="0"/>
              <w:jc w:val="center"/>
              <w:rPr>
                <w:rFonts w:eastAsia="Times New Roman" w:cs="Times New Roman"/>
                <w:b/>
                <w:bCs/>
                <w:color w:val="000000"/>
                <w:sz w:val="20"/>
                <w:szCs w:val="20"/>
              </w:rPr>
            </w:pPr>
            <w:r w:rsidRPr="00797D8D">
              <w:rPr>
                <w:rFonts w:eastAsia="Times New Roman" w:cs="Times New Roman"/>
                <w:b/>
                <w:bCs/>
                <w:color w:val="000000"/>
                <w:sz w:val="20"/>
                <w:szCs w:val="20"/>
              </w:rPr>
              <w:t>Forward Oligo</w:t>
            </w:r>
          </w:p>
        </w:tc>
        <w:tc>
          <w:tcPr>
            <w:tcW w:w="1280" w:type="dxa"/>
            <w:tcBorders>
              <w:top w:val="single" w:sz="8" w:space="0" w:color="auto"/>
              <w:left w:val="nil"/>
              <w:bottom w:val="single" w:sz="12" w:space="0" w:color="auto"/>
              <w:right w:val="nil"/>
            </w:tcBorders>
            <w:shd w:val="clear" w:color="auto" w:fill="auto"/>
            <w:noWrap/>
            <w:vAlign w:val="center"/>
            <w:hideMark/>
          </w:tcPr>
          <w:p w14:paraId="31BF9736" w14:textId="77777777" w:rsidR="00797D8D" w:rsidRPr="00797D8D" w:rsidRDefault="00797D8D" w:rsidP="00797D8D">
            <w:pPr>
              <w:spacing w:line="240" w:lineRule="auto"/>
              <w:ind w:firstLine="0"/>
              <w:jc w:val="center"/>
              <w:rPr>
                <w:rFonts w:eastAsia="Times New Roman" w:cs="Times New Roman"/>
                <w:b/>
                <w:bCs/>
                <w:color w:val="000000"/>
                <w:sz w:val="20"/>
                <w:szCs w:val="20"/>
              </w:rPr>
            </w:pPr>
            <w:r w:rsidRPr="00797D8D">
              <w:rPr>
                <w:rFonts w:eastAsia="Times New Roman" w:cs="Times New Roman"/>
                <w:b/>
                <w:bCs/>
                <w:color w:val="000000"/>
                <w:sz w:val="20"/>
                <w:szCs w:val="20"/>
              </w:rPr>
              <w:t>Reverse Oligo</w:t>
            </w:r>
          </w:p>
        </w:tc>
        <w:tc>
          <w:tcPr>
            <w:tcW w:w="994" w:type="dxa"/>
            <w:tcBorders>
              <w:top w:val="single" w:sz="8" w:space="0" w:color="auto"/>
              <w:left w:val="nil"/>
              <w:bottom w:val="single" w:sz="12" w:space="0" w:color="auto"/>
              <w:right w:val="nil"/>
            </w:tcBorders>
            <w:shd w:val="clear" w:color="auto" w:fill="auto"/>
            <w:noWrap/>
            <w:vAlign w:val="center"/>
            <w:hideMark/>
          </w:tcPr>
          <w:p w14:paraId="1E18B3A8" w14:textId="77777777" w:rsidR="00797D8D" w:rsidRPr="00797D8D" w:rsidRDefault="00797D8D" w:rsidP="00797D8D">
            <w:pPr>
              <w:spacing w:line="240" w:lineRule="auto"/>
              <w:ind w:firstLine="0"/>
              <w:jc w:val="center"/>
              <w:rPr>
                <w:rFonts w:eastAsia="Times New Roman" w:cs="Times New Roman"/>
                <w:b/>
                <w:bCs/>
                <w:color w:val="000000"/>
                <w:sz w:val="20"/>
                <w:szCs w:val="20"/>
              </w:rPr>
            </w:pPr>
            <w:r w:rsidRPr="00797D8D">
              <w:rPr>
                <w:rFonts w:eastAsia="Times New Roman" w:cs="Times New Roman"/>
                <w:b/>
                <w:bCs/>
                <w:color w:val="000000"/>
                <w:sz w:val="20"/>
                <w:szCs w:val="20"/>
              </w:rPr>
              <w:t>pDest</w:t>
            </w:r>
          </w:p>
        </w:tc>
      </w:tr>
      <w:tr w:rsidR="00797D8D" w:rsidRPr="00797D8D" w14:paraId="07B5FE6E" w14:textId="77777777" w:rsidTr="00E264D1">
        <w:trPr>
          <w:trHeight w:val="270"/>
        </w:trPr>
        <w:tc>
          <w:tcPr>
            <w:tcW w:w="1260" w:type="dxa"/>
            <w:tcBorders>
              <w:top w:val="nil"/>
              <w:left w:val="nil"/>
              <w:bottom w:val="nil"/>
              <w:right w:val="nil"/>
            </w:tcBorders>
            <w:shd w:val="clear" w:color="auto" w:fill="auto"/>
            <w:noWrap/>
            <w:vAlign w:val="center"/>
            <w:hideMark/>
          </w:tcPr>
          <w:p w14:paraId="057F8BEE"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7000-P12</w:t>
            </w:r>
          </w:p>
        </w:tc>
        <w:tc>
          <w:tcPr>
            <w:tcW w:w="2430" w:type="dxa"/>
            <w:tcBorders>
              <w:top w:val="nil"/>
              <w:left w:val="nil"/>
              <w:bottom w:val="nil"/>
              <w:right w:val="nil"/>
            </w:tcBorders>
            <w:shd w:val="clear" w:color="auto" w:fill="auto"/>
            <w:vAlign w:val="center"/>
            <w:hideMark/>
          </w:tcPr>
          <w:p w14:paraId="0927EEC6"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 ent NusA</w:t>
            </w:r>
          </w:p>
        </w:tc>
        <w:tc>
          <w:tcPr>
            <w:tcW w:w="1376" w:type="dxa"/>
            <w:tcBorders>
              <w:top w:val="nil"/>
              <w:left w:val="nil"/>
              <w:bottom w:val="nil"/>
              <w:right w:val="nil"/>
            </w:tcBorders>
            <w:shd w:val="clear" w:color="auto" w:fill="auto"/>
            <w:noWrap/>
            <w:vAlign w:val="center"/>
            <w:hideMark/>
          </w:tcPr>
          <w:p w14:paraId="5BFFD614"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 ent</w:t>
            </w:r>
          </w:p>
        </w:tc>
        <w:tc>
          <w:tcPr>
            <w:tcW w:w="1300" w:type="dxa"/>
            <w:tcBorders>
              <w:top w:val="nil"/>
              <w:left w:val="nil"/>
              <w:bottom w:val="nil"/>
              <w:right w:val="nil"/>
            </w:tcBorders>
            <w:shd w:val="clear" w:color="auto" w:fill="auto"/>
            <w:noWrap/>
            <w:vAlign w:val="center"/>
            <w:hideMark/>
          </w:tcPr>
          <w:p w14:paraId="00C4A74B"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6026</w:t>
            </w:r>
          </w:p>
        </w:tc>
        <w:tc>
          <w:tcPr>
            <w:tcW w:w="1280" w:type="dxa"/>
            <w:tcBorders>
              <w:top w:val="nil"/>
              <w:left w:val="nil"/>
              <w:bottom w:val="nil"/>
              <w:right w:val="nil"/>
            </w:tcBorders>
            <w:shd w:val="clear" w:color="auto" w:fill="auto"/>
            <w:noWrap/>
            <w:vAlign w:val="center"/>
            <w:hideMark/>
          </w:tcPr>
          <w:p w14:paraId="13529C8D"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6035</w:t>
            </w:r>
          </w:p>
        </w:tc>
        <w:tc>
          <w:tcPr>
            <w:tcW w:w="994" w:type="dxa"/>
            <w:tcBorders>
              <w:top w:val="nil"/>
              <w:left w:val="nil"/>
              <w:bottom w:val="nil"/>
              <w:right w:val="nil"/>
            </w:tcBorders>
            <w:shd w:val="clear" w:color="auto" w:fill="auto"/>
            <w:noWrap/>
            <w:vAlign w:val="center"/>
            <w:hideMark/>
          </w:tcPr>
          <w:p w14:paraId="634C7875"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849</w:t>
            </w:r>
          </w:p>
        </w:tc>
      </w:tr>
      <w:tr w:rsidR="00797D8D" w:rsidRPr="00797D8D" w14:paraId="6C0BBD4D" w14:textId="77777777" w:rsidTr="00E264D1">
        <w:trPr>
          <w:trHeight w:val="300"/>
        </w:trPr>
        <w:tc>
          <w:tcPr>
            <w:tcW w:w="1260" w:type="dxa"/>
            <w:tcBorders>
              <w:top w:val="nil"/>
              <w:left w:val="nil"/>
              <w:bottom w:val="nil"/>
              <w:right w:val="nil"/>
            </w:tcBorders>
            <w:shd w:val="clear" w:color="auto" w:fill="auto"/>
            <w:noWrap/>
            <w:vAlign w:val="center"/>
            <w:hideMark/>
          </w:tcPr>
          <w:p w14:paraId="6BEE7C8D"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7000-P13</w:t>
            </w:r>
          </w:p>
        </w:tc>
        <w:tc>
          <w:tcPr>
            <w:tcW w:w="2430" w:type="dxa"/>
            <w:tcBorders>
              <w:top w:val="nil"/>
              <w:left w:val="nil"/>
              <w:bottom w:val="nil"/>
              <w:right w:val="nil"/>
            </w:tcBorders>
            <w:shd w:val="clear" w:color="auto" w:fill="auto"/>
            <w:vAlign w:val="center"/>
            <w:hideMark/>
          </w:tcPr>
          <w:p w14:paraId="372D2F13"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E. coli NusA N-term</w:t>
            </w:r>
          </w:p>
        </w:tc>
        <w:tc>
          <w:tcPr>
            <w:tcW w:w="1376" w:type="dxa"/>
            <w:tcBorders>
              <w:top w:val="nil"/>
              <w:left w:val="nil"/>
              <w:bottom w:val="nil"/>
              <w:right w:val="nil"/>
            </w:tcBorders>
            <w:shd w:val="clear" w:color="auto" w:fill="auto"/>
            <w:noWrap/>
            <w:vAlign w:val="center"/>
            <w:hideMark/>
          </w:tcPr>
          <w:p w14:paraId="5B73BD7F"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pDest-544</w:t>
            </w:r>
          </w:p>
        </w:tc>
        <w:tc>
          <w:tcPr>
            <w:tcW w:w="1300" w:type="dxa"/>
            <w:tcBorders>
              <w:top w:val="nil"/>
              <w:left w:val="nil"/>
              <w:bottom w:val="nil"/>
              <w:right w:val="nil"/>
            </w:tcBorders>
            <w:shd w:val="clear" w:color="auto" w:fill="auto"/>
            <w:noWrap/>
            <w:vAlign w:val="center"/>
            <w:hideMark/>
          </w:tcPr>
          <w:p w14:paraId="0239A9ED"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6616</w:t>
            </w:r>
          </w:p>
        </w:tc>
        <w:tc>
          <w:tcPr>
            <w:tcW w:w="1280" w:type="dxa"/>
            <w:tcBorders>
              <w:top w:val="nil"/>
              <w:left w:val="nil"/>
              <w:bottom w:val="nil"/>
              <w:right w:val="nil"/>
            </w:tcBorders>
            <w:shd w:val="clear" w:color="auto" w:fill="auto"/>
            <w:noWrap/>
            <w:vAlign w:val="center"/>
            <w:hideMark/>
          </w:tcPr>
          <w:p w14:paraId="79389514"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6617</w:t>
            </w:r>
          </w:p>
        </w:tc>
        <w:tc>
          <w:tcPr>
            <w:tcW w:w="994" w:type="dxa"/>
            <w:tcBorders>
              <w:top w:val="nil"/>
              <w:left w:val="nil"/>
              <w:bottom w:val="nil"/>
              <w:right w:val="nil"/>
            </w:tcBorders>
            <w:shd w:val="clear" w:color="auto" w:fill="auto"/>
            <w:noWrap/>
            <w:hideMark/>
          </w:tcPr>
          <w:p w14:paraId="0ABC1203"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2C4B3D3B" w14:textId="77777777" w:rsidTr="00E264D1">
        <w:trPr>
          <w:trHeight w:val="300"/>
        </w:trPr>
        <w:tc>
          <w:tcPr>
            <w:tcW w:w="1260" w:type="dxa"/>
            <w:tcBorders>
              <w:top w:val="nil"/>
              <w:left w:val="nil"/>
              <w:bottom w:val="nil"/>
              <w:right w:val="nil"/>
            </w:tcBorders>
            <w:shd w:val="clear" w:color="auto" w:fill="auto"/>
            <w:noWrap/>
            <w:vAlign w:val="center"/>
            <w:hideMark/>
          </w:tcPr>
          <w:p w14:paraId="196A265D"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7000-P14</w:t>
            </w:r>
          </w:p>
        </w:tc>
        <w:tc>
          <w:tcPr>
            <w:tcW w:w="2430" w:type="dxa"/>
            <w:tcBorders>
              <w:top w:val="nil"/>
              <w:left w:val="nil"/>
              <w:bottom w:val="nil"/>
              <w:right w:val="nil"/>
            </w:tcBorders>
            <w:shd w:val="clear" w:color="auto" w:fill="auto"/>
            <w:vAlign w:val="center"/>
            <w:hideMark/>
          </w:tcPr>
          <w:p w14:paraId="184E8D23"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 ent NusA Mid-C</w:t>
            </w:r>
          </w:p>
        </w:tc>
        <w:tc>
          <w:tcPr>
            <w:tcW w:w="1376" w:type="dxa"/>
            <w:tcBorders>
              <w:top w:val="nil"/>
              <w:left w:val="nil"/>
              <w:bottom w:val="nil"/>
              <w:right w:val="nil"/>
            </w:tcBorders>
            <w:shd w:val="clear" w:color="auto" w:fill="auto"/>
            <w:noWrap/>
            <w:vAlign w:val="center"/>
            <w:hideMark/>
          </w:tcPr>
          <w:p w14:paraId="188938E8"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pDest-849</w:t>
            </w:r>
          </w:p>
        </w:tc>
        <w:tc>
          <w:tcPr>
            <w:tcW w:w="1300" w:type="dxa"/>
            <w:tcBorders>
              <w:top w:val="nil"/>
              <w:left w:val="nil"/>
              <w:bottom w:val="nil"/>
              <w:right w:val="nil"/>
            </w:tcBorders>
            <w:shd w:val="clear" w:color="auto" w:fill="auto"/>
            <w:noWrap/>
            <w:vAlign w:val="center"/>
            <w:hideMark/>
          </w:tcPr>
          <w:p w14:paraId="6358D0CE"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6618</w:t>
            </w:r>
          </w:p>
        </w:tc>
        <w:tc>
          <w:tcPr>
            <w:tcW w:w="1280" w:type="dxa"/>
            <w:tcBorders>
              <w:top w:val="nil"/>
              <w:left w:val="nil"/>
              <w:bottom w:val="nil"/>
              <w:right w:val="nil"/>
            </w:tcBorders>
            <w:shd w:val="clear" w:color="auto" w:fill="auto"/>
            <w:noWrap/>
            <w:vAlign w:val="center"/>
            <w:hideMark/>
          </w:tcPr>
          <w:p w14:paraId="614F5556"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6984</w:t>
            </w:r>
          </w:p>
        </w:tc>
        <w:tc>
          <w:tcPr>
            <w:tcW w:w="994" w:type="dxa"/>
            <w:tcBorders>
              <w:top w:val="nil"/>
              <w:left w:val="nil"/>
              <w:bottom w:val="nil"/>
              <w:right w:val="nil"/>
            </w:tcBorders>
            <w:shd w:val="clear" w:color="auto" w:fill="auto"/>
            <w:noWrap/>
            <w:hideMark/>
          </w:tcPr>
          <w:p w14:paraId="3B89B0AA"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1A969571" w14:textId="77777777" w:rsidTr="00E264D1">
        <w:trPr>
          <w:trHeight w:val="510"/>
        </w:trPr>
        <w:tc>
          <w:tcPr>
            <w:tcW w:w="1260" w:type="dxa"/>
            <w:tcBorders>
              <w:top w:val="nil"/>
              <w:left w:val="nil"/>
              <w:bottom w:val="nil"/>
              <w:right w:val="nil"/>
            </w:tcBorders>
            <w:shd w:val="clear" w:color="auto" w:fill="auto"/>
            <w:noWrap/>
            <w:vAlign w:val="center"/>
            <w:hideMark/>
          </w:tcPr>
          <w:p w14:paraId="5D78C13F"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7000-P15</w:t>
            </w:r>
          </w:p>
        </w:tc>
        <w:tc>
          <w:tcPr>
            <w:tcW w:w="2430" w:type="dxa"/>
            <w:tcBorders>
              <w:top w:val="nil"/>
              <w:left w:val="nil"/>
              <w:bottom w:val="nil"/>
              <w:right w:val="nil"/>
            </w:tcBorders>
            <w:shd w:val="clear" w:color="auto" w:fill="auto"/>
            <w:vAlign w:val="center"/>
            <w:hideMark/>
          </w:tcPr>
          <w:p w14:paraId="7C9A6C4B"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E. coli N-term/ Y. ent Mid-C (EYY)</w:t>
            </w:r>
          </w:p>
        </w:tc>
        <w:tc>
          <w:tcPr>
            <w:tcW w:w="1376" w:type="dxa"/>
            <w:tcBorders>
              <w:top w:val="nil"/>
              <w:left w:val="nil"/>
              <w:bottom w:val="nil"/>
              <w:right w:val="nil"/>
            </w:tcBorders>
            <w:shd w:val="clear" w:color="auto" w:fill="auto"/>
            <w:noWrap/>
            <w:vAlign w:val="center"/>
            <w:hideMark/>
          </w:tcPr>
          <w:p w14:paraId="4B39745A"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P13+P14</w:t>
            </w:r>
          </w:p>
        </w:tc>
        <w:tc>
          <w:tcPr>
            <w:tcW w:w="1300" w:type="dxa"/>
            <w:tcBorders>
              <w:top w:val="nil"/>
              <w:left w:val="nil"/>
              <w:bottom w:val="nil"/>
              <w:right w:val="nil"/>
            </w:tcBorders>
            <w:shd w:val="clear" w:color="auto" w:fill="auto"/>
            <w:noWrap/>
            <w:vAlign w:val="center"/>
            <w:hideMark/>
          </w:tcPr>
          <w:p w14:paraId="76318B51"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6616</w:t>
            </w:r>
          </w:p>
        </w:tc>
        <w:tc>
          <w:tcPr>
            <w:tcW w:w="1280" w:type="dxa"/>
            <w:tcBorders>
              <w:top w:val="nil"/>
              <w:left w:val="nil"/>
              <w:bottom w:val="nil"/>
              <w:right w:val="nil"/>
            </w:tcBorders>
            <w:shd w:val="clear" w:color="auto" w:fill="auto"/>
            <w:noWrap/>
            <w:vAlign w:val="center"/>
            <w:hideMark/>
          </w:tcPr>
          <w:p w14:paraId="65BA8E78"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6984</w:t>
            </w:r>
          </w:p>
        </w:tc>
        <w:tc>
          <w:tcPr>
            <w:tcW w:w="994" w:type="dxa"/>
            <w:tcBorders>
              <w:top w:val="nil"/>
              <w:left w:val="nil"/>
              <w:bottom w:val="nil"/>
              <w:right w:val="nil"/>
            </w:tcBorders>
            <w:shd w:val="clear" w:color="auto" w:fill="auto"/>
            <w:noWrap/>
            <w:vAlign w:val="center"/>
            <w:hideMark/>
          </w:tcPr>
          <w:p w14:paraId="40F88F19"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851</w:t>
            </w:r>
          </w:p>
        </w:tc>
      </w:tr>
      <w:tr w:rsidR="00797D8D" w:rsidRPr="00797D8D" w14:paraId="58CB18EE" w14:textId="77777777" w:rsidTr="00E264D1">
        <w:trPr>
          <w:trHeight w:val="300"/>
        </w:trPr>
        <w:tc>
          <w:tcPr>
            <w:tcW w:w="1260" w:type="dxa"/>
            <w:tcBorders>
              <w:top w:val="nil"/>
              <w:left w:val="nil"/>
              <w:bottom w:val="nil"/>
              <w:right w:val="nil"/>
            </w:tcBorders>
            <w:shd w:val="clear" w:color="auto" w:fill="auto"/>
            <w:noWrap/>
            <w:vAlign w:val="center"/>
            <w:hideMark/>
          </w:tcPr>
          <w:p w14:paraId="1DEFBDFC"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7000-P16</w:t>
            </w:r>
          </w:p>
        </w:tc>
        <w:tc>
          <w:tcPr>
            <w:tcW w:w="2430" w:type="dxa"/>
            <w:tcBorders>
              <w:top w:val="nil"/>
              <w:left w:val="nil"/>
              <w:bottom w:val="nil"/>
              <w:right w:val="nil"/>
            </w:tcBorders>
            <w:shd w:val="clear" w:color="auto" w:fill="auto"/>
            <w:vAlign w:val="center"/>
            <w:hideMark/>
          </w:tcPr>
          <w:p w14:paraId="11582D4A" w14:textId="1A885399"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E.</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coli N-Mid</w:t>
            </w:r>
          </w:p>
        </w:tc>
        <w:tc>
          <w:tcPr>
            <w:tcW w:w="1376" w:type="dxa"/>
            <w:tcBorders>
              <w:top w:val="nil"/>
              <w:left w:val="nil"/>
              <w:bottom w:val="nil"/>
              <w:right w:val="nil"/>
            </w:tcBorders>
            <w:shd w:val="clear" w:color="auto" w:fill="auto"/>
            <w:noWrap/>
            <w:vAlign w:val="center"/>
            <w:hideMark/>
          </w:tcPr>
          <w:p w14:paraId="7ECE20F5"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pDest-544</w:t>
            </w:r>
          </w:p>
        </w:tc>
        <w:tc>
          <w:tcPr>
            <w:tcW w:w="1300" w:type="dxa"/>
            <w:tcBorders>
              <w:top w:val="nil"/>
              <w:left w:val="nil"/>
              <w:bottom w:val="nil"/>
              <w:right w:val="nil"/>
            </w:tcBorders>
            <w:shd w:val="clear" w:color="auto" w:fill="auto"/>
            <w:noWrap/>
            <w:vAlign w:val="center"/>
            <w:hideMark/>
          </w:tcPr>
          <w:p w14:paraId="44D3563B"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6616</w:t>
            </w:r>
          </w:p>
        </w:tc>
        <w:tc>
          <w:tcPr>
            <w:tcW w:w="1280" w:type="dxa"/>
            <w:tcBorders>
              <w:top w:val="nil"/>
              <w:left w:val="nil"/>
              <w:bottom w:val="nil"/>
              <w:right w:val="nil"/>
            </w:tcBorders>
            <w:shd w:val="clear" w:color="auto" w:fill="auto"/>
            <w:noWrap/>
            <w:vAlign w:val="center"/>
            <w:hideMark/>
          </w:tcPr>
          <w:p w14:paraId="7A9FFFC1"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6620</w:t>
            </w:r>
          </w:p>
        </w:tc>
        <w:tc>
          <w:tcPr>
            <w:tcW w:w="994" w:type="dxa"/>
            <w:tcBorders>
              <w:top w:val="nil"/>
              <w:left w:val="nil"/>
              <w:bottom w:val="nil"/>
              <w:right w:val="nil"/>
            </w:tcBorders>
            <w:shd w:val="clear" w:color="auto" w:fill="auto"/>
            <w:noWrap/>
            <w:hideMark/>
          </w:tcPr>
          <w:p w14:paraId="672385A6"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0EDDE554" w14:textId="77777777" w:rsidTr="00E264D1">
        <w:trPr>
          <w:trHeight w:val="300"/>
        </w:trPr>
        <w:tc>
          <w:tcPr>
            <w:tcW w:w="1260" w:type="dxa"/>
            <w:tcBorders>
              <w:top w:val="nil"/>
              <w:left w:val="nil"/>
              <w:bottom w:val="nil"/>
              <w:right w:val="nil"/>
            </w:tcBorders>
            <w:shd w:val="clear" w:color="auto" w:fill="auto"/>
            <w:noWrap/>
            <w:vAlign w:val="center"/>
            <w:hideMark/>
          </w:tcPr>
          <w:p w14:paraId="02884452"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7000-P17</w:t>
            </w:r>
          </w:p>
        </w:tc>
        <w:tc>
          <w:tcPr>
            <w:tcW w:w="2430" w:type="dxa"/>
            <w:tcBorders>
              <w:top w:val="nil"/>
              <w:left w:val="nil"/>
              <w:bottom w:val="nil"/>
              <w:right w:val="nil"/>
            </w:tcBorders>
            <w:shd w:val="clear" w:color="auto" w:fill="auto"/>
            <w:vAlign w:val="center"/>
            <w:hideMark/>
          </w:tcPr>
          <w:p w14:paraId="40B1B9CF" w14:textId="70E5B6BB"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ent C-term</w:t>
            </w:r>
          </w:p>
        </w:tc>
        <w:tc>
          <w:tcPr>
            <w:tcW w:w="1376" w:type="dxa"/>
            <w:tcBorders>
              <w:top w:val="nil"/>
              <w:left w:val="nil"/>
              <w:bottom w:val="nil"/>
              <w:right w:val="nil"/>
            </w:tcBorders>
            <w:shd w:val="clear" w:color="auto" w:fill="auto"/>
            <w:noWrap/>
            <w:vAlign w:val="center"/>
            <w:hideMark/>
          </w:tcPr>
          <w:p w14:paraId="7D3200A1"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pDest-849</w:t>
            </w:r>
          </w:p>
        </w:tc>
        <w:tc>
          <w:tcPr>
            <w:tcW w:w="1300" w:type="dxa"/>
            <w:tcBorders>
              <w:top w:val="nil"/>
              <w:left w:val="nil"/>
              <w:bottom w:val="nil"/>
              <w:right w:val="nil"/>
            </w:tcBorders>
            <w:shd w:val="clear" w:color="auto" w:fill="auto"/>
            <w:noWrap/>
            <w:vAlign w:val="center"/>
            <w:hideMark/>
          </w:tcPr>
          <w:p w14:paraId="024F2DCF"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6621</w:t>
            </w:r>
          </w:p>
        </w:tc>
        <w:tc>
          <w:tcPr>
            <w:tcW w:w="1280" w:type="dxa"/>
            <w:tcBorders>
              <w:top w:val="nil"/>
              <w:left w:val="nil"/>
              <w:bottom w:val="nil"/>
              <w:right w:val="nil"/>
            </w:tcBorders>
            <w:shd w:val="clear" w:color="auto" w:fill="auto"/>
            <w:noWrap/>
            <w:vAlign w:val="center"/>
            <w:hideMark/>
          </w:tcPr>
          <w:p w14:paraId="329D017E"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6984</w:t>
            </w:r>
          </w:p>
        </w:tc>
        <w:tc>
          <w:tcPr>
            <w:tcW w:w="994" w:type="dxa"/>
            <w:tcBorders>
              <w:top w:val="nil"/>
              <w:left w:val="nil"/>
              <w:bottom w:val="nil"/>
              <w:right w:val="nil"/>
            </w:tcBorders>
            <w:shd w:val="clear" w:color="auto" w:fill="auto"/>
            <w:noWrap/>
            <w:hideMark/>
          </w:tcPr>
          <w:p w14:paraId="4C4F0775"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00173598" w14:textId="77777777" w:rsidTr="00E264D1">
        <w:trPr>
          <w:trHeight w:val="510"/>
        </w:trPr>
        <w:tc>
          <w:tcPr>
            <w:tcW w:w="1260" w:type="dxa"/>
            <w:tcBorders>
              <w:top w:val="nil"/>
              <w:left w:val="nil"/>
              <w:bottom w:val="nil"/>
              <w:right w:val="nil"/>
            </w:tcBorders>
            <w:shd w:val="clear" w:color="auto" w:fill="auto"/>
            <w:noWrap/>
            <w:vAlign w:val="center"/>
            <w:hideMark/>
          </w:tcPr>
          <w:p w14:paraId="71B3887A"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7000-P18</w:t>
            </w:r>
          </w:p>
        </w:tc>
        <w:tc>
          <w:tcPr>
            <w:tcW w:w="2430" w:type="dxa"/>
            <w:tcBorders>
              <w:top w:val="nil"/>
              <w:left w:val="nil"/>
              <w:bottom w:val="nil"/>
              <w:right w:val="nil"/>
            </w:tcBorders>
            <w:shd w:val="clear" w:color="auto" w:fill="auto"/>
            <w:vAlign w:val="center"/>
            <w:hideMark/>
          </w:tcPr>
          <w:p w14:paraId="0F879CAB" w14:textId="36530394"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E.</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coli N-mid / Y.</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ent C-term (EEY)</w:t>
            </w:r>
          </w:p>
        </w:tc>
        <w:tc>
          <w:tcPr>
            <w:tcW w:w="1376" w:type="dxa"/>
            <w:tcBorders>
              <w:top w:val="nil"/>
              <w:left w:val="nil"/>
              <w:bottom w:val="nil"/>
              <w:right w:val="nil"/>
            </w:tcBorders>
            <w:shd w:val="clear" w:color="auto" w:fill="auto"/>
            <w:noWrap/>
            <w:vAlign w:val="center"/>
            <w:hideMark/>
          </w:tcPr>
          <w:p w14:paraId="609218C5"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P16+P17</w:t>
            </w:r>
          </w:p>
        </w:tc>
        <w:tc>
          <w:tcPr>
            <w:tcW w:w="1300" w:type="dxa"/>
            <w:tcBorders>
              <w:top w:val="nil"/>
              <w:left w:val="nil"/>
              <w:bottom w:val="nil"/>
              <w:right w:val="nil"/>
            </w:tcBorders>
            <w:shd w:val="clear" w:color="auto" w:fill="auto"/>
            <w:noWrap/>
            <w:vAlign w:val="center"/>
            <w:hideMark/>
          </w:tcPr>
          <w:p w14:paraId="5FCD36CC"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6616</w:t>
            </w:r>
          </w:p>
        </w:tc>
        <w:tc>
          <w:tcPr>
            <w:tcW w:w="1280" w:type="dxa"/>
            <w:tcBorders>
              <w:top w:val="nil"/>
              <w:left w:val="nil"/>
              <w:bottom w:val="nil"/>
              <w:right w:val="nil"/>
            </w:tcBorders>
            <w:shd w:val="clear" w:color="auto" w:fill="auto"/>
            <w:noWrap/>
            <w:vAlign w:val="center"/>
            <w:hideMark/>
          </w:tcPr>
          <w:p w14:paraId="5EBC2C44"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6984</w:t>
            </w:r>
          </w:p>
        </w:tc>
        <w:tc>
          <w:tcPr>
            <w:tcW w:w="994" w:type="dxa"/>
            <w:tcBorders>
              <w:top w:val="nil"/>
              <w:left w:val="nil"/>
              <w:bottom w:val="nil"/>
              <w:right w:val="nil"/>
            </w:tcBorders>
            <w:shd w:val="clear" w:color="auto" w:fill="auto"/>
            <w:noWrap/>
            <w:vAlign w:val="center"/>
            <w:hideMark/>
          </w:tcPr>
          <w:p w14:paraId="73FB05B7"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852</w:t>
            </w:r>
          </w:p>
        </w:tc>
      </w:tr>
      <w:tr w:rsidR="00797D8D" w:rsidRPr="00797D8D" w14:paraId="149FE994" w14:textId="77777777" w:rsidTr="00E264D1">
        <w:trPr>
          <w:trHeight w:val="300"/>
        </w:trPr>
        <w:tc>
          <w:tcPr>
            <w:tcW w:w="1260" w:type="dxa"/>
            <w:tcBorders>
              <w:top w:val="nil"/>
              <w:left w:val="nil"/>
              <w:bottom w:val="nil"/>
              <w:right w:val="nil"/>
            </w:tcBorders>
            <w:shd w:val="clear" w:color="auto" w:fill="auto"/>
            <w:noWrap/>
            <w:vAlign w:val="center"/>
            <w:hideMark/>
          </w:tcPr>
          <w:p w14:paraId="156FC24B"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7000-P19</w:t>
            </w:r>
          </w:p>
        </w:tc>
        <w:tc>
          <w:tcPr>
            <w:tcW w:w="2430" w:type="dxa"/>
            <w:tcBorders>
              <w:top w:val="nil"/>
              <w:left w:val="nil"/>
              <w:bottom w:val="nil"/>
              <w:right w:val="nil"/>
            </w:tcBorders>
            <w:shd w:val="clear" w:color="auto" w:fill="auto"/>
            <w:vAlign w:val="center"/>
            <w:hideMark/>
          </w:tcPr>
          <w:p w14:paraId="7B7D61F4" w14:textId="40FC497B"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ent N-term</w:t>
            </w:r>
          </w:p>
        </w:tc>
        <w:tc>
          <w:tcPr>
            <w:tcW w:w="1376" w:type="dxa"/>
            <w:tcBorders>
              <w:top w:val="nil"/>
              <w:left w:val="nil"/>
              <w:bottom w:val="nil"/>
              <w:right w:val="nil"/>
            </w:tcBorders>
            <w:shd w:val="clear" w:color="auto" w:fill="auto"/>
            <w:noWrap/>
            <w:vAlign w:val="center"/>
            <w:hideMark/>
          </w:tcPr>
          <w:p w14:paraId="1423C9AB"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pDest-849</w:t>
            </w:r>
          </w:p>
        </w:tc>
        <w:tc>
          <w:tcPr>
            <w:tcW w:w="1300" w:type="dxa"/>
            <w:tcBorders>
              <w:top w:val="nil"/>
              <w:left w:val="nil"/>
              <w:bottom w:val="nil"/>
              <w:right w:val="nil"/>
            </w:tcBorders>
            <w:shd w:val="clear" w:color="auto" w:fill="auto"/>
            <w:noWrap/>
            <w:vAlign w:val="center"/>
            <w:hideMark/>
          </w:tcPr>
          <w:p w14:paraId="3BFC687B"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6622</w:t>
            </w:r>
          </w:p>
        </w:tc>
        <w:tc>
          <w:tcPr>
            <w:tcW w:w="1280" w:type="dxa"/>
            <w:tcBorders>
              <w:top w:val="nil"/>
              <w:left w:val="nil"/>
              <w:bottom w:val="nil"/>
              <w:right w:val="nil"/>
            </w:tcBorders>
            <w:shd w:val="clear" w:color="auto" w:fill="auto"/>
            <w:noWrap/>
            <w:vAlign w:val="center"/>
            <w:hideMark/>
          </w:tcPr>
          <w:p w14:paraId="5D411BD6"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6623</w:t>
            </w:r>
          </w:p>
        </w:tc>
        <w:tc>
          <w:tcPr>
            <w:tcW w:w="994" w:type="dxa"/>
            <w:tcBorders>
              <w:top w:val="nil"/>
              <w:left w:val="nil"/>
              <w:bottom w:val="nil"/>
              <w:right w:val="nil"/>
            </w:tcBorders>
            <w:shd w:val="clear" w:color="auto" w:fill="auto"/>
            <w:noWrap/>
            <w:hideMark/>
          </w:tcPr>
          <w:p w14:paraId="25D5C2D3"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6F9A91E4" w14:textId="77777777" w:rsidTr="00E264D1">
        <w:trPr>
          <w:trHeight w:val="300"/>
        </w:trPr>
        <w:tc>
          <w:tcPr>
            <w:tcW w:w="1260" w:type="dxa"/>
            <w:tcBorders>
              <w:top w:val="nil"/>
              <w:left w:val="nil"/>
              <w:bottom w:val="nil"/>
              <w:right w:val="nil"/>
            </w:tcBorders>
            <w:shd w:val="clear" w:color="auto" w:fill="auto"/>
            <w:noWrap/>
            <w:vAlign w:val="center"/>
            <w:hideMark/>
          </w:tcPr>
          <w:p w14:paraId="55D08CD6"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7000-P20</w:t>
            </w:r>
          </w:p>
        </w:tc>
        <w:tc>
          <w:tcPr>
            <w:tcW w:w="2430" w:type="dxa"/>
            <w:tcBorders>
              <w:top w:val="nil"/>
              <w:left w:val="nil"/>
              <w:bottom w:val="nil"/>
              <w:right w:val="nil"/>
            </w:tcBorders>
            <w:shd w:val="clear" w:color="auto" w:fill="auto"/>
            <w:vAlign w:val="center"/>
            <w:hideMark/>
          </w:tcPr>
          <w:p w14:paraId="3CB7BED1" w14:textId="682D3A82"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E.</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coli Mid-C</w:t>
            </w:r>
          </w:p>
        </w:tc>
        <w:tc>
          <w:tcPr>
            <w:tcW w:w="1376" w:type="dxa"/>
            <w:tcBorders>
              <w:top w:val="nil"/>
              <w:left w:val="nil"/>
              <w:bottom w:val="nil"/>
              <w:right w:val="nil"/>
            </w:tcBorders>
            <w:shd w:val="clear" w:color="auto" w:fill="auto"/>
            <w:noWrap/>
            <w:vAlign w:val="center"/>
            <w:hideMark/>
          </w:tcPr>
          <w:p w14:paraId="70201FEE"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pDest-544</w:t>
            </w:r>
          </w:p>
        </w:tc>
        <w:tc>
          <w:tcPr>
            <w:tcW w:w="1300" w:type="dxa"/>
            <w:tcBorders>
              <w:top w:val="nil"/>
              <w:left w:val="nil"/>
              <w:bottom w:val="nil"/>
              <w:right w:val="nil"/>
            </w:tcBorders>
            <w:shd w:val="clear" w:color="auto" w:fill="auto"/>
            <w:noWrap/>
            <w:vAlign w:val="center"/>
            <w:hideMark/>
          </w:tcPr>
          <w:p w14:paraId="1B75DCA8"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6624</w:t>
            </w:r>
          </w:p>
        </w:tc>
        <w:tc>
          <w:tcPr>
            <w:tcW w:w="1280" w:type="dxa"/>
            <w:tcBorders>
              <w:top w:val="nil"/>
              <w:left w:val="nil"/>
              <w:bottom w:val="nil"/>
              <w:right w:val="nil"/>
            </w:tcBorders>
            <w:shd w:val="clear" w:color="auto" w:fill="auto"/>
            <w:noWrap/>
            <w:vAlign w:val="center"/>
            <w:hideMark/>
          </w:tcPr>
          <w:p w14:paraId="139EE1CA"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6985</w:t>
            </w:r>
          </w:p>
        </w:tc>
        <w:tc>
          <w:tcPr>
            <w:tcW w:w="994" w:type="dxa"/>
            <w:tcBorders>
              <w:top w:val="nil"/>
              <w:left w:val="nil"/>
              <w:bottom w:val="nil"/>
              <w:right w:val="nil"/>
            </w:tcBorders>
            <w:shd w:val="clear" w:color="auto" w:fill="auto"/>
            <w:noWrap/>
            <w:hideMark/>
          </w:tcPr>
          <w:p w14:paraId="5148C42B"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5F4B80EE" w14:textId="77777777" w:rsidTr="00E264D1">
        <w:trPr>
          <w:trHeight w:val="510"/>
        </w:trPr>
        <w:tc>
          <w:tcPr>
            <w:tcW w:w="1260" w:type="dxa"/>
            <w:tcBorders>
              <w:top w:val="nil"/>
              <w:left w:val="nil"/>
              <w:bottom w:val="nil"/>
              <w:right w:val="nil"/>
            </w:tcBorders>
            <w:shd w:val="clear" w:color="auto" w:fill="auto"/>
            <w:noWrap/>
            <w:vAlign w:val="center"/>
            <w:hideMark/>
          </w:tcPr>
          <w:p w14:paraId="17DBC3BA"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7000-P21</w:t>
            </w:r>
          </w:p>
        </w:tc>
        <w:tc>
          <w:tcPr>
            <w:tcW w:w="2430" w:type="dxa"/>
            <w:tcBorders>
              <w:top w:val="nil"/>
              <w:left w:val="nil"/>
              <w:bottom w:val="nil"/>
              <w:right w:val="nil"/>
            </w:tcBorders>
            <w:shd w:val="clear" w:color="auto" w:fill="auto"/>
            <w:vAlign w:val="center"/>
            <w:hideMark/>
          </w:tcPr>
          <w:p w14:paraId="64F07FA0" w14:textId="64177E70"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ent N-term / E.</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coli Mid-C (YEE)</w:t>
            </w:r>
          </w:p>
        </w:tc>
        <w:tc>
          <w:tcPr>
            <w:tcW w:w="1376" w:type="dxa"/>
            <w:tcBorders>
              <w:top w:val="nil"/>
              <w:left w:val="nil"/>
              <w:bottom w:val="nil"/>
              <w:right w:val="nil"/>
            </w:tcBorders>
            <w:shd w:val="clear" w:color="auto" w:fill="auto"/>
            <w:noWrap/>
            <w:vAlign w:val="center"/>
            <w:hideMark/>
          </w:tcPr>
          <w:p w14:paraId="795CFAC8"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P19+P20</w:t>
            </w:r>
          </w:p>
        </w:tc>
        <w:tc>
          <w:tcPr>
            <w:tcW w:w="1300" w:type="dxa"/>
            <w:tcBorders>
              <w:top w:val="nil"/>
              <w:left w:val="nil"/>
              <w:bottom w:val="nil"/>
              <w:right w:val="nil"/>
            </w:tcBorders>
            <w:shd w:val="clear" w:color="auto" w:fill="auto"/>
            <w:noWrap/>
            <w:vAlign w:val="center"/>
            <w:hideMark/>
          </w:tcPr>
          <w:p w14:paraId="7F0DCCCE"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6622</w:t>
            </w:r>
          </w:p>
        </w:tc>
        <w:tc>
          <w:tcPr>
            <w:tcW w:w="1280" w:type="dxa"/>
            <w:tcBorders>
              <w:top w:val="nil"/>
              <w:left w:val="nil"/>
              <w:bottom w:val="nil"/>
              <w:right w:val="nil"/>
            </w:tcBorders>
            <w:shd w:val="clear" w:color="auto" w:fill="auto"/>
            <w:noWrap/>
            <w:vAlign w:val="center"/>
            <w:hideMark/>
          </w:tcPr>
          <w:p w14:paraId="4F76E84E"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6985</w:t>
            </w:r>
          </w:p>
        </w:tc>
        <w:tc>
          <w:tcPr>
            <w:tcW w:w="994" w:type="dxa"/>
            <w:tcBorders>
              <w:top w:val="nil"/>
              <w:left w:val="nil"/>
              <w:bottom w:val="nil"/>
              <w:right w:val="nil"/>
            </w:tcBorders>
            <w:shd w:val="clear" w:color="auto" w:fill="auto"/>
            <w:noWrap/>
            <w:vAlign w:val="center"/>
            <w:hideMark/>
          </w:tcPr>
          <w:p w14:paraId="1FBAE0B7"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853</w:t>
            </w:r>
          </w:p>
        </w:tc>
      </w:tr>
      <w:tr w:rsidR="00797D8D" w:rsidRPr="00797D8D" w14:paraId="0C2BBE3F" w14:textId="77777777" w:rsidTr="00E264D1">
        <w:trPr>
          <w:trHeight w:val="300"/>
        </w:trPr>
        <w:tc>
          <w:tcPr>
            <w:tcW w:w="1260" w:type="dxa"/>
            <w:tcBorders>
              <w:top w:val="nil"/>
              <w:left w:val="nil"/>
              <w:bottom w:val="nil"/>
              <w:right w:val="nil"/>
            </w:tcBorders>
            <w:shd w:val="clear" w:color="auto" w:fill="auto"/>
            <w:noWrap/>
            <w:vAlign w:val="center"/>
            <w:hideMark/>
          </w:tcPr>
          <w:p w14:paraId="6E9E09FE"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7000-P22</w:t>
            </w:r>
          </w:p>
        </w:tc>
        <w:tc>
          <w:tcPr>
            <w:tcW w:w="2430" w:type="dxa"/>
            <w:tcBorders>
              <w:top w:val="nil"/>
              <w:left w:val="nil"/>
              <w:bottom w:val="nil"/>
              <w:right w:val="nil"/>
            </w:tcBorders>
            <w:shd w:val="clear" w:color="auto" w:fill="auto"/>
            <w:vAlign w:val="center"/>
            <w:hideMark/>
          </w:tcPr>
          <w:p w14:paraId="3FF245D1" w14:textId="047A3F96"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ent N-Mid</w:t>
            </w:r>
          </w:p>
        </w:tc>
        <w:tc>
          <w:tcPr>
            <w:tcW w:w="1376" w:type="dxa"/>
            <w:tcBorders>
              <w:top w:val="nil"/>
              <w:left w:val="nil"/>
              <w:bottom w:val="nil"/>
              <w:right w:val="nil"/>
            </w:tcBorders>
            <w:shd w:val="clear" w:color="auto" w:fill="auto"/>
            <w:noWrap/>
            <w:vAlign w:val="center"/>
            <w:hideMark/>
          </w:tcPr>
          <w:p w14:paraId="4C6D362C"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pDest-849</w:t>
            </w:r>
          </w:p>
        </w:tc>
        <w:tc>
          <w:tcPr>
            <w:tcW w:w="1300" w:type="dxa"/>
            <w:tcBorders>
              <w:top w:val="nil"/>
              <w:left w:val="nil"/>
              <w:bottom w:val="nil"/>
              <w:right w:val="nil"/>
            </w:tcBorders>
            <w:shd w:val="clear" w:color="auto" w:fill="auto"/>
            <w:noWrap/>
            <w:vAlign w:val="center"/>
            <w:hideMark/>
          </w:tcPr>
          <w:p w14:paraId="14C40842"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6622</w:t>
            </w:r>
          </w:p>
        </w:tc>
        <w:tc>
          <w:tcPr>
            <w:tcW w:w="1280" w:type="dxa"/>
            <w:tcBorders>
              <w:top w:val="nil"/>
              <w:left w:val="nil"/>
              <w:bottom w:val="nil"/>
              <w:right w:val="nil"/>
            </w:tcBorders>
            <w:shd w:val="clear" w:color="auto" w:fill="auto"/>
            <w:noWrap/>
            <w:vAlign w:val="center"/>
            <w:hideMark/>
          </w:tcPr>
          <w:p w14:paraId="3F7D9063"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6626</w:t>
            </w:r>
          </w:p>
        </w:tc>
        <w:tc>
          <w:tcPr>
            <w:tcW w:w="994" w:type="dxa"/>
            <w:tcBorders>
              <w:top w:val="nil"/>
              <w:left w:val="nil"/>
              <w:bottom w:val="nil"/>
              <w:right w:val="nil"/>
            </w:tcBorders>
            <w:shd w:val="clear" w:color="auto" w:fill="auto"/>
            <w:noWrap/>
            <w:hideMark/>
          </w:tcPr>
          <w:p w14:paraId="4F18F996"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3F18F3C2" w14:textId="77777777" w:rsidTr="00E264D1">
        <w:trPr>
          <w:trHeight w:val="300"/>
        </w:trPr>
        <w:tc>
          <w:tcPr>
            <w:tcW w:w="1260" w:type="dxa"/>
            <w:tcBorders>
              <w:top w:val="nil"/>
              <w:left w:val="nil"/>
              <w:bottom w:val="nil"/>
              <w:right w:val="nil"/>
            </w:tcBorders>
            <w:shd w:val="clear" w:color="auto" w:fill="auto"/>
            <w:noWrap/>
            <w:vAlign w:val="center"/>
            <w:hideMark/>
          </w:tcPr>
          <w:p w14:paraId="052E26B2"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7000-P23</w:t>
            </w:r>
          </w:p>
        </w:tc>
        <w:tc>
          <w:tcPr>
            <w:tcW w:w="2430" w:type="dxa"/>
            <w:tcBorders>
              <w:top w:val="nil"/>
              <w:left w:val="nil"/>
              <w:bottom w:val="nil"/>
              <w:right w:val="nil"/>
            </w:tcBorders>
            <w:shd w:val="clear" w:color="auto" w:fill="auto"/>
            <w:vAlign w:val="center"/>
            <w:hideMark/>
          </w:tcPr>
          <w:p w14:paraId="568F29CB" w14:textId="34C1D738"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E.</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coli C-term</w:t>
            </w:r>
          </w:p>
        </w:tc>
        <w:tc>
          <w:tcPr>
            <w:tcW w:w="1376" w:type="dxa"/>
            <w:tcBorders>
              <w:top w:val="nil"/>
              <w:left w:val="nil"/>
              <w:bottom w:val="nil"/>
              <w:right w:val="nil"/>
            </w:tcBorders>
            <w:shd w:val="clear" w:color="auto" w:fill="auto"/>
            <w:noWrap/>
            <w:vAlign w:val="center"/>
            <w:hideMark/>
          </w:tcPr>
          <w:p w14:paraId="4D433440"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pDest-544</w:t>
            </w:r>
          </w:p>
        </w:tc>
        <w:tc>
          <w:tcPr>
            <w:tcW w:w="1300" w:type="dxa"/>
            <w:tcBorders>
              <w:top w:val="nil"/>
              <w:left w:val="nil"/>
              <w:bottom w:val="nil"/>
              <w:right w:val="nil"/>
            </w:tcBorders>
            <w:shd w:val="clear" w:color="auto" w:fill="auto"/>
            <w:noWrap/>
            <w:vAlign w:val="center"/>
            <w:hideMark/>
          </w:tcPr>
          <w:p w14:paraId="26385D7C"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6627</w:t>
            </w:r>
          </w:p>
        </w:tc>
        <w:tc>
          <w:tcPr>
            <w:tcW w:w="1280" w:type="dxa"/>
            <w:tcBorders>
              <w:top w:val="nil"/>
              <w:left w:val="nil"/>
              <w:bottom w:val="nil"/>
              <w:right w:val="nil"/>
            </w:tcBorders>
            <w:shd w:val="clear" w:color="auto" w:fill="auto"/>
            <w:noWrap/>
            <w:vAlign w:val="center"/>
            <w:hideMark/>
          </w:tcPr>
          <w:p w14:paraId="5B67168B"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6985</w:t>
            </w:r>
          </w:p>
        </w:tc>
        <w:tc>
          <w:tcPr>
            <w:tcW w:w="994" w:type="dxa"/>
            <w:tcBorders>
              <w:top w:val="nil"/>
              <w:left w:val="nil"/>
              <w:bottom w:val="nil"/>
              <w:right w:val="nil"/>
            </w:tcBorders>
            <w:shd w:val="clear" w:color="auto" w:fill="auto"/>
            <w:noWrap/>
            <w:hideMark/>
          </w:tcPr>
          <w:p w14:paraId="1CD8AAB0"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22EE472A" w14:textId="77777777" w:rsidTr="00E264D1">
        <w:trPr>
          <w:trHeight w:val="510"/>
        </w:trPr>
        <w:tc>
          <w:tcPr>
            <w:tcW w:w="1260" w:type="dxa"/>
            <w:tcBorders>
              <w:top w:val="nil"/>
              <w:left w:val="nil"/>
              <w:bottom w:val="nil"/>
              <w:right w:val="nil"/>
            </w:tcBorders>
            <w:shd w:val="clear" w:color="auto" w:fill="auto"/>
            <w:noWrap/>
            <w:vAlign w:val="center"/>
            <w:hideMark/>
          </w:tcPr>
          <w:p w14:paraId="3B4C40CE"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7000-P24</w:t>
            </w:r>
          </w:p>
        </w:tc>
        <w:tc>
          <w:tcPr>
            <w:tcW w:w="2430" w:type="dxa"/>
            <w:tcBorders>
              <w:top w:val="nil"/>
              <w:left w:val="nil"/>
              <w:bottom w:val="nil"/>
              <w:right w:val="nil"/>
            </w:tcBorders>
            <w:shd w:val="clear" w:color="auto" w:fill="auto"/>
            <w:vAlign w:val="center"/>
            <w:hideMark/>
          </w:tcPr>
          <w:p w14:paraId="775EE4D1" w14:textId="4B076051"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ent N-Mid / E.</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coli C-term (YYE)</w:t>
            </w:r>
          </w:p>
        </w:tc>
        <w:tc>
          <w:tcPr>
            <w:tcW w:w="1376" w:type="dxa"/>
            <w:tcBorders>
              <w:top w:val="nil"/>
              <w:left w:val="nil"/>
              <w:bottom w:val="nil"/>
              <w:right w:val="nil"/>
            </w:tcBorders>
            <w:shd w:val="clear" w:color="auto" w:fill="auto"/>
            <w:noWrap/>
            <w:vAlign w:val="center"/>
            <w:hideMark/>
          </w:tcPr>
          <w:p w14:paraId="0E7D18CB"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P22+P23</w:t>
            </w:r>
          </w:p>
        </w:tc>
        <w:tc>
          <w:tcPr>
            <w:tcW w:w="1300" w:type="dxa"/>
            <w:tcBorders>
              <w:top w:val="nil"/>
              <w:left w:val="nil"/>
              <w:bottom w:val="nil"/>
              <w:right w:val="nil"/>
            </w:tcBorders>
            <w:shd w:val="clear" w:color="auto" w:fill="auto"/>
            <w:noWrap/>
            <w:vAlign w:val="center"/>
            <w:hideMark/>
          </w:tcPr>
          <w:p w14:paraId="702CE8C1"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6622</w:t>
            </w:r>
          </w:p>
        </w:tc>
        <w:tc>
          <w:tcPr>
            <w:tcW w:w="1280" w:type="dxa"/>
            <w:tcBorders>
              <w:top w:val="nil"/>
              <w:left w:val="nil"/>
              <w:bottom w:val="nil"/>
              <w:right w:val="nil"/>
            </w:tcBorders>
            <w:shd w:val="clear" w:color="auto" w:fill="auto"/>
            <w:noWrap/>
            <w:vAlign w:val="center"/>
            <w:hideMark/>
          </w:tcPr>
          <w:p w14:paraId="05EA191F"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6985</w:t>
            </w:r>
          </w:p>
        </w:tc>
        <w:tc>
          <w:tcPr>
            <w:tcW w:w="994" w:type="dxa"/>
            <w:tcBorders>
              <w:top w:val="nil"/>
              <w:left w:val="nil"/>
              <w:bottom w:val="nil"/>
              <w:right w:val="nil"/>
            </w:tcBorders>
            <w:shd w:val="clear" w:color="auto" w:fill="auto"/>
            <w:noWrap/>
            <w:vAlign w:val="center"/>
            <w:hideMark/>
          </w:tcPr>
          <w:p w14:paraId="00D2680C"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854</w:t>
            </w:r>
          </w:p>
        </w:tc>
      </w:tr>
      <w:tr w:rsidR="00797D8D" w:rsidRPr="00797D8D" w14:paraId="7F47F0D8" w14:textId="77777777" w:rsidTr="00E264D1">
        <w:trPr>
          <w:trHeight w:val="300"/>
        </w:trPr>
        <w:tc>
          <w:tcPr>
            <w:tcW w:w="1260" w:type="dxa"/>
            <w:tcBorders>
              <w:top w:val="nil"/>
              <w:left w:val="nil"/>
              <w:bottom w:val="nil"/>
              <w:right w:val="nil"/>
            </w:tcBorders>
            <w:shd w:val="clear" w:color="auto" w:fill="auto"/>
            <w:noWrap/>
            <w:vAlign w:val="center"/>
            <w:hideMark/>
          </w:tcPr>
          <w:p w14:paraId="2A2CCF95"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7000-P25</w:t>
            </w:r>
          </w:p>
        </w:tc>
        <w:tc>
          <w:tcPr>
            <w:tcW w:w="2430" w:type="dxa"/>
            <w:tcBorders>
              <w:top w:val="nil"/>
              <w:left w:val="nil"/>
              <w:bottom w:val="nil"/>
              <w:right w:val="nil"/>
            </w:tcBorders>
            <w:shd w:val="clear" w:color="auto" w:fill="auto"/>
            <w:vAlign w:val="center"/>
            <w:hideMark/>
          </w:tcPr>
          <w:p w14:paraId="14244463" w14:textId="444169DE"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ent Mid</w:t>
            </w:r>
          </w:p>
        </w:tc>
        <w:tc>
          <w:tcPr>
            <w:tcW w:w="1376" w:type="dxa"/>
            <w:tcBorders>
              <w:top w:val="nil"/>
              <w:left w:val="nil"/>
              <w:bottom w:val="nil"/>
              <w:right w:val="nil"/>
            </w:tcBorders>
            <w:shd w:val="clear" w:color="auto" w:fill="auto"/>
            <w:noWrap/>
            <w:vAlign w:val="center"/>
            <w:hideMark/>
          </w:tcPr>
          <w:p w14:paraId="4E603D1A"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pDest-849</w:t>
            </w:r>
          </w:p>
        </w:tc>
        <w:tc>
          <w:tcPr>
            <w:tcW w:w="1300" w:type="dxa"/>
            <w:tcBorders>
              <w:top w:val="nil"/>
              <w:left w:val="nil"/>
              <w:bottom w:val="nil"/>
              <w:right w:val="nil"/>
            </w:tcBorders>
            <w:shd w:val="clear" w:color="auto" w:fill="auto"/>
            <w:noWrap/>
            <w:vAlign w:val="center"/>
            <w:hideMark/>
          </w:tcPr>
          <w:p w14:paraId="5D14FA4E"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6618</w:t>
            </w:r>
          </w:p>
        </w:tc>
        <w:tc>
          <w:tcPr>
            <w:tcW w:w="1280" w:type="dxa"/>
            <w:tcBorders>
              <w:top w:val="nil"/>
              <w:left w:val="nil"/>
              <w:bottom w:val="nil"/>
              <w:right w:val="nil"/>
            </w:tcBorders>
            <w:shd w:val="clear" w:color="auto" w:fill="auto"/>
            <w:noWrap/>
            <w:vAlign w:val="center"/>
            <w:hideMark/>
          </w:tcPr>
          <w:p w14:paraId="08D35B0E"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6626</w:t>
            </w:r>
          </w:p>
        </w:tc>
        <w:tc>
          <w:tcPr>
            <w:tcW w:w="994" w:type="dxa"/>
            <w:tcBorders>
              <w:top w:val="nil"/>
              <w:left w:val="nil"/>
              <w:bottom w:val="nil"/>
              <w:right w:val="nil"/>
            </w:tcBorders>
            <w:shd w:val="clear" w:color="auto" w:fill="auto"/>
            <w:noWrap/>
            <w:hideMark/>
          </w:tcPr>
          <w:p w14:paraId="2F58DDF6"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4741566C" w14:textId="77777777" w:rsidTr="00E264D1">
        <w:trPr>
          <w:trHeight w:val="510"/>
        </w:trPr>
        <w:tc>
          <w:tcPr>
            <w:tcW w:w="1260" w:type="dxa"/>
            <w:tcBorders>
              <w:top w:val="nil"/>
              <w:left w:val="nil"/>
              <w:bottom w:val="nil"/>
              <w:right w:val="nil"/>
            </w:tcBorders>
            <w:shd w:val="clear" w:color="auto" w:fill="auto"/>
            <w:noWrap/>
            <w:vAlign w:val="center"/>
            <w:hideMark/>
          </w:tcPr>
          <w:p w14:paraId="05EF7D71"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7000-P26</w:t>
            </w:r>
          </w:p>
        </w:tc>
        <w:tc>
          <w:tcPr>
            <w:tcW w:w="2430" w:type="dxa"/>
            <w:tcBorders>
              <w:top w:val="nil"/>
              <w:left w:val="nil"/>
              <w:bottom w:val="nil"/>
              <w:right w:val="nil"/>
            </w:tcBorders>
            <w:shd w:val="clear" w:color="auto" w:fill="auto"/>
            <w:vAlign w:val="center"/>
            <w:hideMark/>
          </w:tcPr>
          <w:p w14:paraId="4FAC0BFA" w14:textId="47D6DCC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E.</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coli N-term / Y.</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ent Mid / E.</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coli C-term (EYE)</w:t>
            </w:r>
          </w:p>
        </w:tc>
        <w:tc>
          <w:tcPr>
            <w:tcW w:w="1376" w:type="dxa"/>
            <w:tcBorders>
              <w:top w:val="nil"/>
              <w:left w:val="nil"/>
              <w:bottom w:val="nil"/>
              <w:right w:val="nil"/>
            </w:tcBorders>
            <w:shd w:val="clear" w:color="auto" w:fill="auto"/>
            <w:noWrap/>
            <w:vAlign w:val="center"/>
            <w:hideMark/>
          </w:tcPr>
          <w:p w14:paraId="16544AF1"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P13+P23+P25</w:t>
            </w:r>
          </w:p>
        </w:tc>
        <w:tc>
          <w:tcPr>
            <w:tcW w:w="1300" w:type="dxa"/>
            <w:tcBorders>
              <w:top w:val="nil"/>
              <w:left w:val="nil"/>
              <w:bottom w:val="nil"/>
              <w:right w:val="nil"/>
            </w:tcBorders>
            <w:shd w:val="clear" w:color="auto" w:fill="auto"/>
            <w:noWrap/>
            <w:vAlign w:val="center"/>
            <w:hideMark/>
          </w:tcPr>
          <w:p w14:paraId="3ACBC037"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6616</w:t>
            </w:r>
          </w:p>
        </w:tc>
        <w:tc>
          <w:tcPr>
            <w:tcW w:w="1280" w:type="dxa"/>
            <w:tcBorders>
              <w:top w:val="nil"/>
              <w:left w:val="nil"/>
              <w:bottom w:val="nil"/>
              <w:right w:val="nil"/>
            </w:tcBorders>
            <w:shd w:val="clear" w:color="auto" w:fill="auto"/>
            <w:noWrap/>
            <w:vAlign w:val="center"/>
            <w:hideMark/>
          </w:tcPr>
          <w:p w14:paraId="3599CE74"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6985</w:t>
            </w:r>
          </w:p>
        </w:tc>
        <w:tc>
          <w:tcPr>
            <w:tcW w:w="994" w:type="dxa"/>
            <w:tcBorders>
              <w:top w:val="nil"/>
              <w:left w:val="nil"/>
              <w:bottom w:val="nil"/>
              <w:right w:val="nil"/>
            </w:tcBorders>
            <w:shd w:val="clear" w:color="auto" w:fill="auto"/>
            <w:noWrap/>
            <w:vAlign w:val="center"/>
            <w:hideMark/>
          </w:tcPr>
          <w:p w14:paraId="68921520"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855</w:t>
            </w:r>
          </w:p>
        </w:tc>
      </w:tr>
      <w:tr w:rsidR="00797D8D" w:rsidRPr="00797D8D" w14:paraId="15948ECB" w14:textId="77777777" w:rsidTr="00E264D1">
        <w:trPr>
          <w:trHeight w:val="300"/>
        </w:trPr>
        <w:tc>
          <w:tcPr>
            <w:tcW w:w="1260" w:type="dxa"/>
            <w:tcBorders>
              <w:top w:val="nil"/>
              <w:left w:val="nil"/>
              <w:bottom w:val="nil"/>
              <w:right w:val="nil"/>
            </w:tcBorders>
            <w:shd w:val="clear" w:color="auto" w:fill="auto"/>
            <w:noWrap/>
            <w:vAlign w:val="center"/>
            <w:hideMark/>
          </w:tcPr>
          <w:p w14:paraId="309D595B"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7000-P27</w:t>
            </w:r>
          </w:p>
        </w:tc>
        <w:tc>
          <w:tcPr>
            <w:tcW w:w="2430" w:type="dxa"/>
            <w:tcBorders>
              <w:top w:val="nil"/>
              <w:left w:val="nil"/>
              <w:bottom w:val="nil"/>
              <w:right w:val="nil"/>
            </w:tcBorders>
            <w:shd w:val="clear" w:color="auto" w:fill="auto"/>
            <w:vAlign w:val="center"/>
            <w:hideMark/>
          </w:tcPr>
          <w:p w14:paraId="1F79D605" w14:textId="360870E4"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E.</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coli Mid</w:t>
            </w:r>
          </w:p>
        </w:tc>
        <w:tc>
          <w:tcPr>
            <w:tcW w:w="1376" w:type="dxa"/>
            <w:tcBorders>
              <w:top w:val="nil"/>
              <w:left w:val="nil"/>
              <w:bottom w:val="nil"/>
              <w:right w:val="nil"/>
            </w:tcBorders>
            <w:shd w:val="clear" w:color="auto" w:fill="auto"/>
            <w:noWrap/>
            <w:vAlign w:val="center"/>
            <w:hideMark/>
          </w:tcPr>
          <w:p w14:paraId="20144F1E"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pDest-544</w:t>
            </w:r>
          </w:p>
        </w:tc>
        <w:tc>
          <w:tcPr>
            <w:tcW w:w="1300" w:type="dxa"/>
            <w:tcBorders>
              <w:top w:val="nil"/>
              <w:left w:val="nil"/>
              <w:bottom w:val="nil"/>
              <w:right w:val="nil"/>
            </w:tcBorders>
            <w:shd w:val="clear" w:color="auto" w:fill="auto"/>
            <w:noWrap/>
            <w:vAlign w:val="center"/>
            <w:hideMark/>
          </w:tcPr>
          <w:p w14:paraId="462BE872"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6624</w:t>
            </w:r>
          </w:p>
        </w:tc>
        <w:tc>
          <w:tcPr>
            <w:tcW w:w="1280" w:type="dxa"/>
            <w:tcBorders>
              <w:top w:val="nil"/>
              <w:left w:val="nil"/>
              <w:bottom w:val="nil"/>
              <w:right w:val="nil"/>
            </w:tcBorders>
            <w:shd w:val="clear" w:color="auto" w:fill="auto"/>
            <w:noWrap/>
            <w:vAlign w:val="center"/>
            <w:hideMark/>
          </w:tcPr>
          <w:p w14:paraId="1D81403F"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6620</w:t>
            </w:r>
          </w:p>
        </w:tc>
        <w:tc>
          <w:tcPr>
            <w:tcW w:w="994" w:type="dxa"/>
            <w:tcBorders>
              <w:top w:val="nil"/>
              <w:left w:val="nil"/>
              <w:bottom w:val="nil"/>
              <w:right w:val="nil"/>
            </w:tcBorders>
            <w:shd w:val="clear" w:color="auto" w:fill="auto"/>
            <w:noWrap/>
            <w:hideMark/>
          </w:tcPr>
          <w:p w14:paraId="028A7AC5"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4ACDBB6C" w14:textId="77777777" w:rsidTr="00E264D1">
        <w:trPr>
          <w:trHeight w:val="510"/>
        </w:trPr>
        <w:tc>
          <w:tcPr>
            <w:tcW w:w="1260" w:type="dxa"/>
            <w:tcBorders>
              <w:top w:val="nil"/>
              <w:left w:val="nil"/>
              <w:bottom w:val="nil"/>
              <w:right w:val="nil"/>
            </w:tcBorders>
            <w:shd w:val="clear" w:color="auto" w:fill="auto"/>
            <w:noWrap/>
            <w:vAlign w:val="center"/>
            <w:hideMark/>
          </w:tcPr>
          <w:p w14:paraId="7F36B033"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7000-P28</w:t>
            </w:r>
          </w:p>
        </w:tc>
        <w:tc>
          <w:tcPr>
            <w:tcW w:w="2430" w:type="dxa"/>
            <w:tcBorders>
              <w:top w:val="nil"/>
              <w:left w:val="nil"/>
              <w:bottom w:val="nil"/>
              <w:right w:val="nil"/>
            </w:tcBorders>
            <w:shd w:val="clear" w:color="auto" w:fill="auto"/>
            <w:vAlign w:val="center"/>
            <w:hideMark/>
          </w:tcPr>
          <w:p w14:paraId="70129D0B" w14:textId="0C59E7D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ent N-term / E.</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coli Mid / Y.</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ent C-term (YEY)</w:t>
            </w:r>
          </w:p>
        </w:tc>
        <w:tc>
          <w:tcPr>
            <w:tcW w:w="1376" w:type="dxa"/>
            <w:tcBorders>
              <w:top w:val="nil"/>
              <w:left w:val="nil"/>
              <w:bottom w:val="nil"/>
              <w:right w:val="nil"/>
            </w:tcBorders>
            <w:shd w:val="clear" w:color="auto" w:fill="auto"/>
            <w:noWrap/>
            <w:vAlign w:val="center"/>
            <w:hideMark/>
          </w:tcPr>
          <w:p w14:paraId="151FAD67"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P19+P17+P27</w:t>
            </w:r>
          </w:p>
        </w:tc>
        <w:tc>
          <w:tcPr>
            <w:tcW w:w="1300" w:type="dxa"/>
            <w:tcBorders>
              <w:top w:val="nil"/>
              <w:left w:val="nil"/>
              <w:bottom w:val="nil"/>
              <w:right w:val="nil"/>
            </w:tcBorders>
            <w:shd w:val="clear" w:color="auto" w:fill="auto"/>
            <w:noWrap/>
            <w:vAlign w:val="center"/>
            <w:hideMark/>
          </w:tcPr>
          <w:p w14:paraId="7B4C0C60"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6622</w:t>
            </w:r>
          </w:p>
        </w:tc>
        <w:tc>
          <w:tcPr>
            <w:tcW w:w="1280" w:type="dxa"/>
            <w:tcBorders>
              <w:top w:val="nil"/>
              <w:left w:val="nil"/>
              <w:bottom w:val="nil"/>
              <w:right w:val="nil"/>
            </w:tcBorders>
            <w:shd w:val="clear" w:color="auto" w:fill="auto"/>
            <w:noWrap/>
            <w:vAlign w:val="center"/>
            <w:hideMark/>
          </w:tcPr>
          <w:p w14:paraId="2F83B56A"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6984</w:t>
            </w:r>
          </w:p>
        </w:tc>
        <w:tc>
          <w:tcPr>
            <w:tcW w:w="994" w:type="dxa"/>
            <w:tcBorders>
              <w:top w:val="nil"/>
              <w:left w:val="nil"/>
              <w:bottom w:val="nil"/>
              <w:right w:val="nil"/>
            </w:tcBorders>
            <w:shd w:val="clear" w:color="auto" w:fill="auto"/>
            <w:noWrap/>
            <w:vAlign w:val="center"/>
            <w:hideMark/>
          </w:tcPr>
          <w:p w14:paraId="6AD364C5"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856</w:t>
            </w:r>
          </w:p>
        </w:tc>
      </w:tr>
      <w:tr w:rsidR="00797D8D" w:rsidRPr="00797D8D" w14:paraId="28E3C405" w14:textId="77777777" w:rsidTr="00E264D1">
        <w:trPr>
          <w:trHeight w:val="300"/>
        </w:trPr>
        <w:tc>
          <w:tcPr>
            <w:tcW w:w="1260" w:type="dxa"/>
            <w:tcBorders>
              <w:top w:val="nil"/>
              <w:left w:val="nil"/>
              <w:bottom w:val="nil"/>
              <w:right w:val="nil"/>
            </w:tcBorders>
            <w:shd w:val="clear" w:color="auto" w:fill="auto"/>
            <w:noWrap/>
            <w:vAlign w:val="center"/>
            <w:hideMark/>
          </w:tcPr>
          <w:p w14:paraId="519C00C4"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7000-P29</w:t>
            </w:r>
          </w:p>
        </w:tc>
        <w:tc>
          <w:tcPr>
            <w:tcW w:w="2430" w:type="dxa"/>
            <w:tcBorders>
              <w:top w:val="nil"/>
              <w:left w:val="nil"/>
              <w:bottom w:val="nil"/>
              <w:right w:val="nil"/>
            </w:tcBorders>
            <w:shd w:val="clear" w:color="auto" w:fill="auto"/>
            <w:vAlign w:val="center"/>
            <w:hideMark/>
          </w:tcPr>
          <w:p w14:paraId="68D63392" w14:textId="5356E213"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w:t>
            </w:r>
            <w:r w:rsidR="00F56CE2">
              <w:rPr>
                <w:rFonts w:eastAsia="Times New Roman" w:cs="Times New Roman"/>
                <w:color w:val="000000"/>
                <w:sz w:val="20"/>
                <w:szCs w:val="20"/>
              </w:rPr>
              <w:t xml:space="preserve"> ent 1-61</w:t>
            </w:r>
          </w:p>
        </w:tc>
        <w:tc>
          <w:tcPr>
            <w:tcW w:w="1376" w:type="dxa"/>
            <w:tcBorders>
              <w:top w:val="nil"/>
              <w:left w:val="nil"/>
              <w:bottom w:val="nil"/>
              <w:right w:val="nil"/>
            </w:tcBorders>
            <w:shd w:val="clear" w:color="auto" w:fill="auto"/>
            <w:noWrap/>
            <w:vAlign w:val="center"/>
            <w:hideMark/>
          </w:tcPr>
          <w:p w14:paraId="7C85561B"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pDest-849</w:t>
            </w:r>
          </w:p>
        </w:tc>
        <w:tc>
          <w:tcPr>
            <w:tcW w:w="1300" w:type="dxa"/>
            <w:tcBorders>
              <w:top w:val="nil"/>
              <w:left w:val="nil"/>
              <w:bottom w:val="nil"/>
              <w:right w:val="nil"/>
            </w:tcBorders>
            <w:shd w:val="clear" w:color="auto" w:fill="auto"/>
            <w:noWrap/>
            <w:vAlign w:val="center"/>
            <w:hideMark/>
          </w:tcPr>
          <w:p w14:paraId="2245437F"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6622</w:t>
            </w:r>
          </w:p>
        </w:tc>
        <w:tc>
          <w:tcPr>
            <w:tcW w:w="1280" w:type="dxa"/>
            <w:tcBorders>
              <w:top w:val="nil"/>
              <w:left w:val="nil"/>
              <w:bottom w:val="nil"/>
              <w:right w:val="nil"/>
            </w:tcBorders>
            <w:shd w:val="clear" w:color="auto" w:fill="auto"/>
            <w:noWrap/>
            <w:vAlign w:val="center"/>
            <w:hideMark/>
          </w:tcPr>
          <w:p w14:paraId="563B1203"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7552</w:t>
            </w:r>
          </w:p>
        </w:tc>
        <w:tc>
          <w:tcPr>
            <w:tcW w:w="994" w:type="dxa"/>
            <w:tcBorders>
              <w:top w:val="nil"/>
              <w:left w:val="nil"/>
              <w:bottom w:val="nil"/>
              <w:right w:val="nil"/>
            </w:tcBorders>
            <w:shd w:val="clear" w:color="auto" w:fill="auto"/>
            <w:noWrap/>
            <w:hideMark/>
          </w:tcPr>
          <w:p w14:paraId="332EE3BE"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7B3CDFEF" w14:textId="77777777" w:rsidTr="00E264D1">
        <w:trPr>
          <w:trHeight w:val="300"/>
        </w:trPr>
        <w:tc>
          <w:tcPr>
            <w:tcW w:w="1260" w:type="dxa"/>
            <w:tcBorders>
              <w:top w:val="nil"/>
              <w:left w:val="nil"/>
              <w:bottom w:val="nil"/>
              <w:right w:val="nil"/>
            </w:tcBorders>
            <w:shd w:val="clear" w:color="auto" w:fill="auto"/>
            <w:noWrap/>
            <w:vAlign w:val="center"/>
            <w:hideMark/>
          </w:tcPr>
          <w:p w14:paraId="44E3BF0B"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7000-P30</w:t>
            </w:r>
          </w:p>
        </w:tc>
        <w:tc>
          <w:tcPr>
            <w:tcW w:w="2430" w:type="dxa"/>
            <w:tcBorders>
              <w:top w:val="nil"/>
              <w:left w:val="nil"/>
              <w:bottom w:val="nil"/>
              <w:right w:val="nil"/>
            </w:tcBorders>
            <w:shd w:val="clear" w:color="auto" w:fill="auto"/>
            <w:vAlign w:val="center"/>
            <w:hideMark/>
          </w:tcPr>
          <w:p w14:paraId="7024F0EB" w14:textId="094DF7AC" w:rsidR="00797D8D" w:rsidRPr="00797D8D" w:rsidRDefault="00F56CE2" w:rsidP="00797D8D">
            <w:pPr>
              <w:spacing w:line="240" w:lineRule="auto"/>
              <w:ind w:firstLine="0"/>
              <w:rPr>
                <w:rFonts w:eastAsia="Times New Roman" w:cs="Times New Roman"/>
                <w:color w:val="000000"/>
                <w:sz w:val="20"/>
                <w:szCs w:val="20"/>
              </w:rPr>
            </w:pPr>
            <w:r>
              <w:rPr>
                <w:rFonts w:eastAsia="Times New Roman" w:cs="Times New Roman"/>
                <w:color w:val="000000"/>
                <w:sz w:val="20"/>
                <w:szCs w:val="20"/>
              </w:rPr>
              <w:t>E. coli 62</w:t>
            </w:r>
            <w:r w:rsidR="00797D8D" w:rsidRPr="00797D8D">
              <w:rPr>
                <w:rFonts w:eastAsia="Times New Roman" w:cs="Times New Roman"/>
                <w:color w:val="000000"/>
                <w:sz w:val="20"/>
                <w:szCs w:val="20"/>
              </w:rPr>
              <w:t>-e</w:t>
            </w:r>
          </w:p>
        </w:tc>
        <w:tc>
          <w:tcPr>
            <w:tcW w:w="1376" w:type="dxa"/>
            <w:tcBorders>
              <w:top w:val="nil"/>
              <w:left w:val="nil"/>
              <w:bottom w:val="nil"/>
              <w:right w:val="nil"/>
            </w:tcBorders>
            <w:shd w:val="clear" w:color="auto" w:fill="auto"/>
            <w:noWrap/>
            <w:vAlign w:val="center"/>
            <w:hideMark/>
          </w:tcPr>
          <w:p w14:paraId="543B651A"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pDest-544</w:t>
            </w:r>
          </w:p>
        </w:tc>
        <w:tc>
          <w:tcPr>
            <w:tcW w:w="1300" w:type="dxa"/>
            <w:tcBorders>
              <w:top w:val="nil"/>
              <w:left w:val="nil"/>
              <w:bottom w:val="nil"/>
              <w:right w:val="nil"/>
            </w:tcBorders>
            <w:shd w:val="clear" w:color="auto" w:fill="auto"/>
            <w:noWrap/>
            <w:vAlign w:val="center"/>
            <w:hideMark/>
          </w:tcPr>
          <w:p w14:paraId="05A2687F"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7553</w:t>
            </w:r>
          </w:p>
        </w:tc>
        <w:tc>
          <w:tcPr>
            <w:tcW w:w="1280" w:type="dxa"/>
            <w:tcBorders>
              <w:top w:val="nil"/>
              <w:left w:val="nil"/>
              <w:bottom w:val="nil"/>
              <w:right w:val="nil"/>
            </w:tcBorders>
            <w:shd w:val="clear" w:color="auto" w:fill="auto"/>
            <w:noWrap/>
            <w:vAlign w:val="center"/>
            <w:hideMark/>
          </w:tcPr>
          <w:p w14:paraId="428F7FA4"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6985</w:t>
            </w:r>
          </w:p>
        </w:tc>
        <w:tc>
          <w:tcPr>
            <w:tcW w:w="994" w:type="dxa"/>
            <w:tcBorders>
              <w:top w:val="nil"/>
              <w:left w:val="nil"/>
              <w:bottom w:val="nil"/>
              <w:right w:val="nil"/>
            </w:tcBorders>
            <w:shd w:val="clear" w:color="auto" w:fill="auto"/>
            <w:noWrap/>
            <w:hideMark/>
          </w:tcPr>
          <w:p w14:paraId="16209690"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12BABE0C" w14:textId="77777777" w:rsidTr="00E264D1">
        <w:trPr>
          <w:trHeight w:val="255"/>
        </w:trPr>
        <w:tc>
          <w:tcPr>
            <w:tcW w:w="1260" w:type="dxa"/>
            <w:tcBorders>
              <w:top w:val="nil"/>
              <w:left w:val="nil"/>
              <w:bottom w:val="nil"/>
              <w:right w:val="nil"/>
            </w:tcBorders>
            <w:shd w:val="clear" w:color="auto" w:fill="auto"/>
            <w:noWrap/>
            <w:vAlign w:val="center"/>
            <w:hideMark/>
          </w:tcPr>
          <w:p w14:paraId="6967DAEB"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7000-P31</w:t>
            </w:r>
          </w:p>
        </w:tc>
        <w:tc>
          <w:tcPr>
            <w:tcW w:w="2430" w:type="dxa"/>
            <w:tcBorders>
              <w:top w:val="nil"/>
              <w:left w:val="nil"/>
              <w:bottom w:val="nil"/>
              <w:right w:val="nil"/>
            </w:tcBorders>
            <w:shd w:val="clear" w:color="auto" w:fill="auto"/>
            <w:vAlign w:val="center"/>
            <w:hideMark/>
          </w:tcPr>
          <w:p w14:paraId="50465664"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NusA(yeEE)</w:t>
            </w:r>
          </w:p>
        </w:tc>
        <w:tc>
          <w:tcPr>
            <w:tcW w:w="1376" w:type="dxa"/>
            <w:tcBorders>
              <w:top w:val="nil"/>
              <w:left w:val="nil"/>
              <w:bottom w:val="nil"/>
              <w:right w:val="nil"/>
            </w:tcBorders>
            <w:shd w:val="clear" w:color="auto" w:fill="auto"/>
            <w:noWrap/>
            <w:vAlign w:val="center"/>
            <w:hideMark/>
          </w:tcPr>
          <w:p w14:paraId="356D1F2F"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P29+P30</w:t>
            </w:r>
          </w:p>
        </w:tc>
        <w:tc>
          <w:tcPr>
            <w:tcW w:w="1300" w:type="dxa"/>
            <w:tcBorders>
              <w:top w:val="nil"/>
              <w:left w:val="nil"/>
              <w:bottom w:val="nil"/>
              <w:right w:val="nil"/>
            </w:tcBorders>
            <w:shd w:val="clear" w:color="auto" w:fill="auto"/>
            <w:noWrap/>
            <w:vAlign w:val="center"/>
            <w:hideMark/>
          </w:tcPr>
          <w:p w14:paraId="36521448"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6622</w:t>
            </w:r>
          </w:p>
        </w:tc>
        <w:tc>
          <w:tcPr>
            <w:tcW w:w="1280" w:type="dxa"/>
            <w:tcBorders>
              <w:top w:val="nil"/>
              <w:left w:val="nil"/>
              <w:bottom w:val="nil"/>
              <w:right w:val="nil"/>
            </w:tcBorders>
            <w:shd w:val="clear" w:color="auto" w:fill="auto"/>
            <w:noWrap/>
            <w:vAlign w:val="center"/>
            <w:hideMark/>
          </w:tcPr>
          <w:p w14:paraId="05E0EF91"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6985</w:t>
            </w:r>
          </w:p>
        </w:tc>
        <w:tc>
          <w:tcPr>
            <w:tcW w:w="994" w:type="dxa"/>
            <w:tcBorders>
              <w:top w:val="nil"/>
              <w:left w:val="nil"/>
              <w:bottom w:val="nil"/>
              <w:right w:val="nil"/>
            </w:tcBorders>
            <w:shd w:val="clear" w:color="auto" w:fill="auto"/>
            <w:noWrap/>
            <w:vAlign w:val="center"/>
            <w:hideMark/>
          </w:tcPr>
          <w:p w14:paraId="21534640"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870</w:t>
            </w:r>
          </w:p>
        </w:tc>
      </w:tr>
      <w:tr w:rsidR="00797D8D" w:rsidRPr="00797D8D" w14:paraId="6C2E6A4C" w14:textId="77777777" w:rsidTr="00E264D1">
        <w:trPr>
          <w:trHeight w:val="300"/>
        </w:trPr>
        <w:tc>
          <w:tcPr>
            <w:tcW w:w="1260" w:type="dxa"/>
            <w:tcBorders>
              <w:top w:val="nil"/>
              <w:left w:val="nil"/>
              <w:bottom w:val="nil"/>
              <w:right w:val="nil"/>
            </w:tcBorders>
            <w:shd w:val="clear" w:color="auto" w:fill="auto"/>
            <w:noWrap/>
            <w:vAlign w:val="center"/>
            <w:hideMark/>
          </w:tcPr>
          <w:p w14:paraId="2119A010"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7000-P32</w:t>
            </w:r>
          </w:p>
        </w:tc>
        <w:tc>
          <w:tcPr>
            <w:tcW w:w="2430" w:type="dxa"/>
            <w:tcBorders>
              <w:top w:val="nil"/>
              <w:left w:val="nil"/>
              <w:bottom w:val="nil"/>
              <w:right w:val="nil"/>
            </w:tcBorders>
            <w:shd w:val="clear" w:color="auto" w:fill="auto"/>
            <w:vAlign w:val="center"/>
            <w:hideMark/>
          </w:tcPr>
          <w:p w14:paraId="6F1E4726" w14:textId="1DA9744F"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E.</w:t>
            </w:r>
            <w:r w:rsidR="00F56CE2">
              <w:rPr>
                <w:rFonts w:eastAsia="Times New Roman" w:cs="Times New Roman"/>
                <w:color w:val="000000"/>
                <w:sz w:val="20"/>
                <w:szCs w:val="20"/>
              </w:rPr>
              <w:t xml:space="preserve"> coli 1-61</w:t>
            </w:r>
          </w:p>
        </w:tc>
        <w:tc>
          <w:tcPr>
            <w:tcW w:w="1376" w:type="dxa"/>
            <w:tcBorders>
              <w:top w:val="nil"/>
              <w:left w:val="nil"/>
              <w:bottom w:val="nil"/>
              <w:right w:val="nil"/>
            </w:tcBorders>
            <w:shd w:val="clear" w:color="auto" w:fill="auto"/>
            <w:noWrap/>
            <w:vAlign w:val="center"/>
            <w:hideMark/>
          </w:tcPr>
          <w:p w14:paraId="779C65A0"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pDest-544</w:t>
            </w:r>
          </w:p>
        </w:tc>
        <w:tc>
          <w:tcPr>
            <w:tcW w:w="1300" w:type="dxa"/>
            <w:tcBorders>
              <w:top w:val="nil"/>
              <w:left w:val="nil"/>
              <w:bottom w:val="nil"/>
              <w:right w:val="nil"/>
            </w:tcBorders>
            <w:shd w:val="clear" w:color="auto" w:fill="auto"/>
            <w:noWrap/>
            <w:vAlign w:val="center"/>
            <w:hideMark/>
          </w:tcPr>
          <w:p w14:paraId="45F3AFD3"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6616</w:t>
            </w:r>
          </w:p>
        </w:tc>
        <w:tc>
          <w:tcPr>
            <w:tcW w:w="1280" w:type="dxa"/>
            <w:tcBorders>
              <w:top w:val="nil"/>
              <w:left w:val="nil"/>
              <w:bottom w:val="nil"/>
              <w:right w:val="nil"/>
            </w:tcBorders>
            <w:shd w:val="clear" w:color="auto" w:fill="auto"/>
            <w:noWrap/>
            <w:vAlign w:val="center"/>
            <w:hideMark/>
          </w:tcPr>
          <w:p w14:paraId="30ACFF81"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7554</w:t>
            </w:r>
          </w:p>
        </w:tc>
        <w:tc>
          <w:tcPr>
            <w:tcW w:w="994" w:type="dxa"/>
            <w:tcBorders>
              <w:top w:val="nil"/>
              <w:left w:val="nil"/>
              <w:bottom w:val="nil"/>
              <w:right w:val="nil"/>
            </w:tcBorders>
            <w:shd w:val="clear" w:color="auto" w:fill="auto"/>
            <w:noWrap/>
            <w:hideMark/>
          </w:tcPr>
          <w:p w14:paraId="77D2C722"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24BE41F5" w14:textId="77777777" w:rsidTr="00E264D1">
        <w:trPr>
          <w:trHeight w:val="300"/>
        </w:trPr>
        <w:tc>
          <w:tcPr>
            <w:tcW w:w="1260" w:type="dxa"/>
            <w:tcBorders>
              <w:top w:val="nil"/>
              <w:left w:val="nil"/>
              <w:bottom w:val="nil"/>
              <w:right w:val="nil"/>
            </w:tcBorders>
            <w:shd w:val="clear" w:color="auto" w:fill="auto"/>
            <w:noWrap/>
            <w:vAlign w:val="center"/>
            <w:hideMark/>
          </w:tcPr>
          <w:p w14:paraId="4BB0C4B1"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7000-P33</w:t>
            </w:r>
          </w:p>
        </w:tc>
        <w:tc>
          <w:tcPr>
            <w:tcW w:w="2430" w:type="dxa"/>
            <w:tcBorders>
              <w:top w:val="nil"/>
              <w:left w:val="nil"/>
              <w:bottom w:val="nil"/>
              <w:right w:val="nil"/>
            </w:tcBorders>
            <w:shd w:val="clear" w:color="auto" w:fill="auto"/>
            <w:vAlign w:val="center"/>
            <w:hideMark/>
          </w:tcPr>
          <w:p w14:paraId="5776A778" w14:textId="268B7C38"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ent 6</w:t>
            </w:r>
            <w:r w:rsidR="00F56CE2">
              <w:rPr>
                <w:rFonts w:eastAsia="Times New Roman" w:cs="Times New Roman"/>
                <w:color w:val="000000"/>
                <w:sz w:val="20"/>
                <w:szCs w:val="20"/>
              </w:rPr>
              <w:t>2-121</w:t>
            </w:r>
          </w:p>
        </w:tc>
        <w:tc>
          <w:tcPr>
            <w:tcW w:w="1376" w:type="dxa"/>
            <w:tcBorders>
              <w:top w:val="nil"/>
              <w:left w:val="nil"/>
              <w:bottom w:val="nil"/>
              <w:right w:val="nil"/>
            </w:tcBorders>
            <w:shd w:val="clear" w:color="auto" w:fill="auto"/>
            <w:noWrap/>
            <w:vAlign w:val="center"/>
            <w:hideMark/>
          </w:tcPr>
          <w:p w14:paraId="7E039961"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pDest-849</w:t>
            </w:r>
          </w:p>
        </w:tc>
        <w:tc>
          <w:tcPr>
            <w:tcW w:w="1300" w:type="dxa"/>
            <w:tcBorders>
              <w:top w:val="nil"/>
              <w:left w:val="nil"/>
              <w:bottom w:val="nil"/>
              <w:right w:val="nil"/>
            </w:tcBorders>
            <w:shd w:val="clear" w:color="auto" w:fill="auto"/>
            <w:noWrap/>
            <w:vAlign w:val="center"/>
            <w:hideMark/>
          </w:tcPr>
          <w:p w14:paraId="6B2028EE"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7555</w:t>
            </w:r>
          </w:p>
        </w:tc>
        <w:tc>
          <w:tcPr>
            <w:tcW w:w="1280" w:type="dxa"/>
            <w:tcBorders>
              <w:top w:val="nil"/>
              <w:left w:val="nil"/>
              <w:bottom w:val="nil"/>
              <w:right w:val="nil"/>
            </w:tcBorders>
            <w:shd w:val="clear" w:color="auto" w:fill="auto"/>
            <w:noWrap/>
            <w:vAlign w:val="center"/>
            <w:hideMark/>
          </w:tcPr>
          <w:p w14:paraId="4BCF14B1"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7556</w:t>
            </w:r>
          </w:p>
        </w:tc>
        <w:tc>
          <w:tcPr>
            <w:tcW w:w="994" w:type="dxa"/>
            <w:tcBorders>
              <w:top w:val="nil"/>
              <w:left w:val="nil"/>
              <w:bottom w:val="nil"/>
              <w:right w:val="nil"/>
            </w:tcBorders>
            <w:shd w:val="clear" w:color="auto" w:fill="auto"/>
            <w:noWrap/>
            <w:hideMark/>
          </w:tcPr>
          <w:p w14:paraId="6259A93C"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501A6951" w14:textId="77777777" w:rsidTr="00E264D1">
        <w:trPr>
          <w:trHeight w:val="300"/>
        </w:trPr>
        <w:tc>
          <w:tcPr>
            <w:tcW w:w="1260" w:type="dxa"/>
            <w:tcBorders>
              <w:top w:val="nil"/>
              <w:left w:val="nil"/>
              <w:bottom w:val="nil"/>
              <w:right w:val="nil"/>
            </w:tcBorders>
            <w:shd w:val="clear" w:color="auto" w:fill="auto"/>
            <w:noWrap/>
            <w:vAlign w:val="center"/>
            <w:hideMark/>
          </w:tcPr>
          <w:p w14:paraId="31F521B5"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7000-P34</w:t>
            </w:r>
          </w:p>
        </w:tc>
        <w:tc>
          <w:tcPr>
            <w:tcW w:w="2430" w:type="dxa"/>
            <w:tcBorders>
              <w:top w:val="nil"/>
              <w:left w:val="nil"/>
              <w:bottom w:val="nil"/>
              <w:right w:val="nil"/>
            </w:tcBorders>
            <w:shd w:val="clear" w:color="auto" w:fill="auto"/>
            <w:vAlign w:val="center"/>
            <w:hideMark/>
          </w:tcPr>
          <w:p w14:paraId="241ADE18" w14:textId="779C34B5" w:rsidR="00797D8D" w:rsidRPr="00797D8D" w:rsidRDefault="00F56CE2" w:rsidP="00797D8D">
            <w:pPr>
              <w:spacing w:line="240" w:lineRule="auto"/>
              <w:ind w:firstLine="0"/>
              <w:rPr>
                <w:rFonts w:eastAsia="Times New Roman" w:cs="Times New Roman"/>
                <w:color w:val="000000"/>
                <w:sz w:val="20"/>
                <w:szCs w:val="20"/>
              </w:rPr>
            </w:pPr>
            <w:r>
              <w:rPr>
                <w:rFonts w:eastAsia="Times New Roman" w:cs="Times New Roman"/>
                <w:color w:val="000000"/>
                <w:sz w:val="20"/>
                <w:szCs w:val="20"/>
              </w:rPr>
              <w:t>E. coli 122</w:t>
            </w:r>
            <w:r w:rsidR="00797D8D" w:rsidRPr="00797D8D">
              <w:rPr>
                <w:rFonts w:eastAsia="Times New Roman" w:cs="Times New Roman"/>
                <w:color w:val="000000"/>
                <w:sz w:val="20"/>
                <w:szCs w:val="20"/>
              </w:rPr>
              <w:t>-end</w:t>
            </w:r>
          </w:p>
        </w:tc>
        <w:tc>
          <w:tcPr>
            <w:tcW w:w="1376" w:type="dxa"/>
            <w:tcBorders>
              <w:top w:val="nil"/>
              <w:left w:val="nil"/>
              <w:bottom w:val="nil"/>
              <w:right w:val="nil"/>
            </w:tcBorders>
            <w:shd w:val="clear" w:color="auto" w:fill="auto"/>
            <w:noWrap/>
            <w:vAlign w:val="center"/>
            <w:hideMark/>
          </w:tcPr>
          <w:p w14:paraId="35C7012E"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pDest-544</w:t>
            </w:r>
          </w:p>
        </w:tc>
        <w:tc>
          <w:tcPr>
            <w:tcW w:w="1300" w:type="dxa"/>
            <w:tcBorders>
              <w:top w:val="nil"/>
              <w:left w:val="nil"/>
              <w:bottom w:val="nil"/>
              <w:right w:val="nil"/>
            </w:tcBorders>
            <w:shd w:val="clear" w:color="auto" w:fill="auto"/>
            <w:noWrap/>
            <w:vAlign w:val="center"/>
            <w:hideMark/>
          </w:tcPr>
          <w:p w14:paraId="2E851FF9"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7557</w:t>
            </w:r>
          </w:p>
        </w:tc>
        <w:tc>
          <w:tcPr>
            <w:tcW w:w="1280" w:type="dxa"/>
            <w:tcBorders>
              <w:top w:val="nil"/>
              <w:left w:val="nil"/>
              <w:bottom w:val="nil"/>
              <w:right w:val="nil"/>
            </w:tcBorders>
            <w:shd w:val="clear" w:color="auto" w:fill="auto"/>
            <w:noWrap/>
            <w:vAlign w:val="center"/>
            <w:hideMark/>
          </w:tcPr>
          <w:p w14:paraId="44285A44"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6985</w:t>
            </w:r>
          </w:p>
        </w:tc>
        <w:tc>
          <w:tcPr>
            <w:tcW w:w="994" w:type="dxa"/>
            <w:tcBorders>
              <w:top w:val="nil"/>
              <w:left w:val="nil"/>
              <w:bottom w:val="nil"/>
              <w:right w:val="nil"/>
            </w:tcBorders>
            <w:shd w:val="clear" w:color="auto" w:fill="auto"/>
            <w:noWrap/>
            <w:hideMark/>
          </w:tcPr>
          <w:p w14:paraId="5B1BAF21"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79EFF207" w14:textId="77777777" w:rsidTr="00E264D1">
        <w:trPr>
          <w:trHeight w:val="255"/>
        </w:trPr>
        <w:tc>
          <w:tcPr>
            <w:tcW w:w="1260" w:type="dxa"/>
            <w:tcBorders>
              <w:top w:val="nil"/>
              <w:left w:val="nil"/>
              <w:bottom w:val="nil"/>
              <w:right w:val="nil"/>
            </w:tcBorders>
            <w:shd w:val="clear" w:color="auto" w:fill="auto"/>
            <w:noWrap/>
            <w:vAlign w:val="center"/>
            <w:hideMark/>
          </w:tcPr>
          <w:p w14:paraId="20472A96"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7000-P35</w:t>
            </w:r>
          </w:p>
        </w:tc>
        <w:tc>
          <w:tcPr>
            <w:tcW w:w="2430" w:type="dxa"/>
            <w:tcBorders>
              <w:top w:val="nil"/>
              <w:left w:val="nil"/>
              <w:bottom w:val="nil"/>
              <w:right w:val="nil"/>
            </w:tcBorders>
            <w:shd w:val="clear" w:color="auto" w:fill="auto"/>
            <w:vAlign w:val="center"/>
            <w:hideMark/>
          </w:tcPr>
          <w:p w14:paraId="65396E05"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NusA (eyEE)</w:t>
            </w:r>
          </w:p>
        </w:tc>
        <w:tc>
          <w:tcPr>
            <w:tcW w:w="1376" w:type="dxa"/>
            <w:tcBorders>
              <w:top w:val="nil"/>
              <w:left w:val="nil"/>
              <w:bottom w:val="nil"/>
              <w:right w:val="nil"/>
            </w:tcBorders>
            <w:shd w:val="clear" w:color="auto" w:fill="auto"/>
            <w:noWrap/>
            <w:vAlign w:val="center"/>
            <w:hideMark/>
          </w:tcPr>
          <w:p w14:paraId="673E9220"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P32+P33+P34</w:t>
            </w:r>
          </w:p>
        </w:tc>
        <w:tc>
          <w:tcPr>
            <w:tcW w:w="1300" w:type="dxa"/>
            <w:tcBorders>
              <w:top w:val="nil"/>
              <w:left w:val="nil"/>
              <w:bottom w:val="nil"/>
              <w:right w:val="nil"/>
            </w:tcBorders>
            <w:shd w:val="clear" w:color="auto" w:fill="auto"/>
            <w:noWrap/>
            <w:vAlign w:val="center"/>
            <w:hideMark/>
          </w:tcPr>
          <w:p w14:paraId="6678CD6F"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6616</w:t>
            </w:r>
          </w:p>
        </w:tc>
        <w:tc>
          <w:tcPr>
            <w:tcW w:w="1280" w:type="dxa"/>
            <w:tcBorders>
              <w:top w:val="nil"/>
              <w:left w:val="nil"/>
              <w:bottom w:val="nil"/>
              <w:right w:val="nil"/>
            </w:tcBorders>
            <w:shd w:val="clear" w:color="auto" w:fill="auto"/>
            <w:noWrap/>
            <w:vAlign w:val="center"/>
            <w:hideMark/>
          </w:tcPr>
          <w:p w14:paraId="436E062C"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6985</w:t>
            </w:r>
          </w:p>
        </w:tc>
        <w:tc>
          <w:tcPr>
            <w:tcW w:w="994" w:type="dxa"/>
            <w:tcBorders>
              <w:top w:val="nil"/>
              <w:left w:val="nil"/>
              <w:bottom w:val="nil"/>
              <w:right w:val="nil"/>
            </w:tcBorders>
            <w:shd w:val="clear" w:color="auto" w:fill="auto"/>
            <w:noWrap/>
            <w:vAlign w:val="center"/>
            <w:hideMark/>
          </w:tcPr>
          <w:p w14:paraId="6EEFA092"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871</w:t>
            </w:r>
          </w:p>
        </w:tc>
      </w:tr>
      <w:tr w:rsidR="00797D8D" w:rsidRPr="00797D8D" w14:paraId="419338EA" w14:textId="77777777" w:rsidTr="00E264D1">
        <w:trPr>
          <w:trHeight w:val="255"/>
        </w:trPr>
        <w:tc>
          <w:tcPr>
            <w:tcW w:w="1260" w:type="dxa"/>
            <w:tcBorders>
              <w:top w:val="nil"/>
              <w:left w:val="nil"/>
              <w:bottom w:val="nil"/>
              <w:right w:val="nil"/>
            </w:tcBorders>
            <w:shd w:val="clear" w:color="auto" w:fill="auto"/>
            <w:noWrap/>
            <w:vAlign w:val="center"/>
            <w:hideMark/>
          </w:tcPr>
          <w:p w14:paraId="0524F374"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7000-P36</w:t>
            </w:r>
          </w:p>
        </w:tc>
        <w:tc>
          <w:tcPr>
            <w:tcW w:w="2430" w:type="dxa"/>
            <w:tcBorders>
              <w:top w:val="nil"/>
              <w:left w:val="nil"/>
              <w:bottom w:val="nil"/>
              <w:right w:val="nil"/>
            </w:tcBorders>
            <w:shd w:val="clear" w:color="auto" w:fill="auto"/>
            <w:vAlign w:val="center"/>
            <w:hideMark/>
          </w:tcPr>
          <w:p w14:paraId="759C54D2"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NusA (yeYY)</w:t>
            </w:r>
          </w:p>
        </w:tc>
        <w:tc>
          <w:tcPr>
            <w:tcW w:w="1376" w:type="dxa"/>
            <w:tcBorders>
              <w:top w:val="nil"/>
              <w:left w:val="nil"/>
              <w:bottom w:val="nil"/>
              <w:right w:val="nil"/>
            </w:tcBorders>
            <w:shd w:val="clear" w:color="auto" w:fill="auto"/>
            <w:noWrap/>
            <w:vAlign w:val="center"/>
            <w:hideMark/>
          </w:tcPr>
          <w:p w14:paraId="096EF886"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P36A+P36B</w:t>
            </w:r>
          </w:p>
        </w:tc>
        <w:tc>
          <w:tcPr>
            <w:tcW w:w="1300" w:type="dxa"/>
            <w:tcBorders>
              <w:top w:val="nil"/>
              <w:left w:val="nil"/>
              <w:bottom w:val="nil"/>
              <w:right w:val="nil"/>
            </w:tcBorders>
            <w:shd w:val="clear" w:color="auto" w:fill="auto"/>
            <w:noWrap/>
            <w:vAlign w:val="center"/>
            <w:hideMark/>
          </w:tcPr>
          <w:p w14:paraId="0140E674"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8113</w:t>
            </w:r>
          </w:p>
        </w:tc>
        <w:tc>
          <w:tcPr>
            <w:tcW w:w="1280" w:type="dxa"/>
            <w:tcBorders>
              <w:top w:val="nil"/>
              <w:left w:val="nil"/>
              <w:bottom w:val="nil"/>
              <w:right w:val="nil"/>
            </w:tcBorders>
            <w:shd w:val="clear" w:color="auto" w:fill="auto"/>
            <w:noWrap/>
            <w:vAlign w:val="center"/>
            <w:hideMark/>
          </w:tcPr>
          <w:p w14:paraId="31D5A557"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8114</w:t>
            </w:r>
          </w:p>
        </w:tc>
        <w:tc>
          <w:tcPr>
            <w:tcW w:w="994" w:type="dxa"/>
            <w:tcBorders>
              <w:top w:val="nil"/>
              <w:left w:val="nil"/>
              <w:bottom w:val="nil"/>
              <w:right w:val="nil"/>
            </w:tcBorders>
            <w:shd w:val="clear" w:color="auto" w:fill="auto"/>
            <w:noWrap/>
            <w:vAlign w:val="center"/>
            <w:hideMark/>
          </w:tcPr>
          <w:p w14:paraId="6C34D318"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872</w:t>
            </w:r>
          </w:p>
        </w:tc>
      </w:tr>
      <w:tr w:rsidR="00797D8D" w:rsidRPr="00797D8D" w14:paraId="010EF789" w14:textId="77777777" w:rsidTr="00E264D1">
        <w:trPr>
          <w:trHeight w:val="300"/>
        </w:trPr>
        <w:tc>
          <w:tcPr>
            <w:tcW w:w="1260" w:type="dxa"/>
            <w:tcBorders>
              <w:top w:val="nil"/>
              <w:left w:val="nil"/>
              <w:bottom w:val="nil"/>
              <w:right w:val="nil"/>
            </w:tcBorders>
            <w:shd w:val="clear" w:color="auto" w:fill="auto"/>
            <w:noWrap/>
            <w:vAlign w:val="center"/>
            <w:hideMark/>
          </w:tcPr>
          <w:p w14:paraId="47FB4E89"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7000-P36A</w:t>
            </w:r>
          </w:p>
        </w:tc>
        <w:tc>
          <w:tcPr>
            <w:tcW w:w="2430" w:type="dxa"/>
            <w:tcBorders>
              <w:top w:val="nil"/>
              <w:left w:val="nil"/>
              <w:bottom w:val="nil"/>
              <w:right w:val="nil"/>
            </w:tcBorders>
            <w:shd w:val="clear" w:color="auto" w:fill="auto"/>
            <w:vAlign w:val="center"/>
            <w:hideMark/>
          </w:tcPr>
          <w:p w14:paraId="0F00BC55" w14:textId="59F022CE"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w:t>
            </w:r>
            <w:r w:rsidR="00F56CE2">
              <w:rPr>
                <w:rFonts w:eastAsia="Times New Roman" w:cs="Times New Roman"/>
                <w:color w:val="000000"/>
                <w:sz w:val="20"/>
                <w:szCs w:val="20"/>
              </w:rPr>
              <w:t xml:space="preserve"> ent 1-61</w:t>
            </w:r>
            <w:r w:rsidRPr="00797D8D">
              <w:rPr>
                <w:rFonts w:eastAsia="Times New Roman" w:cs="Times New Roman"/>
                <w:color w:val="000000"/>
                <w:sz w:val="20"/>
                <w:szCs w:val="20"/>
              </w:rPr>
              <w:t>/E.</w:t>
            </w:r>
            <w:r w:rsidR="00F56CE2">
              <w:rPr>
                <w:rFonts w:eastAsia="Times New Roman" w:cs="Times New Roman"/>
                <w:color w:val="000000"/>
                <w:sz w:val="20"/>
                <w:szCs w:val="20"/>
              </w:rPr>
              <w:t xml:space="preserve"> </w:t>
            </w:r>
            <w:r w:rsidRPr="00797D8D">
              <w:rPr>
                <w:rFonts w:eastAsia="Times New Roman" w:cs="Times New Roman"/>
                <w:color w:val="000000"/>
                <w:sz w:val="20"/>
                <w:szCs w:val="20"/>
              </w:rPr>
              <w:t>coli 6</w:t>
            </w:r>
            <w:r w:rsidR="00F56CE2">
              <w:rPr>
                <w:rFonts w:eastAsia="Times New Roman" w:cs="Times New Roman"/>
                <w:color w:val="000000"/>
                <w:sz w:val="20"/>
                <w:szCs w:val="20"/>
              </w:rPr>
              <w:t>2-121</w:t>
            </w:r>
          </w:p>
        </w:tc>
        <w:tc>
          <w:tcPr>
            <w:tcW w:w="1376" w:type="dxa"/>
            <w:tcBorders>
              <w:top w:val="nil"/>
              <w:left w:val="nil"/>
              <w:bottom w:val="nil"/>
              <w:right w:val="nil"/>
            </w:tcBorders>
            <w:shd w:val="clear" w:color="auto" w:fill="auto"/>
            <w:noWrap/>
            <w:vAlign w:val="center"/>
            <w:hideMark/>
          </w:tcPr>
          <w:p w14:paraId="2A45C533"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pDest-870</w:t>
            </w:r>
          </w:p>
        </w:tc>
        <w:tc>
          <w:tcPr>
            <w:tcW w:w="1300" w:type="dxa"/>
            <w:tcBorders>
              <w:top w:val="nil"/>
              <w:left w:val="nil"/>
              <w:bottom w:val="nil"/>
              <w:right w:val="nil"/>
            </w:tcBorders>
            <w:shd w:val="clear" w:color="auto" w:fill="auto"/>
            <w:noWrap/>
            <w:vAlign w:val="center"/>
            <w:hideMark/>
          </w:tcPr>
          <w:p w14:paraId="51AAF178"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8111</w:t>
            </w:r>
          </w:p>
        </w:tc>
        <w:tc>
          <w:tcPr>
            <w:tcW w:w="1280" w:type="dxa"/>
            <w:tcBorders>
              <w:top w:val="nil"/>
              <w:left w:val="nil"/>
              <w:bottom w:val="nil"/>
              <w:right w:val="nil"/>
            </w:tcBorders>
            <w:shd w:val="clear" w:color="auto" w:fill="auto"/>
            <w:noWrap/>
            <w:vAlign w:val="center"/>
            <w:hideMark/>
          </w:tcPr>
          <w:p w14:paraId="25FE6E6C"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8110</w:t>
            </w:r>
          </w:p>
        </w:tc>
        <w:tc>
          <w:tcPr>
            <w:tcW w:w="994" w:type="dxa"/>
            <w:tcBorders>
              <w:top w:val="nil"/>
              <w:left w:val="nil"/>
              <w:bottom w:val="nil"/>
              <w:right w:val="nil"/>
            </w:tcBorders>
            <w:shd w:val="clear" w:color="auto" w:fill="auto"/>
            <w:noWrap/>
            <w:hideMark/>
          </w:tcPr>
          <w:p w14:paraId="2CDEF94E" w14:textId="77777777" w:rsidR="00797D8D" w:rsidRPr="00797D8D" w:rsidRDefault="00797D8D" w:rsidP="00797D8D">
            <w:pPr>
              <w:spacing w:line="240" w:lineRule="auto"/>
              <w:ind w:firstLine="0"/>
              <w:jc w:val="center"/>
              <w:rPr>
                <w:rFonts w:eastAsia="Times New Roman" w:cs="Times New Roman"/>
                <w:color w:val="000000"/>
                <w:sz w:val="20"/>
                <w:szCs w:val="20"/>
              </w:rPr>
            </w:pPr>
          </w:p>
        </w:tc>
      </w:tr>
      <w:tr w:rsidR="00797D8D" w:rsidRPr="00797D8D" w14:paraId="6A4BD065" w14:textId="77777777" w:rsidTr="00E264D1">
        <w:trPr>
          <w:trHeight w:val="315"/>
        </w:trPr>
        <w:tc>
          <w:tcPr>
            <w:tcW w:w="1260" w:type="dxa"/>
            <w:tcBorders>
              <w:top w:val="nil"/>
              <w:left w:val="nil"/>
              <w:bottom w:val="single" w:sz="8" w:space="0" w:color="auto"/>
              <w:right w:val="nil"/>
            </w:tcBorders>
            <w:shd w:val="clear" w:color="auto" w:fill="auto"/>
            <w:noWrap/>
            <w:vAlign w:val="center"/>
            <w:hideMark/>
          </w:tcPr>
          <w:p w14:paraId="363B0036"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7000-P36B</w:t>
            </w:r>
          </w:p>
        </w:tc>
        <w:tc>
          <w:tcPr>
            <w:tcW w:w="2430" w:type="dxa"/>
            <w:tcBorders>
              <w:top w:val="nil"/>
              <w:left w:val="nil"/>
              <w:bottom w:val="single" w:sz="8" w:space="0" w:color="auto"/>
              <w:right w:val="nil"/>
            </w:tcBorders>
            <w:shd w:val="clear" w:color="auto" w:fill="auto"/>
            <w:vAlign w:val="center"/>
            <w:hideMark/>
          </w:tcPr>
          <w:p w14:paraId="1083EF5D" w14:textId="7932164D"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Y.</w:t>
            </w:r>
            <w:r w:rsidR="00F56CE2">
              <w:rPr>
                <w:rFonts w:eastAsia="Times New Roman" w:cs="Times New Roman"/>
                <w:color w:val="000000"/>
                <w:sz w:val="20"/>
                <w:szCs w:val="20"/>
              </w:rPr>
              <w:t xml:space="preserve"> ent 122</w:t>
            </w:r>
            <w:r w:rsidRPr="00797D8D">
              <w:rPr>
                <w:rFonts w:eastAsia="Times New Roman" w:cs="Times New Roman"/>
                <w:color w:val="000000"/>
                <w:sz w:val="20"/>
                <w:szCs w:val="20"/>
              </w:rPr>
              <w:t>-end</w:t>
            </w:r>
          </w:p>
        </w:tc>
        <w:tc>
          <w:tcPr>
            <w:tcW w:w="1376" w:type="dxa"/>
            <w:tcBorders>
              <w:top w:val="nil"/>
              <w:left w:val="nil"/>
              <w:bottom w:val="single" w:sz="8" w:space="0" w:color="auto"/>
              <w:right w:val="nil"/>
            </w:tcBorders>
            <w:shd w:val="clear" w:color="auto" w:fill="auto"/>
            <w:noWrap/>
            <w:vAlign w:val="center"/>
            <w:hideMark/>
          </w:tcPr>
          <w:p w14:paraId="30827643" w14:textId="77777777" w:rsidR="00797D8D" w:rsidRPr="00797D8D" w:rsidRDefault="00797D8D" w:rsidP="00797D8D">
            <w:pPr>
              <w:spacing w:line="240" w:lineRule="auto"/>
              <w:ind w:firstLine="0"/>
              <w:rPr>
                <w:rFonts w:eastAsia="Times New Roman" w:cs="Times New Roman"/>
                <w:color w:val="000000"/>
                <w:sz w:val="20"/>
                <w:szCs w:val="20"/>
              </w:rPr>
            </w:pPr>
            <w:r w:rsidRPr="00797D8D">
              <w:rPr>
                <w:rFonts w:eastAsia="Times New Roman" w:cs="Times New Roman"/>
                <w:color w:val="000000"/>
                <w:sz w:val="20"/>
                <w:szCs w:val="20"/>
              </w:rPr>
              <w:t>pDest-851</w:t>
            </w:r>
          </w:p>
        </w:tc>
        <w:tc>
          <w:tcPr>
            <w:tcW w:w="1300" w:type="dxa"/>
            <w:tcBorders>
              <w:top w:val="nil"/>
              <w:left w:val="nil"/>
              <w:bottom w:val="single" w:sz="8" w:space="0" w:color="auto"/>
              <w:right w:val="nil"/>
            </w:tcBorders>
            <w:shd w:val="clear" w:color="auto" w:fill="auto"/>
            <w:noWrap/>
            <w:vAlign w:val="center"/>
            <w:hideMark/>
          </w:tcPr>
          <w:p w14:paraId="17FFBA04"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8109</w:t>
            </w:r>
          </w:p>
        </w:tc>
        <w:tc>
          <w:tcPr>
            <w:tcW w:w="1280" w:type="dxa"/>
            <w:tcBorders>
              <w:top w:val="nil"/>
              <w:left w:val="nil"/>
              <w:bottom w:val="single" w:sz="8" w:space="0" w:color="auto"/>
              <w:right w:val="nil"/>
            </w:tcBorders>
            <w:shd w:val="clear" w:color="auto" w:fill="auto"/>
            <w:noWrap/>
            <w:vAlign w:val="center"/>
            <w:hideMark/>
          </w:tcPr>
          <w:p w14:paraId="488FDE7B" w14:textId="77777777" w:rsidR="00797D8D" w:rsidRPr="00797D8D" w:rsidRDefault="00797D8D" w:rsidP="00797D8D">
            <w:pPr>
              <w:spacing w:line="240" w:lineRule="auto"/>
              <w:ind w:firstLine="0"/>
              <w:jc w:val="center"/>
              <w:rPr>
                <w:rFonts w:eastAsia="Times New Roman" w:cs="Times New Roman"/>
                <w:color w:val="000000"/>
                <w:sz w:val="20"/>
                <w:szCs w:val="20"/>
              </w:rPr>
            </w:pPr>
            <w:r w:rsidRPr="00797D8D">
              <w:rPr>
                <w:rFonts w:eastAsia="Times New Roman" w:cs="Times New Roman"/>
                <w:color w:val="000000"/>
                <w:sz w:val="20"/>
                <w:szCs w:val="20"/>
              </w:rPr>
              <w:t>8112</w:t>
            </w:r>
          </w:p>
        </w:tc>
        <w:tc>
          <w:tcPr>
            <w:tcW w:w="994" w:type="dxa"/>
            <w:tcBorders>
              <w:top w:val="nil"/>
              <w:left w:val="nil"/>
              <w:bottom w:val="single" w:sz="8" w:space="0" w:color="auto"/>
              <w:right w:val="nil"/>
            </w:tcBorders>
            <w:shd w:val="clear" w:color="auto" w:fill="auto"/>
            <w:noWrap/>
            <w:hideMark/>
          </w:tcPr>
          <w:p w14:paraId="5256E2E8" w14:textId="77777777" w:rsidR="00797D8D" w:rsidRPr="00797D8D" w:rsidRDefault="00797D8D" w:rsidP="00797D8D">
            <w:pPr>
              <w:spacing w:line="240" w:lineRule="auto"/>
              <w:ind w:firstLine="0"/>
              <w:rPr>
                <w:rFonts w:ascii="Calibri" w:eastAsia="Times New Roman" w:hAnsi="Calibri" w:cs="Times New Roman"/>
                <w:color w:val="000000"/>
                <w:sz w:val="22"/>
              </w:rPr>
            </w:pPr>
            <w:r w:rsidRPr="00797D8D">
              <w:rPr>
                <w:rFonts w:ascii="Calibri" w:eastAsia="Times New Roman" w:hAnsi="Calibri" w:cs="Times New Roman"/>
                <w:color w:val="000000"/>
                <w:sz w:val="22"/>
              </w:rPr>
              <w:t> </w:t>
            </w:r>
          </w:p>
        </w:tc>
      </w:tr>
    </w:tbl>
    <w:p w14:paraId="352315E6" w14:textId="686332DA" w:rsidR="005578BD" w:rsidRDefault="005578BD" w:rsidP="004D24D9">
      <w:pPr>
        <w:ind w:firstLine="0"/>
        <w:rPr>
          <w:b/>
        </w:rPr>
      </w:pPr>
    </w:p>
    <w:p w14:paraId="40A2C4D7" w14:textId="77777777" w:rsidR="005578BD" w:rsidRDefault="005578BD">
      <w:pPr>
        <w:rPr>
          <w:b/>
        </w:rPr>
      </w:pPr>
      <w:r>
        <w:rPr>
          <w:b/>
        </w:rPr>
        <w:br w:type="page"/>
      </w:r>
    </w:p>
    <w:p w14:paraId="288A2197" w14:textId="565C7C8D" w:rsidR="00191875" w:rsidRPr="001D598A" w:rsidRDefault="001D598A" w:rsidP="001D598A">
      <w:pPr>
        <w:ind w:firstLine="0"/>
        <w:contextualSpacing/>
        <w:outlineLvl w:val="1"/>
        <w:rPr>
          <w:b/>
        </w:rPr>
      </w:pPr>
      <w:bookmarkStart w:id="13" w:name="_Toc511338596"/>
      <w:r>
        <w:rPr>
          <w:b/>
        </w:rPr>
        <w:lastRenderedPageBreak/>
        <w:t>Destination Vector C</w:t>
      </w:r>
      <w:r w:rsidR="00191875" w:rsidRPr="001D598A">
        <w:rPr>
          <w:b/>
        </w:rPr>
        <w:t>onstruction</w:t>
      </w:r>
      <w:bookmarkEnd w:id="13"/>
    </w:p>
    <w:p w14:paraId="3461142B" w14:textId="1F301929" w:rsidR="00191875" w:rsidRDefault="00191875" w:rsidP="0047158E">
      <w:pPr>
        <w:contextualSpacing/>
        <w:jc w:val="both"/>
      </w:pPr>
      <w:r>
        <w:t>Gateway destination vectors containing the chimeric</w:t>
      </w:r>
      <w:r w:rsidRPr="00191875">
        <w:t xml:space="preserve"> NusA gene sequences were </w:t>
      </w:r>
      <w:r>
        <w:t>generated by restriction enzyme cloning</w:t>
      </w:r>
      <w:r w:rsidRPr="00191875">
        <w:t xml:space="preserve"> into </w:t>
      </w:r>
      <w:r w:rsidR="000A5D3A" w:rsidRPr="00191875">
        <w:t>pD</w:t>
      </w:r>
      <w:r w:rsidR="000A5D3A">
        <w:t>est</w:t>
      </w:r>
      <w:r w:rsidRPr="00191875">
        <w:t>-590</w:t>
      </w:r>
      <w:r w:rsidR="00087DAE">
        <w:t xml:space="preserve"> </w:t>
      </w:r>
      <w:r w:rsidR="00D15709">
        <w:fldChar w:fldCharType="begin">
          <w:fldData xml:space="preserve">PEVuZE5vdGU+PENpdGU+PEF1dGhvcj5DaGF0dGVyamVlPC9BdXRob3I+PFllYXI+MjAwNjwvWWVh
cj48UmVjTnVtPjI1PC9SZWNOdW0+PERpc3BsYXlUZXh0PihDaGF0dGVyamVlIGFuZCBFc3Bvc2l0
byAyMDA2KTwvRGlzcGxheVRleHQ+PHJlY29yZD48cmVjLW51bWJlcj4yNTwvcmVjLW51bWJlcj48
Zm9yZWlnbi1rZXlzPjxrZXkgYXBwPSJFTiIgZGItaWQ9IjBlZWQyenZlMHQwMmFvZWZldGw1dnpy
bnIyYTBkZGU5YTV3dCIgdGltZXN0YW1wPSIxNTIwMzU5NzAxIj4yNTwva2V5PjwvZm9yZWlnbi1r
ZXlzPjxyZWYtdHlwZSBuYW1lPSJKb3VybmFsIEFydGljbGUiPjE3PC9yZWYtdHlwZT48Y29udHJp
YnV0b3JzPjxhdXRob3JzPjxhdXRob3I+Q2hhdHRlcmplZSwgRC4gSy48L2F1dGhvcj48YXV0aG9y
PkVzcG9zaXRvLCBELjwvYXV0aG9yPjwvYXV0aG9ycz48L2NvbnRyaWJ1dG9ycz48YXV0aC1hZGRy
ZXNzPlByb3RlaW4gRXhwcmVzc2lvbiBMYWJvcmF0b3J5LCBTQUlDLUZyZWRlcmljaywgSW5jLiwg
TmF0aW9uYWwgQ2FuY2VyIEluc3RpdHV0ZSBhdCBGcmVkZXJpY2ssIDEwNTAgQm95bGVzIFN0cmVl
dCwgQnVpbGRpbmcgMzI3IEZyZWRlcmljaywgTUQgMjE3MDIsIFVTQS4gY2hhdHRlcmplZUBuY2lm
Y3JmLmdvdjwvYXV0aC1hZGRyZXNzPjx0aXRsZXM+PHRpdGxlPkVuaGFuY2VkIHNvbHVibGUgcHJv
dGVpbiBleHByZXNzaW9uIHVzaW5nIHR3byBuZXcgZnVzaW9uIHRhZ3M8L3RpdGxlPjxzZWNvbmRh
cnktdGl0bGU+UHJvdGVpbiBFeHByIFB1cmlmPC9zZWNvbmRhcnktdGl0bGU+PGFsdC10aXRsZT5Q
cm90ZWluIGV4cHJlc3Npb24gYW5kIHB1cmlmaWNhdGlvbjwvYWx0LXRpdGxlPjwvdGl0bGVzPjxw
ZXJpb2RpY2FsPjxmdWxsLXRpdGxlPlByb3RlaW4gRXhwciBQdXJpZjwvZnVsbC10aXRsZT48YWJi
ci0xPlByb3RlaW4gZXhwcmVzc2lvbiBhbmQgcHVyaWZpY2F0aW9uPC9hYmJyLTE+PC9wZXJpb2Rp
Y2FsPjxhbHQtcGVyaW9kaWNhbD48ZnVsbC10aXRsZT5Qcm90ZWluIEV4cHIgUHVyaWY8L2Z1bGwt
dGl0bGU+PGFiYnItMT5Qcm90ZWluIGV4cHJlc3Npb24gYW5kIHB1cmlmaWNhdGlvbjwvYWJici0x
PjwvYWx0LXBlcmlvZGljYWw+PHBhZ2VzPjEyMi05PC9wYWdlcz48dm9sdW1lPjQ2PC92b2x1bWU+
PG51bWJlcj4xPC9udW1iZXI+PGVkaXRpb24+MjAwNS8wOS8wOTwvZWRpdGlvbj48a2V5d29yZHM+
PGtleXdvcmQ+QmFzZSBTZXF1ZW5jZTwva2V5d29yZD48a2V5d29yZD5DbG9uaW5nLCBNb2xlY3Vs
YXIvKm1ldGhvZHM8L2tleXdvcmQ+PGtleXdvcmQ+RE5BIFByaW1lcnM8L2tleXdvcmQ+PGtleXdv
cmQ+RXNjaGVyaWNoaWEgY29saS9nZW5ldGljczwva2V5d29yZD48a2V5d29yZD5Fc2NoZXJpY2hp
YSBjb2xpIFByb3RlaW5zL2dlbmV0aWNzL2lzb2xhdGlvbiAmYW1wOyBwdXJpZmljYXRpb248L2tl
eXdvcmQ+PGtleXdvcmQ+R2VuZSBMaWJyYXJ5PC9rZXl3b3JkPjxrZXl3b3JkPkh1bWFuczwva2V5
d29yZD48a2V5d29yZD5Nb2xlY3VsYXIgU2VxdWVuY2UgRGF0YTwva2V5d29yZD48a2V5d29yZD5Q
bGFzbWlkczwva2V5d29yZD48a2V5d29yZD5SZWNvbWJpbmFudCBGdXNpb24gUHJvdGVpbnMvKmlz
b2xhdGlvbiAmYW1wOyBwdXJpZmljYXRpb24vbWV0YWJvbGlzbTwva2V5d29yZD48a2V5d29yZD5S
ZXN0cmljdGlvbiBNYXBwaW5nPC9rZXl3b3JkPjxrZXl3b3JkPlZpcmFsIFByb3RlaW5zL2dlbmV0
aWNzL2lzb2xhdGlvbiAmYW1wOyBwdXJpZmljYXRpb248L2tleXdvcmQ+PC9rZXl3b3Jkcz48ZGF0
ZXM+PHllYXI+MjAwNjwveWVhcj48cHViLWRhdGVzPjxkYXRlPk1hcjwvZGF0ZT48L3B1Yi1kYXRl
cz48L2RhdGVzPjxpc2JuPjEwNDYtNTkyOCAoUHJpbnQpJiN4RDsxMDQ2LTU5Mjg8L2lzYm4+PGFj
Y2Vzc2lvbi1udW0+MTYxNDY2OTY8L2FjY2Vzc2lvbi1udW0+PHVybHM+PC91cmxzPjxlbGVjdHJv
bmljLXJlc291cmNlLW51bT4xMC4xMDE2L2oucGVwLjIwMDUuMDcuMDI4PC9lbGVjdHJvbmljLXJl
c291cmNlLW51bT48cmVtb3RlLWRhdGFiYXNlLXByb3ZpZGVyPk5MTTwvcmVtb3RlLWRhdGFiYXNl
LXByb3ZpZGVyPjxsYW5ndWFnZT5lbmc8L2xhbmd1YWdlPjwvcmVjb3JkPjwvQ2l0ZT48L0VuZE5v
dGU+
</w:fldData>
        </w:fldChar>
      </w:r>
      <w:r w:rsidR="0000469E">
        <w:instrText xml:space="preserve"> ADDIN EN.CITE </w:instrText>
      </w:r>
      <w:r w:rsidR="0000469E">
        <w:fldChar w:fldCharType="begin">
          <w:fldData xml:space="preserve">PEVuZE5vdGU+PENpdGU+PEF1dGhvcj5DaGF0dGVyamVlPC9BdXRob3I+PFllYXI+MjAwNjwvWWVh
cj48UmVjTnVtPjI1PC9SZWNOdW0+PERpc3BsYXlUZXh0PihDaGF0dGVyamVlIGFuZCBFc3Bvc2l0
byAyMDA2KTwvRGlzcGxheVRleHQ+PHJlY29yZD48cmVjLW51bWJlcj4yNTwvcmVjLW51bWJlcj48
Zm9yZWlnbi1rZXlzPjxrZXkgYXBwPSJFTiIgZGItaWQ9IjBlZWQyenZlMHQwMmFvZWZldGw1dnpy
bnIyYTBkZGU5YTV3dCIgdGltZXN0YW1wPSIxNTIwMzU5NzAxIj4yNTwva2V5PjwvZm9yZWlnbi1r
ZXlzPjxyZWYtdHlwZSBuYW1lPSJKb3VybmFsIEFydGljbGUiPjE3PC9yZWYtdHlwZT48Y29udHJp
YnV0b3JzPjxhdXRob3JzPjxhdXRob3I+Q2hhdHRlcmplZSwgRC4gSy48L2F1dGhvcj48YXV0aG9y
PkVzcG9zaXRvLCBELjwvYXV0aG9yPjwvYXV0aG9ycz48L2NvbnRyaWJ1dG9ycz48YXV0aC1hZGRy
ZXNzPlByb3RlaW4gRXhwcmVzc2lvbiBMYWJvcmF0b3J5LCBTQUlDLUZyZWRlcmljaywgSW5jLiwg
TmF0aW9uYWwgQ2FuY2VyIEluc3RpdHV0ZSBhdCBGcmVkZXJpY2ssIDEwNTAgQm95bGVzIFN0cmVl
dCwgQnVpbGRpbmcgMzI3IEZyZWRlcmljaywgTUQgMjE3MDIsIFVTQS4gY2hhdHRlcmplZUBuY2lm
Y3JmLmdvdjwvYXV0aC1hZGRyZXNzPjx0aXRsZXM+PHRpdGxlPkVuaGFuY2VkIHNvbHVibGUgcHJv
dGVpbiBleHByZXNzaW9uIHVzaW5nIHR3byBuZXcgZnVzaW9uIHRhZ3M8L3RpdGxlPjxzZWNvbmRh
cnktdGl0bGU+UHJvdGVpbiBFeHByIFB1cmlmPC9zZWNvbmRhcnktdGl0bGU+PGFsdC10aXRsZT5Q
cm90ZWluIGV4cHJlc3Npb24gYW5kIHB1cmlmaWNhdGlvbjwvYWx0LXRpdGxlPjwvdGl0bGVzPjxw
ZXJpb2RpY2FsPjxmdWxsLXRpdGxlPlByb3RlaW4gRXhwciBQdXJpZjwvZnVsbC10aXRsZT48YWJi
ci0xPlByb3RlaW4gZXhwcmVzc2lvbiBhbmQgcHVyaWZpY2F0aW9uPC9hYmJyLTE+PC9wZXJpb2Rp
Y2FsPjxhbHQtcGVyaW9kaWNhbD48ZnVsbC10aXRsZT5Qcm90ZWluIEV4cHIgUHVyaWY8L2Z1bGwt
dGl0bGU+PGFiYnItMT5Qcm90ZWluIGV4cHJlc3Npb24gYW5kIHB1cmlmaWNhdGlvbjwvYWJici0x
PjwvYWx0LXBlcmlvZGljYWw+PHBhZ2VzPjEyMi05PC9wYWdlcz48dm9sdW1lPjQ2PC92b2x1bWU+
PG51bWJlcj4xPC9udW1iZXI+PGVkaXRpb24+MjAwNS8wOS8wOTwvZWRpdGlvbj48a2V5d29yZHM+
PGtleXdvcmQ+QmFzZSBTZXF1ZW5jZTwva2V5d29yZD48a2V5d29yZD5DbG9uaW5nLCBNb2xlY3Vs
YXIvKm1ldGhvZHM8L2tleXdvcmQ+PGtleXdvcmQ+RE5BIFByaW1lcnM8L2tleXdvcmQ+PGtleXdv
cmQ+RXNjaGVyaWNoaWEgY29saS9nZW5ldGljczwva2V5d29yZD48a2V5d29yZD5Fc2NoZXJpY2hp
YSBjb2xpIFByb3RlaW5zL2dlbmV0aWNzL2lzb2xhdGlvbiAmYW1wOyBwdXJpZmljYXRpb248L2tl
eXdvcmQ+PGtleXdvcmQ+R2VuZSBMaWJyYXJ5PC9rZXl3b3JkPjxrZXl3b3JkPkh1bWFuczwva2V5
d29yZD48a2V5d29yZD5Nb2xlY3VsYXIgU2VxdWVuY2UgRGF0YTwva2V5d29yZD48a2V5d29yZD5Q
bGFzbWlkczwva2V5d29yZD48a2V5d29yZD5SZWNvbWJpbmFudCBGdXNpb24gUHJvdGVpbnMvKmlz
b2xhdGlvbiAmYW1wOyBwdXJpZmljYXRpb24vbWV0YWJvbGlzbTwva2V5d29yZD48a2V5d29yZD5S
ZXN0cmljdGlvbiBNYXBwaW5nPC9rZXl3b3JkPjxrZXl3b3JkPlZpcmFsIFByb3RlaW5zL2dlbmV0
aWNzL2lzb2xhdGlvbiAmYW1wOyBwdXJpZmljYXRpb248L2tleXdvcmQ+PC9rZXl3b3Jkcz48ZGF0
ZXM+PHllYXI+MjAwNjwveWVhcj48cHViLWRhdGVzPjxkYXRlPk1hcjwvZGF0ZT48L3B1Yi1kYXRl
cz48L2RhdGVzPjxpc2JuPjEwNDYtNTkyOCAoUHJpbnQpJiN4RDsxMDQ2LTU5Mjg8L2lzYm4+PGFj
Y2Vzc2lvbi1udW0+MTYxNDY2OTY8L2FjY2Vzc2lvbi1udW0+PHVybHM+PC91cmxzPjxlbGVjdHJv
bmljLXJlc291cmNlLW51bT4xMC4xMDE2L2oucGVwLjIwMDUuMDcuMDI4PC9lbGVjdHJvbmljLXJl
c291cmNlLW51bT48cmVtb3RlLWRhdGFiYXNlLXByb3ZpZGVyPk5MTTwvcmVtb3RlLWRhdGFiYXNl
LXByb3ZpZGVyPjxsYW5ndWFnZT5lbmc8L2xhbmd1YWdlPjwvcmVjb3JkPjwvQ2l0ZT48L0VuZE5v
dGU+
</w:fldData>
        </w:fldChar>
      </w:r>
      <w:r w:rsidR="0000469E">
        <w:instrText xml:space="preserve"> ADDIN EN.CITE.DATA </w:instrText>
      </w:r>
      <w:r w:rsidR="0000469E">
        <w:fldChar w:fldCharType="end"/>
      </w:r>
      <w:r w:rsidR="00D15709">
        <w:fldChar w:fldCharType="separate"/>
      </w:r>
      <w:r w:rsidR="00D15709">
        <w:rPr>
          <w:noProof/>
        </w:rPr>
        <w:t>(</w:t>
      </w:r>
      <w:hyperlink w:anchor="_ENREF_7" w:tooltip="Chatterjee, 2006 #25" w:history="1">
        <w:r w:rsidR="001057FC">
          <w:rPr>
            <w:noProof/>
          </w:rPr>
          <w:t>Chatterjee and Esposito 2006</w:t>
        </w:r>
      </w:hyperlink>
      <w:r w:rsidR="00D15709">
        <w:rPr>
          <w:noProof/>
        </w:rPr>
        <w:t>)</w:t>
      </w:r>
      <w:r w:rsidR="00D15709">
        <w:fldChar w:fldCharType="end"/>
      </w:r>
      <w:r w:rsidRPr="00191875">
        <w:t xml:space="preserve"> to make Gateway destination vectors. </w:t>
      </w:r>
      <w:r w:rsidR="001A7AB6">
        <w:t xml:space="preserve"> </w:t>
      </w:r>
      <w:r w:rsidR="00C5749D">
        <w:t xml:space="preserve">The genes were under the control of a T7 promoter which is induced via IPTG </w:t>
      </w:r>
      <w:r w:rsidR="00AE1D0C">
        <w:t xml:space="preserve">induction of </w:t>
      </w:r>
      <w:r w:rsidR="00C5749D">
        <w:t xml:space="preserve">T7 RNA polymerase </w:t>
      </w:r>
      <w:r w:rsidR="000216D9">
        <w:t xml:space="preserve">under the </w:t>
      </w:r>
      <w:r w:rsidR="000216D9">
        <w:rPr>
          <w:i/>
        </w:rPr>
        <w:t>lac</w:t>
      </w:r>
      <w:r w:rsidR="000216D9">
        <w:t>UV5 promoter</w:t>
      </w:r>
      <w:r w:rsidR="00C5749D">
        <w:t xml:space="preserve"> in the BL21 star DE3</w:t>
      </w:r>
      <w:r w:rsidR="00C5749D">
        <w:rPr>
          <w:i/>
        </w:rPr>
        <w:t xml:space="preserve"> E. coli </w:t>
      </w:r>
      <w:r w:rsidR="00C5749D">
        <w:t xml:space="preserve">expression strain. </w:t>
      </w:r>
      <w:r w:rsidR="00472D02">
        <w:t xml:space="preserve"> </w:t>
      </w:r>
      <w:r w:rsidRPr="00191875">
        <w:t xml:space="preserve">The PCR products were </w:t>
      </w:r>
      <w:r w:rsidR="00533FA9">
        <w:t>digested</w:t>
      </w:r>
      <w:r w:rsidRPr="00191875">
        <w:t xml:space="preserve"> with BamHI (New England Biolabs, Beverley, MA) post purification and ligated to </w:t>
      </w:r>
      <w:r w:rsidR="000A5D3A" w:rsidRPr="00191875">
        <w:t>pD</w:t>
      </w:r>
      <w:r w:rsidR="000A5D3A">
        <w:t>est</w:t>
      </w:r>
      <w:r w:rsidRPr="00191875">
        <w:t xml:space="preserve">-590 </w:t>
      </w:r>
      <w:r w:rsidR="00533FA9">
        <w:t>digested</w:t>
      </w:r>
      <w:r w:rsidRPr="00191875">
        <w:t xml:space="preserve"> with BglII (New England Biolabs, Beverley, MA) using T4 QuickLigase (New Englan</w:t>
      </w:r>
      <w:r w:rsidR="00C31E20">
        <w:t>d Biolabs, Beverley, MA)</w:t>
      </w:r>
      <w:r w:rsidR="00DB1CBC">
        <w:t xml:space="preserve"> and following </w:t>
      </w:r>
      <w:r w:rsidR="008076BC">
        <w:t xml:space="preserve">manufacturer </w:t>
      </w:r>
      <w:r w:rsidR="00DB1CBC">
        <w:t xml:space="preserve">recommended </w:t>
      </w:r>
      <w:r w:rsidR="008076BC">
        <w:t>procedure</w:t>
      </w:r>
      <w:r w:rsidR="00C31E20">
        <w:t>.</w:t>
      </w:r>
      <w:r w:rsidR="005A713D">
        <w:t xml:space="preserve">  Figure </w:t>
      </w:r>
      <w:r w:rsidR="004F77E9">
        <w:t>2</w:t>
      </w:r>
      <w:r w:rsidR="000F5978">
        <w:t xml:space="preserve"> </w:t>
      </w:r>
      <w:r w:rsidR="005A713D">
        <w:t>shows the cloning strategy for the destination vectors.</w:t>
      </w:r>
      <w:r w:rsidR="005666AF">
        <w:t xml:space="preserve"> </w:t>
      </w:r>
      <w:r w:rsidR="00C31E20">
        <w:t xml:space="preserve"> </w:t>
      </w:r>
      <w:r w:rsidR="00231333" w:rsidRPr="008076BC">
        <w:rPr>
          <w:i/>
        </w:rPr>
        <w:t>E. coli</w:t>
      </w:r>
      <w:r w:rsidR="00231333">
        <w:t xml:space="preserve"> </w:t>
      </w:r>
      <w:r w:rsidR="00231333" w:rsidRPr="002634CE">
        <w:rPr>
          <w:i/>
        </w:rPr>
        <w:t>ccdB</w:t>
      </w:r>
      <w:r w:rsidR="00231333" w:rsidRPr="00231333">
        <w:t xml:space="preserve"> Survival</w:t>
      </w:r>
      <w:r w:rsidR="00231333">
        <w:t xml:space="preserve"> cells were transformed and </w:t>
      </w:r>
      <w:r w:rsidR="00331379">
        <w:t>grown</w:t>
      </w:r>
      <w:r w:rsidR="00231333">
        <w:t xml:space="preserve"> on LB agar plates with </w:t>
      </w:r>
      <w:r w:rsidR="000A5D3A">
        <w:t>a</w:t>
      </w:r>
      <w:r w:rsidR="000A5D3A" w:rsidRPr="00231333">
        <w:t>mpicillin</w:t>
      </w:r>
      <w:r w:rsidR="000A5D3A">
        <w:t xml:space="preserve"> </w:t>
      </w:r>
      <w:r w:rsidR="00231333">
        <w:t xml:space="preserve">and </w:t>
      </w:r>
      <w:r w:rsidR="000A5D3A">
        <w:t>c</w:t>
      </w:r>
      <w:r w:rsidR="000A5D3A" w:rsidRPr="00231333">
        <w:t>hloramphenicol</w:t>
      </w:r>
      <w:r w:rsidR="000A5D3A">
        <w:t xml:space="preserve"> </w:t>
      </w:r>
      <w:r w:rsidR="00231333">
        <w:t xml:space="preserve">for selection. </w:t>
      </w:r>
      <w:r w:rsidR="007147F7">
        <w:t xml:space="preserve"> </w:t>
      </w:r>
      <w:r w:rsidR="00C31E20">
        <w:t xml:space="preserve">The </w:t>
      </w:r>
      <w:r w:rsidRPr="00191875">
        <w:t>destination vectors were sequence verified for directionality and sequence accuracy.</w:t>
      </w:r>
    </w:p>
    <w:p w14:paraId="694A1BDB" w14:textId="123E3B5F" w:rsidR="009C314D" w:rsidRDefault="009C314D">
      <w:r>
        <w:br w:type="page"/>
      </w:r>
    </w:p>
    <w:p w14:paraId="787861FB" w14:textId="77777777" w:rsidR="00367D80" w:rsidRDefault="00367D80" w:rsidP="0047158E">
      <w:pPr>
        <w:contextualSpacing/>
        <w:jc w:val="both"/>
      </w:pPr>
    </w:p>
    <w:p w14:paraId="19052B34" w14:textId="67F2F828" w:rsidR="00BD0398" w:rsidRDefault="00BD0398" w:rsidP="00BD0398">
      <w:pPr>
        <w:contextualSpacing/>
        <w:jc w:val="center"/>
      </w:pPr>
      <w:r>
        <w:rPr>
          <w:rFonts w:cs="Times New Roman"/>
          <w:noProof/>
          <w:szCs w:val="24"/>
        </w:rPr>
        <w:drawing>
          <wp:inline distT="0" distB="0" distL="0" distR="0" wp14:anchorId="41963555" wp14:editId="74B048AA">
            <wp:extent cx="2973152" cy="384898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98614" cy="3881948"/>
                    </a:xfrm>
                    <a:prstGeom prst="rect">
                      <a:avLst/>
                    </a:prstGeom>
                    <a:noFill/>
                  </pic:spPr>
                </pic:pic>
              </a:graphicData>
            </a:graphic>
          </wp:inline>
        </w:drawing>
      </w:r>
    </w:p>
    <w:p w14:paraId="543504D8" w14:textId="2AB2F30D" w:rsidR="00BD0398" w:rsidRDefault="00BD0398" w:rsidP="00BD0398">
      <w:pPr>
        <w:spacing w:line="240" w:lineRule="auto"/>
        <w:ind w:firstLine="0"/>
        <w:jc w:val="both"/>
        <w:rPr>
          <w:rFonts w:eastAsia="Calibri" w:cs="Times New Roman"/>
          <w:szCs w:val="24"/>
        </w:rPr>
      </w:pPr>
      <w:r w:rsidRPr="00BD0398">
        <w:rPr>
          <w:rFonts w:eastAsia="Calibri" w:cs="Times New Roman"/>
          <w:szCs w:val="24"/>
        </w:rPr>
        <w:t>F</w:t>
      </w:r>
      <w:r w:rsidR="004F77E9">
        <w:rPr>
          <w:rFonts w:eastAsia="Calibri" w:cs="Times New Roman"/>
          <w:szCs w:val="24"/>
        </w:rPr>
        <w:t>igure 2</w:t>
      </w:r>
      <w:r w:rsidRPr="00BD0398">
        <w:rPr>
          <w:rFonts w:eastAsia="Calibri" w:cs="Times New Roman"/>
          <w:szCs w:val="24"/>
        </w:rPr>
        <w:t xml:space="preserve">: Gateway Destination vector cloning schematic. This diagram shows the insertion of </w:t>
      </w:r>
      <w:r w:rsidR="004F77E9">
        <w:rPr>
          <w:rFonts w:eastAsia="Calibri" w:cs="Times New Roman"/>
          <w:szCs w:val="24"/>
        </w:rPr>
        <w:t xml:space="preserve">the </w:t>
      </w:r>
      <w:r w:rsidRPr="00BD0398">
        <w:rPr>
          <w:rFonts w:eastAsia="Calibri" w:cs="Times New Roman"/>
          <w:szCs w:val="24"/>
        </w:rPr>
        <w:t>BamHI digested NusA containing PCR products into the BglII cleaved pDest-590 backbone vector.</w:t>
      </w:r>
      <w:r w:rsidR="004F77E9">
        <w:rPr>
          <w:rFonts w:eastAsia="Calibri" w:cs="Times New Roman"/>
          <w:szCs w:val="24"/>
        </w:rPr>
        <w:t xml:space="preserve">  The light blue boxes represent the gateway attB recombination sites.  The red arrows show direction of transcription of genes on the plasmid.</w:t>
      </w:r>
      <w:r w:rsidRPr="00BD0398">
        <w:rPr>
          <w:rFonts w:eastAsia="Calibri" w:cs="Times New Roman"/>
          <w:szCs w:val="24"/>
        </w:rPr>
        <w:t xml:space="preserve">  The boxed diagram above depicts the sectioning of the gene for the chimeric clones.</w:t>
      </w:r>
      <w:r w:rsidR="004F77E9">
        <w:rPr>
          <w:rFonts w:eastAsia="Calibri" w:cs="Times New Roman"/>
          <w:szCs w:val="24"/>
        </w:rPr>
        <w:t xml:space="preserve">  See Figure 1 for details on overlap PCR.</w:t>
      </w:r>
    </w:p>
    <w:p w14:paraId="2CDED927" w14:textId="47195EDC" w:rsidR="004F77E9" w:rsidRDefault="004F77E9" w:rsidP="00BD0398">
      <w:pPr>
        <w:spacing w:line="240" w:lineRule="auto"/>
        <w:ind w:firstLine="0"/>
        <w:jc w:val="both"/>
        <w:rPr>
          <w:rFonts w:eastAsia="Calibri" w:cs="Times New Roman"/>
          <w:szCs w:val="24"/>
        </w:rPr>
      </w:pPr>
    </w:p>
    <w:p w14:paraId="3358E973" w14:textId="77777777" w:rsidR="00B0680E" w:rsidRPr="00BD0398" w:rsidRDefault="00B0680E" w:rsidP="00BD0398">
      <w:pPr>
        <w:spacing w:line="240" w:lineRule="auto"/>
        <w:ind w:firstLine="0"/>
        <w:jc w:val="both"/>
        <w:rPr>
          <w:rFonts w:eastAsia="Calibri" w:cs="Times New Roman"/>
          <w:szCs w:val="24"/>
        </w:rPr>
      </w:pPr>
    </w:p>
    <w:p w14:paraId="21630E67" w14:textId="201E937A" w:rsidR="00C31E20" w:rsidRPr="001D598A" w:rsidRDefault="00E43882" w:rsidP="001D598A">
      <w:pPr>
        <w:ind w:firstLine="0"/>
        <w:contextualSpacing/>
        <w:outlineLvl w:val="1"/>
        <w:rPr>
          <w:b/>
        </w:rPr>
      </w:pPr>
      <w:bookmarkStart w:id="14" w:name="_Toc511338597"/>
      <w:r w:rsidRPr="001D598A">
        <w:rPr>
          <w:b/>
        </w:rPr>
        <w:t>G</w:t>
      </w:r>
      <w:r w:rsidR="001D598A">
        <w:rPr>
          <w:b/>
        </w:rPr>
        <w:t>ateway C</w:t>
      </w:r>
      <w:r w:rsidRPr="001D598A">
        <w:rPr>
          <w:b/>
        </w:rPr>
        <w:t>loning</w:t>
      </w:r>
      <w:bookmarkEnd w:id="14"/>
    </w:p>
    <w:p w14:paraId="2A036D79" w14:textId="483CBE36" w:rsidR="00C31E20" w:rsidRDefault="00DB634D" w:rsidP="00566A44">
      <w:pPr>
        <w:contextualSpacing/>
        <w:jc w:val="both"/>
      </w:pPr>
      <w:r>
        <w:t>All</w:t>
      </w:r>
      <w:r w:rsidR="006E37B6">
        <w:t xml:space="preserve"> proteins expressed in this project were made using Gateway cloning </w:t>
      </w:r>
      <w:r w:rsidR="006E37B6" w:rsidRPr="007E70DF">
        <w:t>methods</w:t>
      </w:r>
      <w:r w:rsidR="00FB31D6">
        <w:t xml:space="preserve"> </w:t>
      </w:r>
      <w:r w:rsidR="00D15709">
        <w:fldChar w:fldCharType="begin"/>
      </w:r>
      <w:r w:rsidR="0000469E">
        <w:instrText xml:space="preserve"> ADDIN EN.CITE &lt;EndNote&gt;&lt;Cite&gt;&lt;Author&gt;Hartley&lt;/Author&gt;&lt;Year&gt;2000&lt;/Year&gt;&lt;RecNum&gt;6&lt;/RecNum&gt;&lt;DisplayText&gt;(Hartley et al. 2000)&lt;/DisplayText&gt;&lt;record&gt;&lt;rec-number&gt;6&lt;/rec-number&gt;&lt;foreign-keys&gt;&lt;key app="EN" db-id="0eed2zve0t02aoefetl5vzrnr2a0dde9a5wt" timestamp="1496163386"&gt;6&lt;/key&gt;&lt;/foreign-keys&gt;&lt;ref-type name="Journal Article"&gt;17&lt;/ref-type&gt;&lt;contributors&gt;&lt;authors&gt;&lt;author&gt;Hartley, James L.&lt;/author&gt;&lt;author&gt;Temple, Gary F.&lt;/author&gt;&lt;author&gt;Brasch, Michael A&lt;/author&gt;&lt;/authors&gt;&lt;/contributors&gt;&lt;titles&gt;&lt;title&gt;DNA Cloning Using In Vitro Site-Specific Recombination&lt;/title&gt;&lt;secondary-title&gt;Genome Research&lt;/secondary-title&gt;&lt;/titles&gt;&lt;periodical&gt;&lt;full-title&gt;Genome Research&lt;/full-title&gt;&lt;/periodical&gt;&lt;pages&gt;1788-1795&lt;/pages&gt;&lt;volume&gt;10&lt;/volume&gt;&lt;number&gt;11&lt;/number&gt;&lt;dates&gt;&lt;year&gt;2000&lt;/year&gt;&lt;/dates&gt;&lt;urls&gt;&lt;/urls&gt;&lt;/record&gt;&lt;/Cite&gt;&lt;/EndNote&gt;</w:instrText>
      </w:r>
      <w:r w:rsidR="00D15709">
        <w:fldChar w:fldCharType="separate"/>
      </w:r>
      <w:r w:rsidR="00D15709">
        <w:rPr>
          <w:noProof/>
        </w:rPr>
        <w:t>(</w:t>
      </w:r>
      <w:hyperlink w:anchor="_ENREF_23" w:tooltip="Hartley, 2000 #6" w:history="1">
        <w:r w:rsidR="001057FC">
          <w:rPr>
            <w:noProof/>
          </w:rPr>
          <w:t>Hartley et al. 2000</w:t>
        </w:r>
      </w:hyperlink>
      <w:r w:rsidR="00D15709">
        <w:rPr>
          <w:noProof/>
        </w:rPr>
        <w:t>)</w:t>
      </w:r>
      <w:r w:rsidR="00D15709">
        <w:fldChar w:fldCharType="end"/>
      </w:r>
      <w:r w:rsidR="006E37B6">
        <w:t xml:space="preserve">.  </w:t>
      </w:r>
      <w:r w:rsidR="00EA73CB">
        <w:t>For a</w:t>
      </w:r>
      <w:r w:rsidR="003C558B">
        <w:t xml:space="preserve"> more detailed description of the methods used here please see </w:t>
      </w:r>
      <w:r w:rsidR="003C558B">
        <w:rPr>
          <w:noProof/>
        </w:rPr>
        <w:t>Esposito, Garvey and Chakiath (2009)</w:t>
      </w:r>
      <w:r w:rsidR="004D5884">
        <w:rPr>
          <w:noProof/>
        </w:rPr>
        <w:t xml:space="preserve"> </w:t>
      </w:r>
      <w:r w:rsidR="003C558B">
        <w:rPr>
          <w:noProof/>
        </w:rPr>
        <w:t xml:space="preserve">and </w:t>
      </w:r>
      <w:r w:rsidR="001944CE">
        <w:rPr>
          <w:noProof/>
        </w:rPr>
        <w:t>Wall</w:t>
      </w:r>
      <w:r w:rsidR="003C558B">
        <w:rPr>
          <w:noProof/>
        </w:rPr>
        <w:t xml:space="preserve"> et al.(2014).  </w:t>
      </w:r>
      <w:r w:rsidR="00B60B6C">
        <w:t xml:space="preserve">The destination vectors </w:t>
      </w:r>
      <w:r w:rsidR="00C31E20">
        <w:t xml:space="preserve">containing the different NusA chimeras </w:t>
      </w:r>
      <w:r w:rsidR="00B60B6C">
        <w:t>were</w:t>
      </w:r>
      <w:r w:rsidR="00D64084" w:rsidRPr="00D64084">
        <w:t xml:space="preserve"> used to make</w:t>
      </w:r>
      <w:r w:rsidR="00C31E20">
        <w:t xml:space="preserve"> a panel of </w:t>
      </w:r>
      <w:r w:rsidR="00B60B6C">
        <w:t>expression clones co</w:t>
      </w:r>
      <w:r w:rsidR="00C31E20">
        <w:t xml:space="preserve">ntaining the NusA gene fused to </w:t>
      </w:r>
      <w:r w:rsidR="00B60B6C">
        <w:t xml:space="preserve">proteins that have a history of solubility problems when expressed in </w:t>
      </w:r>
      <w:r w:rsidR="00B60B6C" w:rsidRPr="00B60B6C">
        <w:rPr>
          <w:i/>
        </w:rPr>
        <w:t>E. coli</w:t>
      </w:r>
      <w:r w:rsidR="005B031A">
        <w:rPr>
          <w:i/>
        </w:rPr>
        <w:t xml:space="preserve"> </w:t>
      </w:r>
      <w:r w:rsidR="00831092">
        <w:t>(data not published)</w:t>
      </w:r>
      <w:r w:rsidR="00B60B6C">
        <w:t>.</w:t>
      </w:r>
      <w:r w:rsidR="00C601BA">
        <w:t xml:space="preserve"> </w:t>
      </w:r>
      <w:r w:rsidR="00B60B6C">
        <w:t xml:space="preserve"> </w:t>
      </w:r>
      <w:r w:rsidR="006D6AF2">
        <w:t xml:space="preserve">These expression clones were made by Gateway </w:t>
      </w:r>
      <w:r w:rsidR="006D6AF2">
        <w:lastRenderedPageBreak/>
        <w:t xml:space="preserve">LR reaction </w:t>
      </w:r>
      <w:r w:rsidR="00D64084">
        <w:t xml:space="preserve">utilizing LR Clonase II enzyme mix (Invitrogen, Carlsbad, CA) and following the standard protocol. </w:t>
      </w:r>
    </w:p>
    <w:p w14:paraId="504A7C5F" w14:textId="43EEC6F5" w:rsidR="00D64084" w:rsidRDefault="00C31E20" w:rsidP="00B44828">
      <w:pPr>
        <w:contextualSpacing/>
        <w:jc w:val="both"/>
      </w:pPr>
      <w:r>
        <w:t xml:space="preserve">The second set of chimeras were generated </w:t>
      </w:r>
      <w:r w:rsidR="00D64084">
        <w:t xml:space="preserve">as entry clones </w:t>
      </w:r>
      <w:r>
        <w:t xml:space="preserve">for use in </w:t>
      </w:r>
      <w:r w:rsidR="00ED5B84">
        <w:t>M</w:t>
      </w:r>
      <w:r>
        <w:t xml:space="preserve">ultisite </w:t>
      </w:r>
      <w:r w:rsidR="00ED5B84">
        <w:t xml:space="preserve">Gateway </w:t>
      </w:r>
      <w:r>
        <w:t>cloning</w:t>
      </w:r>
      <w:r w:rsidR="000B494C">
        <w:t xml:space="preserve"> </w:t>
      </w:r>
      <w:r w:rsidR="00D15709">
        <w:fldChar w:fldCharType="begin"/>
      </w:r>
      <w:r w:rsidR="0000469E">
        <w:instrText xml:space="preserve"> ADDIN EN.CITE &lt;EndNote&gt;&lt;Cite&gt;&lt;Author&gt;Wall&lt;/Author&gt;&lt;Year&gt;2014&lt;/Year&gt;&lt;RecNum&gt;37&lt;/RecNum&gt;&lt;DisplayText&gt;(Wall et al. 2014)&lt;/DisplayText&gt;&lt;record&gt;&lt;rec-number&gt;37&lt;/rec-number&gt;&lt;foreign-keys&gt;&lt;key app="EN" db-id="0eed2zve0t02aoefetl5vzrnr2a0dde9a5wt" timestamp="1520360689"&gt;37&lt;/key&gt;&lt;/foreign-keys&gt;&lt;ref-type name="Journal Article"&gt;17&lt;/ref-type&gt;&lt;contributors&gt;&lt;authors&gt;&lt;author&gt;Wall, V. E.&lt;/author&gt;&lt;author&gt;Garvey, L. A.&lt;/author&gt;&lt;author&gt;Mehalko, J. L.&lt;/author&gt;&lt;author&gt;Procter, L. V.&lt;/author&gt;&lt;author&gt;Esposito, D.&lt;/author&gt;&lt;/authors&gt;&lt;/contributors&gt;&lt;auth-address&gt;Protein Expression Laboratory, SAIC Frederick, Inc., Frederick National Laboratory for Cancer Research, Frederick, MD, USA.&lt;/auth-address&gt;&lt;titles&gt;&lt;title&gt;Combinatorial assembly of clone libraries using site-specific recombination&lt;/title&gt;&lt;secondary-title&gt;Methods Mol Biol&lt;/secondary-title&gt;&lt;alt-title&gt;Methods in molecular biology (Clifton, N.J.)&lt;/alt-title&gt;&lt;/titles&gt;&lt;periodical&gt;&lt;full-title&gt;Methods Mol Biol&lt;/full-title&gt;&lt;abbr-1&gt;Methods in molecular biology (Clifton, N.J.)&lt;/abbr-1&gt;&lt;/periodical&gt;&lt;alt-periodical&gt;&lt;full-title&gt;Methods Mol Biol&lt;/full-title&gt;&lt;abbr-1&gt;Methods in molecular biology (Clifton, N.J.)&lt;/abbr-1&gt;&lt;/alt-periodical&gt;&lt;pages&gt;193-208&lt;/pages&gt;&lt;volume&gt;1116&lt;/volume&gt;&lt;edition&gt;2014/01/08&lt;/edition&gt;&lt;keywords&gt;&lt;keyword&gt;Cloning, Molecular/*methods&lt;/keyword&gt;&lt;keyword&gt;Genetic Vectors/genetics&lt;/keyword&gt;&lt;keyword&gt;Oligonucleotides/genetics&lt;/keyword&gt;&lt;keyword&gt;Polymerase Chain Reaction&lt;/keyword&gt;&lt;keyword&gt;*Recombination, Genetic&lt;/keyword&gt;&lt;/keywords&gt;&lt;dates&gt;&lt;year&gt;2014&lt;/year&gt;&lt;/dates&gt;&lt;isbn&gt;1064-3745&lt;/isbn&gt;&lt;accession-num&gt;24395366&lt;/accession-num&gt;&lt;urls&gt;&lt;/urls&gt;&lt;electronic-resource-num&gt;10.1007/978-1-62703-764-8_14&lt;/electronic-resource-num&gt;&lt;remote-database-provider&gt;NLM&lt;/remote-database-provider&gt;&lt;language&gt;eng&lt;/language&gt;&lt;/record&gt;&lt;/Cite&gt;&lt;/EndNote&gt;</w:instrText>
      </w:r>
      <w:r w:rsidR="00D15709">
        <w:fldChar w:fldCharType="separate"/>
      </w:r>
      <w:r w:rsidR="00D15709">
        <w:rPr>
          <w:noProof/>
        </w:rPr>
        <w:t>(</w:t>
      </w:r>
      <w:hyperlink w:anchor="_ENREF_51" w:tooltip="Wall, 2014 #37" w:history="1">
        <w:r w:rsidR="001057FC">
          <w:rPr>
            <w:noProof/>
          </w:rPr>
          <w:t>Wall et al. 2014</w:t>
        </w:r>
      </w:hyperlink>
      <w:r w:rsidR="00D15709">
        <w:rPr>
          <w:noProof/>
        </w:rPr>
        <w:t>)</w:t>
      </w:r>
      <w:r w:rsidR="00D15709">
        <w:fldChar w:fldCharType="end"/>
      </w:r>
      <w:r>
        <w:t xml:space="preserve">. </w:t>
      </w:r>
      <w:r w:rsidR="003C4FBE">
        <w:t xml:space="preserve"> </w:t>
      </w:r>
      <w:r w:rsidR="00D64084">
        <w:t>PCR</w:t>
      </w:r>
      <w:r>
        <w:t xml:space="preserve"> reactions </w:t>
      </w:r>
      <w:r w:rsidR="00047522">
        <w:t xml:space="preserve">were performed </w:t>
      </w:r>
      <w:r>
        <w:t xml:space="preserve">using the </w:t>
      </w:r>
      <w:r w:rsidR="00B15014">
        <w:t xml:space="preserve">previous </w:t>
      </w:r>
      <w:r>
        <w:t xml:space="preserve">destination vectors as a template </w:t>
      </w:r>
      <w:r w:rsidR="00E97693">
        <w:t xml:space="preserve">with </w:t>
      </w:r>
      <w:r w:rsidR="00ED5B84">
        <w:t xml:space="preserve">a forward oligo containing the attB4 sequence and a reverse oligo containing the attB1r sequence </w:t>
      </w:r>
      <w:r w:rsidR="00E97693">
        <w:t>for gateway cloning.</w:t>
      </w:r>
      <w:r w:rsidR="003C4FBE">
        <w:t xml:space="preserve"> </w:t>
      </w:r>
      <w:r w:rsidR="00B177FE">
        <w:t xml:space="preserve"> Table </w:t>
      </w:r>
      <w:r w:rsidR="000F5978">
        <w:t>1</w:t>
      </w:r>
      <w:r w:rsidR="00B177FE">
        <w:t xml:space="preserve"> shows the oligos used </w:t>
      </w:r>
      <w:r w:rsidR="0037570D">
        <w:t>for these PCRs</w:t>
      </w:r>
      <w:r w:rsidR="00B177FE">
        <w:t xml:space="preserve">. </w:t>
      </w:r>
      <w:r w:rsidR="00E97693">
        <w:t>F</w:t>
      </w:r>
      <w:r w:rsidR="00B15014">
        <w:t xml:space="preserve">ollowing size verification and PCR purification, these products were then </w:t>
      </w:r>
      <w:r w:rsidR="00DF7C28">
        <w:t xml:space="preserve">Gateway </w:t>
      </w:r>
      <w:r w:rsidR="00B15014">
        <w:t xml:space="preserve">cloned into pDonr-233 </w:t>
      </w:r>
      <w:r w:rsidR="00D64084">
        <w:t>utilizing the B</w:t>
      </w:r>
      <w:r w:rsidR="00D64084" w:rsidRPr="00D64084">
        <w:t>P Clonase II Kit (Invitrogen, Carlsbad, CA</w:t>
      </w:r>
      <w:r w:rsidR="00D64084">
        <w:t>) and following the standard protocol.</w:t>
      </w:r>
      <w:r w:rsidR="003C4FBE">
        <w:t xml:space="preserve"> </w:t>
      </w:r>
      <w:r w:rsidR="00D64084">
        <w:t xml:space="preserve"> </w:t>
      </w:r>
      <w:r w:rsidR="00E73467">
        <w:t>pDonr-233 is a Gateway do</w:t>
      </w:r>
      <w:r w:rsidR="00421799">
        <w:t xml:space="preserve">nor vector made from pDonr-223 </w:t>
      </w:r>
      <w:r w:rsidR="00D15709">
        <w:fldChar w:fldCharType="begin">
          <w:fldData xml:space="preserve">PEVuZE5vdGU+PENpdGU+PEF1dGhvcj5SdWFsPC9BdXRob3I+PFllYXI+MjAwNDwvWWVhcj48UmVj
TnVtPjMyPC9SZWNOdW0+PERpc3BsYXlUZXh0PihSdWFsIGV0IGFsLiAyMDA0KTwvRGlzcGxheVRl
eHQ+PHJlY29yZD48cmVjLW51bWJlcj4zMjwvcmVjLW51bWJlcj48Zm9yZWlnbi1rZXlzPjxrZXkg
YXBwPSJFTiIgZGItaWQ9IjBlZWQyenZlMHQwMmFvZWZldGw1dnpybnIyYTBkZGU5YTV3dCIgdGlt
ZXN0YW1wPSIxNTIwMzYwMzAzIj4zMjwva2V5PjwvZm9yZWlnbi1rZXlzPjxyZWYtdHlwZSBuYW1l
PSJKb3VybmFsIEFydGljbGUiPjE3PC9yZWYtdHlwZT48Y29udHJpYnV0b3JzPjxhdXRob3JzPjxh
dXRob3I+UnVhbCwgSi4gRi48L2F1dGhvcj48YXV0aG9yPkhpcm96YW5lLUtpc2hpa2F3YSwgVC48
L2F1dGhvcj48YXV0aG9yPkhhbywgVC48L2F1dGhvcj48YXV0aG9yPkJlcnRpbiwgTi48L2F1dGhv
cj48YXV0aG9yPkxpLCBTLjwvYXV0aG9yPjxhdXRob3I+RHJpY290LCBBLjwvYXV0aG9yPjxhdXRo
b3I+TGksIE4uPC9hdXRob3I+PGF1dGhvcj5Sb3NlbmJlcmcsIEouPC9hdXRob3I+PGF1dGhvcj5M
YW1lc2NoLCBQLjwvYXV0aG9yPjxhdXRob3I+VmlkYWxhaW4sIFAuIE8uPC9hdXRob3I+PGF1dGhv
cj5DbGluZ2luZ3NtaXRoLCBULiBSLjwvYXV0aG9yPjxhdXRob3I+SGFydGxleSwgSi4gTC48L2F1
dGhvcj48YXV0aG9yPkVzcG9zaXRvLCBELjwvYXV0aG9yPjxhdXRob3I+Q2hlbywgRC48L2F1dGhv
cj48YXV0aG9yPk1vb3JlLCBULjwvYXV0aG9yPjxhdXRob3I+U2ltbW9ucywgQi48L2F1dGhvcj48
YXV0aG9yPlNlcXVlcnJhLCBSLjwvYXV0aG9yPjxhdXRob3I+Qm9zYWssIFMuPC9hdXRob3I+PGF1
dGhvcj5Eb3VjZXR0ZS1TdGFtbSwgTC48L2F1dGhvcj48YXV0aG9yPkxlIFBldWNoLCBDLjwvYXV0
aG9yPjxhdXRob3I+VmFuZGVuaGF1dGUsIEouPC9hdXRob3I+PGF1dGhvcj5DdXNpY2ssIE0uIEUu
PC9hdXRob3I+PGF1dGhvcj5BbGJhbGEsIEouIFMuPC9hdXRob3I+PGF1dGhvcj5IaWxsLCBELiBF
LjwvYXV0aG9yPjxhdXRob3I+VmlkYWwsIE0uPC9hdXRob3I+PC9hdXRob3JzPjwvY29udHJpYnV0
b3JzPjxhdXRoLWFkZHJlc3M+Q2VudGVyIGZvciBDYW5jZXIgU3lzdGVtcyBCaW9sb2d5IGFuZCBE
ZXBhcnRtZW50IG9mIENhbmNlciBCaW9sb2d5LCBEYW5hLUZhcmJlciBDYW5jZXIgSW5zdGl0dXRl
LCBIYXJ2YXJkIE1lZGljYWwgU2Nob29sLCBCb3N0b24sIE1hc3NhY2h1c2V0dHMgMDIxMTUsIFVT
QS48L2F1dGgtYWRkcmVzcz48dGl0bGVzPjx0aXRsZT5IdW1hbiBPUkZlb21lIHZlcnNpb24gMS4x
OiBhIHBsYXRmb3JtIGZvciByZXZlcnNlIHByb3Rlb21pY3M8L3RpdGxlPjxzZWNvbmRhcnktdGl0
bGU+R2Vub21lIFJlczwvc2Vjb25kYXJ5LXRpdGxlPjxhbHQtdGl0bGU+R2Vub21lIHJlc2VhcmNo
PC9hbHQtdGl0bGU+PC90aXRsZXM+PGFsdC1wZXJpb2RpY2FsPjxmdWxsLXRpdGxlPkdlbm9tZSBS
ZXNlYXJjaDwvZnVsbC10aXRsZT48L2FsdC1wZXJpb2RpY2FsPjxwYWdlcz4yMTI4LTM1PC9wYWdl
cz48dm9sdW1lPjE0PC92b2x1bWU+PG51bWJlcj4xMGI8L251bWJlcj48ZWRpdGlvbj4yMDA0LzEw
LzE5PC9lZGl0aW9uPjxrZXl3b3Jkcz48a2V5d29yZD4qQ2xvbmluZywgTW9sZWN1bGFyPC9rZXl3
b3JkPjxrZXl3b3JkPkdlbmUgRXhwcmVzc2lvbjwva2V5d29yZD48a2V5d29yZD5HZW5ldGljIFZl
Y3RvcnM8L2tleXdvcmQ+PGtleXdvcmQ+R2Vub21pY3MvKm1ldGhvZHM8L2tleXdvcmQ+PGtleXdv
cmQ+SHVtYW5zPC9rZXl3b3JkPjxrZXl3b3JkPk9wZW4gUmVhZGluZyBGcmFtZXMvKmdlbmV0aWNz
LypwaHlzaW9sb2d5PC9rZXl3b3JkPjxrZXl3b3JkPipQcm90ZW9taWNzPC9rZXl3b3JkPjxrZXl3
b3JkPlJlY29tYmluYW50IFByb3RlaW5zL2dlbmV0aWNzL2lzb2xhdGlvbiAmYW1wOyBwdXJpZmlj
YXRpb24vbWV0YWJvbGlzbTwva2V5d29yZD48L2tleXdvcmRzPjxkYXRlcz48eWVhcj4yMDA0PC95
ZWFyPjxwdWItZGF0ZXM+PGRhdGU+T2N0PC9kYXRlPjwvcHViLWRhdGVzPjwvZGF0ZXM+PGlzYm4+
MTA4OC05MDUxIChQcmludCkmI3hEOzEwODgtOTA1MTwvaXNibj48YWNjZXNzaW9uLW51bT4xNTQ4
OTMzNTwvYWNjZXNzaW9uLW51bT48dXJscz48L3VybHM+PGN1c3RvbTI+UE1DNTI4OTI5PC9jdXN0
b20yPjxlbGVjdHJvbmljLXJlc291cmNlLW51bT4xMC4xMTAxL2dyLjI5NzM2MDQ8L2VsZWN0cm9u
aWMtcmVzb3VyY2UtbnVtPjxyZW1vdGUtZGF0YWJhc2UtcHJvdmlkZXI+TkxNPC9yZW1vdGUtZGF0
YWJhc2UtcHJvdmlkZXI+PGxhbmd1YWdlPmVuZzwvbGFuZ3VhZ2U+PC9yZWNvcmQ+PC9DaXRlPjwv
RW5kTm90ZT4A
</w:fldData>
        </w:fldChar>
      </w:r>
      <w:r w:rsidR="0000469E">
        <w:instrText xml:space="preserve"> ADDIN EN.CITE </w:instrText>
      </w:r>
      <w:r w:rsidR="0000469E">
        <w:fldChar w:fldCharType="begin">
          <w:fldData xml:space="preserve">PEVuZE5vdGU+PENpdGU+PEF1dGhvcj5SdWFsPC9BdXRob3I+PFllYXI+MjAwNDwvWWVhcj48UmVj
TnVtPjMyPC9SZWNOdW0+PERpc3BsYXlUZXh0PihSdWFsIGV0IGFsLiAyMDA0KTwvRGlzcGxheVRl
eHQ+PHJlY29yZD48cmVjLW51bWJlcj4zMjwvcmVjLW51bWJlcj48Zm9yZWlnbi1rZXlzPjxrZXkg
YXBwPSJFTiIgZGItaWQ9IjBlZWQyenZlMHQwMmFvZWZldGw1dnpybnIyYTBkZGU5YTV3dCIgdGlt
ZXN0YW1wPSIxNTIwMzYwMzAzIj4zMjwva2V5PjwvZm9yZWlnbi1rZXlzPjxyZWYtdHlwZSBuYW1l
PSJKb3VybmFsIEFydGljbGUiPjE3PC9yZWYtdHlwZT48Y29udHJpYnV0b3JzPjxhdXRob3JzPjxh
dXRob3I+UnVhbCwgSi4gRi48L2F1dGhvcj48YXV0aG9yPkhpcm96YW5lLUtpc2hpa2F3YSwgVC48
L2F1dGhvcj48YXV0aG9yPkhhbywgVC48L2F1dGhvcj48YXV0aG9yPkJlcnRpbiwgTi48L2F1dGhv
cj48YXV0aG9yPkxpLCBTLjwvYXV0aG9yPjxhdXRob3I+RHJpY290LCBBLjwvYXV0aG9yPjxhdXRo
b3I+TGksIE4uPC9hdXRob3I+PGF1dGhvcj5Sb3NlbmJlcmcsIEouPC9hdXRob3I+PGF1dGhvcj5M
YW1lc2NoLCBQLjwvYXV0aG9yPjxhdXRob3I+VmlkYWxhaW4sIFAuIE8uPC9hdXRob3I+PGF1dGhv
cj5DbGluZ2luZ3NtaXRoLCBULiBSLjwvYXV0aG9yPjxhdXRob3I+SGFydGxleSwgSi4gTC48L2F1
dGhvcj48YXV0aG9yPkVzcG9zaXRvLCBELjwvYXV0aG9yPjxhdXRob3I+Q2hlbywgRC48L2F1dGhv
cj48YXV0aG9yPk1vb3JlLCBULjwvYXV0aG9yPjxhdXRob3I+U2ltbW9ucywgQi48L2F1dGhvcj48
YXV0aG9yPlNlcXVlcnJhLCBSLjwvYXV0aG9yPjxhdXRob3I+Qm9zYWssIFMuPC9hdXRob3I+PGF1
dGhvcj5Eb3VjZXR0ZS1TdGFtbSwgTC48L2F1dGhvcj48YXV0aG9yPkxlIFBldWNoLCBDLjwvYXV0
aG9yPjxhdXRob3I+VmFuZGVuaGF1dGUsIEouPC9hdXRob3I+PGF1dGhvcj5DdXNpY2ssIE0uIEUu
PC9hdXRob3I+PGF1dGhvcj5BbGJhbGEsIEouIFMuPC9hdXRob3I+PGF1dGhvcj5IaWxsLCBELiBF
LjwvYXV0aG9yPjxhdXRob3I+VmlkYWwsIE0uPC9hdXRob3I+PC9hdXRob3JzPjwvY29udHJpYnV0
b3JzPjxhdXRoLWFkZHJlc3M+Q2VudGVyIGZvciBDYW5jZXIgU3lzdGVtcyBCaW9sb2d5IGFuZCBE
ZXBhcnRtZW50IG9mIENhbmNlciBCaW9sb2d5LCBEYW5hLUZhcmJlciBDYW5jZXIgSW5zdGl0dXRl
LCBIYXJ2YXJkIE1lZGljYWwgU2Nob29sLCBCb3N0b24sIE1hc3NhY2h1c2V0dHMgMDIxMTUsIFVT
QS48L2F1dGgtYWRkcmVzcz48dGl0bGVzPjx0aXRsZT5IdW1hbiBPUkZlb21lIHZlcnNpb24gMS4x
OiBhIHBsYXRmb3JtIGZvciByZXZlcnNlIHByb3Rlb21pY3M8L3RpdGxlPjxzZWNvbmRhcnktdGl0
bGU+R2Vub21lIFJlczwvc2Vjb25kYXJ5LXRpdGxlPjxhbHQtdGl0bGU+R2Vub21lIHJlc2VhcmNo
PC9hbHQtdGl0bGU+PC90aXRsZXM+PGFsdC1wZXJpb2RpY2FsPjxmdWxsLXRpdGxlPkdlbm9tZSBS
ZXNlYXJjaDwvZnVsbC10aXRsZT48L2FsdC1wZXJpb2RpY2FsPjxwYWdlcz4yMTI4LTM1PC9wYWdl
cz48dm9sdW1lPjE0PC92b2x1bWU+PG51bWJlcj4xMGI8L251bWJlcj48ZWRpdGlvbj4yMDA0LzEw
LzE5PC9lZGl0aW9uPjxrZXl3b3Jkcz48a2V5d29yZD4qQ2xvbmluZywgTW9sZWN1bGFyPC9rZXl3
b3JkPjxrZXl3b3JkPkdlbmUgRXhwcmVzc2lvbjwva2V5d29yZD48a2V5d29yZD5HZW5ldGljIFZl
Y3RvcnM8L2tleXdvcmQ+PGtleXdvcmQ+R2Vub21pY3MvKm1ldGhvZHM8L2tleXdvcmQ+PGtleXdv
cmQ+SHVtYW5zPC9rZXl3b3JkPjxrZXl3b3JkPk9wZW4gUmVhZGluZyBGcmFtZXMvKmdlbmV0aWNz
LypwaHlzaW9sb2d5PC9rZXl3b3JkPjxrZXl3b3JkPipQcm90ZW9taWNzPC9rZXl3b3JkPjxrZXl3
b3JkPlJlY29tYmluYW50IFByb3RlaW5zL2dlbmV0aWNzL2lzb2xhdGlvbiAmYW1wOyBwdXJpZmlj
YXRpb24vbWV0YWJvbGlzbTwva2V5d29yZD48L2tleXdvcmRzPjxkYXRlcz48eWVhcj4yMDA0PC95
ZWFyPjxwdWItZGF0ZXM+PGRhdGU+T2N0PC9kYXRlPjwvcHViLWRhdGVzPjwvZGF0ZXM+PGlzYm4+
MTA4OC05MDUxIChQcmludCkmI3hEOzEwODgtOTA1MTwvaXNibj48YWNjZXNzaW9uLW51bT4xNTQ4
OTMzNTwvYWNjZXNzaW9uLW51bT48dXJscz48L3VybHM+PGN1c3RvbTI+UE1DNTI4OTI5PC9jdXN0
b20yPjxlbGVjdHJvbmljLXJlc291cmNlLW51bT4xMC4xMTAxL2dyLjI5NzM2MDQ8L2VsZWN0cm9u
aWMtcmVzb3VyY2UtbnVtPjxyZW1vdGUtZGF0YWJhc2UtcHJvdmlkZXI+TkxNPC9yZW1vdGUtZGF0
YWJhc2UtcHJvdmlkZXI+PGxhbmd1YWdlPmVuZzwvbGFuZ3VhZ2U+PC9yZWNvcmQ+PC9DaXRlPjwv
RW5kTm90ZT4A
</w:fldData>
        </w:fldChar>
      </w:r>
      <w:r w:rsidR="0000469E">
        <w:instrText xml:space="preserve"> ADDIN EN.CITE.DATA </w:instrText>
      </w:r>
      <w:r w:rsidR="0000469E">
        <w:fldChar w:fldCharType="end"/>
      </w:r>
      <w:r w:rsidR="00D15709">
        <w:fldChar w:fldCharType="separate"/>
      </w:r>
      <w:r w:rsidR="00D15709">
        <w:rPr>
          <w:noProof/>
        </w:rPr>
        <w:t>(</w:t>
      </w:r>
      <w:hyperlink w:anchor="_ENREF_38" w:tooltip="Rual, 2004 #32" w:history="1">
        <w:r w:rsidR="001057FC">
          <w:rPr>
            <w:noProof/>
          </w:rPr>
          <w:t>Rual et al. 2004</w:t>
        </w:r>
      </w:hyperlink>
      <w:r w:rsidR="00D15709">
        <w:rPr>
          <w:noProof/>
        </w:rPr>
        <w:t>)</w:t>
      </w:r>
      <w:r w:rsidR="00D15709">
        <w:fldChar w:fldCharType="end"/>
      </w:r>
      <w:r w:rsidR="00E73467">
        <w:t xml:space="preserve"> with the att</w:t>
      </w:r>
      <w:r w:rsidR="00727F95">
        <w:t>P</w:t>
      </w:r>
      <w:r w:rsidR="00E73467">
        <w:t>4-att</w:t>
      </w:r>
      <w:r w:rsidR="00727F95">
        <w:t>P</w:t>
      </w:r>
      <w:r w:rsidR="00E73467">
        <w:t>1</w:t>
      </w:r>
      <w:r w:rsidR="00727F95">
        <w:t>r</w:t>
      </w:r>
      <w:r w:rsidR="00E73467">
        <w:t xml:space="preserve"> cassette. </w:t>
      </w:r>
      <w:r w:rsidR="003C4FBE">
        <w:t xml:space="preserve"> </w:t>
      </w:r>
      <w:r w:rsidR="00D64084">
        <w:t xml:space="preserve">These entry clones were </w:t>
      </w:r>
      <w:r w:rsidR="00D64084" w:rsidRPr="00D64084">
        <w:t xml:space="preserve">sequence verified </w:t>
      </w:r>
      <w:r w:rsidR="00A1736F">
        <w:t xml:space="preserve">for </w:t>
      </w:r>
      <w:r w:rsidR="00D64084" w:rsidRPr="00D64084">
        <w:t>accuracy and then used to make fusion pro</w:t>
      </w:r>
      <w:r w:rsidR="00D64084">
        <w:t>teins via Gateway</w:t>
      </w:r>
      <w:r w:rsidR="00A1736F">
        <w:t xml:space="preserve"> multisite</w:t>
      </w:r>
      <w:r w:rsidR="00D64084">
        <w:t xml:space="preserve"> LR reactions</w:t>
      </w:r>
      <w:r w:rsidR="00A1736F">
        <w:t xml:space="preserve"> into pDest</w:t>
      </w:r>
      <w:r w:rsidR="00DF7C28">
        <w:t>-880</w:t>
      </w:r>
      <w:r w:rsidR="00A87E43">
        <w:t>.</w:t>
      </w:r>
      <w:r w:rsidR="003C4FBE">
        <w:t xml:space="preserve"> </w:t>
      </w:r>
      <w:r w:rsidR="00A87E43">
        <w:t xml:space="preserve"> Table </w:t>
      </w:r>
      <w:r w:rsidR="000F5978">
        <w:t>3</w:t>
      </w:r>
      <w:r w:rsidR="00A87E43">
        <w:t xml:space="preserve"> shows the entry clone combinations used to make the expression clones</w:t>
      </w:r>
      <w:r w:rsidR="00A1736F">
        <w:t>.</w:t>
      </w:r>
    </w:p>
    <w:p w14:paraId="0B486D87" w14:textId="6112222E" w:rsidR="00F47B1A" w:rsidRPr="00F47B1A" w:rsidRDefault="00F47B1A" w:rsidP="00F47B1A">
      <w:pPr>
        <w:spacing w:line="240" w:lineRule="auto"/>
        <w:ind w:firstLine="0"/>
        <w:rPr>
          <w:rFonts w:eastAsia="Calibri" w:cs="Times New Roman"/>
        </w:rPr>
      </w:pPr>
      <w:r>
        <w:rPr>
          <w:b/>
        </w:rPr>
        <w:br w:type="page"/>
      </w:r>
      <w:r w:rsidRPr="00F47B1A">
        <w:rPr>
          <w:rFonts w:eastAsia="Calibri" w:cs="Times New Roman"/>
        </w:rPr>
        <w:lastRenderedPageBreak/>
        <w:t xml:space="preserve">Table 3. Summary of PCRs used to amplify wildtype and chimeric NusA from </w:t>
      </w:r>
      <w:r w:rsidRPr="00284390">
        <w:rPr>
          <w:rFonts w:eastAsia="Calibri" w:cs="Times New Roman"/>
          <w:i/>
        </w:rPr>
        <w:t>E. coli</w:t>
      </w:r>
      <w:r w:rsidRPr="00F47B1A">
        <w:rPr>
          <w:rFonts w:eastAsia="Calibri" w:cs="Times New Roman"/>
        </w:rPr>
        <w:t xml:space="preserve"> and </w:t>
      </w:r>
      <w:r w:rsidRPr="00284390">
        <w:rPr>
          <w:rFonts w:eastAsia="Calibri" w:cs="Times New Roman"/>
          <w:i/>
        </w:rPr>
        <w:t>Y. ent</w:t>
      </w:r>
      <w:r w:rsidRPr="00F47B1A">
        <w:rPr>
          <w:rFonts w:eastAsia="Calibri" w:cs="Times New Roman"/>
        </w:rPr>
        <w:t xml:space="preserve"> for the construction of gateway entry clones.  PCRs P42, P43 and P44 utilize degenerate oligos which create amino acid substitutions at positions </w:t>
      </w:r>
      <w:r w:rsidR="0069582F">
        <w:rPr>
          <w:rFonts w:eastAsia="Calibri" w:cs="Times New Roman"/>
        </w:rPr>
        <w:t>63</w:t>
      </w:r>
      <w:r w:rsidRPr="00F47B1A">
        <w:rPr>
          <w:rFonts w:eastAsia="Calibri" w:cs="Times New Roman"/>
        </w:rPr>
        <w:t xml:space="preserve"> or </w:t>
      </w:r>
      <w:r w:rsidR="0069582F">
        <w:rPr>
          <w:rFonts w:eastAsia="Calibri" w:cs="Times New Roman"/>
        </w:rPr>
        <w:t>64</w:t>
      </w:r>
      <w:r w:rsidRPr="00F47B1A">
        <w:rPr>
          <w:rFonts w:eastAsia="Calibri" w:cs="Times New Roman"/>
        </w:rPr>
        <w:t>.  The resulting entry clones can be found in the multisite table.</w:t>
      </w:r>
    </w:p>
    <w:p w14:paraId="749E83B2" w14:textId="77777777" w:rsidR="00F47B1A" w:rsidRPr="00F47B1A" w:rsidRDefault="00F47B1A" w:rsidP="00F47B1A">
      <w:pPr>
        <w:spacing w:line="240" w:lineRule="auto"/>
        <w:ind w:firstLine="0"/>
        <w:contextualSpacing/>
        <w:jc w:val="both"/>
        <w:rPr>
          <w:rFonts w:eastAsia="Calibri" w:cs="Times New Roman"/>
        </w:rPr>
      </w:pPr>
    </w:p>
    <w:tbl>
      <w:tblPr>
        <w:tblW w:w="8849" w:type="dxa"/>
        <w:tblLook w:val="04A0" w:firstRow="1" w:lastRow="0" w:firstColumn="1" w:lastColumn="0" w:noHBand="0" w:noVBand="1"/>
      </w:tblPr>
      <w:tblGrid>
        <w:gridCol w:w="1260"/>
        <w:gridCol w:w="2340"/>
        <w:gridCol w:w="1350"/>
        <w:gridCol w:w="972"/>
        <w:gridCol w:w="1127"/>
        <w:gridCol w:w="1800"/>
      </w:tblGrid>
      <w:tr w:rsidR="00F47B1A" w:rsidRPr="00F47B1A" w14:paraId="33C64D14" w14:textId="77777777" w:rsidTr="00E264D1">
        <w:trPr>
          <w:trHeight w:val="270"/>
        </w:trPr>
        <w:tc>
          <w:tcPr>
            <w:tcW w:w="1260" w:type="dxa"/>
            <w:tcBorders>
              <w:top w:val="single" w:sz="8" w:space="0" w:color="auto"/>
              <w:left w:val="nil"/>
              <w:bottom w:val="single" w:sz="8" w:space="0" w:color="auto"/>
              <w:right w:val="nil"/>
            </w:tcBorders>
            <w:shd w:val="clear" w:color="auto" w:fill="auto"/>
            <w:noWrap/>
            <w:vAlign w:val="center"/>
            <w:hideMark/>
          </w:tcPr>
          <w:p w14:paraId="002F3197" w14:textId="77777777" w:rsidR="00F47B1A" w:rsidRPr="00F47B1A" w:rsidRDefault="00F47B1A" w:rsidP="00F47B1A">
            <w:pPr>
              <w:spacing w:line="240" w:lineRule="auto"/>
              <w:ind w:firstLine="0"/>
              <w:rPr>
                <w:rFonts w:eastAsia="Times New Roman" w:cs="Times New Roman"/>
                <w:b/>
                <w:bCs/>
                <w:color w:val="000000"/>
                <w:sz w:val="20"/>
                <w:szCs w:val="20"/>
              </w:rPr>
            </w:pPr>
            <w:r w:rsidRPr="00F47B1A">
              <w:rPr>
                <w:rFonts w:eastAsia="Times New Roman" w:cs="Times New Roman"/>
                <w:b/>
                <w:bCs/>
                <w:color w:val="000000"/>
                <w:sz w:val="20"/>
                <w:szCs w:val="20"/>
              </w:rPr>
              <w:t>PCR ID</w:t>
            </w:r>
          </w:p>
        </w:tc>
        <w:tc>
          <w:tcPr>
            <w:tcW w:w="2340" w:type="dxa"/>
            <w:tcBorders>
              <w:top w:val="single" w:sz="8" w:space="0" w:color="auto"/>
              <w:left w:val="nil"/>
              <w:bottom w:val="single" w:sz="8" w:space="0" w:color="auto"/>
              <w:right w:val="nil"/>
            </w:tcBorders>
            <w:shd w:val="clear" w:color="auto" w:fill="auto"/>
            <w:vAlign w:val="center"/>
            <w:hideMark/>
          </w:tcPr>
          <w:p w14:paraId="2D8E0CF4" w14:textId="77777777" w:rsidR="00F47B1A" w:rsidRPr="00F47B1A" w:rsidRDefault="00F47B1A" w:rsidP="00F47B1A">
            <w:pPr>
              <w:spacing w:line="240" w:lineRule="auto"/>
              <w:ind w:firstLine="0"/>
              <w:rPr>
                <w:rFonts w:eastAsia="Times New Roman" w:cs="Times New Roman"/>
                <w:b/>
                <w:bCs/>
                <w:color w:val="000000"/>
                <w:sz w:val="20"/>
                <w:szCs w:val="20"/>
              </w:rPr>
            </w:pPr>
            <w:r w:rsidRPr="00F47B1A">
              <w:rPr>
                <w:rFonts w:eastAsia="Times New Roman" w:cs="Times New Roman"/>
                <w:b/>
                <w:bCs/>
                <w:color w:val="000000"/>
                <w:sz w:val="20"/>
                <w:szCs w:val="20"/>
              </w:rPr>
              <w:t>Details</w:t>
            </w:r>
          </w:p>
        </w:tc>
        <w:tc>
          <w:tcPr>
            <w:tcW w:w="1350" w:type="dxa"/>
            <w:tcBorders>
              <w:top w:val="single" w:sz="8" w:space="0" w:color="auto"/>
              <w:left w:val="nil"/>
              <w:bottom w:val="single" w:sz="8" w:space="0" w:color="auto"/>
              <w:right w:val="nil"/>
            </w:tcBorders>
            <w:shd w:val="clear" w:color="auto" w:fill="auto"/>
            <w:noWrap/>
            <w:vAlign w:val="center"/>
            <w:hideMark/>
          </w:tcPr>
          <w:p w14:paraId="3D93AEBB" w14:textId="77777777" w:rsidR="00F47B1A" w:rsidRPr="00F47B1A" w:rsidRDefault="00F47B1A" w:rsidP="00F47B1A">
            <w:pPr>
              <w:spacing w:line="240" w:lineRule="auto"/>
              <w:ind w:firstLine="0"/>
              <w:rPr>
                <w:rFonts w:eastAsia="Times New Roman" w:cs="Times New Roman"/>
                <w:b/>
                <w:bCs/>
                <w:color w:val="000000"/>
                <w:sz w:val="20"/>
                <w:szCs w:val="20"/>
              </w:rPr>
            </w:pPr>
            <w:r w:rsidRPr="00F47B1A">
              <w:rPr>
                <w:rFonts w:eastAsia="Times New Roman" w:cs="Times New Roman"/>
                <w:b/>
                <w:bCs/>
                <w:color w:val="000000"/>
                <w:sz w:val="20"/>
                <w:szCs w:val="20"/>
              </w:rPr>
              <w:t>Template</w:t>
            </w:r>
          </w:p>
        </w:tc>
        <w:tc>
          <w:tcPr>
            <w:tcW w:w="972" w:type="dxa"/>
            <w:tcBorders>
              <w:top w:val="single" w:sz="8" w:space="0" w:color="auto"/>
              <w:left w:val="nil"/>
              <w:bottom w:val="single" w:sz="8" w:space="0" w:color="auto"/>
              <w:right w:val="nil"/>
            </w:tcBorders>
            <w:shd w:val="clear" w:color="auto" w:fill="auto"/>
            <w:noWrap/>
            <w:vAlign w:val="center"/>
            <w:hideMark/>
          </w:tcPr>
          <w:p w14:paraId="65A305BC" w14:textId="77777777" w:rsidR="00F47B1A" w:rsidRPr="00F47B1A" w:rsidRDefault="00F47B1A" w:rsidP="00F47B1A">
            <w:pPr>
              <w:spacing w:line="240" w:lineRule="auto"/>
              <w:ind w:firstLine="0"/>
              <w:jc w:val="center"/>
              <w:rPr>
                <w:rFonts w:eastAsia="Times New Roman" w:cs="Times New Roman"/>
                <w:b/>
                <w:bCs/>
                <w:color w:val="000000"/>
                <w:sz w:val="20"/>
                <w:szCs w:val="20"/>
              </w:rPr>
            </w:pPr>
            <w:r w:rsidRPr="00F47B1A">
              <w:rPr>
                <w:rFonts w:eastAsia="Times New Roman" w:cs="Times New Roman"/>
                <w:b/>
                <w:bCs/>
                <w:color w:val="000000"/>
                <w:sz w:val="20"/>
                <w:szCs w:val="20"/>
              </w:rPr>
              <w:t>Forward Oligo</w:t>
            </w:r>
          </w:p>
        </w:tc>
        <w:tc>
          <w:tcPr>
            <w:tcW w:w="1127" w:type="dxa"/>
            <w:tcBorders>
              <w:top w:val="single" w:sz="8" w:space="0" w:color="auto"/>
              <w:left w:val="nil"/>
              <w:bottom w:val="single" w:sz="8" w:space="0" w:color="auto"/>
              <w:right w:val="nil"/>
            </w:tcBorders>
            <w:shd w:val="clear" w:color="auto" w:fill="auto"/>
            <w:noWrap/>
            <w:vAlign w:val="center"/>
            <w:hideMark/>
          </w:tcPr>
          <w:p w14:paraId="3A1FFA47" w14:textId="77777777" w:rsidR="00F47B1A" w:rsidRPr="00F47B1A" w:rsidRDefault="00F47B1A" w:rsidP="00F47B1A">
            <w:pPr>
              <w:spacing w:line="240" w:lineRule="auto"/>
              <w:ind w:firstLine="0"/>
              <w:jc w:val="center"/>
              <w:rPr>
                <w:rFonts w:eastAsia="Times New Roman" w:cs="Times New Roman"/>
                <w:b/>
                <w:bCs/>
                <w:color w:val="000000"/>
                <w:sz w:val="20"/>
                <w:szCs w:val="20"/>
              </w:rPr>
            </w:pPr>
            <w:r w:rsidRPr="00F47B1A">
              <w:rPr>
                <w:rFonts w:eastAsia="Times New Roman" w:cs="Times New Roman"/>
                <w:b/>
                <w:bCs/>
                <w:color w:val="000000"/>
                <w:sz w:val="20"/>
                <w:szCs w:val="20"/>
              </w:rPr>
              <w:t>Reverse Oligo</w:t>
            </w:r>
          </w:p>
        </w:tc>
        <w:tc>
          <w:tcPr>
            <w:tcW w:w="1800" w:type="dxa"/>
            <w:tcBorders>
              <w:top w:val="single" w:sz="8" w:space="0" w:color="auto"/>
              <w:left w:val="nil"/>
              <w:bottom w:val="single" w:sz="8" w:space="0" w:color="auto"/>
              <w:right w:val="nil"/>
            </w:tcBorders>
            <w:shd w:val="clear" w:color="auto" w:fill="auto"/>
            <w:noWrap/>
            <w:vAlign w:val="center"/>
            <w:hideMark/>
          </w:tcPr>
          <w:p w14:paraId="77D14EBB" w14:textId="77777777" w:rsidR="00F47B1A" w:rsidRPr="00F47B1A" w:rsidRDefault="00F47B1A" w:rsidP="00F47B1A">
            <w:pPr>
              <w:spacing w:line="240" w:lineRule="auto"/>
              <w:ind w:firstLine="0"/>
              <w:jc w:val="center"/>
              <w:rPr>
                <w:rFonts w:eastAsia="Times New Roman" w:cs="Times New Roman"/>
                <w:b/>
                <w:bCs/>
                <w:color w:val="000000"/>
                <w:sz w:val="20"/>
                <w:szCs w:val="20"/>
              </w:rPr>
            </w:pPr>
            <w:r w:rsidRPr="00F47B1A">
              <w:rPr>
                <w:rFonts w:eastAsia="Times New Roman" w:cs="Times New Roman"/>
                <w:b/>
                <w:bCs/>
                <w:color w:val="000000"/>
                <w:sz w:val="20"/>
                <w:szCs w:val="20"/>
              </w:rPr>
              <w:t>Entry Clone</w:t>
            </w:r>
          </w:p>
        </w:tc>
      </w:tr>
      <w:tr w:rsidR="00F47B1A" w:rsidRPr="00F47B1A" w14:paraId="02FF440C" w14:textId="77777777" w:rsidTr="00E264D1">
        <w:trPr>
          <w:trHeight w:val="255"/>
        </w:trPr>
        <w:tc>
          <w:tcPr>
            <w:tcW w:w="1260" w:type="dxa"/>
            <w:tcBorders>
              <w:top w:val="nil"/>
              <w:left w:val="nil"/>
              <w:bottom w:val="nil"/>
              <w:right w:val="nil"/>
            </w:tcBorders>
            <w:shd w:val="clear" w:color="auto" w:fill="auto"/>
            <w:noWrap/>
            <w:vAlign w:val="center"/>
            <w:hideMark/>
          </w:tcPr>
          <w:p w14:paraId="5987B688"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7000-P37</w:t>
            </w:r>
          </w:p>
        </w:tc>
        <w:tc>
          <w:tcPr>
            <w:tcW w:w="2340" w:type="dxa"/>
            <w:tcBorders>
              <w:top w:val="nil"/>
              <w:left w:val="nil"/>
              <w:bottom w:val="nil"/>
              <w:right w:val="nil"/>
            </w:tcBorders>
            <w:shd w:val="clear" w:color="auto" w:fill="auto"/>
            <w:vAlign w:val="center"/>
            <w:hideMark/>
          </w:tcPr>
          <w:p w14:paraId="46725713"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B4-EcNusA-B1r</w:t>
            </w:r>
          </w:p>
        </w:tc>
        <w:tc>
          <w:tcPr>
            <w:tcW w:w="1350" w:type="dxa"/>
            <w:tcBorders>
              <w:top w:val="nil"/>
              <w:left w:val="nil"/>
              <w:bottom w:val="nil"/>
              <w:right w:val="nil"/>
            </w:tcBorders>
            <w:shd w:val="clear" w:color="auto" w:fill="auto"/>
            <w:noWrap/>
            <w:vAlign w:val="center"/>
            <w:hideMark/>
          </w:tcPr>
          <w:p w14:paraId="2B833B50"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7000-P37a</w:t>
            </w:r>
          </w:p>
        </w:tc>
        <w:tc>
          <w:tcPr>
            <w:tcW w:w="972" w:type="dxa"/>
            <w:tcBorders>
              <w:top w:val="nil"/>
              <w:left w:val="nil"/>
              <w:bottom w:val="nil"/>
              <w:right w:val="nil"/>
            </w:tcBorders>
            <w:shd w:val="clear" w:color="auto" w:fill="auto"/>
            <w:noWrap/>
            <w:vAlign w:val="center"/>
            <w:hideMark/>
          </w:tcPr>
          <w:p w14:paraId="64872382"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8406</w:t>
            </w:r>
          </w:p>
        </w:tc>
        <w:tc>
          <w:tcPr>
            <w:tcW w:w="1127" w:type="dxa"/>
            <w:tcBorders>
              <w:top w:val="nil"/>
              <w:left w:val="nil"/>
              <w:bottom w:val="nil"/>
              <w:right w:val="nil"/>
            </w:tcBorders>
            <w:shd w:val="clear" w:color="auto" w:fill="auto"/>
            <w:noWrap/>
            <w:vAlign w:val="center"/>
            <w:hideMark/>
          </w:tcPr>
          <w:p w14:paraId="2F6A1BF4"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8408</w:t>
            </w:r>
          </w:p>
        </w:tc>
        <w:tc>
          <w:tcPr>
            <w:tcW w:w="1800" w:type="dxa"/>
            <w:tcBorders>
              <w:top w:val="nil"/>
              <w:left w:val="nil"/>
              <w:bottom w:val="nil"/>
              <w:right w:val="nil"/>
            </w:tcBorders>
            <w:shd w:val="clear" w:color="auto" w:fill="auto"/>
            <w:noWrap/>
            <w:vAlign w:val="center"/>
            <w:hideMark/>
          </w:tcPr>
          <w:p w14:paraId="14BF1E6F"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7000-E03</w:t>
            </w:r>
          </w:p>
        </w:tc>
      </w:tr>
      <w:tr w:rsidR="00F47B1A" w:rsidRPr="00F47B1A" w14:paraId="4B72EC0B" w14:textId="77777777" w:rsidTr="00E264D1">
        <w:trPr>
          <w:trHeight w:val="300"/>
        </w:trPr>
        <w:tc>
          <w:tcPr>
            <w:tcW w:w="1260" w:type="dxa"/>
            <w:tcBorders>
              <w:top w:val="nil"/>
              <w:left w:val="nil"/>
              <w:bottom w:val="nil"/>
              <w:right w:val="nil"/>
            </w:tcBorders>
            <w:shd w:val="clear" w:color="auto" w:fill="auto"/>
            <w:noWrap/>
            <w:vAlign w:val="center"/>
            <w:hideMark/>
          </w:tcPr>
          <w:p w14:paraId="15E22AEC"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7000-P37a</w:t>
            </w:r>
          </w:p>
        </w:tc>
        <w:tc>
          <w:tcPr>
            <w:tcW w:w="2340" w:type="dxa"/>
            <w:tcBorders>
              <w:top w:val="nil"/>
              <w:left w:val="nil"/>
              <w:bottom w:val="nil"/>
              <w:right w:val="nil"/>
            </w:tcBorders>
            <w:shd w:val="clear" w:color="auto" w:fill="auto"/>
            <w:vAlign w:val="center"/>
            <w:hideMark/>
          </w:tcPr>
          <w:p w14:paraId="209559CF"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E.c.NusA-B1r</w:t>
            </w:r>
          </w:p>
        </w:tc>
        <w:tc>
          <w:tcPr>
            <w:tcW w:w="1350" w:type="dxa"/>
            <w:tcBorders>
              <w:top w:val="nil"/>
              <w:left w:val="nil"/>
              <w:bottom w:val="nil"/>
              <w:right w:val="nil"/>
            </w:tcBorders>
            <w:shd w:val="clear" w:color="auto" w:fill="auto"/>
            <w:noWrap/>
            <w:vAlign w:val="center"/>
            <w:hideMark/>
          </w:tcPr>
          <w:p w14:paraId="1CA31BEA"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pDest-544</w:t>
            </w:r>
          </w:p>
        </w:tc>
        <w:tc>
          <w:tcPr>
            <w:tcW w:w="972" w:type="dxa"/>
            <w:tcBorders>
              <w:top w:val="nil"/>
              <w:left w:val="nil"/>
              <w:bottom w:val="nil"/>
              <w:right w:val="nil"/>
            </w:tcBorders>
            <w:shd w:val="clear" w:color="auto" w:fill="auto"/>
            <w:noWrap/>
            <w:vAlign w:val="center"/>
            <w:hideMark/>
          </w:tcPr>
          <w:p w14:paraId="38729EF3"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8405</w:t>
            </w:r>
          </w:p>
        </w:tc>
        <w:tc>
          <w:tcPr>
            <w:tcW w:w="1127" w:type="dxa"/>
            <w:tcBorders>
              <w:top w:val="nil"/>
              <w:left w:val="nil"/>
              <w:bottom w:val="nil"/>
              <w:right w:val="nil"/>
            </w:tcBorders>
            <w:shd w:val="clear" w:color="auto" w:fill="auto"/>
            <w:noWrap/>
            <w:vAlign w:val="center"/>
            <w:hideMark/>
          </w:tcPr>
          <w:p w14:paraId="204899EF"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8408</w:t>
            </w:r>
          </w:p>
        </w:tc>
        <w:tc>
          <w:tcPr>
            <w:tcW w:w="1800" w:type="dxa"/>
            <w:tcBorders>
              <w:top w:val="nil"/>
              <w:left w:val="nil"/>
              <w:bottom w:val="nil"/>
              <w:right w:val="nil"/>
            </w:tcBorders>
            <w:shd w:val="clear" w:color="auto" w:fill="auto"/>
            <w:noWrap/>
            <w:vAlign w:val="center"/>
            <w:hideMark/>
          </w:tcPr>
          <w:p w14:paraId="1C462E82" w14:textId="77777777" w:rsidR="00F47B1A" w:rsidRPr="00F47B1A" w:rsidRDefault="00F47B1A" w:rsidP="00F47B1A">
            <w:pPr>
              <w:spacing w:line="240" w:lineRule="auto"/>
              <w:ind w:firstLine="0"/>
              <w:jc w:val="center"/>
              <w:rPr>
                <w:rFonts w:eastAsia="Times New Roman" w:cs="Times New Roman"/>
                <w:color w:val="000000"/>
                <w:sz w:val="20"/>
                <w:szCs w:val="20"/>
              </w:rPr>
            </w:pPr>
          </w:p>
        </w:tc>
      </w:tr>
      <w:tr w:rsidR="00F47B1A" w:rsidRPr="00F47B1A" w14:paraId="68F0AEB5" w14:textId="77777777" w:rsidTr="00E264D1">
        <w:trPr>
          <w:trHeight w:val="255"/>
        </w:trPr>
        <w:tc>
          <w:tcPr>
            <w:tcW w:w="1260" w:type="dxa"/>
            <w:tcBorders>
              <w:top w:val="nil"/>
              <w:left w:val="nil"/>
              <w:bottom w:val="nil"/>
              <w:right w:val="nil"/>
            </w:tcBorders>
            <w:shd w:val="clear" w:color="auto" w:fill="auto"/>
            <w:noWrap/>
            <w:vAlign w:val="center"/>
            <w:hideMark/>
          </w:tcPr>
          <w:p w14:paraId="12D65264"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7000-P38</w:t>
            </w:r>
          </w:p>
        </w:tc>
        <w:tc>
          <w:tcPr>
            <w:tcW w:w="2340" w:type="dxa"/>
            <w:tcBorders>
              <w:top w:val="nil"/>
              <w:left w:val="nil"/>
              <w:bottom w:val="nil"/>
              <w:right w:val="nil"/>
            </w:tcBorders>
            <w:shd w:val="clear" w:color="auto" w:fill="auto"/>
            <w:vAlign w:val="center"/>
            <w:hideMark/>
          </w:tcPr>
          <w:p w14:paraId="43238B7D"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B4-Y.eNusA-B1r</w:t>
            </w:r>
          </w:p>
        </w:tc>
        <w:tc>
          <w:tcPr>
            <w:tcW w:w="1350" w:type="dxa"/>
            <w:tcBorders>
              <w:top w:val="nil"/>
              <w:left w:val="nil"/>
              <w:bottom w:val="nil"/>
              <w:right w:val="nil"/>
            </w:tcBorders>
            <w:shd w:val="clear" w:color="auto" w:fill="auto"/>
            <w:noWrap/>
            <w:vAlign w:val="center"/>
            <w:hideMark/>
          </w:tcPr>
          <w:p w14:paraId="45AB06FD"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pDest-849</w:t>
            </w:r>
          </w:p>
        </w:tc>
        <w:tc>
          <w:tcPr>
            <w:tcW w:w="972" w:type="dxa"/>
            <w:tcBorders>
              <w:top w:val="nil"/>
              <w:left w:val="nil"/>
              <w:bottom w:val="nil"/>
              <w:right w:val="nil"/>
            </w:tcBorders>
            <w:shd w:val="clear" w:color="auto" w:fill="auto"/>
            <w:noWrap/>
            <w:vAlign w:val="center"/>
            <w:hideMark/>
          </w:tcPr>
          <w:p w14:paraId="4D37E3D0"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8407</w:t>
            </w:r>
          </w:p>
        </w:tc>
        <w:tc>
          <w:tcPr>
            <w:tcW w:w="1127" w:type="dxa"/>
            <w:tcBorders>
              <w:top w:val="nil"/>
              <w:left w:val="nil"/>
              <w:bottom w:val="nil"/>
              <w:right w:val="nil"/>
            </w:tcBorders>
            <w:shd w:val="clear" w:color="auto" w:fill="auto"/>
            <w:noWrap/>
            <w:vAlign w:val="center"/>
            <w:hideMark/>
          </w:tcPr>
          <w:p w14:paraId="742B7C79"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8409</w:t>
            </w:r>
          </w:p>
        </w:tc>
        <w:tc>
          <w:tcPr>
            <w:tcW w:w="1800" w:type="dxa"/>
            <w:tcBorders>
              <w:top w:val="nil"/>
              <w:left w:val="nil"/>
              <w:bottom w:val="nil"/>
              <w:right w:val="nil"/>
            </w:tcBorders>
            <w:shd w:val="clear" w:color="auto" w:fill="auto"/>
            <w:noWrap/>
            <w:vAlign w:val="center"/>
            <w:hideMark/>
          </w:tcPr>
          <w:p w14:paraId="43532CF6"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7000-E04</w:t>
            </w:r>
          </w:p>
        </w:tc>
      </w:tr>
      <w:tr w:rsidR="00F47B1A" w:rsidRPr="00F47B1A" w14:paraId="43708BBD" w14:textId="77777777" w:rsidTr="00E264D1">
        <w:trPr>
          <w:trHeight w:val="255"/>
        </w:trPr>
        <w:tc>
          <w:tcPr>
            <w:tcW w:w="1260" w:type="dxa"/>
            <w:tcBorders>
              <w:top w:val="nil"/>
              <w:left w:val="nil"/>
              <w:bottom w:val="nil"/>
              <w:right w:val="nil"/>
            </w:tcBorders>
            <w:shd w:val="clear" w:color="auto" w:fill="auto"/>
            <w:noWrap/>
            <w:vAlign w:val="center"/>
            <w:hideMark/>
          </w:tcPr>
          <w:p w14:paraId="746B51AF"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7000-P39</w:t>
            </w:r>
          </w:p>
        </w:tc>
        <w:tc>
          <w:tcPr>
            <w:tcW w:w="2340" w:type="dxa"/>
            <w:tcBorders>
              <w:top w:val="nil"/>
              <w:left w:val="nil"/>
              <w:bottom w:val="nil"/>
              <w:right w:val="nil"/>
            </w:tcBorders>
            <w:shd w:val="clear" w:color="auto" w:fill="auto"/>
            <w:vAlign w:val="center"/>
            <w:hideMark/>
          </w:tcPr>
          <w:p w14:paraId="5429910C"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B4-NusA (eyEE)-B1r</w:t>
            </w:r>
          </w:p>
        </w:tc>
        <w:tc>
          <w:tcPr>
            <w:tcW w:w="1350" w:type="dxa"/>
            <w:tcBorders>
              <w:top w:val="nil"/>
              <w:left w:val="nil"/>
              <w:bottom w:val="nil"/>
              <w:right w:val="nil"/>
            </w:tcBorders>
            <w:shd w:val="clear" w:color="auto" w:fill="auto"/>
            <w:noWrap/>
            <w:vAlign w:val="center"/>
            <w:hideMark/>
          </w:tcPr>
          <w:p w14:paraId="59AE578B"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7000-P39a</w:t>
            </w:r>
          </w:p>
        </w:tc>
        <w:tc>
          <w:tcPr>
            <w:tcW w:w="972" w:type="dxa"/>
            <w:tcBorders>
              <w:top w:val="nil"/>
              <w:left w:val="nil"/>
              <w:bottom w:val="nil"/>
              <w:right w:val="nil"/>
            </w:tcBorders>
            <w:shd w:val="clear" w:color="auto" w:fill="auto"/>
            <w:noWrap/>
            <w:vAlign w:val="center"/>
            <w:hideMark/>
          </w:tcPr>
          <w:p w14:paraId="106155B4"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8406</w:t>
            </w:r>
          </w:p>
        </w:tc>
        <w:tc>
          <w:tcPr>
            <w:tcW w:w="1127" w:type="dxa"/>
            <w:tcBorders>
              <w:top w:val="nil"/>
              <w:left w:val="nil"/>
              <w:bottom w:val="nil"/>
              <w:right w:val="nil"/>
            </w:tcBorders>
            <w:shd w:val="clear" w:color="auto" w:fill="auto"/>
            <w:noWrap/>
            <w:vAlign w:val="center"/>
            <w:hideMark/>
          </w:tcPr>
          <w:p w14:paraId="01218494"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8408</w:t>
            </w:r>
          </w:p>
        </w:tc>
        <w:tc>
          <w:tcPr>
            <w:tcW w:w="1800" w:type="dxa"/>
            <w:tcBorders>
              <w:top w:val="nil"/>
              <w:left w:val="nil"/>
              <w:bottom w:val="nil"/>
              <w:right w:val="nil"/>
            </w:tcBorders>
            <w:shd w:val="clear" w:color="auto" w:fill="auto"/>
            <w:noWrap/>
            <w:vAlign w:val="center"/>
            <w:hideMark/>
          </w:tcPr>
          <w:p w14:paraId="7DE7DF5A"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7000-E39</w:t>
            </w:r>
          </w:p>
        </w:tc>
      </w:tr>
      <w:tr w:rsidR="00F47B1A" w:rsidRPr="00F47B1A" w14:paraId="3BDFB737" w14:textId="77777777" w:rsidTr="00E264D1">
        <w:trPr>
          <w:trHeight w:val="300"/>
        </w:trPr>
        <w:tc>
          <w:tcPr>
            <w:tcW w:w="1260" w:type="dxa"/>
            <w:tcBorders>
              <w:top w:val="nil"/>
              <w:left w:val="nil"/>
              <w:bottom w:val="nil"/>
              <w:right w:val="nil"/>
            </w:tcBorders>
            <w:shd w:val="clear" w:color="auto" w:fill="auto"/>
            <w:noWrap/>
            <w:vAlign w:val="center"/>
            <w:hideMark/>
          </w:tcPr>
          <w:p w14:paraId="4FADA368"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7000-P39a</w:t>
            </w:r>
          </w:p>
        </w:tc>
        <w:tc>
          <w:tcPr>
            <w:tcW w:w="2340" w:type="dxa"/>
            <w:tcBorders>
              <w:top w:val="nil"/>
              <w:left w:val="nil"/>
              <w:bottom w:val="nil"/>
              <w:right w:val="nil"/>
            </w:tcBorders>
            <w:shd w:val="clear" w:color="auto" w:fill="auto"/>
            <w:vAlign w:val="center"/>
            <w:hideMark/>
          </w:tcPr>
          <w:p w14:paraId="5362AD23"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NusA (eyEE)-B1r</w:t>
            </w:r>
          </w:p>
        </w:tc>
        <w:tc>
          <w:tcPr>
            <w:tcW w:w="1350" w:type="dxa"/>
            <w:tcBorders>
              <w:top w:val="nil"/>
              <w:left w:val="nil"/>
              <w:bottom w:val="nil"/>
              <w:right w:val="nil"/>
            </w:tcBorders>
            <w:shd w:val="clear" w:color="auto" w:fill="auto"/>
            <w:noWrap/>
            <w:vAlign w:val="center"/>
            <w:hideMark/>
          </w:tcPr>
          <w:p w14:paraId="0B990830"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pDest-871</w:t>
            </w:r>
          </w:p>
        </w:tc>
        <w:tc>
          <w:tcPr>
            <w:tcW w:w="972" w:type="dxa"/>
            <w:tcBorders>
              <w:top w:val="nil"/>
              <w:left w:val="nil"/>
              <w:bottom w:val="nil"/>
              <w:right w:val="nil"/>
            </w:tcBorders>
            <w:shd w:val="clear" w:color="auto" w:fill="auto"/>
            <w:noWrap/>
            <w:vAlign w:val="center"/>
            <w:hideMark/>
          </w:tcPr>
          <w:p w14:paraId="08DBBF34"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8405</w:t>
            </w:r>
          </w:p>
        </w:tc>
        <w:tc>
          <w:tcPr>
            <w:tcW w:w="1127" w:type="dxa"/>
            <w:tcBorders>
              <w:top w:val="nil"/>
              <w:left w:val="nil"/>
              <w:bottom w:val="nil"/>
              <w:right w:val="nil"/>
            </w:tcBorders>
            <w:shd w:val="clear" w:color="auto" w:fill="auto"/>
            <w:noWrap/>
            <w:vAlign w:val="center"/>
            <w:hideMark/>
          </w:tcPr>
          <w:p w14:paraId="7142F658"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8408</w:t>
            </w:r>
          </w:p>
        </w:tc>
        <w:tc>
          <w:tcPr>
            <w:tcW w:w="1800" w:type="dxa"/>
            <w:tcBorders>
              <w:top w:val="nil"/>
              <w:left w:val="nil"/>
              <w:bottom w:val="nil"/>
              <w:right w:val="nil"/>
            </w:tcBorders>
            <w:shd w:val="clear" w:color="auto" w:fill="auto"/>
            <w:noWrap/>
            <w:vAlign w:val="center"/>
            <w:hideMark/>
          </w:tcPr>
          <w:p w14:paraId="30F1809C" w14:textId="77777777" w:rsidR="00F47B1A" w:rsidRPr="00F47B1A" w:rsidRDefault="00F47B1A" w:rsidP="00F47B1A">
            <w:pPr>
              <w:spacing w:line="240" w:lineRule="auto"/>
              <w:ind w:firstLine="0"/>
              <w:jc w:val="center"/>
              <w:rPr>
                <w:rFonts w:eastAsia="Times New Roman" w:cs="Times New Roman"/>
                <w:color w:val="000000"/>
                <w:sz w:val="20"/>
                <w:szCs w:val="20"/>
              </w:rPr>
            </w:pPr>
          </w:p>
        </w:tc>
      </w:tr>
      <w:tr w:rsidR="00F47B1A" w:rsidRPr="00F47B1A" w14:paraId="23A72E8A" w14:textId="77777777" w:rsidTr="00E264D1">
        <w:trPr>
          <w:trHeight w:val="255"/>
        </w:trPr>
        <w:tc>
          <w:tcPr>
            <w:tcW w:w="1260" w:type="dxa"/>
            <w:tcBorders>
              <w:top w:val="nil"/>
              <w:left w:val="nil"/>
              <w:bottom w:val="nil"/>
              <w:right w:val="nil"/>
            </w:tcBorders>
            <w:shd w:val="clear" w:color="auto" w:fill="auto"/>
            <w:noWrap/>
            <w:vAlign w:val="center"/>
            <w:hideMark/>
          </w:tcPr>
          <w:p w14:paraId="10848AF5"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7000-P40</w:t>
            </w:r>
          </w:p>
        </w:tc>
        <w:tc>
          <w:tcPr>
            <w:tcW w:w="2340" w:type="dxa"/>
            <w:tcBorders>
              <w:top w:val="nil"/>
              <w:left w:val="nil"/>
              <w:bottom w:val="nil"/>
              <w:right w:val="nil"/>
            </w:tcBorders>
            <w:shd w:val="clear" w:color="auto" w:fill="auto"/>
            <w:vAlign w:val="center"/>
            <w:hideMark/>
          </w:tcPr>
          <w:p w14:paraId="47D3818A"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B4-NusA (yeYY)-B1r</w:t>
            </w:r>
          </w:p>
        </w:tc>
        <w:tc>
          <w:tcPr>
            <w:tcW w:w="1350" w:type="dxa"/>
            <w:tcBorders>
              <w:top w:val="nil"/>
              <w:left w:val="nil"/>
              <w:bottom w:val="nil"/>
              <w:right w:val="nil"/>
            </w:tcBorders>
            <w:shd w:val="clear" w:color="auto" w:fill="auto"/>
            <w:noWrap/>
            <w:vAlign w:val="center"/>
            <w:hideMark/>
          </w:tcPr>
          <w:p w14:paraId="181D6F3D"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pDest-872</w:t>
            </w:r>
          </w:p>
        </w:tc>
        <w:tc>
          <w:tcPr>
            <w:tcW w:w="972" w:type="dxa"/>
            <w:tcBorders>
              <w:top w:val="nil"/>
              <w:left w:val="nil"/>
              <w:bottom w:val="nil"/>
              <w:right w:val="nil"/>
            </w:tcBorders>
            <w:shd w:val="clear" w:color="auto" w:fill="auto"/>
            <w:noWrap/>
            <w:vAlign w:val="center"/>
            <w:hideMark/>
          </w:tcPr>
          <w:p w14:paraId="3C414469"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8407</w:t>
            </w:r>
          </w:p>
        </w:tc>
        <w:tc>
          <w:tcPr>
            <w:tcW w:w="1127" w:type="dxa"/>
            <w:tcBorders>
              <w:top w:val="nil"/>
              <w:left w:val="nil"/>
              <w:bottom w:val="nil"/>
              <w:right w:val="nil"/>
            </w:tcBorders>
            <w:shd w:val="clear" w:color="auto" w:fill="auto"/>
            <w:noWrap/>
            <w:vAlign w:val="center"/>
            <w:hideMark/>
          </w:tcPr>
          <w:p w14:paraId="2EEA5466"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8409</w:t>
            </w:r>
          </w:p>
        </w:tc>
        <w:tc>
          <w:tcPr>
            <w:tcW w:w="1800" w:type="dxa"/>
            <w:tcBorders>
              <w:top w:val="nil"/>
              <w:left w:val="nil"/>
              <w:bottom w:val="nil"/>
              <w:right w:val="nil"/>
            </w:tcBorders>
            <w:shd w:val="clear" w:color="auto" w:fill="auto"/>
            <w:noWrap/>
            <w:vAlign w:val="center"/>
            <w:hideMark/>
          </w:tcPr>
          <w:p w14:paraId="6EB4A83D"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7000-E40</w:t>
            </w:r>
          </w:p>
        </w:tc>
      </w:tr>
      <w:tr w:rsidR="00F47B1A" w:rsidRPr="00F47B1A" w14:paraId="719E1ACD" w14:textId="77777777" w:rsidTr="00E264D1">
        <w:trPr>
          <w:trHeight w:val="255"/>
        </w:trPr>
        <w:tc>
          <w:tcPr>
            <w:tcW w:w="1260" w:type="dxa"/>
            <w:tcBorders>
              <w:top w:val="nil"/>
              <w:left w:val="nil"/>
              <w:bottom w:val="nil"/>
              <w:right w:val="nil"/>
            </w:tcBorders>
            <w:shd w:val="clear" w:color="auto" w:fill="auto"/>
            <w:noWrap/>
            <w:vAlign w:val="center"/>
            <w:hideMark/>
          </w:tcPr>
          <w:p w14:paraId="5FB119B4"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7000-P42</w:t>
            </w:r>
          </w:p>
        </w:tc>
        <w:tc>
          <w:tcPr>
            <w:tcW w:w="2340" w:type="dxa"/>
            <w:tcBorders>
              <w:top w:val="nil"/>
              <w:left w:val="nil"/>
              <w:bottom w:val="nil"/>
              <w:right w:val="nil"/>
            </w:tcBorders>
            <w:shd w:val="clear" w:color="auto" w:fill="auto"/>
            <w:noWrap/>
            <w:vAlign w:val="center"/>
            <w:hideMark/>
          </w:tcPr>
          <w:p w14:paraId="283409B9" w14:textId="72F857C5"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YeNusA(V</w:t>
            </w:r>
            <w:r w:rsidR="0069582F">
              <w:rPr>
                <w:rFonts w:eastAsia="Times New Roman" w:cs="Times New Roman"/>
                <w:color w:val="000000"/>
                <w:sz w:val="20"/>
                <w:szCs w:val="20"/>
              </w:rPr>
              <w:t>63</w:t>
            </w:r>
            <w:r w:rsidRPr="00F47B1A">
              <w:rPr>
                <w:rFonts w:eastAsia="Times New Roman" w:cs="Times New Roman"/>
                <w:color w:val="000000"/>
                <w:sz w:val="20"/>
                <w:szCs w:val="20"/>
              </w:rPr>
              <w:t>X)</w:t>
            </w:r>
          </w:p>
        </w:tc>
        <w:tc>
          <w:tcPr>
            <w:tcW w:w="1350" w:type="dxa"/>
            <w:tcBorders>
              <w:top w:val="nil"/>
              <w:left w:val="nil"/>
              <w:bottom w:val="nil"/>
              <w:right w:val="nil"/>
            </w:tcBorders>
            <w:shd w:val="clear" w:color="auto" w:fill="auto"/>
            <w:noWrap/>
            <w:vAlign w:val="center"/>
            <w:hideMark/>
          </w:tcPr>
          <w:p w14:paraId="6F65D74B"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P42a+P42b</w:t>
            </w:r>
          </w:p>
        </w:tc>
        <w:tc>
          <w:tcPr>
            <w:tcW w:w="972" w:type="dxa"/>
            <w:tcBorders>
              <w:top w:val="nil"/>
              <w:left w:val="nil"/>
              <w:bottom w:val="nil"/>
              <w:right w:val="nil"/>
            </w:tcBorders>
            <w:shd w:val="clear" w:color="auto" w:fill="auto"/>
            <w:noWrap/>
            <w:vAlign w:val="center"/>
            <w:hideMark/>
          </w:tcPr>
          <w:p w14:paraId="31015753"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8407</w:t>
            </w:r>
          </w:p>
        </w:tc>
        <w:tc>
          <w:tcPr>
            <w:tcW w:w="1127" w:type="dxa"/>
            <w:tcBorders>
              <w:top w:val="nil"/>
              <w:left w:val="nil"/>
              <w:bottom w:val="nil"/>
              <w:right w:val="nil"/>
            </w:tcBorders>
            <w:shd w:val="clear" w:color="auto" w:fill="auto"/>
            <w:noWrap/>
            <w:vAlign w:val="center"/>
            <w:hideMark/>
          </w:tcPr>
          <w:p w14:paraId="1B7FE764"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8409</w:t>
            </w:r>
          </w:p>
        </w:tc>
        <w:tc>
          <w:tcPr>
            <w:tcW w:w="1800" w:type="dxa"/>
            <w:tcBorders>
              <w:top w:val="nil"/>
              <w:left w:val="nil"/>
              <w:bottom w:val="nil"/>
              <w:right w:val="nil"/>
            </w:tcBorders>
            <w:shd w:val="clear" w:color="auto" w:fill="auto"/>
            <w:noWrap/>
            <w:vAlign w:val="center"/>
            <w:hideMark/>
          </w:tcPr>
          <w:p w14:paraId="14DCB1CF" w14:textId="511461D9"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Y. e V</w:t>
            </w:r>
            <w:r w:rsidR="0069582F">
              <w:rPr>
                <w:rFonts w:eastAsia="Times New Roman" w:cs="Times New Roman"/>
                <w:color w:val="000000"/>
                <w:sz w:val="20"/>
                <w:szCs w:val="20"/>
              </w:rPr>
              <w:t>63</w:t>
            </w:r>
            <w:r w:rsidRPr="00F47B1A">
              <w:rPr>
                <w:rFonts w:eastAsia="Times New Roman" w:cs="Times New Roman"/>
                <w:color w:val="000000"/>
                <w:sz w:val="20"/>
                <w:szCs w:val="20"/>
              </w:rPr>
              <w:t xml:space="preserve"> Deg.</w:t>
            </w:r>
          </w:p>
        </w:tc>
      </w:tr>
      <w:tr w:rsidR="00F47B1A" w:rsidRPr="00F47B1A" w14:paraId="18B1EDCE" w14:textId="77777777" w:rsidTr="00E264D1">
        <w:trPr>
          <w:trHeight w:val="255"/>
        </w:trPr>
        <w:tc>
          <w:tcPr>
            <w:tcW w:w="1260" w:type="dxa"/>
            <w:tcBorders>
              <w:top w:val="nil"/>
              <w:left w:val="nil"/>
              <w:bottom w:val="nil"/>
              <w:right w:val="nil"/>
            </w:tcBorders>
            <w:shd w:val="clear" w:color="auto" w:fill="auto"/>
            <w:noWrap/>
            <w:vAlign w:val="center"/>
            <w:hideMark/>
          </w:tcPr>
          <w:p w14:paraId="59772B0C"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7000-P42a</w:t>
            </w:r>
          </w:p>
        </w:tc>
        <w:tc>
          <w:tcPr>
            <w:tcW w:w="2340" w:type="dxa"/>
            <w:tcBorders>
              <w:top w:val="nil"/>
              <w:left w:val="nil"/>
              <w:bottom w:val="nil"/>
              <w:right w:val="nil"/>
            </w:tcBorders>
            <w:shd w:val="clear" w:color="auto" w:fill="auto"/>
            <w:noWrap/>
            <w:vAlign w:val="center"/>
            <w:hideMark/>
          </w:tcPr>
          <w:p w14:paraId="4BBB5FDF" w14:textId="449F0493"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YeNusA(V</w:t>
            </w:r>
            <w:r w:rsidR="0069582F">
              <w:rPr>
                <w:rFonts w:eastAsia="Times New Roman" w:cs="Times New Roman"/>
                <w:color w:val="000000"/>
                <w:sz w:val="20"/>
                <w:szCs w:val="20"/>
              </w:rPr>
              <w:t>63</w:t>
            </w:r>
            <w:r w:rsidRPr="00F47B1A">
              <w:rPr>
                <w:rFonts w:eastAsia="Times New Roman" w:cs="Times New Roman"/>
                <w:color w:val="000000"/>
                <w:sz w:val="20"/>
                <w:szCs w:val="20"/>
              </w:rPr>
              <w:t>X) OLA</w:t>
            </w:r>
          </w:p>
        </w:tc>
        <w:tc>
          <w:tcPr>
            <w:tcW w:w="1350" w:type="dxa"/>
            <w:tcBorders>
              <w:top w:val="nil"/>
              <w:left w:val="nil"/>
              <w:bottom w:val="nil"/>
              <w:right w:val="nil"/>
            </w:tcBorders>
            <w:shd w:val="clear" w:color="auto" w:fill="auto"/>
            <w:noWrap/>
            <w:vAlign w:val="center"/>
            <w:hideMark/>
          </w:tcPr>
          <w:p w14:paraId="6E59D928"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pDest-849</w:t>
            </w:r>
          </w:p>
        </w:tc>
        <w:tc>
          <w:tcPr>
            <w:tcW w:w="972" w:type="dxa"/>
            <w:tcBorders>
              <w:top w:val="nil"/>
              <w:left w:val="nil"/>
              <w:bottom w:val="nil"/>
              <w:right w:val="nil"/>
            </w:tcBorders>
            <w:shd w:val="clear" w:color="auto" w:fill="auto"/>
            <w:noWrap/>
            <w:vAlign w:val="center"/>
            <w:hideMark/>
          </w:tcPr>
          <w:p w14:paraId="07ECC9FF"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8407</w:t>
            </w:r>
          </w:p>
        </w:tc>
        <w:tc>
          <w:tcPr>
            <w:tcW w:w="1127" w:type="dxa"/>
            <w:tcBorders>
              <w:top w:val="nil"/>
              <w:left w:val="nil"/>
              <w:bottom w:val="nil"/>
              <w:right w:val="nil"/>
            </w:tcBorders>
            <w:shd w:val="clear" w:color="auto" w:fill="auto"/>
            <w:noWrap/>
            <w:vAlign w:val="center"/>
            <w:hideMark/>
          </w:tcPr>
          <w:p w14:paraId="220DF5DC"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9290</w:t>
            </w:r>
          </w:p>
        </w:tc>
        <w:tc>
          <w:tcPr>
            <w:tcW w:w="1800" w:type="dxa"/>
            <w:tcBorders>
              <w:top w:val="nil"/>
              <w:left w:val="nil"/>
              <w:bottom w:val="nil"/>
              <w:right w:val="nil"/>
            </w:tcBorders>
            <w:shd w:val="clear" w:color="auto" w:fill="auto"/>
            <w:noWrap/>
            <w:vAlign w:val="center"/>
            <w:hideMark/>
          </w:tcPr>
          <w:p w14:paraId="0C9DB192" w14:textId="77777777" w:rsidR="00F47B1A" w:rsidRPr="00F47B1A" w:rsidRDefault="00F47B1A" w:rsidP="00F47B1A">
            <w:pPr>
              <w:spacing w:line="240" w:lineRule="auto"/>
              <w:ind w:firstLine="0"/>
              <w:jc w:val="center"/>
              <w:rPr>
                <w:rFonts w:eastAsia="Times New Roman" w:cs="Times New Roman"/>
                <w:color w:val="000000"/>
                <w:sz w:val="20"/>
                <w:szCs w:val="20"/>
              </w:rPr>
            </w:pPr>
          </w:p>
        </w:tc>
      </w:tr>
      <w:tr w:rsidR="00F47B1A" w:rsidRPr="00F47B1A" w14:paraId="47CDE7F0" w14:textId="77777777" w:rsidTr="00E264D1">
        <w:trPr>
          <w:trHeight w:val="255"/>
        </w:trPr>
        <w:tc>
          <w:tcPr>
            <w:tcW w:w="1260" w:type="dxa"/>
            <w:tcBorders>
              <w:top w:val="nil"/>
              <w:left w:val="nil"/>
              <w:bottom w:val="nil"/>
              <w:right w:val="nil"/>
            </w:tcBorders>
            <w:shd w:val="clear" w:color="auto" w:fill="auto"/>
            <w:noWrap/>
            <w:vAlign w:val="center"/>
            <w:hideMark/>
          </w:tcPr>
          <w:p w14:paraId="7CFCC16A"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7000-P42b</w:t>
            </w:r>
          </w:p>
        </w:tc>
        <w:tc>
          <w:tcPr>
            <w:tcW w:w="2340" w:type="dxa"/>
            <w:tcBorders>
              <w:top w:val="nil"/>
              <w:left w:val="nil"/>
              <w:bottom w:val="nil"/>
              <w:right w:val="nil"/>
            </w:tcBorders>
            <w:shd w:val="clear" w:color="auto" w:fill="auto"/>
            <w:noWrap/>
            <w:vAlign w:val="center"/>
            <w:hideMark/>
          </w:tcPr>
          <w:p w14:paraId="0794E796"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YeNusA OLB</w:t>
            </w:r>
          </w:p>
        </w:tc>
        <w:tc>
          <w:tcPr>
            <w:tcW w:w="1350" w:type="dxa"/>
            <w:tcBorders>
              <w:top w:val="nil"/>
              <w:left w:val="nil"/>
              <w:bottom w:val="nil"/>
              <w:right w:val="nil"/>
            </w:tcBorders>
            <w:shd w:val="clear" w:color="auto" w:fill="auto"/>
            <w:noWrap/>
            <w:vAlign w:val="center"/>
            <w:hideMark/>
          </w:tcPr>
          <w:p w14:paraId="76852481"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pDest-849</w:t>
            </w:r>
          </w:p>
        </w:tc>
        <w:tc>
          <w:tcPr>
            <w:tcW w:w="972" w:type="dxa"/>
            <w:tcBorders>
              <w:top w:val="nil"/>
              <w:left w:val="nil"/>
              <w:bottom w:val="nil"/>
              <w:right w:val="nil"/>
            </w:tcBorders>
            <w:shd w:val="clear" w:color="auto" w:fill="auto"/>
            <w:noWrap/>
            <w:vAlign w:val="center"/>
            <w:hideMark/>
          </w:tcPr>
          <w:p w14:paraId="6CD65FD9"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9289</w:t>
            </w:r>
          </w:p>
        </w:tc>
        <w:tc>
          <w:tcPr>
            <w:tcW w:w="1127" w:type="dxa"/>
            <w:tcBorders>
              <w:top w:val="nil"/>
              <w:left w:val="nil"/>
              <w:bottom w:val="nil"/>
              <w:right w:val="nil"/>
            </w:tcBorders>
            <w:shd w:val="clear" w:color="auto" w:fill="auto"/>
            <w:noWrap/>
            <w:vAlign w:val="center"/>
            <w:hideMark/>
          </w:tcPr>
          <w:p w14:paraId="7727F2C0"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8409</w:t>
            </w:r>
          </w:p>
        </w:tc>
        <w:tc>
          <w:tcPr>
            <w:tcW w:w="1800" w:type="dxa"/>
            <w:tcBorders>
              <w:top w:val="nil"/>
              <w:left w:val="nil"/>
              <w:bottom w:val="nil"/>
              <w:right w:val="nil"/>
            </w:tcBorders>
            <w:shd w:val="clear" w:color="auto" w:fill="auto"/>
            <w:noWrap/>
            <w:vAlign w:val="center"/>
            <w:hideMark/>
          </w:tcPr>
          <w:p w14:paraId="5298B7BE" w14:textId="77777777" w:rsidR="00F47B1A" w:rsidRPr="00F47B1A" w:rsidRDefault="00F47B1A" w:rsidP="00F47B1A">
            <w:pPr>
              <w:spacing w:line="240" w:lineRule="auto"/>
              <w:ind w:firstLine="0"/>
              <w:jc w:val="center"/>
              <w:rPr>
                <w:rFonts w:eastAsia="Times New Roman" w:cs="Times New Roman"/>
                <w:color w:val="000000"/>
                <w:sz w:val="20"/>
                <w:szCs w:val="20"/>
              </w:rPr>
            </w:pPr>
          </w:p>
        </w:tc>
      </w:tr>
      <w:tr w:rsidR="00F47B1A" w:rsidRPr="00F47B1A" w14:paraId="1D2E1498" w14:textId="77777777" w:rsidTr="00E264D1">
        <w:trPr>
          <w:trHeight w:val="255"/>
        </w:trPr>
        <w:tc>
          <w:tcPr>
            <w:tcW w:w="1260" w:type="dxa"/>
            <w:tcBorders>
              <w:top w:val="nil"/>
              <w:left w:val="nil"/>
              <w:bottom w:val="nil"/>
              <w:right w:val="nil"/>
            </w:tcBorders>
            <w:shd w:val="clear" w:color="auto" w:fill="auto"/>
            <w:noWrap/>
            <w:vAlign w:val="center"/>
            <w:hideMark/>
          </w:tcPr>
          <w:p w14:paraId="4147BBF4"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7000-P43</w:t>
            </w:r>
          </w:p>
        </w:tc>
        <w:tc>
          <w:tcPr>
            <w:tcW w:w="2340" w:type="dxa"/>
            <w:tcBorders>
              <w:top w:val="nil"/>
              <w:left w:val="nil"/>
              <w:bottom w:val="nil"/>
              <w:right w:val="nil"/>
            </w:tcBorders>
            <w:shd w:val="clear" w:color="auto" w:fill="auto"/>
            <w:noWrap/>
            <w:vAlign w:val="center"/>
            <w:hideMark/>
          </w:tcPr>
          <w:p w14:paraId="78024A57" w14:textId="2EAC1B1A"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YeNusA(A</w:t>
            </w:r>
            <w:r w:rsidR="0069582F">
              <w:rPr>
                <w:rFonts w:eastAsia="Times New Roman" w:cs="Times New Roman"/>
                <w:color w:val="000000"/>
                <w:sz w:val="20"/>
                <w:szCs w:val="20"/>
              </w:rPr>
              <w:t>64</w:t>
            </w:r>
            <w:r w:rsidRPr="00F47B1A">
              <w:rPr>
                <w:rFonts w:eastAsia="Times New Roman" w:cs="Times New Roman"/>
                <w:color w:val="000000"/>
                <w:sz w:val="20"/>
                <w:szCs w:val="20"/>
              </w:rPr>
              <w:t>X)</w:t>
            </w:r>
          </w:p>
        </w:tc>
        <w:tc>
          <w:tcPr>
            <w:tcW w:w="1350" w:type="dxa"/>
            <w:tcBorders>
              <w:top w:val="nil"/>
              <w:left w:val="nil"/>
              <w:bottom w:val="nil"/>
              <w:right w:val="nil"/>
            </w:tcBorders>
            <w:shd w:val="clear" w:color="auto" w:fill="auto"/>
            <w:noWrap/>
            <w:vAlign w:val="center"/>
            <w:hideMark/>
          </w:tcPr>
          <w:p w14:paraId="0AEAEF7C"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P43a + P42b</w:t>
            </w:r>
          </w:p>
        </w:tc>
        <w:tc>
          <w:tcPr>
            <w:tcW w:w="972" w:type="dxa"/>
            <w:tcBorders>
              <w:top w:val="nil"/>
              <w:left w:val="nil"/>
              <w:bottom w:val="nil"/>
              <w:right w:val="nil"/>
            </w:tcBorders>
            <w:shd w:val="clear" w:color="auto" w:fill="auto"/>
            <w:noWrap/>
            <w:vAlign w:val="center"/>
            <w:hideMark/>
          </w:tcPr>
          <w:p w14:paraId="71F20F88"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8407</w:t>
            </w:r>
          </w:p>
        </w:tc>
        <w:tc>
          <w:tcPr>
            <w:tcW w:w="1127" w:type="dxa"/>
            <w:tcBorders>
              <w:top w:val="nil"/>
              <w:left w:val="nil"/>
              <w:bottom w:val="nil"/>
              <w:right w:val="nil"/>
            </w:tcBorders>
            <w:shd w:val="clear" w:color="auto" w:fill="auto"/>
            <w:noWrap/>
            <w:vAlign w:val="center"/>
            <w:hideMark/>
          </w:tcPr>
          <w:p w14:paraId="6E4ACA0B"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8409</w:t>
            </w:r>
          </w:p>
        </w:tc>
        <w:tc>
          <w:tcPr>
            <w:tcW w:w="1800" w:type="dxa"/>
            <w:tcBorders>
              <w:top w:val="nil"/>
              <w:left w:val="nil"/>
              <w:bottom w:val="nil"/>
              <w:right w:val="nil"/>
            </w:tcBorders>
            <w:shd w:val="clear" w:color="auto" w:fill="auto"/>
            <w:noWrap/>
            <w:vAlign w:val="center"/>
            <w:hideMark/>
          </w:tcPr>
          <w:p w14:paraId="4635E8BA" w14:textId="67FFB846"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Y. e A</w:t>
            </w:r>
            <w:r w:rsidR="0069582F">
              <w:rPr>
                <w:rFonts w:eastAsia="Times New Roman" w:cs="Times New Roman"/>
                <w:color w:val="000000"/>
                <w:sz w:val="20"/>
                <w:szCs w:val="20"/>
              </w:rPr>
              <w:t>64</w:t>
            </w:r>
            <w:r w:rsidRPr="00F47B1A">
              <w:rPr>
                <w:rFonts w:eastAsia="Times New Roman" w:cs="Times New Roman"/>
                <w:color w:val="000000"/>
                <w:sz w:val="20"/>
                <w:szCs w:val="20"/>
              </w:rPr>
              <w:t xml:space="preserve"> Deg.</w:t>
            </w:r>
          </w:p>
        </w:tc>
      </w:tr>
      <w:tr w:rsidR="00F47B1A" w:rsidRPr="00F47B1A" w14:paraId="06529E56" w14:textId="77777777" w:rsidTr="00E264D1">
        <w:trPr>
          <w:trHeight w:val="255"/>
        </w:trPr>
        <w:tc>
          <w:tcPr>
            <w:tcW w:w="1260" w:type="dxa"/>
            <w:tcBorders>
              <w:top w:val="nil"/>
              <w:left w:val="nil"/>
              <w:bottom w:val="nil"/>
              <w:right w:val="nil"/>
            </w:tcBorders>
            <w:shd w:val="clear" w:color="auto" w:fill="auto"/>
            <w:noWrap/>
            <w:vAlign w:val="center"/>
            <w:hideMark/>
          </w:tcPr>
          <w:p w14:paraId="0BD8C9B6"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7000-P43a</w:t>
            </w:r>
          </w:p>
        </w:tc>
        <w:tc>
          <w:tcPr>
            <w:tcW w:w="2340" w:type="dxa"/>
            <w:tcBorders>
              <w:top w:val="nil"/>
              <w:left w:val="nil"/>
              <w:bottom w:val="nil"/>
              <w:right w:val="nil"/>
            </w:tcBorders>
            <w:shd w:val="clear" w:color="auto" w:fill="auto"/>
            <w:noWrap/>
            <w:vAlign w:val="center"/>
            <w:hideMark/>
          </w:tcPr>
          <w:p w14:paraId="16BF1154" w14:textId="3ACEAE2C"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YeNusA(A</w:t>
            </w:r>
            <w:r w:rsidR="0069582F">
              <w:rPr>
                <w:rFonts w:eastAsia="Times New Roman" w:cs="Times New Roman"/>
                <w:color w:val="000000"/>
                <w:sz w:val="20"/>
                <w:szCs w:val="20"/>
              </w:rPr>
              <w:t>64</w:t>
            </w:r>
            <w:r w:rsidRPr="00F47B1A">
              <w:rPr>
                <w:rFonts w:eastAsia="Times New Roman" w:cs="Times New Roman"/>
                <w:color w:val="000000"/>
                <w:sz w:val="20"/>
                <w:szCs w:val="20"/>
              </w:rPr>
              <w:t>X) OLA</w:t>
            </w:r>
          </w:p>
        </w:tc>
        <w:tc>
          <w:tcPr>
            <w:tcW w:w="1350" w:type="dxa"/>
            <w:tcBorders>
              <w:top w:val="nil"/>
              <w:left w:val="nil"/>
              <w:bottom w:val="nil"/>
              <w:right w:val="nil"/>
            </w:tcBorders>
            <w:shd w:val="clear" w:color="auto" w:fill="auto"/>
            <w:noWrap/>
            <w:vAlign w:val="center"/>
            <w:hideMark/>
          </w:tcPr>
          <w:p w14:paraId="3B087E8F"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pDest-849</w:t>
            </w:r>
          </w:p>
        </w:tc>
        <w:tc>
          <w:tcPr>
            <w:tcW w:w="972" w:type="dxa"/>
            <w:tcBorders>
              <w:top w:val="nil"/>
              <w:left w:val="nil"/>
              <w:bottom w:val="nil"/>
              <w:right w:val="nil"/>
            </w:tcBorders>
            <w:shd w:val="clear" w:color="auto" w:fill="auto"/>
            <w:noWrap/>
            <w:vAlign w:val="center"/>
            <w:hideMark/>
          </w:tcPr>
          <w:p w14:paraId="4FEC12E2"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8407</w:t>
            </w:r>
          </w:p>
        </w:tc>
        <w:tc>
          <w:tcPr>
            <w:tcW w:w="1127" w:type="dxa"/>
            <w:tcBorders>
              <w:top w:val="nil"/>
              <w:left w:val="nil"/>
              <w:bottom w:val="nil"/>
              <w:right w:val="nil"/>
            </w:tcBorders>
            <w:shd w:val="clear" w:color="auto" w:fill="auto"/>
            <w:noWrap/>
            <w:vAlign w:val="center"/>
            <w:hideMark/>
          </w:tcPr>
          <w:p w14:paraId="2E9D4743"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9291</w:t>
            </w:r>
          </w:p>
        </w:tc>
        <w:tc>
          <w:tcPr>
            <w:tcW w:w="1800" w:type="dxa"/>
            <w:tcBorders>
              <w:top w:val="nil"/>
              <w:left w:val="nil"/>
              <w:bottom w:val="nil"/>
              <w:right w:val="nil"/>
            </w:tcBorders>
            <w:shd w:val="clear" w:color="auto" w:fill="auto"/>
            <w:noWrap/>
            <w:vAlign w:val="center"/>
            <w:hideMark/>
          </w:tcPr>
          <w:p w14:paraId="62C3A30A" w14:textId="77777777" w:rsidR="00F47B1A" w:rsidRPr="00F47B1A" w:rsidRDefault="00F47B1A" w:rsidP="00F47B1A">
            <w:pPr>
              <w:spacing w:line="240" w:lineRule="auto"/>
              <w:ind w:firstLine="0"/>
              <w:jc w:val="center"/>
              <w:rPr>
                <w:rFonts w:eastAsia="Times New Roman" w:cs="Times New Roman"/>
                <w:color w:val="000000"/>
                <w:sz w:val="20"/>
                <w:szCs w:val="20"/>
              </w:rPr>
            </w:pPr>
          </w:p>
        </w:tc>
      </w:tr>
      <w:tr w:rsidR="00F47B1A" w:rsidRPr="00F47B1A" w14:paraId="352234FA" w14:textId="77777777" w:rsidTr="00E264D1">
        <w:trPr>
          <w:trHeight w:val="255"/>
        </w:trPr>
        <w:tc>
          <w:tcPr>
            <w:tcW w:w="1260" w:type="dxa"/>
            <w:tcBorders>
              <w:top w:val="nil"/>
              <w:left w:val="nil"/>
              <w:bottom w:val="nil"/>
              <w:right w:val="nil"/>
            </w:tcBorders>
            <w:shd w:val="clear" w:color="auto" w:fill="auto"/>
            <w:noWrap/>
            <w:vAlign w:val="center"/>
            <w:hideMark/>
          </w:tcPr>
          <w:p w14:paraId="2A910BB5"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7000-P44</w:t>
            </w:r>
          </w:p>
        </w:tc>
        <w:tc>
          <w:tcPr>
            <w:tcW w:w="2340" w:type="dxa"/>
            <w:tcBorders>
              <w:top w:val="nil"/>
              <w:left w:val="nil"/>
              <w:bottom w:val="nil"/>
              <w:right w:val="nil"/>
            </w:tcBorders>
            <w:shd w:val="clear" w:color="auto" w:fill="auto"/>
            <w:noWrap/>
            <w:vAlign w:val="center"/>
            <w:hideMark/>
          </w:tcPr>
          <w:p w14:paraId="197AD6A7" w14:textId="06DC581D"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EcNusA(V</w:t>
            </w:r>
            <w:r w:rsidR="0069582F">
              <w:rPr>
                <w:rFonts w:eastAsia="Times New Roman" w:cs="Times New Roman"/>
                <w:color w:val="000000"/>
                <w:sz w:val="20"/>
                <w:szCs w:val="20"/>
              </w:rPr>
              <w:t>64</w:t>
            </w:r>
            <w:r w:rsidRPr="00F47B1A">
              <w:rPr>
                <w:rFonts w:eastAsia="Times New Roman" w:cs="Times New Roman"/>
                <w:color w:val="000000"/>
                <w:sz w:val="20"/>
                <w:szCs w:val="20"/>
              </w:rPr>
              <w:t>X)</w:t>
            </w:r>
          </w:p>
        </w:tc>
        <w:tc>
          <w:tcPr>
            <w:tcW w:w="1350" w:type="dxa"/>
            <w:tcBorders>
              <w:top w:val="nil"/>
              <w:left w:val="nil"/>
              <w:bottom w:val="nil"/>
              <w:right w:val="nil"/>
            </w:tcBorders>
            <w:shd w:val="clear" w:color="auto" w:fill="auto"/>
            <w:noWrap/>
            <w:vAlign w:val="center"/>
            <w:hideMark/>
          </w:tcPr>
          <w:p w14:paraId="18898B7A"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P44a+P44b</w:t>
            </w:r>
          </w:p>
        </w:tc>
        <w:tc>
          <w:tcPr>
            <w:tcW w:w="972" w:type="dxa"/>
            <w:tcBorders>
              <w:top w:val="nil"/>
              <w:left w:val="nil"/>
              <w:bottom w:val="nil"/>
              <w:right w:val="nil"/>
            </w:tcBorders>
            <w:shd w:val="clear" w:color="auto" w:fill="auto"/>
            <w:noWrap/>
            <w:vAlign w:val="center"/>
            <w:hideMark/>
          </w:tcPr>
          <w:p w14:paraId="6FB893BF"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8407</w:t>
            </w:r>
          </w:p>
        </w:tc>
        <w:tc>
          <w:tcPr>
            <w:tcW w:w="1127" w:type="dxa"/>
            <w:tcBorders>
              <w:top w:val="nil"/>
              <w:left w:val="nil"/>
              <w:bottom w:val="nil"/>
              <w:right w:val="nil"/>
            </w:tcBorders>
            <w:shd w:val="clear" w:color="auto" w:fill="auto"/>
            <w:noWrap/>
            <w:vAlign w:val="center"/>
            <w:hideMark/>
          </w:tcPr>
          <w:p w14:paraId="1708EAB8"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8408</w:t>
            </w:r>
          </w:p>
        </w:tc>
        <w:tc>
          <w:tcPr>
            <w:tcW w:w="1800" w:type="dxa"/>
            <w:tcBorders>
              <w:top w:val="nil"/>
              <w:left w:val="nil"/>
              <w:bottom w:val="nil"/>
              <w:right w:val="nil"/>
            </w:tcBorders>
            <w:shd w:val="clear" w:color="auto" w:fill="auto"/>
            <w:noWrap/>
            <w:vAlign w:val="center"/>
            <w:hideMark/>
          </w:tcPr>
          <w:p w14:paraId="4C2150B6" w14:textId="77777777" w:rsidR="00F47B1A" w:rsidRPr="00F47B1A" w:rsidRDefault="00F47B1A" w:rsidP="00F47B1A">
            <w:pPr>
              <w:spacing w:line="240" w:lineRule="auto"/>
              <w:ind w:firstLine="0"/>
              <w:jc w:val="center"/>
              <w:rPr>
                <w:rFonts w:eastAsia="Times New Roman" w:cs="Times New Roman"/>
                <w:color w:val="000000"/>
                <w:sz w:val="20"/>
                <w:szCs w:val="20"/>
              </w:rPr>
            </w:pPr>
          </w:p>
        </w:tc>
      </w:tr>
      <w:tr w:rsidR="00F47B1A" w:rsidRPr="00F47B1A" w14:paraId="7BB4AD00" w14:textId="77777777" w:rsidTr="00E264D1">
        <w:trPr>
          <w:trHeight w:val="255"/>
        </w:trPr>
        <w:tc>
          <w:tcPr>
            <w:tcW w:w="1260" w:type="dxa"/>
            <w:tcBorders>
              <w:top w:val="nil"/>
              <w:left w:val="nil"/>
              <w:bottom w:val="nil"/>
              <w:right w:val="nil"/>
            </w:tcBorders>
            <w:shd w:val="clear" w:color="auto" w:fill="auto"/>
            <w:noWrap/>
            <w:vAlign w:val="center"/>
            <w:hideMark/>
          </w:tcPr>
          <w:p w14:paraId="7C573302"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7000-P44a</w:t>
            </w:r>
          </w:p>
        </w:tc>
        <w:tc>
          <w:tcPr>
            <w:tcW w:w="2340" w:type="dxa"/>
            <w:tcBorders>
              <w:top w:val="nil"/>
              <w:left w:val="nil"/>
              <w:bottom w:val="nil"/>
              <w:right w:val="nil"/>
            </w:tcBorders>
            <w:shd w:val="clear" w:color="auto" w:fill="auto"/>
            <w:noWrap/>
            <w:vAlign w:val="center"/>
            <w:hideMark/>
          </w:tcPr>
          <w:p w14:paraId="384CCBEA"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E.c.NusA</w:t>
            </w:r>
          </w:p>
        </w:tc>
        <w:tc>
          <w:tcPr>
            <w:tcW w:w="1350" w:type="dxa"/>
            <w:tcBorders>
              <w:top w:val="nil"/>
              <w:left w:val="nil"/>
              <w:bottom w:val="nil"/>
              <w:right w:val="nil"/>
            </w:tcBorders>
            <w:shd w:val="clear" w:color="auto" w:fill="auto"/>
            <w:noWrap/>
            <w:vAlign w:val="center"/>
            <w:hideMark/>
          </w:tcPr>
          <w:p w14:paraId="753790F8"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pDest-544</w:t>
            </w:r>
          </w:p>
        </w:tc>
        <w:tc>
          <w:tcPr>
            <w:tcW w:w="972" w:type="dxa"/>
            <w:tcBorders>
              <w:top w:val="nil"/>
              <w:left w:val="nil"/>
              <w:bottom w:val="nil"/>
              <w:right w:val="nil"/>
            </w:tcBorders>
            <w:shd w:val="clear" w:color="auto" w:fill="auto"/>
            <w:noWrap/>
            <w:vAlign w:val="center"/>
            <w:hideMark/>
          </w:tcPr>
          <w:p w14:paraId="6FC16670"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8405</w:t>
            </w:r>
          </w:p>
        </w:tc>
        <w:tc>
          <w:tcPr>
            <w:tcW w:w="1127" w:type="dxa"/>
            <w:tcBorders>
              <w:top w:val="nil"/>
              <w:left w:val="nil"/>
              <w:bottom w:val="nil"/>
              <w:right w:val="nil"/>
            </w:tcBorders>
            <w:shd w:val="clear" w:color="auto" w:fill="auto"/>
            <w:noWrap/>
            <w:vAlign w:val="center"/>
            <w:hideMark/>
          </w:tcPr>
          <w:p w14:paraId="6983C9B3"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9637</w:t>
            </w:r>
          </w:p>
        </w:tc>
        <w:tc>
          <w:tcPr>
            <w:tcW w:w="1800" w:type="dxa"/>
            <w:tcBorders>
              <w:top w:val="nil"/>
              <w:left w:val="nil"/>
              <w:bottom w:val="nil"/>
              <w:right w:val="nil"/>
            </w:tcBorders>
            <w:shd w:val="clear" w:color="auto" w:fill="auto"/>
            <w:noWrap/>
            <w:vAlign w:val="center"/>
            <w:hideMark/>
          </w:tcPr>
          <w:p w14:paraId="7FDDD155" w14:textId="33A52CAF"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E. c V</w:t>
            </w:r>
            <w:r w:rsidR="0069582F">
              <w:rPr>
                <w:rFonts w:eastAsia="Times New Roman" w:cs="Times New Roman"/>
                <w:color w:val="000000"/>
                <w:sz w:val="20"/>
                <w:szCs w:val="20"/>
              </w:rPr>
              <w:t>64</w:t>
            </w:r>
            <w:r w:rsidRPr="00F47B1A">
              <w:rPr>
                <w:rFonts w:eastAsia="Times New Roman" w:cs="Times New Roman"/>
                <w:color w:val="000000"/>
                <w:sz w:val="20"/>
                <w:szCs w:val="20"/>
              </w:rPr>
              <w:t xml:space="preserve"> Deg</w:t>
            </w:r>
          </w:p>
        </w:tc>
      </w:tr>
      <w:tr w:rsidR="00F47B1A" w:rsidRPr="00F47B1A" w14:paraId="4A90C1A4" w14:textId="77777777" w:rsidTr="00E264D1">
        <w:trPr>
          <w:trHeight w:val="255"/>
        </w:trPr>
        <w:tc>
          <w:tcPr>
            <w:tcW w:w="1260" w:type="dxa"/>
            <w:tcBorders>
              <w:top w:val="nil"/>
              <w:left w:val="nil"/>
              <w:bottom w:val="nil"/>
              <w:right w:val="nil"/>
            </w:tcBorders>
            <w:shd w:val="clear" w:color="auto" w:fill="auto"/>
            <w:noWrap/>
            <w:vAlign w:val="center"/>
            <w:hideMark/>
          </w:tcPr>
          <w:p w14:paraId="5D5DD468"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7000-P44b</w:t>
            </w:r>
          </w:p>
        </w:tc>
        <w:tc>
          <w:tcPr>
            <w:tcW w:w="2340" w:type="dxa"/>
            <w:tcBorders>
              <w:top w:val="nil"/>
              <w:left w:val="nil"/>
              <w:bottom w:val="nil"/>
              <w:right w:val="nil"/>
            </w:tcBorders>
            <w:shd w:val="clear" w:color="auto" w:fill="auto"/>
            <w:noWrap/>
            <w:vAlign w:val="center"/>
            <w:hideMark/>
          </w:tcPr>
          <w:p w14:paraId="73AA79E9"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E.c.NusA</w:t>
            </w:r>
          </w:p>
        </w:tc>
        <w:tc>
          <w:tcPr>
            <w:tcW w:w="1350" w:type="dxa"/>
            <w:tcBorders>
              <w:top w:val="nil"/>
              <w:left w:val="nil"/>
              <w:bottom w:val="nil"/>
              <w:right w:val="nil"/>
            </w:tcBorders>
            <w:shd w:val="clear" w:color="auto" w:fill="auto"/>
            <w:noWrap/>
            <w:vAlign w:val="center"/>
            <w:hideMark/>
          </w:tcPr>
          <w:p w14:paraId="6E13E191"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pDest-544</w:t>
            </w:r>
          </w:p>
        </w:tc>
        <w:tc>
          <w:tcPr>
            <w:tcW w:w="972" w:type="dxa"/>
            <w:tcBorders>
              <w:top w:val="nil"/>
              <w:left w:val="nil"/>
              <w:bottom w:val="nil"/>
              <w:right w:val="nil"/>
            </w:tcBorders>
            <w:shd w:val="clear" w:color="auto" w:fill="auto"/>
            <w:noWrap/>
            <w:vAlign w:val="center"/>
            <w:hideMark/>
          </w:tcPr>
          <w:p w14:paraId="0BC176AF"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9636</w:t>
            </w:r>
          </w:p>
        </w:tc>
        <w:tc>
          <w:tcPr>
            <w:tcW w:w="1127" w:type="dxa"/>
            <w:tcBorders>
              <w:top w:val="nil"/>
              <w:left w:val="nil"/>
              <w:bottom w:val="nil"/>
              <w:right w:val="nil"/>
            </w:tcBorders>
            <w:shd w:val="clear" w:color="auto" w:fill="auto"/>
            <w:noWrap/>
            <w:vAlign w:val="center"/>
            <w:hideMark/>
          </w:tcPr>
          <w:p w14:paraId="17F2C68F"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8408</w:t>
            </w:r>
          </w:p>
        </w:tc>
        <w:tc>
          <w:tcPr>
            <w:tcW w:w="1800" w:type="dxa"/>
            <w:tcBorders>
              <w:top w:val="nil"/>
              <w:left w:val="nil"/>
              <w:bottom w:val="nil"/>
              <w:right w:val="nil"/>
            </w:tcBorders>
            <w:shd w:val="clear" w:color="auto" w:fill="auto"/>
            <w:noWrap/>
            <w:vAlign w:val="bottom"/>
            <w:hideMark/>
          </w:tcPr>
          <w:p w14:paraId="57B80B27" w14:textId="77777777" w:rsidR="00F47B1A" w:rsidRPr="00F47B1A" w:rsidRDefault="00F47B1A" w:rsidP="00F47B1A">
            <w:pPr>
              <w:spacing w:line="240" w:lineRule="auto"/>
              <w:ind w:firstLine="0"/>
              <w:jc w:val="center"/>
              <w:rPr>
                <w:rFonts w:eastAsia="Times New Roman" w:cs="Times New Roman"/>
                <w:color w:val="000000"/>
                <w:sz w:val="20"/>
                <w:szCs w:val="20"/>
              </w:rPr>
            </w:pPr>
          </w:p>
        </w:tc>
      </w:tr>
    </w:tbl>
    <w:p w14:paraId="3987EA4A" w14:textId="3C6C2926" w:rsidR="00F47B1A" w:rsidRDefault="00F47B1A">
      <w:pPr>
        <w:rPr>
          <w:b/>
        </w:rPr>
      </w:pPr>
    </w:p>
    <w:p w14:paraId="1C737A63" w14:textId="77777777" w:rsidR="00B0680E" w:rsidRDefault="00B0680E">
      <w:pPr>
        <w:rPr>
          <w:b/>
        </w:rPr>
      </w:pPr>
    </w:p>
    <w:p w14:paraId="582EB541" w14:textId="153B5D83" w:rsidR="00815BF0" w:rsidRPr="001D598A" w:rsidRDefault="007F405A" w:rsidP="001D598A">
      <w:pPr>
        <w:ind w:firstLine="0"/>
        <w:contextualSpacing/>
        <w:outlineLvl w:val="1"/>
        <w:rPr>
          <w:b/>
        </w:rPr>
      </w:pPr>
      <w:bookmarkStart w:id="15" w:name="_Toc511338598"/>
      <w:r>
        <w:rPr>
          <w:b/>
        </w:rPr>
        <w:t>Site-D</w:t>
      </w:r>
      <w:r w:rsidR="00815BF0" w:rsidRPr="001D598A">
        <w:rPr>
          <w:b/>
        </w:rPr>
        <w:t>irected Mutagenesis</w:t>
      </w:r>
      <w:bookmarkEnd w:id="15"/>
    </w:p>
    <w:p w14:paraId="6ECE71AC" w14:textId="423FD43F" w:rsidR="005E3ED9" w:rsidRDefault="00815BF0" w:rsidP="00566A44">
      <w:pPr>
        <w:ind w:firstLine="0"/>
        <w:contextualSpacing/>
        <w:jc w:val="both"/>
      </w:pPr>
      <w:r>
        <w:tab/>
        <w:t>Once the region of interest was determined to be between amino acids 6</w:t>
      </w:r>
      <w:r w:rsidR="00BF6900">
        <w:t>2</w:t>
      </w:r>
      <w:r>
        <w:t xml:space="preserve"> and 12</w:t>
      </w:r>
      <w:r w:rsidR="00DF75D6">
        <w:t>1</w:t>
      </w:r>
      <w:r>
        <w:t xml:space="preserve"> of the NusA N-terminal domain, site-directed mutagenesis was used to determine which of the eight amino acid substitutions could be responsible for the phenotypic change. </w:t>
      </w:r>
      <w:r w:rsidR="001A5781">
        <w:t xml:space="preserve"> </w:t>
      </w:r>
      <w:r>
        <w:t xml:space="preserve">The wildtype entry clone for </w:t>
      </w:r>
      <w:r w:rsidR="00F90421">
        <w:rPr>
          <w:i/>
        </w:rPr>
        <w:t>Y. en</w:t>
      </w:r>
      <w:r w:rsidR="00A7188E">
        <w:rPr>
          <w:i/>
        </w:rPr>
        <w:t>t</w:t>
      </w:r>
      <w:r w:rsidR="00F90421">
        <w:rPr>
          <w:i/>
        </w:rPr>
        <w:t xml:space="preserve"> </w:t>
      </w:r>
      <w:r w:rsidR="00F90421">
        <w:t xml:space="preserve">was used as a template and oligos were designed to make point mutations to the </w:t>
      </w:r>
      <w:r w:rsidR="00F90421">
        <w:rPr>
          <w:i/>
        </w:rPr>
        <w:t>E. coli</w:t>
      </w:r>
      <w:r w:rsidR="00F90421">
        <w:t xml:space="preserve"> sequence (Table </w:t>
      </w:r>
      <w:r w:rsidR="00FC20C1">
        <w:t>4)</w:t>
      </w:r>
      <w:r w:rsidR="00F90421">
        <w:t xml:space="preserve">. </w:t>
      </w:r>
      <w:r w:rsidR="001A5781">
        <w:t xml:space="preserve"> </w:t>
      </w:r>
      <w:r w:rsidR="00F90421">
        <w:t>Reactions were performed using the QuickChange II Site-Directed Mutagenesis Kit (Agilent, Santa Clara, CA) and following the standard protocol.</w:t>
      </w:r>
    </w:p>
    <w:p w14:paraId="3C73A111" w14:textId="2BDA3C9D" w:rsidR="00510C4D" w:rsidRDefault="00510C4D">
      <w:pPr>
        <w:rPr>
          <w:rFonts w:eastAsia="Calibri" w:cs="Times New Roman"/>
          <w:szCs w:val="24"/>
        </w:rPr>
      </w:pPr>
      <w:r>
        <w:rPr>
          <w:rFonts w:eastAsia="Calibri" w:cs="Times New Roman"/>
          <w:szCs w:val="24"/>
        </w:rPr>
        <w:br w:type="page"/>
      </w:r>
    </w:p>
    <w:p w14:paraId="5FFA1478" w14:textId="291F4D6D" w:rsidR="00F47B1A" w:rsidRPr="00F47B1A" w:rsidRDefault="00F47B1A" w:rsidP="00F47B1A">
      <w:pPr>
        <w:spacing w:line="240" w:lineRule="auto"/>
        <w:ind w:firstLine="0"/>
        <w:jc w:val="both"/>
        <w:rPr>
          <w:rFonts w:eastAsia="Calibri" w:cs="Times New Roman"/>
          <w:szCs w:val="24"/>
        </w:rPr>
      </w:pPr>
      <w:r w:rsidRPr="00F47B1A">
        <w:rPr>
          <w:rFonts w:eastAsia="Calibri" w:cs="Times New Roman"/>
          <w:szCs w:val="24"/>
        </w:rPr>
        <w:lastRenderedPageBreak/>
        <w:t xml:space="preserve">Table 4: Summary of site-directed mutagenesis reactions used to create point mutations in both </w:t>
      </w:r>
      <w:r w:rsidRPr="00F47B1A">
        <w:rPr>
          <w:rFonts w:eastAsia="Calibri" w:cs="Times New Roman"/>
          <w:i/>
          <w:szCs w:val="24"/>
        </w:rPr>
        <w:t>E. coli</w:t>
      </w:r>
      <w:r w:rsidRPr="00F47B1A">
        <w:rPr>
          <w:rFonts w:eastAsia="Calibri" w:cs="Times New Roman"/>
          <w:szCs w:val="24"/>
        </w:rPr>
        <w:t xml:space="preserve"> and </w:t>
      </w:r>
      <w:r w:rsidRPr="00F47B1A">
        <w:rPr>
          <w:rFonts w:eastAsia="Calibri" w:cs="Times New Roman"/>
          <w:i/>
          <w:szCs w:val="24"/>
        </w:rPr>
        <w:t>Y. en</w:t>
      </w:r>
      <w:r w:rsidR="00505648">
        <w:rPr>
          <w:rFonts w:eastAsia="Calibri" w:cs="Times New Roman"/>
          <w:i/>
          <w:szCs w:val="24"/>
        </w:rPr>
        <w:t>t</w:t>
      </w:r>
      <w:r w:rsidRPr="00F47B1A">
        <w:rPr>
          <w:rFonts w:eastAsia="Calibri" w:cs="Times New Roman"/>
          <w:i/>
          <w:szCs w:val="24"/>
        </w:rPr>
        <w:t xml:space="preserve"> </w:t>
      </w:r>
      <w:r w:rsidRPr="00F47B1A">
        <w:rPr>
          <w:rFonts w:eastAsia="Calibri" w:cs="Times New Roman"/>
          <w:szCs w:val="24"/>
        </w:rPr>
        <w:t xml:space="preserve">wild type NusA entry clones for Gateway Multisite recombination reactions.  Template 7000-E04 is the wild-type </w:t>
      </w:r>
      <w:r w:rsidRPr="00F47B1A">
        <w:rPr>
          <w:rFonts w:eastAsia="Calibri" w:cs="Times New Roman"/>
          <w:i/>
          <w:szCs w:val="24"/>
        </w:rPr>
        <w:t>Y. ent</w:t>
      </w:r>
      <w:r w:rsidRPr="00F47B1A">
        <w:rPr>
          <w:rFonts w:eastAsia="Calibri" w:cs="Times New Roman"/>
          <w:szCs w:val="24"/>
        </w:rPr>
        <w:t xml:space="preserve"> sequence and 7000-E03 is the </w:t>
      </w:r>
      <w:r w:rsidRPr="00F47B1A">
        <w:rPr>
          <w:rFonts w:eastAsia="Calibri" w:cs="Times New Roman"/>
          <w:i/>
          <w:szCs w:val="24"/>
        </w:rPr>
        <w:t>E. coli</w:t>
      </w:r>
      <w:r w:rsidRPr="00F47B1A">
        <w:rPr>
          <w:rFonts w:eastAsia="Calibri" w:cs="Times New Roman"/>
          <w:szCs w:val="24"/>
        </w:rPr>
        <w:t xml:space="preserve"> wild-type sequence.  To make the V</w:t>
      </w:r>
      <w:r w:rsidR="0069582F">
        <w:rPr>
          <w:rFonts w:eastAsia="Calibri" w:cs="Times New Roman"/>
          <w:szCs w:val="24"/>
        </w:rPr>
        <w:t>63</w:t>
      </w:r>
      <w:r w:rsidRPr="00F47B1A">
        <w:rPr>
          <w:rFonts w:eastAsia="Calibri" w:cs="Times New Roman"/>
          <w:szCs w:val="24"/>
        </w:rPr>
        <w:t>L/A</w:t>
      </w:r>
      <w:r w:rsidR="0069582F">
        <w:rPr>
          <w:rFonts w:eastAsia="Calibri" w:cs="Times New Roman"/>
          <w:szCs w:val="24"/>
        </w:rPr>
        <w:t>64</w:t>
      </w:r>
      <w:r w:rsidR="00110EE3">
        <w:rPr>
          <w:rFonts w:eastAsia="Calibri" w:cs="Times New Roman"/>
          <w:szCs w:val="24"/>
        </w:rPr>
        <w:t>V/Q81</w:t>
      </w:r>
      <w:r w:rsidRPr="00F47B1A">
        <w:rPr>
          <w:rFonts w:eastAsia="Calibri" w:cs="Times New Roman"/>
          <w:szCs w:val="24"/>
        </w:rPr>
        <w:t>R triple mutant (7000-E12) the V</w:t>
      </w:r>
      <w:r w:rsidR="0069582F">
        <w:rPr>
          <w:rFonts w:eastAsia="Calibri" w:cs="Times New Roman"/>
          <w:szCs w:val="24"/>
        </w:rPr>
        <w:t>63</w:t>
      </w:r>
      <w:r w:rsidRPr="00F47B1A">
        <w:rPr>
          <w:rFonts w:eastAsia="Calibri" w:cs="Times New Roman"/>
          <w:szCs w:val="24"/>
        </w:rPr>
        <w:t>L/A</w:t>
      </w:r>
      <w:r w:rsidR="0069582F">
        <w:rPr>
          <w:rFonts w:eastAsia="Calibri" w:cs="Times New Roman"/>
          <w:szCs w:val="24"/>
        </w:rPr>
        <w:t>64</w:t>
      </w:r>
      <w:r w:rsidRPr="00F47B1A">
        <w:rPr>
          <w:rFonts w:eastAsia="Calibri" w:cs="Times New Roman"/>
          <w:szCs w:val="24"/>
        </w:rPr>
        <w:t>V double mutant (7000-E05) was used as a template instead of one of the wild-type entry clones.</w:t>
      </w:r>
    </w:p>
    <w:p w14:paraId="17F03678" w14:textId="77777777" w:rsidR="00F47B1A" w:rsidRPr="00F47B1A" w:rsidRDefault="00F47B1A" w:rsidP="00F47B1A">
      <w:pPr>
        <w:spacing w:line="240" w:lineRule="auto"/>
        <w:ind w:firstLine="0"/>
        <w:rPr>
          <w:rFonts w:eastAsia="Calibri" w:cs="Times New Roman"/>
          <w:szCs w:val="24"/>
        </w:rPr>
      </w:pPr>
    </w:p>
    <w:tbl>
      <w:tblPr>
        <w:tblW w:w="7847" w:type="dxa"/>
        <w:jc w:val="center"/>
        <w:tblLook w:val="04A0" w:firstRow="1" w:lastRow="0" w:firstColumn="1" w:lastColumn="0" w:noHBand="0" w:noVBand="1"/>
      </w:tblPr>
      <w:tblGrid>
        <w:gridCol w:w="1350"/>
        <w:gridCol w:w="3060"/>
        <w:gridCol w:w="1027"/>
        <w:gridCol w:w="1440"/>
        <w:gridCol w:w="1420"/>
      </w:tblGrid>
      <w:tr w:rsidR="00F47B1A" w:rsidRPr="00F47B1A" w14:paraId="254976F3" w14:textId="77777777" w:rsidTr="00E264D1">
        <w:trPr>
          <w:trHeight w:val="315"/>
          <w:jc w:val="center"/>
        </w:trPr>
        <w:tc>
          <w:tcPr>
            <w:tcW w:w="1350" w:type="dxa"/>
            <w:tcBorders>
              <w:top w:val="single" w:sz="4" w:space="0" w:color="auto"/>
              <w:left w:val="nil"/>
              <w:bottom w:val="single" w:sz="8" w:space="0" w:color="auto"/>
              <w:right w:val="nil"/>
            </w:tcBorders>
            <w:shd w:val="clear" w:color="auto" w:fill="auto"/>
            <w:noWrap/>
            <w:vAlign w:val="center"/>
            <w:hideMark/>
          </w:tcPr>
          <w:p w14:paraId="756666EB" w14:textId="77777777" w:rsidR="00F47B1A" w:rsidRPr="00F47B1A" w:rsidRDefault="00F47B1A" w:rsidP="00F47B1A">
            <w:pPr>
              <w:spacing w:line="240" w:lineRule="auto"/>
              <w:ind w:firstLine="0"/>
              <w:jc w:val="center"/>
              <w:rPr>
                <w:rFonts w:eastAsia="Times New Roman" w:cs="Times New Roman"/>
                <w:b/>
                <w:bCs/>
                <w:color w:val="000000"/>
                <w:sz w:val="20"/>
                <w:szCs w:val="20"/>
              </w:rPr>
            </w:pPr>
            <w:r w:rsidRPr="00F47B1A">
              <w:rPr>
                <w:rFonts w:eastAsia="Times New Roman" w:cs="Times New Roman"/>
                <w:b/>
                <w:bCs/>
                <w:color w:val="000000"/>
                <w:sz w:val="20"/>
                <w:szCs w:val="20"/>
              </w:rPr>
              <w:t>Entry Clone</w:t>
            </w:r>
          </w:p>
        </w:tc>
        <w:tc>
          <w:tcPr>
            <w:tcW w:w="3060" w:type="dxa"/>
            <w:tcBorders>
              <w:top w:val="single" w:sz="4" w:space="0" w:color="auto"/>
              <w:left w:val="nil"/>
              <w:bottom w:val="single" w:sz="8" w:space="0" w:color="auto"/>
              <w:right w:val="nil"/>
            </w:tcBorders>
            <w:shd w:val="clear" w:color="auto" w:fill="auto"/>
            <w:noWrap/>
            <w:vAlign w:val="center"/>
            <w:hideMark/>
          </w:tcPr>
          <w:p w14:paraId="74873097" w14:textId="77777777" w:rsidR="00F47B1A" w:rsidRPr="00F47B1A" w:rsidRDefault="00F47B1A" w:rsidP="00F47B1A">
            <w:pPr>
              <w:spacing w:line="240" w:lineRule="auto"/>
              <w:ind w:firstLine="0"/>
              <w:jc w:val="center"/>
              <w:rPr>
                <w:rFonts w:eastAsia="Times New Roman" w:cs="Times New Roman"/>
                <w:b/>
                <w:bCs/>
                <w:color w:val="000000"/>
                <w:sz w:val="20"/>
                <w:szCs w:val="20"/>
              </w:rPr>
            </w:pPr>
            <w:r w:rsidRPr="00F47B1A">
              <w:rPr>
                <w:rFonts w:eastAsia="Times New Roman" w:cs="Times New Roman"/>
                <w:b/>
                <w:bCs/>
                <w:color w:val="000000"/>
                <w:sz w:val="20"/>
                <w:szCs w:val="20"/>
              </w:rPr>
              <w:t>Gene Info</w:t>
            </w:r>
          </w:p>
        </w:tc>
        <w:tc>
          <w:tcPr>
            <w:tcW w:w="577" w:type="dxa"/>
            <w:tcBorders>
              <w:top w:val="single" w:sz="4" w:space="0" w:color="auto"/>
              <w:left w:val="nil"/>
              <w:bottom w:val="single" w:sz="8" w:space="0" w:color="auto"/>
              <w:right w:val="nil"/>
            </w:tcBorders>
            <w:shd w:val="clear" w:color="auto" w:fill="auto"/>
            <w:noWrap/>
            <w:vAlign w:val="center"/>
            <w:hideMark/>
          </w:tcPr>
          <w:p w14:paraId="01600E5D" w14:textId="77777777" w:rsidR="00F47B1A" w:rsidRPr="00F47B1A" w:rsidRDefault="00F47B1A" w:rsidP="00F47B1A">
            <w:pPr>
              <w:spacing w:line="240" w:lineRule="auto"/>
              <w:ind w:firstLine="0"/>
              <w:jc w:val="center"/>
              <w:rPr>
                <w:rFonts w:eastAsia="Times New Roman" w:cs="Times New Roman"/>
                <w:b/>
                <w:bCs/>
                <w:color w:val="000000"/>
                <w:sz w:val="20"/>
                <w:szCs w:val="20"/>
              </w:rPr>
            </w:pPr>
            <w:r w:rsidRPr="00F47B1A">
              <w:rPr>
                <w:rFonts w:eastAsia="Times New Roman" w:cs="Times New Roman"/>
                <w:b/>
                <w:bCs/>
                <w:color w:val="000000"/>
                <w:sz w:val="20"/>
                <w:szCs w:val="20"/>
              </w:rPr>
              <w:t>Template</w:t>
            </w:r>
          </w:p>
        </w:tc>
        <w:tc>
          <w:tcPr>
            <w:tcW w:w="1440" w:type="dxa"/>
            <w:tcBorders>
              <w:top w:val="single" w:sz="4" w:space="0" w:color="auto"/>
              <w:left w:val="nil"/>
              <w:bottom w:val="single" w:sz="8" w:space="0" w:color="auto"/>
              <w:right w:val="nil"/>
            </w:tcBorders>
            <w:shd w:val="clear" w:color="auto" w:fill="auto"/>
            <w:noWrap/>
            <w:vAlign w:val="center"/>
            <w:hideMark/>
          </w:tcPr>
          <w:p w14:paraId="5D13C2DA" w14:textId="77777777" w:rsidR="00F47B1A" w:rsidRPr="00F47B1A" w:rsidRDefault="00F47B1A" w:rsidP="00F47B1A">
            <w:pPr>
              <w:spacing w:line="240" w:lineRule="auto"/>
              <w:ind w:firstLine="0"/>
              <w:jc w:val="center"/>
              <w:rPr>
                <w:rFonts w:eastAsia="Times New Roman" w:cs="Times New Roman"/>
                <w:b/>
                <w:bCs/>
                <w:color w:val="000000"/>
                <w:sz w:val="20"/>
                <w:szCs w:val="20"/>
              </w:rPr>
            </w:pPr>
            <w:r w:rsidRPr="00F47B1A">
              <w:rPr>
                <w:rFonts w:eastAsia="Times New Roman" w:cs="Times New Roman"/>
                <w:b/>
                <w:bCs/>
                <w:color w:val="000000"/>
                <w:sz w:val="20"/>
                <w:szCs w:val="20"/>
              </w:rPr>
              <w:t>Forward Primer</w:t>
            </w:r>
          </w:p>
        </w:tc>
        <w:tc>
          <w:tcPr>
            <w:tcW w:w="1420" w:type="dxa"/>
            <w:tcBorders>
              <w:top w:val="single" w:sz="4" w:space="0" w:color="auto"/>
              <w:left w:val="nil"/>
              <w:bottom w:val="single" w:sz="8" w:space="0" w:color="auto"/>
              <w:right w:val="nil"/>
            </w:tcBorders>
            <w:shd w:val="clear" w:color="auto" w:fill="auto"/>
            <w:noWrap/>
            <w:vAlign w:val="center"/>
            <w:hideMark/>
          </w:tcPr>
          <w:p w14:paraId="5A270075" w14:textId="77777777" w:rsidR="00F47B1A" w:rsidRPr="00F47B1A" w:rsidRDefault="00F47B1A" w:rsidP="00F47B1A">
            <w:pPr>
              <w:spacing w:line="240" w:lineRule="auto"/>
              <w:ind w:firstLine="0"/>
              <w:jc w:val="center"/>
              <w:rPr>
                <w:rFonts w:eastAsia="Times New Roman" w:cs="Times New Roman"/>
                <w:b/>
                <w:bCs/>
                <w:color w:val="000000"/>
                <w:sz w:val="20"/>
                <w:szCs w:val="20"/>
              </w:rPr>
            </w:pPr>
            <w:r w:rsidRPr="00F47B1A">
              <w:rPr>
                <w:rFonts w:eastAsia="Times New Roman" w:cs="Times New Roman"/>
                <w:b/>
                <w:bCs/>
                <w:color w:val="000000"/>
                <w:sz w:val="20"/>
                <w:szCs w:val="20"/>
              </w:rPr>
              <w:t>Reverse Primer</w:t>
            </w:r>
          </w:p>
        </w:tc>
      </w:tr>
      <w:tr w:rsidR="00F47B1A" w:rsidRPr="00F47B1A" w14:paraId="5EE78D63" w14:textId="77777777" w:rsidTr="00E264D1">
        <w:trPr>
          <w:trHeight w:val="300"/>
          <w:jc w:val="center"/>
        </w:trPr>
        <w:tc>
          <w:tcPr>
            <w:tcW w:w="1350" w:type="dxa"/>
            <w:tcBorders>
              <w:top w:val="nil"/>
              <w:left w:val="nil"/>
              <w:bottom w:val="nil"/>
              <w:right w:val="nil"/>
            </w:tcBorders>
            <w:shd w:val="clear" w:color="auto" w:fill="auto"/>
            <w:noWrap/>
            <w:hideMark/>
          </w:tcPr>
          <w:p w14:paraId="0E651814"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7000-E05</w:t>
            </w:r>
          </w:p>
        </w:tc>
        <w:tc>
          <w:tcPr>
            <w:tcW w:w="3060" w:type="dxa"/>
            <w:tcBorders>
              <w:top w:val="nil"/>
              <w:left w:val="nil"/>
              <w:bottom w:val="nil"/>
              <w:right w:val="nil"/>
            </w:tcBorders>
            <w:shd w:val="clear" w:color="auto" w:fill="auto"/>
            <w:noWrap/>
            <w:hideMark/>
          </w:tcPr>
          <w:p w14:paraId="57597BE6" w14:textId="253AC63A"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Y. ent NusA (V</w:t>
            </w:r>
            <w:r w:rsidR="0069582F">
              <w:rPr>
                <w:rFonts w:eastAsia="Times New Roman" w:cs="Times New Roman"/>
                <w:color w:val="000000"/>
                <w:sz w:val="20"/>
                <w:szCs w:val="20"/>
              </w:rPr>
              <w:t>63</w:t>
            </w:r>
            <w:r w:rsidRPr="00F47B1A">
              <w:rPr>
                <w:rFonts w:eastAsia="Times New Roman" w:cs="Times New Roman"/>
                <w:color w:val="000000"/>
                <w:sz w:val="20"/>
                <w:szCs w:val="20"/>
              </w:rPr>
              <w:t>L/A</w:t>
            </w:r>
            <w:r w:rsidR="0069582F">
              <w:rPr>
                <w:rFonts w:eastAsia="Times New Roman" w:cs="Times New Roman"/>
                <w:color w:val="000000"/>
                <w:sz w:val="20"/>
                <w:szCs w:val="20"/>
              </w:rPr>
              <w:t>64</w:t>
            </w:r>
            <w:r w:rsidRPr="00F47B1A">
              <w:rPr>
                <w:rFonts w:eastAsia="Times New Roman" w:cs="Times New Roman"/>
                <w:color w:val="000000"/>
                <w:sz w:val="20"/>
                <w:szCs w:val="20"/>
              </w:rPr>
              <w:t>V)</w:t>
            </w:r>
          </w:p>
        </w:tc>
        <w:tc>
          <w:tcPr>
            <w:tcW w:w="577" w:type="dxa"/>
            <w:tcBorders>
              <w:top w:val="nil"/>
              <w:left w:val="nil"/>
              <w:bottom w:val="nil"/>
              <w:right w:val="nil"/>
            </w:tcBorders>
            <w:shd w:val="clear" w:color="auto" w:fill="auto"/>
            <w:noWrap/>
            <w:hideMark/>
          </w:tcPr>
          <w:p w14:paraId="1EF30F15"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7000-E04</w:t>
            </w:r>
          </w:p>
        </w:tc>
        <w:tc>
          <w:tcPr>
            <w:tcW w:w="1440" w:type="dxa"/>
            <w:tcBorders>
              <w:top w:val="nil"/>
              <w:left w:val="nil"/>
              <w:bottom w:val="nil"/>
              <w:right w:val="nil"/>
            </w:tcBorders>
            <w:shd w:val="clear" w:color="auto" w:fill="auto"/>
            <w:noWrap/>
            <w:hideMark/>
          </w:tcPr>
          <w:p w14:paraId="6D965B03"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8679</w:t>
            </w:r>
          </w:p>
        </w:tc>
        <w:tc>
          <w:tcPr>
            <w:tcW w:w="1420" w:type="dxa"/>
            <w:tcBorders>
              <w:top w:val="nil"/>
              <w:left w:val="nil"/>
              <w:bottom w:val="nil"/>
              <w:right w:val="nil"/>
            </w:tcBorders>
            <w:shd w:val="clear" w:color="auto" w:fill="auto"/>
            <w:noWrap/>
            <w:hideMark/>
          </w:tcPr>
          <w:p w14:paraId="3C2E7FBF"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8680</w:t>
            </w:r>
          </w:p>
        </w:tc>
      </w:tr>
      <w:tr w:rsidR="00F47B1A" w:rsidRPr="00F47B1A" w14:paraId="52C21B87" w14:textId="77777777" w:rsidTr="00E264D1">
        <w:trPr>
          <w:trHeight w:val="300"/>
          <w:jc w:val="center"/>
        </w:trPr>
        <w:tc>
          <w:tcPr>
            <w:tcW w:w="1350" w:type="dxa"/>
            <w:tcBorders>
              <w:top w:val="nil"/>
              <w:left w:val="nil"/>
              <w:bottom w:val="nil"/>
              <w:right w:val="nil"/>
            </w:tcBorders>
            <w:shd w:val="clear" w:color="auto" w:fill="auto"/>
            <w:noWrap/>
            <w:hideMark/>
          </w:tcPr>
          <w:p w14:paraId="74280859"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7000-E06</w:t>
            </w:r>
          </w:p>
        </w:tc>
        <w:tc>
          <w:tcPr>
            <w:tcW w:w="3060" w:type="dxa"/>
            <w:tcBorders>
              <w:top w:val="nil"/>
              <w:left w:val="nil"/>
              <w:bottom w:val="nil"/>
              <w:right w:val="nil"/>
            </w:tcBorders>
            <w:shd w:val="clear" w:color="auto" w:fill="auto"/>
            <w:noWrap/>
            <w:hideMark/>
          </w:tcPr>
          <w:p w14:paraId="3ED52210" w14:textId="7C1031F6" w:rsidR="00F47B1A" w:rsidRPr="00F47B1A" w:rsidRDefault="00C65868" w:rsidP="00F47B1A">
            <w:pPr>
              <w:spacing w:line="240" w:lineRule="auto"/>
              <w:ind w:firstLine="0"/>
              <w:rPr>
                <w:rFonts w:eastAsia="Times New Roman" w:cs="Times New Roman"/>
                <w:color w:val="000000"/>
                <w:sz w:val="20"/>
                <w:szCs w:val="20"/>
              </w:rPr>
            </w:pPr>
            <w:r>
              <w:rPr>
                <w:rFonts w:eastAsia="Times New Roman" w:cs="Times New Roman"/>
                <w:color w:val="000000"/>
                <w:sz w:val="20"/>
                <w:szCs w:val="20"/>
              </w:rPr>
              <w:t>Y. ent NusA (M70</w:t>
            </w:r>
            <w:r w:rsidR="00F47B1A" w:rsidRPr="00F47B1A">
              <w:rPr>
                <w:rFonts w:eastAsia="Times New Roman" w:cs="Times New Roman"/>
                <w:color w:val="000000"/>
                <w:sz w:val="20"/>
                <w:szCs w:val="20"/>
              </w:rPr>
              <w:t>Q</w:t>
            </w:r>
            <w:r>
              <w:rPr>
                <w:rFonts w:eastAsia="Times New Roman" w:cs="Times New Roman"/>
                <w:color w:val="000000"/>
                <w:sz w:val="20"/>
                <w:szCs w:val="20"/>
              </w:rPr>
              <w:t>/R73</w:t>
            </w:r>
            <w:r w:rsidR="00F47B1A" w:rsidRPr="00F47B1A">
              <w:rPr>
                <w:rFonts w:eastAsia="Times New Roman" w:cs="Times New Roman"/>
                <w:color w:val="000000"/>
                <w:sz w:val="20"/>
                <w:szCs w:val="20"/>
              </w:rPr>
              <w:t>K)</w:t>
            </w:r>
          </w:p>
        </w:tc>
        <w:tc>
          <w:tcPr>
            <w:tcW w:w="577" w:type="dxa"/>
            <w:tcBorders>
              <w:top w:val="nil"/>
              <w:left w:val="nil"/>
              <w:bottom w:val="nil"/>
              <w:right w:val="nil"/>
            </w:tcBorders>
            <w:shd w:val="clear" w:color="auto" w:fill="auto"/>
            <w:noWrap/>
            <w:hideMark/>
          </w:tcPr>
          <w:p w14:paraId="118890AA"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7000-E04</w:t>
            </w:r>
          </w:p>
        </w:tc>
        <w:tc>
          <w:tcPr>
            <w:tcW w:w="1440" w:type="dxa"/>
            <w:tcBorders>
              <w:top w:val="nil"/>
              <w:left w:val="nil"/>
              <w:bottom w:val="nil"/>
              <w:right w:val="nil"/>
            </w:tcBorders>
            <w:shd w:val="clear" w:color="auto" w:fill="auto"/>
            <w:noWrap/>
            <w:hideMark/>
          </w:tcPr>
          <w:p w14:paraId="3F227CDC"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8681</w:t>
            </w:r>
          </w:p>
        </w:tc>
        <w:tc>
          <w:tcPr>
            <w:tcW w:w="1420" w:type="dxa"/>
            <w:tcBorders>
              <w:top w:val="nil"/>
              <w:left w:val="nil"/>
              <w:bottom w:val="nil"/>
              <w:right w:val="nil"/>
            </w:tcBorders>
            <w:shd w:val="clear" w:color="auto" w:fill="auto"/>
            <w:noWrap/>
            <w:hideMark/>
          </w:tcPr>
          <w:p w14:paraId="291CD91E"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8682</w:t>
            </w:r>
          </w:p>
        </w:tc>
      </w:tr>
      <w:tr w:rsidR="00F47B1A" w:rsidRPr="00F47B1A" w14:paraId="170A4A94" w14:textId="77777777" w:rsidTr="00E264D1">
        <w:trPr>
          <w:trHeight w:val="300"/>
          <w:jc w:val="center"/>
        </w:trPr>
        <w:tc>
          <w:tcPr>
            <w:tcW w:w="1350" w:type="dxa"/>
            <w:tcBorders>
              <w:top w:val="nil"/>
              <w:left w:val="nil"/>
              <w:bottom w:val="nil"/>
              <w:right w:val="nil"/>
            </w:tcBorders>
            <w:shd w:val="clear" w:color="auto" w:fill="auto"/>
            <w:noWrap/>
            <w:hideMark/>
          </w:tcPr>
          <w:p w14:paraId="7BA6FCC1"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7000-E07</w:t>
            </w:r>
          </w:p>
        </w:tc>
        <w:tc>
          <w:tcPr>
            <w:tcW w:w="3060" w:type="dxa"/>
            <w:tcBorders>
              <w:top w:val="nil"/>
              <w:left w:val="nil"/>
              <w:bottom w:val="nil"/>
              <w:right w:val="nil"/>
            </w:tcBorders>
            <w:shd w:val="clear" w:color="auto" w:fill="auto"/>
            <w:noWrap/>
            <w:hideMark/>
          </w:tcPr>
          <w:p w14:paraId="503B7BD6" w14:textId="5F2139A8" w:rsidR="00F47B1A" w:rsidRPr="00F47B1A" w:rsidRDefault="00312A00" w:rsidP="00F47B1A">
            <w:pPr>
              <w:spacing w:line="240" w:lineRule="auto"/>
              <w:ind w:firstLine="0"/>
              <w:rPr>
                <w:rFonts w:eastAsia="Times New Roman" w:cs="Times New Roman"/>
                <w:color w:val="000000"/>
                <w:sz w:val="20"/>
                <w:szCs w:val="20"/>
              </w:rPr>
            </w:pPr>
            <w:r>
              <w:rPr>
                <w:rFonts w:eastAsia="Times New Roman" w:cs="Times New Roman"/>
                <w:color w:val="000000"/>
                <w:sz w:val="20"/>
                <w:szCs w:val="20"/>
              </w:rPr>
              <w:t>Y. ent NusA (Q81</w:t>
            </w:r>
            <w:r w:rsidR="00F47B1A" w:rsidRPr="00F47B1A">
              <w:rPr>
                <w:rFonts w:eastAsia="Times New Roman" w:cs="Times New Roman"/>
                <w:color w:val="000000"/>
                <w:sz w:val="20"/>
                <w:szCs w:val="20"/>
              </w:rPr>
              <w:t>R)</w:t>
            </w:r>
          </w:p>
        </w:tc>
        <w:tc>
          <w:tcPr>
            <w:tcW w:w="577" w:type="dxa"/>
            <w:tcBorders>
              <w:top w:val="nil"/>
              <w:left w:val="nil"/>
              <w:bottom w:val="nil"/>
              <w:right w:val="nil"/>
            </w:tcBorders>
            <w:shd w:val="clear" w:color="auto" w:fill="auto"/>
            <w:noWrap/>
            <w:hideMark/>
          </w:tcPr>
          <w:p w14:paraId="150AA72C"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7000-E04</w:t>
            </w:r>
          </w:p>
        </w:tc>
        <w:tc>
          <w:tcPr>
            <w:tcW w:w="1440" w:type="dxa"/>
            <w:tcBorders>
              <w:top w:val="nil"/>
              <w:left w:val="nil"/>
              <w:bottom w:val="nil"/>
              <w:right w:val="nil"/>
            </w:tcBorders>
            <w:shd w:val="clear" w:color="auto" w:fill="auto"/>
            <w:noWrap/>
            <w:hideMark/>
          </w:tcPr>
          <w:p w14:paraId="54BC0213"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8683</w:t>
            </w:r>
          </w:p>
        </w:tc>
        <w:tc>
          <w:tcPr>
            <w:tcW w:w="1420" w:type="dxa"/>
            <w:tcBorders>
              <w:top w:val="nil"/>
              <w:left w:val="nil"/>
              <w:bottom w:val="nil"/>
              <w:right w:val="nil"/>
            </w:tcBorders>
            <w:shd w:val="clear" w:color="auto" w:fill="auto"/>
            <w:noWrap/>
            <w:hideMark/>
          </w:tcPr>
          <w:p w14:paraId="4BA86A7E"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8684</w:t>
            </w:r>
          </w:p>
        </w:tc>
      </w:tr>
      <w:tr w:rsidR="00F47B1A" w:rsidRPr="00F47B1A" w14:paraId="28B1F58E" w14:textId="77777777" w:rsidTr="00E264D1">
        <w:trPr>
          <w:trHeight w:val="300"/>
          <w:jc w:val="center"/>
        </w:trPr>
        <w:tc>
          <w:tcPr>
            <w:tcW w:w="1350" w:type="dxa"/>
            <w:tcBorders>
              <w:top w:val="nil"/>
              <w:left w:val="nil"/>
              <w:bottom w:val="nil"/>
              <w:right w:val="nil"/>
            </w:tcBorders>
            <w:shd w:val="clear" w:color="auto" w:fill="auto"/>
            <w:noWrap/>
            <w:hideMark/>
          </w:tcPr>
          <w:p w14:paraId="00DBCB56"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7000-E08</w:t>
            </w:r>
          </w:p>
        </w:tc>
        <w:tc>
          <w:tcPr>
            <w:tcW w:w="3060" w:type="dxa"/>
            <w:tcBorders>
              <w:top w:val="nil"/>
              <w:left w:val="nil"/>
              <w:bottom w:val="nil"/>
              <w:right w:val="nil"/>
            </w:tcBorders>
            <w:shd w:val="clear" w:color="auto" w:fill="auto"/>
            <w:noWrap/>
            <w:hideMark/>
          </w:tcPr>
          <w:p w14:paraId="0B14653B" w14:textId="531A9D00" w:rsidR="00F47B1A" w:rsidRPr="00F47B1A" w:rsidRDefault="0056454D" w:rsidP="00F47B1A">
            <w:pPr>
              <w:spacing w:line="240" w:lineRule="auto"/>
              <w:ind w:firstLine="0"/>
              <w:rPr>
                <w:rFonts w:eastAsia="Times New Roman" w:cs="Times New Roman"/>
                <w:color w:val="000000"/>
                <w:sz w:val="20"/>
                <w:szCs w:val="20"/>
              </w:rPr>
            </w:pPr>
            <w:r>
              <w:rPr>
                <w:rFonts w:eastAsia="Times New Roman" w:cs="Times New Roman"/>
                <w:color w:val="000000"/>
                <w:sz w:val="20"/>
                <w:szCs w:val="20"/>
              </w:rPr>
              <w:t>Y. ent NusA (P85</w:t>
            </w:r>
            <w:r w:rsidR="00C65868">
              <w:rPr>
                <w:rFonts w:eastAsia="Times New Roman" w:cs="Times New Roman"/>
                <w:color w:val="000000"/>
                <w:sz w:val="20"/>
                <w:szCs w:val="20"/>
              </w:rPr>
              <w:t>E/Q88</w:t>
            </w:r>
            <w:r w:rsidR="00F47B1A" w:rsidRPr="00F47B1A">
              <w:rPr>
                <w:rFonts w:eastAsia="Times New Roman" w:cs="Times New Roman"/>
                <w:color w:val="000000"/>
                <w:sz w:val="20"/>
                <w:szCs w:val="20"/>
              </w:rPr>
              <w:t>N)</w:t>
            </w:r>
          </w:p>
        </w:tc>
        <w:tc>
          <w:tcPr>
            <w:tcW w:w="577" w:type="dxa"/>
            <w:tcBorders>
              <w:top w:val="nil"/>
              <w:left w:val="nil"/>
              <w:bottom w:val="nil"/>
              <w:right w:val="nil"/>
            </w:tcBorders>
            <w:shd w:val="clear" w:color="auto" w:fill="auto"/>
            <w:noWrap/>
            <w:hideMark/>
          </w:tcPr>
          <w:p w14:paraId="287C4AC0"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7000-E04</w:t>
            </w:r>
          </w:p>
        </w:tc>
        <w:tc>
          <w:tcPr>
            <w:tcW w:w="1440" w:type="dxa"/>
            <w:tcBorders>
              <w:top w:val="nil"/>
              <w:left w:val="nil"/>
              <w:bottom w:val="nil"/>
              <w:right w:val="nil"/>
            </w:tcBorders>
            <w:shd w:val="clear" w:color="auto" w:fill="auto"/>
            <w:noWrap/>
            <w:hideMark/>
          </w:tcPr>
          <w:p w14:paraId="434C5D36"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8685</w:t>
            </w:r>
          </w:p>
        </w:tc>
        <w:tc>
          <w:tcPr>
            <w:tcW w:w="1420" w:type="dxa"/>
            <w:tcBorders>
              <w:top w:val="nil"/>
              <w:left w:val="nil"/>
              <w:bottom w:val="nil"/>
              <w:right w:val="nil"/>
            </w:tcBorders>
            <w:shd w:val="clear" w:color="auto" w:fill="auto"/>
            <w:noWrap/>
            <w:hideMark/>
          </w:tcPr>
          <w:p w14:paraId="63A0BE50"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8686</w:t>
            </w:r>
          </w:p>
        </w:tc>
      </w:tr>
      <w:tr w:rsidR="00F47B1A" w:rsidRPr="00F47B1A" w14:paraId="2E5B3D9F" w14:textId="77777777" w:rsidTr="00E264D1">
        <w:trPr>
          <w:trHeight w:val="300"/>
          <w:jc w:val="center"/>
        </w:trPr>
        <w:tc>
          <w:tcPr>
            <w:tcW w:w="1350" w:type="dxa"/>
            <w:tcBorders>
              <w:top w:val="nil"/>
              <w:left w:val="nil"/>
              <w:bottom w:val="nil"/>
              <w:right w:val="nil"/>
            </w:tcBorders>
            <w:shd w:val="clear" w:color="auto" w:fill="auto"/>
            <w:noWrap/>
            <w:hideMark/>
          </w:tcPr>
          <w:p w14:paraId="4E26110B"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7000-E09</w:t>
            </w:r>
          </w:p>
        </w:tc>
        <w:tc>
          <w:tcPr>
            <w:tcW w:w="3060" w:type="dxa"/>
            <w:tcBorders>
              <w:top w:val="nil"/>
              <w:left w:val="nil"/>
              <w:bottom w:val="nil"/>
              <w:right w:val="nil"/>
            </w:tcBorders>
            <w:shd w:val="clear" w:color="auto" w:fill="auto"/>
            <w:noWrap/>
            <w:hideMark/>
          </w:tcPr>
          <w:p w14:paraId="25689F46" w14:textId="7FA5E65B"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E. coli NusA (L</w:t>
            </w:r>
            <w:r w:rsidR="0069582F">
              <w:rPr>
                <w:rFonts w:eastAsia="Times New Roman" w:cs="Times New Roman"/>
                <w:color w:val="000000"/>
                <w:sz w:val="20"/>
                <w:szCs w:val="20"/>
              </w:rPr>
              <w:t>63</w:t>
            </w:r>
            <w:r w:rsidRPr="00F47B1A">
              <w:rPr>
                <w:rFonts w:eastAsia="Times New Roman" w:cs="Times New Roman"/>
                <w:color w:val="000000"/>
                <w:sz w:val="20"/>
                <w:szCs w:val="20"/>
              </w:rPr>
              <w:t>V/V</w:t>
            </w:r>
            <w:r w:rsidR="0069582F">
              <w:rPr>
                <w:rFonts w:eastAsia="Times New Roman" w:cs="Times New Roman"/>
                <w:color w:val="000000"/>
                <w:sz w:val="20"/>
                <w:szCs w:val="20"/>
              </w:rPr>
              <w:t>64</w:t>
            </w:r>
            <w:r w:rsidRPr="00F47B1A">
              <w:rPr>
                <w:rFonts w:eastAsia="Times New Roman" w:cs="Times New Roman"/>
                <w:color w:val="000000"/>
                <w:sz w:val="20"/>
                <w:szCs w:val="20"/>
              </w:rPr>
              <w:t>A)</w:t>
            </w:r>
          </w:p>
        </w:tc>
        <w:tc>
          <w:tcPr>
            <w:tcW w:w="577" w:type="dxa"/>
            <w:tcBorders>
              <w:top w:val="nil"/>
              <w:left w:val="nil"/>
              <w:bottom w:val="nil"/>
              <w:right w:val="nil"/>
            </w:tcBorders>
            <w:shd w:val="clear" w:color="auto" w:fill="auto"/>
            <w:noWrap/>
            <w:hideMark/>
          </w:tcPr>
          <w:p w14:paraId="39B316D3"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7000-E03</w:t>
            </w:r>
          </w:p>
        </w:tc>
        <w:tc>
          <w:tcPr>
            <w:tcW w:w="1440" w:type="dxa"/>
            <w:tcBorders>
              <w:top w:val="nil"/>
              <w:left w:val="nil"/>
              <w:bottom w:val="nil"/>
              <w:right w:val="nil"/>
            </w:tcBorders>
            <w:shd w:val="clear" w:color="auto" w:fill="auto"/>
            <w:noWrap/>
            <w:hideMark/>
          </w:tcPr>
          <w:p w14:paraId="267F60B0"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9283</w:t>
            </w:r>
          </w:p>
        </w:tc>
        <w:tc>
          <w:tcPr>
            <w:tcW w:w="1420" w:type="dxa"/>
            <w:tcBorders>
              <w:top w:val="nil"/>
              <w:left w:val="nil"/>
              <w:bottom w:val="nil"/>
              <w:right w:val="nil"/>
            </w:tcBorders>
            <w:shd w:val="clear" w:color="auto" w:fill="auto"/>
            <w:noWrap/>
            <w:hideMark/>
          </w:tcPr>
          <w:p w14:paraId="7FAD1713"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9284</w:t>
            </w:r>
          </w:p>
        </w:tc>
      </w:tr>
      <w:tr w:rsidR="00F47B1A" w:rsidRPr="00F47B1A" w14:paraId="09C888B8" w14:textId="77777777" w:rsidTr="00E264D1">
        <w:trPr>
          <w:trHeight w:val="300"/>
          <w:jc w:val="center"/>
        </w:trPr>
        <w:tc>
          <w:tcPr>
            <w:tcW w:w="1350" w:type="dxa"/>
            <w:tcBorders>
              <w:top w:val="nil"/>
              <w:left w:val="nil"/>
              <w:bottom w:val="nil"/>
              <w:right w:val="nil"/>
            </w:tcBorders>
            <w:shd w:val="clear" w:color="auto" w:fill="auto"/>
            <w:noWrap/>
            <w:hideMark/>
          </w:tcPr>
          <w:p w14:paraId="7D57D134"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7000-E10</w:t>
            </w:r>
          </w:p>
        </w:tc>
        <w:tc>
          <w:tcPr>
            <w:tcW w:w="3060" w:type="dxa"/>
            <w:tcBorders>
              <w:top w:val="nil"/>
              <w:left w:val="nil"/>
              <w:bottom w:val="nil"/>
              <w:right w:val="nil"/>
            </w:tcBorders>
            <w:shd w:val="clear" w:color="auto" w:fill="auto"/>
            <w:noWrap/>
            <w:hideMark/>
          </w:tcPr>
          <w:p w14:paraId="2D01ACEE" w14:textId="4DF3AF16"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Y. ent NusA (V</w:t>
            </w:r>
            <w:r w:rsidR="0069582F">
              <w:rPr>
                <w:rFonts w:eastAsia="Times New Roman" w:cs="Times New Roman"/>
                <w:color w:val="000000"/>
                <w:sz w:val="20"/>
                <w:szCs w:val="20"/>
              </w:rPr>
              <w:t>63</w:t>
            </w:r>
            <w:r w:rsidRPr="00F47B1A">
              <w:rPr>
                <w:rFonts w:eastAsia="Times New Roman" w:cs="Times New Roman"/>
                <w:color w:val="000000"/>
                <w:sz w:val="20"/>
                <w:szCs w:val="20"/>
              </w:rPr>
              <w:t>L)</w:t>
            </w:r>
          </w:p>
        </w:tc>
        <w:tc>
          <w:tcPr>
            <w:tcW w:w="577" w:type="dxa"/>
            <w:tcBorders>
              <w:top w:val="nil"/>
              <w:left w:val="nil"/>
              <w:bottom w:val="nil"/>
              <w:right w:val="nil"/>
            </w:tcBorders>
            <w:shd w:val="clear" w:color="auto" w:fill="auto"/>
            <w:noWrap/>
            <w:hideMark/>
          </w:tcPr>
          <w:p w14:paraId="3453F5D0"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7000-E04</w:t>
            </w:r>
          </w:p>
        </w:tc>
        <w:tc>
          <w:tcPr>
            <w:tcW w:w="1440" w:type="dxa"/>
            <w:tcBorders>
              <w:top w:val="nil"/>
              <w:left w:val="nil"/>
              <w:bottom w:val="nil"/>
              <w:right w:val="nil"/>
            </w:tcBorders>
            <w:shd w:val="clear" w:color="auto" w:fill="auto"/>
            <w:noWrap/>
            <w:hideMark/>
          </w:tcPr>
          <w:p w14:paraId="1409EDC1"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9285</w:t>
            </w:r>
          </w:p>
        </w:tc>
        <w:tc>
          <w:tcPr>
            <w:tcW w:w="1420" w:type="dxa"/>
            <w:tcBorders>
              <w:top w:val="nil"/>
              <w:left w:val="nil"/>
              <w:bottom w:val="nil"/>
              <w:right w:val="nil"/>
            </w:tcBorders>
            <w:shd w:val="clear" w:color="auto" w:fill="auto"/>
            <w:noWrap/>
            <w:hideMark/>
          </w:tcPr>
          <w:p w14:paraId="5BF2B9A3"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9286</w:t>
            </w:r>
          </w:p>
        </w:tc>
      </w:tr>
      <w:tr w:rsidR="00F47B1A" w:rsidRPr="00F47B1A" w14:paraId="67C40032" w14:textId="77777777" w:rsidTr="00E264D1">
        <w:trPr>
          <w:trHeight w:val="300"/>
          <w:jc w:val="center"/>
        </w:trPr>
        <w:tc>
          <w:tcPr>
            <w:tcW w:w="1350" w:type="dxa"/>
            <w:tcBorders>
              <w:top w:val="nil"/>
              <w:left w:val="nil"/>
              <w:bottom w:val="nil"/>
              <w:right w:val="nil"/>
            </w:tcBorders>
            <w:shd w:val="clear" w:color="auto" w:fill="auto"/>
            <w:noWrap/>
            <w:hideMark/>
          </w:tcPr>
          <w:p w14:paraId="6D31C0E6"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7000-E11</w:t>
            </w:r>
          </w:p>
        </w:tc>
        <w:tc>
          <w:tcPr>
            <w:tcW w:w="3060" w:type="dxa"/>
            <w:tcBorders>
              <w:top w:val="nil"/>
              <w:left w:val="nil"/>
              <w:bottom w:val="nil"/>
              <w:right w:val="nil"/>
            </w:tcBorders>
            <w:shd w:val="clear" w:color="auto" w:fill="auto"/>
            <w:noWrap/>
            <w:hideMark/>
          </w:tcPr>
          <w:p w14:paraId="28C23164" w14:textId="41CD5FA8"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Y. ent NusA (A</w:t>
            </w:r>
            <w:r w:rsidR="0069582F">
              <w:rPr>
                <w:rFonts w:eastAsia="Times New Roman" w:cs="Times New Roman"/>
                <w:color w:val="000000"/>
                <w:sz w:val="20"/>
                <w:szCs w:val="20"/>
              </w:rPr>
              <w:t>64</w:t>
            </w:r>
            <w:r w:rsidRPr="00F47B1A">
              <w:rPr>
                <w:rFonts w:eastAsia="Times New Roman" w:cs="Times New Roman"/>
                <w:color w:val="000000"/>
                <w:sz w:val="20"/>
                <w:szCs w:val="20"/>
              </w:rPr>
              <w:t>V)</w:t>
            </w:r>
          </w:p>
        </w:tc>
        <w:tc>
          <w:tcPr>
            <w:tcW w:w="577" w:type="dxa"/>
            <w:tcBorders>
              <w:top w:val="nil"/>
              <w:left w:val="nil"/>
              <w:bottom w:val="nil"/>
              <w:right w:val="nil"/>
            </w:tcBorders>
            <w:shd w:val="clear" w:color="auto" w:fill="auto"/>
            <w:noWrap/>
            <w:hideMark/>
          </w:tcPr>
          <w:p w14:paraId="3CED8A4B"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7000-E04</w:t>
            </w:r>
          </w:p>
        </w:tc>
        <w:tc>
          <w:tcPr>
            <w:tcW w:w="1440" w:type="dxa"/>
            <w:tcBorders>
              <w:top w:val="nil"/>
              <w:left w:val="nil"/>
              <w:bottom w:val="nil"/>
              <w:right w:val="nil"/>
            </w:tcBorders>
            <w:shd w:val="clear" w:color="auto" w:fill="auto"/>
            <w:noWrap/>
            <w:hideMark/>
          </w:tcPr>
          <w:p w14:paraId="7FDF253A"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9287</w:t>
            </w:r>
          </w:p>
        </w:tc>
        <w:tc>
          <w:tcPr>
            <w:tcW w:w="1420" w:type="dxa"/>
            <w:tcBorders>
              <w:top w:val="nil"/>
              <w:left w:val="nil"/>
              <w:bottom w:val="nil"/>
              <w:right w:val="nil"/>
            </w:tcBorders>
            <w:shd w:val="clear" w:color="auto" w:fill="auto"/>
            <w:noWrap/>
            <w:hideMark/>
          </w:tcPr>
          <w:p w14:paraId="2EA414F0"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9288</w:t>
            </w:r>
          </w:p>
        </w:tc>
      </w:tr>
      <w:tr w:rsidR="00F47B1A" w:rsidRPr="00F47B1A" w14:paraId="77291AFD" w14:textId="77777777" w:rsidTr="00E264D1">
        <w:trPr>
          <w:trHeight w:val="300"/>
          <w:jc w:val="center"/>
        </w:trPr>
        <w:tc>
          <w:tcPr>
            <w:tcW w:w="1350" w:type="dxa"/>
            <w:tcBorders>
              <w:top w:val="nil"/>
              <w:left w:val="nil"/>
              <w:bottom w:val="nil"/>
              <w:right w:val="nil"/>
            </w:tcBorders>
            <w:shd w:val="clear" w:color="auto" w:fill="auto"/>
            <w:noWrap/>
            <w:hideMark/>
          </w:tcPr>
          <w:p w14:paraId="6548632A"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7000-E12</w:t>
            </w:r>
          </w:p>
        </w:tc>
        <w:tc>
          <w:tcPr>
            <w:tcW w:w="3060" w:type="dxa"/>
            <w:tcBorders>
              <w:top w:val="nil"/>
              <w:left w:val="nil"/>
              <w:bottom w:val="nil"/>
              <w:right w:val="nil"/>
            </w:tcBorders>
            <w:shd w:val="clear" w:color="auto" w:fill="auto"/>
            <w:noWrap/>
            <w:hideMark/>
          </w:tcPr>
          <w:p w14:paraId="25113CC4" w14:textId="041AA54D"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Y. ent NusA (V</w:t>
            </w:r>
            <w:r w:rsidR="0069582F">
              <w:rPr>
                <w:rFonts w:eastAsia="Times New Roman" w:cs="Times New Roman"/>
                <w:color w:val="000000"/>
                <w:sz w:val="20"/>
                <w:szCs w:val="20"/>
              </w:rPr>
              <w:t>63</w:t>
            </w:r>
            <w:r w:rsidRPr="00F47B1A">
              <w:rPr>
                <w:rFonts w:eastAsia="Times New Roman" w:cs="Times New Roman"/>
                <w:color w:val="000000"/>
                <w:sz w:val="20"/>
                <w:szCs w:val="20"/>
              </w:rPr>
              <w:t>L/A</w:t>
            </w:r>
            <w:r w:rsidR="0069582F">
              <w:rPr>
                <w:rFonts w:eastAsia="Times New Roman" w:cs="Times New Roman"/>
                <w:color w:val="000000"/>
                <w:sz w:val="20"/>
                <w:szCs w:val="20"/>
              </w:rPr>
              <w:t>64</w:t>
            </w:r>
            <w:r w:rsidR="00C65868">
              <w:rPr>
                <w:rFonts w:eastAsia="Times New Roman" w:cs="Times New Roman"/>
                <w:color w:val="000000"/>
                <w:sz w:val="20"/>
                <w:szCs w:val="20"/>
              </w:rPr>
              <w:t>V/Q81</w:t>
            </w:r>
            <w:r w:rsidRPr="00F47B1A">
              <w:rPr>
                <w:rFonts w:eastAsia="Times New Roman" w:cs="Times New Roman"/>
                <w:color w:val="000000"/>
                <w:sz w:val="20"/>
                <w:szCs w:val="20"/>
              </w:rPr>
              <w:t>R)</w:t>
            </w:r>
          </w:p>
        </w:tc>
        <w:tc>
          <w:tcPr>
            <w:tcW w:w="577" w:type="dxa"/>
            <w:tcBorders>
              <w:top w:val="nil"/>
              <w:left w:val="nil"/>
              <w:bottom w:val="nil"/>
              <w:right w:val="nil"/>
            </w:tcBorders>
            <w:shd w:val="clear" w:color="auto" w:fill="auto"/>
            <w:noWrap/>
            <w:hideMark/>
          </w:tcPr>
          <w:p w14:paraId="2155045F"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7000-E05</w:t>
            </w:r>
          </w:p>
        </w:tc>
        <w:tc>
          <w:tcPr>
            <w:tcW w:w="1440" w:type="dxa"/>
            <w:tcBorders>
              <w:top w:val="nil"/>
              <w:left w:val="nil"/>
              <w:bottom w:val="nil"/>
              <w:right w:val="nil"/>
            </w:tcBorders>
            <w:shd w:val="clear" w:color="auto" w:fill="auto"/>
            <w:noWrap/>
            <w:hideMark/>
          </w:tcPr>
          <w:p w14:paraId="559569D5"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8683</w:t>
            </w:r>
          </w:p>
        </w:tc>
        <w:tc>
          <w:tcPr>
            <w:tcW w:w="1420" w:type="dxa"/>
            <w:tcBorders>
              <w:top w:val="nil"/>
              <w:left w:val="nil"/>
              <w:bottom w:val="nil"/>
              <w:right w:val="nil"/>
            </w:tcBorders>
            <w:shd w:val="clear" w:color="auto" w:fill="auto"/>
            <w:noWrap/>
            <w:hideMark/>
          </w:tcPr>
          <w:p w14:paraId="6009E87E"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8684</w:t>
            </w:r>
          </w:p>
        </w:tc>
      </w:tr>
      <w:tr w:rsidR="00F47B1A" w:rsidRPr="00F47B1A" w14:paraId="302D21B6" w14:textId="77777777" w:rsidTr="00E264D1">
        <w:trPr>
          <w:trHeight w:val="300"/>
          <w:jc w:val="center"/>
        </w:trPr>
        <w:tc>
          <w:tcPr>
            <w:tcW w:w="1350" w:type="dxa"/>
            <w:tcBorders>
              <w:top w:val="nil"/>
              <w:left w:val="nil"/>
              <w:bottom w:val="nil"/>
              <w:right w:val="nil"/>
            </w:tcBorders>
            <w:shd w:val="clear" w:color="auto" w:fill="auto"/>
            <w:noWrap/>
            <w:hideMark/>
          </w:tcPr>
          <w:p w14:paraId="7EFD475B"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7000-E80</w:t>
            </w:r>
          </w:p>
        </w:tc>
        <w:tc>
          <w:tcPr>
            <w:tcW w:w="3060" w:type="dxa"/>
            <w:tcBorders>
              <w:top w:val="nil"/>
              <w:left w:val="nil"/>
              <w:bottom w:val="nil"/>
              <w:right w:val="nil"/>
            </w:tcBorders>
            <w:shd w:val="clear" w:color="auto" w:fill="auto"/>
            <w:noWrap/>
            <w:hideMark/>
          </w:tcPr>
          <w:p w14:paraId="55A75A2E" w14:textId="2B62940A"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Y. ent NusA (A</w:t>
            </w:r>
            <w:r w:rsidR="0069582F">
              <w:rPr>
                <w:rFonts w:eastAsia="Times New Roman" w:cs="Times New Roman"/>
                <w:color w:val="000000"/>
                <w:sz w:val="20"/>
                <w:szCs w:val="20"/>
              </w:rPr>
              <w:t>64</w:t>
            </w:r>
            <w:r w:rsidRPr="00F47B1A">
              <w:rPr>
                <w:rFonts w:eastAsia="Times New Roman" w:cs="Times New Roman"/>
                <w:color w:val="000000"/>
                <w:sz w:val="20"/>
                <w:szCs w:val="20"/>
              </w:rPr>
              <w:t>L)</w:t>
            </w:r>
          </w:p>
        </w:tc>
        <w:tc>
          <w:tcPr>
            <w:tcW w:w="577" w:type="dxa"/>
            <w:tcBorders>
              <w:top w:val="nil"/>
              <w:left w:val="nil"/>
              <w:bottom w:val="nil"/>
              <w:right w:val="nil"/>
            </w:tcBorders>
            <w:shd w:val="clear" w:color="auto" w:fill="auto"/>
            <w:noWrap/>
            <w:hideMark/>
          </w:tcPr>
          <w:p w14:paraId="103B74C0"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7000-E04</w:t>
            </w:r>
          </w:p>
        </w:tc>
        <w:tc>
          <w:tcPr>
            <w:tcW w:w="1440" w:type="dxa"/>
            <w:tcBorders>
              <w:top w:val="nil"/>
              <w:left w:val="nil"/>
              <w:bottom w:val="nil"/>
              <w:right w:val="nil"/>
            </w:tcBorders>
            <w:shd w:val="clear" w:color="auto" w:fill="auto"/>
            <w:noWrap/>
            <w:hideMark/>
          </w:tcPr>
          <w:p w14:paraId="53FA9BA7"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10107</w:t>
            </w:r>
          </w:p>
        </w:tc>
        <w:tc>
          <w:tcPr>
            <w:tcW w:w="1420" w:type="dxa"/>
            <w:tcBorders>
              <w:top w:val="nil"/>
              <w:left w:val="nil"/>
              <w:bottom w:val="nil"/>
              <w:right w:val="nil"/>
            </w:tcBorders>
            <w:shd w:val="clear" w:color="auto" w:fill="auto"/>
            <w:noWrap/>
            <w:hideMark/>
          </w:tcPr>
          <w:p w14:paraId="50322E75"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10108</w:t>
            </w:r>
          </w:p>
        </w:tc>
      </w:tr>
      <w:tr w:rsidR="00F47B1A" w:rsidRPr="00F47B1A" w14:paraId="62DBBC25" w14:textId="77777777" w:rsidTr="00E264D1">
        <w:trPr>
          <w:trHeight w:val="300"/>
          <w:jc w:val="center"/>
        </w:trPr>
        <w:tc>
          <w:tcPr>
            <w:tcW w:w="1350" w:type="dxa"/>
            <w:tcBorders>
              <w:top w:val="nil"/>
              <w:left w:val="nil"/>
              <w:bottom w:val="nil"/>
              <w:right w:val="nil"/>
            </w:tcBorders>
            <w:shd w:val="clear" w:color="auto" w:fill="auto"/>
            <w:noWrap/>
            <w:hideMark/>
          </w:tcPr>
          <w:p w14:paraId="4E730979"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7000-E79</w:t>
            </w:r>
          </w:p>
        </w:tc>
        <w:tc>
          <w:tcPr>
            <w:tcW w:w="3060" w:type="dxa"/>
            <w:tcBorders>
              <w:top w:val="nil"/>
              <w:left w:val="nil"/>
              <w:bottom w:val="nil"/>
              <w:right w:val="nil"/>
            </w:tcBorders>
            <w:shd w:val="clear" w:color="auto" w:fill="auto"/>
            <w:noWrap/>
            <w:hideMark/>
          </w:tcPr>
          <w:p w14:paraId="2E3F564D" w14:textId="50E2EA3C"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E. coli NusA (V</w:t>
            </w:r>
            <w:r w:rsidR="0069582F">
              <w:rPr>
                <w:rFonts w:eastAsia="Times New Roman" w:cs="Times New Roman"/>
                <w:color w:val="000000"/>
                <w:sz w:val="20"/>
                <w:szCs w:val="20"/>
              </w:rPr>
              <w:t>64</w:t>
            </w:r>
            <w:r w:rsidRPr="00F47B1A">
              <w:rPr>
                <w:rFonts w:eastAsia="Times New Roman" w:cs="Times New Roman"/>
                <w:color w:val="000000"/>
                <w:sz w:val="20"/>
                <w:szCs w:val="20"/>
              </w:rPr>
              <w:t>L)</w:t>
            </w:r>
          </w:p>
        </w:tc>
        <w:tc>
          <w:tcPr>
            <w:tcW w:w="577" w:type="dxa"/>
            <w:tcBorders>
              <w:top w:val="nil"/>
              <w:left w:val="nil"/>
              <w:bottom w:val="nil"/>
              <w:right w:val="nil"/>
            </w:tcBorders>
            <w:shd w:val="clear" w:color="auto" w:fill="auto"/>
            <w:noWrap/>
            <w:hideMark/>
          </w:tcPr>
          <w:p w14:paraId="4EDE9EAA"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7000-E03</w:t>
            </w:r>
          </w:p>
        </w:tc>
        <w:tc>
          <w:tcPr>
            <w:tcW w:w="1440" w:type="dxa"/>
            <w:tcBorders>
              <w:top w:val="nil"/>
              <w:left w:val="nil"/>
              <w:bottom w:val="nil"/>
              <w:right w:val="nil"/>
            </w:tcBorders>
            <w:shd w:val="clear" w:color="auto" w:fill="auto"/>
            <w:noWrap/>
            <w:hideMark/>
          </w:tcPr>
          <w:p w14:paraId="4D79BFAA"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10105</w:t>
            </w:r>
          </w:p>
        </w:tc>
        <w:tc>
          <w:tcPr>
            <w:tcW w:w="1420" w:type="dxa"/>
            <w:tcBorders>
              <w:top w:val="nil"/>
              <w:left w:val="nil"/>
              <w:bottom w:val="nil"/>
              <w:right w:val="nil"/>
            </w:tcBorders>
            <w:shd w:val="clear" w:color="auto" w:fill="auto"/>
            <w:noWrap/>
            <w:hideMark/>
          </w:tcPr>
          <w:p w14:paraId="52BAC9C7"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10106</w:t>
            </w:r>
          </w:p>
        </w:tc>
      </w:tr>
      <w:tr w:rsidR="00F47B1A" w:rsidRPr="00F47B1A" w14:paraId="1EC74B59" w14:textId="77777777" w:rsidTr="00E264D1">
        <w:trPr>
          <w:trHeight w:val="300"/>
          <w:jc w:val="center"/>
        </w:trPr>
        <w:tc>
          <w:tcPr>
            <w:tcW w:w="1350" w:type="dxa"/>
            <w:tcBorders>
              <w:top w:val="nil"/>
              <w:left w:val="nil"/>
              <w:bottom w:val="single" w:sz="4" w:space="0" w:color="auto"/>
              <w:right w:val="nil"/>
            </w:tcBorders>
            <w:shd w:val="clear" w:color="auto" w:fill="auto"/>
            <w:noWrap/>
            <w:hideMark/>
          </w:tcPr>
          <w:p w14:paraId="22CDC404"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7000-E13</w:t>
            </w:r>
          </w:p>
        </w:tc>
        <w:tc>
          <w:tcPr>
            <w:tcW w:w="3060" w:type="dxa"/>
            <w:tcBorders>
              <w:top w:val="nil"/>
              <w:left w:val="nil"/>
              <w:bottom w:val="single" w:sz="4" w:space="0" w:color="auto"/>
              <w:right w:val="nil"/>
            </w:tcBorders>
            <w:shd w:val="clear" w:color="auto" w:fill="auto"/>
            <w:noWrap/>
            <w:hideMark/>
          </w:tcPr>
          <w:p w14:paraId="4AE5887F" w14:textId="36C2AD8A"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E. coli NusA (V</w:t>
            </w:r>
            <w:r w:rsidR="0069582F">
              <w:rPr>
                <w:rFonts w:eastAsia="Times New Roman" w:cs="Times New Roman"/>
                <w:color w:val="000000"/>
                <w:sz w:val="20"/>
                <w:szCs w:val="20"/>
              </w:rPr>
              <w:t>64</w:t>
            </w:r>
            <w:r w:rsidRPr="00F47B1A">
              <w:rPr>
                <w:rFonts w:eastAsia="Times New Roman" w:cs="Times New Roman"/>
                <w:color w:val="000000"/>
                <w:sz w:val="20"/>
                <w:szCs w:val="20"/>
              </w:rPr>
              <w:t>A)</w:t>
            </w:r>
          </w:p>
        </w:tc>
        <w:tc>
          <w:tcPr>
            <w:tcW w:w="577" w:type="dxa"/>
            <w:tcBorders>
              <w:top w:val="nil"/>
              <w:left w:val="nil"/>
              <w:bottom w:val="single" w:sz="4" w:space="0" w:color="auto"/>
              <w:right w:val="nil"/>
            </w:tcBorders>
            <w:shd w:val="clear" w:color="auto" w:fill="auto"/>
            <w:noWrap/>
            <w:hideMark/>
          </w:tcPr>
          <w:p w14:paraId="62B24F12" w14:textId="77777777" w:rsidR="00F47B1A" w:rsidRPr="00F47B1A" w:rsidRDefault="00F47B1A" w:rsidP="00F47B1A">
            <w:pPr>
              <w:spacing w:line="240" w:lineRule="auto"/>
              <w:ind w:firstLine="0"/>
              <w:rPr>
                <w:rFonts w:eastAsia="Times New Roman" w:cs="Times New Roman"/>
                <w:color w:val="000000"/>
                <w:sz w:val="20"/>
                <w:szCs w:val="20"/>
              </w:rPr>
            </w:pPr>
            <w:r w:rsidRPr="00F47B1A">
              <w:rPr>
                <w:rFonts w:eastAsia="Times New Roman" w:cs="Times New Roman"/>
                <w:color w:val="000000"/>
                <w:sz w:val="20"/>
                <w:szCs w:val="20"/>
              </w:rPr>
              <w:t>7000-E03</w:t>
            </w:r>
          </w:p>
        </w:tc>
        <w:tc>
          <w:tcPr>
            <w:tcW w:w="1440" w:type="dxa"/>
            <w:tcBorders>
              <w:top w:val="nil"/>
              <w:left w:val="nil"/>
              <w:bottom w:val="single" w:sz="4" w:space="0" w:color="auto"/>
              <w:right w:val="nil"/>
            </w:tcBorders>
            <w:shd w:val="clear" w:color="auto" w:fill="auto"/>
            <w:noWrap/>
            <w:hideMark/>
          </w:tcPr>
          <w:p w14:paraId="6D9044B2"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10119</w:t>
            </w:r>
          </w:p>
        </w:tc>
        <w:tc>
          <w:tcPr>
            <w:tcW w:w="1420" w:type="dxa"/>
            <w:tcBorders>
              <w:top w:val="nil"/>
              <w:left w:val="nil"/>
              <w:bottom w:val="single" w:sz="4" w:space="0" w:color="auto"/>
              <w:right w:val="nil"/>
            </w:tcBorders>
            <w:shd w:val="clear" w:color="auto" w:fill="auto"/>
            <w:noWrap/>
            <w:hideMark/>
          </w:tcPr>
          <w:p w14:paraId="52A854BA" w14:textId="77777777" w:rsidR="00F47B1A" w:rsidRPr="00F47B1A" w:rsidRDefault="00F47B1A" w:rsidP="00F47B1A">
            <w:pPr>
              <w:spacing w:line="240" w:lineRule="auto"/>
              <w:ind w:firstLine="0"/>
              <w:jc w:val="center"/>
              <w:rPr>
                <w:rFonts w:eastAsia="Times New Roman" w:cs="Times New Roman"/>
                <w:color w:val="000000"/>
                <w:sz w:val="20"/>
                <w:szCs w:val="20"/>
              </w:rPr>
            </w:pPr>
            <w:r w:rsidRPr="00F47B1A">
              <w:rPr>
                <w:rFonts w:eastAsia="Times New Roman" w:cs="Times New Roman"/>
                <w:color w:val="000000"/>
                <w:sz w:val="20"/>
                <w:szCs w:val="20"/>
              </w:rPr>
              <w:t>10120</w:t>
            </w:r>
          </w:p>
        </w:tc>
      </w:tr>
    </w:tbl>
    <w:p w14:paraId="07C5AC99" w14:textId="60B991C9" w:rsidR="00F47B1A" w:rsidRDefault="00F47B1A" w:rsidP="00566A44">
      <w:pPr>
        <w:ind w:firstLine="0"/>
        <w:contextualSpacing/>
        <w:jc w:val="both"/>
      </w:pPr>
    </w:p>
    <w:p w14:paraId="4A1AB020" w14:textId="77777777" w:rsidR="00B0680E" w:rsidRDefault="00B0680E" w:rsidP="00566A44">
      <w:pPr>
        <w:ind w:firstLine="0"/>
        <w:contextualSpacing/>
        <w:jc w:val="both"/>
      </w:pPr>
    </w:p>
    <w:p w14:paraId="2C79CD20" w14:textId="5C16BA1D" w:rsidR="001D598A" w:rsidRPr="001D598A" w:rsidRDefault="007F405A" w:rsidP="001D598A">
      <w:pPr>
        <w:ind w:firstLine="0"/>
        <w:contextualSpacing/>
        <w:outlineLvl w:val="1"/>
        <w:rPr>
          <w:b/>
        </w:rPr>
      </w:pPr>
      <w:bookmarkStart w:id="16" w:name="_Toc511338599"/>
      <w:r>
        <w:rPr>
          <w:b/>
        </w:rPr>
        <w:t>Site-S</w:t>
      </w:r>
      <w:r w:rsidR="001D598A">
        <w:rPr>
          <w:b/>
        </w:rPr>
        <w:t>pecific Random M</w:t>
      </w:r>
      <w:r w:rsidR="001D598A" w:rsidRPr="001D598A">
        <w:rPr>
          <w:b/>
        </w:rPr>
        <w:t>utants</w:t>
      </w:r>
      <w:bookmarkEnd w:id="16"/>
    </w:p>
    <w:p w14:paraId="2A3CBB2B" w14:textId="77BF595E" w:rsidR="004F77E9" w:rsidRDefault="00810640" w:rsidP="00566A44">
      <w:pPr>
        <w:contextualSpacing/>
        <w:jc w:val="both"/>
      </w:pPr>
      <w:r>
        <w:t xml:space="preserve">Once the amino acid </w:t>
      </w:r>
      <w:r w:rsidR="0069582F">
        <w:t>63</w:t>
      </w:r>
      <w:r>
        <w:t xml:space="preserve"> and </w:t>
      </w:r>
      <w:r w:rsidR="0069582F">
        <w:t>64</w:t>
      </w:r>
      <w:r>
        <w:t xml:space="preserve"> sites were identified as significant, degenerate oligos were ordered for overlap PCR so that constructs of varying sequences could be made and tested. </w:t>
      </w:r>
      <w:r w:rsidR="001A5781">
        <w:t xml:space="preserve"> </w:t>
      </w:r>
      <w:r w:rsidR="001C0E68">
        <w:t xml:space="preserve">The reverse oligo for the front half of the overlap PCR was used to introduce the mutations. </w:t>
      </w:r>
      <w:r w:rsidR="001A5781">
        <w:t xml:space="preserve"> </w:t>
      </w:r>
      <w:r w:rsidR="001C0E68">
        <w:t xml:space="preserve">As such the </w:t>
      </w:r>
      <w:r w:rsidR="0073378E">
        <w:t xml:space="preserve">oligos were designed so that the codon for the amino acid of interest had the sequence </w:t>
      </w:r>
      <w:r w:rsidR="001C0E68">
        <w:t>VNN</w:t>
      </w:r>
      <w:r w:rsidR="00533FA9">
        <w:t>, w</w:t>
      </w:r>
      <w:r w:rsidR="0073378E">
        <w:t xml:space="preserve">here N can be any nucleotide and </w:t>
      </w:r>
      <w:r w:rsidR="001C0E68">
        <w:t>V</w:t>
      </w:r>
      <w:r w:rsidR="0073378E">
        <w:t xml:space="preserve"> </w:t>
      </w:r>
      <w:r w:rsidR="001C0E68">
        <w:t>can be A, C, or G but not T.</w:t>
      </w:r>
      <w:r w:rsidR="001A5781">
        <w:t xml:space="preserve"> </w:t>
      </w:r>
      <w:r w:rsidR="001C0E68">
        <w:t xml:space="preserve"> The purpose of this </w:t>
      </w:r>
      <w:r w:rsidR="00B8663A">
        <w:t>is to avoid the introduction of stop codons (TAA, TGA)</w:t>
      </w:r>
      <w:r w:rsidR="001C0E68">
        <w:t xml:space="preserve"> in the complement strand</w:t>
      </w:r>
      <w:r w:rsidR="00B8663A">
        <w:t xml:space="preserve">. </w:t>
      </w:r>
      <w:r w:rsidR="001A5781">
        <w:t xml:space="preserve"> </w:t>
      </w:r>
      <w:r w:rsidR="00B8663A">
        <w:t xml:space="preserve">This design allows for </w:t>
      </w:r>
      <w:r w:rsidR="003B73B1">
        <w:t>all possible</w:t>
      </w:r>
      <w:r w:rsidR="00B8663A">
        <w:t xml:space="preserve"> amino acid substitutions with only </w:t>
      </w:r>
      <w:r w:rsidR="003B73B1">
        <w:t>one possible stop codon (TAG)</w:t>
      </w:r>
      <w:r w:rsidR="00B8663A">
        <w:t>.</w:t>
      </w:r>
      <w:r w:rsidR="001A5781">
        <w:t xml:space="preserve">  Table </w:t>
      </w:r>
      <w:r w:rsidR="00072AA0">
        <w:t>3</w:t>
      </w:r>
      <w:r w:rsidR="001A5781">
        <w:t xml:space="preserve"> shows the PCR design for the overlap pieces.  Table </w:t>
      </w:r>
      <w:r w:rsidR="00072AA0">
        <w:t>5</w:t>
      </w:r>
      <w:r w:rsidR="001A5781">
        <w:t xml:space="preserve"> shows the resulting entry clones and the multisite expression clones that they became.</w:t>
      </w:r>
    </w:p>
    <w:p w14:paraId="08A67462" w14:textId="7F520241" w:rsidR="00F47B1A" w:rsidRPr="00F47B1A" w:rsidRDefault="00F47B1A" w:rsidP="00ED215C">
      <w:pPr>
        <w:spacing w:line="240" w:lineRule="auto"/>
        <w:ind w:firstLine="0"/>
        <w:contextualSpacing/>
        <w:rPr>
          <w:rFonts w:eastAsia="Calibri" w:cs="Times New Roman"/>
          <w:szCs w:val="24"/>
        </w:rPr>
      </w:pPr>
      <w:r w:rsidRPr="00F47B1A">
        <w:rPr>
          <w:rFonts w:eastAsia="Calibri" w:cs="Times New Roman"/>
          <w:szCs w:val="24"/>
        </w:rPr>
        <w:lastRenderedPageBreak/>
        <w:t xml:space="preserve">Table 5: Summary of expression clones </w:t>
      </w:r>
      <w:r>
        <w:rPr>
          <w:rFonts w:eastAsia="Calibri" w:cs="Times New Roman"/>
          <w:szCs w:val="24"/>
        </w:rPr>
        <w:t xml:space="preserve">generated </w:t>
      </w:r>
      <w:r w:rsidRPr="00F47B1A">
        <w:rPr>
          <w:rFonts w:eastAsia="Calibri" w:cs="Times New Roman"/>
          <w:szCs w:val="24"/>
        </w:rPr>
        <w:t>by Gateway Multisite recombination.  The second entry clone contains a stop codon just after the att1 recombination site yielding a very small C-terminal fusion tag.  The pDest-880 destination vector was used for all reactions.  Entry clones numbered 7000-E50 to E75 are the result of the degenerate oligo PCR reactions.</w:t>
      </w:r>
    </w:p>
    <w:p w14:paraId="74CB9084" w14:textId="77777777" w:rsidR="00F47B1A" w:rsidRPr="00F47B1A" w:rsidRDefault="00F47B1A" w:rsidP="00F47B1A">
      <w:pPr>
        <w:spacing w:line="240" w:lineRule="auto"/>
        <w:ind w:firstLine="0"/>
        <w:rPr>
          <w:rFonts w:eastAsia="Calibri" w:cs="Times New Roman"/>
          <w:szCs w:val="24"/>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0"/>
        <w:gridCol w:w="3150"/>
        <w:gridCol w:w="1480"/>
        <w:gridCol w:w="1480"/>
      </w:tblGrid>
      <w:tr w:rsidR="00F47B1A" w:rsidRPr="00F47B1A" w14:paraId="7AE7A0BB" w14:textId="77777777" w:rsidTr="00E264D1">
        <w:trPr>
          <w:trHeight w:val="285"/>
        </w:trPr>
        <w:tc>
          <w:tcPr>
            <w:tcW w:w="1890" w:type="dxa"/>
            <w:tcBorders>
              <w:top w:val="single" w:sz="4" w:space="0" w:color="auto"/>
              <w:bottom w:val="single" w:sz="4" w:space="0" w:color="auto"/>
            </w:tcBorders>
            <w:noWrap/>
            <w:hideMark/>
          </w:tcPr>
          <w:p w14:paraId="40740BA5" w14:textId="77777777" w:rsidR="00F47B1A" w:rsidRPr="00F47B1A" w:rsidRDefault="00F47B1A" w:rsidP="00F47B1A">
            <w:pPr>
              <w:rPr>
                <w:rFonts w:ascii="Calibri" w:eastAsia="Calibri" w:hAnsi="Calibri" w:cs="Times New Roman"/>
                <w:b/>
                <w:bCs/>
                <w:sz w:val="22"/>
              </w:rPr>
            </w:pPr>
            <w:r w:rsidRPr="00F47B1A">
              <w:rPr>
                <w:rFonts w:ascii="Calibri" w:eastAsia="Calibri" w:hAnsi="Calibri" w:cs="Times New Roman"/>
                <w:b/>
                <w:sz w:val="22"/>
              </w:rPr>
              <w:t>Expression ID</w:t>
            </w:r>
          </w:p>
        </w:tc>
        <w:tc>
          <w:tcPr>
            <w:tcW w:w="3150" w:type="dxa"/>
            <w:tcBorders>
              <w:top w:val="single" w:sz="4" w:space="0" w:color="auto"/>
              <w:bottom w:val="single" w:sz="4" w:space="0" w:color="auto"/>
            </w:tcBorders>
            <w:noWrap/>
            <w:hideMark/>
          </w:tcPr>
          <w:p w14:paraId="3EEF7DCD" w14:textId="77777777" w:rsidR="00F47B1A" w:rsidRPr="00F47B1A" w:rsidRDefault="00F47B1A" w:rsidP="00F47B1A">
            <w:pPr>
              <w:rPr>
                <w:rFonts w:ascii="Calibri" w:eastAsia="Calibri" w:hAnsi="Calibri" w:cs="Times New Roman"/>
                <w:b/>
                <w:bCs/>
                <w:sz w:val="22"/>
              </w:rPr>
            </w:pPr>
            <w:r w:rsidRPr="00F47B1A">
              <w:rPr>
                <w:rFonts w:ascii="Calibri" w:eastAsia="Calibri" w:hAnsi="Calibri" w:cs="Times New Roman"/>
                <w:b/>
                <w:sz w:val="22"/>
              </w:rPr>
              <w:t>Exp Gene Name</w:t>
            </w:r>
          </w:p>
        </w:tc>
        <w:tc>
          <w:tcPr>
            <w:tcW w:w="1480" w:type="dxa"/>
            <w:tcBorders>
              <w:top w:val="single" w:sz="4" w:space="0" w:color="auto"/>
              <w:bottom w:val="single" w:sz="4" w:space="0" w:color="auto"/>
            </w:tcBorders>
            <w:noWrap/>
            <w:hideMark/>
          </w:tcPr>
          <w:p w14:paraId="04B9F88B" w14:textId="77777777" w:rsidR="00F47B1A" w:rsidRPr="00F47B1A" w:rsidRDefault="00F47B1A" w:rsidP="00F47B1A">
            <w:pPr>
              <w:jc w:val="center"/>
              <w:rPr>
                <w:rFonts w:ascii="Calibri" w:eastAsia="Calibri" w:hAnsi="Calibri" w:cs="Times New Roman"/>
                <w:b/>
                <w:bCs/>
                <w:sz w:val="22"/>
              </w:rPr>
            </w:pPr>
            <w:r w:rsidRPr="00F47B1A">
              <w:rPr>
                <w:rFonts w:ascii="Calibri" w:eastAsia="Calibri" w:hAnsi="Calibri" w:cs="Times New Roman"/>
                <w:b/>
                <w:sz w:val="22"/>
              </w:rPr>
              <w:t>Entry Clone1</w:t>
            </w:r>
          </w:p>
        </w:tc>
        <w:tc>
          <w:tcPr>
            <w:tcW w:w="1480" w:type="dxa"/>
            <w:tcBorders>
              <w:top w:val="single" w:sz="4" w:space="0" w:color="auto"/>
              <w:bottom w:val="single" w:sz="4" w:space="0" w:color="auto"/>
            </w:tcBorders>
            <w:noWrap/>
            <w:hideMark/>
          </w:tcPr>
          <w:p w14:paraId="6D80A284" w14:textId="77777777" w:rsidR="00F47B1A" w:rsidRPr="00F47B1A" w:rsidRDefault="00F47B1A" w:rsidP="00F47B1A">
            <w:pPr>
              <w:jc w:val="center"/>
              <w:rPr>
                <w:rFonts w:ascii="Calibri" w:eastAsia="Calibri" w:hAnsi="Calibri" w:cs="Times New Roman"/>
                <w:b/>
                <w:bCs/>
                <w:sz w:val="22"/>
              </w:rPr>
            </w:pPr>
            <w:r w:rsidRPr="00F47B1A">
              <w:rPr>
                <w:rFonts w:ascii="Calibri" w:eastAsia="Calibri" w:hAnsi="Calibri" w:cs="Times New Roman"/>
                <w:b/>
                <w:sz w:val="22"/>
              </w:rPr>
              <w:t>Entry Clone2</w:t>
            </w:r>
          </w:p>
        </w:tc>
      </w:tr>
      <w:tr w:rsidR="00F47B1A" w:rsidRPr="00F47B1A" w14:paraId="43CD8CD5" w14:textId="77777777" w:rsidTr="00E264D1">
        <w:trPr>
          <w:trHeight w:val="300"/>
        </w:trPr>
        <w:tc>
          <w:tcPr>
            <w:tcW w:w="1890" w:type="dxa"/>
            <w:tcBorders>
              <w:top w:val="single" w:sz="4" w:space="0" w:color="auto"/>
            </w:tcBorders>
            <w:noWrap/>
            <w:hideMark/>
          </w:tcPr>
          <w:p w14:paraId="230E0CAA"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7000-M010-880</w:t>
            </w:r>
          </w:p>
        </w:tc>
        <w:tc>
          <w:tcPr>
            <w:tcW w:w="3150" w:type="dxa"/>
            <w:tcBorders>
              <w:top w:val="single" w:sz="4" w:space="0" w:color="auto"/>
            </w:tcBorders>
            <w:noWrap/>
            <w:hideMark/>
          </w:tcPr>
          <w:p w14:paraId="6D088A6E"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His6-Ec NusA- stop</w:t>
            </w:r>
          </w:p>
        </w:tc>
        <w:tc>
          <w:tcPr>
            <w:tcW w:w="1480" w:type="dxa"/>
            <w:tcBorders>
              <w:top w:val="single" w:sz="4" w:space="0" w:color="auto"/>
            </w:tcBorders>
            <w:noWrap/>
            <w:hideMark/>
          </w:tcPr>
          <w:p w14:paraId="7BB39265"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7000-E03</w:t>
            </w:r>
          </w:p>
        </w:tc>
        <w:tc>
          <w:tcPr>
            <w:tcW w:w="1480" w:type="dxa"/>
            <w:tcBorders>
              <w:top w:val="single" w:sz="4" w:space="0" w:color="auto"/>
            </w:tcBorders>
            <w:noWrap/>
            <w:hideMark/>
          </w:tcPr>
          <w:p w14:paraId="33043763"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726DD323" w14:textId="77777777" w:rsidTr="00E264D1">
        <w:trPr>
          <w:trHeight w:val="300"/>
        </w:trPr>
        <w:tc>
          <w:tcPr>
            <w:tcW w:w="1890" w:type="dxa"/>
            <w:noWrap/>
            <w:hideMark/>
          </w:tcPr>
          <w:p w14:paraId="3FA0A63D"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7000-M020-880</w:t>
            </w:r>
          </w:p>
        </w:tc>
        <w:tc>
          <w:tcPr>
            <w:tcW w:w="3150" w:type="dxa"/>
            <w:noWrap/>
            <w:hideMark/>
          </w:tcPr>
          <w:p w14:paraId="11164A5B"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His6-Ye NusA- stop</w:t>
            </w:r>
          </w:p>
        </w:tc>
        <w:tc>
          <w:tcPr>
            <w:tcW w:w="1480" w:type="dxa"/>
            <w:noWrap/>
            <w:hideMark/>
          </w:tcPr>
          <w:p w14:paraId="1F2F3085"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7000-E04</w:t>
            </w:r>
          </w:p>
        </w:tc>
        <w:tc>
          <w:tcPr>
            <w:tcW w:w="1480" w:type="dxa"/>
            <w:noWrap/>
            <w:hideMark/>
          </w:tcPr>
          <w:p w14:paraId="70651F47"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500C1993" w14:textId="77777777" w:rsidTr="00E264D1">
        <w:trPr>
          <w:trHeight w:val="300"/>
        </w:trPr>
        <w:tc>
          <w:tcPr>
            <w:tcW w:w="1890" w:type="dxa"/>
            <w:noWrap/>
            <w:hideMark/>
          </w:tcPr>
          <w:p w14:paraId="7A49D8BA"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7000-M030-880</w:t>
            </w:r>
          </w:p>
        </w:tc>
        <w:tc>
          <w:tcPr>
            <w:tcW w:w="3150" w:type="dxa"/>
            <w:noWrap/>
            <w:hideMark/>
          </w:tcPr>
          <w:p w14:paraId="7E0C50E0"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NusA (eyEE) stop</w:t>
            </w:r>
          </w:p>
        </w:tc>
        <w:tc>
          <w:tcPr>
            <w:tcW w:w="1480" w:type="dxa"/>
            <w:noWrap/>
            <w:hideMark/>
          </w:tcPr>
          <w:p w14:paraId="3987A493"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7000-E39</w:t>
            </w:r>
          </w:p>
        </w:tc>
        <w:tc>
          <w:tcPr>
            <w:tcW w:w="1480" w:type="dxa"/>
            <w:noWrap/>
            <w:hideMark/>
          </w:tcPr>
          <w:p w14:paraId="23C17757"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2074DFC7" w14:textId="77777777" w:rsidTr="00E264D1">
        <w:trPr>
          <w:trHeight w:val="300"/>
        </w:trPr>
        <w:tc>
          <w:tcPr>
            <w:tcW w:w="1890" w:type="dxa"/>
            <w:noWrap/>
            <w:hideMark/>
          </w:tcPr>
          <w:p w14:paraId="7B3DF57D"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7000-M040-880</w:t>
            </w:r>
          </w:p>
        </w:tc>
        <w:tc>
          <w:tcPr>
            <w:tcW w:w="3150" w:type="dxa"/>
            <w:noWrap/>
            <w:hideMark/>
          </w:tcPr>
          <w:p w14:paraId="12FFBB7E"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NusA (yeYY) stop</w:t>
            </w:r>
          </w:p>
        </w:tc>
        <w:tc>
          <w:tcPr>
            <w:tcW w:w="1480" w:type="dxa"/>
            <w:noWrap/>
            <w:hideMark/>
          </w:tcPr>
          <w:p w14:paraId="77C886A5"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7000-E40</w:t>
            </w:r>
          </w:p>
        </w:tc>
        <w:tc>
          <w:tcPr>
            <w:tcW w:w="1480" w:type="dxa"/>
            <w:noWrap/>
            <w:hideMark/>
          </w:tcPr>
          <w:p w14:paraId="62E258C8"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60F4EA02" w14:textId="77777777" w:rsidTr="00E264D1">
        <w:trPr>
          <w:trHeight w:val="300"/>
        </w:trPr>
        <w:tc>
          <w:tcPr>
            <w:tcW w:w="1890" w:type="dxa"/>
            <w:noWrap/>
            <w:hideMark/>
          </w:tcPr>
          <w:p w14:paraId="3EB99715"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7000-M050-880</w:t>
            </w:r>
          </w:p>
        </w:tc>
        <w:tc>
          <w:tcPr>
            <w:tcW w:w="3150" w:type="dxa"/>
            <w:noWrap/>
            <w:hideMark/>
          </w:tcPr>
          <w:p w14:paraId="70E5C689" w14:textId="0A30D3E9"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YeNusA(V</w:t>
            </w:r>
            <w:r w:rsidR="0069582F">
              <w:rPr>
                <w:rFonts w:ascii="Calibri" w:eastAsia="Calibri" w:hAnsi="Calibri" w:cs="Times New Roman"/>
                <w:sz w:val="22"/>
              </w:rPr>
              <w:t>63</w:t>
            </w:r>
            <w:r w:rsidRPr="00F47B1A">
              <w:rPr>
                <w:rFonts w:ascii="Calibri" w:eastAsia="Calibri" w:hAnsi="Calibri" w:cs="Times New Roman"/>
                <w:sz w:val="22"/>
              </w:rPr>
              <w:t>L/A</w:t>
            </w:r>
            <w:r w:rsidR="0069582F">
              <w:rPr>
                <w:rFonts w:ascii="Calibri" w:eastAsia="Calibri" w:hAnsi="Calibri" w:cs="Times New Roman"/>
                <w:sz w:val="22"/>
              </w:rPr>
              <w:t>64</w:t>
            </w:r>
            <w:r w:rsidRPr="00F47B1A">
              <w:rPr>
                <w:rFonts w:ascii="Calibri" w:eastAsia="Calibri" w:hAnsi="Calibri" w:cs="Times New Roman"/>
                <w:sz w:val="22"/>
              </w:rPr>
              <w:t>V) stop</w:t>
            </w:r>
          </w:p>
        </w:tc>
        <w:tc>
          <w:tcPr>
            <w:tcW w:w="1480" w:type="dxa"/>
            <w:noWrap/>
            <w:hideMark/>
          </w:tcPr>
          <w:p w14:paraId="39FE61AB"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7000-E05</w:t>
            </w:r>
          </w:p>
        </w:tc>
        <w:tc>
          <w:tcPr>
            <w:tcW w:w="1480" w:type="dxa"/>
            <w:noWrap/>
            <w:hideMark/>
          </w:tcPr>
          <w:p w14:paraId="6EF5A62C"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17615269" w14:textId="77777777" w:rsidTr="00E264D1">
        <w:trPr>
          <w:trHeight w:val="300"/>
        </w:trPr>
        <w:tc>
          <w:tcPr>
            <w:tcW w:w="1890" w:type="dxa"/>
            <w:noWrap/>
            <w:hideMark/>
          </w:tcPr>
          <w:p w14:paraId="2EC22AAA"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7000-M060-880</w:t>
            </w:r>
          </w:p>
        </w:tc>
        <w:tc>
          <w:tcPr>
            <w:tcW w:w="3150" w:type="dxa"/>
            <w:noWrap/>
            <w:hideMark/>
          </w:tcPr>
          <w:p w14:paraId="69EB90B9" w14:textId="33547AB6" w:rsidR="00F47B1A" w:rsidRPr="00F47B1A" w:rsidRDefault="0037508B" w:rsidP="00F47B1A">
            <w:pPr>
              <w:rPr>
                <w:rFonts w:ascii="Calibri" w:eastAsia="Calibri" w:hAnsi="Calibri" w:cs="Times New Roman"/>
                <w:sz w:val="22"/>
              </w:rPr>
            </w:pPr>
            <w:r>
              <w:rPr>
                <w:rFonts w:ascii="Calibri" w:eastAsia="Calibri" w:hAnsi="Calibri" w:cs="Times New Roman"/>
                <w:sz w:val="22"/>
              </w:rPr>
              <w:t>YeNusA(M70Q/R73</w:t>
            </w:r>
            <w:r w:rsidR="00F47B1A" w:rsidRPr="00F47B1A">
              <w:rPr>
                <w:rFonts w:ascii="Calibri" w:eastAsia="Calibri" w:hAnsi="Calibri" w:cs="Times New Roman"/>
                <w:sz w:val="22"/>
              </w:rPr>
              <w:t>K) stop</w:t>
            </w:r>
          </w:p>
        </w:tc>
        <w:tc>
          <w:tcPr>
            <w:tcW w:w="1480" w:type="dxa"/>
            <w:noWrap/>
            <w:hideMark/>
          </w:tcPr>
          <w:p w14:paraId="0D1C08AA"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7000-E06</w:t>
            </w:r>
          </w:p>
        </w:tc>
        <w:tc>
          <w:tcPr>
            <w:tcW w:w="1480" w:type="dxa"/>
            <w:noWrap/>
            <w:hideMark/>
          </w:tcPr>
          <w:p w14:paraId="0785141D"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2B0798CA" w14:textId="77777777" w:rsidTr="00E264D1">
        <w:trPr>
          <w:trHeight w:val="300"/>
        </w:trPr>
        <w:tc>
          <w:tcPr>
            <w:tcW w:w="1890" w:type="dxa"/>
            <w:noWrap/>
            <w:hideMark/>
          </w:tcPr>
          <w:p w14:paraId="0BA350A0"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7000-M070-880</w:t>
            </w:r>
          </w:p>
        </w:tc>
        <w:tc>
          <w:tcPr>
            <w:tcW w:w="3150" w:type="dxa"/>
            <w:noWrap/>
            <w:hideMark/>
          </w:tcPr>
          <w:p w14:paraId="1358D2BC" w14:textId="1EBED5F4" w:rsidR="00F47B1A" w:rsidRPr="00F47B1A" w:rsidRDefault="0037508B" w:rsidP="00F47B1A">
            <w:pPr>
              <w:rPr>
                <w:rFonts w:ascii="Calibri" w:eastAsia="Calibri" w:hAnsi="Calibri" w:cs="Times New Roman"/>
                <w:sz w:val="22"/>
              </w:rPr>
            </w:pPr>
            <w:r>
              <w:rPr>
                <w:rFonts w:ascii="Calibri" w:eastAsia="Calibri" w:hAnsi="Calibri" w:cs="Times New Roman"/>
                <w:sz w:val="22"/>
              </w:rPr>
              <w:t>YeNusA(Q81</w:t>
            </w:r>
            <w:r w:rsidR="00F47B1A" w:rsidRPr="00F47B1A">
              <w:rPr>
                <w:rFonts w:ascii="Calibri" w:eastAsia="Calibri" w:hAnsi="Calibri" w:cs="Times New Roman"/>
                <w:sz w:val="22"/>
              </w:rPr>
              <w:t>R) stop</w:t>
            </w:r>
          </w:p>
        </w:tc>
        <w:tc>
          <w:tcPr>
            <w:tcW w:w="1480" w:type="dxa"/>
            <w:noWrap/>
            <w:hideMark/>
          </w:tcPr>
          <w:p w14:paraId="51992A26"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7000-E07</w:t>
            </w:r>
          </w:p>
        </w:tc>
        <w:tc>
          <w:tcPr>
            <w:tcW w:w="1480" w:type="dxa"/>
            <w:noWrap/>
            <w:hideMark/>
          </w:tcPr>
          <w:p w14:paraId="7BF2C1F4"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6CF4C400" w14:textId="77777777" w:rsidTr="00E264D1">
        <w:trPr>
          <w:trHeight w:val="300"/>
        </w:trPr>
        <w:tc>
          <w:tcPr>
            <w:tcW w:w="1890" w:type="dxa"/>
            <w:noWrap/>
            <w:hideMark/>
          </w:tcPr>
          <w:p w14:paraId="5D7D4DA1"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7000-M080-880</w:t>
            </w:r>
          </w:p>
        </w:tc>
        <w:tc>
          <w:tcPr>
            <w:tcW w:w="3150" w:type="dxa"/>
            <w:noWrap/>
            <w:hideMark/>
          </w:tcPr>
          <w:p w14:paraId="2B1807EF" w14:textId="6AF8773A" w:rsidR="00F47B1A" w:rsidRPr="00F47B1A" w:rsidRDefault="0037508B" w:rsidP="00F47B1A">
            <w:pPr>
              <w:rPr>
                <w:rFonts w:ascii="Calibri" w:eastAsia="Calibri" w:hAnsi="Calibri" w:cs="Times New Roman"/>
                <w:sz w:val="22"/>
              </w:rPr>
            </w:pPr>
            <w:r>
              <w:rPr>
                <w:rFonts w:ascii="Calibri" w:eastAsia="Calibri" w:hAnsi="Calibri" w:cs="Times New Roman"/>
                <w:sz w:val="22"/>
              </w:rPr>
              <w:t>YeNusA(P85E/Q88</w:t>
            </w:r>
            <w:r w:rsidR="00F47B1A" w:rsidRPr="00F47B1A">
              <w:rPr>
                <w:rFonts w:ascii="Calibri" w:eastAsia="Calibri" w:hAnsi="Calibri" w:cs="Times New Roman"/>
                <w:sz w:val="22"/>
              </w:rPr>
              <w:t>N) stop</w:t>
            </w:r>
          </w:p>
        </w:tc>
        <w:tc>
          <w:tcPr>
            <w:tcW w:w="1480" w:type="dxa"/>
            <w:noWrap/>
            <w:hideMark/>
          </w:tcPr>
          <w:p w14:paraId="53F52B9F"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7000-E08</w:t>
            </w:r>
          </w:p>
        </w:tc>
        <w:tc>
          <w:tcPr>
            <w:tcW w:w="1480" w:type="dxa"/>
            <w:noWrap/>
            <w:hideMark/>
          </w:tcPr>
          <w:p w14:paraId="7F975DC1"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3755AE3A" w14:textId="77777777" w:rsidTr="00E264D1">
        <w:trPr>
          <w:trHeight w:val="300"/>
        </w:trPr>
        <w:tc>
          <w:tcPr>
            <w:tcW w:w="1890" w:type="dxa"/>
            <w:noWrap/>
            <w:hideMark/>
          </w:tcPr>
          <w:p w14:paraId="05101CD4"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7000-M090-880</w:t>
            </w:r>
          </w:p>
        </w:tc>
        <w:tc>
          <w:tcPr>
            <w:tcW w:w="3150" w:type="dxa"/>
            <w:noWrap/>
            <w:hideMark/>
          </w:tcPr>
          <w:p w14:paraId="562EA8FC" w14:textId="6AF1108D"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EcNusA(L</w:t>
            </w:r>
            <w:r w:rsidR="0069582F">
              <w:rPr>
                <w:rFonts w:ascii="Calibri" w:eastAsia="Calibri" w:hAnsi="Calibri" w:cs="Times New Roman"/>
                <w:sz w:val="22"/>
              </w:rPr>
              <w:t>63</w:t>
            </w:r>
            <w:r w:rsidRPr="00F47B1A">
              <w:rPr>
                <w:rFonts w:ascii="Calibri" w:eastAsia="Calibri" w:hAnsi="Calibri" w:cs="Times New Roman"/>
                <w:sz w:val="22"/>
              </w:rPr>
              <w:t>V/V</w:t>
            </w:r>
            <w:r w:rsidR="0069582F">
              <w:rPr>
                <w:rFonts w:ascii="Calibri" w:eastAsia="Calibri" w:hAnsi="Calibri" w:cs="Times New Roman"/>
                <w:sz w:val="22"/>
              </w:rPr>
              <w:t>64</w:t>
            </w:r>
            <w:r w:rsidRPr="00F47B1A">
              <w:rPr>
                <w:rFonts w:ascii="Calibri" w:eastAsia="Calibri" w:hAnsi="Calibri" w:cs="Times New Roman"/>
                <w:sz w:val="22"/>
              </w:rPr>
              <w:t>A) stop</w:t>
            </w:r>
          </w:p>
        </w:tc>
        <w:tc>
          <w:tcPr>
            <w:tcW w:w="1480" w:type="dxa"/>
            <w:noWrap/>
            <w:hideMark/>
          </w:tcPr>
          <w:p w14:paraId="5715BFAF"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7000-E09</w:t>
            </w:r>
          </w:p>
        </w:tc>
        <w:tc>
          <w:tcPr>
            <w:tcW w:w="1480" w:type="dxa"/>
            <w:noWrap/>
            <w:hideMark/>
          </w:tcPr>
          <w:p w14:paraId="78678B3D"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004B3752" w14:textId="77777777" w:rsidTr="00E264D1">
        <w:trPr>
          <w:trHeight w:val="300"/>
        </w:trPr>
        <w:tc>
          <w:tcPr>
            <w:tcW w:w="1890" w:type="dxa"/>
            <w:noWrap/>
            <w:hideMark/>
          </w:tcPr>
          <w:p w14:paraId="6D09C5B4"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7000-M100-880</w:t>
            </w:r>
          </w:p>
        </w:tc>
        <w:tc>
          <w:tcPr>
            <w:tcW w:w="3150" w:type="dxa"/>
            <w:noWrap/>
            <w:hideMark/>
          </w:tcPr>
          <w:p w14:paraId="2AF2740B" w14:textId="494E5FE8"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YeNusA(V</w:t>
            </w:r>
            <w:r w:rsidR="0069582F">
              <w:rPr>
                <w:rFonts w:ascii="Calibri" w:eastAsia="Calibri" w:hAnsi="Calibri" w:cs="Times New Roman"/>
                <w:sz w:val="22"/>
              </w:rPr>
              <w:t>63</w:t>
            </w:r>
            <w:r w:rsidRPr="00F47B1A">
              <w:rPr>
                <w:rFonts w:ascii="Calibri" w:eastAsia="Calibri" w:hAnsi="Calibri" w:cs="Times New Roman"/>
                <w:sz w:val="22"/>
              </w:rPr>
              <w:t>L) stop</w:t>
            </w:r>
          </w:p>
        </w:tc>
        <w:tc>
          <w:tcPr>
            <w:tcW w:w="1480" w:type="dxa"/>
            <w:noWrap/>
            <w:hideMark/>
          </w:tcPr>
          <w:p w14:paraId="325A81F8"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7000-E10</w:t>
            </w:r>
          </w:p>
        </w:tc>
        <w:tc>
          <w:tcPr>
            <w:tcW w:w="1480" w:type="dxa"/>
            <w:noWrap/>
            <w:hideMark/>
          </w:tcPr>
          <w:p w14:paraId="5538D4DE"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52168177" w14:textId="77777777" w:rsidTr="00E264D1">
        <w:trPr>
          <w:trHeight w:val="300"/>
        </w:trPr>
        <w:tc>
          <w:tcPr>
            <w:tcW w:w="1890" w:type="dxa"/>
            <w:noWrap/>
            <w:hideMark/>
          </w:tcPr>
          <w:p w14:paraId="60960321"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7000-M110-880</w:t>
            </w:r>
          </w:p>
        </w:tc>
        <w:tc>
          <w:tcPr>
            <w:tcW w:w="3150" w:type="dxa"/>
            <w:noWrap/>
            <w:hideMark/>
          </w:tcPr>
          <w:p w14:paraId="7602E79F" w14:textId="18E3F38C"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YeNusA(A</w:t>
            </w:r>
            <w:r w:rsidR="0069582F">
              <w:rPr>
                <w:rFonts w:ascii="Calibri" w:eastAsia="Calibri" w:hAnsi="Calibri" w:cs="Times New Roman"/>
                <w:sz w:val="22"/>
              </w:rPr>
              <w:t>64</w:t>
            </w:r>
            <w:r w:rsidRPr="00F47B1A">
              <w:rPr>
                <w:rFonts w:ascii="Calibri" w:eastAsia="Calibri" w:hAnsi="Calibri" w:cs="Times New Roman"/>
                <w:sz w:val="22"/>
              </w:rPr>
              <w:t>V) stop</w:t>
            </w:r>
          </w:p>
        </w:tc>
        <w:tc>
          <w:tcPr>
            <w:tcW w:w="1480" w:type="dxa"/>
            <w:noWrap/>
            <w:hideMark/>
          </w:tcPr>
          <w:p w14:paraId="687CB6CB"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7000-E11</w:t>
            </w:r>
          </w:p>
        </w:tc>
        <w:tc>
          <w:tcPr>
            <w:tcW w:w="1480" w:type="dxa"/>
            <w:noWrap/>
            <w:hideMark/>
          </w:tcPr>
          <w:p w14:paraId="137D89A7"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7616F081" w14:textId="77777777" w:rsidTr="00E264D1">
        <w:trPr>
          <w:trHeight w:val="300"/>
        </w:trPr>
        <w:tc>
          <w:tcPr>
            <w:tcW w:w="1890" w:type="dxa"/>
            <w:noWrap/>
            <w:hideMark/>
          </w:tcPr>
          <w:p w14:paraId="44719C1B"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7000-M130-880</w:t>
            </w:r>
          </w:p>
        </w:tc>
        <w:tc>
          <w:tcPr>
            <w:tcW w:w="3150" w:type="dxa"/>
            <w:noWrap/>
            <w:hideMark/>
          </w:tcPr>
          <w:p w14:paraId="557E8489" w14:textId="7A5187DF"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EcNusA(V</w:t>
            </w:r>
            <w:r w:rsidR="0069582F">
              <w:rPr>
                <w:rFonts w:ascii="Calibri" w:eastAsia="Calibri" w:hAnsi="Calibri" w:cs="Times New Roman"/>
                <w:sz w:val="22"/>
              </w:rPr>
              <w:t>64</w:t>
            </w:r>
            <w:r w:rsidRPr="00F47B1A">
              <w:rPr>
                <w:rFonts w:ascii="Calibri" w:eastAsia="Calibri" w:hAnsi="Calibri" w:cs="Times New Roman"/>
                <w:sz w:val="22"/>
              </w:rPr>
              <w:t>A) stop</w:t>
            </w:r>
          </w:p>
        </w:tc>
        <w:tc>
          <w:tcPr>
            <w:tcW w:w="1480" w:type="dxa"/>
            <w:noWrap/>
            <w:hideMark/>
          </w:tcPr>
          <w:p w14:paraId="71AF559B"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7000-E13</w:t>
            </w:r>
          </w:p>
        </w:tc>
        <w:tc>
          <w:tcPr>
            <w:tcW w:w="1480" w:type="dxa"/>
            <w:noWrap/>
            <w:hideMark/>
          </w:tcPr>
          <w:p w14:paraId="6E741357"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2D7CC455" w14:textId="77777777" w:rsidTr="00E264D1">
        <w:trPr>
          <w:trHeight w:val="300"/>
        </w:trPr>
        <w:tc>
          <w:tcPr>
            <w:tcW w:w="1890" w:type="dxa"/>
            <w:noWrap/>
            <w:hideMark/>
          </w:tcPr>
          <w:p w14:paraId="69158776"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7000-M500-880</w:t>
            </w:r>
          </w:p>
        </w:tc>
        <w:tc>
          <w:tcPr>
            <w:tcW w:w="3150" w:type="dxa"/>
            <w:noWrap/>
            <w:hideMark/>
          </w:tcPr>
          <w:p w14:paraId="79FAAAC8" w14:textId="65A1F661"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YeNusA(V</w:t>
            </w:r>
            <w:r w:rsidR="0069582F">
              <w:rPr>
                <w:rFonts w:ascii="Calibri" w:eastAsia="Calibri" w:hAnsi="Calibri" w:cs="Times New Roman"/>
                <w:sz w:val="22"/>
              </w:rPr>
              <w:t>63N/D66</w:t>
            </w:r>
            <w:r w:rsidRPr="00F47B1A">
              <w:rPr>
                <w:rFonts w:ascii="Calibri" w:eastAsia="Calibri" w:hAnsi="Calibri" w:cs="Times New Roman"/>
                <w:sz w:val="22"/>
              </w:rPr>
              <w:t>N) stop</w:t>
            </w:r>
          </w:p>
        </w:tc>
        <w:tc>
          <w:tcPr>
            <w:tcW w:w="1480" w:type="dxa"/>
            <w:noWrap/>
            <w:hideMark/>
          </w:tcPr>
          <w:p w14:paraId="2076B098"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7000-E50</w:t>
            </w:r>
          </w:p>
        </w:tc>
        <w:tc>
          <w:tcPr>
            <w:tcW w:w="1480" w:type="dxa"/>
            <w:noWrap/>
            <w:hideMark/>
          </w:tcPr>
          <w:p w14:paraId="04618D77"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1C1D5B4D" w14:textId="77777777" w:rsidTr="00E264D1">
        <w:trPr>
          <w:trHeight w:val="300"/>
        </w:trPr>
        <w:tc>
          <w:tcPr>
            <w:tcW w:w="1890" w:type="dxa"/>
            <w:noWrap/>
            <w:hideMark/>
          </w:tcPr>
          <w:p w14:paraId="2684A9E7"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7000-M510-880</w:t>
            </w:r>
          </w:p>
        </w:tc>
        <w:tc>
          <w:tcPr>
            <w:tcW w:w="3150" w:type="dxa"/>
            <w:noWrap/>
            <w:hideMark/>
          </w:tcPr>
          <w:p w14:paraId="4A76BF29" w14:textId="70FD02DA"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YeNusA(V</w:t>
            </w:r>
            <w:r w:rsidR="0069582F">
              <w:rPr>
                <w:rFonts w:ascii="Calibri" w:eastAsia="Calibri" w:hAnsi="Calibri" w:cs="Times New Roman"/>
                <w:sz w:val="22"/>
              </w:rPr>
              <w:t>63</w:t>
            </w:r>
            <w:r w:rsidRPr="00F47B1A">
              <w:rPr>
                <w:rFonts w:ascii="Calibri" w:eastAsia="Calibri" w:hAnsi="Calibri" w:cs="Times New Roman"/>
                <w:sz w:val="22"/>
              </w:rPr>
              <w:t>I) stop</w:t>
            </w:r>
          </w:p>
        </w:tc>
        <w:tc>
          <w:tcPr>
            <w:tcW w:w="1480" w:type="dxa"/>
            <w:noWrap/>
            <w:hideMark/>
          </w:tcPr>
          <w:p w14:paraId="4890633B"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7000-E51</w:t>
            </w:r>
          </w:p>
        </w:tc>
        <w:tc>
          <w:tcPr>
            <w:tcW w:w="1480" w:type="dxa"/>
            <w:noWrap/>
            <w:hideMark/>
          </w:tcPr>
          <w:p w14:paraId="663BB861"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332AB84A" w14:textId="77777777" w:rsidTr="00E264D1">
        <w:trPr>
          <w:trHeight w:val="300"/>
        </w:trPr>
        <w:tc>
          <w:tcPr>
            <w:tcW w:w="1890" w:type="dxa"/>
            <w:noWrap/>
            <w:hideMark/>
          </w:tcPr>
          <w:p w14:paraId="2D444854"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7000-M520-880</w:t>
            </w:r>
          </w:p>
        </w:tc>
        <w:tc>
          <w:tcPr>
            <w:tcW w:w="3150" w:type="dxa"/>
            <w:noWrap/>
            <w:hideMark/>
          </w:tcPr>
          <w:p w14:paraId="2F979090" w14:textId="112626A5"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YeNusA(V</w:t>
            </w:r>
            <w:r w:rsidR="0069582F">
              <w:rPr>
                <w:rFonts w:ascii="Calibri" w:eastAsia="Calibri" w:hAnsi="Calibri" w:cs="Times New Roman"/>
                <w:sz w:val="22"/>
              </w:rPr>
              <w:t>63</w:t>
            </w:r>
            <w:r w:rsidRPr="00F47B1A">
              <w:rPr>
                <w:rFonts w:ascii="Calibri" w:eastAsia="Calibri" w:hAnsi="Calibri" w:cs="Times New Roman"/>
                <w:sz w:val="22"/>
              </w:rPr>
              <w:t>R) stop</w:t>
            </w:r>
          </w:p>
        </w:tc>
        <w:tc>
          <w:tcPr>
            <w:tcW w:w="1480" w:type="dxa"/>
            <w:noWrap/>
            <w:hideMark/>
          </w:tcPr>
          <w:p w14:paraId="6491BA2E"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7000-E52</w:t>
            </w:r>
          </w:p>
        </w:tc>
        <w:tc>
          <w:tcPr>
            <w:tcW w:w="1480" w:type="dxa"/>
            <w:noWrap/>
            <w:hideMark/>
          </w:tcPr>
          <w:p w14:paraId="45A056B2"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5BD6E28D" w14:textId="77777777" w:rsidTr="00E264D1">
        <w:trPr>
          <w:trHeight w:val="300"/>
        </w:trPr>
        <w:tc>
          <w:tcPr>
            <w:tcW w:w="1890" w:type="dxa"/>
            <w:noWrap/>
            <w:hideMark/>
          </w:tcPr>
          <w:p w14:paraId="08ECCF9E"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7000-M530-880</w:t>
            </w:r>
          </w:p>
        </w:tc>
        <w:tc>
          <w:tcPr>
            <w:tcW w:w="3150" w:type="dxa"/>
            <w:noWrap/>
            <w:hideMark/>
          </w:tcPr>
          <w:p w14:paraId="7FE5A6FA" w14:textId="05BCB110"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YeNusA(V</w:t>
            </w:r>
            <w:r w:rsidR="0069582F">
              <w:rPr>
                <w:rFonts w:ascii="Calibri" w:eastAsia="Calibri" w:hAnsi="Calibri" w:cs="Times New Roman"/>
                <w:sz w:val="22"/>
              </w:rPr>
              <w:t>63</w:t>
            </w:r>
            <w:r w:rsidRPr="00F47B1A">
              <w:rPr>
                <w:rFonts w:ascii="Calibri" w:eastAsia="Calibri" w:hAnsi="Calibri" w:cs="Times New Roman"/>
                <w:sz w:val="22"/>
              </w:rPr>
              <w:t>A) stop</w:t>
            </w:r>
          </w:p>
        </w:tc>
        <w:tc>
          <w:tcPr>
            <w:tcW w:w="1480" w:type="dxa"/>
            <w:noWrap/>
            <w:hideMark/>
          </w:tcPr>
          <w:p w14:paraId="2843C912"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7000-E53</w:t>
            </w:r>
          </w:p>
        </w:tc>
        <w:tc>
          <w:tcPr>
            <w:tcW w:w="1480" w:type="dxa"/>
            <w:noWrap/>
            <w:hideMark/>
          </w:tcPr>
          <w:p w14:paraId="4B8581F1"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5AAF6AE6" w14:textId="77777777" w:rsidTr="00E264D1">
        <w:trPr>
          <w:trHeight w:val="300"/>
        </w:trPr>
        <w:tc>
          <w:tcPr>
            <w:tcW w:w="1890" w:type="dxa"/>
            <w:noWrap/>
            <w:hideMark/>
          </w:tcPr>
          <w:p w14:paraId="5DBE198E"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7000-M600-880</w:t>
            </w:r>
          </w:p>
        </w:tc>
        <w:tc>
          <w:tcPr>
            <w:tcW w:w="3150" w:type="dxa"/>
            <w:noWrap/>
            <w:hideMark/>
          </w:tcPr>
          <w:p w14:paraId="60E750B9" w14:textId="62B01B3F"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YeNusA(A</w:t>
            </w:r>
            <w:r w:rsidR="0069582F">
              <w:rPr>
                <w:rFonts w:ascii="Calibri" w:eastAsia="Calibri" w:hAnsi="Calibri" w:cs="Times New Roman"/>
                <w:sz w:val="22"/>
              </w:rPr>
              <w:t>64</w:t>
            </w:r>
            <w:r w:rsidRPr="00F47B1A">
              <w:rPr>
                <w:rFonts w:ascii="Calibri" w:eastAsia="Calibri" w:hAnsi="Calibri" w:cs="Times New Roman"/>
                <w:sz w:val="22"/>
              </w:rPr>
              <w:t>T) stop</w:t>
            </w:r>
          </w:p>
        </w:tc>
        <w:tc>
          <w:tcPr>
            <w:tcW w:w="1480" w:type="dxa"/>
            <w:noWrap/>
            <w:hideMark/>
          </w:tcPr>
          <w:p w14:paraId="2510B7E1"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7000-E60</w:t>
            </w:r>
          </w:p>
        </w:tc>
        <w:tc>
          <w:tcPr>
            <w:tcW w:w="1480" w:type="dxa"/>
            <w:noWrap/>
            <w:hideMark/>
          </w:tcPr>
          <w:p w14:paraId="0D6AF115"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7BA40A02" w14:textId="77777777" w:rsidTr="00E264D1">
        <w:trPr>
          <w:trHeight w:val="300"/>
        </w:trPr>
        <w:tc>
          <w:tcPr>
            <w:tcW w:w="1890" w:type="dxa"/>
            <w:noWrap/>
            <w:hideMark/>
          </w:tcPr>
          <w:p w14:paraId="16A4E335"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7000-M610-880</w:t>
            </w:r>
          </w:p>
        </w:tc>
        <w:tc>
          <w:tcPr>
            <w:tcW w:w="3150" w:type="dxa"/>
            <w:noWrap/>
            <w:hideMark/>
          </w:tcPr>
          <w:p w14:paraId="4EAD2013" w14:textId="458FD25F"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YeNusA(A</w:t>
            </w:r>
            <w:r w:rsidR="0069582F">
              <w:rPr>
                <w:rFonts w:ascii="Calibri" w:eastAsia="Calibri" w:hAnsi="Calibri" w:cs="Times New Roman"/>
                <w:sz w:val="22"/>
              </w:rPr>
              <w:t>64</w:t>
            </w:r>
            <w:r w:rsidRPr="00F47B1A">
              <w:rPr>
                <w:rFonts w:ascii="Calibri" w:eastAsia="Calibri" w:hAnsi="Calibri" w:cs="Times New Roman"/>
                <w:sz w:val="22"/>
              </w:rPr>
              <w:t>I) stop</w:t>
            </w:r>
          </w:p>
        </w:tc>
        <w:tc>
          <w:tcPr>
            <w:tcW w:w="1480" w:type="dxa"/>
            <w:noWrap/>
            <w:hideMark/>
          </w:tcPr>
          <w:p w14:paraId="62B45F1A"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7000-E61</w:t>
            </w:r>
          </w:p>
        </w:tc>
        <w:tc>
          <w:tcPr>
            <w:tcW w:w="1480" w:type="dxa"/>
            <w:noWrap/>
            <w:hideMark/>
          </w:tcPr>
          <w:p w14:paraId="3CB15F5B"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49AA5D82" w14:textId="77777777" w:rsidTr="00E264D1">
        <w:trPr>
          <w:trHeight w:val="300"/>
        </w:trPr>
        <w:tc>
          <w:tcPr>
            <w:tcW w:w="1890" w:type="dxa"/>
            <w:noWrap/>
            <w:hideMark/>
          </w:tcPr>
          <w:p w14:paraId="5F20FAC4"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7000-M620-880</w:t>
            </w:r>
          </w:p>
        </w:tc>
        <w:tc>
          <w:tcPr>
            <w:tcW w:w="3150" w:type="dxa"/>
            <w:noWrap/>
            <w:hideMark/>
          </w:tcPr>
          <w:p w14:paraId="0F411DC7" w14:textId="62DB873D"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YeNusA(A</w:t>
            </w:r>
            <w:r w:rsidR="0069582F">
              <w:rPr>
                <w:rFonts w:ascii="Calibri" w:eastAsia="Calibri" w:hAnsi="Calibri" w:cs="Times New Roman"/>
                <w:sz w:val="22"/>
              </w:rPr>
              <w:t>64</w:t>
            </w:r>
            <w:r w:rsidRPr="00F47B1A">
              <w:rPr>
                <w:rFonts w:ascii="Calibri" w:eastAsia="Calibri" w:hAnsi="Calibri" w:cs="Times New Roman"/>
                <w:sz w:val="22"/>
              </w:rPr>
              <w:t>N) stop</w:t>
            </w:r>
          </w:p>
        </w:tc>
        <w:tc>
          <w:tcPr>
            <w:tcW w:w="1480" w:type="dxa"/>
            <w:noWrap/>
            <w:hideMark/>
          </w:tcPr>
          <w:p w14:paraId="50201656"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7000-E62</w:t>
            </w:r>
          </w:p>
        </w:tc>
        <w:tc>
          <w:tcPr>
            <w:tcW w:w="1480" w:type="dxa"/>
            <w:noWrap/>
            <w:hideMark/>
          </w:tcPr>
          <w:p w14:paraId="7A05C02C"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6B111689" w14:textId="77777777" w:rsidTr="00E264D1">
        <w:trPr>
          <w:trHeight w:val="300"/>
        </w:trPr>
        <w:tc>
          <w:tcPr>
            <w:tcW w:w="1890" w:type="dxa"/>
            <w:noWrap/>
            <w:hideMark/>
          </w:tcPr>
          <w:p w14:paraId="27D21214"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7000-M630-880</w:t>
            </w:r>
          </w:p>
        </w:tc>
        <w:tc>
          <w:tcPr>
            <w:tcW w:w="3150" w:type="dxa"/>
            <w:noWrap/>
            <w:hideMark/>
          </w:tcPr>
          <w:p w14:paraId="410C588A" w14:textId="1F5002A5"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YeNusA(A</w:t>
            </w:r>
            <w:r w:rsidR="0069582F">
              <w:rPr>
                <w:rFonts w:ascii="Calibri" w:eastAsia="Calibri" w:hAnsi="Calibri" w:cs="Times New Roman"/>
                <w:sz w:val="22"/>
              </w:rPr>
              <w:t>64</w:t>
            </w:r>
            <w:r w:rsidRPr="00F47B1A">
              <w:rPr>
                <w:rFonts w:ascii="Calibri" w:eastAsia="Calibri" w:hAnsi="Calibri" w:cs="Times New Roman"/>
                <w:sz w:val="22"/>
              </w:rPr>
              <w:t>T) stop</w:t>
            </w:r>
          </w:p>
        </w:tc>
        <w:tc>
          <w:tcPr>
            <w:tcW w:w="1480" w:type="dxa"/>
            <w:noWrap/>
            <w:hideMark/>
          </w:tcPr>
          <w:p w14:paraId="11AD86B8"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7000-E63</w:t>
            </w:r>
          </w:p>
        </w:tc>
        <w:tc>
          <w:tcPr>
            <w:tcW w:w="1480" w:type="dxa"/>
            <w:noWrap/>
            <w:hideMark/>
          </w:tcPr>
          <w:p w14:paraId="4915F97D"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1F44EF52" w14:textId="77777777" w:rsidTr="00E264D1">
        <w:trPr>
          <w:trHeight w:val="300"/>
        </w:trPr>
        <w:tc>
          <w:tcPr>
            <w:tcW w:w="1890" w:type="dxa"/>
            <w:noWrap/>
            <w:hideMark/>
          </w:tcPr>
          <w:p w14:paraId="099A75B7"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7000-M640-880</w:t>
            </w:r>
          </w:p>
        </w:tc>
        <w:tc>
          <w:tcPr>
            <w:tcW w:w="3150" w:type="dxa"/>
            <w:noWrap/>
            <w:hideMark/>
          </w:tcPr>
          <w:p w14:paraId="05A2AF59" w14:textId="151D2223"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YeNusA(A</w:t>
            </w:r>
            <w:r w:rsidR="0069582F">
              <w:rPr>
                <w:rFonts w:ascii="Calibri" w:eastAsia="Calibri" w:hAnsi="Calibri" w:cs="Times New Roman"/>
                <w:sz w:val="22"/>
              </w:rPr>
              <w:t>64</w:t>
            </w:r>
            <w:r w:rsidRPr="00F47B1A">
              <w:rPr>
                <w:rFonts w:ascii="Calibri" w:eastAsia="Calibri" w:hAnsi="Calibri" w:cs="Times New Roman"/>
                <w:sz w:val="22"/>
              </w:rPr>
              <w:t>F) stop</w:t>
            </w:r>
          </w:p>
        </w:tc>
        <w:tc>
          <w:tcPr>
            <w:tcW w:w="1480" w:type="dxa"/>
            <w:noWrap/>
            <w:hideMark/>
          </w:tcPr>
          <w:p w14:paraId="4D2D8FD8"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7000-E64</w:t>
            </w:r>
          </w:p>
        </w:tc>
        <w:tc>
          <w:tcPr>
            <w:tcW w:w="1480" w:type="dxa"/>
            <w:noWrap/>
            <w:hideMark/>
          </w:tcPr>
          <w:p w14:paraId="67F4393E"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16FCEF90" w14:textId="77777777" w:rsidTr="00E264D1">
        <w:trPr>
          <w:trHeight w:val="300"/>
        </w:trPr>
        <w:tc>
          <w:tcPr>
            <w:tcW w:w="1890" w:type="dxa"/>
            <w:noWrap/>
            <w:hideMark/>
          </w:tcPr>
          <w:p w14:paraId="329DD091"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7000-M650-880</w:t>
            </w:r>
          </w:p>
        </w:tc>
        <w:tc>
          <w:tcPr>
            <w:tcW w:w="3150" w:type="dxa"/>
            <w:noWrap/>
            <w:hideMark/>
          </w:tcPr>
          <w:p w14:paraId="6B5711DB" w14:textId="201CB84A"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YeNusA(A</w:t>
            </w:r>
            <w:r w:rsidR="0069582F">
              <w:rPr>
                <w:rFonts w:ascii="Calibri" w:eastAsia="Calibri" w:hAnsi="Calibri" w:cs="Times New Roman"/>
                <w:sz w:val="22"/>
              </w:rPr>
              <w:t>64</w:t>
            </w:r>
            <w:r w:rsidRPr="00F47B1A">
              <w:rPr>
                <w:rFonts w:ascii="Calibri" w:eastAsia="Calibri" w:hAnsi="Calibri" w:cs="Times New Roman"/>
                <w:sz w:val="22"/>
              </w:rPr>
              <w:t>S) stop</w:t>
            </w:r>
          </w:p>
        </w:tc>
        <w:tc>
          <w:tcPr>
            <w:tcW w:w="1480" w:type="dxa"/>
            <w:noWrap/>
            <w:hideMark/>
          </w:tcPr>
          <w:p w14:paraId="0654EDD5"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7000-E65</w:t>
            </w:r>
          </w:p>
        </w:tc>
        <w:tc>
          <w:tcPr>
            <w:tcW w:w="1480" w:type="dxa"/>
            <w:noWrap/>
            <w:hideMark/>
          </w:tcPr>
          <w:p w14:paraId="0334ADD1"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6382C271" w14:textId="77777777" w:rsidTr="00E264D1">
        <w:trPr>
          <w:trHeight w:val="300"/>
        </w:trPr>
        <w:tc>
          <w:tcPr>
            <w:tcW w:w="1890" w:type="dxa"/>
            <w:noWrap/>
            <w:hideMark/>
          </w:tcPr>
          <w:p w14:paraId="007F297B"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7000-M660-880</w:t>
            </w:r>
          </w:p>
        </w:tc>
        <w:tc>
          <w:tcPr>
            <w:tcW w:w="3150" w:type="dxa"/>
            <w:noWrap/>
            <w:hideMark/>
          </w:tcPr>
          <w:p w14:paraId="296706B6" w14:textId="786C3022"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YeNusA(A</w:t>
            </w:r>
            <w:r w:rsidR="0069582F">
              <w:rPr>
                <w:rFonts w:ascii="Calibri" w:eastAsia="Calibri" w:hAnsi="Calibri" w:cs="Times New Roman"/>
                <w:sz w:val="22"/>
              </w:rPr>
              <w:t>64</w:t>
            </w:r>
            <w:r w:rsidRPr="00F47B1A">
              <w:rPr>
                <w:rFonts w:ascii="Calibri" w:eastAsia="Calibri" w:hAnsi="Calibri" w:cs="Times New Roman"/>
                <w:sz w:val="22"/>
              </w:rPr>
              <w:t>Y) stop</w:t>
            </w:r>
          </w:p>
        </w:tc>
        <w:tc>
          <w:tcPr>
            <w:tcW w:w="1480" w:type="dxa"/>
            <w:noWrap/>
            <w:hideMark/>
          </w:tcPr>
          <w:p w14:paraId="70794257"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7000-E66</w:t>
            </w:r>
          </w:p>
        </w:tc>
        <w:tc>
          <w:tcPr>
            <w:tcW w:w="1480" w:type="dxa"/>
            <w:noWrap/>
            <w:hideMark/>
          </w:tcPr>
          <w:p w14:paraId="76F30138"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081FEDDD" w14:textId="77777777" w:rsidTr="00E264D1">
        <w:trPr>
          <w:trHeight w:val="300"/>
        </w:trPr>
        <w:tc>
          <w:tcPr>
            <w:tcW w:w="1890" w:type="dxa"/>
            <w:noWrap/>
            <w:hideMark/>
          </w:tcPr>
          <w:p w14:paraId="2A6A680E"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7000-M670-880</w:t>
            </w:r>
          </w:p>
        </w:tc>
        <w:tc>
          <w:tcPr>
            <w:tcW w:w="3150" w:type="dxa"/>
            <w:noWrap/>
            <w:hideMark/>
          </w:tcPr>
          <w:p w14:paraId="4F26B65B" w14:textId="29D72B7E"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YeNusA(A</w:t>
            </w:r>
            <w:r w:rsidR="0069582F">
              <w:rPr>
                <w:rFonts w:ascii="Calibri" w:eastAsia="Calibri" w:hAnsi="Calibri" w:cs="Times New Roman"/>
                <w:sz w:val="22"/>
              </w:rPr>
              <w:t>64</w:t>
            </w:r>
            <w:r w:rsidRPr="00F47B1A">
              <w:rPr>
                <w:rFonts w:ascii="Calibri" w:eastAsia="Calibri" w:hAnsi="Calibri" w:cs="Times New Roman"/>
                <w:sz w:val="22"/>
              </w:rPr>
              <w:t>P) stop</w:t>
            </w:r>
          </w:p>
        </w:tc>
        <w:tc>
          <w:tcPr>
            <w:tcW w:w="1480" w:type="dxa"/>
            <w:noWrap/>
            <w:hideMark/>
          </w:tcPr>
          <w:p w14:paraId="1B2E8FA9"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7000-E67</w:t>
            </w:r>
          </w:p>
        </w:tc>
        <w:tc>
          <w:tcPr>
            <w:tcW w:w="1480" w:type="dxa"/>
            <w:noWrap/>
            <w:hideMark/>
          </w:tcPr>
          <w:p w14:paraId="644A0EA0"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446089CF" w14:textId="77777777" w:rsidTr="00E264D1">
        <w:trPr>
          <w:trHeight w:val="300"/>
        </w:trPr>
        <w:tc>
          <w:tcPr>
            <w:tcW w:w="1890" w:type="dxa"/>
            <w:noWrap/>
            <w:hideMark/>
          </w:tcPr>
          <w:p w14:paraId="4BF4F3AD"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7000-M680-880</w:t>
            </w:r>
          </w:p>
        </w:tc>
        <w:tc>
          <w:tcPr>
            <w:tcW w:w="3150" w:type="dxa"/>
            <w:noWrap/>
            <w:hideMark/>
          </w:tcPr>
          <w:p w14:paraId="0F351D20" w14:textId="7BB08C3D"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YeNusA(A</w:t>
            </w:r>
            <w:r w:rsidR="0069582F">
              <w:rPr>
                <w:rFonts w:ascii="Calibri" w:eastAsia="Calibri" w:hAnsi="Calibri" w:cs="Times New Roman"/>
                <w:sz w:val="22"/>
              </w:rPr>
              <w:t>64</w:t>
            </w:r>
            <w:r w:rsidRPr="00F47B1A">
              <w:rPr>
                <w:rFonts w:ascii="Calibri" w:eastAsia="Calibri" w:hAnsi="Calibri" w:cs="Times New Roman"/>
                <w:sz w:val="22"/>
              </w:rPr>
              <w:t>R) stop</w:t>
            </w:r>
          </w:p>
        </w:tc>
        <w:tc>
          <w:tcPr>
            <w:tcW w:w="1480" w:type="dxa"/>
            <w:noWrap/>
            <w:hideMark/>
          </w:tcPr>
          <w:p w14:paraId="03AB0FF9"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7000-E68</w:t>
            </w:r>
          </w:p>
        </w:tc>
        <w:tc>
          <w:tcPr>
            <w:tcW w:w="1480" w:type="dxa"/>
            <w:noWrap/>
            <w:hideMark/>
          </w:tcPr>
          <w:p w14:paraId="54907189"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6EE5CA76" w14:textId="77777777" w:rsidTr="00E264D1">
        <w:trPr>
          <w:trHeight w:val="300"/>
        </w:trPr>
        <w:tc>
          <w:tcPr>
            <w:tcW w:w="1890" w:type="dxa"/>
            <w:noWrap/>
            <w:hideMark/>
          </w:tcPr>
          <w:p w14:paraId="46939966"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7000-M690-880</w:t>
            </w:r>
          </w:p>
        </w:tc>
        <w:tc>
          <w:tcPr>
            <w:tcW w:w="3150" w:type="dxa"/>
            <w:noWrap/>
            <w:hideMark/>
          </w:tcPr>
          <w:p w14:paraId="2770B7AC" w14:textId="4AE17B2A"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YeNusA(A</w:t>
            </w:r>
            <w:r w:rsidR="0069582F">
              <w:rPr>
                <w:rFonts w:ascii="Calibri" w:eastAsia="Calibri" w:hAnsi="Calibri" w:cs="Times New Roman"/>
                <w:sz w:val="22"/>
              </w:rPr>
              <w:t>64</w:t>
            </w:r>
            <w:r w:rsidRPr="00F47B1A">
              <w:rPr>
                <w:rFonts w:ascii="Calibri" w:eastAsia="Calibri" w:hAnsi="Calibri" w:cs="Times New Roman"/>
                <w:sz w:val="22"/>
              </w:rPr>
              <w:t>K) stop</w:t>
            </w:r>
          </w:p>
        </w:tc>
        <w:tc>
          <w:tcPr>
            <w:tcW w:w="1480" w:type="dxa"/>
            <w:noWrap/>
            <w:hideMark/>
          </w:tcPr>
          <w:p w14:paraId="2A42FE41"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7000-E69</w:t>
            </w:r>
          </w:p>
        </w:tc>
        <w:tc>
          <w:tcPr>
            <w:tcW w:w="1480" w:type="dxa"/>
            <w:noWrap/>
            <w:hideMark/>
          </w:tcPr>
          <w:p w14:paraId="6720C300"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39589E23" w14:textId="77777777" w:rsidTr="00E264D1">
        <w:trPr>
          <w:trHeight w:val="300"/>
        </w:trPr>
        <w:tc>
          <w:tcPr>
            <w:tcW w:w="1890" w:type="dxa"/>
            <w:noWrap/>
            <w:hideMark/>
          </w:tcPr>
          <w:p w14:paraId="00950D8D"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7000-M700-880</w:t>
            </w:r>
          </w:p>
        </w:tc>
        <w:tc>
          <w:tcPr>
            <w:tcW w:w="3150" w:type="dxa"/>
            <w:noWrap/>
            <w:hideMark/>
          </w:tcPr>
          <w:p w14:paraId="71359749" w14:textId="6D43B39D"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EcNusA(V</w:t>
            </w:r>
            <w:r w:rsidR="0069582F">
              <w:rPr>
                <w:rFonts w:ascii="Calibri" w:eastAsia="Calibri" w:hAnsi="Calibri" w:cs="Times New Roman"/>
                <w:sz w:val="22"/>
              </w:rPr>
              <w:t>64</w:t>
            </w:r>
            <w:r w:rsidRPr="00F47B1A">
              <w:rPr>
                <w:rFonts w:ascii="Calibri" w:eastAsia="Calibri" w:hAnsi="Calibri" w:cs="Times New Roman"/>
                <w:sz w:val="22"/>
              </w:rPr>
              <w:t>R) stop</w:t>
            </w:r>
          </w:p>
        </w:tc>
        <w:tc>
          <w:tcPr>
            <w:tcW w:w="1480" w:type="dxa"/>
            <w:noWrap/>
            <w:hideMark/>
          </w:tcPr>
          <w:p w14:paraId="2FF9CD26"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7000-E70</w:t>
            </w:r>
          </w:p>
        </w:tc>
        <w:tc>
          <w:tcPr>
            <w:tcW w:w="1480" w:type="dxa"/>
            <w:noWrap/>
            <w:hideMark/>
          </w:tcPr>
          <w:p w14:paraId="1D3FF2F7"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797447C6" w14:textId="77777777" w:rsidTr="00E264D1">
        <w:trPr>
          <w:trHeight w:val="300"/>
        </w:trPr>
        <w:tc>
          <w:tcPr>
            <w:tcW w:w="1890" w:type="dxa"/>
            <w:noWrap/>
            <w:hideMark/>
          </w:tcPr>
          <w:p w14:paraId="17B7653B"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7000-M710-880</w:t>
            </w:r>
          </w:p>
        </w:tc>
        <w:tc>
          <w:tcPr>
            <w:tcW w:w="3150" w:type="dxa"/>
            <w:noWrap/>
            <w:hideMark/>
          </w:tcPr>
          <w:p w14:paraId="71B34AF8" w14:textId="63246176"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EcNusA(V</w:t>
            </w:r>
            <w:r w:rsidR="0069582F">
              <w:rPr>
                <w:rFonts w:ascii="Calibri" w:eastAsia="Calibri" w:hAnsi="Calibri" w:cs="Times New Roman"/>
                <w:sz w:val="22"/>
              </w:rPr>
              <w:t>64</w:t>
            </w:r>
            <w:r w:rsidRPr="00F47B1A">
              <w:rPr>
                <w:rFonts w:ascii="Calibri" w:eastAsia="Calibri" w:hAnsi="Calibri" w:cs="Times New Roman"/>
                <w:sz w:val="22"/>
              </w:rPr>
              <w:t>P) stop</w:t>
            </w:r>
          </w:p>
        </w:tc>
        <w:tc>
          <w:tcPr>
            <w:tcW w:w="1480" w:type="dxa"/>
            <w:noWrap/>
            <w:hideMark/>
          </w:tcPr>
          <w:p w14:paraId="064FF153"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7000-E71</w:t>
            </w:r>
          </w:p>
        </w:tc>
        <w:tc>
          <w:tcPr>
            <w:tcW w:w="1480" w:type="dxa"/>
            <w:noWrap/>
            <w:hideMark/>
          </w:tcPr>
          <w:p w14:paraId="43E9BFEA"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42EBD171" w14:textId="77777777" w:rsidTr="00E264D1">
        <w:trPr>
          <w:trHeight w:val="300"/>
        </w:trPr>
        <w:tc>
          <w:tcPr>
            <w:tcW w:w="1890" w:type="dxa"/>
            <w:noWrap/>
            <w:hideMark/>
          </w:tcPr>
          <w:p w14:paraId="7CF279FA"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7000-M720-880</w:t>
            </w:r>
          </w:p>
        </w:tc>
        <w:tc>
          <w:tcPr>
            <w:tcW w:w="3150" w:type="dxa"/>
            <w:noWrap/>
            <w:hideMark/>
          </w:tcPr>
          <w:p w14:paraId="7D3E602E" w14:textId="5D912FAE"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EcNusA(V</w:t>
            </w:r>
            <w:r w:rsidR="0069582F">
              <w:rPr>
                <w:rFonts w:ascii="Calibri" w:eastAsia="Calibri" w:hAnsi="Calibri" w:cs="Times New Roman"/>
                <w:sz w:val="22"/>
              </w:rPr>
              <w:t>64</w:t>
            </w:r>
            <w:r w:rsidRPr="00F47B1A">
              <w:rPr>
                <w:rFonts w:ascii="Calibri" w:eastAsia="Calibri" w:hAnsi="Calibri" w:cs="Times New Roman"/>
                <w:sz w:val="22"/>
              </w:rPr>
              <w:t>T) stop</w:t>
            </w:r>
          </w:p>
        </w:tc>
        <w:tc>
          <w:tcPr>
            <w:tcW w:w="1480" w:type="dxa"/>
            <w:noWrap/>
            <w:hideMark/>
          </w:tcPr>
          <w:p w14:paraId="5CFCC85C"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7000-E72</w:t>
            </w:r>
          </w:p>
        </w:tc>
        <w:tc>
          <w:tcPr>
            <w:tcW w:w="1480" w:type="dxa"/>
            <w:noWrap/>
            <w:hideMark/>
          </w:tcPr>
          <w:p w14:paraId="689F50CE"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3EE610DF" w14:textId="77777777" w:rsidTr="00E264D1">
        <w:trPr>
          <w:trHeight w:val="300"/>
        </w:trPr>
        <w:tc>
          <w:tcPr>
            <w:tcW w:w="1890" w:type="dxa"/>
            <w:noWrap/>
            <w:hideMark/>
          </w:tcPr>
          <w:p w14:paraId="6BCEB763"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7000-M730-880</w:t>
            </w:r>
          </w:p>
        </w:tc>
        <w:tc>
          <w:tcPr>
            <w:tcW w:w="3150" w:type="dxa"/>
            <w:noWrap/>
            <w:hideMark/>
          </w:tcPr>
          <w:p w14:paraId="745E3AE9" w14:textId="38C3A41C"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EcNusA(V</w:t>
            </w:r>
            <w:r w:rsidR="0069582F">
              <w:rPr>
                <w:rFonts w:ascii="Calibri" w:eastAsia="Calibri" w:hAnsi="Calibri" w:cs="Times New Roman"/>
                <w:sz w:val="22"/>
              </w:rPr>
              <w:t>64</w:t>
            </w:r>
            <w:r w:rsidRPr="00F47B1A">
              <w:rPr>
                <w:rFonts w:ascii="Calibri" w:eastAsia="Calibri" w:hAnsi="Calibri" w:cs="Times New Roman"/>
                <w:sz w:val="22"/>
              </w:rPr>
              <w:t>G) stop</w:t>
            </w:r>
          </w:p>
        </w:tc>
        <w:tc>
          <w:tcPr>
            <w:tcW w:w="1480" w:type="dxa"/>
            <w:noWrap/>
            <w:hideMark/>
          </w:tcPr>
          <w:p w14:paraId="5E06F6DA"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7000-E73</w:t>
            </w:r>
          </w:p>
        </w:tc>
        <w:tc>
          <w:tcPr>
            <w:tcW w:w="1480" w:type="dxa"/>
            <w:noWrap/>
            <w:hideMark/>
          </w:tcPr>
          <w:p w14:paraId="4C38ECED"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6C389883" w14:textId="77777777" w:rsidTr="00E264D1">
        <w:trPr>
          <w:trHeight w:val="300"/>
        </w:trPr>
        <w:tc>
          <w:tcPr>
            <w:tcW w:w="1890" w:type="dxa"/>
            <w:noWrap/>
            <w:hideMark/>
          </w:tcPr>
          <w:p w14:paraId="1B220D83"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7000-M740-880</w:t>
            </w:r>
          </w:p>
        </w:tc>
        <w:tc>
          <w:tcPr>
            <w:tcW w:w="3150" w:type="dxa"/>
            <w:noWrap/>
            <w:hideMark/>
          </w:tcPr>
          <w:p w14:paraId="046D0D8C" w14:textId="60D4A44D"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EcNusA(V</w:t>
            </w:r>
            <w:r w:rsidR="0069582F">
              <w:rPr>
                <w:rFonts w:ascii="Calibri" w:eastAsia="Calibri" w:hAnsi="Calibri" w:cs="Times New Roman"/>
                <w:sz w:val="22"/>
              </w:rPr>
              <w:t>64</w:t>
            </w:r>
            <w:r w:rsidRPr="00F47B1A">
              <w:rPr>
                <w:rFonts w:ascii="Calibri" w:eastAsia="Calibri" w:hAnsi="Calibri" w:cs="Times New Roman"/>
                <w:sz w:val="22"/>
              </w:rPr>
              <w:t>I) stop</w:t>
            </w:r>
          </w:p>
        </w:tc>
        <w:tc>
          <w:tcPr>
            <w:tcW w:w="1480" w:type="dxa"/>
            <w:noWrap/>
            <w:hideMark/>
          </w:tcPr>
          <w:p w14:paraId="66AD54C0"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7000-E74</w:t>
            </w:r>
          </w:p>
        </w:tc>
        <w:tc>
          <w:tcPr>
            <w:tcW w:w="1480" w:type="dxa"/>
            <w:noWrap/>
            <w:hideMark/>
          </w:tcPr>
          <w:p w14:paraId="22993FFD"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02E36C47" w14:textId="77777777" w:rsidTr="00E264D1">
        <w:trPr>
          <w:trHeight w:val="300"/>
        </w:trPr>
        <w:tc>
          <w:tcPr>
            <w:tcW w:w="1890" w:type="dxa"/>
            <w:noWrap/>
            <w:hideMark/>
          </w:tcPr>
          <w:p w14:paraId="523FBDFE"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7000-M750-880</w:t>
            </w:r>
          </w:p>
        </w:tc>
        <w:tc>
          <w:tcPr>
            <w:tcW w:w="3150" w:type="dxa"/>
            <w:noWrap/>
            <w:hideMark/>
          </w:tcPr>
          <w:p w14:paraId="7268A265" w14:textId="6B60E719"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EcNusA(V</w:t>
            </w:r>
            <w:r w:rsidR="0069582F">
              <w:rPr>
                <w:rFonts w:ascii="Calibri" w:eastAsia="Calibri" w:hAnsi="Calibri" w:cs="Times New Roman"/>
                <w:sz w:val="22"/>
              </w:rPr>
              <w:t>64</w:t>
            </w:r>
            <w:r w:rsidRPr="00F47B1A">
              <w:rPr>
                <w:rFonts w:ascii="Calibri" w:eastAsia="Calibri" w:hAnsi="Calibri" w:cs="Times New Roman"/>
                <w:sz w:val="22"/>
              </w:rPr>
              <w:t>S) stop</w:t>
            </w:r>
          </w:p>
        </w:tc>
        <w:tc>
          <w:tcPr>
            <w:tcW w:w="1480" w:type="dxa"/>
            <w:noWrap/>
            <w:hideMark/>
          </w:tcPr>
          <w:p w14:paraId="332AF6D3"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7000-E75</w:t>
            </w:r>
          </w:p>
        </w:tc>
        <w:tc>
          <w:tcPr>
            <w:tcW w:w="1480" w:type="dxa"/>
            <w:noWrap/>
            <w:hideMark/>
          </w:tcPr>
          <w:p w14:paraId="124BD97E"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64A65D3C" w14:textId="77777777" w:rsidTr="00E264D1">
        <w:trPr>
          <w:trHeight w:val="300"/>
        </w:trPr>
        <w:tc>
          <w:tcPr>
            <w:tcW w:w="1890" w:type="dxa"/>
            <w:noWrap/>
            <w:hideMark/>
          </w:tcPr>
          <w:p w14:paraId="69BD876E"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7000-M790-880</w:t>
            </w:r>
          </w:p>
        </w:tc>
        <w:tc>
          <w:tcPr>
            <w:tcW w:w="3150" w:type="dxa"/>
            <w:noWrap/>
            <w:hideMark/>
          </w:tcPr>
          <w:p w14:paraId="2701642D" w14:textId="54AD2DA1"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EcNusA(V</w:t>
            </w:r>
            <w:r w:rsidR="0069582F">
              <w:rPr>
                <w:rFonts w:ascii="Calibri" w:eastAsia="Calibri" w:hAnsi="Calibri" w:cs="Times New Roman"/>
                <w:sz w:val="22"/>
              </w:rPr>
              <w:t>64</w:t>
            </w:r>
            <w:r w:rsidRPr="00F47B1A">
              <w:rPr>
                <w:rFonts w:ascii="Calibri" w:eastAsia="Calibri" w:hAnsi="Calibri" w:cs="Times New Roman"/>
                <w:sz w:val="22"/>
              </w:rPr>
              <w:t>L) stop</w:t>
            </w:r>
          </w:p>
        </w:tc>
        <w:tc>
          <w:tcPr>
            <w:tcW w:w="1480" w:type="dxa"/>
            <w:noWrap/>
            <w:hideMark/>
          </w:tcPr>
          <w:p w14:paraId="7B6CDB53"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7000-E79</w:t>
            </w:r>
          </w:p>
        </w:tc>
        <w:tc>
          <w:tcPr>
            <w:tcW w:w="1480" w:type="dxa"/>
            <w:noWrap/>
            <w:hideMark/>
          </w:tcPr>
          <w:p w14:paraId="1A26FC36"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r w:rsidR="00F47B1A" w:rsidRPr="00F47B1A" w14:paraId="2E67644B" w14:textId="77777777" w:rsidTr="00E264D1">
        <w:trPr>
          <w:trHeight w:val="300"/>
        </w:trPr>
        <w:tc>
          <w:tcPr>
            <w:tcW w:w="1890" w:type="dxa"/>
            <w:tcBorders>
              <w:bottom w:val="single" w:sz="4" w:space="0" w:color="auto"/>
            </w:tcBorders>
            <w:noWrap/>
            <w:hideMark/>
          </w:tcPr>
          <w:p w14:paraId="5D53BAC9" w14:textId="7777777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7000-M800-880</w:t>
            </w:r>
          </w:p>
        </w:tc>
        <w:tc>
          <w:tcPr>
            <w:tcW w:w="3150" w:type="dxa"/>
            <w:tcBorders>
              <w:bottom w:val="single" w:sz="4" w:space="0" w:color="auto"/>
            </w:tcBorders>
            <w:noWrap/>
            <w:hideMark/>
          </w:tcPr>
          <w:p w14:paraId="703191C0" w14:textId="528D3127" w:rsidR="00F47B1A" w:rsidRPr="00F47B1A" w:rsidRDefault="00F47B1A" w:rsidP="00F47B1A">
            <w:pPr>
              <w:rPr>
                <w:rFonts w:ascii="Calibri" w:eastAsia="Calibri" w:hAnsi="Calibri" w:cs="Times New Roman"/>
                <w:sz w:val="22"/>
              </w:rPr>
            </w:pPr>
            <w:r w:rsidRPr="00F47B1A">
              <w:rPr>
                <w:rFonts w:ascii="Calibri" w:eastAsia="Calibri" w:hAnsi="Calibri" w:cs="Times New Roman"/>
                <w:sz w:val="22"/>
              </w:rPr>
              <w:t>YeNusA(A</w:t>
            </w:r>
            <w:r w:rsidR="0069582F">
              <w:rPr>
                <w:rFonts w:ascii="Calibri" w:eastAsia="Calibri" w:hAnsi="Calibri" w:cs="Times New Roman"/>
                <w:sz w:val="22"/>
              </w:rPr>
              <w:t>64</w:t>
            </w:r>
            <w:r w:rsidRPr="00F47B1A">
              <w:rPr>
                <w:rFonts w:ascii="Calibri" w:eastAsia="Calibri" w:hAnsi="Calibri" w:cs="Times New Roman"/>
                <w:sz w:val="22"/>
              </w:rPr>
              <w:t>L) stop</w:t>
            </w:r>
          </w:p>
        </w:tc>
        <w:tc>
          <w:tcPr>
            <w:tcW w:w="1480" w:type="dxa"/>
            <w:tcBorders>
              <w:bottom w:val="single" w:sz="4" w:space="0" w:color="auto"/>
            </w:tcBorders>
            <w:noWrap/>
            <w:hideMark/>
          </w:tcPr>
          <w:p w14:paraId="38B15FB2"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7000-E80</w:t>
            </w:r>
          </w:p>
        </w:tc>
        <w:tc>
          <w:tcPr>
            <w:tcW w:w="1480" w:type="dxa"/>
            <w:tcBorders>
              <w:bottom w:val="single" w:sz="4" w:space="0" w:color="auto"/>
            </w:tcBorders>
            <w:noWrap/>
            <w:hideMark/>
          </w:tcPr>
          <w:p w14:paraId="07B10DB4" w14:textId="77777777" w:rsidR="00F47B1A" w:rsidRPr="00F47B1A" w:rsidRDefault="00F47B1A" w:rsidP="00F47B1A">
            <w:pPr>
              <w:jc w:val="center"/>
              <w:rPr>
                <w:rFonts w:ascii="Calibri" w:eastAsia="Calibri" w:hAnsi="Calibri" w:cs="Times New Roman"/>
                <w:sz w:val="22"/>
              </w:rPr>
            </w:pPr>
            <w:r w:rsidRPr="00F47B1A">
              <w:rPr>
                <w:rFonts w:ascii="Calibri" w:eastAsia="Calibri" w:hAnsi="Calibri" w:cs="Times New Roman"/>
                <w:sz w:val="22"/>
              </w:rPr>
              <w:t>pEL124</w:t>
            </w:r>
          </w:p>
        </w:tc>
      </w:tr>
    </w:tbl>
    <w:p w14:paraId="4F7F6A09" w14:textId="77777777" w:rsidR="00F47B1A" w:rsidRPr="00F47B1A" w:rsidRDefault="00F47B1A" w:rsidP="00F47B1A">
      <w:pPr>
        <w:spacing w:line="240" w:lineRule="auto"/>
        <w:ind w:firstLine="0"/>
        <w:jc w:val="center"/>
        <w:rPr>
          <w:rFonts w:ascii="Calibri" w:eastAsia="Calibri" w:hAnsi="Calibri" w:cs="Times New Roman"/>
          <w:sz w:val="22"/>
        </w:rPr>
      </w:pPr>
    </w:p>
    <w:p w14:paraId="142A7271" w14:textId="77777777" w:rsidR="00F47B1A" w:rsidRDefault="00F47B1A" w:rsidP="00F47B1A">
      <w:pPr>
        <w:ind w:firstLine="0"/>
        <w:contextualSpacing/>
        <w:jc w:val="both"/>
      </w:pPr>
    </w:p>
    <w:p w14:paraId="019D53A6" w14:textId="1EB0608D" w:rsidR="00E43882" w:rsidRPr="001D598A" w:rsidRDefault="00E73ADB" w:rsidP="001D598A">
      <w:pPr>
        <w:ind w:firstLine="0"/>
        <w:contextualSpacing/>
        <w:outlineLvl w:val="1"/>
        <w:rPr>
          <w:b/>
        </w:rPr>
      </w:pPr>
      <w:bookmarkStart w:id="17" w:name="_Toc511338600"/>
      <w:r w:rsidRPr="001D598A">
        <w:rPr>
          <w:b/>
        </w:rPr>
        <w:lastRenderedPageBreak/>
        <w:t>Protein Expression</w:t>
      </w:r>
      <w:bookmarkEnd w:id="17"/>
    </w:p>
    <w:p w14:paraId="6D8F7FCB" w14:textId="01548666" w:rsidR="00DE40B6" w:rsidRDefault="00E73ADB" w:rsidP="00566A44">
      <w:pPr>
        <w:contextualSpacing/>
        <w:jc w:val="both"/>
      </w:pPr>
      <w:r>
        <w:t xml:space="preserve">Small scale protein expression was used to evaluate solubility of the different NusA fusion tags that were generated at all stages of this project. </w:t>
      </w:r>
      <w:r w:rsidR="00713552">
        <w:t xml:space="preserve"> </w:t>
      </w:r>
      <w:r>
        <w:t>Sixteen hours in advance of a scheduled test, 2</w:t>
      </w:r>
      <w:r w:rsidR="00B83DC5">
        <w:t xml:space="preserve"> </w:t>
      </w:r>
      <w:r>
        <w:t>ml cultures of non-inducing MDAG medi</w:t>
      </w:r>
      <w:r w:rsidR="0056454D">
        <w:t>um</w:t>
      </w:r>
      <w:r>
        <w:t xml:space="preserve"> was inoculated and incubated at 37</w:t>
      </w:r>
      <w:r w:rsidR="00B83DC5">
        <w:t xml:space="preserve"> </w:t>
      </w:r>
      <w:r w:rsidR="00B83DC5">
        <w:rPr>
          <w:rFonts w:cs="Times New Roman"/>
        </w:rPr>
        <w:t>˚</w:t>
      </w:r>
      <w:r w:rsidR="007A58B0">
        <w:t>C while shaking overnight.</w:t>
      </w:r>
      <w:r w:rsidR="00713552">
        <w:t xml:space="preserve"> </w:t>
      </w:r>
      <w:r w:rsidR="007A58B0">
        <w:t xml:space="preserve"> The next day, 2 wells of a 24-well plate </w:t>
      </w:r>
      <w:r w:rsidR="00AE6C26">
        <w:t>were</w:t>
      </w:r>
      <w:r w:rsidR="007A58B0">
        <w:t xml:space="preserve"> seeded with 2</w:t>
      </w:r>
      <w:r w:rsidR="00C542E6">
        <w:t xml:space="preserve"> μl</w:t>
      </w:r>
      <w:r w:rsidR="007A58B0">
        <w:t xml:space="preserve"> of overnight culture into 700</w:t>
      </w:r>
      <w:r w:rsidR="00C542E6">
        <w:t xml:space="preserve"> μl</w:t>
      </w:r>
      <w:r w:rsidR="007A58B0">
        <w:t xml:space="preserve"> of Superior Brot</w:t>
      </w:r>
      <w:r w:rsidR="00AE6C26">
        <w:t xml:space="preserve">h and loaded into a </w:t>
      </w:r>
      <w:r w:rsidR="000A5D3A">
        <w:t xml:space="preserve">BMG Fluostar Omega </w:t>
      </w:r>
      <w:r w:rsidR="00AE6C26">
        <w:t xml:space="preserve">plate reader. </w:t>
      </w:r>
      <w:r w:rsidR="00713552">
        <w:t xml:space="preserve"> </w:t>
      </w:r>
      <w:r w:rsidR="00AE6C26">
        <w:t xml:space="preserve">Growth curves were monitored by </w:t>
      </w:r>
      <w:r w:rsidR="00AB3BB5">
        <w:t>absorbance at 600 nm</w:t>
      </w:r>
      <w:r w:rsidR="00AE6C26">
        <w:t xml:space="preserve"> and cultures were induced with IPTG when </w:t>
      </w:r>
      <w:r w:rsidR="00AB3BB5">
        <w:t xml:space="preserve">culture </w:t>
      </w:r>
      <w:r w:rsidR="00AE6C26">
        <w:t xml:space="preserve">density reached </w:t>
      </w:r>
      <w:r w:rsidR="000A5D3A">
        <w:t xml:space="preserve">200 </w:t>
      </w:r>
      <w:r w:rsidR="00AB3BB5">
        <w:t>milliOD units above background</w:t>
      </w:r>
      <w:r w:rsidR="00AF1FE8">
        <w:t>.  Cultures</w:t>
      </w:r>
      <w:r w:rsidR="00AE6C26">
        <w:t xml:space="preserve"> were allowed to grow for 2 hours</w:t>
      </w:r>
      <w:r w:rsidR="007B171F">
        <w:t xml:space="preserve"> at 37</w:t>
      </w:r>
      <w:r w:rsidR="00C542E6">
        <w:t xml:space="preserve"> </w:t>
      </w:r>
      <w:r w:rsidR="0056454D">
        <w:rPr>
          <w:rFonts w:cs="Times New Roman"/>
        </w:rPr>
        <w:t>˚</w:t>
      </w:r>
      <w:r w:rsidR="007B171F">
        <w:t xml:space="preserve">C or </w:t>
      </w:r>
      <w:r w:rsidR="00D95195">
        <w:t>16</w:t>
      </w:r>
      <w:r w:rsidR="00C542E6">
        <w:t xml:space="preserve"> </w:t>
      </w:r>
      <w:r w:rsidR="00D95195">
        <w:t>hr at 16</w:t>
      </w:r>
      <w:r w:rsidR="00C542E6">
        <w:t xml:space="preserve"> </w:t>
      </w:r>
      <w:r w:rsidR="00C542E6">
        <w:rPr>
          <w:rFonts w:cs="Times New Roman"/>
        </w:rPr>
        <w:t>˚</w:t>
      </w:r>
      <w:r w:rsidR="00D95195">
        <w:t>C</w:t>
      </w:r>
      <w:r w:rsidR="00AE6C26">
        <w:t xml:space="preserve"> at which point samples were taken for whole cell lysis and </w:t>
      </w:r>
      <w:r w:rsidR="00DA7694">
        <w:t>soluble fractionation</w:t>
      </w:r>
      <w:r w:rsidR="00DE40B6">
        <w:t>.</w:t>
      </w:r>
    </w:p>
    <w:p w14:paraId="22B4B493" w14:textId="77777777" w:rsidR="005808B0" w:rsidRDefault="005808B0" w:rsidP="00566A44">
      <w:pPr>
        <w:contextualSpacing/>
        <w:jc w:val="both"/>
      </w:pPr>
    </w:p>
    <w:p w14:paraId="79B88C26" w14:textId="77777777" w:rsidR="00DE40B6" w:rsidRPr="00DE40B6" w:rsidRDefault="00DE40B6" w:rsidP="008705D9">
      <w:pPr>
        <w:ind w:firstLine="0"/>
        <w:contextualSpacing/>
        <w:jc w:val="both"/>
        <w:outlineLvl w:val="1"/>
        <w:rPr>
          <w:b/>
        </w:rPr>
      </w:pPr>
      <w:bookmarkStart w:id="18" w:name="_Toc511338601"/>
      <w:r w:rsidRPr="00DE40B6">
        <w:rPr>
          <w:b/>
        </w:rPr>
        <w:t>Protein Extraction</w:t>
      </w:r>
      <w:bookmarkEnd w:id="18"/>
    </w:p>
    <w:p w14:paraId="2461B1E7" w14:textId="78901048" w:rsidR="00DE40B6" w:rsidRDefault="00DE40B6" w:rsidP="00566A44">
      <w:pPr>
        <w:contextualSpacing/>
        <w:jc w:val="both"/>
      </w:pPr>
      <w:r>
        <w:t>Whole cell lysates</w:t>
      </w:r>
      <w:r w:rsidR="00EC2C30">
        <w:t xml:space="preserve"> were generated from </w:t>
      </w:r>
      <w:r w:rsidR="00E83B0D">
        <w:t>cell pellets</w:t>
      </w:r>
      <w:r w:rsidR="00B57FA2">
        <w:t xml:space="preserve"> made from 100</w:t>
      </w:r>
      <w:r w:rsidR="00C542E6">
        <w:t xml:space="preserve"> μl</w:t>
      </w:r>
      <w:r w:rsidR="00B57FA2">
        <w:t xml:space="preserve"> samples of culture taken at the end of the expression test.</w:t>
      </w:r>
      <w:r w:rsidR="00E83B0D">
        <w:t xml:space="preserve"> </w:t>
      </w:r>
      <w:r w:rsidR="00610904">
        <w:t xml:space="preserve"> </w:t>
      </w:r>
      <w:r w:rsidR="00B57FA2">
        <w:t>Cells were centrifuged at max</w:t>
      </w:r>
      <w:r w:rsidR="007F405A">
        <w:t>imum</w:t>
      </w:r>
      <w:r w:rsidR="00B57FA2">
        <w:t xml:space="preserve"> speed in a microcentrifuge to create pellets and supernatant was </w:t>
      </w:r>
      <w:r w:rsidR="00C878B0">
        <w:t xml:space="preserve">gently </w:t>
      </w:r>
      <w:r w:rsidR="00B57FA2">
        <w:t xml:space="preserve">removed. Pellets were resuspended in </w:t>
      </w:r>
      <w:r w:rsidR="00E83B0D" w:rsidRPr="00E83B0D">
        <w:t xml:space="preserve">Benzonase Cracking Buffer </w:t>
      </w:r>
      <w:r w:rsidR="00B57FA2">
        <w:t>(</w:t>
      </w:r>
      <w:r w:rsidR="00E83B0D" w:rsidRPr="00E83B0D">
        <w:t>25 mM Tris—HCl pH 8.0, 5 mM MgCl</w:t>
      </w:r>
      <w:r w:rsidR="00E83B0D" w:rsidRPr="00E353C1">
        <w:rPr>
          <w:vertAlign w:val="subscript"/>
        </w:rPr>
        <w:t>2</w:t>
      </w:r>
      <w:r w:rsidR="00B57FA2">
        <w:t>) and then</w:t>
      </w:r>
      <w:r w:rsidR="00B57FA2" w:rsidRPr="00B57FA2">
        <w:t xml:space="preserve"> frozen </w:t>
      </w:r>
      <w:r w:rsidR="00B57FA2">
        <w:t>on dry ice for at least 5 min.</w:t>
      </w:r>
      <w:r w:rsidR="00610904">
        <w:t xml:space="preserve"> </w:t>
      </w:r>
      <w:r w:rsidR="00B57FA2">
        <w:t xml:space="preserve"> Samples were then thawed and 1</w:t>
      </w:r>
      <w:r w:rsidR="00C542E6">
        <w:t xml:space="preserve"> </w:t>
      </w:r>
      <w:r w:rsidR="00B83DC5" w:rsidRPr="00B83DC5">
        <w:t>μ</w:t>
      </w:r>
      <w:r w:rsidR="00B57FA2">
        <w:t xml:space="preserve">l of Benzonase </w:t>
      </w:r>
      <w:r w:rsidR="009964C4">
        <w:t>(</w:t>
      </w:r>
      <w:r w:rsidR="009964C4" w:rsidRPr="009964C4">
        <w:t>EMD Biosciences, Darmstadt, Germany</w:t>
      </w:r>
      <w:r w:rsidR="009964C4">
        <w:t xml:space="preserve">) </w:t>
      </w:r>
      <w:r w:rsidR="004119C2">
        <w:t xml:space="preserve">was added. </w:t>
      </w:r>
      <w:r w:rsidR="00610904">
        <w:t xml:space="preserve"> </w:t>
      </w:r>
      <w:r w:rsidR="004119C2">
        <w:t>Samples were incubated at 37</w:t>
      </w:r>
      <w:r w:rsidR="00C542E6">
        <w:t xml:space="preserve"> </w:t>
      </w:r>
      <w:r w:rsidR="00C542E6">
        <w:rPr>
          <w:rFonts w:cs="Times New Roman"/>
        </w:rPr>
        <w:t>˚</w:t>
      </w:r>
      <w:r w:rsidR="004119C2">
        <w:t>C for 10 minutes after which 7.5</w:t>
      </w:r>
      <w:r w:rsidR="00B83DC5">
        <w:t xml:space="preserve"> </w:t>
      </w:r>
      <w:r w:rsidR="00C542E6">
        <w:t>μl</w:t>
      </w:r>
      <w:r w:rsidR="004119C2">
        <w:t xml:space="preserve"> of </w:t>
      </w:r>
      <w:r w:rsidR="0064164A">
        <w:t xml:space="preserve">NuPage 4x LDS Sample </w:t>
      </w:r>
      <w:r w:rsidR="004119C2">
        <w:t>buffer</w:t>
      </w:r>
      <w:r w:rsidR="0064164A">
        <w:t xml:space="preserve"> (</w:t>
      </w:r>
      <w:r w:rsidR="0064164A" w:rsidRPr="0064164A">
        <w:t>Invitrogen, Carlsbad, CA</w:t>
      </w:r>
      <w:r w:rsidR="0064164A">
        <w:t>)</w:t>
      </w:r>
      <w:r w:rsidR="004119C2">
        <w:t xml:space="preserve"> and 2</w:t>
      </w:r>
      <w:r w:rsidR="00C542E6">
        <w:t xml:space="preserve"> μl</w:t>
      </w:r>
      <w:r w:rsidR="004119C2">
        <w:t xml:space="preserve"> of TCEP</w:t>
      </w:r>
      <w:r w:rsidR="0064164A">
        <w:t>:</w:t>
      </w:r>
      <w:r w:rsidR="0064164A" w:rsidRPr="0064164A">
        <w:t xml:space="preserve"> Tris(2-carboxyethyl)phosphine hydrochloride</w:t>
      </w:r>
      <w:r w:rsidR="0064164A">
        <w:t xml:space="preserve"> (</w:t>
      </w:r>
      <w:r w:rsidR="0064164A" w:rsidRPr="0064164A">
        <w:t>Pierce, Rockford, IL</w:t>
      </w:r>
      <w:r w:rsidR="0064164A">
        <w:t>)</w:t>
      </w:r>
      <w:r w:rsidR="004119C2">
        <w:t xml:space="preserve"> was added.</w:t>
      </w:r>
    </w:p>
    <w:p w14:paraId="5123250A" w14:textId="7127E431" w:rsidR="00566A44" w:rsidRDefault="00DE40B6" w:rsidP="00EC2C30">
      <w:pPr>
        <w:contextualSpacing/>
        <w:jc w:val="both"/>
      </w:pPr>
      <w:r>
        <w:t xml:space="preserve">Soluble and insoluble fractions were separated via Ready Prep protocol detailed here. </w:t>
      </w:r>
      <w:r w:rsidRPr="00DE40B6">
        <w:rPr>
          <w:i/>
        </w:rPr>
        <w:t>E. coli</w:t>
      </w:r>
      <w:r w:rsidRPr="00DE40B6">
        <w:t xml:space="preserve"> cell pellets from 2 ml growths were prepared as follows. </w:t>
      </w:r>
      <w:r w:rsidR="00BF620F">
        <w:t xml:space="preserve"> </w:t>
      </w:r>
      <w:r w:rsidRPr="00DE40B6">
        <w:t xml:space="preserve">To each wet cell </w:t>
      </w:r>
      <w:r w:rsidRPr="00DE40B6">
        <w:lastRenderedPageBreak/>
        <w:t>pellet 250 μl buffer A (50 mM Tris–HCl pH 7.5, 0.9% glucose, 0.1% Ready-Lyse lysozyme (non-avian; Epicentre), 0.2% Om</w:t>
      </w:r>
      <w:r w:rsidR="00B83DC5">
        <w:t>ni-Cleave nuclease (Epicentre)</w:t>
      </w:r>
      <w:r w:rsidR="00EC2C30">
        <w:t xml:space="preserve"> were added</w:t>
      </w:r>
      <w:r w:rsidRPr="00DE40B6">
        <w:t>, fol</w:t>
      </w:r>
      <w:r w:rsidR="00EC2C30">
        <w:t>lowed by mixing at 300 rpm on a</w:t>
      </w:r>
      <w:r w:rsidR="00CD54D8">
        <w:t>n Eppendorf</w:t>
      </w:r>
      <w:r w:rsidR="00EC2C30">
        <w:t xml:space="preserve"> </w:t>
      </w:r>
      <w:r w:rsidR="00CD54D8">
        <w:t>T</w:t>
      </w:r>
      <w:r w:rsidRPr="00DE40B6">
        <w:t>hermomixer at room temperature for 15 min</w:t>
      </w:r>
      <w:r w:rsidR="00EC2C30">
        <w:t xml:space="preserve">.  </w:t>
      </w:r>
      <w:r w:rsidRPr="00DE40B6">
        <w:t>Then 250 μl of buffer B (0.1% sodium deoxycholate, 5 mM MgCl</w:t>
      </w:r>
      <w:r w:rsidRPr="00E353C1">
        <w:rPr>
          <w:vertAlign w:val="subscript"/>
        </w:rPr>
        <w:t>2</w:t>
      </w:r>
      <w:r w:rsidRPr="00DE40B6">
        <w:t>) were added and mixing was repeated for</w:t>
      </w:r>
      <w:r w:rsidR="00EC2C30">
        <w:t xml:space="preserve"> another 15 min</w:t>
      </w:r>
      <w:r w:rsidRPr="00DE40B6">
        <w:t xml:space="preserve">. </w:t>
      </w:r>
      <w:r w:rsidR="00EC2C30">
        <w:t xml:space="preserve"> The samples were</w:t>
      </w:r>
      <w:r w:rsidRPr="00DE40B6">
        <w:t xml:space="preserve"> centrifuged at 2787</w:t>
      </w:r>
      <w:r w:rsidR="002640C6">
        <w:t xml:space="preserve"> </w:t>
      </w:r>
      <w:r w:rsidR="007F405A">
        <w:t>x</w:t>
      </w:r>
      <w:r w:rsidRPr="00DE40B6">
        <w:t xml:space="preserve">g for 15 min at 4 °C. Supernatants were carefully removed and </w:t>
      </w:r>
      <w:r w:rsidR="002640C6">
        <w:t xml:space="preserve">insoluble pellets were resuspended in 8 M Urea.  Samples were </w:t>
      </w:r>
      <w:r w:rsidR="002640C6" w:rsidRPr="002640C6">
        <w:t>stored on ice or a</w:t>
      </w:r>
      <w:r w:rsidR="002640C6">
        <w:t xml:space="preserve">t −80 °C pending gel analysis.  </w:t>
      </w:r>
      <w:r w:rsidR="000D725E">
        <w:t>Amount of soluble protein was estimated by comparison of total protein to amount retained in the soluble fraction as visible on Coomasie stained polyacrylamide gel.</w:t>
      </w:r>
    </w:p>
    <w:p w14:paraId="63DF7E17" w14:textId="77777777" w:rsidR="007B3E11" w:rsidRDefault="007B3E11">
      <w:pPr>
        <w:rPr>
          <w:rFonts w:eastAsiaTheme="majorEastAsia" w:cstheme="majorBidi"/>
          <w:b/>
          <w:szCs w:val="32"/>
        </w:rPr>
      </w:pPr>
      <w:r>
        <w:br w:type="page"/>
      </w:r>
    </w:p>
    <w:p w14:paraId="07034EBF" w14:textId="6A0F3134" w:rsidR="00E43882" w:rsidRDefault="00E958DB" w:rsidP="007B3E11">
      <w:pPr>
        <w:pStyle w:val="BMSHeadings"/>
      </w:pPr>
      <w:bookmarkStart w:id="19" w:name="_Toc511338602"/>
      <w:r>
        <w:lastRenderedPageBreak/>
        <w:t>RESULTS</w:t>
      </w:r>
      <w:bookmarkEnd w:id="19"/>
    </w:p>
    <w:p w14:paraId="0DE08B1D" w14:textId="1D19B21B" w:rsidR="006205F8" w:rsidRDefault="002C2B12" w:rsidP="00B71C64">
      <w:pPr>
        <w:jc w:val="both"/>
      </w:pPr>
      <w:r>
        <w:t>W</w:t>
      </w:r>
      <w:r w:rsidRPr="002C2B12">
        <w:t xml:space="preserve">e used recombinant DNA techniques to compare and contrast the NusA from </w:t>
      </w:r>
      <w:r w:rsidRPr="002C2B12">
        <w:rPr>
          <w:i/>
        </w:rPr>
        <w:t>Y. enterocolitica</w:t>
      </w:r>
      <w:r w:rsidRPr="002C2B12">
        <w:t xml:space="preserve"> and </w:t>
      </w:r>
      <w:r w:rsidRPr="002C2B12">
        <w:rPr>
          <w:i/>
        </w:rPr>
        <w:t>E. coli</w:t>
      </w:r>
      <w:r w:rsidRPr="002C2B12">
        <w:t xml:space="preserve"> </w:t>
      </w:r>
      <w:r>
        <w:t>in order t</w:t>
      </w:r>
      <w:r w:rsidRPr="002C2B12">
        <w:t xml:space="preserve">o </w:t>
      </w:r>
      <w:r>
        <w:t xml:space="preserve">better </w:t>
      </w:r>
      <w:r w:rsidRPr="002C2B12">
        <w:t xml:space="preserve">understand the marked differences in solubility </w:t>
      </w:r>
      <w:r>
        <w:t>that exist between the two homolog</w:t>
      </w:r>
      <w:r w:rsidR="00AB3B8C">
        <w:t>ue</w:t>
      </w:r>
      <w:r>
        <w:t xml:space="preserve">s </w:t>
      </w:r>
      <w:r w:rsidRPr="002C2B12">
        <w:t xml:space="preserve">despite </w:t>
      </w:r>
      <w:r>
        <w:t>the</w:t>
      </w:r>
      <w:r w:rsidR="00812A5C">
        <w:t>ir</w:t>
      </w:r>
      <w:r>
        <w:t xml:space="preserve"> 9</w:t>
      </w:r>
      <w:r w:rsidR="0099350A">
        <w:t>0</w:t>
      </w:r>
      <w:r>
        <w:t>% amino</w:t>
      </w:r>
      <w:r w:rsidRPr="002C2B12">
        <w:t xml:space="preserve"> acid sequence identity.</w:t>
      </w:r>
      <w:r w:rsidR="009204CD">
        <w:t xml:space="preserve">  Figure </w:t>
      </w:r>
      <w:r w:rsidR="009C314D">
        <w:t>3</w:t>
      </w:r>
      <w:r w:rsidR="009204CD">
        <w:t xml:space="preserve"> shows an alignment of the two sequences with the discordant amino acids highlighted.</w:t>
      </w:r>
      <w:r w:rsidR="00790C38">
        <w:t xml:space="preserve"> </w:t>
      </w:r>
      <w:r w:rsidRPr="002C2B12">
        <w:t xml:space="preserve"> Utilizing the partial structure from </w:t>
      </w:r>
      <w:r w:rsidRPr="00D56962">
        <w:rPr>
          <w:i/>
        </w:rPr>
        <w:t>T. maritima</w:t>
      </w:r>
      <w:r w:rsidRPr="002C2B12">
        <w:t xml:space="preserve"> (Shin et al. 2003) as a reference, we partitioned the NusA protein into sections and created chimeras from the </w:t>
      </w:r>
      <w:r w:rsidRPr="00D56962">
        <w:rPr>
          <w:i/>
        </w:rPr>
        <w:t>E. coli</w:t>
      </w:r>
      <w:r w:rsidRPr="002C2B12">
        <w:t xml:space="preserve"> and </w:t>
      </w:r>
      <w:r w:rsidRPr="00D56962">
        <w:rPr>
          <w:i/>
        </w:rPr>
        <w:t>Y. ent</w:t>
      </w:r>
      <w:r w:rsidRPr="002C2B12">
        <w:t xml:space="preserve"> sequences to narrow down the region responsible for the solubility differences. </w:t>
      </w:r>
      <w:r w:rsidR="00790C38">
        <w:t xml:space="preserve"> </w:t>
      </w:r>
      <w:r w:rsidRPr="002C2B12">
        <w:t xml:space="preserve">Figure </w:t>
      </w:r>
      <w:r w:rsidR="009C314D">
        <w:t>4</w:t>
      </w:r>
      <w:r w:rsidRPr="002C2B12">
        <w:t xml:space="preserve"> shows the structural diagram from </w:t>
      </w:r>
      <w:bookmarkStart w:id="20" w:name="_Hlk511340219"/>
      <w:r w:rsidRPr="001C3627">
        <w:rPr>
          <w:i/>
        </w:rPr>
        <w:t>T. maritima</w:t>
      </w:r>
      <w:r w:rsidRPr="002C2B12">
        <w:t xml:space="preserve"> </w:t>
      </w:r>
      <w:bookmarkEnd w:id="20"/>
      <w:r w:rsidRPr="002C2B12">
        <w:t>and the sites of the partitions</w:t>
      </w:r>
      <w:r w:rsidR="001C3627">
        <w:t>.</w:t>
      </w:r>
      <w:r w:rsidR="00FC20C1">
        <w:t xml:space="preserve"> The chimera</w:t>
      </w:r>
      <w:r w:rsidR="009C314D">
        <w:t xml:space="preserve"> scheme is </w:t>
      </w:r>
      <w:r w:rsidR="00223A5C">
        <w:t>show</w:t>
      </w:r>
      <w:r w:rsidR="003925D5">
        <w:t>n</w:t>
      </w:r>
      <w:r w:rsidR="00223A5C">
        <w:t xml:space="preserve"> </w:t>
      </w:r>
      <w:r w:rsidR="009C314D">
        <w:t>in Figure 5</w:t>
      </w:r>
      <w:r w:rsidR="00FC20C1">
        <w:t>.</w:t>
      </w:r>
    </w:p>
    <w:p w14:paraId="6F8137C5" w14:textId="77777777" w:rsidR="007B3E11" w:rsidRDefault="007B3E11" w:rsidP="00B71C64">
      <w:pPr>
        <w:jc w:val="both"/>
      </w:pPr>
    </w:p>
    <w:p w14:paraId="4B88E857" w14:textId="2780BBC1" w:rsidR="00920A72" w:rsidRPr="00920A72" w:rsidRDefault="00DB7560" w:rsidP="00920A72">
      <w:pPr>
        <w:spacing w:line="240" w:lineRule="auto"/>
        <w:ind w:firstLine="0"/>
        <w:contextualSpacing/>
        <w:jc w:val="center"/>
        <w:rPr>
          <w:rFonts w:eastAsia="Calibri" w:cs="Times New Roman"/>
        </w:rPr>
      </w:pPr>
      <w:r>
        <w:rPr>
          <w:noProof/>
        </w:rPr>
        <w:drawing>
          <wp:inline distT="0" distB="0" distL="0" distR="0" wp14:anchorId="6D114ED4" wp14:editId="479B5EFC">
            <wp:extent cx="5486400" cy="3477895"/>
            <wp:effectExtent l="0" t="0" r="0" b="8255"/>
            <wp:docPr id="2" name="Picture 2"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6DC563D.tmp"/>
                    <pic:cNvPicPr/>
                  </pic:nvPicPr>
                  <pic:blipFill>
                    <a:blip r:embed="rId13">
                      <a:extLst>
                        <a:ext uri="{28A0092B-C50C-407E-A947-70E740481C1C}">
                          <a14:useLocalDpi xmlns:a14="http://schemas.microsoft.com/office/drawing/2010/main" val="0"/>
                        </a:ext>
                      </a:extLst>
                    </a:blip>
                    <a:stretch>
                      <a:fillRect/>
                    </a:stretch>
                  </pic:blipFill>
                  <pic:spPr>
                    <a:xfrm>
                      <a:off x="0" y="0"/>
                      <a:ext cx="5486400" cy="3477895"/>
                    </a:xfrm>
                    <a:prstGeom prst="rect">
                      <a:avLst/>
                    </a:prstGeom>
                  </pic:spPr>
                </pic:pic>
              </a:graphicData>
            </a:graphic>
          </wp:inline>
        </w:drawing>
      </w:r>
      <w:r w:rsidR="00920A72" w:rsidRPr="00920A72">
        <w:rPr>
          <w:rFonts w:eastAsia="Calibri" w:cs="Times New Roman"/>
          <w:noProof/>
          <w:szCs w:val="24"/>
        </w:rPr>
        <mc:AlternateContent>
          <mc:Choice Requires="wps">
            <w:drawing>
              <wp:anchor distT="0" distB="0" distL="114300" distR="114300" simplePos="0" relativeHeight="251655168" behindDoc="0" locked="0" layoutInCell="1" allowOverlap="1" wp14:anchorId="42D0B06C" wp14:editId="34E8F35F">
                <wp:simplePos x="0" y="0"/>
                <wp:positionH relativeFrom="column">
                  <wp:posOffset>1582148</wp:posOffset>
                </wp:positionH>
                <wp:positionV relativeFrom="paragraph">
                  <wp:posOffset>443865</wp:posOffset>
                </wp:positionV>
                <wp:extent cx="456988" cy="262466"/>
                <wp:effectExtent l="0" t="0" r="19685" b="23495"/>
                <wp:wrapNone/>
                <wp:docPr id="3" name="Oval 3"/>
                <wp:cNvGraphicFramePr/>
                <a:graphic xmlns:a="http://schemas.openxmlformats.org/drawingml/2006/main">
                  <a:graphicData uri="http://schemas.microsoft.com/office/word/2010/wordprocessingShape">
                    <wps:wsp>
                      <wps:cNvSpPr/>
                      <wps:spPr>
                        <a:xfrm>
                          <a:off x="0" y="0"/>
                          <a:ext cx="456988" cy="262466"/>
                        </a:xfrm>
                        <a:prstGeom prst="ellipse">
                          <a:avLst/>
                        </a:prstGeom>
                        <a:noFill/>
                        <a:ln w="1905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441A68" id="Oval 3" o:spid="_x0000_s1026" style="position:absolute;margin-left:124.6pt;margin-top:34.95pt;width:36pt;height:20.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m8WZgIAAMUEAAAOAAAAZHJzL2Uyb0RvYy54bWysVE1PGzEQvVfqf7B8L5uEkMKKDYpAqSqh&#10;ggQV54nXzlryV20nG/rrO+PdAC09Vc3BmfF82O/5zV5eHaxhexmT9q7h05MJZ9IJ32q3bfj3x/Wn&#10;c85SBteC8U42/FkmfrX8+OGyD7Wc+c6bVkaGTVyq+9DwLudQV1USnbSQTnyQDoPKRwsZ3bit2gg9&#10;dremmk0mi6r3sQ3RC5kS7t4MQb4s/ZWSIt8plWRmpuF4t1zWWNYNrdXyEupthNBpMV4D/uEWFrTD&#10;Q19a3UAGtov6XSurRfTJq3wivK28UlrIggHRTCd/oHnoIMiCBclJ4YWm9P/aim/7+8h02/BTzhxY&#10;fKK7PRh2Ssz0IdWY8BDu4+glNAnmQUVL/wiAHQqbzy9sykNmAjfnZ4uLc3x+gaHZYjZfLKhn9Voc&#10;YspfpLeMjIZLY3RIhBdq2N+mPGQfs2jb+bU2BvehNo71KLiLyRk+qwCUjjKQ0bQBwSS35QzMFjUp&#10;ciwtkze6pXKqTnG7uTaRIdSGr9cT/I2X+y2Nzr6B1A15JURpUFudUbZG24afU/Gx2jiKyiK8EQGR&#10;ONBG1sa3z0h49IMSUxBrjYfcQsr3EFF6iAbHKd/hooxHiH60OOt8/Pm3fcpHRWCUsx6ljPB/7CBK&#10;zsxXh1q5mM7npP3izM8+z9CJbyObtxG3s9ceWZni4AZRTMrP5miq6O0TTt2KTsUQOIFnD0SPznUe&#10;RgznVsjVqqSh3gPkW/cQBDUnnojex8MTxDBKIKN2vvmj7N/JYMilSudXu+yVLhp55RXlRQ7OShHa&#10;ONc0jG/9kvX69Vn+AgAA//8DAFBLAwQUAAYACAAAACEAI8Eact0AAAAKAQAADwAAAGRycy9kb3du&#10;cmV2LnhtbEyPTU+DQBCG7yb9D5tp4s0uIG0FWRpj4kFvbdXzlh2BlJ2l7ELx3zue9DYfT955ptjN&#10;thMTDr51pCBeRSCQKmdaqhW8H1/uHkD4oMnozhEq+EYPu3JxU+jcuCvtcTqEWnAI+VwraELocyl9&#10;1aDVfuV6JN59ucHqwO1QSzPoK4fbTiZRtJFWt8QXGt3jc4PV+TBaBdvXt49PHCd/mdbb9DKG9ExH&#10;p9Ttcn56BBFwDn8w/OqzOpTsdHIjGS86BUmaJYwq2GQZCAbuk5gHJyZjLmRZyP8vlD8AAAD//wMA&#10;UEsBAi0AFAAGAAgAAAAhALaDOJL+AAAA4QEAABMAAAAAAAAAAAAAAAAAAAAAAFtDb250ZW50X1R5&#10;cGVzXS54bWxQSwECLQAUAAYACAAAACEAOP0h/9YAAACUAQAACwAAAAAAAAAAAAAAAAAvAQAAX3Jl&#10;bHMvLnJlbHNQSwECLQAUAAYACAAAACEARuJvFmYCAADFBAAADgAAAAAAAAAAAAAAAAAuAgAAZHJz&#10;L2Uyb0RvYy54bWxQSwECLQAUAAYACAAAACEAI8Eact0AAAAKAQAADwAAAAAAAAAAAAAAAADABAAA&#10;ZHJzL2Rvd25yZXYueG1sUEsFBgAAAAAEAAQA8wAAAMoFAAAAAA==&#10;" filled="f" strokecolor="red" strokeweight="1.5pt">
                <v:stroke joinstyle="miter"/>
              </v:oval>
            </w:pict>
          </mc:Fallback>
        </mc:AlternateContent>
      </w:r>
      <w:r w:rsidR="00920A72" w:rsidRPr="00920A72">
        <w:rPr>
          <w:rFonts w:eastAsia="Calibri" w:cs="Times New Roman"/>
        </w:rPr>
        <w:t xml:space="preserve"> </w:t>
      </w:r>
    </w:p>
    <w:p w14:paraId="5E463B2E" w14:textId="77777777" w:rsidR="00920A72" w:rsidRPr="00920A72" w:rsidRDefault="00920A72" w:rsidP="00920A72">
      <w:pPr>
        <w:spacing w:line="240" w:lineRule="auto"/>
        <w:ind w:firstLine="0"/>
        <w:contextualSpacing/>
        <w:jc w:val="both"/>
        <w:rPr>
          <w:rFonts w:eastAsia="Calibri" w:cs="Times New Roman"/>
        </w:rPr>
      </w:pPr>
    </w:p>
    <w:p w14:paraId="47592AED" w14:textId="401A7CC1" w:rsidR="00920A72" w:rsidRPr="00920A72" w:rsidRDefault="00920A72" w:rsidP="00920A72">
      <w:pPr>
        <w:spacing w:line="240" w:lineRule="auto"/>
        <w:ind w:firstLine="0"/>
        <w:contextualSpacing/>
        <w:jc w:val="both"/>
        <w:rPr>
          <w:rFonts w:eastAsia="Calibri" w:cs="Times New Roman"/>
        </w:rPr>
      </w:pPr>
      <w:r w:rsidRPr="00920A72">
        <w:rPr>
          <w:rFonts w:eastAsia="Calibri" w:cs="Times New Roman"/>
        </w:rPr>
        <w:t xml:space="preserve">Figure </w:t>
      </w:r>
      <w:r w:rsidR="009C314D">
        <w:rPr>
          <w:rFonts w:eastAsia="Calibri" w:cs="Times New Roman"/>
        </w:rPr>
        <w:t>3</w:t>
      </w:r>
      <w:r w:rsidRPr="00920A72">
        <w:rPr>
          <w:rFonts w:eastAsia="Calibri" w:cs="Times New Roman"/>
        </w:rPr>
        <w:t xml:space="preserve">: Amino acid sequence alignment of </w:t>
      </w:r>
      <w:r w:rsidRPr="00920A72">
        <w:rPr>
          <w:rFonts w:eastAsia="Calibri" w:cs="Times New Roman"/>
          <w:i/>
        </w:rPr>
        <w:t>E. coli</w:t>
      </w:r>
      <w:r w:rsidRPr="00920A72">
        <w:rPr>
          <w:rFonts w:eastAsia="Calibri" w:cs="Times New Roman"/>
        </w:rPr>
        <w:t xml:space="preserve"> and </w:t>
      </w:r>
      <w:r w:rsidRPr="00920A72">
        <w:rPr>
          <w:rFonts w:eastAsia="Calibri" w:cs="Times New Roman"/>
          <w:i/>
        </w:rPr>
        <w:t>Y. ent</w:t>
      </w:r>
      <w:r w:rsidRPr="00920A72">
        <w:rPr>
          <w:rFonts w:eastAsia="Calibri" w:cs="Times New Roman"/>
        </w:rPr>
        <w:t xml:space="preserve"> NusA showing the 49 discordant residues</w:t>
      </w:r>
      <w:r w:rsidR="00533FA9">
        <w:rPr>
          <w:rFonts w:eastAsia="Calibri" w:cs="Times New Roman"/>
        </w:rPr>
        <w:t>.</w:t>
      </w:r>
      <w:r w:rsidRPr="00920A72">
        <w:rPr>
          <w:rFonts w:eastAsia="Calibri" w:cs="Times New Roman"/>
        </w:rPr>
        <w:t xml:space="preserve">  </w:t>
      </w:r>
      <w:r w:rsidR="0037109C">
        <w:rPr>
          <w:rFonts w:eastAsia="Calibri" w:cs="Times New Roman"/>
        </w:rPr>
        <w:t xml:space="preserve">Positions 63 and 64 are circled in red.  </w:t>
      </w:r>
      <w:r w:rsidRPr="00920A72">
        <w:rPr>
          <w:rFonts w:eastAsia="Calibri" w:cs="Times New Roman"/>
        </w:rPr>
        <w:t>Alignment performed in Gen</w:t>
      </w:r>
      <w:r w:rsidR="001855A2">
        <w:rPr>
          <w:rFonts w:eastAsia="Calibri" w:cs="Times New Roman"/>
        </w:rPr>
        <w:t>e</w:t>
      </w:r>
      <w:r w:rsidRPr="00920A72">
        <w:rPr>
          <w:rFonts w:eastAsia="Calibri" w:cs="Times New Roman"/>
        </w:rPr>
        <w:t xml:space="preserve">ious </w:t>
      </w:r>
      <w:r w:rsidR="00DC6CE8">
        <w:rPr>
          <w:rFonts w:eastAsia="Calibri" w:cs="Times New Roman"/>
        </w:rPr>
        <w:t xml:space="preserve">software version 9.1 </w:t>
      </w:r>
      <w:r w:rsidR="00DC6CE8" w:rsidRPr="00DC6CE8">
        <w:rPr>
          <w:rFonts w:eastAsia="Calibri" w:cs="Times New Roman"/>
        </w:rPr>
        <w:t>(</w:t>
      </w:r>
      <w:hyperlink r:id="rId14" w:history="1">
        <w:r w:rsidR="00DC6CE8" w:rsidRPr="00C41F28">
          <w:rPr>
            <w:rStyle w:val="Hyperlink"/>
            <w:rFonts w:eastAsia="Calibri" w:cs="Times New Roman"/>
          </w:rPr>
          <w:t>http://www.geneious.com</w:t>
        </w:r>
      </w:hyperlink>
      <w:r w:rsidR="00DC6CE8">
        <w:rPr>
          <w:rFonts w:eastAsia="Calibri" w:cs="Times New Roman"/>
        </w:rPr>
        <w:t>, Kearse et al., 2012)</w:t>
      </w:r>
      <w:r w:rsidR="00CF1F66">
        <w:rPr>
          <w:rFonts w:eastAsia="Calibri" w:cs="Times New Roman"/>
        </w:rPr>
        <w:t>.</w:t>
      </w:r>
      <w:r w:rsidR="00EF41DD">
        <w:rPr>
          <w:rFonts w:eastAsia="Calibri" w:cs="Times New Roman"/>
        </w:rPr>
        <w:fldChar w:fldCharType="begin"/>
      </w:r>
      <w:r w:rsidR="00DC6CE8">
        <w:rPr>
          <w:rFonts w:eastAsia="Calibri" w:cs="Times New Roman"/>
        </w:rPr>
        <w:instrText xml:space="preserve"> ADDIN EN.CITE &lt;EndNote&gt;&lt;Cite Hidden="1"&gt;&lt;Author&gt;Kearse&lt;/Author&gt;&lt;Year&gt;2012&lt;/Year&gt;&lt;RecNum&gt;74&lt;/RecNum&gt;&lt;record&gt;&lt;rec-number&gt;74&lt;/rec-number&gt;&lt;foreign-keys&gt;&lt;key app="EN" db-id="0eed2zve0t02aoefetl5vzrnr2a0dde9a5wt" timestamp="1522517512"&gt;74&lt;/key&gt;&lt;/foreign-keys&gt;&lt;ref-type name="Journal Article"&gt;17&lt;/ref-type&gt;&lt;contributors&gt;&lt;authors&gt;&lt;author&gt;Kearse, M., Moir, R., Wilson, A., Stones-Havas, S., Cheung, M., Sturrock, S., Buxton, S., Cooper, A., Markowitz, S., Duran, C., Thierer, T., Ashton, B., Mentjies, P., &amp;amp; Drummond, A.&lt;/author&gt;&lt;/authors&gt;&lt;/contributors&gt;&lt;titles&gt;&lt;title&gt;Geneious Basic: an integrated and extendable desktop software platform for the organization and analysis of sequence data.&lt;/title&gt;&lt;secondary-title&gt;Bioinformatics&lt;/secondary-title&gt;&lt;/titles&gt;&lt;periodical&gt;&lt;full-title&gt;Bioinformatics&lt;/full-title&gt;&lt;/periodical&gt;&lt;pages&gt;1647-1649&lt;/pages&gt;&lt;volume&gt;28&lt;/volume&gt;&lt;number&gt;12&lt;/number&gt;&lt;dates&gt;&lt;year&gt;2012&lt;/year&gt;&lt;/dates&gt;&lt;urls&gt;&lt;related-urls&gt;&lt;url&gt;&lt;style face="underline" font="default" size="100%"&gt;http://www.geneious.com&lt;/style&gt;&lt;/url&gt;&lt;/related-urls&gt;&lt;/urls&gt;&lt;/record&gt;&lt;/Cite&gt;&lt;/EndNote&gt;</w:instrText>
      </w:r>
      <w:r w:rsidR="00EF41DD">
        <w:rPr>
          <w:rFonts w:eastAsia="Calibri" w:cs="Times New Roman"/>
        </w:rPr>
        <w:fldChar w:fldCharType="end"/>
      </w:r>
    </w:p>
    <w:p w14:paraId="1FC9C6FE" w14:textId="69C5C042" w:rsidR="00061273" w:rsidRDefault="00061273" w:rsidP="008705D9">
      <w:pPr>
        <w:spacing w:line="240" w:lineRule="auto"/>
        <w:ind w:firstLine="0"/>
      </w:pPr>
      <w:r>
        <w:rPr>
          <w:noProof/>
        </w:rPr>
        <w:lastRenderedPageBreak/>
        <mc:AlternateContent>
          <mc:Choice Requires="wpg">
            <w:drawing>
              <wp:anchor distT="0" distB="0" distL="114300" distR="114300" simplePos="0" relativeHeight="251660296" behindDoc="0" locked="0" layoutInCell="1" allowOverlap="1" wp14:anchorId="691D3BA7" wp14:editId="67CD4320">
                <wp:simplePos x="0" y="0"/>
                <wp:positionH relativeFrom="margin">
                  <wp:align>center</wp:align>
                </wp:positionH>
                <wp:positionV relativeFrom="paragraph">
                  <wp:posOffset>22860</wp:posOffset>
                </wp:positionV>
                <wp:extent cx="1514475" cy="2228850"/>
                <wp:effectExtent l="19050" t="19050" r="28575" b="19050"/>
                <wp:wrapTopAndBottom/>
                <wp:docPr id="23" name="Group 23"/>
                <wp:cNvGraphicFramePr/>
                <a:graphic xmlns:a="http://schemas.openxmlformats.org/drawingml/2006/main">
                  <a:graphicData uri="http://schemas.microsoft.com/office/word/2010/wordprocessingGroup">
                    <wpg:wgp>
                      <wpg:cNvGrpSpPr/>
                      <wpg:grpSpPr>
                        <a:xfrm>
                          <a:off x="0" y="0"/>
                          <a:ext cx="1514475" cy="2228850"/>
                          <a:chOff x="-17732" y="0"/>
                          <a:chExt cx="1409700" cy="2066290"/>
                        </a:xfrm>
                      </wpg:grpSpPr>
                      <pic:pic xmlns:pic="http://schemas.openxmlformats.org/drawingml/2006/picture">
                        <pic:nvPicPr>
                          <pic:cNvPr id="22" name="Picture 22"/>
                          <pic:cNvPicPr>
                            <a:picLocks noChangeAspect="1"/>
                          </pic:cNvPicPr>
                        </pic:nvPicPr>
                        <pic:blipFill rotWithShape="1">
                          <a:blip r:embed="rId15" cstate="print">
                            <a:extLst>
                              <a:ext uri="{28A0092B-C50C-407E-A947-70E740481C1C}">
                                <a14:useLocalDpi xmlns:a14="http://schemas.microsoft.com/office/drawing/2010/main" val="0"/>
                              </a:ext>
                            </a:extLst>
                          </a:blip>
                          <a:srcRect r="-45900"/>
                          <a:stretch/>
                        </pic:blipFill>
                        <pic:spPr bwMode="auto">
                          <a:xfrm>
                            <a:off x="-17732" y="0"/>
                            <a:ext cx="1409700" cy="2066290"/>
                          </a:xfrm>
                          <a:prstGeom prst="rect">
                            <a:avLst/>
                          </a:prstGeom>
                          <a:noFill/>
                          <a:ln w="9525">
                            <a:solidFill>
                              <a:schemeClr val="tx1"/>
                            </a:solidFill>
                          </a:ln>
                          <a:extLst>
                            <a:ext uri="{53640926-AAD7-44D8-BBD7-CCE9431645EC}">
                              <a14:shadowObscured xmlns:a14="http://schemas.microsoft.com/office/drawing/2010/main"/>
                            </a:ext>
                          </a:extLst>
                        </pic:spPr>
                      </pic:pic>
                      <wps:wsp>
                        <wps:cNvPr id="21" name="Text Box 21"/>
                        <wps:cNvSpPr txBox="1"/>
                        <wps:spPr>
                          <a:xfrm>
                            <a:off x="952500" y="190500"/>
                            <a:ext cx="331470" cy="270510"/>
                          </a:xfrm>
                          <a:prstGeom prst="rect">
                            <a:avLst/>
                          </a:prstGeom>
                          <a:solidFill>
                            <a:schemeClr val="lt1"/>
                          </a:solidFill>
                          <a:ln w="6350">
                            <a:noFill/>
                          </a:ln>
                        </wps:spPr>
                        <wps:txbx>
                          <w:txbxContent>
                            <w:p w14:paraId="1E222A9F" w14:textId="77777777" w:rsidR="00A62D46" w:rsidRPr="00322344" w:rsidRDefault="00A62D46" w:rsidP="00061273">
                              <w:pPr>
                                <w:spacing w:line="240" w:lineRule="auto"/>
                                <w:ind w:firstLine="0"/>
                              </w:pPr>
                              <w:r w:rsidRPr="00322344">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Text Box 20"/>
                        <wps:cNvSpPr txBox="1"/>
                        <wps:spPr>
                          <a:xfrm>
                            <a:off x="952500" y="923925"/>
                            <a:ext cx="331470" cy="270510"/>
                          </a:xfrm>
                          <a:prstGeom prst="rect">
                            <a:avLst/>
                          </a:prstGeom>
                          <a:solidFill>
                            <a:schemeClr val="lt1"/>
                          </a:solidFill>
                          <a:ln w="6350">
                            <a:noFill/>
                          </a:ln>
                        </wps:spPr>
                        <wps:txbx>
                          <w:txbxContent>
                            <w:p w14:paraId="37FA7333" w14:textId="77777777" w:rsidR="00A62D46" w:rsidRPr="00322344" w:rsidRDefault="00A62D46" w:rsidP="00061273">
                              <w:pPr>
                                <w:spacing w:line="240" w:lineRule="auto"/>
                                <w:ind w:firstLine="0"/>
                              </w:pPr>
                              <w: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Text Box 19"/>
                        <wps:cNvSpPr txBox="1"/>
                        <wps:spPr>
                          <a:xfrm>
                            <a:off x="952500" y="1514475"/>
                            <a:ext cx="331470" cy="270510"/>
                          </a:xfrm>
                          <a:prstGeom prst="rect">
                            <a:avLst/>
                          </a:prstGeom>
                          <a:solidFill>
                            <a:schemeClr val="lt1"/>
                          </a:solidFill>
                          <a:ln w="6350">
                            <a:noFill/>
                          </a:ln>
                        </wps:spPr>
                        <wps:txbx>
                          <w:txbxContent>
                            <w:p w14:paraId="5A02C989" w14:textId="77777777" w:rsidR="00A62D46" w:rsidRPr="00322344" w:rsidRDefault="00A62D46" w:rsidP="00061273">
                              <w:pPr>
                                <w:spacing w:line="240" w:lineRule="auto"/>
                                <w:ind w:firstLine="0"/>
                              </w:pPr>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91D3BA7" id="Group 23" o:spid="_x0000_s1026" style="position:absolute;margin-left:0;margin-top:1.8pt;width:119.25pt;height:175.5pt;z-index:251660296;mso-position-horizontal:center;mso-position-horizontal-relative:margin;mso-width-relative:margin;mso-height-relative:margin" coordorigin="-177" coordsize="14097,20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aogMlgQAAOQPAAAOAAAAZHJzL2Uyb0RvYy54bWzsV11v4kYUfa/U/zDy&#10;O8E2BmMUsiKQRCulm6hJlefBHmNrbY87MwSyVf97zx3bBAjSblO1Ulf7gJnvuffcc8/MnH/YlgV7&#10;Fkrnspo63pnrMFHFMsmr1dT57fG6N3aYNrxKeCErMXVehHY+XPz80/mmnghfZrJIhGJYpNKTTT11&#10;MmPqSb+v40yUXJ/JWlToTKUquUFVrfqJ4husXhZ933VH/Y1USa1kLLRG66LpdC7s+mkqYnOXploY&#10;Vkwd2GbsV9nvkr79i3M+WSleZ3ncmsHfYUXJ8wqb7pZacMPZWuVvlirzWEktU3MWy7Iv0zSPhfUB&#10;3njukTc3Sq5r68tqslnVO5gA7RFO7142/vR8r1ieTB1/4LCKl4iR3ZahDnA29WqCMTeqfqjvVduw&#10;amrk7zZVJf3DE7a1sL7sYBVbw2I0ekMvCMKhw2L0+b4/Hg9b4OMM0aF5PS8MB77DXifH2VU3PXCj&#10;0EXw7HR3NPIjO73f7d4nI3c21Xk8wa8FC6U3YH2dVJhl1ko47SLlN61RcvV5XfcQ15qbfJkXuXmx&#10;HEUEyajq+T6P71VT2cMdbje4o5t2Zb5PyNMUGtXM4eTTrYw/a1bJecarlZjpGvQGvDS6fzjcVg82&#10;XBZ5fZ0XBVPSPOUme8h4jVh7lrXU2fqK3Dji1gm4Gt4uZLwuRWWaRFSigNuy0llea4epiSiXArxS&#10;HxMPsYMIGOxXq7wydk+w41Yb4g7xxObKH/545rqRf9mbD915L3DDq94sCsJe6F6FgRuMvbk3/5Nm&#10;e8FkrQXw4MWizlvT0frG+JOJ0UpIk3I2ddkztwJBSFqDun9rIpoIIbJVq/hXoM4AUy8YRqAlpqDZ&#10;KGHirAtEB3YTRY3MYcvNLzIBAHxtpPX/KHPeZsAufb7Gf3BDaXMjZMmoAMhhod2DP8P+xqduCFlb&#10;SWKCNbyo2GbqREN/aCdoWeQJdVqnSITFvFANOmbbMA3evo4CNEVFg0+FczgYwXZ/1JvNFmEvCBbj&#10;3uUlSvP5VRQMvFEwvNqFU2c8kZu7pY6RAsk/j2jjNaw6jCSlCcWjzRhUSeNw9uguAVD7NhbRyXNK&#10;tW1mAU1adi/NkQRNmj9SYC/llvkWz3YYySszW7S3GU3tjaWdzu1UlsJFggi19CKXijaWHWEGAy8I&#10;O70M3aF3KJd/my574UbsD0lRmBOkIE4QrUYDCP0B4Vq6QLE756hktsstPKDiUiYvAAIiZQ8TXcfX&#10;OTh9y7W55wpHM/zCdcPc4ZMWEpvItuSwTKovp9ppPEKKXodtcNRPHf37mpO8Fx8rBDvC8YRlja0E&#10;w9BHRe33LPd7qnU5lxALxBPW2SKNN0VXTJUsn8CNGe2KLl7F2HvqmK44N6ihA7eaWMxmttycGrfV&#10;Q42zphFlytjH7RNXdZvWBgH+JDt68clRdjdjG7hnUJk0t6n/iio4TxVQ/b/iPJw85rzlIpmB1Hgn&#10;5yN/EEGv/v+ct/eunQj8oP53RH0vekN9NLUi937qd1fp74T79qL7KlA/ZB8XqX9V9u1TCU9Jeylq&#10;n730Vt2v22Pi9XF+8RcA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DJAEum3QAA&#10;AAYBAAAPAAAAZHJzL2Rvd25yZXYueG1sTI9BS8NAFITvgv9heYI3u0ljQonZlFLUUxFsBfH2mn1N&#10;QrO7IbtN0n/v82SPwwwz3xTr2XRipMG3ziqIFxEIspXTra0VfB3enlYgfECrsXOWFFzJw7q8vysw&#10;126ynzTuQy24xPocFTQh9LmUvmrIoF+4nix7JzcYDCyHWuoBJy43nVxGUSYNtpYXGuxp21B13l+M&#10;gvcJp00Sv46782l7/TmkH9+7mJR6fJg3LyACzeE/DH/4jA4lMx3dxWovOgV8JChIMhBsLpNVCuLI&#10;On3OQJaFvMUvfwEAAP//AwBQSwMECgAAAAAAAAAhAKLS9GIuQAIALkACABQAAABkcnMvbWVkaWEv&#10;aW1hZ2UxLnBuZ4lQTkcNChoKAAAADUlIRFIAAAD5AAACGAgGAAAB2M96CAAAAAFzUkdCAK7OHOkA&#10;AAAEZ0FNQQAAsY8L/GEFAAAACXBIWXMAACHVAAAh1QEEnLSdAAD/pUlEQVR4XuxdBXgVV9oOVLbr&#10;/+52pdvu1oXS4u5QXOOuBHe3EEKIECHu7u7u7kqIuxL3hGBt9/2/MzcBAgECBEq7++aZJ/fOzJ0z&#10;3/n8KB/Ggbt37+KHH34Y/jaxGNcLMLjNXDH8ifAf4NbgANoL8/HD3TvDJ58PT3wBpc+/xH/+Q6UR&#10;dKfNg/GqldBaMAcpvt6oLy3irkU6OCB0s8C9+54VT3wBbbFtcNi3E3LzZ0PPwBDyu/cgKCQMKl9M&#10;Gb6DKoMKZofPuePDZ54NY77ADz/+gDwLc9gt+Q6D/f2I0LiEHEsLBNG54OAIHP38Y9R4e3L3qs6Y&#10;gZMff4IbfX3c92fFmC9w5/YdOK/aAMMFi1FRXHKPSo/Zq6D21TTunvzoUHRWlML+u3Xc9+fFY1kw&#10;Fk/N9+5FY1U5GiJCuO/a38xCnr0V9/l58UQZeBAHP3gPoSRwP9KLGZ0+y527+/333P8XwbheQMVe&#10;F/s2L8DtO3fgdFEJXd29uE1sGhq8MXzH82PcNdDR1YXJXpLg/+AfOEo1oG9uh9N6l/G+iQIdivin&#10;387hO58NT32BHfsO4PR5VfCrHEFwWiIMI9248z0DffibvxT3WVxWHnxOotznZ8VTX+Dk2QtISEjB&#10;Fq0T8PILxpTNSzAt5Dh8s+K5622tHXhXYgF0kwO578+Kp75A/0AvUSeGzq5u+vYf8PmI499u+7hr&#10;P/74I/pJDj4xVuS+Pw+e+gKVtbUk7XdJLenmS/xcoZO8xblrwaXpmOd7Em/4S3PfnwdPeIH/wK0y&#10;FX913YM3fSSwK9gI7T2d+NTlKHe1o7cd7zpv5z7fvHUT7/rIcZ+fFWO+gGi4Ot7xlYZRlid+rS40&#10;fJaHtY5n4ZgTDM1QZ3wdIsN5xhfBvRe4cWMQfJ7ieNtSDpO9pfEnqlZW3Zm1RRika8tWr8OOPQfR&#10;3d8DPkdJ/NpXgbOWQ0T9i2BUDbAH+uUm3Pv8A1m6eWEXwOchhr1HT4LPTBx8OsLgc5NAa3czd9+L&#10;4olCyGcvxv2fKroSp87TixDlk1xkUNhSjPaudu7ai2LMF8iuKMRvPGVgkuiBW2R+31LahN/Yy+BX&#10;tuKwLAjBZF9JXIi1G777xTDmC1iGeY/yhobpFtz/ptZm/Nrj+aT9cRibBVT4JDNhiESf5V7k3QDJ&#10;4QvAP0y3I6O+YNQLvggeeYH4qnzSBil8unIOzNydMNlZGjdu8bweK/QtR3kYxQfAMy+RO/eieOQF&#10;bt4YQnJtHn7vLYdbt27h2JkLUFFT56790243ueRb3OeJwpgs+I2xJPisJNHb24u7JIQPVvd7Drvh&#10;UBj38lhQWleFBcYHkE4x/5SAXcNneSiqroBFWgja+5ljGhu/+tWvwMc3tmiNhUfu5LMkv07UbY80&#10;QGlz3fBZHv6scV8YR+Dq6soVKCsrO3zm2TDmq042EMRkDynOFD8IVu2fz5mGSZMnc4WqauqiqLBw&#10;+OrzYVx1lZ6ezhXI98W7iE5PQ0/v8+UAY+GxL8AKnDRp0qha4LMRf0T4irIlUV/lPPzt2TF+aSFw&#10;wYilOOaE8CIihtBQgeFPz4dneoFJahQRPZALlFdkIz/j4PC358O4X+DunbtYFSZ/r52goiwSHh7P&#10;Fwk/iGeqAYY/uuzg/sdGboSd0wm0NMVx3x/EzZs3ueSldxzCOu4XWBF2keIBCeSVFnHfIyJ5HtLR&#10;RRQhIfrQ0RdHXpYyd87LJwh1jc3jalUZ9wt4p0QQ/+8/MDMjijTiB6SnGhJ7eM4qJT0SKYmCCAoO&#10;QX3dVUSFSiMiRBJd7bnc9bvfP+pHnokFqsGOmOQpib4bvXDzNObOqWvvxrWrRshK3IKICDM4OIvg&#10;46++wrXCbPj68gJaM+tz5NQ20b3bqVZGv8QzvUAn5Yfrg1W5z3n58fhxuIp9fQW5/yMIDneAh/sB&#10;zmYcOyMI1cv8sHHYisJr4Y/YkXG/APvh7y3vJ6C3bt9GR0scBvoH4OMXiMT4c0hNS0VexjbUVBZS&#10;PrkW5fn86OluREJKCL6n5GYsPFMN1FWXIyV+w72H+XgJoauzC4p7D0DXSBKfffsNd34EEVFHEB2y&#10;kQzYf1CWv3f47Gg80wuMICOZn/v/A1nGrOQtXO34BYnhWpYEahuu44oeP6TkBXFzaBDpKaQdeQHE&#10;+9GObQTP9QKu7keGPwFpCeuQELsTbo5bsFloJdqu56Eg+xAMTBWQlc3LMQYHB1BZdP83D+K5XqC/&#10;v5d8wHbUl5/E9YZANF+vw9273+OSpggC/e6ncpERIsOfgNyCZNwZji0fxHO9wAiSU1Lh5uEFIxtn&#10;SlxUuZdISU/ArZs8C2jnwLOaDFczH2hpfQBPfQHmkh8HH19fZGRkoqqqClm5BZg2fx7iY48gPdOF&#10;u15WlgcTc0GEhSrSsQVtLenc+QcxrhpwcHCAiMj96hzBWXU/LJawxnQpF0TEFKKqpos7f+f2o61n&#10;TFAfjrAYnokFI8HmjyTRMxS9oWkQgSOXAjEwOIRFwpbcNYY9Z22QnFWHnKJW1NQ9PoBlGNcLsLeX&#10;OxuCWYqeJID9+O1vf4vlYhaYLekE6SMeUDEII0m/iabmVp6lo2OBqA1cvTMxX8oG/xmD8hGM6wWm&#10;yLlz1admEo5j2vEor+kA3+Q34BuchZDIeASExSAyNglztmhB/Jg/jqjH4FtZd9y+fRcCO5ywYr/v&#10;8JMexbheYKkUL+abu+ESauo7Ud/Yzj2cgbGltKwS+deKsepgAPQtUmHnzEvbZonbY6Ycr1nvcRjX&#10;CywT46XiQ0O3EZ1SCUufa9x39hLTdnhhybbLWLj6HD7d64dvpF0wRdoZU+ilBfe6cvc9CeN6gfn8&#10;ppgrpouZC/ZyrFgl44J5/CZQ1Y/irjsHFWG2ggeumCXjim0GxI96wdkvje59joCkvr4BxRXVFHBW&#10;4ZyqGrILeIlHH4VXIaHhXLh1h+LDTQpOWCSgg68UPJGTXgmRtWdxRtIW80g7zFV4renjwSMv0Nbe&#10;gdu3bnOU3rp9B1/OmI5VB/xxUcsRMfHXIHzUH1sUrRERloWj511x4KQDVBWcsWCrHqSlDGCgFEgW&#10;8Qfs4tcjr/kDFLfooji7GkODt3BBwo7rACsqrcTBk+dg5eT+ZBZk5taivWuQ+9zTM4DevkGyfkmY&#10;IeuGpXt8uZiPvai4oDnXWsea773dk7n7d0tewYFtvL4E5ZM2uHTQFVNnz6GgpgfJyanooziC/f6J&#10;L8B02tA5D1/IuCM67iq+kXTE8s2q8LRPxro93lii6AUBUQfuJY7tM8MBQWPUlLdwv92vYMT9ZzDV&#10;jKD4sGD422g8VQgF9vP6hhiYs+nt6IPWYS+uUDVFFxhpe0DvpC/2CZrgGJnl3VsNh+/mgbHhynGf&#10;4W+P4qkv8CBaW7uQGMFTwWD/JKgeccFOMSpYwAIHRU248wF+qTgn40As4cV+Yut4ofrj8EwvoGdi&#10;AaENOyC5VgWfT5kKqa3H0X69F9XVjXC0CucEjaGpqR2H+Q1xNb8Kekq+uHjGFfIbtceMip7pBZh2&#10;dHZ0koOpR0dHB6bPXgAbWyfo7PNAPwnocWGLe3b/opwjdI54c58ZmAaMhWd6gRGwjit2lJO9GLp5&#10;C2KrTyE/pYK7tl/ICFpHeDJyXMGGO6eqZEXx4dhdvM/1AozKkrIKaOgaIZScUVlZPVSkeBQqEf/V&#10;dvFMMNP5pKACCK85houXdSFP0XN6ZiZ3bQTP9QJjQVFYk/vvYZoAW+sQnBCyQE5KFeQ2a5GbbsEJ&#10;UXOSgUcDlQl7gY72buzcpEsO6n4hLo5RWDh/A+Q3qeHK6QCcUr6IlpbW4as8TNgLjIXC/BoUFzZy&#10;afrcZcvIBFcgNSNn+CoPL/UF3JxiOHN7i9z24mVbhs+Oxkt9AaYpWvs9cJwMVXnp6DbHEYzrBSpC&#10;/Yc/TSzGVbilohxu3RgY/sYi4u9xo6sTHaU8k/y8eGzh9ZWVKA/gWbDqtHiYrFoF/RVL4bphA6zn&#10;L0dHfQ3ukPExnLcEXSW85ppnxRMo/w90liyF+Yz5WLjyO5y/eAn65tY4PXc2Moyu8O4gvjKcXDCL&#10;+/+sGLNwb3FRdNdWodzNBammRgi6eB7qcxcgO+8ajk77Eo6zlnMFWymfxfGvv8DBDz8Y/uWzYczC&#10;5d//CzxnrsAVBSlOZVhBjeVFcDh6AHdu8LJZ42lzkezjdo/658GYhT/ugRHbxGE0fS73eWhoCC4z&#10;eDXwvHgCz+9Dd8Yc7P34fc7RSH7y73sF3r59m/v/vBhX4VIf/AP5jbyeMLWvZ0HtshYOHDo8fPX5&#10;Ma7CGRY6ncK/xVZi3cwZGBy6xcnCX4Ok8b6BAv5iKku+/dmr/4mFDwzcQENTC+LiEjHJQRqTle7b&#10;6W0equgf7ONq42OBZejq7x2+Mn48lfKEpDSYkH7/xWo3/v3FF5gRfhRvmEpRBPs9TpDL/FhuNepa&#10;rqN7sGf4F+PHUwv/m+8+rHe5xGwOwsvTsCVaFydSzblroRFRmLVPlJzI4/P5J+GphU925vX7hmfG&#10;Q9vPFpZpAajtrOeqWyHODG86SiK2KpW751nx2MJbejpxKMkKfF6SeN97L0prK/Ebtx2ovd7IFcwO&#10;v4Jg7t55dsfR1NXEfX4WjFk4n5co3g+ShZCDOm4MWzQGlt3+zkcGb2iL4J8uu/FZkMTwlefDvcJ/&#10;7ShDhUpxffsH0owxeGsIg+RGC5pKcYvSaUYpw4zQfXjDVwrF10vR3P5igxBGUc5arm6Rmxwp6E8e&#10;2+GRGk5Z6CCUHfSwwfEC/moqDz6fF6N4BI/leUR2AuJrc6mqb2HFxvX4nhJKMY9LWBCyj2rk0abS&#10;58GYhb9BlG3zU0NbVwcZlvXY76SNVaGK2J+giemhR8Hn+min4/NgzML/aMgbVMYwy+PE8CfKTJ3U&#10;uBRpojBm4RrBLkSdJHpv9CIqPxE3hnjjehi180POcsI4EXik8AVhp/COgwK+mj8HZkmBmBVyavgK&#10;kF1birn2J6Gb5P9yqp3PWIyT+qz6LLh4+pKg8RoNWXX/2fv5R7aNhUcKT7uaiTfdJHAg2Rhtre1c&#10;2+0ImJGZ4X8ABS2lw2deDI8U/ltzWWQVXYWsiybX9vIg+MxFkVF2DT+Q2o0FU1PTe63d48GoO42j&#10;vGCR78rx800SuAfBzimE8kLmB/HOO+9wBbKRMM+KR16zq7sLfBbisL32aIrU2t6GT6dO5QrbQMnD&#10;kRNnUFlZM3z12fHUOmKCxgpjx7cuR7B31/7hKy+OMQtvaWnhClu6dOnwGaCJohXrPPfhbzxcuxaN&#10;gkw2tPL51G780kFwiQvivN73FDwyeAWaIjbqye3yT8K4C/ePC0NhbfnwNx6srHlj/p4X4y78TzpS&#10;CC6J5D7/h2K26FBhFBalcN+fF89U7d19vXg3aB/nZgf6qpCdvJbi90d7pJlaMkFlsf2TMK7C2UPe&#10;9hDHNy6n73m1wswVcPW6gPgYYZiYHYO61jbuGis4IjIaJ85fhJTCk83xuCnnc+QNIB7BFTN+uLjs&#10;QFjE/fPOjoKorQlGWkYWyq4qc0MmIkJ5o1tujBHXj7vw9u5OTLIQw7JInn+3tRHAYH8PkuIFkZd5&#10;CoGBItDUFcWeg5vx5YwZ8PelFymleJ/g4ysEc2sVpMTJc99H8Ew8/5WlDNc4zFCUv5j7X9dQi/aW&#10;NO7zCEpyBXEt9xgSU+Nw4tx6nFVeh4SYfRh4KPwad+GLrU9zA4lHEBoshbx8cjLkfq+YSCEsKg7V&#10;xTuQkxmEfSdW4LzqOpQV8HMycDXjBdvimDBZOexGaBhvCgWbxdDQ4AdzWyfsO3YaHu4CqKi5397G&#10;7vf1lUNHgz6CAu+HYg/imaqdobW9maqe1+Fra7+TKL+N7NwoWNscwLGTp6CqrgU3TxGkpvqguaUK&#10;5UXmKM1bz93/MJ65cIb6ChXuf1l5AZxdhZGX64V5K1YgIVYIft78uHq1EJd1hdBN0S+DrcN2rvof&#10;xnMVfu7SFtSXHkFO8iauem/cuIW4hBiiWBN3bvEaC7NzknD37v0B5aW5PAF9EM9V+Ai42SsUWhWX&#10;Vt6jLCzo/pi9xkpH7j9rROjueLSh8KmFW1re7+h/GJev6ENTRw9Wdi5Yvm49Vm5aQQJ5nq7wXuSy&#10;nhgcnYTJ4CgiI2kTd+5BjIty5tsfBqvumTu88bWMK74VtcVXkrwxGGOB1coL9T6Vlpbi008/5T6r&#10;GiZivpgtPpfzxBJJRyxYo4yWtvtj8Oaybo/CVu54EsZVeENjN2aIO6Cje4CrhbjUUkwlqucLGEHF&#10;MAr6lrEcdc1tvJRZVT8YK/f5QkknDPJKYdy5sfDUwl3d01BY0sh9nrvXD74hJRTLD3IvcbW4mUup&#10;WZe5tYMn5kq7wsQxG1/KuiMyoQJhCZWYRy85lpoxPLVwF49U7se5+Q2Yt06VG5fpE5rNXfvzX/6C&#10;3Lx8SO/Yix17j2KWnBv6+ga4/tm7FPNv2uGOPed5TSdj4amFa5vwOvH1Tf3R3DqA83r3x16GxVdi&#10;EQnbgg3qmCNihenbvTFdwZ2EzwnT6Lh568nzOJ9a+MkLrpgtZIWvvhVCWVkVFkg5Yb6gNVZJ21L2&#10;eou8WjeyChqRnF2PBQqe+FbeAweVPFBb/2RhY3ik8OCwSKjpGKCrp48CgBv3opPQsIjhOwDfsEIs&#10;5DfETEln4nEm5DdrQOuyJ7Yf80dZcQP6eu57vyfhkcKb2zrJcdwiB9KBT7+aghmrt0PHNhvtPUMI&#10;ic7BQjEHzBK1hPJFZ2RkV2HLqhNYJW4PyX2OuHLUBxo7XBHoE4co73yon3THMUGekbJQDkaoXy7O&#10;qqgjPjGZI+iJ1T5PiNd3zhLGvv4hXCusoyo3w6I9PnAN4I0cWChlB5MzAdzn776V4R7KDr1TvsjJ&#10;KOc+nxO1wbfTlkJu117U1TciJTUNicmpTy587XZ7yJ8JwYmLwdgkbwnR/cRnciLKCs7Qt88gAfNA&#10;dFwFAryTsEfUCOek7LnfsQLNL4ZynxlUJO24cw/jiYX7BGVxDbwj6CErZnEpjItma6tacFbCHgeF&#10;zRATmgNNZReo73FBckTx8N08XN7nwcnNWHhi4Q/jtIgl+eg+7mFs6MpOwSvYu8UQZxWskZ3E61s/&#10;ut2MXC0vs8nOLIanazT3eSyMu/Ck1Exk5uRDYPUunD1siq2bdsPXMZUs3E0obNbBUaEHhrnxG8PL&#10;MgkH5HVx5ZwPpLeoQP3A/UEiIxh34fFxCSgtK0NbGy86iY5NwPI167FdRAvtbT3wcIxBsDMvig0N&#10;zsShnXocexiKC+rR2NDJfX4Qz1TtI2hp7+JUMTw6HsIbTpE68QZ+19U2Q+98ALT287q8XAxjuP9K&#10;JBtj4bkK16IgIpJSorTsfO7hRwXMuLFWKYmlkN+mc2/480kpK9yiOF9B4AwkJKS5AcEP4rkKHwv+&#10;tklQ2sUbf6dEen2KaoMVbKbnjZbWbtjoRqOja3TKNGGFm+n54Yyw9fA3Ho5RUPHvLz7HKX4LzlCd&#10;ODd6YM+EFT4WLojzRpbMWLQAmXnFGBy43w3O8FILV9nJi+sU9h4eZaxG8FILPyptjrNiNjh5cAJH&#10;D42F7o4OGH0zB6W+jxqT1xXPRfyNgT5k29k84qxamq/DbMYCpBw8jHLKN8rMLBG3exe6SkvQ1tgA&#10;n5Ub4Tt7FbeChs23i2Dw1UxYzluKGh83chlPbsJ5GXg+4oduYvdXH8Fr/hok7dmHlqwMlJSUQ11I&#10;CAlnziIqNh6l5ZWoa7wOF3s7aE2dAbV5c+Erz5uV/TAGentgu2cHbGctQ6Epb57Kq8Bzi73X/v2I&#10;l+e1ebWzwO/LL/HZ1KkwMDblfLD2FWNoaGnD1cMLIZ7euDx1GjL1tLn7R+Ctcxkmc+cj6bIGWksL&#10;sfuDv6EmP2/46svHuIm/c/s2dtHLaa/9DrpTZsFhzjJcWLUU8u//GUpLFuLKto0wENgKQ4Et0Ppu&#10;JUK+40dubBQOfPZvGCjKkAe8g3AHezjMWIYslYucygRYGMF21TpuTFUtqUZaoM8jqvQyMW7i2Usd&#10;WTgTbvt3oCwjg3PnjwMLaPRmLUKBlTm0ly1D7PZd7AHDVwHl1Uvhxy+MNC8XeK3a/EoJfhDPLfZj&#10;gcW5bP5xiKE29vzr79CbvxDf37kNV3VVOC1cgbs3eX2TjNgrMmKwm7UUPwz35P0UmDDibxERBz78&#10;FxTe/wvXijCCoRs3cO6zL9FMYv26YcKIt4wJwLn9kphsJAI+e3HsS7HG9l17sP2j96E+dx42C4lC&#10;S98EfiFRnIRY2dhjb5IJvgnZiTlhO6GcqAb1FD0EF/GmQLwKTBjxI3rL/p+KtQOfiwT4TMVw0twQ&#10;9ZQx37gxhKSMXG7UcnJ6LqYEHMLGaF4/AUN7ezvmymzF771kuXteBV6Y+GPHT8PY1JxrnzJz8YVJ&#10;oAv+z3Q7Vm/chA/lV2Pm+uXo7e7jrjtmBIPPWgIfmOxAQVUpJwGsshixIud24vMt88BnK4Gk+hcb&#10;czpevDDxzLIzArKqi/B1wDFu6ZGDIbzMsru3HxEFqeDzkQSfhwTCy+73Erp7+kBKVh6mFtbgM5TA&#10;h/sE70nPq8ILE88W+plsL4vrrbxpKQyMiKisZPCZicAmN4TLbH/vIQPn4vDhO4ZBtLJ7m1uawOcp&#10;hr7BiVuRYDx4QeL/g/KaGkx2lkV7fycMrwZiZugh8OkI4UqQE27cvIE1fpcwyV4al6PuD6VlU2z5&#10;7CTwiek+nPI1Q1RGAqbZHMWfWKcVPedVYdzEs7kfsZVpuN7VAj5XMfzBXAFTTfaDT5Ufq21PobNn&#10;dPtEb38f/mwhj3cDFdDY2cCdO+tlSASKQzlJE/O9lLE+7CR3fgT/+fE/2O6pC5+ipOEzLxdjEs/G&#10;qqXW5eFM0hVIxFyCXoY3ESGNtp4O/MZVAcK+Gvi9/Q6Ow7nl92dbMc7eunWT+89C1hFYx/uD79I2&#10;8JmIQT5JH903eqEcbIU3XcVxKW1008erxCPEMwuckp+BWfq7wWdMPttNlPzwMRhHe2OSJb183OV7&#10;4nu9q5VbbYr1xS8NOcdN4hMWl4C9jwfeJTswJegolvoqgc9dCnw2kvg8eA89n1N07vc/NZ5L5xnx&#10;wuE6eMtblmL8W9wI9cm20tDN9YQJ5fCVjdVUaWIwjnDDO+Zy3MC0sPRYbjiWSDQvqXkdMG7i2Qt3&#10;D/YisDQW2yKOYmW4PKYFy+P2nZtcP9VHcis5Dm/2PchJz6+tJGFXFIBBCm5WuathsqckloQdQXZd&#10;1s+P+KDkWPxKV5wSlTtUE8MnCYyrfE4iyKjN574zv68TbE9+ncQ8SIb+S2G+hyqqGhu41V1eF8IZ&#10;xk18duk1THIXQ1BJNPLqr95rh2e4EueGzwIVHyGMLcbAZyeO8vbnH2/3MjEu4hlRHX1dcMoKxr/W&#10;z8SvTm4EHyUwf/STRmBRGD4K2odPgnbh5hiTQ7xTo8k1UpzvJ4k/+ElBPlbz5yP29kkh4HMQQ0lt&#10;BXH7e2wJuADNNAtExiXhgqYuIuISccXADC3X7y/bx4g7Ge9Coa4kzgVZjdlm/TpgXJyXstfAe4FH&#10;MDDQj7d9xNHS1wK/wBCERsRCU0cXeXkFyMkfnYwwQ/c3OwVsjDjEVdrriHERz+apv+O5HX8MkAaf&#10;M/l1Oiraqoavjg22sKdc7AWIRu7D/FBZTKUgic2reHg08njx4PDpicITiS+tLiPdFsMq44NcPM7A&#10;RHpdkCa3YODgcLPUWNAKdcM/HPdzbm+8YKOfZ86cyY0rYcevf/1r5OfzugFfBp7KedekcC4JEYpS&#10;wpIQItpNCo0d14evjg1G8HobiuzcxPFd5GlcLeSNstLU1UNdUwv+8Y/37hHIjtzc3J/ECI5L7BmY&#10;awtPiYSo7hEKe/lx7frjR+wzQmbNmj2KwDlrl+NqWSmamtuxdvNWePj4QVX9Mo6fPf9M0jGRGDfx&#10;D4PNk1qzZs094thSNAkJCVzQ83tzWXwVPPZYyofxEzD8Hp6JeNbx4O8/vrnWAWnk3x3EcSDJBI2P&#10;Wb3WJ9gCYWEC0NDaguLS55tK9yJ4bs4/CUyMP/U+gvcDZPB/PnLYEHQBiRWjl29lBlRHXwT56ft/&#10;Mu5POPHfk9i/rcqPc66jFzt5ELduDiI0/BjCg4WRnvXqOiYfxkvh/A/f/wiLWC+86SIF0ajDqO/i&#10;iX1TawsSY7fB21cX6ckbcGPgfrvfT4GXQjwLZ13LEiAcq4PJ3hKIr+GtucjE3sFeBI3VNpxqWNkp&#10;ISVuEzJSNiEt9TTyc9VQVuqI+rpwsi/3R0OzFSwPnziNnJx8BEfEkZ2IQlJqOuycR0/deVZMKPGM&#10;oL/ryUA44DJ6KBQeC3l58chLXU0V8QNsbOSRkW6E0AAh9PfdH5lZXVMBY3MhXK8LGj4DhFEofZ1i&#10;hL37D3IjuHfvPYTk1Izhq8+HCef8Dz/+B5MvC+IvfgpwL4nCwENL+/kFOMDahrd9iK6hCIKCRBAd&#10;IXZvxc47d4ZQXxuL1MRdyM7URmCAAaQU1uKbuXOweM06aOkLwN1DCPFRoggPdUJEhAtsHVQREkoV&#10;2FOBhsZqnLywEUnRUvTMJ0/afCliP4Lqtgb80V8af/GndHd44l5MnCMq8pdiZNEl5j6NTASQlbqF&#10;KuY0qmqK7gU9rIJ6+3oREGAGNS0RlFzbi2slmaQmW3E1Px1m5ltgYLIHaelmyM6ypM/ysLXdh9oK&#10;DZQXrEZu+hpUlL7gynLPioHBAfzVUAqLXM4QIaMTmebmRuLqBorj76sFIzIs3BXp8UK4c/u+pNyh&#10;5KixNgBu7lLQNdiGpBghGJoIIj3DhTxGHwyMpXH8zBaYmJ6CB4XSLQ1jj7p6HF4K8ZuMdyAySgCN&#10;FccxdKOZI+5BODhfQmmeFMX5rejp7oGWgSksre2w+4AcQoJFsGTNIixYtwH+fqdx+/bofQVu3rpN&#10;FTcEZ5cL3OSIrvYwLmZg46JdyLt0tngM3/l0vFSxZ83UeflpOHp6E6pKDo6qhPAoV+SnrsTgAG8l&#10;xobGZjQ0NJHobucWT83OCkVkZCwGb9yEtYMrent74BsYhPxsC2SmKiI1bjM62guRmuKBvIzv0NHR&#10;gNyUjejpHP+aNi+V+BGwNe4C/QTQ3c5b524EQ0M3SN+FUXJ1F6qvyeJqxjp4+lyCiroGcVEAORnn&#10;YGHjgLyryZBQWI3y8gqcVjmKqGgtOLnIQY9sha/fIXr+bZhZ7UVxnjxV+PgbTl4J8QyJKf70cus4&#10;YzbC/7hYS5Re3YGsnDiEh29BRsIG2Nnz49NvpmCTyFIYGgmQFGxFdPRRXG/hNZ60tDZDTWMTt5zy&#10;w+jsbIeXpyDqqnj7AjwNr4x4hp6eHiSkhMLUbC/sHPZDVXMrWfMOxCYko7u3D4nktzs7eCO5GZg6&#10;XDGWQlWF0/AZHtheQ57egujv5Y1rvweq1agYJbL0o7cGeBxeKfEPgvUHKqlqIDw6ltzdXVi6+qOi&#10;ph6XdQ1wRvkCps6ZA2UNNTTXGSAqfC3qy/aOthkRDkhPkUR3TwPu3mVrXv6A7OwYBAeKYKCP1zH6&#10;NLww8cxPv/HGG5g8efKotvynobf/JolwH5cIJWXVYdPxYExV9CbxHsA2aUNMnbsSScmPrvz7IFiv&#10;LguDa+pqERnuiIAQQ7IVe+HptQPRMbz5nE/ChHKecWZkNYK+x2x/dkonnptYpmUWgam7fLGA3xTz&#10;+Y0wf5sxPpdzx1wxW+w4E8LZhhGw7vEFWw1h5zuxw1VeitjXN/fCzbsA//rXv7iKqK6uRlVtK76V&#10;ccFBrTjI7jHBXG7Klxf+Tce8XT5YezgQs8QckJxVP/yU0ejq7se8785ikaQTJyEzdvlhJlXeXPo/&#10;srrqs2JCiO/s7IPkuVB8K+4EmWNeqKxux0JJWxg7sYUJeXoqKSnJVYSpqQXWiBpjnoQ9pki5UDT4&#10;6HoVGVk5mLPlFJZtkiIvwRN9JgnCx4O4FZtVTO+3+kgfcsa0Hd5wCigcZRPGgwkh3tUzHdPlHhh2&#10;Qnq8dbcb5ks7YdsOe6wWt8A0MXtMlXSB0BF/yuYcuYpYsWIltwa+o7sfVHX1kZaZy00MPXj8OJxd&#10;AzFdxhkLFD2xVNAQCwRMcPpyIKLjC0nPv8ch1SBu/ez5YpbYrhSK69efvEb2WJgQ4q1tI7BU1P4e&#10;8QtXn8byDWfR3Hp/qMpYTKmsqoGJiRlXEdtkrkDTPA2bFR0wTdEHgieDcOBiAKYreiEsphIhdEQn&#10;VKGfJMXILoObF7p8uwecPLPuLUbzrJgQ4tX0ArFU3J5E+CYnnhlZRVgkbI15W/Qxd4Mmx7Xj2nG4&#10;c/cHNDZ1ISCyHIt3++BrKVeo6Ebh5hCvj3/fCXPMW38RC6XscUY3BisUnDFvhxcikmuxUyUcM6Uc&#10;MV3KGV9JuyE6qXq49OfHU4m/WliKi+qa3HCyhOQMrrtJQ98IZRX3C2cc7+rqw9Vr1RTHa+KDL6bi&#10;05kLUVZeyTVlb91hShUUQAFOEVqaO1BZ2wZ1yzT0DQwhJbsRXyt4YpWULWaI2WGDqAVktmlBRc4R&#10;IVElWETEm7nkPLM+jwdPJb7xeislITEoIxG9YmRB2VoM2ts7ceLseUydNQvzli+jWJzX7Wxl5wh7&#10;R1ckp2ZS5uYOKxs7bvLB2Uum2LzdFQuFbbBIxBbfybpiw+EAzJb1oO/W2LnLE+p73KF3NgCLpRwg&#10;cToU+0TNsX2HG7zCinFOyg5ia5VwiN8CgU5pVBbPDbJBT2r7nJAcOTqZYe/SQd7hDqmDho4+xOUV&#10;UVhcDkEJaYovbmCbqAS3KNhziz17+LR5e6Ctb4bOrn7om4ZikZgF5q27iNlrL2LOOjXMF7HDMn59&#10;7DhkTlnZEFbI2kDZjDf1egRNTW3YsuwwjopYYNsWbTh6JnDXG+quQ1nGESqS9mhu4hkzdn63lD6i&#10;PPNgaRCOA9ss0N7RDwMdX5wXsUGYezZUZBygJGYNkeXHcerMZXj5BcDd2x819U1ISEqGnrElxSD9&#10;sLZ3e37imfh/LWCO3CJey2x+YRPmbPfG1xJO2KMWSwUMcXn20m0q2H/KCT29g1BW9cJifh3M3GaI&#10;gsIW5BS0kGELw6LtnohNKsI5kgqj0wEIcctATdF1ygUGR1UUR7ykHpTF7eBvNzpDZLbG2TwWylRZ&#10;akfdcPbceW4xrCfhhQye1H4nfKPgAYG97igtb7oXlbEwN570W1RODwEReRR/D0CFjFeIRy4kDppi&#10;kag1jG2TcEUpCBfoZc007u/C6eYUB7VdbsiMLcEBBT3oHPDklgcdAXOjD0Z/DJVl13Fe3hFJMWXD&#10;Z8aHFyKeceJxK3QqH7bHBUVnnBayxGlBK5QW8JKNwmu1HMEnRW3gpB+F+LBClJXV4bC0KS6QyKpT&#10;RTLi2tu7obTTCnIbNXBW0g7tbWO3BpuY+OMkldFPkvaseCHiH4f9x8/AwNwaEpL7sFdEG05uvjh2&#10;Uhnqp30gt0mTm3KtesiFI55lY11dvVA6boyz0g44vMsQxqdGr1Y30D+I7WKaOEXewN0gmrvW29sP&#10;yS0q2CusCxutaFiqRyAutJDc5v3lF5+GCSe+j16qta0N8rv3wt3DG1cMLLBxnQwsbFy4BOXzb6bh&#10;02+mQnLjeezYqoP9Aqa4KOeAloZuIlADjkax2E42ITX82ijxZguS7hbRwREhI+zaqof21keXZWUZ&#10;5sX9LtDY7zGuCngpnH8a2OSCDz75BJ9MnYKI6Hh0dvdBkV8PDtoR9NI8gq/lV+CwoDH0j3hzRDGx&#10;ViJD52WfipqaFpyl7K+p/v4IbdYmcJFiA2fD2HstRU/DKyM+OTkNFZXV8PALgoe3H2V9ATC0sIEO&#10;uZ76umYobr2M07LWKLo2OqvLSSuB7GoVXCSV6H5g2YvI4HTOiN5kDZxmAVj0zVqcOKHCzehw9vBB&#10;fn4BLmvrPVECXhnxuQWFsHR0R1RsIly8/OEXHA5jMytY2Drce0EPt1gcErZAXTnPfZpeDoKqogvZ&#10;hB7sEzBGmEcWakqaUFN6nfuNgZ432Ql7Snd7UHC1DEvnCWGHxGF8990a7Dt0FDlXi7gtkx6Hn0Ts&#10;n4SLp60otHVCWmwpzkjboTCXt4oW0/+mhjZOBWwsgnGaosXIkBzMmr0KS9asw/5jx9FJAQ/zJNH+&#10;vEFMDw57HwuvHfEM7MVv3byN2rqWx4otM4AqFNpeJNG/SvahpKwJ5ZXXuXQ3MCyGWwOFeZKBwcc3&#10;dLyWxI8HZ3c7QF8p+F7luPkE4cMvv+R2BEvPyIK3byCU1LSe2K74syW+m2IDtuVRcV4dcfg/KKPw&#10;WuWoMw7IGDHRGb7ryfjZEs/g5Z6Aw5IW8HRNRg+3DMj4iB7BhBFfnZGAvpZnXxv8p8KEEa68cAH8&#10;123lDMzPARNGeGtjI7cbRNTBfWMKHXNRbHbGnRuDaC8qQAcdN3t7uPM/BZ6ZcEbU1bBg9NaNnjHB&#10;LK2hlAR8565FqbkZys0sUWhoiKwLyhxxXvt3wXfOKvjMXAnH6Utg8fV86E+fjWB+IdzsbH+sG3tZ&#10;eC7CL4nyw37eklET/VmbntsGQegvWcLtAWP03QrorVwMra+nobPkGjSnzUS6K0Vn1+vx/d3bHKHV&#10;xSWwkBCF8+zlyNe8jO+fMGp7ovFcoh5oZ4dLU75FtKgEcnS10VVTCzcXV1gt+Q5tzS3wDwrh1rkM&#10;Do+EmtBWuG/eCsNpczHQ3jb8hPtgqX9OSAC05s6B78qNuN3/7HtWPA+ei/COlhYc/Pf7cDtxFIaL&#10;lsJq2gJ8S0HEvBUrkZyWCWWVS1C7rM3NjVeUlYPyZ1/BfOYcCixGDxD44YFZVXUUax/85z8w1Pca&#10;E87WrnH9ZhkGiYMsRlY+ew7//uxzzCExDwqP5fZg3yYsSqlmPxT3H8DRbz+H1cxF+OGB5dJvk6HT&#10;/HYa3ERFUB0dBifl07i0dMErM3bjJrwyJQlhuxVxPTsTOYFe8Ju1ktPrawmxyDJjuxwpIUFPG4En&#10;SQpWrUFvXx8iEtJgf+4k9v3r77gwdSqSpBUx1MkbXMAGDp39/Ato8W+G0ldTsO/f78H93Gnu2qvA&#10;uAm3OLYPZ2d8g4tfT4XxtPmwmbsEe77+BHL//DNv/RvBLTDctgX6RIjlnGVozsmAlrgA9n70Hooz&#10;M7ix93rr1iBs0Tbc7GjlGhlVvpyKqqR4bkG2eFdKO9vvj7h42Rg34WbHDkBp6lcInLcODrOW4rLQ&#10;Nrgbm2JgYIDT0wcPk61bkHT6HI5+8jESNNSGn8BrmdEn4sMVdpB3+A+UiOPVSY/uBP8qMG7Cs5MS&#10;cWHJHMRbW6CrhddA8DgkevvAY/5q5MaEwnraYvTWVA5fAcoL8qH/7Wy0FRbAdMY81MbHDF95tRg3&#10;4SPcHA9ukBRYkDq05+fAfKc83Oevwo/DO50zTuuLCsBx5lJ4L92A24OjV9t7VRg34ePBHfLdna2t&#10;UF+/Aic/+hjpjta4c/d7qE+fiVzz+xMEmurqcemLr1EceL/j4VVjwghPcqSghvz1nn++iwtrl2Ng&#10;eDJfkr8f+P/67qixNkxyurt7xi1BLwMTRrj2sR3Y8eE/YHlozyiCPNTOw2D5quFvrw8mhPC2nm4I&#10;z/4M8u+/C8MUa1xr5K1j1T84iIMf/gspNrZw9vJFRlYuEhKTEBLG2yXjp8SEEM4I3KNzGNtOCoHP&#10;QgiTHMTR2NiCqR9/BOXPp8DR2g7SCjuRlV+I1Kx8uHv7obKpBu8HymNe6E4IRByEeoouVJN0MHTr&#10;yb2iE4UJNW4s3AxOj8PbjtJ420UaX3zwbyh++G9u/Yui4jIYWToiLDoeppa2WBV6An/2lMMHBvJ4&#10;30QRH5jtAJ+DJLLqfiZLOjE86OpqOhrxJ49d4LOVwpsmknB09aQK+Q/X6N89MIjyympYhXvj14GS&#10;aO/lDTJiFaalpQM+AyHYFjx+lfqJxAsRbmnrgOr669zgfjVtPXiRHk8yEcFaT2UcNFLGpCvCGBy8&#10;L7qMwIjCdExyk8ClFN5W6AzVNXX4eMoU8GkIQiBaY/jsy8ULEd7S0oZr5TXQ1tXj1qP3CIjC2ypb&#10;4JoWiY8XfIOP9m3Grn0HuXvr25sx0/Mc3jCTgFKANRe+svZvNtIit7wYH8z6Em+fXg8+DyHu/peN&#10;Fya8rKYeZ1U0oK1vjEtUAXxqWxFVkY2Z8+fjs6+/xp8sRHEgyQJ8ThJYZHUCTa3NXDNObV0DhMQl&#10;YGxugT/ILIaIyUlcp+DHLM1v+OkvFy9EOBNdptsDN4cgHGOMyR6SeEtbDG29HVy3Ltso4BOXfeDz&#10;lcJfPBXu2QHWJyYup4D1Gzdjo6IEt8BPUuKLbfz0rHhh46aeYItJLqL4h/1OuGdE3+u+YUs5fRx4&#10;GJN9JOGfHIlJ/hL3VjthFcDuO3ZGCQ7unnjrxEakVfJmRb4qvDDhvzKQxMlIm1GrlbD+6w/0FPEH&#10;F1n09PfBLSMS/xcgzSgevoMHVgGsM/Az5+OQjh3ftI2JwgsT/o6+JLRy70+ouzF0A0sN9uOvl6XR&#10;RRHdwGA/vvI6hm2R91tXmrvbYJ0XhXXBqvjY6wC3euGfAqU51XlVeGEdf8dYEqqZbshpKsbe+Ct4&#10;y10Gf7ksgW5KSgLKcsDnLItPbA+gZXjfJIZVjqcx2UwM4q6XoR1oD7+0GApeJHA50+GVEf/MhH//&#10;w/dIouhKK8sXq0JUKEQVA5+3OH7tKY0ZPspwz4nBAAUq8sFk4Z0koRbhdG/Pvv4b/WTYbsMnIwZ/&#10;CJTl2uwYmMinF+Vjkq0ojic+eWjHRGHchOc2FqO6vRYSUeb0glL4KwszL8uA77IQovNS7hm1ERz1&#10;MeaWYj2erM9dY1Z+spUY1oYqICw/gSy9BJq6Rs9lv1Zegvcd93PNzi8b4yK8kV7wTX8ZTPIUx1tk&#10;pDaFH0VoWSbe1BCGXpDr8F2PIrPsGoWuFMlFHscW6wt433w79vkZ49ckIWxpt9ga3rZDPwUeJZzE&#10;rKevC0a5HphJBBrneuJv3juwO14btulB+K2TDNa4XSCuS2KF8ZFRYjky3vTB8Sg3KHOba3YQfFdE&#10;8RvP7fAqDkFVQy1+ZyGHL4Jk0H3j2WcpTAQeIXy/vyH43MXB5yOFN2wouKC4+i1fScyLOIn3Avbg&#10;QipvR4HbpKt3yS97F0aiqbuVM0rS2/egsKwSIZGxGLrB6wczyXLH264yeNubMjby6d+EspnNP2Lo&#10;5g00tvN+91PgEcL7Bweg7m2DSRoCJKai3DJqvrmxWOp4hiqBZVT3B919F6TGGTa2/mTPUC8kFXZj&#10;14FD2BJ6GV/4H4ZEggFnrfncpMDnKYmatoZXYrjGg8fqOHvBjs5OhBZnM+nnvjMRZn8MIaXZ3Kbm&#10;dW2t+I2FDLRynInwndwY8t8bS2G643G8oyOKSXpUMTZ0eEviu+hTnCq9DhiXcXsYXeSj2arAXtci&#10;uQoxjPTGWz4yuKihzWVbX1kfwO4kU/xORwzmGWFkpX/AQuPDFKiIoZWCl9cBz0w4I/RjfRn8wUMO&#10;/yE3xRjoHeCPr4S+w8LvVnHdwwcDTPEP3134zHIPfkuqYpvnjqHbQ7haUsT9/nXAuAlng+sLW6px&#10;PuUKvgyWx9JQGbgWBXKE2Lo5Y5LKVvwjSBZX6woRlpXKifYPP/6AjMJ8vEH+e2qgHKTiNLk8/HXA&#10;uAhnRH/tcoCssgTe99yNg5GWyK8v5SbKnPe0Ad/5TViusxdbXFTwhrcYFKPIEHpJoJjC2H1JJvhL&#10;0C76Loa/uyqia+CncV8PY1yEs8zrY00ZmJIff1hUrZKDsTLsEOeW2LWqhjp85LAf7wVJkx2QoDz8&#10;ELxz47je0tdFzBnGRThbAfA9dUkkjpEzN3e244/kn2/evt/pz4yZRVwgJlvKwJr8/OuIcRHOYu05&#10;tsexNuIYsusL0TPYdY97LK5+21Uapa2Prhsr6qKLKX5sEY6fJkh5EsZt3AYp9HzXSg58RsL4vZ80&#10;/IrC7on3u7Y7YJT16CrghZR08DmJwTDbBx193VyW9rqI+9MJp/e8c/cOCporsEZoC/iOrMY7Z7YR&#10;QeIQiTwLn+II/DpQCiHlicM/uA9WMe9RYsLa3Ph8xfHvAEVUtNYOX/1p8UTCb1MsLhari3d9FTHZ&#10;XQpfC6zA55KrMHfZUlQ3NeArm30Ux8vArZC3q+CDYCuJSwXrg89OChqRHtBL9IdWkh86Bx6daPNT&#10;4ImE36KX/42FLLb6X0BHdw8Kayvwj2AJ9PfdgJqOEYKCI3Do3DnoGJqOIryttwd/czuEP9ttR3lj&#10;zWsj3g/iqaIu76SN9/x2cwbOPi8aUhG7ORFmW7TbO7mhtKYRvv5BnA0YQVQuBTDOEggs4u2++zri&#10;qYS3treDz1KErPlVbAjUwP7o45wlF5SSR2lZBZeNmVnZPdICYxztyWVu8eU/zRiXp+GphDPurrA4&#10;RRmWKCY7SHK5ekdvOzo6Ouno4Cz13TtjNxU5JAZTYiKOw0m2yLleirY+3lbWrwOeSjjTzysJvvhV&#10;gDTe9CPrbCSGGaEnuAp5EjxLo6EQcw7zwmTxHR3/9JfGwfSxt1QdDyoqHlpJ6AXxRMJZA+FeX2O8&#10;YSgG95RwZBXlIzGf8nBbUfgXP6E7l2zZl4a7MNv7LFLKC9DY04GBG882uqm2thbTp0/n1qFgx9y5&#10;c4evTAweSzjj6HyLo3jTSBxJ17KGzwLX25vA5yACmdjHL3PKYvtJWvwobHy2adDa2tr4zW9+c4/Y&#10;c+QxmFt8GXgs4WyY5R+MpDEr6MC9jKqsuRpvu0lCPOgyt3bE41DT2sztFNDzlJHIbW1to7j6j3/8&#10;g1ta5VXgiaLOWkjnWR+iVFMcrgWheNNNAmJB2qMmvo+FupZGvGUjgzfpd5cT2J7eN7n15NdtE8R5&#10;FVVMfuONe8Su2bDpqasBvAw81bgxN3UmyA58ukLgc5Qiw3YEXX1PH2zLtjU8baSJr2fMwG9///t7&#10;hP7hD3/AuQuqFPyEc1uhrifCfwo8lfAR9PT0Qc/TGn/WFMWHHqPHsj0Mfz9/bjWxEWJ//6f/g1ak&#10;I3YePAK/oDDomVohLSMHmlcMYf2Ci9s+L8ZN+JPAoraVK1feI5TvV29gstI6nAy3g4qaJvwC7m9L&#10;/7rguQmPioritiQYIXbDhg1cK4tPejQXrta1PX1fFyY0P1UY/0yES0hI3COUuR0/v7HHqyi66eLf&#10;fgoYvPl4382WYElPlENBljSuZingzq3XeAM7cXFxdHc/vbGQBT5/t9iObwKPwKoghAzdoxveMHcZ&#10;ESoEHQN+mFseICN6Z/jKq8GE6PjDYOLb1NyE5RaHue4jFuomVY9e4pARHhUqCF1DCQpSXi23GV4K&#10;4fk15fggQB5/C5Dhhm1qJXli8KFVfAOCTBETKoC+Xt4qAa8aE04489+fXJaFmLM6L0cfw3ixqM/H&#10;bw+iieP9/T/NDOQJJ9w63BdvqAmQKI+ts6xvrbY2C+EhIggMksXA4KubefQgJpxwu1ginNzZ0bhz&#10;XMvqg4HO0FAvUhPOIixICG7uctywsJ8KL0XHqxvq8E/7vXgvQAoWuc7kunj9Zc7OMoiIOARPL1lU&#10;lVx6ak7/MvFSCGdgnQh2qZHcxpV1HbxgxsdHF+VXxZGTn4pAP2HUFh/CYH8bJ/5PApucxzobmSdg&#10;aSpb65EtYvcieCmE9/Z341S2O/7htx9TgvZwK3szlFVkIS9tE374/g6aKIOzteXHtYzVSIrfgayM&#10;MygvtUVZqT062kZ3VVnZO+NaSQWuGJnD0sYeF9S1YOPgylXE82JCCU8qz8NvPMXId4vhHRtZXIl2&#10;R3ff/aXLGLdiI4RxY6AS7Z2dCA8WgrmVBEVwimTorKB2WQzql0VJFYQwdOO+tb9Jv2OEG1jYwNTa&#10;HkqU3aVn5qCubuwFcceDCSU8KCsBk8zEkFtVhB8pJH0YTKftHWXRWh+M8qpSxMeKwsiEuJ2mOnwH&#10;U5H/wND8PJLiZDF0k9dkzQivqmmAlp4xlC6qwc07EMdPnrs3cPB5MKGEM8J+qyEE9byxN4tg1y9p&#10;iuFaQRDKKkuREi8GYyt5VFV6Dd/BA2sDMDXbgZCgrbiWewIVFSXw9vXFwEAf8vKskRSrQFGfNCJC&#10;JMlDSOJq9mFuEzwGVsYgucindWJMuI6bhXhwo6B2J+mhqKNu1KhmFsOrawmjo6MSXp4GCPQXhqWt&#10;CKrKPLnrjOAbN9pRlK+F5IRdyMhwpjh+O7e6z3xKewWl1uCyLj8yUzfTby8jItKVDhcYmQrhWt5p&#10;7veGJqdIqgRwvYYSqCcQP+GEM/ELz0/HdFuK053E8Ce/7TDJ5o1+ZE1M6lqC6Ois5DiSnBQMYzNh&#10;pCcpoLzEFTkpMkiM2QpPT0W4e+hBz0iAIjwxfPLFl/hs2rc4cuokAgPVYW0rjJy0rbh9m9emV99Y&#10;C0trAaoUKbpnHcIjfWFjK4Sa6sc3ckw44SNg66pLxF7Br/ylYFfAGxzACI+OFMfNG/eXIIuK9EBs&#10;DD9iIqSRmu6JG6TPI4y6S3bial48tHR3IiZSgH7fTpyWRUWxBUysDkBLZwsZRVWSDHMi1gBaV7ah&#10;IM8JVYUKKMtdhpRYoce2D740wuV8jMDnKo606oJ7gQoTRS9vWXS23d9cno2dM7c9ilzKy5m/Hgss&#10;wvPx3obsLGNERwmgt6ea1OYOdPXP4dCJ1bigthVnlDfgnOp6qiB+xMdfQXNz5RON30sh3CU5FHxk&#10;3a9Wjp48x8Tbx1cFDVXnhs/w0NffD3t7GVSV3p+SxdDb20hqsBO2LqKk6/xEvCisrKTQ1laK/Ktp&#10;OKW0HmdVxOHqro2rGVso+Rl/CDzhhJc21uBNUwk4ZMaOaVkTUgIpehPipEBNjTcdIyA4FBlZyQgM&#10;ECWC8uHp44eGai9UFvIjPeUCiorS4eltgMOnVhJn18HFeQs9QwQVV49zZbA93L09JNHcyDOS48GE&#10;Ex6Zl4JTNmIozxdBZ4sXie9oLnS0NZML4kd7ayqOnzmLXgpwxGXl0dHVA209Sbg6b8XMJYuxnn8l&#10;aioShn/FA5uxyELVrs52khAKeQs2UPjK62mJiXXHtaxN9P3Rhe/HwksRdRZwBIZaw9dHBLFhm1HX&#10;wHbavs99/wATFOdsJMKVkJ6Vh92HjsDFKxCmVsYIDhHG8o1LICovN3z3aDAOd/V2oTBbBIaWUlTB&#10;3+EWWfeWljoUZ67A4MCTtz8dwUszbgxsty1TK3USQ35KRu4va84aKLwoeSnKZ8uff4/G67w9mrx8&#10;3Dn3lpMqg+qqWnR3dSE6IRWRMQloJJfl5UcuL+MkMhMFkZ2ykzOWAYEiKC5QQlqKKSryxEeNlX8S&#10;XirhI7CyVURjrdnwNx4yc+KQFL2JghfeeaYSrm4KlLZeQjAFNp5eyqgor8TR42exTXwj9h1eBwdn&#10;cfgGGKKyLAt9fZ3IzvFFUdYa9N8YRFayIK43pXHPGg9eCeExcV4ozhN6UNo5REe7UdgpgJriIyjN&#10;3Uw+XQRXDA1x6LgYCrI3ob+vGd4BIVBWk8K+o9spvq9AQrwDAoOPw4rsiK4B/bYqGmVleaRSW9HX&#10;nTf85KfjlRDOmqQzk9eS7x2dQ4eEysDUQhipSduQnGyDzBRNyCiuxqLVq2FgtA1lJQYIC7uIyNBN&#10;JPo5iI4Pp+xtC+wcldBA3mMk3WUICnVAYtw2iufHN5zslRBO9pj0VwS93VfvMX1o6BYykjdSMFIF&#10;Gzs50ut1CCXuS+1ahn99/jmd2wx/fyEkxAkiKcmZGwlNhgBmlufh5S5Cmdv9mRIMzEZYWJ8kf74R&#10;d27d3/zicXhFhLPtSYxw+cpWFOXKoqH8JCqu7UVF/lri2m1093Shb3g1v56eXiirbqdKUIWhsRQq&#10;SkaPmGQGTVdfFvXVDsNn7oP1zoQEy6Kq+MLwmcfjlRHOkJwWCxc3TTg6HoK6jjgcnE6gtb0DaZnZ&#10;lJUNITE59V54y5CeGYPwMBEiaHSbfFCQDaWiozedYmhrb0FhznLS9advMvVKCR8BIy48MgZufiFQ&#10;0dBCWlYuNI1tifN9yMm9eo/47+/egZ6BOMqujd5Dra6+EnEUs/9A0vIgwsLPoyxfgipk7Jj/Qfwk&#10;hDMkJKQgt6AYypc0UVpRDTUjawpEbiM0JolbWXfZhk3IzXZEeuIB4u5yigPu976ylUA9PMTQUBfF&#10;NVmzHfRYg6W5pQDyMy8+dcQGwwsRHh4ejt/97nfD38YPNkb2koYGtMl15eRfg52DE3G7n3TXEFeL&#10;KvDJ11MwY8FCmJnLIiziJOKTdNH10E7bFtZnYGwiQrm5IDy8RMl27Ed46FYkx2yhwOg42Y4nd0K+&#10;MMdPnjzJdRurqKgMn3k6mG5W1XRy/1vaBnDeJBVzd/pC+Ew4Kqub8dWyvRAQk+AWu3sSWBrbP9DD&#10;bVCZlOgKO/tdlMzsh4e3PPr7n7wH84SIOmvzZsSz4R9Pm2zDe9khzJN0wnd7vDBTwh7T5D2xYJsB&#10;BE+EQGiHCyRO3F9YmoHp/Pd3n96wyH7DDmb5H/z9WJhQHWejJFgFrFixYvjMaLQSdxfv9kXO1TpM&#10;kXbCQlFrzBGzxeJtVzBH1BbTZVzwmYwbGa/RffDnVFywdqcXbt6cuD70CTdurKb/9re/cRXQ0nJf&#10;3Nra+7GIOLtI1glbDvljsaIL7P2vYbaELVwDC2FuFYqFW3SxV+nR8TI9fYOYu1oJO06HIvdaK3IK&#10;6ShqQzb9vzsOSRgLE044ayfzCCpES2sXRzzbR5FBdI8DZu/yg5N3DuYJW2OBiAW+3eGDKYreWHco&#10;AEv3+uK7Xd6cmD4Cqsy9p+xIKiwxV9zh3o55M8gunNFPeqpYj4UJI5ztemnskIU58m6YLWqDS6bJ&#10;3AstXbqUq4CQkBAcuuCBWZKOmCfnjsUChlgkaIoLVyKgYhiBiwahiIjhjWpkfeyZ2Ve5drURdHb2&#10;Y7GoFabQb6+YJ0LfKgZbd1pxlVdR9eyjol+YcEacm08uZsi4Yr60I65YxZEvvoqF2z3Ibd1PIiZN&#10;msRVgJtnOuYIW2CujDtUqHIeBnveOiFF0n1NbBWX4cXohNxrTZgq54GZO33Q0ckbVFRZfx2L6TnL&#10;9/li6DH98Y/DixP+43+wUMAYFwwTyIXwQku2BswMcVvwnwqFrl0WuZtGMky3ISh5mCP+izlbEJdc&#10;gqTUTMQmpqG0tAI+gWFobGpGYFg01gqfJFWwwiwFT+hZZ+CMVhyW7fXBdGkXLCMiWeVU1HbD2j0P&#10;c2Rd8dV2b8SnPH142YN4YcJZO9giIVP4R90fT15e0YrZgkZYstsH60SNsEDaFp+KOeDb7Z6wc8+5&#10;N0I5r6AQOvomkNqxG56+QbioqcMRpW9mhdlbzmPObj+sEbfCIn5DLBczg7tvEqobujj/PkvaFUu3&#10;u2IqEZ6aVn0vzB0vJoRwtnGjfySPcGacxHc5YP53ZyB71J3iadYtNITisiYUldzvAY2JieGInzdv&#10;PlQ1dVFQUAQtA3PcujmEHSesuZ0ulxJRQ0O3KXrLQ2rm/U4IJ490zCK3J3jQF19QPNDV/ewrfb4w&#10;4YzQxVu0ED0sakFBqZi34iSMLUPvcYFxcSx4evng3b++h8lvvIVNCkZQNUnGLDKMTFLs3LMxTdED&#10;Zs653IaQISRRLe2DqKrtwLqdnvhU1h0KR7zIZT7fItUvTDjr5Vi4TR+Nzbz5ZC0tXUhIuUb6fov0&#10;sBNmDhlYsMeHLPX9iI5VRDMFM9Lnwkj8vbBcSB8LNqhj4boLWLhZGzPk3TFnlw/mkU5/SQZtmoIb&#10;F/BMIe5OkXLGAlE7JKdXPbZCx4MXJpxNlF9I4WZByXUumLhDCciO4x5YIGiOeZuvcDtbfkWBS3//&#10;DfTRkV/Uiv1qMZgi74HN+7wRk1TBSUZOThkWrT6J+fz62HrYD+r60ZhFXFU1SIABVZ7QyUBMl3LC&#10;dElnzKXfPqtOP4wXJnxw8BZWCetjroAFvhZ3wrfTFmL2vL2Q23EeN27egkdIHubT+dUyzpjHb4FF&#10;wqbYetCbDBtvYB/jmldYCVwo6NEwJ1GngIZtAziDfrPzUhQWEOdXyjpi5ylPnL3kheLiWvQNvNj4&#10;F4YnEn6TXlxd+wqy8go5XY5PSEJhSTnOqaqNirCYuNc3tCExtQT/+uxTfDlrGcTk5DmiwqOvYr20&#10;DuxcY1FYVMMR5RZSiLD4Kk5C9hNx0ykGWCZhjfkSjhAnjh8WMsPRfV4wdczEHPLbt29P/CoDTyT8&#10;1s2b3LgVJSJUWU2TrGs0zO1c0Ns7gNKSUuRfK+JWARkBW0j++vVmePsHob2T1+A3Mu2irb0Pe88H&#10;YbGIJZYJaGO2CIWtFOXNoEispaUXqgcoK1t3DgIb1XHppAO0j/hgJul/SGI1DJT8kZdY/hjxfj49&#10;fyLhjGM6xhbckghBIWHQIO7bOLhTltUBTX1jfDlzOpasXcsRx1yWpq4ezqqoQUVVAyeUVLjtvmzt&#10;HWHllo75wnZYKGKDRaIOkD4eSMmKO+ZKUNxNxkrvmC9Ud7jivFYw5ku54uiFIFySd8JKit/DvDNw&#10;cKsR5DZpQ32nC7rbe+8ZtcTEQmgfZquAjq4QJo2dHb1kUwbx3ZatiIlPhvyuvXBxc8eFSxowsbJ9&#10;uqi3tHYQt3iNBoODN0g87xLhnfD0CeRaSqbMmoF58i7YoRpJWVYBrGw90Np1A2eU9XFU3R9LKdVc&#10;IGyFpfxXIHrQHaHhmTh6xg6mdkmwtAvHZoFLOEIx+6HtLlgkYII1EqaQOWiPkxS5+TumQpkiwLiQ&#10;a9wOuWf2GeEcZXMsdigoqMYBASvIbNKEqXIgt7g1Q0ZiBVTlHHFCki2u9wNcPHyRlJbJdTZq6BrC&#10;0c0D8WlZz2/czqo6YNkKaTQ1NCI9uwwbxfQwlyz5nLXKmL32EuZvMyLu2mH2kiNkF5oQFJaFxRSC&#10;dj20//hhBQ1IfHcOF3e5YenaU7hFbo9V8iFJPahSCmurHXGvPyw7sxCHhKwwdOMWDlJZJhrB6KWU&#10;VXHTFRie8oXJ+UBclHKAHKkL//KDSM7I4fZh1DIwwv5jJzlJUFHXhm9A0PMTvnabBs5TfH4f/0FT&#10;Sx9JxU3S+xuormkm8SeLv1UV34hTBVAkxuJtqXOhKC2/n6cHhOZgDUnMCdL5iqLG4bOAna0/+Fce&#10;5dzlCHKyinBY0ArKe9ygtMeZM6oMdbXN2MNP+YK8I3bwa+Gjr77ClNmz0dzahuTUDG4/h+TUNKSn&#10;Z6K5pY2O1ucn3NghGRuPBBK5rGP+Lg5fjMBX4o5YQFY4Mpk3ZzwgNAPzNlxAbW0r4pNKsPuYM2at&#10;0YDs6SD09QxByyIF3yh6QYl89dkDDjgvbQ9LjQgkBl9DZ1vfqBFTDIzwQ/xWJMoOXAU/iLradqhv&#10;d8YZUg3V8zoIJ0M8YgvGwnMTfvVaLb4iA5WYXo2ZFDevJK5FJZbgjLov5otYYC1lUUs2KZOYBXN9&#10;XBdlHMEv5Qh1kxRIng6miM2ba3fbTeeYu2po6oChtgf2SBngsIw5DgmYwuRCCKfPIygsrCC9tkB9&#10;9eih3q0kacoyDrhMISzbPng8eG7Cu3qHsJAypM+l3bjteR8cgt3d1Qc1bV+sFWEr/XwPU61wXFJ0&#10;Rkh0HhZt04L8KT9Y2yRxL3tS1ALtrbw2NlYB5yiTM7sYimsFVUSkEeor768Nxaw3k4IHOck+qx2g&#10;CG+fO2fMxovnJpwZigWUepZWjN2M29vRhx5yPXV1Hbi0wwVFuXXcS7KBt7YaYVCRsIeFTjikBM9B&#10;ha6zrbmPbDfDLhFjnNtvi0tk5XcJ6nAujLXuPA656ZW4QJFdQ82zDfh/bsIZvv9+7HiZBThnJOyg&#10;JGbD7WN8YYczb0k0xp2jblAmXdYmsfS3S0VSeBGcbaNxkIyT+k43XKP0k/WKONmE4TCd27ONXNCV&#10;aMba4affB5MARZIg68sRw2fGjxci/ElQOeIIrb3u6O7swe3hzIztOCm1VRmmhiE4sM0Eu8SuYJ+w&#10;MfZuMYaSlD1O7LXAUYrnRwKSTlIZTTU3HCV9Nzzhg6HB+1OqmcRJil6EnIDavfufBRNOeFxyGnbu&#10;2Y+rReWYP08AdnrxOHzqLLzd47BHwhLia87A+HIgzonacq6KNShWVtRDcqMKPO3isXObMVn80UmI&#10;l2skdmzRI5VxxfWaduY5YWMTCknyGEbku221omCpFk6WvYMqhLcoz9Mw4YSzQi9p6ePAsdPITCnC&#10;tClzsYuM1JYF24lD+7FsyVZs2iwNZVkH1JLh6uke4Dh2dJ8+1He7QVFMF77WScNPuw8Vit/3bNPD&#10;GVFrbh/j86dtoXHaBVfO+UD3vB92SWlCeqMa+XlLpIQXDv/q8ZhwwkPCoxAXlwA1rStcsLBr51HY&#10;2QTCzskTQcGhXPY2b/Fa4qA2dlF0d0TIAu4m8ZSPl0Bxiz5UztpwnB16yE+nJ1/DKVErSK2/AO2j&#10;Po9wldmQzIwyXCA/np/59IbHCSe8taMD6WnpnA7GxydyL5iUxFuwln1Oz8jE0lUbMWPhAqxYvxnJ&#10;8bk4SsSnRBSSC6umwGQIB6RMcIni7faW+11JbMj3SXJ1Oic8obBZC0X5ozv/mZtT3u4Ek7MBP42o&#10;jwf8ouL48IsvsIwyO2bwLl90xRlha3QMN1+xSrpwxIa4Z4PCHB73XMzjcUHSDoMDN6F6zBGmlOI+&#10;SGCEXw5UpOj6cBP30/DKCB+kTI9le2yDt1aKoePZlt1VtZRlVUBk9SlIkgirk4iPhKls3Julvj8n&#10;DVFh16BM7jE7g9fSWlPdzAU//cNGsIqM434hQ/g4jJ6/+iS8MsLZVgNGZpY4f1EDDk5uUNXQpmSl&#10;ErlXC3FyvyGOCprA0jAMdx7ofbl96w5kt5zmUlN3MngjHGb/j4iawMs2mTOM8z7ZjDlT13AewtHV&#10;i0udzylf5EZcPA6vjPDenj4EhkVRnn4RAYHBkNm5i9s0KjuPN5794gk7nCcXF+LCG53IhnucJZ09&#10;JW6N/dtMUZDK2u3vi3ZYUAbnEplaeHkkYuHMTSQZORAWlUBIZAza29qhqaU7fPejeGWEHz19Dn5B&#10;UbBxcIGdqw/SUtPh7B2IBsrnGZjxOihjxLk5Bhb9nafP5SUtUFdxJjVwQV35dWTFlVEIe5drsd2+&#10;VQexAfkIj4zGiaOGEN2ggG2bhWFhZYv0zGyo6xhyzxoLP4lxexzSUwtxYKspBTa3UVrUAGXKr++S&#10;6LNBQftFTHCaQuATgmbQ3OXKJTRXdD2hLOeEiNg4tHd04fJZF5wnW8AMXHt75xNnML5WhPf29mMH&#10;vz48LRK41pXLh7zuhaM9PQNca0t7Rw/2iBhA74g3NmzeihXfCWDx6u/Q3NoK/dO+uEi5OrMNI797&#10;HF4rwpnRiorMogxNG0cEzSmJGXs0MuuNPSBpDOm1Z7iAaMb8ZTjGb0WJkS3Ki5vg6RcEA1NznFO5&#10;9Fif/loRPgLW0cgaNFnX8uNQU92C8+TnbU3iUFJaj7LyJrRRXs8aLsQlZbh7WCvrz4rwp4GFp5pH&#10;PKB2wIO+8Qg7f/ESZixaCE09Ixw9eY67JzQs8rEi/7MkvKfvBs5RFNfRxuvMYKI/Z8FCjvBZixej&#10;q7sbe4+eQHFpOXd9LPw8OU5cPCRihrhgNteFh/DoeHz42dcICx3fUok/S8IZDDV8ocWJOnmD7kH4&#10;OqVDaMVxVJS+BpNxXiZyssqgRFZc86AXTvFb4JCoJZwd48c1ApLhZ0s4a73dS/G65mk3FORWPdVv&#10;P4zXjvD+nk5YCW2FB6WsBRbGuNXf90CE/j9MBF47prP1bl0unofatBlwmrkMoTLb0Vn+bOtejgUm&#10;OCycuXfwTv9X4pUynfWL3Ll566nmiGXa6SH+0Fu+Ao6zlsNn5SZUR4TizuAg7t64ce+409eP7vpq&#10;3Ohs4/bxYLhNz2+8mosSTwfkmxsg9bwSci4oI/PkcYTxiyJ8izAitgojWEAMiWdOIMvMAM0Zafjx&#10;KaPtf0l4JUxnGUN5wVVcEdgKo1nzEXf6JG72P3nB9d6OdljISEN9yrek8SvgN3stfOauhtecVfCk&#10;w23uSrjMWwWXud/BlY64k/TMvh4UpadBb9Vq2M5eBvsNG2ErIAAbYQEYb16PJFtz5Ph5Id3XA26X&#10;LuLc6uW4OG8OLGcshMfCNUjavx/14SG41XN/z4RfIl6Zpvd0ka++dAF7P/8YelNnI0RYCnUx4Rho&#10;bcbdB3bfYBjs7Uak0lkELt5A90mjOCYazWXF3HG9tAiNxdfQWFKEprISBGir4chnH8Fk9iLkWpjC&#10;+exJ6E2bA9tF36HzKbvysGtskNP1mmqEWZrhyoqlMPp2DlxJqCLEZFBkYYg7FGP80vDKmM6awwri&#10;Y3B49lQc+uhf0PzqWxhOJeZ8swhupJXh6/kRKbcdJ8REMXPBAsxfthQCa9cg2Mke4TGJuGJkAmt7&#10;R5w6fxFevv4wtXOFuY0DTtP3Y7IyuPDNdBhMnwPVL6fCZMZcRJ4+TaZ+fH0NDEwAWJtGc0M9gqxM&#10;oTx3Di5/8S08RUXR13B/DYBfAl6pT2dL2FoqykPti6/hJSSM69euoaujA9fSU+GhcgaHVy7G1C8/&#10;xTfz5mLmwgWYMmsm1NQ1kZ6djyNHT2LPgSNQ2LsPR0+dhYGRIRcbVFbX4vi5C9DdtxtnvvwSauQO&#10;LGbOQ5Yt2+Ji7NiBMbiFrETSFS1cdbVHd0UZ1z3BJmuya9GONtj94T9x7MuPkeJoyw1V/iVhwpnO&#10;jCmbGtzTWIWBtuv4nlUmVSQ7qvOyYccvAO9pK5CrrEpBHW/YA7vGhkux+RsKijuxfOV3WLbiOyir&#10;X0ZTUwvcvP1hpKePmLBwXFS7DG09I1zW0YOXXwh09U3g6OQKbxMTHJvyGS5/PR3mMxchnF8KbfEs&#10;aeeNInwQbL6HjYoyDn/ybxz/+EMof/oF9GbMhvWy5XCUFIbyqsXY9+/3oLtpNTobf5o1VV8mJpzp&#10;TCucTx2D5tffwuybebD5hoKkNZsQICgKXwFReMxbDZ+Fq5Fsa40EP1/o71HAkRlf4/KnX8Fk6kyY&#10;fDPr/kHfjb+eDYupc+FELsB3wVrkKCnjzo0BLrXrbGmFzfEjOPDxP7H3w3/g3NJ5CCLfHGBqCJ3l&#10;y+D8zRKEL96CAl1t3Oi4v5PmzVt3YHn+DC5N+QZO6zahKCoS+Ulx8DYygLrQVuz/7AOcXTgbOSH3&#10;p538kvBSmG567ADk3v8T1DetRLCuGgxWrYDGV9OhOXU6Z37PfPop5P/+R2z/5J84uGg2dPfvQryf&#10;D4qyMrijOCcTxdl0sM/0v4gOP2N9GC5eBr9Fa3HVzhbme+Ww65/vchp5WXgryvLz73W7M7BBFxnB&#10;gTDj3waHGcsRMHc9akOD73W1Jfu4QenzL2H33TpUJsbdswYjVol3cKd+cZhwprOK97O2wI6P/oFT&#10;n3xMpnYBnJevg5e4JLz37kaGiwP6O589ImZTBdzPnYHVzGWIEJJAhrMTLHbKwXjGAniv2oiG8GB8&#10;P4bvZQPOQm0soTz9W9jMW4I8gytkKW4ghdK28198CQdiem3S2OuU/VIx8T6dKm+AcvC8tFSU5Gag&#10;s7WJC5K4kXnD9zwP2HPrikugRkGeM+XtKSdOY4CCQDfV81AlV+I2dxVyNS9zzbYP4w6lhEkBAVCb&#10;vwDWsxcj7MBBeG3fDg/6jd9GfjSSJfkf018zMIYwt1FKUb7axu+g8+0MeCxYgxxLYwoUb6MkJwt6&#10;WzfBkqxKhJgkmtLjyReP7nVhz4jx9oDK4sVcY4z7jJWI2LULPU31/1UMZ3gtmT7Q1YXyqAikauki&#10;UkMT2hKi2EfuYs8Hf8XhqZ/jkuAWRDvYYGhwgGNYe2sbzgsLQeFf/4AapXp5Qb6j/PsIWPNuakgg&#10;9IUFEKh0GoO9zzdv9+eO147pLMyKMNTF+Y8+wxFKp/b86+84POUT2J48gkIK7B5ekYYxMoIEYN8X&#10;n0Hx/fcR7en1X6e5z4rXiuls1YzskgLIiiyC7Af/hPz772LnVx8jJ563iepYzCwnf3xx7Qqc+/gz&#10;eB86jJusM4YEg22+PDKrj2l9f3//mNr/34jXium5lUX44oIENi6fAtn3/w6FD/8G4aMr8HmoImaH&#10;7cOy8MPwLgrmmFpWXoXTlLPvnDsNJz76CFcWLEFdVhYCQqNwSlkF+qbm0DM2h4dPAJRU1eHjFwhl&#10;NS1ExcZzQeXQnVto7unC9d4uNNPB/ncO9uLW3du4/f2de8fdH0ZPD/sl4LViOqtctu5tU1srmlqb&#10;EZaTgp32l/G3KzLgs5HAGy4SUIhXgWGcC74T3IZp//4A+z/8F1Q/n4r9X0/FsZOnsUVYHJo6enDz&#10;8oWGnjE8/MKQV1jKPTs2IRn2Th44E2OL3/vL47cB0viHnxQ+8JPGv/xl8IG/NN6n7+/7s0MS/6Rj&#10;beQ5tPa2/qIY/1oGcg+CVTYbA51bchXT3c6Az1mStw+X+hZ8uHwmZk2bjmlfTYGkrDxKSPsjY+Jx&#10;TlUDqlpXYGxjj8j4JCipqENLzwA79u7HJqdL+HOQPP5ADDXJ9UHN9TrUNdWhlv1vaUAtHdfKi6Hu&#10;ZY63TMXwVx95BBQncLHDLwU/GdMZM5mPra1r4BawYMvmV9bUw8XDk1u0glUy23c0Jj0FmwIuYbKr&#10;NDFcGjNcT2GFxQm8oSqANwzEEV9bwg3OeFAT2ccHFZMrh5i6MoIYHiiDpaH7EVeVMWo1TPZ7tpis&#10;qsZlfDN7Nr74bj7evrSNBEwUColmuD3GLnc/V/xkTGctbIFhkRCX34GSqnq4urrjopoGJwCZuVeh&#10;b+kIWycv6HhY4K2Lm/F/pvIILUqDvZsXPpdcAb7zm8CnJ4LFR8TgRX77QU1kDPyRvhfUlUPASxP/&#10;Z68APmtxTDIVB7/PRdR1NIyZxze3dEBh1x588PFH+Jv8EvCpE9MdxTHZSwyZTY+fFPRzw09q3lua&#10;W3H02EkUVtRye79rkC9mIz3ZUq8GNi5w8giArp8j3ri4BX+23AGXlAjMX7oM7330IT6f/i2+mT+X&#10;OwROyuFqfRHu3r6DtJqr2OR9Cb9ljDYXxZ8MpKDgooHIrBSua3fEIlRVVSMiJo6bRtfQ0g5Xbx9I&#10;ndmN3x3fgN8dXAclrUs4aK6Gty2k8LazMJLrr3K/+yXgJ2V678Agoim46iazOjA4hITkTIRExMMn&#10;KBzhGQng97iE31+R4jTub3Z7kFNfCraRga2TG3YdOIIjJDASOqfxpq0Y+LxJk70k8Bb56jfdJbHT&#10;2whXK8s4C/Cg6R8auonLOlcgKqsIYVEx5OTkYZXABvCdJctxYTO+kFuH0OhI3u9+5K0Sy/v8y+lt&#10;+8kDOTbQYej2DcTU5uNUojU+8z9BflSC24zpzw6KECPzbJXoh9autlF59u27dxBdfRWSsVrEaHnw&#10;UQT+N/fteIOCvHf8JKGcakpaPHrndxYQhoZHwcjCDjv27Md3a9bBwc0Hu0+dAp+aALcd/0fKEkjN&#10;JH//gKD80vCTM72uuQm/s5MjJovjD3aKWG57Bj4Z8WjraOfy8Yf7s9m8Vo/0SHztfRh8vhL4nc8O&#10;KMQYorqtkQLBKnzsdQCT/MRgdNWf09THobOrB3X1jdzzWTdsVGwc3tNXwO9JaIxy3Cmw/OU25Pzk&#10;TK+srcU7epKY7CQPrRyfR5pZR8BmawWnx+BfWnKYpCGIP+tIwyjcBQNDg8OMG8SRRDfweUpifshe&#10;FLfyFggeBdJeZi3YsjYd/T1o6GxGTl0hwsoyoJnkQDn7AUz2lcTm8ENo6vxpNuN9FXgNmF6Hd/SJ&#10;6c5y0Mr15TSMi76JkW09HcirL4ROrC3+pkUmXF0A/6cuCutIL/T193H3lNRXQC7SFL9zVSRrIYHf&#10;2MnDPN0Pg7dGL9DCBk/sDDbA/7nsxK9IwPhsyYVYiILPWBh8usL4RH8Hfm++i55BMYS3BM4mXkFn&#10;9y+rUWYEr4zprPK4gyqf9a/fGLqB5u4W+GRF4k1KpfjcJPFN6CkcjNfEpwG7weclAj53YoiHGN5y&#10;k8Ni22MwDHHh/PL1juswTPXFHz0OcIx+y1YaW53VcLW8iEvV7oExbJhpP1LscCHSCZOcJPEnbwWE&#10;Z8dhsO8GNyN4BMwKuEUF4mvTQ1yq9msvSRhkOaCzv+MRN/Nzxkth+j0G08EqK4tM6JYwDbzruZcY&#10;KQM+F2mq1GFN0xYEnwlF3x7S+JObImZb74VtZhjyKgvQ2t7GdaA8WOGFNWX4yGkP+BwkMMlWHAZJ&#10;zlz0/+Bacqzc5s427IozgkzcBbgVeKN/qB+l1ZWY40FBm68YjqWyvvixXQn7fX5JAZZYnaIyRPGW&#10;hyAcCkK4JSJ+CZhQprPBiqkVOVgcdBozgndiQ+Qp7I/Xwf/57MQ7PtJY6X0OlhE+SLuahaCkWMzQ&#10;IXOqIYB/akkhIjtxXGkRY0hXdyfcE4PwuTUFba4smJPCuWRjFF8vIktwC3klhZhtdhR8hqKYbCGJ&#10;N1yl8H6gJCSjDuND/50U6EliVcg+VLU9eQMuVlZ3by8q6itfeFPt1wnPzHRWEcwM9t7oR21nAzr6&#10;urhhxkM3b5Ip9MYb5A9/608MDj6HDZ6qeNtBltde7i6BX/lIUjolTmkVabiOECarC0LcSgkd3U+e&#10;4vQ4sHcpolx8l7cBfmdD5biI4Q0TIc73810RwhzXU2jrbOXGySXmpmOJ+zm8QT7760AZfBsiCb0s&#10;KzR3sda5X47pHg+eynTWMHG9qxXOJXE4kGxKkfFh/IqY+scAKUz2o6DHSwJveEkTQymQIg36W4Ai&#10;vAuj0E/RtEDUFfD5SOC7sCPIry9FcXUFpWNxUAq3wyrH8/BKiyINGuIqnTHwQTDB8vULRlh49L0G&#10;FrbwFFur+MF8nZ2/c+c2cptKIO9yCW9QUMZnSu7CgfJ1ek/WWDM9ZBdSa9O5cnpJc9V8zDHN8jim&#10;eZ+CQY4vegbvL07934CnMp01XV7yt8a/jRXxO1NishVVKAVPfO7i+Mz/EFYFnseb3rL4VaA0/u69&#10;E7+nKJzPVQyTSKvfJiGYH7IHYeVJj+S97Ht8WT6+9j+BPwTI4Ne+MnjXVxFXcrxwi5jIUjTp7Xvw&#10;+VdTcPysErdxrG9kOCQP70PZ9VqyMtfRfaMXhjFe+JUpBX3eZE3Ye9nSfxLGdwN3QSneHhEFaShv&#10;qh8lKP/tGJ95JyX88YcfuV24yxtq4Ev5sra/PRaak9aT3/yj23bYXg3l2rHZiJX6lkZ45cRDL8EP&#10;iZVXuR60B8EiZoMMP7ztQQwiS7Eu4CK2mp/BZBNhiqwVca2tkp51F5IKO3Hg+CkEhUVg6t5tnH/m&#10;syfG2jPBE8UkchuTWFDoQsJI0f/bftIkgPSdou7JpOF6ec5cnPE/jMaEBnJPAxOc1LIszPelCNpD&#10;FJ8HHUZUBW+byOrGegg6qWKSgyiWR5xGXmMpJOV2YtfBo5x5z6sswie2eylwE4dmtgdS87PxoSYJ&#10;gY4glrupILE4BzohtvjIdCf47CgF9JTAn/zlYJLniRs3KQh7yH38N+OVMJ353e7eLpxIsMMbnpSy&#10;eYtje6I1egYGOCsyck9qSR7+bChDwRa5DjVJHDt7DkVFxdw15mZEfClGoGj9j+RG/mysAD59Ybzt&#10;JIvdidoob2fW4TZnxisbGrDX6TL+bCQJiSh9tPzC55s/K14u04fdAhuPZh7rhcmXNuFNa3H8iszv&#10;iVQjNHc33Qvi2tq7cOj4GXw6ZQqmrF+CT08JY+rhbZA5dZRStD7OJTjGeONXdmS6yYRb5/shtTAX&#10;u/yN8Den3WQ5xPE5xQZS0cfhVeCD1r42DN29xQ22/B9GY2KZTkzuHuiDw7UI7I67RHnxMWwIU8Ci&#10;UGn8O0gGHxNT/uIlg9/47MXaEBXk1ReTUHyPCgq0NINssUL/AH51fjMmXeLHZArO3naXxHv+UhCL&#10;OYOw0igEZcbiN2bksyktVE61ws1bNzjN7h8aREZZLhT8tPF7T0rd6DqftxjepPRQNuYSajr++yY0&#10;PAkTynTWuJJJJvorI0rfLEUxx/MMTFJ9kVCWjWpibBelS9zQZLpvxKzfoPz+iJsB+LS34S/6kjjr&#10;pofsonzKrztRVl8D/XgvfGt/iAI2MfwfBWr/IMH5IxvQGLwbc8LP4g+BOyh1JJfhSRkDZQ3feByG&#10;cJAGDkRYI6w4HQ2t1/8XuT+ECWU6W7TVOsQH76uT39WXQERhytM1jC4H5yXibYrKZ4XugF9hEO48&#10;tJkxe0ZXbx+Cs5OxxVsD79iTNlPKyOfC2tF3wzMrDG0dnVwjzP/wdEws00mLrcN98d5lafzaSgIm&#10;uR4YuDnIRd8jvWdj4dbtW5AO1iVfLwHhiKNoH3z8rFZmJQaHbiK9IA+fm+zhcvPNcbpcC+H/MD5M&#10;eCDHGO+SFIx3rRTwpqc4vgraha999mFJ8EFcTNVHTkM+huieB8EY6ZAeil/bS+Fj8v2hZbEkKE9u&#10;GmX97sbhnviVmTj+4CkH96JoDAzdHwP3PzweE850BlbxbL+rQ5fO4j2xheA7vpZra+dzoMibIvff&#10;+cvgXKoeChsKSEhu4s7dO7C+Gkj+eg8mBVCqlqyP/htP3gmVlcHa+2VdLvOaXSl/f4si+D/4KGBT&#10;+AWopFrCrygSVe1VuHl76H/C8ABemOmsMvso377aWAnna+GQjtHG3wP24lfOsvh49QL8c/qX+NfW&#10;Ofhi4yJ8s2gevj4qjDV25/CWvTwmUb7+SbAipgfvBJ+/BD4gpgeXRpNPv/1UJrGhUM0drdgRaoJJ&#10;jsOdOmTq36BjEvn6Sa5S5PMlMM//BNLrrv2P6Q/ghZje09ONg4HGVOFswIMY3naRwUfuJ3EwwBgW&#10;8X5QtbiCBYZ78A8vaWxVUoCuoTm3GWVdbR1yc/PhGROKPf7GmGN/HGahnqirZ3n7E/Jq4hsb5uyb&#10;l4A1nhfIcsjgLTsZLHBWQkxWKm4PUWbw/Y90/HDv+A87/sfwUXhhTa+srcTX5oe5kaSi0Zq4McRr&#10;ZWONMuEFyfi7514sD5OCeb4rbt28DTMbR6SmZyEtIxvHzypj9+Fj8PQLRm11LVw9/ZCUnMZ11T4M&#10;5vfDCtLwDjGZ9aD9ylYGykGmaKfU7n9MfTa8MNPZiBX/lEj81Xg7JjlL4VK6IzdKhQVaRtnB+K2P&#10;NGQi96OkpYT5ArAtZiNjkqBvbIHa+kacu6iOuNRsbt/soJBwmFracpMYHwZjLBuzbhVPvt9xJzfG&#10;fVbwPsRUJuL2nUfv/x8ejwkJ5NiwZFVva/BpC3Bt41MCWaRuh5nux7kAa1rgbqRR0Nbd2cXNFROX&#10;lcOuA4egpHKJ26bHNygCBqbW9D9s1MbLY4Exv39wAG6poXjPfi/epsBwfuh+BJfFUPQ+wPXosXtG&#10;jv/hUUwI00dQUF2O+Q5HyPyKY5IHmWEPCqasWR+3OP7mtx1Xsty4SPpFwQZNdPR3oq6tCXLBGnjD&#10;gwI4byl85CuOuYGK4A8/APHIA7DMcx018PF/4OGFmc60qbOrC+rBDnjbSBx8NuL4jet2fOJ+EJ+6&#10;7ccHznvxZ3NFvGFJfpgCuvOpNui70cf5/edBc3sbvnA6wjW5vucrif/zkcfvfPfib1778YnPcXzp&#10;fBiCPlqwzgrD9c6xt3mdKLA4g024LCgogIKCAvj4+LhDRERk+I7XE8/NdEZwauFVLDQlE86YbSSM&#10;uRSp55ReI/98h8fU4YMJhm28LybrUa7uJoZZIUfR1NPKPedZwIJDn9Q4/ElbHL+2kIZVTgi36hQV&#10;wCvrJYEtXZKSkoIdO3bgn//85z3mjhx/+MMfsHTpUtjb26O19dnpetV4LqbfuHkLF4Pt8ZYxmW5T&#10;cWxxU0ZeecG9NV5GwASjtu06toddwVtulD/TIRRyBeXNTx6F+jh09fdirf4B8OkLYZbPGdS1N02I&#10;32bPYC2JeXl5OHbsGN58881HGPv2229j9uzZMDY2fuwsnJ8LnovpjJmsydM81h9/tyKzRtrLRsAe&#10;TjVGVWct16vFJiRsjNDFGxTIvUmmWIIYX9vC6z9/HrDfxeRm4NcaYuCzFMPf/fdCO9cdtV1NuH13&#10;9IIBjIlN15uRkZVFKeRNbmfPq4VFCIuIRGBgEA4eJNfz6aePMPa3v/0tlixZAlNTU9TWPp9g/hzw&#10;Qj6dVS5b8TkhLwNbHZTwDuXPkyiafttdlqJ2SRIGcfzWYzfCryVw972oVjLGVzU1QCPMkfz6cfzR&#10;Xhq/0+DHt/IbICIvBy19IxRXVSAtNQ0CQiJ4YwyNnTRpMt5//wMsWLIc11takZ2Tg+NnzuHG4C9n&#10;XPvT8MKB3IPo7O2Bc1IY5CyV8d4lEfxBQxhvGopQNC+K33jJQjxOD41dzS/EfPbbfkrNIhKisXjl&#10;crz11tuPMvbNyfhy6teYPW8+YhOS0Ec+ma0upWdqhfxrxUhPz8DOvfvR0taOlLQ0HDx6Aj19g8Ml&#10;/PIxoUwfAWMMm1PGZoU0NTchLDMeJtFu8M6LRe/wKo9PAvd70urKykqcOHECH3zwASZPnvwIc/n+&#10;/nv886tP8f6//o1/fvghPvv2W5ha21G5gxgik55fwGa83EFu/jXoGRrDyNQcxiZmFG0XclOVnVzc&#10;ER4Zg66enhcSxJ8bXgrTxwvG2NzcXCgrK2PatGl44403RjGVfZ8zew6mia4Fn9o6rkPlr277YJwS&#10;hNL6Snx/53suaL9LuTjbYfd544X/NrwSpnd0dODkyZP47LPPyBy/NYqx7PjrX/8KPT09VFVVcTNa&#10;H9a6/oEBnPa1wq+tpfG2tzTOpduh7wVnpTAB6e2sRnNzEbq7StDXU4SB/lr8wPXw/bKF56UxvaGh&#10;YZRJ/uabb6CkpMQ1ZDxPysOYVFxbha8NdlGMIIIpQWxZsFSu352NzHkWsEUJ/EMtER2xDSkJmxEc&#10;JIAAP34E+G5DboYRbt9iCwX/cs39T2renxXMAty6OYSTXsZ4T0ea8nVRTLISxRvO4pgfchYXs5wQ&#10;W5WJ/ptPHoDBmO4TbIGoMCGEhgpAU3crLmmKIjk1kptO9Uv37z8rprM91HJqS+BfEgatdCssCz6E&#10;37OpTP5k9v0k8Qf6/1XgIYSVpeD7J7S5NzbWws5RCVGh/IiNFEVUjP29ZcT/G/CzYTqbwHjcRQ+T&#10;TUUpoJPCNP9TkIw0glt+FLKqC9DQ2swtGvCkYI6xtKu7C4GBKjCzEEFMqCDyMw6iv/+Xu77MWPhZ&#10;ML2+uRkipmfwtrogvtKSQ0Je2jP7cYbbt24hOdmJcnZJOHuIIpKYnp12kPL4/zH9tcLgwA1IWypR&#10;yrYNb+sJQyfRGDVtVeR7n767ItNsNvS6o6MSOZlWiInchYhQYQrYROHptR9pGUHo6u1+LgH6OeNn&#10;oek3b99GQkEO1jup4rcOMvg7+fGVYQo4lqiC5GqK4IceTd8GKKVLSdJDVLgIIoKJ0T7icHAWQ0iw&#10;ALIzVCg9ax++878PP6tAjoGtLpValg/lMHv8wWYHJntI4G0faWyJUcX17uvDdwHNba2wtd+JrMQN&#10;KL56AFUUANo5HoaPDz9KcregvvQQenvK/muCtwfx82I6MWhkSTLW/s6GNv/Vbx/eIC0Wir6M7gdm&#10;xrDJEmHRLvDy3YribEF0tsTRue9RUVMBDx9NOLtJIDNxHQVy25CVcRF1tZHobL+GoaF2Sum66ejF&#10;93dvco01P9y9TQHiyKjasYWELX5QUV0LF1dP1F9v5bpqQ6MSYGXvRvGDL643XUdKSjpsHN3h7umH&#10;hobn73F8UbzWTGeVMnR7CFXtdXC/FoH1sVfwthebxyYGtg77Gy7ieMdZHsuD1dHS0zH8q/too4je&#10;zf0okmPXoa7sHKVxvKFazFp4+5tCTWsrHJxEkBy3CeVXlyEqYhucXYXg5ioIP18hBAeLIDiUjmBR&#10;BASJIy35IHq7yse0Dqz79vr1ZrgTg6+VVCIuNh4XNbRw+LQSvLz9EBUdi9PnLnDDt9Iys3H41Fm0&#10;tP40Lua1ZTob4Hgy3AJ8jpSiuUrhLXtxfGa/D1K+V+CenYC6ljp8f/vJLXts096EJH/4U/5emLkU&#10;PR1ZxLAfUV5ZCiMzeURFCiEpRQN2TqcREiCE9NSz6Oqsw6073+N6cyMqq66hqvoaioqyYGB0BLr6&#10;/AgJEkJVqTHu3nl01szNG0Pw9A5EQXEFkhJTEBqdiM7OLnq+G5QvaUFV24Brko6OS4SGriEGBn6a&#10;nr3XWtMbKFXbZn4efHoC+JvvAWQ1FXImfrxgTMnPiYOunhgcXLairCyYzv2A8uoyODluR2KcGNLT&#10;9GFkIovQUDGUFDvh1s1Hd3BkYEJYWlYEY7OD8PQUIq2XR0mhJtqaIynPb8AdbgEEtkYtb7coZqWa&#10;SZPLK6pQU1+Dvt7rqKnMIsEKRm5OJJqv55MAFD9wFKK/r5pc0Mufefva+/T2rm5sZSmbiQjmhJxF&#10;VFUS2keW7XyKALDGmpAQN1y6LAJ9c35UlidzghAR5QVbJxmkJQgjKfYszK0kERohjqoKT/LjYw+m&#10;YOXdIe1uac6nXN+BfLcaLKz3wc5WBOEhAnCwF8IWoXX4es5sTFuwEOu2CUHfUIV8+C5yMSQkSeuR&#10;m7YB1vbCpOXb6NgK9Stbuf+XtLdAx2ArZ0WyM/ejtTWTBId1/PDKrSKL4xtwCelJp9FQ6UxW5snN&#10;zE/DzyKQY/uvSFor488W8mTupTDJVRRvekvgd74y2BGvi4iyODT3NFHuPtrksoDPP9AO6lpCcLQT&#10;QGdXNXd+sL8Xnh4GUNUUwBUjfphZCCMuWoQ014l8czc33OvWUC+aGzJQlHeFhEMSGYmbkJG8CR6e&#10;grC2EaUsQBgRYYJITd6H2Bh1yMgK4cPPPsOUmTMxc9FCfDN3LjYILYO6tiw0dOShpScEV4pDstI2&#10;o7r4LIb667n2ARYgsv+sT8E/xA6GJkKIDhdCZaEySkszoam7B4dPrsWB42tx5sJWWNgIIS5CBPUV&#10;brhz+/ncw8+C6SNgETlrVasiIQhIi4GIpyYmu7A1aCTxuwAJfB24FxXtVcN3s7l25E/tz8PBkZga&#10;t4dM7+iRqqwtP/dqJsys9yA0TBg5qZuJuVspqt9Kwd1mCt62wN9HHvGxRrhaEIv6xircGByg5/SR&#10;2b6KiFgfmFqdhNplAVy4tAFbBRdg9YbZOHJiNTR1pFBVWYKOtusIDlFCatImpKcco/c5QX5fCDkZ&#10;AqitdKW0sY1oYgso8gTg+vVGWNpdxGnlLThyaj0OnVxPqaYO2tqa0NFeiYR4HcRGbUNh9gpU5G9G&#10;Z2soCfqzZQE/K6YzsBG3lQ11EAvSwRuk6ZP9ZbA46Az8ryVxY9AfBJsqlZDsh6BACVRcnYuerhTO&#10;XD4IZhl6enrIXGvBnkxvYuxmFGSfxfWWGjKxrMdt+MYngSr91s2bqG+ohauHDkIDt6KqQB69vbVI&#10;SPRFaJAwcjNk0dqczlmRfBK0C6rbIbd7EXYdXEYWZwsMTARhZCkEUzpsbSVgaydOwipKGYU4SvO3&#10;oSRnCTJS1iIxWhjx0SeRlm6PktI49PU/+8pZPxumM8JY7msQ44M3WZequTgW251EaUPNI4wcAfvN&#10;tWupsHdUQF76KrQ1WpDJH3veGzOxyclhMDKXJx/Nj9LCExigwIotGf44MA374fu76OtrJL+bgqws&#10;Nzi5HIArpXwF6espnhCBk6sYIiOEUFxogiEKEtk7Dd28QWlbHPSND+OMsgBPo0+sh4rmVvj6CiPQ&#10;X5biDjvEp8WShUlCSUkGWtrZGrcULNJ7vih+FkxnkxwSctMxxeIA+MzE8FuL3XDMiOS05mno6e2l&#10;IEgfUeGbUVO2B/29rBWOd43tBjEiMIwZLH+vrq6Aje0ZOLsIkGYdQ293JafJD+J7CrLaWvKIkbqU&#10;3yuQW9gCcxsRqOoIQ1tPAQbGUrC0FIYxHUbmwrCwFKNgbj/FDUdxvdYJuVl2SIgSg7PDVtg7aSIt&#10;IwGtLQ1oaKiCk/NxxEVuQnXJHoormh6ZSzAReO2ZzmbFWsT6Y5KxCH5P2n3SfTfam2IoJ24kpt/i&#10;tO1JYEzNzU0kUylHzNmI5jpzNDbW4LymDsSkZNDT3cNVbFVNHUSkZCl9M+fyZ23Dw7C2FUB4mBBF&#10;/zuxYOUqTFu4AGu28eOCuihF4luQkyaP7BwrEozmexrIhKetpR6x0d6ICHeDg6sx7Bx04OZlCDeP&#10;S/DyEUVO+hbUFq9B+bXTuDnUzf2Ogf22paUJzm4nEBW6FTUl+4lOthzak2l8VvwsNL3/xiDSshPg&#10;7aMNH+/DCPBnKdBGlF4VQGPNJXQ0h1COS9EwmdqxwBhytTAHjk5ySIvbSGmPJgYGe3DizHl0d3Yj&#10;KDgcYvI7IKmgiJ1793Eb/u3Yf4ACqktwdBSnwEkI2/esx3Ri+nSKzBevWUXmN5RiBnIVz6CJzDIF&#10;BurA3kGIa/lLiNmE2pLd6G5xIeY30bN4QlpbUwIH5wPIT1uNupLjdK1t+AkTg59dIMeqmPn22uoS&#10;xCd6E2P247w6P1TUNiEkeC/l0XEUgI09v720/BrX6ZIQvYWi360wtzyNARIoBmZRvANC4OHtT8z5&#10;AdZ2DhCSFMPxM9so1RJGfuZWaKpvhLicDPn+FNwhAWPPZAcTqpuUHo64G3aOjdBl32/e7EFXZwXq&#10;qmIpJbSilE0cFddEUV/jjcysWLg4n4SvzzZczdiChmpjep9eFBXFISFOHmW5K1FfRanZQzN4XhQ/&#10;O6Y/CCYALI3r7Ook82kFVydxinI3or0lhM4/6u+ZFjU3N8DW/hgCAgVRlreFfPJ59FGUPcLAkWOQ&#10;dc0mu8LPTwZ6hluJOQIozNuGphoDXNK6BFFJWVSWV6Ksuh6WDu6IS0imfPo0WSIN6OjthIY2PzS1&#10;NkHl4nrEhG5DcIAAvL0kSdPPUm7PNLsfQ7fvIDnlCjJT1iEvUwBNjemU4tUhPmY/irJXUq6ugVu3&#10;X6whZiz8rJn+IAYGuskUn6OAbRuqiw5haLBu+MqjYPu8RkR5UlokBz9fQWSlSKCrPY1rmOnrqcL1&#10;pmgkxp+nVI91uCiirDKTUr8I8vE7kJIkSP5cBuqXj6K+vg5FxWVQ2LUXinv2Yqv4SuzYuwZiElvg&#10;7qlJAmNJ5/dTvl5D7qeHcvIGlJWEITHZDL7+h+HhI4eMxI3IzznENRzVNZSTpTmKPDLr5QVyGOx/&#10;OVOtfzFMZ9pZVFoEb09FFGatQUuDA2n249OboVt3kZRkAmsbfthYCyItfgsKslYjN2UNUhNEKNLe&#10;B1+/w9hzUBpTZs/Gt/PnY+WGlTh1biNiI4XQVH6ABCQPUdHx5GIc4OZphqOnt+CKgRD0jU7BJyAc&#10;vkGe5E5kYe0oAmMrQUrRBHHFSAa6hrtgYEjPD7RGaWUx5x7Y+7MWxPyrqbB1UERUJD8qClmffwHR&#10;MbHLnP5imM7AFhd2cjmFuCiKfIsPUMrzaHcrww/kv1Mzg6lit6I0ZwNF2jpQ1Rbmxr/npEug5Np+&#10;VBfKoPLqOnIBa2BntQ1LVy/DN3PnYeaS+dh5cBUcnSkQi5NCce4eCrbEUXttE/IyNiI7SwM3hnjT&#10;pAYGBuAXYAuliwKwthYms36J0kK2s9Tjo3EWW7R3tiEswhEebuLIS9+M5lo9ChonburVL4rpDKUV&#10;14ghihRxb0JGmiparmeTz67E7VvtuHO7B3fpaGuppJToJFXoOpQXqeDWzQ4uR/cPNIer6yHyqTpI&#10;iHdAdoYfnFzNKJg7gfnLF2HBqm9wWnkD4mKESZsF4WAvTBG4INJTzVBXV0EB5PeP5NVMixvrq2Fi&#10;eor8vABCwinlbM0kBj45DWO9emUVxbBzPovgQCGUZK1E53WvJ1qv8eIXx3S2qGBjQwN0Dc5j37G1&#10;FKGzDgx+JEVvRAaleZkppI1pG1CYsYq0WJoi66tclyjTPnYwbWJ8u/edDobvKVqvqi6nyDobHe3X&#10;Ud9UB3sXDTLFIkhJ3EuMzH8iIyury8gNHEF0BD+K809Q/t1GgeiTNZetspGZ4YWkeEGU569AHUX8&#10;E7E9yS+O6Q+CMY9F9zcoLRsY6KWjB0GhIZDftx+XtLWgpqWNvIJi6BgY4+JlHZxVUYUbpWxO7t44&#10;e0EVqppa0DezQkcXm+b0KJqv15CfPgAHFyFkpOwiAbp2T0geBhOg9NQQEhIhZKXKUIaRwlmBx4Gl&#10;e+XliUhLlEJZ/mISFG2uJXAi8Itm+lhgOTir0JSMHJy9qA5jC1tKwfQ4plTV1sPWKwTGrkFo7uB1&#10;sfoEhiEqORtNTdfh5uGF86rqcPb0Q3NrB+Xid3CDUjsjk+MwtRBAXKwYWhrD6FljM7P/xg0K7M5Q&#10;2iaEgpydpO0tnGV5GMxaXW8sR1j4Dsrr16OixPSxfQbPg5+U6ayiVVVVuV6uVwHGxKiYGG7DfS/S&#10;6HKWZ5eWQUlFDe5evjildAF6JhZw8fCGlr4xnD18cPSMMkKik7B83Xp8Nu0bzFmyBEvWbcAGwbXw&#10;8txCLmIJivO+o7x6FdJTVlFKt4kYzxusMRbS00JhZikGbx9RhAUqICb2BFmAi7iaa4TCa9aoropD&#10;d0898vLCKADcBkMTQQT5s6bbi+jprpyQtviflOmlpaV49913781snTJlClpaxpb+iQbPd/OOke+3&#10;bt8lX92HkJhKOHkXITW7hYKzH9DfP4AN20Tx3sef4d9ffI7Pp38LISlJJKUkoaurE13dvejuZeva&#10;P/29mRZ3dXYiLyse8QkhMDc/Dh397dDWl4f2FQnoGfIjNHALUmIp/khm8cdG5KavRUn2chRlLUVp&#10;/m4MDb1Y/v7amPfi4mJMnz79ngB8+OGHyMxkUe7ECQBbuMDWIxNb9/tgx8VwVNZ0ICKpGrsvRmP2&#10;fn/M2OmDbxS9MU/WDd9KOEHoRDBqarvIBURjobgD5ki7QMc8EjUNjU/0x88LRit7LrNIvf19aG+u&#10;Id9fS0FiHQpL85GVk4KK6uIXbpZ9LX16X18ft8rTiAD8+te/RgyZ5WcVAHZ/U0svPIOLEBRdhrb2&#10;XpxR9cFUKSd8QQyeRYxdJGCCRdv0sGCbIaZLOGCqjBtdd8QXxOA1B3yxX8kX82VcsEDeDdZO2Rgc&#10;HNu3srIyc+uhZpAI3/ASbkj0RArsROK1D+RY/iwrK3tPANh6bpaWllw88DhwzG7qhaZZMuYp+mD6&#10;Dm98JesOPYcMuPpkYP52N3yl4IWzOhEQ3mGC+cKmmCPuhEMXg3DxSgAEFEwxf5sR5oraYL6YA76R&#10;dIGDbyGXhz8OTEPtHCOxYpsq5pMg8e/1QXJGHTcWgL3P446nZG0vBa890x8EEwDl8+cxadIkTgDY&#10;mjSnTp0aZWo7Ogegph+HBTu9MX2nL+RUIqBuGIpVInqYLe2MNTucsFDCBt8Q06XPhWChjBOmSLti&#10;3T5fhMVVIr+4FVpGkVhIjFss5wQV3VBUVLZQGU9uTGFggujhl4LFa05j4fpLmEUWYtVeP3yn6IUF&#10;u32wZJ8/ltKxjI7VB+g/XZNTjkBaLnMXT3/+ROG1ZTrTgls376Ciph3GDlnYuscHsxU8sGi3LzyD&#10;irm9WC0sLPD73/+eEwAmCDIyMmhobIaPfyoEFS2xWMQGS+TdsXqfHxYqumKhsAVprh0WilhhBpnv&#10;OXJumEfHfDoWkB9fLuWCZWTaZ9ExR8IO/Hs8UVTWytPIYbBPLIJ+8NyDYIwPj8rFFnFdLOY34sqa&#10;LumIr0gAp5GALRC1wCxJW0yj8qfIuVMM4YU5u7yhY5/FTc54FXitmM6WIasns6xjlgKZU0GYKeeB&#10;r8SICcI2kD3kDrmDdqQ9rhA6HoyktLpRFR8fH4933nnnnhtYsGAhSivq4OqbBvnjzlgoZoVp8h5k&#10;7r2xQJKZbEes3O2JqKQKir4H0NN3A70PHGxdeqZ9I2WwzYWtrG24gRYbtglCbtduOLh6oG/w0VWt&#10;bwzdhp1XNuYquGKGGFkVYq48BYvlVZ1cOwFbt76Xov3Y5KsQ2kv0KXhiNgnFecNEDAxMbN/5WHgt&#10;mM4qNjA4B99JWOAzaTfSaHfIHnaFpVMKqmrYZEDerI+Wlm5s22GBuRRUSZ4NRXRKNVXeEFXiHS61&#10;GmEQW+P1888/vycAf/n7J/hSUA/TxO2wSdYUAjvsIX8yANW1ndwaM9+Tr2Y/ZVrKerrYOeaLWQrG&#10;7RRNbsXdOxBzV+/HNGYJiEkLZWzIMujAzj0W/QO36B3voo8Y1knu5ZJlOgmYJ6YSs2dRYDibgkZL&#10;z3yO4SNgAnW9uQ3yR1wxh+5hcccUeq7I6VBcK3m5aetrwXTWs+TqkYZFgsaYRhXlF142ZqDGzJ+p&#10;YwJmkNmct8ML08k0sih7Cmn/NBKU6eTHBY8E4qJZKpQNErCSvk8Rs8Cv//LxPQH469/+hqSkJKRl&#10;5UJJ7TIi41OhY2iBqAT23wRGVg4wsbRHZHQCXL384ewdBO/ACJy5oImjZy9h4VIJzFl8EPPpHaZS&#10;uV9QgDiVXAPTZhb0LRS147kQMXssIy1fLmmDXacDUFvH23YkNaseEieDMH+vL2bv8sG34jaYIeeK&#10;BcT0FTKOkDvjh2vFE7PQ8ePwemg6Md3NKxOLhc0wb7sn/KMqHiGaabuxTSrmSDph9pbLmCNijpnb&#10;veDkk01WIhsuHgnQNQ+HwiE7COyiyha3gMjRAARFFJPJ5M186erqAj8//z0BYPHAgcPHYGHrjJy8&#10;a9h/9CSMza1h6+QO5UuaOK+qgdpa3j6tqpd1oaFjBBNnMttkaWYSw2aTUB3RiIajSyKULrlgnRil&#10;fgKm2HEyECUUCzCrwTpzRlBQ3ID12x0wnQLHDYcDoHElBlsosPxK1hW71aI4K/Eq8NpouotHCpZs&#10;0cIy0hSPsNJRzY1t7T04eNoFC9coYf7Kk1i5RRkHj1siN6eUzOToRhLGoAePxyEhJROffvHVPQFg&#10;ixqu+G4tLmoa0LPPQl3XCMFRSbhw2Rbahr5YwwJD0sZpO3wwf6cnFkvZYYGUK6RPhqDxeg8nuKPL&#10;5gV9I7je1s2liHMpNWRBHGsP+IoCx+Xk9/ec8oM7CS9rlHkVeC2YzvJfHeMgLNxMTCezWFN/f1gw&#10;g71rLOZ/d4pjtq6xD2lE7/AVnh9mvvLm7bsor+nG4ND4FiZkPruxpQde5Ep2UJD12WxJTFmwC0vJ&#10;RC8VtyezTIeEPZZQ9L1AxBrzSRu3HPGHjlUqDB2zIHAikLNK80lr55HGL6GUbyllCcvoWLGHhGS/&#10;L/ZejsNBnQTIUNo4X9ETU8gVzJRywprtTjBySEV5ZTvFIy8/cHsYrw3TtU0oZ+Y3wHJiemPz6OnC&#10;THOYFqRmN8KazKuydgzEDvhiyy4vrJF2xAJBM8zhN6NKdYP8hUj0dD86sY9NH66q7YK111VIKIVT&#10;muSDL+W9yFS7Y/NBX+hZJ8I3IAVWjhGQVtTFnBXHMG/FSSxcp4K5xPhvKa+fTlo+h1zKIjkXzBO3&#10;5cw0S7vEjwbBxTMTli7JOHDOBdL7rbGIX58OIywWMMYSOuaQ4EyVdoamSTJF9xPXY/Y8eC2Y3t8/&#10;hB2HSKO2UYAm5QzRk8E4oB2LS1bpSMish52zN77buAvz15zD/PUXsV74Mg6etYfaFS+4eKfgog6Z&#10;XClbfERMVDFORnRiBS6bp2K/chjkjgdikyKlaoxBsh6YTiZ18y4PqBjFIq+oCYODNzlr8aArYJ8b&#10;61uw75gNFhJzZ0k5wMwugTKJds4v71YJ49LJ2cRwFQoaZc6EYjoJA2v1+7eMOz6VcqMAzQlfijuQ&#10;CafUUNwcW3c64qJ+DK63MoF+vNt5FZgQprOhPbwmytHEcHnucCDDPrOx4GOBVXpTYxs8vJOguNcY&#10;korG4JczwjoJM3y9dDv+9dFn+HLWNkybsxNfzpfCVsntFH3nccxhQ53tvLOwkDRpgYAl5m01wvzN&#10;ulgrZggBaT3I7jKClmEAouKukjm9zo2EfXB+GntGczPFDBoxlC664hNJOiRcsXivHxZShP0VMXOJ&#10;nCc0tCJheSUKx3a6Yjndp0DWIjCsENJHfDCV7hE6FQr/kFzU1LWgvaMLNyh/Z9bpYYF6HfBCTK+s&#10;rsGh46cRk5iCpMw8KOxlE+rbiPAGSG3fCQsLS/T1D+CKgQkiY5MoeErHBU0dyk95eeiDx+PAGkl2&#10;7N2Hj6d8hU+mTMHXM2dSSmXNNXA8Dux5TMh6+m6itKIVls5pWE7R/jx+C84kT6NU77xpMjwDC7Bx&#10;rw/mkYYulPHAduVguAdmQOmCM7ZtugiZTZcgtUEFkuuVILlBCXsE9HBG2h6OutFISa2CzKlAfEsM&#10;lz4ThmtFzejrvUHMvsU1Mj2Jpp8aL67pRBxbYuOCug6S0zLh6R8CURl5qOsY4LK2HpzcvMlfW3F9&#10;zkwALlAqVFRUDBc3D/CLiWGbuATOqVxEcVkFxyjeI/9D9w7irPIFyMorIio6hrsWG5sAIWEJmBHT&#10;e3r7UVVVC02tK9DU1kVLK2su/RFB4UU4pByCTdtdKABjTa5kAcjnb5CxoIjcH2fOu2GxmCW+JebP&#10;JHM/k9wJa4aNTKnG9cYuOBjHQ1XBGcclLSAucBGr+HWxSMYZkQmVCPZOxhk5O6hsd8ZW+s20Xb7Y&#10;qRyBsvJW+l0sdpIP37vVBGqKLnDQiUJlUeMoq/Iwvv/xBzQ3dqChunXYUj47BsmiXG/vRkdXL9c0&#10;zeruDj2L7WI5IngsE2KNTKyxiZ16IaZ3dffAzsWTctTLXCMGW0Kre3jv00piSFpOAZer+gSHwcbV&#10;E5b2rtxolEvaBvjHv/+Fb+bOxpxlyzB/xQpsEt0BXZtkRCVXo4FSoOKyao6x9Y3NlEbpoKS0gixI&#10;PTelSUPnCoxMzeDmHYz84ka4BhdjA0XE8yQoqBOxx0JBc8zfpIklm9TxneBlrBC4jHkbNDB7vSZm&#10;8JtgNkXia4kxi9arYN4aZSzYpA3h9ao4I2GLSztccU7GEcKSJAzyHpReueJbigO+Jh89S8AKQhR3&#10;nCNtP7XDDebWqYiPL4HqLmecF7WB5j53uFqH48xRM8hsuQTFjbo4KWQFi4vBqChuvtdmzwS4rKQB&#10;6ifcobjVGMcEzKFz1AcVJU2clXgQ7H7mItpaexHikQHdY97Q3O+BtMgiblGFipp6WDu6Q27XHhRc&#10;KyY3pMetZBUSEQcLGyc4uPni4MnTyM7Nh5qOHgKDQ199IMdy8szsa5i/5Dv869PP8dnUrzF38VKs&#10;Fj6DVTI2mE0pzUzSogU7yJfSsUzGDttP+mGfUgj2nguByB43itqdIHcsCMsoGp7DWsGErLFU2hyX&#10;9ELIdxdA7rAd5ks6YP3RYGQXsNmtP6CXTG83RfXsuHGDF7wNURRdV98K5bOW2LDsMHZRyqhMqdrZ&#10;XW5YJWyKeavPYi1pu6NbPErKGlFR1YSQwFQcl7KExi5XaO11wwUpe1yQtoODUQzXJDwCVmZcZDoU&#10;RXRwlN4vyjOXo721vRdGl/1wUNACh4RsoH7eGxdO2+CAoD7OU9BoejaABKQJdygFbaWUMtw7B5p7&#10;3XFR2gFKJJSHBU0gv00dcXH5HNOZEjS3tMHNwxdXjMw4i1Hf1EyWVg8+/sE4eloJjh7e3Dul5lyF&#10;rYvXq2d6bkEt1gpdxIJVp3HkpAWq6+4vCcKkmg1ZqqTKjUkshAaZ40PHrXHomBUdNjjIHdaQ2GmM&#10;bdstoW4UAQ//JAjKaWOBrDMEKOrfrxYNHZt0rNtHppu0dNPxYEQmVVElsvb1R01tR0cvlE+YYtuy&#10;I+CnzGAHVeoFWSdonvBCADG4u5ctCT58M2Gg/wauaLpj1zZdHNhmiIs7nVGQw1aFGv1sRktOVhF2&#10;S14hRlkh1DUTPu6p2CNiQQy3xoX9Lii5xpt6xe5tbeum53oT842gRMxXlXWEiqQdlOnzfn49rFsq&#10;hwULtmDzUkUsmy8IMWkFRFCcpKmrh1PnVbnxfWwk754DhyEmpwBdAyPSdHtk5uRBTUsXh06chK6+&#10;EWop3nrlTG9t78Ep9QBMIQ2VPB2KolLG9Pu1ysxbXUM3XENKIacaBWUKuKJTaijVGSAp5pk+xgSm&#10;qT29gzii4ozZ685j2dbL9Fw/HFL1w5Y9TlhKVmO+uB3mKJDVUPTEij3ekD0VjLTM+ytXsMArLasO&#10;shfCMY/88+ZDATh6yhVHKcVSIzPvZ5uKxtpOdLQNcs3AI5F4dXUD9LQc4eIYRtrYzZ17GPeZrodD&#10;/FY4TwxUIW1V3e2KJHIJbOjWw2DRfnFxNQwue0NLyRPGqgFQ2esKZUpHFdYp46spc/Dxl59j0cqV&#10;8CItZm0PrJyR92LgPnPfHxzHP/qeV850phFeQRlYLGqJBbu8ERRTSed+QGFxCzQt0rDukB++IQ2d&#10;Le6ILdttsEnOAjPJD8+gnHfFLi8c1opFUHQlsq/WQvEIpWirz2ETaVNuPjGTnl1V0QbzS2HQO+0P&#10;5QtBEJAxxL6DJqQRPnDzuwo7rwIc0IjF6kOBmEN59tfkt2eRm9h+JoSs0HUMUrbgaB+D3QJXsHPL&#10;FRwibT7Kb4ajlA4y/3yZzLoRuRtv80QUZddRzDJ2CyCr4MyMa9gpziyCBZSI6Z7m8WQpHl10cAR3&#10;7nyPUopRnAzjcJE0/byYLZQVHOHpkIq6unYSlDu4PSx8L4JXznSGxutdENpjj+mUKq0+5M/58CkU&#10;LM0nfy5zxBs+oVfJ7PYQcTwpHSJCs7LLKWB0Jd+vg/msBW6jJudz9xy3R9N1nrZVV7Xi8iFPqFHk&#10;fk7WgdyIAeYJmWMmBXisCXQqHYspiFtHWnxEOQD7ZO2hLGYDVQrqkkLyOeEbASubbRHeUN8GI60Q&#10;aJ70hJd7Euxtw6BxwQm7t1H6Jm6NAGII879jgfnX+PhCuNsnoK7iyaNv2LXIoKs4S9ZJRc4JGgc9&#10;OQF4UQaPhZ+E6f0Dt7H3BIu27UnTvKB4OghJqeVcnzTZpuG7xgZjLttKk2l2QnIphm6yRfb+g6S4&#10;YlygVEpdkTIE/Rh0tfVxTMy/VgU71xh4+2fiWnEDwoLySTC8cIk06ZywFXZvMYDIytPYL2oEb8oe&#10;aspbOGYzJmRllOHwdgvSemMcIeFRknOE1hEveJjEQvuCK3YKUXTO/LVLOmeuH6fBTwL7zU2iwc8p&#10;DcoSxHASSG+7NC7gfI7HjQs/CdMZ6kmDjC2jERrBpuqOT5qZKU2OLISLfjRc9aLgRv/ZYa0RxuXG&#10;qqQhjsZxGBjgtW2TneAGRORn1sFMORAXyMSeI81Wo9TK3SYJDQ3t6O7pR3JiPjSV3XFS1hpnyH9q&#10;UPSue9wHh0iTj9BhbxaBpoYWZKWVwEjDD0fFzHBO0hZHBU2hsPkyMd4Sxmf80VjT9kyMZ/fWUT2Y&#10;aoZAmYRQ84AHYoIKecL/EvGTMf15wMyoq20UjomY4iLl0heJyed22UJpPzvsEOJNGnfz/tqqrFIT&#10;Y/O4tOngNjMYXwrApaNuOC5kgZMi5KNFrXCatOs85d0m5/yhe8oPp6RtsE+A4gBBY8rbraFK+b+N&#10;RjjayIWMPHOgfxA5mWXQvuiFnWK6kN2sieOC5lCRd4KrQQxqyVow//skAbhF2h0bnYOdMloQW6+C&#10;k7ssUZBf/1LM+cP4WTC9t28QtfUNaGhsQktrB1VWHuXSFjglZgpLtXDUUPDGttlsvN6M9jYKeMiX&#10;Vle2IMAjk+6jFG/tWShu0YUZ5fGqR1xxStgapioBiIj8f/a+ArzKK+sa2k5npjPzjfydmXbqXtzd&#10;3SXuhEBCAsGCBEJCiLu7u7u7u7u7u5JgbWfWv88boGgFaEsp63kOl3vvKzfvOnvvtY9mIzIqG37e&#10;5K7VvXDlohtkhYwgu9cMxlQB/DySICOoj+N7rOBnm4YbD/SOMVJZf8LY1WsIC00npa4HWV5TLp/W&#10;pxAS7pGL4cHx+8hnWqGurh1KClYQ2aEKKV5tWJqGUUbQh5GRaxgZnuTKVyTqfir8KkhnY9TSs/Nw&#10;TOEcxfE8XLyijotKVE5ZYO/aIziw9wIOSZ6B0mkniGy/iD3LZCBGbldg20VsWiUIvk0ncYRyXRlh&#10;dcgIqHPKODuOrfBwf+sXa1CJCMuA2N7LOELE21IWYGZA1sxrQrm7K4pSa7hjHgcWSlydoyC5XxsH&#10;Seid5rGkXNsFdqphnJBj5KckFEFCQAvC21UhsUsLijykFcRcuNxcmdT6WdIOMrup4u03Jy/mAYvL&#10;4XC3SacQ1YKxkWezVPhzTzpzd6wXj211XVpehf2iYjhxXpny+wbuIV9S0sBH73+GzYuFcUhAF6eO&#10;m+KKqilqaptx6Yo2/vXee/hi3jwsWLkSG7byQ47fiCzdCUr0gHXlfGFEFmmrE4NQj2z0kAtnusHZ&#10;NgSi5HLPUXx3t04gF66DE5QxOOpEY3jg0UuD3wH7rQF+6ZDfb0b3sYbkTnVI7dTF5YNuSI8q4yy4&#10;p3sAdbVt6OroR3fX4FTpHkRXzxA6O/vJzdcjJjIbqkoOdG8jLlW8TDm+p1Uqrj+DeP/ck86aSi3s&#10;HCF/8gxEJCSRlJKOhsZmaOkY4NjpM9z2Gb09JIbsXXDmgjIua2qjpLSCa+dm3aiWtg7YtG0nVqxf&#10;h4VLtmHrWjGsWLMbG9bzYf+eY1BRtseJg6Y4xWNFbtkFYaTgr45Nwt0xBiekzJCaWIXEpCLIi5tT&#10;rm4LbRlPBNmmYLh/asnPB8E+G6dw5GQfQSKQ4ryEC47zmJBVa0KerDrSK49T698n9yYnrsNaOwIq&#10;FCqukGcK9c57bJvAj8WvSsg9Ddq7erFiw3q89/mnmLt8GRavXYPFq1bB0d6JqxzpKSU4JWrOKXHT&#10;MwHoukeJs1e2eH9CXC4un3DkRJuGpCt8KHVrbezltui4A3Zsc1M/jMktX6ZKpEpCMMgnD75e8Tgm&#10;ZEIW745I0ho3HjNMip3f0ToAnYv+uEzeiLUhZCZUf2dY+bH4zZDOwkRgcDj28AngS3L385Yug7a+&#10;AcZGxzEydhXWltE4I2sLyb06OE7x9ArF8CDHTLL6b1vQ2CsrJcV1UD7tgLOCNpTrkyi8FIaa4lZu&#10;iHZcZCmuUD6vSrHcXCUc3W1TqzQz6/ZwjMUZflvoyvuiILMe3zygKVjTaQelkcaU/rGcXeeIFyoK&#10;Wjmv9SzxwpHeNzAIB3dfnDyvAm//YPT0DSIkPBryZy+Q69dFbkER2jp6uGVFFBQvwdXTF/X1LZCV&#10;1MD+dafAv04BghvPk9o3gNJhN+SnkJU9oq+bETk8PAYTU1/wbDyLg3t0cE7IgRNj2sd8kBhTwfWC&#10;3QtW8Sx0gyhVtKMw4YWq4m8XLWysb4OCnC42LpAC39ozuCBvi4G+Ue67mzdu3u4rp2uQZhgbGwdb&#10;uYrphyfBi0d6bx9ZSwdZ7wRM7JyRm1cIOyc38AoKYf3mLTCzdoDcydPIzC/kBhZExKUgv7CMa70r&#10;K2mACmUALL6rkaVzjTQn/VBXcv8UKo7wwTFE++dxjTineM1J7Ztwfep6J3xQW0H5Nl3v3nPuoLGx&#10;k7yEE9d3r3smCHWVU1t1RYZlYscqOezbdBrbNx6EnpoV16FSXduAzbv3QOzAIbS0duCiijp8/AMR&#10;FR0LC3tXrpL/WLxwpLd1dOG8kjKsHVzQ3tmDoNBwXFTVQHlNI4pLK6FjaArZkwpw9vZHbUMzrB3d&#10;UFBYepcg9pqfVwU5MWOc3GfFdXrYqEZifPTbvV2Y5QV4pEOZFDkbRePvmgUXhyjIUcw+R2LPTi0c&#10;fd3DHJnsencK/cO91lS3Ql7SBPJ7LWGlEoautqk9aSYpBPj7Z0CK3xA7Vx0EP48szpxXgqycPHbu&#10;3AUDU3PIyB1Df38/lUGoaukhKzv79q/64XjhSL916ya5vgmK1WMYHRnjWs9YWzpb6IB9duP2YgFs&#10;uS72GevO5Ah5ALe+ugVv9zgc4tXHqd1WyIyvxn/pWIYBStv0SOyxnjOrKxEY5drJ/4eKiiacPGzF&#10;iUF18hQ60h7QOewONXEXGFNqmE3XmOry/B/KShtwiF8Lx/ZZwEE7Fn2UrgWERVMW4goDMzucktPE&#10;GfI4Goe8KG1TxWV1Q069Z+cWch7MxMoJ0fHJj/zt34ffjJB7EhQX1UJaSBMye81hrRqB4SE2oOK/&#10;yEyu5HrYNI96Iyuu4q6yZgQMDI7C2jQcikds6TUKAV5pMDcKxlGhqcxATyEQOWn1uH7tOgxNnbF/&#10;syJk9hti7y4p8IqKIjsnj7N6ds20+EpckSJvQqLOiMJIG6n6Z4GXpH8HWJz394jGYQFDyrVtSIA5&#10;cMOp2NClKxKusLwUSqld//daG/ueeZvQwGQc4TXGBT47KInbY/H8VXj3k4/w+by5mLd8KWYuWoit&#10;O/nh6xQPR904LrRcIS/haZPKqf9x8mBszp27XwjCo+MwQC7+paX/RGDkD5FSDwtIJvXtCxUFR6jI&#10;OSEzsYqzyh+DoaExuDnE4ISwJc6Q5R+n8LFlnTBWrdiGvbtlcVzUEifFrHBCzBLqJz0QF1XGddv2&#10;9vbjopo2ImMTyM3f4naiMDSzRA4J1R9L/EvSf2awMYCx4cVQJU+hKuQML+tU0h3Xibip7xmBg6TI&#10;Y+PiYWnniJjYOPT1DyAgIg4iwuLo7Zva5YEdx/TI4zTJd+El6T8jmBCzNozGJRFHqEq6wc8jl7Pi&#10;O2DjCjKycrFy7Xp8Nmc2lqxbi5Vbt2IXvwDKK6vg6OpJ2Yc5ElLSYevkitMXlcndf5t5/FC8JP1n&#10;xA1yy9xgDSEHGJ7w50bpUBJ3+9upMFJSVol9PHx4/5NP8NHMGfh0zizwkcCrb5xqyGF7zY1dneRG&#10;D7HjnwQvSf+ZkZtVjXPSDlAmgeZCYm38ge5SphGGR67CySkSO1ZKQ05UH/U1bFOfH2fN34WXpP/M&#10;YCIsLCgDiqIOUJH0QIxfPuoqe5AYWgY79ShoS3tCkdcB8vusILRTFZqKrujqYK1uL0n/1YITaoMj&#10;0FX1wzlK3c7vt4UClVN8tjgpaQdLvSBkpJVz8wPutOg9a7wk/RcA6zUbGhxFoH86YiJy0dM1wI0O&#10;miL42ZP8IJ4r0tkfPdbXherIIHQWZIPtoPwSzxbPFeHMleUG+MB61QrEHpREb0n+QzM4X+Lp8NwR&#10;Hu/kiAvvfwjPpRuQKC+PicHvb958iR+O586lt1SUQ2PzBljNXwbfFVtQ4eKKW5PfdmU+KViduVtu&#10;f/ZbxHMn3FhvUmagH3QWLYbbonUIWLsVjYlsH5Qf0KbNEfo/LgywtWduUEW5MXEVN6+OY6S1Gf0V&#10;JRioLMNAVRlGO1vx1fVrdOzXd9fB+S3gZyOcEXGLRNjXt75n9CYdN9zfB8djsrBauAK+izYi5dw5&#10;jHV04Ktr1/AVkciViUlM9vdipK2JiLvOnccqxUhvL+piw1DlZY9sDTXkXVZBoYoyUqWkEb2bD7F7&#10;+RFNJYbeZ+uqoybQB9d6f5qtLJ9H/CyEs2bBrrpaZDrYoTE2Gt9QGvJdYMOBEny8obNkCXwXbkD0&#10;Tn6U6euhjs6vs54qNda2yFdRQcrRI2j098VNsmQ2GzTH3xveu3cjZOU2BFFlCVq4Ef4LNsBjwTq4&#10;zF0F+1nLYTlzMYxmzYfFguXwWLMJBcoX0V+Sh//e3hH5RcbPQjjLM0PMTaA1fwE8t+xAW0YqPdjH&#10;u1FmqTlBgbhCx1vPW0GEbUHwkq3wX0LkLd4En8Ub4EWizmPJJhJ3mxGweQ8a42MwOTEBb7Jmi4Ur&#10;4b5uGxz37oEzPx9s9u2C93FZFAX7ITfIF2m+ntDg54XymuUwWLAE7ovWI2IXL8rMTDBaX01e6Ns5&#10;by8afhbCv2IDDJ0dcHLm5zCZuQAxR2Qw3tPFWdODFsXeT44PI1FNFXZklToLF8Fi0wZYbtwIi40b&#10;uP+bblwH4/WrYbRuJbTnzoXF/MXI0tXEMF3TRkwEprMXIfzYCVRkpqG/vRlDFK9HB6fGqd8p/V1d&#10;KEhKht9lZZhu2ACHhavhv3Iz0mXl0Boaimvs+BcwJfxZCGciqjAzEwqbVuP8p5/Ca/km5OnqYrCm&#10;kkTV+H2CjJHRkJ4C/627Eb1hL5I0tdFZXYnu2ip00fGd1RXoqCpHR00VajNTob51HdS+mIFAQREU&#10;hQbAYD1VjtlLka6mia9vfnfDDWv1mhgbQ2l6GpyOHoL+nPlwnL8KIRt2I/O0Avrz0l840n8ewonQ&#10;poZmqO3fiWMfvgfHBasRvmUP0g4eRubZs2gKC8VgdTU6m1u5fmIzElq6qzbAf8duNKdnorquAcFh&#10;EUhKS8fwyAi3wEBWXj6CQ0JhrXYZqgvmw27Jajjv3wP1mXPguHwdygP9f3CjDdMMHXVViDIzgMHm&#10;jTBfuAweSzci6ZAM+vKy6fe/OKT/LIRPuelx2J04Apn334LyJ5/BiFy7zaxlcJ+3GiGrtiJZSBxu&#10;kgexbetmzFu+DBs2rMc5SQnUVlVz489tHZy4IT9qWjqIjE+GiY0TTC1tIUuu+8q2rdCdMQ/6M+dD&#10;Z9ZcuG7aipbs7B+Vb7PfyMa2F6UkwlJaEiqffwnLBctQ5GDJpW4vCn4WwhnYLsNJft448fn7uPTp&#10;l3CQEIHXudOw4dkPy8XLST0vo9x7KVYsW4QFq1Zh1eat2LxrN2pr64lwe1xR14TcyVO4cFkVSlc0&#10;UVRajoGBAZy7qIxzvPuIoBlUkb6A4ez5pNJ3Yai5/vadHw3mdVjOfyem3wGbZeKlp4Oj7/4bmiuX&#10;oTYl4Qd7il8DfjbC2UMtTk6Aypw5sJq/FHnmphgbGkJHSxOpZncYivBh+7xZ+Gz2TCJ8BWYvXYyl&#10;q1ejhghnliwvfwpih6ShoqENiUOH0NzczPUzu/kEQFHhNLS3b4USeQ4zurbX3r0Y655ab+1RYI0y&#10;+e7OyLY0RnNSLK6Nko64TeroQD+ubN8E2f/8E1b0m3rq6+6rEL92/GyEs0l35QlxcFy5CaGLtqA+&#10;wJvy3qmHzGJocmIyNpMSf/eTT/DxjC8xg+LyLj4+5OUXwysgjJuGU1pWBX4hMUjKHEF+fiE6SWnL&#10;njgJe2d32FDadebjD2C9aCV8d+zDUHU5q2Xc9R9EfU0dxer1MGIibdMmhJ04jnJPV3QX5aKCBOP5&#10;5Qsg/97bCNVWxzVK9V4kPHPCmau8NjaEkdYG3Lg6yr1nj/36tWuI0teGy+L1iFvLg+68nLsxlqll&#10;thGtla0DtmzfgbUbNmEfnyBiElLQ2NQKdU1dhPr7I8g/CNJHT8HNwwcmlvbwDwqDurYuEqLjoSuw&#10;Hxc++RTm80kXUG5epq6DGwN9ZM0P5/ulRWW4uHIxTn3wHi5SBdP+YhasllHuvnsHLIR5cHLGJ1D4&#10;9EOkOlq9UO6c4ZkTPjY0jGRdDQTx8SLtijIaIyMxQClUX0Mt/I7KwGvOGiSJH8BEdxdn2T1tLch0&#10;dUSBrSXSjQ0QoaaCcDVlRGtdQa6VBbLMTGC5Zxf0lq+CI4m6qrJSDA4OcbskxSVnItTDA2o7NuDY&#10;R+9A/v3/QHHmFzCeswgR6/cQ6VroLy3CN6Qf7kVZcRmUVy2GKmkJ3a0bcXntSijO+ByXSQec+OBd&#10;HH3vLVxZvhQ12VlchX2R8MwJryHL1Vi2BCazFsN+5jK4Ld+I4D08CBMShffGXfCbvwkRhw4iPz4B&#10;fqZGuLB1DS5+/AnMSWVbzlpAOfTC22UBLGYupLIEzvNWwnvxBsRs34/e3Cyuqfba5CSKEkgTrF0O&#10;2bffxJk5n8P8kARSQ4JgIyMF87lLEDJnE1JEJNGTlYqvb7Hm3Cmfwiz88uolMJuzBPGXL6OxvATJ&#10;gb6wP38WCotmQ/7Td+FwTA6jgz9+NufzjmdOeBURfnzuJzjx0fvQ3rAWWsuWQmfGbBjPWsK1Zrkv&#10;WQejFStxZtUSHP7g3zjw1l8h/+XH0Nu9HUb7dsKEZzdMeffCbN8emFFebUb/N9hF361cDe/5G5Cn&#10;poaRwQF4ql7CpTVLIffOP3Fu+TxE2FljsLeXs8iGyirYyR+F5aIVCFqwDckCkmhLiLmbXvX39uDK&#10;hlX0mxYjRukibkxOzdEeHxlFQWwkkt0dUFtcyA0TftHwzAmvzMuF7JyPcfTzd+F9+Sw8j8tAh8SR&#10;zsx50JoxBxpfziSS/o2D7/wDR2Z9CqX9O+BpoIPS7ExU5ueiqpCVPFSx/7NSlI/cxHjYSIrBce5K&#10;pB6SRRYJvjPzv4Aska0w8zOEWltgjMi6A7Z/WWdrK3yUFGG9ch38525CuuxxTPRNrcr0FVm7+ua1&#10;MGTNvET49YlvF/y5k6a9SMr8XjxzwitycyFHFn7sg7dhRlYZvHY3AhdsgveCdbAnBa23aTOMJQRh&#10;qXAKaTHxGOjrA9vdmBN39zzsewvLjaPM9CmdW4GI7fxIszLDlbWroPjhJ3CgfL27dGr/lXvB3o/0&#10;98P7ogKM5i+G+8oNKHN2INd+Y4rwTYzw+Yi/xCz8u1d4epHwzAlva2qC8t5tXFzVmzkHrsvWw5di&#10;uL+kJKLVVdCcn8PF4B8DRl4VeQ7TdRvhv2wLsjU1EWllDsM1q+C6aB3Sz57Ftc6OhwYysCrQ2dwC&#10;fX4KC7PmI4SXDwMVJZS/Mwun0EIWnshc+j0W/qLjmRM+NjICG0UFnJz7Gcz3b0e09hXkhYWio76O&#10;66h4UtU72NMLmwNScJq7GpGCwugk9e1yRh4mcxcjYPVWVLu44BtOmN2Prygtc1FTguq8uXBasgYF&#10;RkYYG+iHzb4dcKZrpV4glz7+bTh40fHMCWczHdsbG1CQnorOhmpMTpAgos+edhUjtrqD75XLXNdn&#10;yLpd6EhJRgO5co1N62A9Zxmi9wmRgmcdHQ9XqO7WZtgcPQp9ygICd/MgQvE8vDfthP/ijcjU0sCN&#10;aw9vWf2i4pkTfifu3lueBZi7LkhKgv6yVfBdtB5lJia4OjSANH8vaC9dBpcFq5F8VB43Bx7eJppV&#10;ttyoCKjOnQv7BavgNn8N/BduQsxhGfRWTi0C9FvBMyf8pwBr7RolARaor4lLc2cQuesQISyKgcYa&#10;bpSLv54WDBYvg//yzSgw1MH10Yfz5/6eHpjLyUBv7kJ4ssGRq7ahMsCLE3G/JTyXhDMLZa1wbCmN&#10;m9dvoDw1CY7yh3F65ieQf/dtqH82Ex4S4uhvqeeEWW1ZCXS3b4XlnCWIFBNHX3nJQ1bOOloS/bxx&#10;Yc4MWMxZjKjD8hjt7X5mHujXgueOcDaerKeuGgV2DsjQ1oXbxYs4v2Qe18By9P1/49K6lbA6IYv2&#10;mip8c3t1hGhvHxz64hOc+PgDeMnLYbjn4Y3g2fshSgEdzyrATkQQ1QmxvzmyGZ47wkf6SI0LCsBk&#10;xnyc++B9yP3nTci9+y8ozJsB86NH0FBdw1n/HbLGhoehJsSLff/4Ow4vWYq8tPTHxmQm6K5OTGLs&#10;6tSqTb9FPHeED3a2w2D9Oqh8+jnk3n8LR9/7NzR2bkKUiwOGBtiCd/dbZX93FzQoxZL+z39wZfdu&#10;DA0N3f7mJR6F547wwsIcnFg4A8c+eh9S772JUwtmoCIj9W5L3L1g5DeUFUN19TJofjYb0Tra+Pqr&#10;F3eI8bPAc0X4CLlaEwddCM56B5Lvsvb2N6Evc4BbHpuR/SDh1ycn4WeghXOffAL9+YtRn53FtaOz&#10;7SDv3TSWnc8W6v8txuwH8dwQziw4piATYrL7IPTuWzhAhB/6+G0omZ1AVGMqStor0Dn8bY7Nercq&#10;i4qgtGoJLnz0KRx4+NHb0oqSympuK0g7J1duUEVPbz8MjIxxRVMbTY3f7n74W8VzQzgTYmc9TfDh&#10;kXWQ+PRdSL79JqRXfIpFXqKYHSWLRdHHIJuihY6hTrBdiFy9fSErLIRjn7yHy598ibALF9DZ3o1L&#10;6jows7GDkqo6ouNScEVLFzYOTnBw8+L2+2S7JLPhVgPjY+gaGUL3KJWxIfRQmbh5DTe/plTwdrlF&#10;hXmMF8kzPDeEs4daXF+Dk676OK18GApH+PCBngCmWfNhmiO9ugjh7QBZ5LTVICIiBnMWLMT2j9+H&#10;Aut3nzkP2iJCsHJ0x5KVq6CsrgtP/xAUlVbC1TcUo+Pj6Onph4qaFirKKxFek455ESfwQbgUFkfJ&#10;YGn0EayiciJRCZoZ+tDKNIJGuiHMsu1Q19v0QnmF5yqGMzc9PDqC9t4eVLU0wCLKF0uMj+F3liJE&#10;uDA+CZaBQZ4zzppq47NZM7H//Xeg9NEnuPLlbAiuXAY1XRPs5RWEf3AYtA1N4OEfhsCwOFydvIbh&#10;4VFY2TnDLyka88Mv4q9h4vh7iBjeCRbHu8ESeC9EAu9w71kRxX9CRPFh6AE4lIVxuf6LgueK8HvB&#10;LJ657vK6GlwMs8NbLjKY7iOK1/zF8Bc9QXw4dyZWvPMODr77NoQ+/QTC/Hxw9fCBtoExtw9acno2&#10;zBw8YGrtiP6BQW6DezmFszgXZYn3wg/izVAJ/Nv5IN41O4h3TKXwjuXhqWJ1GO9ZH8brtqKY7iWE&#10;U+nWVGGY4Lv9w37leG4JvwM26nSAcmujBB+84iKBad5imOYqin8cWI0ZC+diwcxZWLZkKawdXdDR&#10;1QN9E3NoGphAkWJ4ak4+TK3soa6tB0UlFRxWU8IXEWfw/8LFsCJGESUtlWjtbOVKS287Wnva0UT/&#10;T85KwRLL45jmLgiRBC30jjx6a+pfI54rwtlDvVPuvOemGlekY12IKqZ5kWt3E8U0W3q1FsIsq9Ow&#10;cvJAUnI6l3qxWNvW0Y3U7EJUNbRwIWJkZBQ5hWWIT8vA4TAD/CXsAP4SKsnFcbbF9R2we7FULo2O&#10;E5M8gP87t5fTDZtjVdBxe+bpi4BfjHBGDtvkpbVtaqQKi7PxSakICYsgksa4HrLG5mYYx3njTV85&#10;TPMUxV89ZbDJUxUf6ZKla+3DxnBDTF6/cV9TKqOFcXMvP6OkyJ1KYvDXUBl8GX4Ap9JMMc6GNd1z&#10;DGuXzyGPsHX3HsxYtBBvHdqAaQ5C+GuwFIo7al4S/jRgD6+opAwKFy9xuxKx/ccj4pKhqKKGy1p6&#10;3ISEkuJSaFEa9f+0hDgX/nc3aRgmeMMnMhhfXCLVrr4Xc51OkyXXPVpF0z3YlhdNvR3QiHXHe15y&#10;mO5PFht9ChmNeffXCALrTXP19MYsUv+zli/EGyd2cF7kT/7iiKp7ccan/2KENza34IquIZQ19dDR&#10;2Q25YyeQl5+PCbJ0J+8AWDl7Iyg0Eou1xDFNnxeiIQaormsEn/wh/Fl+E6bp8OCv2nyQvXCGUq77&#10;t5BgHuMmuXijVH/Mcj+FV50oDNgI4f/ZS8GzMAo3H9EH/vXX/0Uw3Y+le++vmInXLhDhFlSxfISx&#10;PVWP8wAvAn4xl85SndCwKGgS6Ww/UukjciivrOY2rAmJToK1ZzAS03OxVEcS03R5IRZuDAt7e3w8&#10;dxY+3bcK78nvwpcS27Bq8yZERbGuzqkwMT4xgdzGchyNscFfXA5hmr0Q3jAXw07nS/DLjMPI2NQe&#10;Ymw3QnY8KyzWj169CqtgV8zcvRKfLpmBfx5ei+kGfKQbhLA1SZNrGHoR8MsSThaloWOI2oZWSMoc&#10;Q3lFNa6Rhbv5BMPKzR8x8SmYqX0A0wz4IRFhCgMzM/znww/xwRefY9aSxZi1dDEW7lgL8yhHjE6M&#10;Etlj0EjzxBeep/GKgwimmwliodVRWMb5ob6taSrWE9mM4KjoGDS2tOEW/Y7krDwYWpti5rHdeEVx&#10;O9adloCBnRnmMKXuxAeeRG0i/MXolPlFCQ+LjKW82Yzbb0TL0Ayurl6IoVh++vxF+AdHQEHtMv6k&#10;Tm7VkB9S0RZooFz6gLQsPvryS3zw+WeYvXQR/qWwHe+GSoM3SQeiqSb4QwB5BEdR/NlEAhciXVBS&#10;X4mJaxN3Y/DktWtITM3E6k1bEBAYgiryKntkxPAPmU34K89CfH5mL9zTwrl2+OiKAqgl+yCrqeiF&#10;mVT4CxL+DaooJmfnFXCWV9/YisjYZIRFJSIoJgZ2OaH42FoG0zR5MM1YAGfiHXDzq5soKSnHBTVN&#10;SB46AmVtLXxsdphyc2FM8yeLDhTBK0Gi+MDjOLxTmfse5+L5HX3GulOzs3JwVkkVi1asQmBgMEyM&#10;jPEX/pWk+nnwqux6yF05j0HK+5nbZ5Xkjut/qdKfARjRrHAxlV7b+ntgUxSNldFq+H/+FH+JyFdM&#10;BTDD5iSiK7O5Tg9G2tWJaxgeHUf/0ACOR1qSsKK8PFgM0wJInPkKQzxOn8Tf1dt3mQK7R1tbO46e&#10;VIDsyTNYumwF1yBz5vw5/OeC4FRuf3kXTmup4+rY/ee+SPhFCWf46uuv0DXSB6viMOyN1sEb/tKY&#10;5iGE6a5iWOB5Fpei7JFZXYxr1+/fIbh7dBCGBf74KOIUR/YbAQfxfx4HydJFsThSHiUdpXQgdzgH&#10;dk5Hezss7V1gau2AxUuXQVlVA9a2zvj4JKV+dkS6wV6cs9HHVXLnLyp+UcJZXMytL8CWSDW8wppM&#10;PQTxqosYFrqdxfEwO1Q21nKbxdyJvwxsLFrv8CCOpVrjlUBK2QKF8VbIMVgWRuCUvxm5dVF8HCmH&#10;ks4qusHtkxiIcM5F0z3ZrkPS8icolmegta0LBy6ewb9P7ME01Z24GG2Nq9fGb5/04uGXJZzi46Uk&#10;N0xz5ucaV2Y6nYJMgAVqmxoxQenVvUTfQUtXOw6FGJM4I/VO5M4LvwD3kjhcIzF2OcaRI/yL6FPo&#10;Ja/xOExphhaM397KuburD3JWWpTCCWJ99Dk09d+/A/GLhF82hn/1NRRCHDDNig8fep9BWmUBp44f&#10;BUZA/9AgjnsYcap9uhPlxxGXUdHRyKVMg8PD2Ox3Ca+FiGBj/EUMjX/HYEbGJV2PXZPNSmEVyyDe&#10;jzyMGP4WehCJ9Rkk9l4S/sxxl3ALPnwRroS6vrbb39wPRkx7dyckPXTxhhZ5Ay1e7La/iOLGyinh&#10;R4RVtDaS0DuNN4hw3VwHrqn0QTBi2eSG8WuTnG6o72lGWkMx3IujIRSrT6JPHG+FSsCl2Ie77ouI&#10;54NwS158EXER9f0PE87St1Zy45f8rfA3Ins6pU9bzBWQW1HECT42SrWstQYHI4zxO19JjjDHkoCH&#10;wgHrdSvpqIVnWRK0coKwK0oLG0JVMCdQAX/2lMKr7qTSg8TxR6owgqlaGL36Ys4ofQ4Id/yW8IF2&#10;zppZuXb9Ohp6mxFVmYLtzhfxey1S0Rr7sMfmAmqb6yn2fo0JslT/wjh8EHCec8fTnEWwIUgV5V31&#10;D7nkvJZKfOF9Gn90P0gZgMSUKremYsKHPxiK4EtLeUxzJF3gI4wvw2WQWpfChQr2W14k/GKEswfJ&#10;pgCfDrenGM6LT8POo7ijGp0jPQiqS4Nyriv441Twt2BK02wpTdPmxRYrsuyqMq7funWgG5fSffGm&#10;1zFMcxfDX52ksNVbC+mkA5iyfxDx1Xn4gz3l6Y4i+KuZCFa5quKYrzHUQh3gFOuHbPIYpwOt8Ud7&#10;CUynvH5zzDlktxbh1lffLgb0IuBnIfyO1bLCYuONmzcwcnUYVR114PfVxDQHAfw+8DAkknSxK1aR&#10;cmpKt3z5MM1PENN9xfG2+zEIO19BVVMtrtO5ubWF2BplMGXVriL4wEEWZgmBGB0ZuX3H22DWyQqh&#10;qbsNH3pQzu4rCIkobXR19+DGtRvfckmvHe1tOOyoSxVDEtO8hbA2+jx5hrwXytJ/csJZ3nztxg1U&#10;k0AKbSqAbUUsrmR7QTjRALOCFfG6Lcu/hUkwieBVKtMDRPEP34P4NEgR2wO1oJ3qi8yaInT1dnPt&#10;78HFyfjE9ySme4rjD25S2OOvhZiSbEySe78XzOX3j/ZifJItq/lfDI4MQ9CHUq9AEfDEX0DfcP/t&#10;I78Fq4x9g/1Qj3LFX20l8IqXMNZEnUFodRzXt/4i4JkTfq81M6sZm7wK/Vw/zAk6i1d9DpLlUPwk&#10;FzzNmUg2J8Wty0vvRfGqrwQ+dTsCET9tJFflklBr44YnscX171jXza++glo0iTw3IUxzEsFc31Mo&#10;qS8l8XZ/XzXruw6oSMb2uMtQzzZEWWclZ81mCb54zfcA3g4TR01P093rPgjW0mYS6YU/WZOn8eTD&#10;hhhFtPV33f72141nSjjraOimdCexPgdF7WXoH+tHXE0+3vCX40j6o8NB/N1aCu9aHsE8Mzm8rk5k&#10;U2z+P0NRGEa5oaGjBZPXH79lFcuZkytyMcdGHq86i+F3/mJYHnsKMbVJFCamlu1gJJY1VOMTs4Nk&#10;oYKYFSaKQ/Gn4VkcAJPkQLzmI4m/h0nAoyyC+72PBNUDNjXJPj4Qi9zPY3uELvpH7h9k8WvFMyOc&#10;PeiR8RFcSXPGJyEyWBF1HHLJWlgXeYnLb98OkMHFUDsEp8WhtLoc5zzMSXnzYboOL6Rc1DF+9Yc1&#10;Z7L8uq6hBmK+uviTM6lqfxGsjDqJoIpI8iaj5BVGYBDhid8ZkdCzFMIrzuL4v0AxLIs+jP1UOV6l&#10;38LGpNsUenDLgX0XWM7e3tOJtt4OSvMe7Q1+bXhmhLMmSt+yOLwdLIdXKJdl4uh1isevBItzFjUn&#10;UhonUwwRVJ0K6/QIvKMvhWla+7HC7CQqGmof2Yz6OLAuz87eLpinBOMfNmKY7i2Md8MO40quDTfo&#10;8V+GdG0jXoj5aEM3xhdbfJXxOy8x/CNUBOtjDmJx1AGIpmhwHTK/NfwowpkVs1YtppS7R/vRPtxB&#10;Lnhqs7eq7mYsCT+HVwOF8UGYLARDdPGpx4mpYcVeIniFLPGNYGG8FiSIV1gOrMWLd3XF4Z8ex4mq&#10;Hw3mdkmoeaaEY67rGbqPMKa70LV195Mu4Md0Ex54FyVwG9YO9A/gUqQj3nKTwZ9Yb1qUJHbFnUBW&#10;QxoJym974X4L+EGEM4u6Rg+3baAVXqSytXPtIZKgimWxZ3Em3Qo+FTHYEamB3weLYVGELMLqUtHS&#10;3Y7NQSokyEQw3/skhIP08YXbabzGGj2sBPE3XRHohjqTmLp++y73gynmycnJu02cjBTmVh8ih96W&#10;1VdB1t8Yf2HNrkwEmpGocxDG7JgLMMp3Rkl3Jbd8WHh+Cta4KHLDj98kL7QjRgFpzQU/yrv82vG9&#10;hF+7cR25bZXQKPQDb7wa/hN6GL8PEcNfqEwLEsV0PxG8Tjn09CBxTKfPhOLVKR0aQkJdPn7vfxBv&#10;kjs3zHVDB+W9KWX5cM2IxA4vdcgGWqC+vZVLtViFIiZv33EKra1tsLJ15JbKZiRfo4oRk5CK7q77&#10;l+ViG9AMjA/AqyAaH+jTbzIn72EjzMXq34dQCRWGUqYZxq+NcJUnoyQXex0u4zOqfAJxhshtr3hJ&#10;+F3Qg02vLsCXrvIUJ1lcJstho0oC6MF6EtEsV2XTf5i7DqUUhr57K0waEun62JmggVeCRLAq6hRy&#10;2so5klhhU4cmKVW7TqFgaGwYgeVJSKjPRMtAJwbGhrh8l9GZkp6Dz+cs4Da2YZvPDFGKJnNCAYkJ&#10;yXcJZwQWtlRCOF4V/w6huO3IRryI4s+BVPmCxPCHQAn8Mfgw9At8qeJO7WzAKtjI6AgJsW4Mjo1w&#10;+fq9FehFx3cSzh5EQW0Z1tifx5vmRC4bBsTyZ4rJv/MTx+ZIVbznfwzTyZX/LVQKb3lKYzpr/fIh&#10;hUzW/0+qBAppxugde2DcOF13gB72hVQ3/CFAgioLFSJnU6wKKrobOMIT07Lx5ax5WLd1K5JSM9Az&#10;0A/Jcwrwjg5B81A3OkZ60dzThoV2pzHNg34XVbppdvTbvCmnp+ttiFaDR14UsigjGCV3/lsi9bvw&#10;vRbOtVuT6/VKiIC4oxr+T5seqhEf1749zY3cJ1n1HynNUcpwQmRBKg4HW+Atu0PcvKx/UHoWXcs6&#10;Ie5vGGFW5lochzf8DhNRrAJRcRHG730PwLMi+i7hcxazYUhXoHBRCRZpwXjb/TA+8DuKL0MVsChK&#10;CUeTrfF/bnQvjynLnuZGlY1EIhvIqJnnDraxLSP6Jdnf4geKtqmF8oaGh5BWUQCHhGAc8zTAe6aU&#10;B9vxY1u0BpoHuriGDDaPK7e+Albp4XDIjSHrfnhVxKbeTiwLJvFEIeIfQbI4RoLr3yz+uglBKsOC&#10;aylLJJc+Z8kypOUU4Nils/izBlsUgEh1IUtmFc2D4rQnawmj87zoc38x/DmEwosfvQ8UwbzoY+QJ&#10;OrhK+xLf4gcRfi/uWMzN6zdR2VgD6/w4tLKF5+80TNz+nhtJcvv/d8D+Pzo2hr2s44PL0yVhXhqD&#10;7r5ebHVR5rzCB+HHUd/bQBaeg9mLl6K8tgl5hblYbi7PzfX6g4MUBL218ZnlEW6CwjQjAfzZXBx/&#10;sCOiXclTkIhkXue1ICH4VkeSN3nxdjV4Gvxowp8Gw6PD0KS4/bqPKCn7Azieao6xyTESZTfhlhyO&#10;fxKZfyJtYFTsjfiUdHw5byEqaxu51jXFcBtMdxLEp+EKaG5vwSl3PUzT5sHvLSXgkBmBkLwEiLir&#10;43UrIp0EJbPybXEXUd3D+sZ/Oyr8+/DzEE6WzRR1WGUm/u5PatpfCOvi1NE52MGNXGVpUWNTA2a7&#10;XeQE2OLYcwhMTcThI0fR0UmhgpS9TrQrpjsI4h+hsogtjMdG23PcBIWVPpfRMzTIeY+e3h4o+prj&#10;rybk4snl/5UqVXhVPKcZXmIKPwvh3Nzr+mJ8GKTAibR/h51AXGMJVwnu4NaNG5Dw0cN0eyH83lEI&#10;vArScHJx59ZcYw0uKVXFeMPpIF6h/Pod92N41YhEI+Xbs0Ll4V8dg9Frw1xOzhbwCc1NwQyjg/jA&#10;Qw4hNZlE+Is5Pu1J8LMQfpXy7iNuWnjFkoQXpXTiCfq4fuP6XVfLLLi9vZPSrqP4UGg9lu7chA27&#10;d2L15s0or5yajF/SXIf/2EvjFQoH20IuY42jIv7qTArdTxQfhR6AXIoWEhvT0TPay3WXNne0o7qx&#10;7vaIlZe4g5+WcNJrt0g0dQ/3Y6HZUUw35sHvKL7OjJBHUn0ybn51gyOTdbxExydj6eq1+GLxAnx5&#10;YCc+VhPEkoN7EBSTwB3T1dOF9S5nqMIIYXmcEooaymCXEorV3pfwGuX+fwwUxZZoGVzONERhWxHG&#10;b05y934Zv+/HMyWcEcPKV2RV7URyeksRrEmAySarYn6EDJbFSGFD9AEsiRCDQJIqpXLNdPzURL3W&#10;xlbsOSOFvx3bgmlWQngtTAKzgg7AJNkR165PkuAbw34vLUxzF8D86LPoHe/lKkp3Xx/043zwtiOp&#10;dndBvBkijsURR7A29iJsi724ZtffUtPp9+GZEs7EUUl7HS5k2eBw4iXsjZGlHF0CX4SLU7olgfcD&#10;xfHngMP0ehK62d6YvHaVXPtNhOQmQdpZE+9oCGH65d14RZ8Pr7iyHF0Mn0UehkmuHfIbCyHko0+p&#10;lwA+DjuKks4KCgVfcwq/c7AHNqn+WOR/+nZaxooQPgo7BL/ySG7W6UtM4ZkSPjE5CdUYR7zmJYzX&#10;g0XxO3rwf/eTwmL/szgYboIrSW6IKEnmGl4mJsY5y6tsbMAHOqTclXdS2YW3rwhAwkYFR3wM8aXL&#10;CUqxhPFemDhEE05hpT/l4mTF74YcQlRNHFKbC6Ca54m9rFMn4hj+HEbXYWT7skYZMawLuIiM+kKu&#10;vfwlpvBsCb82CaVAc7xiyou/uB6GXLQVgstSUdpUha6+XkxOXuNGgJIPnzqBXvIry/CWMVvlgQeb&#10;bU7CKykMrSS4egYHkFqRD14/LfyfsyT+ECCKv5O7/pA8xWshEpgddQ5fRCrg1ZCD3MDHad6C+LPX&#10;AWwLuoyDUcYwzQxHMd13/GU7+n14ZoSzZ9rT1w85Ry1M19yLNR5KaB/o5UTTYx84fTw4MIjPPE/i&#10;TyS6dHMcMEaWzzWmU2HnsT7x6Lw0CHpr4FV3cfwuSBTzIg7gj+RBmPt+3e8Q3vdWxPk4V2TWV2Bo&#10;cHhq4CMpf3b+S7LvxzMk/H+obW6CsPlFjnBRssyr3zEg8Q5uTExgnbcSfh8kgpMpGmgf7Lj9zbe4&#10;eesrVNG11eO88ambPF5hLWlskT5vEn/ROqhtbaL8+6Ul/xA8W8JbmsBrqUSE74F4iMEjZ4A8CDa8&#10;yTIzhIvVO6KPo7S9/PY394Ndn20ol1JRBNVge7xnd4ybhLA6SgWDV9nKTLcPfInvxDMlvK61GfxW&#10;yphuyIMNYedQ29vAKXcmmr4rNUqtLsTfPA/ik7ADcCoNuP3po8G6WtlgCCU/C0yzFeVmrMQ15nOt&#10;cS/x/Ximoo25Vd1ID7xmzwY/SECL0rPCtkpkNuWjrb8VN25ObWXxIOram7HI+zQ380Q50/J7277Z&#10;NeIKsvAXGxm8Qq5dK9cTX339YswM+anxTAlnRLR0toLfQw3TXYTxZsgBzA85ji+DZCGeoATfilD0&#10;DJOQe4D03uEBrPO4gFcpnTqSooqBR/ShPwi2EsRyKzYqVhC74jTQ3N82VVFeGvp34pkSzsB6v4rq&#10;q7HekQh0EMI0M7ajgTBeo9Tp43AZ6GRbo7K7hpvbPUX8/7i52BI+2tx66Lti5VHaVkHq/ruZY0t8&#10;nA+xxTQbAfwx4CBkUiwQUZuOJiJ+ZGIMNyn9Y2GE3ePBCvZbxjMnnIE96Li0FCwR2YrXpddi2uU9&#10;RIwgNzrldUqrlsWcRHhlGPpGerlj6/uasS9eA6+QR/g8UgbpTXnfSzg7L72qCG+aSnLDo14h7/AH&#10;fxHMjjgDsQRd2Bf4Ir+tiLxFP3fsS0zhmRDODIg91PHJCbQOdSGZHvRZM3V8sXwu3pBajVfPbsOf&#10;FHfjFQ0eztqn+xIx4bJcjM9vzoNkqhF+HyqO/6O4L5Wqj86h3h/kmgdHhiDirs3N+WbLdXFrtVF6&#10;N53K2yGSWBBxHJ6l4dzEiZeYwlMTzroiW/p7kNZUANUsFyyPVMTvQqXx1sX9eP/zT/HOxrn4eP9y&#10;zFy/HDN2rsV6i1N4x/kUNyqFjRtfHXkEfw6T4Ig6kmJKZLf9IBfMGlciSjPwvtdpcLNRPUS5ZTte&#10;pdfpXlPlj14SUM90wfi1qSHKL/EUhLMWtB4SW5p5vtgYo0oWewKv+B/gRo+yGZrvXxHG50vm4WPe&#10;NZi5dx1mzF8AMTkZ5FWXI6euAmJ+evij4wE6Rxx/CzkM2VQr1FH8vXdQxKPABkr2Dg7CNjcKn/sQ&#10;2a5i+JPDIcgEmcEsORSmqaEwTA+BARXTjHAUt9Y9NJ34t4wnJpyJs6zyXPzN7TA3IJENNf67lxx2&#10;BmhBJ94TVmGeOKyniL+5H8Aae0kcPnMamTn5GBkeRXlpOdJysmEU7Yk1nso47GOApJw8XJv8npY5&#10;qmTtfd24EG2HNz3kuFGsf3OWhVqYCzq7urh13x4srIn1Jb7Fk1s4Pci2zjasc1bGNCdh/NldAp65&#10;4ejs6cb1Gzc4FW2TGoC/B0uBN04OWc1l3AJ41o7uuKSpB3NrR2TnFkHPygraBkZQ0zJAXEISvnnM&#10;FF5m+eG1Bdgepo9X3MQx3VmUS+WCc5O4XrqXwuyH4aliOFuURz/cHa9YiuLPPuKIr8+865LZEhvi&#10;YYZ4N0QCBxNPoH6oHUXFFbBycEFDcysRbo9zyqpQULqM2tp6ZGTmws3LHwP9j87BR9jw5mBdbqUm&#10;tmrjUpfjSCvLxdcPTHJ4ie/GUxHOxFV6WRH+ZSSJ6W4ikEo3xxjlwEy295CCXhGsirmR4tDJNMbE&#10;9atcwwibvtvY2AI9Y3N4+gRCmSz7G0rBOjq6cEH5MjIzs25f/X6MUAU6FGCMV1xIoFH4OJyojbaB&#10;lpc59o/EUxHO0D/UD1EXTUy3FcGM8DOU+5biv//7L1oGujE/5CLmRojBONeGVPVNzu22tXXAzM4F&#10;0bHxyMkvwvFzSpi4doMbxKhraIaS0orbV74f7Nza9mbw+mpw+fzfgsVxLsOUKhbF7pfu/AfjqQln&#10;qjksKxn/z5ys3FsCZ7MdcOP6NUSUZeJ1L3EsijwA71JfjpTe3j7InlCAhqE5t9B9ZlYO9vALIiI6&#10;DiGhEfAgix/7jqWrWc9aZXM9trpe4LpI3ww9wO0TOjj28IpML/FoPDXhrEWsvqkB7+lJchvK/M1P&#10;EvzJOjgVZ4lXKdb+OUAM59LNuOWzkpNTIX7oMKTkjuHoydPw9A1EUXk1bJ3cYeXohorbQ5K/Cyws&#10;tHS0QNhPF9M9xPFmkAQUM0zQNNDGjW9jlYJd4055ifvx1IQzjI6NQC3QDu9aSGO6jTCmuQvhd96i&#10;mOZAAstNGP8MlUNSYyY3J5xN8O/rH0Bfbz+3UR0jhe1DMjHxw5U2O6e6tRFC/jp4xV2UW8hPKE4X&#10;mnmBSGwpQUl3DWr7GnDz65eDFx/EMyGcgU0s0IvzmFreklz5NH8qRAabs80WE9gUo4SK7tqntjpW&#10;KZgw7B8bQFhJCt72OYxX/UXx9wBRfB4sii2RR8EXexyH4s6jbbiTasftE1+CwzMhnLnZwoZqrA1S&#10;A5u5+dcwCfyFrQgRRITbCJGrF+Z2BbYo9uUqxtOgdbibxJoZJBIvQSrxPDbESGFplCTWRB3AmkgJ&#10;fET3/WuwBN4JkkXVAJsufPvEnwkZGRnf25//S+LpCKeHybaTyKkoxkK7U5hmJcClTW/7HsMnPsfx&#10;ifcxvOkqi/8zO8C1dc+NOI2clmIuzj4JmF6wTA/BNEc+/JUq1luBYvhT4BH8zf8o3gs4jc98FbDA&#10;8xyUkzyQUlf4ky6XyTwVmzPf3d0NX19f/Oc//8G0adMwffp09PU9fjeGXxpPTDgbUjQyOgbf7ATM&#10;dVTAdCth/N1EDAq+xsiqLEZ+ZQnyqGSVFcMjOQrv2UnjNR8RyCSpo2eUHsgTWB4bzKgR7IBpxrz4&#10;vYskTsXaI6oyD5nVpajpbEHf1REMjo9wuf73da8+Kdguxunp6ZCQkMDbb7/NkXxv+eMf/4j4+Pjb&#10;Rz9/eCLCWe2+SiJLPcgZfzJjy3AJ4/dG/NAOtsfwyNDUw2bP+3Zh88KXWJ/k9hR5zV8YdqVh3JZU&#10;PxZsl/89DsqYZsTDrYve2tfFdeLcvddPANZy2NbWBisrK6xevZqz4HsJfuWVV/DBBx/g1KlTyMrK&#10;+t7On18aT0T45OQEzGK88CdjUuSWpMJNxKEeaIPh2/t63otrN2/ArywJf/Y4hGmuQviXryzSW59s&#10;qayOrk58ZCKLaWa8uJzmjms3vn8Y9JMiPz8fvLy8+Pe//43XXnvtPpJZWbVqFYKDgzn3/Wval/RH&#10;E874LKmvwkyb4xzZr9tKwTbBm5sSfK+VMeLZclsBpQn4xPcoNzPkXxTbHfOinyi2shDilx6JP2vz&#10;4zVbYdgURnLXfxZgImtgYIAjcN68eQ+R++qrr+Kf//wnhIWFUVNTc/usXyeeiHA2/nyt/TkiXJBb&#10;WEcuVQs5bYXkzr5Vp0yNuxfF4POAE0S2ED70loNTQRSXcz8JGCnnIp0xTXMv/p+zFOJqsp/KfTKr&#10;LC0thYyMDN58882HSGZWvXDhQri4uGBwcGqFiRcBT+TS2cOvaW3GHvcrmO4qQnmwEBbFnEZIbQLG&#10;ro2Tcr8Jv4pk/NlbhrPsD8iNuxclcr1rXI15AoyOjYPfWQfTDHhJ8YtjX5I2ElvyMDI5yrXd34sb&#10;N24iv7AQrW3tVCn+i66eXqSmZyAyKhq2trbYvHkz/vCHPzxE8scff8xVgMTERNxkv/UFxBMRzsBS&#10;q/rWRkj7GuIf3JYRwng3RAo6uU7Qyg/Ev3wo1pJlv+crD++CGG73oacRVmxhH9vkYLxvzdZeZ6s1&#10;CeGdMGlIp+giJDMOnV193G9iVl9UUorVm7fCycMH5VXVWLZ8Jd54442HBBcr/++f/4K1rR16enqe&#10;6/z5WeGJCWdgwmtgqB96Yc740JGs2UsErwWI41UvUu5ssT0q4jGm6BvofmqXyM6/RilRVFEG9vhq&#10;420XafzBVhDvnNmNdcL7IH/mHMJjifjuTpiZWeCt/7zzSIL/8Ic/4pPPPuf649kgDS0dPbJ8tuH8&#10;i+Gyvw9PRTgDI50tvJNTU4YvrI9hminb/pkP05xEyfWK4Z/Bh8CXpo/yjjLOSp+aeLrfxNUJpBXl&#10;YznvVsyYNxdfUPkPpUavkLh6kGBWvvjiC1xUuoTjZxQRHZuEM+cVkZ1TyMVxJRUVqF7RJOt+vtOp&#10;Z4WnJvwO2AMrJPWu5m+L5QZH8Hd1Xryhz49pdgLk2kXwcdhJ+FUlPvWAQhaT65rqoGGgg7/+/R+Y&#10;TnnwgwT//a03MXP2HJy9cIly9xHU1NbB2NIOngGh3Iga5cuqCA6N5BqOLqtpIDA06onSxF8jnhnh&#10;DMx4WVNrVX0N3GP8cdZWC8vY6g76+zHNgR+q6U5cF+aTgCllaWlp/Ivy4gcJZoWlTu9/9in4VeSQ&#10;3lAKXSMT+IWEo29wBNLHjuPQsRPw8AtETHwyoqLjcOq8EvRNLbghVi1tD09RflHxTAlnYC6bFUb8&#10;IFlXZUMN7OP9YZseyK3/8kMsaer8W/Dx8cG2bdvw+uuvP0zyq9Pxxqz38cGHH+Ff776LDz77DDv5&#10;+FFBeTIb51bb0IT+3n6MX52Eu5cPTC2sYGFpAz//QLL6YWRm5cLV3RuV1bXcjNTfCp454U8CRjBT&#10;162trTAwMOAU9UMET6fyJn2+awb+6iKFPYFa8CZ17hsUSqmUHHR1DFFaUcNd5yUej1+U8P7+fgQG&#10;BoKHh4dryXqQZNasuX7bVrxxbAOm2ZIY9BSHQJghEioLMDo6zLXZswV8b9z8iqz0JdE/BD8r4cz6&#10;hoaGoKSkhE8++eQhglkcZq1ehoaGaGqa2kiOLYy/30Ntav6YryjMCwOeuHv1PpDeoMtz5beEn5xw&#10;RlpERAQXi//85z8/Mjfm4+NDXFwcxsenlvK6F+x9ZkUxFjgocMuCfB55CmVtldzuSk+DW9fH0dNV&#10;Tl6mGqMjVRijcuPG1HqtLzJ+MsLd3Nwe2Ub9u9/9Dh9++CGOHj36gwcK3Lx5C6HZSXjXVgavegtD&#10;kC2L3V1Nlv5kYmtoeBBpyaooyxVGWYEYyvIlUJonjqqSCxgbrqRK+uKS/pMRvnfv3rskM8tm71lv&#10;VG9v7+0jfhzYwAP1UBe8bi6IV30FcTHLGu1DnVOb4vwYaycXXldfDe9AaeSm70JC3D6EBvMgNGgf&#10;osMPorer8CXhT4KwsDAuVpeXP3pVph8LFhq6ensg5aWLafZ8+JP3QQgkaEE9zwPJLUXcMp5s3dbv&#10;xW3CPXylkZm8H87uPNDW2wd9Q36ER1phbLyfu9eLip9VtD0tGBH5taVYYiiD19h66ZZC3G6E//KX&#10;gVCyCbwro1HX3/zdqRlHeBU8fWWI8H1wcNmPK5q7Ye+iij4SiC96i9uvjvAbN64jp6wA5/3M8A9L&#10;MXBbXfqJ4tUgMfw1WByXssynFgV6nJHS57V1lfD0PoTMlP1EOC/s7M6hpaVy6ssXHL8awhnZPSS2&#10;Euqz4F4aCOlELbwffBBvhLAdEcXxh2AR/CvkEGRSzdAzOvBY7m6QFkhODYOnhxiyUvYhPOIsGurK&#10;n1gA/trwqyGcibZTiW74V+AhfBgmiX+FiuP/BUvg74EH8b6/HE7GWcKzOAVtg4/v12ahuaO9HqYW&#10;0vBw50duCg9a6jx/U6st/yoIZw0tGaUF+NTkIKY5CeHPFH+3RetAOc0DSTW5qGqr4xYFZD1p3zU8&#10;mS2oX1KaCEcXCbJwASKcD80N/i987n0vfhWEd3Z24KijJqZr7sN/DA/APTMaA+Tef9T4czrs6sQ4&#10;EpMt4OYpDE9PRjgvWl4S/nyB9bp5JoXiA21x/I4IP+NphJGx0R+tr5j67uxsQHDICfgFCsLfXwAZ&#10;SXxofEn484XWrm6sMz2Naep78bmuJIprq350nsyW+Bob7UFunhtCw4URH8WPsFBBxMafRnNLxguf&#10;it2L55tw4jU2LwNvavBimvY+LHU/iszGFAyOD/4gklhP2s0bE6irjUNGmirio4UQGSaI4MADCIsy&#10;RFNzJW7cXpnit4LnnvCm9lbstr2A1yyF8S4pc6E4OZjl2KCqux7XWAx/hLWzz/7736/R11uD4gJb&#10;JMceRFwkH8KCBeBGYi0mSgejFBZ+i0tuP/cuna0H19XfB70YP7zjeAS/9xHH/AgJCMYfhUORO1oH&#10;2x6a6sOIbGzMRXysNBKi+RAVJgQvL2H4+AggLVkUzY3RnPX/FvHcE87ALHacjVQtyYFYoD5edWIL&#10;AIhhduRBnE/TQnpzHiauX7tr7V9/8z9Ex7kgJnwfkhKEERmlDU9vRcRE86C8QAB9XfF0DBtByx3+&#10;m8KvgvA7YIR2D/bANzseaz0vg20Q/1qACP4VKgu3SrZ19NRcM5aPR8Z5IjKEFyW52ylWhyIlLQx2&#10;jvzISt6DlioRdLW44tZXT7c4wa8RvyrC74C1pJU01WF/iDE344VtSqdY4HaXcFYxysqLEOB3AMVZ&#10;69Db5oqB/m6ERjrC1f0A0uJ3obpoHzpb7DA4UI1bN6/hG4r5dzzEk4Cde+vmLW6MPhucwTpwWGPQ&#10;6OgY93tZF+61iUmMjI5yqeYP6tn7CfArInxqNCyL6dduXEffWD9OZrhgOln4P4KlEVybQrF7Kp9m&#10;vHV1d8HBTQbZadvRWq2GWzeGcXViAklk6U7uxxAfuQ9luVuRl3UYVVUe6OxIx9XxDiJsiBv58tWt&#10;CXzz9U188xUVcv9MyT+uQrDvJujaMQnJSEhK4xYuaGhqhZOHP+xdvZCRlYvOzi54+QXB2d0XaRnZ&#10;uHbtl/Euv44YTiLsxs0bKOuqhW55JI5k2mN19CX8LuAA3ggSw6kMSwxxOxt9SwjbEM/dUwkJMXtQ&#10;V3aI8nC2z+n/uHVgUzOjYWImhIjQfeQBtpDb34rMVAFkZCggL/ciCnKVUFNpgdoaNyouqK/3QVdn&#10;GiaudjxS2X/99X+RV1SGc0oqcHTzRk9PP5zp1c0vGF7+wQgKCoWdkyvsnN2QnpEDTX1TVFT9MtOO&#10;n1vCGTms7btvbADZLSVQzfXAe+FnMc1XhJukON1LCK97iOHP3rLwKE3krOxesPeJSX6UcwugIm8H&#10;RofyuWuy0tBQDX0zCZiY70dYKD8qCzegmEj3C+AnNc8LX38+hIfxIyJKgCuhlLvHxIqgodqNLP7h&#10;xfaZZhgh912QV4DgyHg0NbbCysYeF69oQkVNC1WV1bisroXsnFxMTl6Huq4B3L39b5/98+K5JXx4&#10;fBS6mf74W4AU/uAnjFd8KFZ7CGKaizjedJTBgVAzhOUkoo1cJdvf5F7rZmDv6+vKEBgoj6LMjWht&#10;0KRK8A1Z4zdIz0lCgL8IIsP5YWknBD8/IeRlCCA5QQVh4Xbw9jWEjr4ktA2EYGQigssaPLCx50Vc&#10;rDi626Px9QOks3uxClZdUY0QjvAWGJhaIaeoFOnZeVDR1Ie8wnnkFRRyrvzSFQ0YmlrcPvvnxXNL&#10;eHlHAz5wO8LNSJ3uTpbsJI4N5KLVE/2QXVeKq2x5ke9pOOnq6YS33yVkpFAcr1EgUcV2M76FgCAb&#10;uPvwICdTFmFRJvAgIZcYJ4yG2lDO5bMFA5uba9DQWE7kVSA6ygPqWvxwdeNDVvoB8hZVHMH33p2R&#10;XllehaCIeDQ2NMMnIAytnT0oKSuHqpYekW6AhOR0dPf0QUPfBCnpmbfP/Hnx3BI+ODoCcQ9tTDPj&#10;xzsusrDLDkH3QD8JqpsPWfPjMD42Ak8fDcRE7kFD6VFcn+jhCA8Jt4a/336UFF4gN64FR0ey7jhx&#10;NDckPHIgxLVrk4iKC4SukST8/HlRU6qGoaHG+4ZKcx6lth4JKVlchYlLSMGJ02chf0oBvoFhqKxu&#10;gOIlNRyVP03u3oFbjfKXwHNLOGs980+NxR91yI07i+AUCbXrN3+csmVbVjs7q9AD3ouYuDOkwrvp&#10;GrcQFmmLsGBeFBcqws9XBc4u/MhIO4HB/pqHtAADq15M4YeEucDGRggJcQIoyj+F1iY3jAyVUoVg&#10;49nZtOlbXIxmKdkkue6m5lbU1tdjYKALg30NVMHikJMdQaEmi9LEKvr82zI0UI4b14enbvgT4rkW&#10;bczKt5ufxjQLXnwQegZdwz9st6M7GBsbgr3dRWgY7IVv0DmMj3bh2vWbCI+yIYXOh5ICsvBANbh4&#10;8CM7+8xtJf/o/Jj9HjbI0c1LC3YU9wP99lEY2IeiHAnUVJmjo62EE2V+gYGIjI5Ba1sbXW8QZWXh&#10;qCk3QGH2ScRHiyM+ShyxkWJURO+WqHBRCjsCaK53wXWqPPd6MPZ/lnFcvdpHv32UKtPTjc55bgln&#10;YA0WvmmJ+AeJpz94HMDlfHeUdldONWTc81Aeh/b2VhiZnoCW0V6Ehqvg2sQwuns7KHW6gMgoIjxb&#10;Dj6+J+HixQhXwNgIm970CAune33zzVeUlvWS4g5FVKQNHJzOwd7hAPx9eREdwYtzF3iwbN0azFi0&#10;CMvWb8TRkycpNbsARxcxxETtQWneVkRF7IeRBQ+0DfdR2cu9atGrhv4euLnxIC1ZkMKCFSYmB+56&#10;momJq0hK8iYdcQ4VhZoYHSzjGnGeFM814QwtXZ1YanQU0yz5Ke8Wxdyo07Au9kVSawm6Jwa5+eaP&#10;csMMzS2N0DeWI9L3Ii1NnyOtra0WhsaH4O7OTzm6AFw8BcitCyA78/R9hLN8m1nWDbKqkeFG1FW5&#10;oCTvAlKTxJCbfQmFBfZISXaGm4citCjszFs2H5/MnoWFq1Zi7bYdWL11Iy6o7IaO0X5YWPEiMZ4H&#10;+Vm7KDM4jsgIB8TGeCI2dqqEhjmQqj8Ib28+pKcJoaPZnzKB69zq07GJ/rioKgAd4z2ICOFDRb4K&#10;JsZa6Pc92aCN555wFstdE4Iwx0oerzqKc/PL2MyT1wPFMDviFKwKvFDeVYXxyZGph3CP5be01EPP&#10;SBam5vuQmcG22viGc4l1tcXQ0j0AfVOyOHMeBPvzIyvjJAb6yHt8cws3b14j8jvQUONPrvg0N7o1&#10;P2MnEuL3wsFBAO5eAggP5UVKogiRfxm2doqYu2AhPvj8c8xbvozKcixcvQzHz+yAvslRaOnzw8Ka&#10;Klj8fsr5+THQGYGvbl3jfu9Uqvg1WlvrYGopB09PHhRniaOtORKRVCkULuzEqfNbcfL8DugY8iEo&#10;gId+0ymMD9Vyf8+PxXNPOHOnbG236rYmOKVEQthbB3+1lcA0RyFM8xHBHwMk8F64PKRTtJBPcfTO&#10;NCHGe1V1GeXSB2FCFp6eZsi1lzMwj9DcUAFnDz1o6IkgOJhcegY/8nMuoKbaCxUlJijKPoqCdD5k&#10;p+xGfAwvqXNRhIReIot0g4XNCXr4+2DjwA/fAAHY029ZvmY53vv4U3w6ezY+nTMHa7duRURMGMX1&#10;SMr5JciL8MKJxGFS4j7UFIujr/v+9VhZRYyJD6T8XIwyCB44OolC6Qo/TitupbxdCNFxQbB31oKe&#10;sSAiQ/hRWngJo2P1dOaPEDWE557wO2DEs5UdRijVyqoqhFW8H/7N8nQ/EfwhWAxvBAtDI8+Vc9t3&#10;js/OioWZpQhCQwXJqr3ps29dP/u+f3AQASHWcHQXRHb6XuRl7EFu2j7kpO0mQbYHAYF8FJ/PIy8n&#10;AHUNJRgc7KVc/jp6e9pQVJoBd19j8hJS0NTdBbmTm7B+00KIHlwN5Ss74R9gwa1Ll5MdjNhoYRTk&#10;CiAsVJNi+gEifQ+qy04S6VWkC4bxDbfxLql8cuFpGVFQ05XAmYvbcfLcVqhqSCIrKxGTpD9qqmMo&#10;lssgL2sraorWoaXmNGUGPy69+9UQfi9u0IP0q0jAeyFy+FOIKH5PhO9M1EE9CbL/3rXw/6G5uRaB&#10;wadRkrsJ3c1qD8U9dkxnRzOsbY7D15dibO4eZKbwEDGyiI03RWl5Cnr7p8a5s2Pvgv7PvART/G2t&#10;tchID4KDozKRIwoXN34U5u5HT4cfJihNi4jURVL8PpTmH0Z7SwECQ+xgaSMIU7Od0DMUIWF3Fqlp&#10;psjNtUF+ng1ysuwoZChRKOIlrSGAuBgTNNTaobn6DBoreFFXvA5VheuQl74LWcnHcXWs5/aP+mH4&#10;1RHO1mrzIst9K0Ae00LF8fcQaSglO6Kup50bv34vurrb4ROghIKMjWhvkqfYPHb7m2/BmlpLSrJg&#10;aS1FgooX+Zl8qK2JoDRoaq769ztMpuDJ84wMIzs3Da7uB1GYuR39HR5o6ehAaMhZqkS7UV1hQhY8&#10;TscNwcPTnDzCVhyQXYFzl7aSG+eBmQ0fLO34SPkLwtlFBE7OglyTb1GeEOqKNpNgXIvMpN1IiZdC&#10;WqoRioqCKAup5oTlj8GvinDWSRFdlIW3bY9hGj2Uv/lJwSDbD/30EB81gXBsbBh+AZqU7uxAS8MR&#10;ynEfvfsR6+0Kj3KDnbMoHcuD+hp9XLs2dPvbHwY2ZKq9s5MsVhY5qdvJZZ8nNa6L4EBRcsG8aGn0&#10;JXJucJWokzIPVy87XFGXwYmzW0iYbSUlvhPqevtwSW03Ll7eDqXL20iZ76ZwtAdpCWJITlIiPeCO&#10;lqYCbjFE1gXLVch7Pc8PwK+GcGa9TZ3tWGh7GtOshPB3W0kYxPtwbd+P+6MnKYf18dOl/HcvmqpE&#10;cHW0+rHH9g/0wdH5MqVZ/MjLFEBnOyOItew9+nh2HbYd5/XrY+jvrUZJaQRSU0xhaSuM9MTdyCMd&#10;4OotzAnCrMzD6Okt5s5hFbO9q5Uqog2uaIkR2dtJmE0VBxc+Tv1HRCgjKTUK2QWpqKzIQFNLFa7S&#10;38Iylh9L8IP4VRDOYmg9qXQ+tyuYZi6AP9iKwyjJC+NXR28f8Wiwpb8yMyMRQjG+tnwPBvtTOat4&#10;FBgRdfU15E7JMsP4Ke7LYHiAjYF/+Hh2jes3JtHfnY+aMl0SdmJw9hQhwvgpK9hH5/OSsif37CQA&#10;cwteBAYpoqk5F+NjHRgeHoR/kD40dPbgDJGtqMIPdZ2D8PE1g4vrcSTG7kFDJXmjydanJvdR+FUQ&#10;PjI8AsUAK7xmIYJp1iLY4K2Fjv7e730gjJji8lx6mFIoL9iD7nZnUvpTCwOy1ZLZcKQ7YIRfvTqB&#10;uHh/WNmKICpSEM31ZOW3Hl6Ef/JqL5oag1FVchINZfwID9sPHVNBqOvyw9hMGja2ArCy44c5FUvK&#10;v11cDyIk5DSqitRIS0QiNfEc4iN2w8rmEKJjAlBVVcTtrByX4AUfb0GU5u3GUHcAVfRnv/D+c084&#10;c2MGlIK9ZXmQyBbGjkBDdHR1cfH8+8AqRHsXCaewSyTG9qK15iIRPYFrpJ5NTc2RkJB4t4u1q6cP&#10;JuZWKC0rJ5WsS/GcD6kJJJDSPVBQUgH/4DCERkSjqS4HjdVqaKkSIMIpjcuQohjtiLKSdFRV5qG8&#10;JBOqWiKQP7ce55Q2UTzeRoWEmfFOZJCrb64QQHUxL+orhdDaEMqtX8NVXPZbO1vh5auClLidaKw5&#10;RSlo04/Msr8fzz3h7b09WOxwBq9ZCWCunTBScsxwfbyWctwRIv37Y9r4+FX4+2tQXNyP+jJxjI5W&#10;ICwyFoJS0vD08uEIZ66f7Xq8h1eAG7yQkZMIbX1eSs944eMjAWFJYcxZtgzLN26GsJQAF5cr8/Yi&#10;N1uZjk8n0r7VEWyP1eLCVCTF+SAg1AVOLmx0iwl8/E3g4SPHrSlTV74LTeU70dXx7Tg8BrYiZHJa&#10;ILw9hVBKqV1/tzf3Nz5L1p97wofGRnHG1wD8FsJwCBBAcQ4PWdcB9LSaYHQolxtqPPWwH/1UmFvP&#10;zIjk3Gp+2i50Npugq6sZ3iER8Pbx5cRgYmo6Tl5UgfgBKbS0tMHL3w8K54Xh4i6IhFh+nDizBbOX&#10;LsOKrVuxaO16KKsKoTjPHsNDbIzb4z3NV5Tysb3NWUvhDSo5OTGwtTvApX9VBZvR3XgR1yfawean&#10;s7+BlY6OZrh6KCKZYnlzjRx9/2x3UH7uCWcPtLG9CTHxHvD3U0ZAgCSRsBsl+WQl1TLo7XAkMVaI&#10;mzfGb5/xMEbHxhAYYoKQwL2oLhLG6GA6QmKSOMJ7enq5ZbUPy5/CPkFBGJlb4pK6NnSN9YgcGVLN&#10;AqTeebBy02rMX7WSiF9KyvoMhgZ7yDs8nAp+F2prCuHmdghu7kzI7SddwYO+Vh2MD2fgGzbEmni9&#10;Rd4iOtYVEWGUHhbvxGB3LD2DZ7dgwa9CtLEazpT60MAACgpS4Oh+AW5eEoiL3oeclC0IDzmAnDx3&#10;TE5ODUR4EOz8uvpKcq9yyEraTpZzEn4hnkS4PwYGBuEZEAxdEwvsFxKGoZk19EytuWFJZjaKXKqU&#10;FM/HpU8zlszHnKVL6P6eXO7+QzH1+78hLRCC9BQhivuisHGWggelgMVZG9BeI4HxkXzOfTPNkpMT&#10;TLn3ftQWbUZHS8hUZXhG+FUQfi8YoUODAygpSUNgqCEMLcRwVmkH7OwFUVxsgmsTnY8kne1+EBbl&#10;zLVeFefsRFiwIFLSU4iMqe+7+wegpW+Cjs4utLa3Q1JaFtLHBKBruB8ZqbyII1UtJrUTOvpGlLNP&#10;9VczItkrWwP+BumAO/dlXau3vmI9czeJyA70dBagoTYYhbnnUZq/Gy21FPsbshARbgdXN3GkkZhr&#10;KJOgyleGoeF+pKbqcaNoG8oOUYbyG3PpjwNLo3p6OxAV50+5rDj0DPYgO42PhI7n7QaT+8HIaGis&#10;hbunAuW6+yiG7kd7W8btbkrWLn4DtbWN5CWucStLpGdmw9FRAwam/AgM5ENVIQ/SUtTQ0d6GjPQs&#10;FBWVcNZY29QKb/9guPsGoaqmDpMTo8jOzYWHrw/SMnxRnK+G/KzjyMsURXYy/cYUEm3VDiT0JtFH&#10;vz8w+AxddxelYjvQ2Z6GxoYipCfJoLpgE1rrTElQPjws+mnwqyWcgdV8prALSvJgY3cKaXG70FZ/&#10;hkhje6zcPug2uGMp905KCaCYLEIk7KYYKYb25mByt1Op0Z3CKlNraw3FUUV4efJTSrUXyQl86Gw4&#10;gvQ0N/CJisPc3JoE2XX4hUYjKDyWXL87FJXPITREFZeu8MPUYh/OnNsCTzc6N3Y/Avx5KReXR2Sk&#10;NtpbSukeVAGbi7kBFWV5G1FSpM5VlsJ8L+Sk70RdiQB5hgzu9zxL/KoJvwP28KLiXRAUyIu6iiMY&#10;Gcp75INiHw0ND8AnQB8hAfzIT99GavsIRkcq7h7PWtbYMQHBmggIFKYwcAhBQbpwdhFFXjofMtOO&#10;QsfwMqys7XGdvIKzmw/OXlCG7MnjOHJ8G9Q0dkNDdx+iYoRx9ORuqGufRmq6G6VqsRge7MIEkTo0&#10;1In6xkJukYKy3M2oyDuI/v46yh6akJ56CRX5a1FfpU7HjnC/6VnihSCckZWXF0cKWBjl+fzo6/Qm&#10;N/1oBc3ia1NzHaVcF+HhydKufWiq0aPY30Nxvh8DffmoqXKl1Okg5e4CSE43RGNzIzy8dSifF0Z9&#10;JT/cXA7D08cd18j9G5tZQkr6CHjF+CAluwl8AhuJdHkkJjpCQfEUHF08MHH1Kq6OD5DLLqBQ4E0q&#10;XJ0q3RHERvOiOJuH1LsX56mi450QE82HmkISck0+nKd51nhhCO/t74aL21GKlZS/1qmS+564/e3D&#10;YEODmppq4eh0Cu5uvMjL4kdjpSJaq2RRX8KHyoJtyE7fjfDIo7B3NoaukRnOXDgBDe39yEzdT6JP&#10;gERXNBoamqCqaYDqmhr4+OvjoOw2iEhtozzalRt8aGZnQefrIjvbCRHRSvAPOgonZ1FY2PLB0HQ/&#10;bOyFkZNtjpERysVJ+PkFmMHDSwAF6XvQ2WKLmz/BsOUXgnCGa9dukGq3RGr8XjRWidEDf/zGNcx7&#10;t7ZVITjoMMwp1kYG86IoezvK8jcjL20nqWYpxMefgpn5UWzatQ1fLFyAZevXQlBiMwk51mgihMEu&#10;O3R1thJpzvAN8iECT+Dkue2ULUjB2s4GMQlpcPO8BGcPIdg48sPEmoe8gSAMzA7BxFQW9g7KyMiO&#10;5aYPswrLCtexEmgEHz8+UvSC6Gp1pIr73R1EPxYvDOHM/bGeseCgfagt24fh/lyO2EeBWVNohC5y&#10;0nYgOGA3TKwEKKfnQQ5ZemIiqep8f5QVuSEu8hD09LZj7eZ1WLF5M1Zt2QD509sQFMCLgjwp9HSl&#10;oLwklN5LIiJkNzKSedFY64nqqmrkkYr39NWFjgEPtHT3kIiTQlSsB6qryyhe92B8fOyhtkFGek1N&#10;GRxdlRAcSmlmHgtPgZQNPDul/sIQzh5WQ30Buel9ZKm86O8M5dKtR2F4bBwB5F7LcjehNPcEbBzO&#10;w9ZxP5fWlRVJo6FSFk1lfKSUN6IoYzcOy23DvGVLMXvJUmzZvwLa+ntIbQuiMEcGjRUyaK/ag9rS&#10;XRQGBNHWmsXpB3bv+roK6BofhzYRHhokhY4O1j37DfdbHwX2OUv1yqvy4e1zhircHrq+JMaGMrnz&#10;ngVeGMIZBod64eV7DmnJO9HRpMrl4+wh3vt42bOur69GQtxhVFCs7mx2R29fF7lRLXj58BJpOyiG&#10;bkNawl74+fNB12AnFm9YgPc//Qyfz58LLf0dMLfcCycXEnSJ+ymF2oeEeDGkJBujsCSWlDvTDlN3&#10;/IY8SXJqFFTV+WFjTelZvBwpcbYu3HeTxzpRUlJDKRMQ4Rpl6kpFMTSQRl7s6ZtYXyjCWSdFeJQV&#10;gik9S0sSJvUbSilQJSnwdoqFw1RGcH1yGIUFgUiL50NVMT+55TiqBJQT15fDzuEUYiJVkJRkjYKc&#10;AMTGe8LITAe8IsJYsGI29gitRGDgfhJoAjAw4uE6QbLTTqKwKJpy/wl8/UCXLatsrIUvIT6A0jNh&#10;2FMlKSkywVe3Ht/ufwej5PJjEv3g6imBrJSt5EVkKCvovv3tk+OFIpy50dLyXOgZHcEl9S2Ueokh&#10;J+MgmiqPoL3uHNrqzqO15ixKckVQkbMezdUKGBtr54hhI2G7e9oxONCLq5RGsTjP8ns2n7u5uQX2&#10;jgY4r8wLV1c5REUbw8L6JFyd2fThYxjqY+PhH++mx8ZHKYPQJq9AaVjBcYyN1D72+Dtg3w8MDSEi&#10;Rg+5qVvJynehvzv79rdPjheKcAbWLJqYFI3j5/ZDRXM3iTgBpMTvRmbKTkrZqGTtREnOFlSTIm+u&#10;t+JUMKsoXKGHzB703fdU7hAzNDSA8ooCtLbUcmo6IysR5rYsVxdEVZkVbj5iZMwd3KC4HBbhSimX&#10;CP0G8iodUXcnRTwObCpyb3czEhLOozx/PerKjmJ0tP32t0+OF45wBqbYq2sqkJIRh7h4L1jbnqR0&#10;6jjcPU7AzFYaajo80DPmR2FxFNgOC2UVVYhPTkNDUwtuETmN9BqbmIaaqhpuKNSjrHFsfByObpfh&#10;6s5P6v44pVcNdNyjRSI7v66mEi7kHZITedHW7Eb3uXb720eDjUotLolDeiov6ss2oK3B92UM/z6Q&#10;kXAtWFevjmJyYgydne04r6KKk4oXoKatxe0qHJeQjAuX1aGhawBVTV2kZuVBRUML6rr6UNbQQWJq&#10;JufeHwRrsYuMcIKhuRCiIgXQUGNLlefhce8MjPDRkUEKBwrkEXjQUKVPMf+7Z4yMjvYhN8sY5QXr&#10;UVmwHwO95d+74sUPwQtN+IMYHRmFp7cvmlvbUd/UCp/AcKhr6SA1MxtDo2Nw9vSDiaMXXLyDMTEx&#10;iZCIGOgaWXC7MTCwblDm5hkYiQMDfXBwUSfvsR95GWwwRtYjvQEDs9jIaDv4UiZQnn8CV0eqb3/z&#10;MNgtKioSERfLj/rS9WiqNuV69Z4FflOEMzLYQISR0XHom1lz49gULqqguLySc90xSZkwcw9GTEYB&#10;J9jYCg4OngFo6+pHbk4utxCPjpEZsvNLuOPZgIWcnDjyDgIICuFBcf453Lw++FjSM+lYRzdxZKXt&#10;R3ujM3fco469RTokM9MOyUl7UFZ4EH2cKLz95VPiN0d4X08frO2dYePkho6uXiiraSIrN49T46Ex&#10;yTB08Ia7fzgXyzOz86BrbIGI2ARs3bMHMxYuwOI1ayEoeQgBIa4UV23RWKWFuEgeZGdsQnXxJgx0&#10;+ZE1PrpljE0J9vA4Q5a7BxWlmhjor6VwM0ChYJKrPHcaZdi0JQ/Pc+SNeLmRs+1NYVPDq58B678o&#10;4RUVFYiJibnrJn9KsAfJdjNW1dTCpSuaKCws4ZblYPuJq2npwcPHH4eOnkBUbBI3vMk/JAJKalqw&#10;cfbkhj99OONLzFqyCKu3bMfKLVtw5iIPSrLXE8nrUVW0EUU5m5CZvhHlRSpk5Y+O5cNDfSQcL8HF&#10;gxdhIaKIiz6K9PTLKMzVQ3mpLaorvNHbW8t1lTo4K3L7qbGtOhLjpNDaEEZehW3Gd/tiT4hflPAv&#10;v/yS26py1apVJGIen9Y8CzDCW1paoGugD209A2gbGcHd0wuN5LbdffxgYGKK+IREbpRpVm4R5fKm&#10;8KLK0N7VBz0TS3z45ReYuWgB5q9YjoWrVkDm+G7ERB1DQtxZRMdcQFyiFqVqFqity8TjJvhNTI4j&#10;MsqNW+3B0JQfVtZU7HngQvm5l48AAgPFqdIcQ2P5UeSkCZIo3ENk70VW8i4UZrOJEU7kEXqeaunv&#10;X4xwZtUSEhL37TZsY2PDpVQ/NRj5d8rtTyi2/xdjEzdRUNoFz+Aq+EfUonuADX/6H/wCQ/HBZ7Pw&#10;zicf4+NZMzF/5XLom7Lxb62Uk49gaHgc164/vDjgg2Dff0Xira6mHHk58QgItIKxqTT0TaRgYHwA&#10;uoZsLbi93MidnNSdKMjeifycHSTyNqC6YA0q8zehuz2QW2/2SfGLx/DGxka89957d0n/6KOPuL3D&#10;fwrc+uprdHaNoqF5kOLm1CSGiWu3UN/YD7eQChxUj8eqo8FYJBOIedKBcA+pwo2bt2BuH4/5m5Tw&#10;5Up+LFyxhrP+3r6hJ7Y0dt+pNWS+ot9xFT293dx4u+SkIMrT3ZGU6gYP7/Nwd5eFl688AoLk4OMv&#10;RcLwMKprwn7dhDOwPFdTUxN//OMf7xJ/7tw5So0eP4jhx4I95MaWfsgohWLXyWD4RlSgoWUQZq4F&#10;2Hw6HAvkgojkAMyV8scyUQ/ME/eCR2glqirbIXDEHfOFPcCv4I/E9EKMU8r2U4B5N1ZYJevv60R/&#10;dzPl361oa69HQXE2isvyMDj8/XPqvgvPBeF30EYiavbs2XdJf+utt5CRkXH72ycHS7GYNWbm1GKT&#10;iB0WE6krZAOx6ZAHFgs6YC4RPOugL+Yc9MMSATus4DHDLElvOPgUwdgyEYuE3bCEvrf3KcGtW4+2&#10;LkbC1199g1s3v36qZbUYGJ3sencK8wZ3KgP7/9QRT4bninAG9gf6+PhwG8vfIZ6Hh4ezdvbdj8GN&#10;m5RaFbXDNaCY3PgApVk1WCNsh1mH/fEZEbiCzwEr95li1V4jLCaiZ5NVz5bwwkwxN3xJ38uqhEHg&#10;mBdm0edS58NRVtVDv+HRZA6PTFA6Vwxd60zyHAMcOU9DzE+F547wO2CqfefOnXdJZ+4+IiKCE3s/&#10;BOy40Nha7FUIxbLDAdCwz0ZhcSM2Sbti5iE/zJHyxUoeCywTsMdiftsp4vcZYzGvLeaKeeBzSR8s&#10;E3bGHFE3LCTyA0IruHVaH4f07ArsEjah6znimFYiKmqfzvX+VHhuCb+D2NhY/Oc//7lL/Pr169HR&#10;8fjxagxMkKVkNoLndBjmHQ7EbCk/7CDi41NqIa0cgpmSvth5LgLnrvhivbAZFhJJ24/4QtcyFscu&#10;emAdrzGW8NlgmZAL5oi4Q+B8BFra2ZDhxxPY2NgJ6RNUgXbpYJWIKzQtMjA6OrXxzneVnxvPPeEM&#10;rANEUVHxLumvvvoqtLS0bn97D+j53WRkZzdj/9EgLKBYvfgQWbKIE5aLueO8fiKJNn+Kzz4QVEuA&#10;p38BtpEgWyDojENKEWgjBd/U2AUeEV0s26ZBsdwcWw+4IzC8gtMB3wXmUeLTK7BylzKW7TbAeglP&#10;OPsWoaCiB4XlvSisuF0q++7+v7S6DyMj3+7G9HPgV0E4A3soNTXV+PTTT+8Sz9K5qqqq20dMqdyk&#10;9DoInA7BPJkgrJIPhp5tOiTl7bCM3PaKwz7YKmGP+Qc8sfFkGPad8MdCIuYLUU9oWmWguLIXqTlN&#10;2HfQlsSbIwQV/BAQVsCNiP0+Utj3g8NjkJA1w5INiljKZ4kl9Bu2ywZghUwAVlK6t+ZYCFc2Hqci&#10;P1XM3QvpPFL9PxPpzz3hzHImrt9EVnE7bN3ykVvYBn19A7zyyit3iZeWluZSOzYWzN4tDcvJomdT&#10;3N56Kgy23sXQMQ7DBj4TLBJyxUpeS8wXJ6s+EoSPmXij42ZS2XwsmDt+84lQUuTeWCzsisuWGZwY&#10;+6FksAoXFluItXuvYMluXSwmLbCKwsLsAz5cBVxwJBjz6b7s3qzMpc92UUoYm9b0vR7kWeG5Jfyb&#10;r7/B0NBVJKQ34ahKNNZL+2EWxWIZtXh0d49xKdy6devukv72228jOjoGFdVtUNUOxCp+S6wSdce6&#10;IwHYcDwYS0XssULQEcsFHLBEyBnzDvpgKaVey4jc5fS6iix9IxG0jBT6QjFXrCLBZuKUg+vXptaE&#10;uQNmyd/V4DIwOIYLqh5Yu98Qq/hsSf07YA6JxM+pcq0QtMMiEQcsonvMOEAZAf09s+nzvWcjOGX/&#10;c7j2545wzqKvXkdKRjPO6yVh+9EAUsruWCjohHkUh/cqhCEtrwVsAxz2gEJDQ7mYfof4TZs2kcDq&#10;g5VLCvYdopxayBGzKWYvpAe7iFKuFaTKV+5natwKW8UdcEYjAmqmcbhiRsU0hkoUNMyi4O6Xj9q6&#10;nrtZAXsdHxtHaUUNqmobuAWA7nx3L1grWHJ6FXjkXLCcn8IHqfxZ0oE4ohwFD99cOHplQssiDkcv&#10;+WONqDXmSXphJVm7c0AJbpAn+6nxXBE+OXmD3FsDFNTjsPloIL4Q88I8PidsOeAKOUVvbJEk8SXj&#10;D23zdIyNfTslmA06FBMTu0v6G2+8AWtrW+RRGqZG7nyrpD0WibqSWyXLJ8taRCp6BlWeS6apaG4f&#10;xOjYBJXJe8oECcU768eQmqZ/S0rLoHDuPPbwCpGoE8FZpUsor6nnxp7dC3ZOZW0PpFQiMUPICQtE&#10;iHi5YDgFlOPmza+5645dnURnZz80TMKwisLLQiJ8I4WSnNwWdrufFM8F4Sz2Fpe0QsUkBeuOBWE2&#10;udb5RMp2GS+c0QpHTEoNGpq6cUI9mB6gG/jOhqGm8dtF5O+Adbf+4x//uEv8jBkzUFBYg6PnvbCc&#10;1wJLBcmdi3uSpXtj7bEA5JU8eh+yB8GsWVXbGEu3HcZiQX2s4lXAqi07oalvgqGR+6cCXaNKq085&#10;/1IKJYvJM82hHH7b6QgSg833/d6vvvkKNp5JFEZcsYw8wAxy+/KaieTahx7pOZ4VngvCBwavQv6s&#10;B+YKu+AzEjg75HxwXi2EculaDA1f5R4AE0TO3qmUGztgjVwg9Bxz0No+jImJm7hBlnPnIbGRKKwd&#10;/k4vHHv9aKkwZpJlrxa0Bq+0A/hkveDoV0wp3E06/ttdB1nFY+3Y7PXOe/Z9Z1cPxA6fx6J9+ph9&#10;KACrJD2xQNgEsor2qKrvpLz/a/odtzA2fgM5he0k/kIx+yDFZwohCyk13EcxeiqPnwJrer158yt4&#10;+qVjNRG+WNofX1I8X0pq3ty9AJMP6IZnieeC8N7ecYhJ22E2ianNJ4IQEV+Jjq4hsOWyv8X/UFrV&#10;ju1SFBfpAa09EQIZjQQom2bAObAMqRTzK6q60Tc4zu2SEJdagL+++W0v3Gt/+DuOKzkiM7saqdl1&#10;qKht4wYwhscmo7GplXTDBGKT0hESmcBtN8WacrPzihEVn8pN+D+pqI9luy5hCZ81VpCbnivph42y&#10;/jivnQAbrxIKMxm4oJMMMaUozCCy5xLZc8ibzCUiT+kmUsWd5CrW0Mgkcks64RtVDSXtGCwVdcZK&#10;+ntYc+/MQ3Q9g2SMjD6b8WuPwnNBeE/vGMRl7DnCRUjcDAw8qpfsf2jqGMLug5ZYSNa6VJZi/AFv&#10;fEEPdTap7Hn0wJbTZ6c0E6Bhm4XDF6Iwn9zpB2vlifApa3+FxJ2wsDA3nElD3xguXv7wDoqApb0b&#10;kZ2K8ypq8AwIh6WtE3LzimBq54LI+HQYWdhx+47xCMli/hIJLN96BQvJG30h6YsvKTwwUTifwtAK&#10;QYrXgs7khZyxil7XCdtjm5Q7PPyLKHZ/TdrgOowdcrD2aBCWUlyfe8AT84UdsVA6AOvob9h8yB12&#10;njlU2Z7tMh/34jkhfBzisk6YQzmrGKVgg0MP1/DrpGBtnLMwX9Aey/issIasYtMRX+wWJbUtZI01&#10;YpTukDD7kq7xqZAb5hAZy+lBnteOR0ZOI9cLd+9gC0MTS0xMXkN6Zg6MLeyhYWACyaPHKI/3RnJq&#10;JgLComDn6MxNbMjNzyeXfgTR5A0OHNfDfB4zLCABuJjE1joJd2wUsMAqHhMux1+x3xwC8u6wcUlC&#10;cHgWiso7MEJCkIWI+NRqbD5MlZM8wDJy32vEnIhwJ67nzsGDsoKabqqMP61Sfz5cet84JOScsZBS&#10;GMkrsQ8Rzh5WRVUXBI4HYS6fBZbt1iF36QEp9VhERhchODQXtk6xuKgTDH7yFNsP2mO9pBsum6Si&#10;qamPi//sGiyF+/vf/36X9BUrV0JNxxB5BcUwt3XE+UuXuT1BtQ3NoMU8gLsHd255ZTUOyMjDLywD&#10;YhciMZ8E1nyqTNtOhhKxmTCzjoDkMRus3m+C9ZS/u5A+GB+f5BqD2H0ZmDbQNI/FEmFXLCLXfUIt&#10;FmdUQricfxkRHhZX89Tdqj8Ez41LFztijxWUtx66FPUA4f+j/PcazOzTsXKPIZZsVcaSTRexnt8E&#10;Tn4FYHt2s6HHN67f4Jo2G5p7kZ5TQ7G3lK7zcK7MeuFE70nhXn/9ddg7OMCN3Luzuw9GR8agpqlL&#10;qtxo6v3YVW5NVgGJMxC5QASRVc8jwhZTjBY5EYyqmh5O/FXXdMDTOw1+QQXo6bt/p2P2/47OQQgf&#10;J/cv5onVFIoE5AOw4QiJNXq/XMKDQgdbufknzskIzw/hMpZYttccUucj0DP47YgS1uQYRla8XcAA&#10;Szecx/JNF7BXVAdOLtEYIXIefLAPlkeBqW9xKVn87nev3yWetdSdUVKHqroepOVPU4VJg4mNF7QM&#10;vXFU2R1rD1K+zEbEHA7A2sOeWEGWvJqI9wwuvavq7y+3b0ZgFTIquQI7DntRuumBmVRZZhHRc0l/&#10;CMj7Q0UrkkTqCHfeT43ngvCW5h4ISBpj2T5LerhRGLv6rWgZGhrDkeMWWLz2LEe45BEziql13ApK&#10;9+LOg/4hYK104ZHR8PMLwJ69PHjllamWurmLtmMdryZOqoVTLp0H2cvhlMrZkeL25OL1xmOBuEBh&#10;wt49E2tkvDGLUi6xy3EIi61DZGLDVEmgEl+PksoeXKWcnHmZ5MxGHFGOxAKy7E9IW8wlkcdzxAdK&#10;WlEoKmvH1fFrP4s7Z3guCGft37tFDIlwK6gYJt3nhru6ByF0yAhLNyqS2zdGZlbl3Y4GRjD7/1df&#10;fYN+UvYtXVM5+w8BE4G5pZ3Qc8onJe2Mv/zzC2wU9SCCXbBOlAqlXmuEnLCKzw7LKe6uPOyHE5SC&#10;sWFPZyh1YkJrBSn0xQd9sFIuEGuOsd6wYFLgwdhA7wUvROOkYRqO6iVj+6kQrgOFWfVScVccodid&#10;mFZHv/mH/95nheeC8LKaduwWM8MyHltcMUm+/ekUmLuMTSyAtWMUuf5hbnADI7e9awwFpID9Iyug&#10;b5UOEYr9+5Ri0NR2/96ddzBVOb7B6Ph11DT2QdM2lyOI5b8Lxb2wht+KrNsIK3ZrY/l2LayIZkkO&#10;AAD/9ElEQVTYoYEVmy9hxbYrWEbKewEb9kTKeg4RuuBwIDcKZjFVEDYyZjb9f4GUD2ZKemGmuDtm&#10;UPlS1B0zKVWbwRV3LKHsYZWgIzTNEijtHL9baX9uPBeEl5Pg2S1mzhGuZpJy+9NvwcjqH5qEd3AF&#10;LByyIX0uHLzyQaTGvSjXdcLSvRaYTXkxy82DYkn8PMJqhkcmkZrbQi45A1tPhuHzg/5co8hqIkpe&#10;Mw5eAZSKhWTgspYn1u28gMXrzpJeuIiVuw0wnyrEPIrdTJkvJYW+StQZC8jqZ5OLXkzvNYxTKI3L&#10;x2XTaMieccE2MUusJMW+ioelaxZYwWuNWSJu2HE0ALkFbT849PwUeC4ILyxtwg5RUyzjtYWiXhzG&#10;KG+9eetrrouUDRrs6+2HrXMSNrFWKT57LN1viaW7jbF0lz6WbtfEyp1amEsp3Wqy2KT0Bi4dun79&#10;K/T1j6KhqR8ZBR0wccoD75lwzKIceCZZ5RJSxrKXIin/zUVL2wB3L+Zeh4dG4OAWgx38alhGhC/b&#10;rYvlfDbYLO0DSZVIGFO2IHUukCzeAwsP+ELgbBjcQyoQEl+Hc3qJkFSNxjpZH8wjj8AaY1hhyvwz&#10;US+c0Eqe6l//BfFcEB4clkMplx5WCDhijWwApK7E4ZJZGhyDypBZUAvZE0pYuekElm1Xw6odahA/&#10;aokL6p6wdo6Bi28KhOQc8QlZ4abT4SSgKuERWEIVJxHSFyIgeJxiKlPFJJZmiXtjxQEvIiwYATEV&#10;6O4dvauw74L+zypMCFn7RgFzLKWKwXfKB9k59aQnhuEaUICN5Elm0P34FCOhYZWBlfSedZJ8IuGD&#10;9ymuzxDzwhzyAB9SJVwh4kgV1Y6yj0BEJdVwi+b/knguCI9LLsMuEWOs5rXAEh4bLOYlZczvzLVF&#10;L9sghs9mrMa8BVJYtPw4Vmw6Cjf3AIyOjnM7CfQNjEHkXBAWC7mTq/XAVoqja4WcyQvYUbHhvMF6&#10;IVtskvbEYaUw+IcVoqPn/hUO2UbvKeTuPSIq4RZajqjUeqRkN2L78UAsphgvo5dC+fkkCovbsf8I&#10;qWwidTOFFD2HHBxWi8cMInu5pCd2ynjikGIAZC/64pyqH9RNw5GdX4va+nb6naNc4wurUL8knppw&#10;1r3IpvA8OP1lSiRRLKVX7hjOPT/6j2UpVk5eDVQ1vSB+2AyCUubYI2qFVQLGeP+T2fh45krMWnwA&#10;s5bIYP46XuiYWGD86tTyWB3dQ+A74U3x346KNbl5I6zlMcFOERMIS5ng2BkH+IZmUeysQ1/fELfs&#10;5r2/4+uvvkIkxX2muj8it/uRiBdmkzdg/dNM0M2n1Ev0RDAcrZOhpxgMkQOk5CluO/uVwswmFYul&#10;vEk7BEHdMhV5hfUkLAfJbY9yAy+ZSJxS4b8syffiiQlnf0xv3yC542icuagED29/DA5PtTANDA7D&#10;LygM/b19GJ+4Br/gMJxVvgwP30BuK8kHwc5hZZzy0f6+YdTWtSO/qAG+QelYtmYd3v7oY3w8Zym+&#10;WLQO81euhpOLO1nlVB4+NDSOM2p+2CJhDMnjNrBxTURwZC4KiuvR3NSJ4eExdFOlyC5ug7FrLiy9&#10;ilFT389Vxv6BSdh6FWLTsSB8SenVanE3bBJzJEXtSKLMDesoLePhs4DoPgPI7DfGJVEnKB5wg555&#10;KjLIA4grhnOdNvzno1BH13xchX6e8MSEs+UvXDx8oKqlg+bOPqho68LG3pGzVhdPXwiJS6CzvRN5&#10;+UVQ1zVCfXMbdE0sERQeRXFzajTJnfJdSExMxuxFi/HRjC/x8YwZ2MMvgPqG5u88j1kVE31dPaNI&#10;y23CIQVfLN1njcUCzviSrHfP+Uh4h5dDhdT1MsqPV1FZf8QfJs5pcPEiTSCsD5Ed6hDfqQax7aoQ&#10;3XEJkns0cEbIDmrSXshJqYGtaw6WsB66I4GwdS/EyAjbV3SCmx36czWiPAmeysLZBHu2SUx//yCU&#10;rmggLCoGcUlpkD9znvJmN7Q0tRDBMYhNYUtH/hexCSkwNDPnBim0tbUjp7gMTVQR7lSAe8HE1ODA&#10;ILdEdX5BIYJCIxAYEoaCwqKpUEFgv+Hq+FVuZyIGdo+rV6+hvLoLOlZpEDzmg41izljOS+FhP3P1&#10;eljKa475lCIt4/qqp7o3Bc6GI7+wDYODY3CzSMQJEmtiOy5DcJsSeLddhqy0NcxNA3Fewh6ahzyh&#10;diGUqyBzKLWT005Ga+cIgj2zoK/gj3DXLHQ09eHmd8xSuR8/r1d46hjOug+9/ENgaG5DrrIZChfZ&#10;YvFnoK5jCDc3LxhZOyImMY0jND4xFSaW1qira4D8KQXsFhCgmC0Nb78ATF77tqmUjRNLSssCn4Ag&#10;DIzNKPb2cZvRXFbVhNThIygtr8L1a9cREhYFhbPnkZKaRhXkFoWYMcqJk3HwTDBWsb5pAaepQYsk&#10;BmXPe8DYNIz0gR3mUc7OVPVCyqPnCbnihEEK2juGkJfZCJ0TfrhywBVHBIywe686VgtY47h2EirK&#10;mqF70QcqEi44IelB+bc/N7XYP7IKhbmNuHDIFdJ7THCe7mdKIjIhqIgq450tth4G+3ycKmdLTRdG&#10;bo/q+bFg5/QMjKCnfxhXJ6YGWLDrTtCzYcbAwN6zpuQ7Y/SemHB2MrPMiPhkGJlbo6dvAKMkpNIy&#10;s+DuEwBlNR34+gciICQCMbHJ3LEhYZFQ0dThdg/6ZM4szF66GKu3bsX2/TwoKmYL1zCB919UVFTh&#10;gqo6XChWaxqYwjcwBPaOLjA0toCVvTNOnlVERFQsLiirwsPDC1r65jBzisR57VisIHW/nN8RKynF&#10;Y2neSgEXrCJSeY4FQkQxAquk/bCC0qf5lKqt4IYsu2ADWbrayQAYng6Ahow31GS8YGueROd4YImI&#10;OzbQOad1EiAr64qLQg64RMesO+QDed0kFOQ3wPhiMBQpszi4Qxsi21Qhu8cCFyj+26mEoTSviVtz&#10;lf1td8D+PzQ2AWu9UGhKu8NJL5brEbz3mAfBvmP7lff3jWKMzmUkFpSUg1dYFNt4+Lhu3tbWLgqz&#10;3tixjxcKikpoamxCZm4xhMQO4MAROZSQoTwx4SxXLSyrxEVy5eZ2rpTuxKKktIL741hXZXJWPomi&#10;YbS0dcHUzgGegeEwt3agPDkF8xYv5lZSmLdiGZat34ilVE6pOMIjrALlNb1oJ01Q28AWybsFd79g&#10;+AWEoLK6Dmzd0sKSUs47+AeFIiw6HUWVfTilGYPlbHSooOuUVe81xrKdmtiwTwebePWwao8OFm2n&#10;stMAcwWdsOFIANbzGWHZFmUsIZI2bNfA0X1mUJcid33IA0fJ5W+W9ME8cvesR2smpXtzBVyxZp85&#10;5PltcVnKA4qng5CcXg8X03goCzpCRcQJDvpRsDD2g7SoLiR2auHEbguoH/ZAtF8hJienBjYw4sZH&#10;JxDmnw05QSsc3WsBJTo3zDMHkxMPewT2nqWNpYXNcNCKgg6FKVv1SAxTOjp69SrScwpx9PQ5erZ2&#10;yM0rxkUygpKyKtg5033jUyBx9DgCgoIQFZcIHUPjp4vhI5R+9Pb1o5vUehcV1pfM4ilL0a5OTHCx&#10;mg3aZ3G2q7ef61vuHxrFfj4BvPfpp/hszmx8uWA+ZixZg2VCJlguEwiec5G4YJIGp4AyOPlkkro3&#10;pJpZi77ha1ys1DF0g7MHWbxnOsQUA7FDLgArhd3JWp2xUdQeOyTYqBMzLCSlbWGbgIz0cljbR1Co&#10;cYaCkisu6YQiKr6KwkwBCU0/iEtbYsvmc5DcoQEVMVdcIVEmIOGBVdyMUjOs2GcMPmknSJx0g5is&#10;LWR5zaB20AMuhnHwdcyEKrl/NVEX2GtGo71lgBv0WJhXCWsjX8jy6+E0rzWMTgWgr2ecI2909Cp8&#10;XZOhIO6EY/ssSRhqQnavGa5IuiHCKwcjROQd0pm3a23uQ6h7DnTlyPOIu0JJ2AkaZ/zQ0z3VndrU&#10;1Ibzymr0THxR19hKGU4Dtx4dW2LM1tkLm3bu5lLYEXr2Tj6BTx/DfyzYTI7zytp4/+PP8cHnn5MC&#10;X4C12wWxVdwCq8RcyKo8sYS1V5MVrjngjh2yHjihHImjVGTOh2ObhAMO0uveI37kjt24MWTL+awh&#10;fMqNwkcuqecErBOzwQJS49qOudxYd9YzNjw8wZXR0UkunrEKOzw8jvjYPOzfeR6CGy/iHJ8tNA57&#10;4sBBdyzboYnlW5Qoj7cj0VhPaVcXysoboa/ig0skBA1P+hHxblAVdSar80YxuW7W783AiBjoHYLG&#10;JQfI7LOA7jE/DBDh7Pv0tEqck3TACR57KEp7wFDXHycPmOLcfitoHHJHhE8eeYBr3HDnytI22GlE&#10;Q40qgypVKkUhe0jv1MPFM46c8bAFgdlqFMUlFdDQMSDDqOTS1WBuQUETEtEJ2Lp3Hxdqx+g4z6CI&#10;n5dwtrx0alYl1m49j0UrDkFU4gSS0zLpDxxHU2sP5d1ZOHXBHWv3m3C58NLdhli8VRWLtl6hokZF&#10;A0t26pPqdsAyis1rSCCt2K6G1WShbAjz4NAkhZA+KKj6YImoO3YrhCMlp/mugHkQ7HM/92jwbDgF&#10;3nUKOLxLj9y1O06IO2LNpovc9N/a5u67YoiFMSeLICgI2ECDrPwKkaAt54WU6HIuq7gXk/SADXU9&#10;cPg24YO94ygqbMCFI644vs+G8nlnZKaxtVxvIT+vGjLCxjjLQ9eVdIevdQr8bNKgfdSXu4caeZ6T&#10;PKYQ2XwJfGtPg2/3aQRT9uPpF4Tqmlq0tHZASV2LYnoZfPyDoaqpTXF+nBsBtHztJrL8ZvIEzaR/&#10;XH5ewtlKR1pGQVi6QRE7edVJjJG6vqdtmVkAs7qikkYSfhk4e9EdJ8/YUyGLoFrNypFTttgjYQbp&#10;897wCsqBlqEXlvKYYOuJUIheioa6dSZOa8dhEeuSlA7AJfN09PVf5ci94yrvgKV38TFZEN6piH0b&#10;yMr3GuAcVTT1I96wNotCeUXzfUSy87OzyiFP9z9KOuEsnw08LZPIhV69fcS3YEOpjPW8cHiPKXTl&#10;/VCQXQ/lU544xmMHBRJ+LlYJYPuoMbB7JCaV4PRBG+6aV8h1XxF3gSrF9vNUucS3X8KyFbuxeYUo&#10;dqw+iBUrt1O4cuAatC6oXOHWijUgF25h64j9gsJQvHwFppQNxVEaHESp7BkScKfPKSKWBPbPTvgV&#10;7QAs3WWA3XIeiM9k1vdwOsIeLOu3Zg0nExPXuPSF9aCxwibrFZc2obtnGL1U5E9ZY/luAy5mzyZx&#10;tZgN6KdwsEouiBuIwIYE69hmITGtntzgw4vx9PeN4ODFQKyXcMNusibZ/dZQJ+EW5pLFhYIHwdZt&#10;E9t3FhtmSuCcvDVamh690gOz8DuEq5HIM1IOhQKJu5N89nC3TkR///17krEwE+SXDBlBVpHscZnC&#10;m7qsJxQPOWLXWlkKf1/g87nzMWvhYixctYojm60BW1VTj4JCNmjyKiqrqpFOWVJmVg4yMrK49Je5&#10;fbaLYjEpejY8++d16eQSE1KrsE6U0iFpf9h4FHLp2r2YIKWaV9qFi+aZOKyVAOfAUlTW9dMf9O0y&#10;1szFMotNTK/ABgFNLCG3L3rUASqGERBV8MK2w6TWhR2wWIKs/JAvVlMF2H4sCHpWGbh69fZCube+&#10;ptx7GNYe+VhN362lCiJ9MQynpe2gRHHZTDEExTlNnNgaGZ683X065dYD/eJhoOWMvJwqstJH7+J/&#10;h3BpEmQXSGcwi1URcYadYSx6e6fWaH8QTNAFBaRAW8kL5uoh0DvvD1XSCef5LLF+mSA++OwzfDFv&#10;Lg4fk0dndy93DrvOnWvd+T9r6XvU5ww/K+GMsJauUWzmZk36QMchBzfvIby7bwxewSXYTQR8QSnR&#10;TEE2w8OXm0Nt7FqA5pZBbpUkhn5Ss3Jn7bB4mzK2COpRmpbDjQ1rIFXr7JaM0xe9sF/KBgu3amPh&#10;Nj2slXCFpXM+d0wX/Qaf0Aoc10zAiqMhWHjIH7tPBCM6pR72dtE4T5VFmUjSlvOFjXo0PCxSkBxS&#10;giJKw3o7hrhpzJNkLewhPsK4Odxx6Yzwi3QtJrpMzwagqrjtsdON2fO5ceMmkuMqYEpeR5VitzLl&#10;80pEut5lZ1y8cAnmFuRVmukatwn8sfhZCWfoI5csedyJG0XCpgqNjt0gq7sB//BKHFKLJcv3wzxK&#10;s5hiF5QlccZrgfkkzpaIeUJAMRLGRFpZdS8cvJKxYb8alm5TgY5pJCbI7V+nkBEdUASjc8EwVY+i&#10;+7hD9KAxzl905BYK8AmphI59LoQuRmMZkcwGE7L5X5ukfWHqlMudX1HVggvyDpDeZYhje01xmkTX&#10;GR5bKnZEgAupc384UwoW719MufD4Yx88m7pkqOPOuXRFXkfon/JDdVEL55keB9YRlEgC0FAhEJcp&#10;/VIWcoaxchiyMuqook5yAo/TFI+rZT8APzvh7EdrGEdiprALdpCKzi/phJlLLtaTi59JVj3nAOXB&#10;x3zg4JGDnKJ6OLgkQeKUK9YLk1cQdMKSgz4QOhOM7cJ6WL5DBXwHzVBYMtWZ0tzUB53jvlCntOr4&#10;ATesphTviEo0LN3zcd4wGdvJbTNrZuPK5x3wxCZhN4jwO0NXM5Y0wVT+y1qzsrIr4eYUC5VzJBiP&#10;WEGG35iUuw1OCVtBfr8FCSlbLl+PDSyi9OnRM0VYvLQ0D4Q0qWsVUt4JoWW4ef3R7p+BcZgcUwVV&#10;WS9OmbP83skkAXW1nUTy4yvJj8XPTjhrmLH1TMdCATsSV4HYKB+ImWJsgD4bvOAOdbMklFS04NbX&#10;Uw+Htat3U07r6ZcKkUNmWMtrhkVkdUu2qmDdHg34huRx6p4NLgh0z4QqXUOTRJKkiDVW85rSfRy5&#10;3P7LAz7cMOENBzwgejoAZ875UXrlQA/XGdaXwzHQ9+2gCEY8E5NsmnB6ShWUjrnB2SIO3p5JsLcJ&#10;xwnKm4/TbzCi67TUP2Z5LvqIjbj1dk+jtK2Ey6sfB3b+CIUJHYUArvHnsqQrApzTuTaEZ42fnXAG&#10;39ASLN9vyXUvsnHay8jaTl8JR0xSJZeWPegm2Xs2oKCuoRMuPik4ruCEzfs1cFLZk5T8MH3/P2Sl&#10;VeOKnDfUKY+2uBSG3Nwm6FmGYg2/DlbyWWDLITdcNoiFs2cmrIwToHHUm4urlyhGXjhoh6ykKq59&#10;+g4YCbU17dA+7wUVOs7oTBD8bNPR2z4IO8sQSO3VJzHmgAiPvMf2jLHfzUQeqzzfFXPZAoI+jqlQ&#10;Ia/E2gHs9OMwNMCWyn5y1/04/CKERydUYi2fGeaT1S0nV27tmMalYN/1UO6APcCuniEkplSgrmlq&#10;KenhkXFYa0VClVIrI4p/rL+aVYKh4TGERubCyTMZaZm1KC5rg51eLDQOeeKKsDMUKAWT2KYOoS0q&#10;MDgfgJzkaoyNTHAEsblhFgYhOEIK+RiPJRQppl454gUb8gZedgmQlzTCUbJyFtNb6ru/c92X7wL7&#10;mxvquqEn74PL5MaNzgajtKiNsoInE2Xfh1+EcNbvfOiUGxYL2sHcJYfi3Y0fRDbDBOXSo/1jGO0b&#10;xQi9DtFrckwltMi6NQ57wccmjetNYtbBCrNaJoZSwkphQC5YjaVHpB80TvrB3S4eZ+QNIbFLE0r0&#10;uY68Lxx0opGdUg0z3UDIC1jgKK8lzhy1g84lD5yRdMBFEm66cj44d8AGh1hDDQlKR6pEvV0/fidg&#10;9vvYb/M0T8SVA+4UjtwQ6Z1POufh8QHPCr8I4ayRITq2CJb2KWjv/GGborMH0NUxiED7VHgax8PL&#10;JB7eJGo86P9GZwKhTrFb97gfivNa7lYe9jrQfxXBrtnQIetUIStVEXeFKVlpPlk8s+Kmpi64O8bi&#10;krwLzoo6kFhygym570vSJPz47XD5hAfys6vQ1tyFYN9MXJJ1xDkhOyiLOEFmjz6O7TPjcuxEEnA3&#10;fuRUX5aCxUUVQ0POC5dJaDrqxKK9dSpE/VT4RQhn5E01Yky1Uf8QsONio/O5duzLzCUTMRf57HGB&#10;zw4XeKmQAPO0TCZv8W08nZy8Dg/HRG7QwhWyTGVxNyiJOsJWKwp+Vimcyk6OrEBZYSOyMiuhed4D&#10;cqSqFUlQqkt7Qp3u42YUx7X2sfuzipqbXUHW7k4u3gayu4wguVsHCrz20D/pi9TYqu9Mux5EdU0r&#10;jh0ywUmqNJfJugsy2N5nPx3ZDL8I4U+KxvoOKB91xCVhR66TQVnKFZeOOUHpqBMMVPzRTmnZvQ9s&#10;nFy7upIz5cLGUD3sARuDSJwm6zxPlstGpigKOeIixXLdY76wUgmDGgm5U3xWOMpjhtMC1lSpXKB3&#10;wg/pUeWcdmBgLYOdHX3w80rF2SN2kNirBbl9prhEFm9Ax2bHV5Hi/u6pRKwlrLOjHwZa3hDcoQrJ&#10;vdpwtU3kGoV+avyqCGcuOjw4GydIdatJuMKZYidryx4eGiP3THH79nGMdHZsT9cgFE9aQmTHFajI&#10;u8PaLBwKpBuO7DXBESFjyAiZQU7QEvL7zHF0jzmO77WGkqAjlInoixS3Tx6wwikSdhbKYXebZO/g&#10;FuXGpWUNsDAPheoFVxyjdPECeQZWsYId0tB5ezbLg2C/jW2jZW7si31bLkJspxrOn7BEf//Q7SN+&#10;Wjz3hLPRsZ09fWhpa6d434XWtl6Y6AXijKA51I+4Ii54KscdGBpGR0cnt4wHW8U4N70W1rpRlD5p&#10;QHT7FVw+5k7pWDgUyaVfEnJAZGg2omKyEB6eCRuTYOhc8cbZo9Y4vNeQru2AAKd0aCq7QGq3Ibl3&#10;D9SVdzzgbqcq1XWKw80t3VBTcoQUD7l3fhtoHiJvoh6N6uIWbsGCe8EEqrdHPA4JaECYKuLZYzZI&#10;TCgl8TaJkeFrXLv9JFWun8q1P/eEs9EaWsaWkD2pgCNHT6C4koi0ccXyFfuxe4sc54ZDg7KgbWQK&#10;2RMKsLAmy7dMgMJhV0jzmENsqzJHuLKcKynvUG7wwmUxVzTXdRFhU7sMMO8wMDCC8JBkSOy/jCPk&#10;os2VQmBtHgxJHl2cFXBEdlzlY0lgxFdXNODyJQcc2K2Jk7w2JA7dYHY2ENkx5Vyezs5lDUSlpfU4&#10;JWcG4e0q3DDoK3JusNeOg5NePBx142GjFkWZRjrKi9sxTNkMO4ddn53/LCrBc084+2MHhkegbWgK&#10;Eys7RETHQ0zqMAx0HCC86xyEtyhAXOAEFE4Y4ISkOXYtOwyhzcoQ36OH7WulsH21BD1YdcjzG+OA&#10;kCLOCVrDllT6KMXZex8g+38/kX7htCXEdmlxaZqnQyJZvSWO77eCm24shikNfNxDZ7+zuaUTJ2VM&#10;IUH3lqVKo8RvD13KDuL9C7hlNUeGx6Gl6g6BHZchukMNx3Ybkx5xgrKoM1RYJwmFk2MUbmRIc5wU&#10;toMuZR/22vGICi5Ge/PAXR3xNPhVxHA2Hsvc1gm6xubQIeLVdA3Q1zNIbtgRS+dtwKoFm0n4aNGD&#10;MsHeFUdxcP9FqCraYd6C5ViwcCV2bJHEvj0y2LVTHKf4zch6Q1GY2YgeSgkHKI+/enWSm3LErN3d&#10;NQoH9mvgBI8NXIxjoXbJGYfoujpHfR7h1u8Hs8bgwAwcE6L8nZT31CAJa2gd80FNaTvGKA30cInD&#10;8UNGuChvDUPlQBhfCoLRpUAYKQdBl96flbfCAZ4rENuthgM7tXGEtIUSpZIs1+/vvX/VxyfBc084&#10;I4FtCzk4OARNAyMckj8FE2t7ru28pLQaK1duxOxPFkNgiyKOy5jh1AldBAXHooi+m71oET74/DPM&#10;XbYUi9duAN++MzhLVqfI7wg1KU8YyPvB/EIo3C2SkZdWCzY5saWpEzIiWkSyESzVIqGr4kZxXA+q&#10;FJdzEr9/4Z32jgGonHDGOR5rHNtvDAmy5BP7LWGvHoVBIoxtYttQ147W5m50k6jkSvcg1+7eTZW4&#10;uakDmZllcLAOxYkjJpDnNYcyeQFWaarKum7f5cnxXBPO3GRxcRmy8wrQSYLtgvJlaBuY4OJlddTU&#10;1iMzpwDnFdXJeiVwXE4dQSEJ5AWsUFpRze0wuF9QiBso+cEXn2PmwkXYuUWayNOB9F59KiaQJSKO&#10;EzEXRRxhdNIfucm13CAEQ11PUs+aUKOH7OkYBykBfUrTHOCiHYOetv6pLsrHYHxsErpXPCBP+fwl&#10;EoiHKDxI0LXOCNojOazse90yq1Ds72YjYlztE7lRqqoSLvCgSvksFux7rglnf3xRWRVOnr8Iadlj&#10;uHDpMllCL4JDwrkxWhdV1VFRXsWts3ZBWQ1nL6nAxd0TI+NTHQ/lVVUQl5LGqg3rsXjVBqxdyY8N&#10;awSxct1ubN0kgaNyFKvP2UOezxjn+BxgSHl0U1Un6ms7cF7eEqbaoahv6Ia2uifk95NrpfzfSjEY&#10;JZl1j21gYb2BRcV1uHCC0jsi66KIPSRJyB3cZQDdU/5orO3lCP1u/A85aTW4Iu3OdZUang/ihit/&#10;/3nfj+fepd8iiyguK0dyUgq3dyjbNH1kZITcXhYp3lIu9jKrKS+vRG5+AdelecftskaSSiI9OyeH&#10;21B25txlmLdsOZatX4fVm7fjkKw8srIKYKbjDen9JrhM4snDIA49HYOorW5HW3MvF06qK5tx5awL&#10;jgta4RK/A2wvhaA8v/GRw5vYvdva+6B3OZAjXJNiv5aiG6l/dZwVsoO/XSbYFCQ68PYZ94M1yrDB&#10;Dq7mCZyI05JyR5R/Ifc7ngV+FaLtacEsw9jClts79PN5c7Fw9SrMX7ECIqLiaKhvJH0wCgNVT5zk&#10;seQGD8b65HDdsXfAzq+vb4WDZQhOM9LJvRtTCMimmD559f4pQmyWSHhQEa4c9oSqiDOMLochI6MS&#10;ygq2OCNgAxNK91rqe7iK+yiwcBERmEdCzZnOd4GjThz6up9erN3Bb4JwRkh0QiI+mTmTm/HCtob+&#10;cuF8nFNSQU9vP5H7DdJSSiEtbEgCywpah0mgJdwZoDhFDFtrhvXCebrE4qSQOS7w20JT0g3BjhkY&#10;HBjjKgUrpQVNnMC6LOQMveO+5B06yTq/RoBPGs4J0Tl07aSQYtx8xIhY9js7ybuYKYdwlUVHzhvl&#10;BS13Z8c+C/wmCGfo7uklgpWxePUafDF3LvYJCyE7O5di8ddIz6yCxiVy60KGOLxHH4oC9jA+G4Tq&#10;olb6/tuHzQhhQ5ftrcKgIG5Fat8OmgfdEe6aTZY+SZVnFCaq4bgs8v/ZuwrwKo9ti9Z7614qQIHi&#10;bqU4FPe4kJCgwYNrQoS4u7u7u7u7u7sb0HvX2/MHenv7qNOW0rO+b3NIcs5vZ9bstWf27LHg1qiF&#10;emZxjGWfKyqsxhVp8uvkNux1I9De2vvwqP/FvXsjCHTP4ObF2TSunXoYHq1Je1J4pr5w9mDZwob2&#10;rh50dHZzc+Hsd2zsuqm5BQ0NTUjJyEJoVCziElO597ChWBVFa+xeex6Cmy5DgEx6pzqXLWqnGfbY&#10;wRY2exYdmYkrh40pXjfAFQlLeDqlwMEsFrfoi2Jflq1uOPUI/x1/Z+vsrIxDcZ56Bo2zrkiJLHz4&#10;l1EwveHqGAoZMXXI7jOG2nl3FOY20LkfvuEJ4Zn6whmb4lMycENBHbcVVUnhF5LQq8btu9RVy16G&#10;pZ0j6qkLj45LxLkrN6FAv09OzYCbQxD2bZbFgTVncWCdLIS/uYWT+w1grh6M9qbHF/pj3XdcfBak&#10;RJWwb+1l6uaNcHG/OTc3bqoagtqa/79LUXpqMa5ImnIpU1Z3g7hxeAY2vu7uFIQdq49h25KjEN1+&#10;CwGerPcZzb8fHBr+bm8Vtvigp7uHPvvze6k9Ds/UF97d3Q0dfRMEhkYgKTkVSupacHH3xQ05RYSF&#10;R0JL3xiuHj5cmMfWVvsGhcLU1okbS3exC4HE3js4sVsbl/iNIXfWHiH+GWhtIYY/RmCxh93S0AGd&#10;uw7Yt+o0zu3V41aRsqya7IwqjrE/REtzB5Sv2OECHV/zggeKc0eL9FVXN2P3+tNYOeMbLPpyIzas&#10;2YfU1Ezub0Ul5dywcnllDfUYvbC0tsWlS1dh7+rJFQH4tXimvnC2crK8rBwD1OWy9enGVnbIyyvC&#10;wSNHsWP3HhwQEoWRmRUu3pTnZuHKK6vh5h1ED3J0etXOKhQn+SjeZuGQtAMUpO3hahCFoYH/nRpl&#10;W3MU5VSRgg6EnKQ1DpMLkN1vDHlRa7hZxGCQ3v849rHrc3OJwTl+Q9w+5ABXy3hO1be2duO01F1s&#10;XXUcOzaehMDuo8jLLOISLu5q6mDRshUICgmHp28gbsorUSiZBANTa4RHx//oeMCP4ZkTbSycYjVh&#10;rty6wy3HMaMvXV1LB+np6VDXIaF1Qw6Xbytw3SX7wj19g7kukoEJMhf7MJwR0uOyaW6SH9ckf1vz&#10;g8SKrq4+6Cj54yoxmqVMndivh0O7NKhLN4W9Tjh6O9lYwP9X1swNNDS0EcsduawavYue6OLqrn6L&#10;mppmnJcxwOr5B7BxJT90Fd3gGxCOI6fOYcPa9XB2cceZKzfg5OLG9Tih1ADuqqpzXfyvwTP1hbMv&#10;283TB2epy04k31xWUYVL12/C1TsAlbWNXCWJ8xSKnbl0ndtsju1zYmnrgt6+/67+ZBMpGqrOkN6t&#10;iSsUb7NF+EmRxdyX9Qgs80bhtCOui9lA94Yv/LySKc42w4m9upwPjwvO5a6FNZLvGwNjtLGeD5cA&#10;ybJtov2yuVw49vfisjpclbXFgY2XiOkHcVDiFDFaAZs2bsItepU6dhwuru6cP/cPCoO8ovI/+wtn&#10;iputgb6pcBduPsH0UCLh5RsAU2sHOHkEwMzGESnpWbC3d4CNkyeM6feBIWH/M77NHnxZWT3uXCHm&#10;8ulBlkI0Z72I797D/p4UV4DrkpZcHrm9HnX59CWGhabghJgusdwEpnf8kZ1cjrqyRuRTHJ0RU4Ke&#10;ThaGjY6TJyYV4NQhbRzbpQ/DGz5orOlAGkUPySlpcHGKxJ7tJ/HNqgM4uPcEpEVlsHz5SlyikFJJ&#10;RR2qGtpcPR1zGyfYO7qSVvil1aJG8Ux94axrHBgcIH/cSwKuhytBwranYAv7WLfNtpJk72EPvYfe&#10;w37/ffY9wr+pO66uasC5E3qQ3qEJbYrJu9pZLzD6hYX5Z1OXTOyXskdSRCHnHljCpJVJAI7t0eEG&#10;TRQO2UDlsD3F6Ta4Qw3DTiMcHRR7s3Ox0mImOh4Q2ijPZasmR5WivKISWsaWMLGwxZWbqjgtqIpr&#10;AtR4pS0hyCeDzNx8bkjZir5kfTNb6BpaoL391++i8Mz58CcFljaldNMakttVoXTYARVF9fTb0SVI&#10;5johuCxijbunXVCePzplyR58YUk1Lhwz5gQcS2y4cMAEF/Yb4cI+I2441kE3Ei1No9Uqc/MqICGg&#10;zM27q110gY2DG1e4qJHCRjb/H+yXigtiozl2d444IuNh+jWbXmXvYaHabwHvC/8RsJxxjbv2FBMr&#10;4iL52sTwQurWKSYeHILKBRdcJxabqwShrfm/efXs77Gxebh+2gJ3LtvDySYa9lZhuHzaDCcpbLtB&#10;/t1GLxrtFOoVFZeD74AsxLcpQ2LPTaz5ZitUNbW5XoiBhYOGioFcdSh56iH8XdK44/9e8L7wHwHr&#10;+sNDknGITxln95nA4LoPwryyEOSZhhuH7XCdvjwXY1Zg4H9Ti1ko1UhKvJlibtZoGBNTU4pwWcaE&#10;G5VjI3HupgnQN7TGjC/nYfXqPVi9cRu+2rgRm3bthKePP0boGBF+Wbgpxuq7WEH3ijeXBcsYzvL5&#10;2etvBe8L/wnUVtfjxlkDSO3VxnkKuVg9NVZ/hSn3mwdtEemRThrh56ct2RdUU9OA62dNueXGtwSt&#10;SJBdwcefTsKnX07HnKVLMGvxIsxZsgzXL6rD2y6JGwNgFaIUTzgjL6uGa4DVtQ0ICI0kP+6OnNw8&#10;bnCH58OfINj4d35+JRebXzttgkM77uLEblLi+0yhQH69qvyXV1AmaYgCOtati9Y4vc8Ap/ZpYdvq&#10;Q5g+az4mTZ2CKbNm4Zv1Eji9xxgXyZgoZAUAfRySuf3Uq2qo8ckrcQMxrOtn5U39AoL+J8L4JeB9&#10;4b8ALPkgO7MEFgZeUL1tjwtSxuRffdHe9v9nvH4KzAdnphfj5hlLLrXqIp8JBLacwdcrtmPN2l2Q&#10;5FfAaRFDnBLRh6yEMYxUA1Bd3c59qW7e/ritrM5l/LAxeE9ff+iZWKCv99dtqcH7wn8hmO9k/rm/&#10;b4BbeMDy2H+tL2W9AfPPblbRuMhvyo29K533JK2QxfUkbHfDopJ6FJPVVLdQeDnInbejuxfSx07D&#10;2NTiO+HGeh+2dzkr1/1rwPvC/0SwBlJXyxIcvLn6rErHHZGfWUNf4n8bDpeWlV8ACxs7WNk5ICcn&#10;Dw3NbZCQPgFrK1tqNKPvY6lQ7L2/ttHxvvA/EWyCxs0qBtdFRst4OZnFcwM2j8DYHB0Tz5XLZKnV&#10;81euwF4hEUTGJlP3bclVkmajeqynKCosgr2rBzo7f9ly60fgfeF/ItJSynHzqC1XYfGurAfKSv93&#10;UoaNDrLM3MkzpmPesmVYvmEDVmzcDEU1TeTkFeDKbUVua5HAkHBcvinHVV5kG9v/GvC+8D8RXm7J&#10;OHfAGPKHHRHglvH/FH5ZVR0OHzuFz76YihkLFxDDl+PLRQtx9OQZjJYOz+Hy8g/Tz47uo5UYf2mU&#10;8Ai8L/xPRGxUDmTFzXBbzIYrnstWunwfrOS4po4+Zs6Zg0lffIEps2diHn3pOobGXKTA/PXA0DB6&#10;SDg+mo37teB94X8iWHmR62wZEnXp+jd90fKD/dPYF1hdW8+lVC9esRZTv1yICxfk0NjwI6XBfgN4&#10;X/ifiJ7uPhhq+eK8oAm3ODEztuR/VDb7UkeIubn5VZAUvIFda8/AzjSUqzH/pMD7wv9EsJToxPg8&#10;XDpoihsHbeBsEIXhodH57JGRB2io7UB8RCGM1UJwaM8d8G+8CgfzKN4X/ncFS3uqrWmC4gV7XBG0&#10;gM5VbxTl1iMtvgLOJnHQYpUYhSxxfo8pxHeoQJJPASE+adQYfl2Sw0+B94X/yWCza3qqXji334gr&#10;Eap+3gO3JGxxZa8JLrAivgdMcFLEBJoqPggOSkdPF1sY+fDDTwC8L/xPBpv1Cg1JxXkxM/qSTSG7&#10;2xjn9hlDht8Y189aw9MpGvlFtdz69ycl1L4P3hf+F6C8vB5yl2xxdK8+rh+zgoG6H6LD81FFv7//&#10;B33Rj8D7wv8CsMTDbLavi1UoCrLLuSIEjPl/5Bf9CLwv/CfAQqaRwX6UpyQgTP0OAi+cRtT1S8gy&#10;0kV9Ygz621q49el/xhfFAw+/FTyS/wRYzn8HETnc3Ax3v1oFpSkzYD5/JdzXb0XkCRnk21qirbgI&#10;D0b+uwcPDzw8beCR/CfATVn09SHJ1wfKu7dBdupk3J0xBxYLVsFp6Xp4bt2NeIU7aM7Jxn22iPff&#10;PKLz8PSBR/KfAcsp6u3qQlp4KGxvXIHq5k1Qn7eYPPpXcFq8Hm6rNiP4kBSyzE3RXlZCHv23J4//&#10;XrAuhpW/YB3OvYGB/2+Do/YtxYd/5XXy8OfimSU5k88/tN8K9tmh/n5UZmXAS0URGls2Q3PRMpgv&#10;XA2HBevgsmQ9fPbzIcNEH+3lpbg/MsxtgPPD8//QmFJg+65zRv9nv6N/Hp714T2QOmAb8o8QSfvb&#10;W9DbWI2ehkq0lxagNjkRNXHRqI+PQWNCLBrp/7WhgShxsEWWnjaytDSQraOJHF0t5NBrFjMDXRQ4&#10;OaA6IhTN6UloL85DX2Mt7pFi+Tedh7sGHp4pPFMkZ0RhI5YjQ0Poam5FY3EJmouKiRhNuM/Swejv&#10;vxWs8Q8PD6E0LxceGurQ2rULGouXwnwBefSF6+C2fDMCRcSRqa2F2rAwtGVmoiMvDx05OejIykZH&#10;ZhbaH1lGFlqSklHh74MsCyPkWBmjKtgfXaWlo2R7OOrKUtK72tpQSCSO0ddCiOwZhB0+hDBRcQTt&#10;44Pflt3w27wL/mSBm3cjaBP9f/0OeK7cBNcFa+Eybw1nrvNXc+ZEZrdgNaxXroXdxm/gsGMXXA/w&#10;I+CwNFLuyKEuyBdDjXV4wDqpf//+dYw8PB14ZkjOSMFS/RqrK5Ho5Q7XqxdhLSwAV3ExRF67ihIf&#10;L/Q1N3F5KL/FV7Hjsw6ks6MDCT7eMJAUg9yiRdCcswi2C9fAfdEm+K/ahfAdgogWkkCcmDRixaUQ&#10;y15FpREjepizaLHDiBI/TEQ9hKD9wvDfuo+zoL0CiD17AUUuTpzsZ2qArTepKS5CiKEezPj2w2zV&#10;OtiTanBauoFe18KWzIbMevEaWC5cBZP5K2AwfxnM1myE435+OAuLwkFQGDZ8QrDkE4Tx3v1QWbce&#10;V+fOxfWZMyE/aw7U5i6EEX3Ocfl6BOzah6hjR5BGaqUqwBedxQUYaG2mDpJtsM3z8n9XPFMkZ6Qo&#10;Je/prquJO9u/weUvvoDSFzNhMncZ3MlrpdPv26nhfvsbpr3Y+x9QLNtWU4VEawtYCghCiWLzOzPm&#10;QnX2AujNWwbjuSthMnsFjMkMZy+HwaxlMJi5lGwJ9Gct4kx39kLocLaA+7/evCUwoM8azl0O88Wr&#10;4C0oSJ7dDH1N9ejp7ERKYCBMDx+G8uJl0J67GGZLVsORvLgbeXVPhVsIpnuKtjRCrLUJos0NEG6i&#10;h/QALzRVlqC3sw293R3o7Rq1rvZWFGdkIMjWDg5qqjCSPQtNYUGob9wIrcXLoTeXlAndg/OitfBZ&#10;uw0h/EJIvnoFZY7WaElLRH9LM76lZ/xdaMHD3wLPlFxn3qalvg5RXh5QOyGNk0vm4szUyZCbPpMj&#10;k8uWXYi9eRMVYcEk4Rtwb2iQ+8zPNVr2t/sk1VvKi5FiZQIfMTF4rt4G9xVbYb12K8wO7IPz+ZPw&#10;VbgBf8Wb8GOmcBO+d26MGv3eh8xL/gY85a/D8841Iug1OF85Az2hPbixeB6uTp0K1ZlzYf71WgSf&#10;PoUqusa6/ByEmBlDb89uqM1ZSJ3CIlgsW4fwKzdQTfF4d3s717Fx90AK5TvjwpIfvx+mSO4Nj6Cn&#10;qwsNVVXIj49FuIUJHEn9GIkIQ5e8vd7C5dQ5LocddSruq7cgcAcf4k+eRa6hPqoDfNCZl4WRjjb8&#10;mzpMekAPj8zD04hnLibv7elDfnYeHHR1cHn7Jhyd8TnOfP45EWgB7BeuhfeaHYiQkELm3TsotjZD&#10;pa8bqmNC0EyNtr+jncg8ggf3Rjc/YsWc2Dp9VuO2rrISSa7O8DhyBI6rNsFn1TcUA+9GuPQJ5Dm7&#10;oauhkQsXWJUwVgOwt7ePWyrGagGz62JxNjsmd7yhIa42YEtdHWI9XaB7VBwXFs3BjWnToUXy3279&#10;Nwg9cxq+N69Ac98u3FmwCDpzl8Bo4UrYbduNFD1ddFdVcANlTwKsE2OrnLo6OlGSnYFIWzNYnzoM&#10;ra0bob58BbTmLYXxvBWwW0QxPsX73pt3IeLQIRSSaujMSsU9Ugmsc+GN2D+deOZIzvYmaG1pJfK4&#10;Q010P47N/BxHJn3ASXd1ksimFH/aLPwaDiRJXRath/uSjfAmwgbu2I+Yw0eRevMGcvX0kGVljVBL&#10;a5ho6+HCxSsQFBXDrl07sWfjOoh8/TVk162D7v69iNbRRE1+PnLyCmHn7A45pbu4dP0Grty8jTuq&#10;6jC1skNkdAwqKqtQXlkL3+AIaOgZc5ViL167hau35KEgdwfKFAvLr1kNhVnzoEWy3HTpKuguXoo7&#10;X86G4sw50CWSW63eiMAzZ1EaEYlBNkD3hD0oI/uolx9Cb0cHaktKEOPhCpsr56HJvxuqa7+G+oKl&#10;dC3LuClEh5UbESQphQI7K/Q1VHNE5+HpwzNFcgbWUEdIhlfm5cBVTQk3Nn6N459/iFOffIzLn0/F&#10;7VlzoLR0KdSJqNqr18Bw9WoYUSxsQjG0zdxVcFm8Dh4rNsFt1UYYrVmHE19/ha+WLcbMxQsxZ/ly&#10;LCMp+/Xmb7D2m28gICwMCwtLZJNy8AkIhY6RGcytbOHt6w8f/yDoGZvh+NnzkD4hg7tqmtAztYam&#10;sSURPRwFRaVISU2HjoERJKSlIcV3ADd2bMP1ufNxZ9pMKM+cR2HGLNye9iXF/PNhuGAx7LdsRbSi&#10;HBpzMrl02j8anIcnddLd1Y3ivFzYKyvg0leLcfrTSbj86edQWbIUzscOIcfdAb3N9TySP6V45kjO&#10;wDx6H3m6FIprdSSEcWbGFJz95BPIz5gDc/LGIUp3kO7nh/TwMMR5ucFXRx12Z0/AVPgAtNevg+q8&#10;xZCfuxDH58/B1gWzsWDxAsxfsQwLv16FJV+vxmKyeUT4r9auw10VVVRX1yCvoBg65KHFJA5hz979&#10;2LFrL9YTKUUOSUFdSxd3lFUgffwEtPT0UVpeznnMoaFhZGbnQtfQDCdOn8cZUVFc+2YjbsyfjytT&#10;puHa5Gm4M2M2tOl6jBcsgSNde5qpPrrrK3+jNP4PHpCX7mluQgt56daKCvS2tGCkr4dClMcPqLGf&#10;B/v7kR0TDQOZEzgz50sc+/BdyHz0Pu6u/xr+KndQlZHKdaw8uf504tkkOTW2wYF+5EVGwP7YMWgv&#10;+Qqmc5Zzo8aB/MLIMTVGV2UFl/nFwPzPIMXirQ31yIqLhq2OBk4Q4ZctmIdJn3+Gj6dOxdQ5s7my&#10;LMyjz1gwHzPmz8OSVV/jtrwCUtMyERQeC3MbR7i4eiA8IhqRMXGwc3LF1etykDh8DAJiByF08CDU&#10;NDRQSgRjg2WsgHJCciqU2RbpRHJFkvp22trQlRDFhdnTcHHy55xU11+4AiYLVsBh516kmhkQyav/&#10;Hxl/DiwTrrOtHYmuTrCVJAWyfQvsd++Ah5gAQi+cRaqRPooC/VGfkYHu2moMdXXiPhH33vAwmqqr&#10;4KmlQl58EQ5/9A6OffwebiyZD8fzZ5AXHozu1mY8eMBbqPO04m9DctaAuL3/H9x7aGxA6/EJG2xZ&#10;X0ttFRKc7eF06BCsV2yE8+x1CFi6DYkyZ1AdEoCh3tF9B78Pdg5WK5ltsuHg7IqjMifx1eq1mE4S&#10;f+r0GZg6Ywa++HIWFq5YiX3CorippILwyBjOi7v5hsDY2hEhETEoraxGfWML0tJzcVdDDwcExSF5&#10;9ASu3pSDgrIqPLz9kUcxfEpqBnT0jeg8p3BTURkBFK+HeHlD//hhnJ/zBUdyJtWNFn8Fs4Wr4Lhu&#10;G2JI/tf4emOwvg7/JilNF/3w6n8arLBndkYOLG/fxM1Vy3BpyhRcnzwF8hQO3J01FxqkFIy+XgP7&#10;XbvhKXEQwedPIlb5NuKNtOGnqQKdQyKQXTgLxz9+H6c+/QjKG1YjRFcDjSzDj7cS76nGU09yNrjE&#10;9pjqJ29RFR+JTCtjLn20yMMR1YlRaCstQn9bK0YGB7g4lZF/oK8XhbGRcCcPZb5uM2zmfw2PeesQ&#10;sUsIBfqG6ColT8oI8hBMOg/0dqOzvgYdFeVoLy9DRWY6wtzdYKqqCqVLFyB/4RzkZM/h9vmz0JC7&#10;CU9bW+QlJKCluBglqclwNzXCnSNSuCHAD40jh2F8XhZGN25CR1kNpmZWiEtMRnpGJqztnaBtZAkz&#10;W1dYO3pw3t+BfudpYw07RXmoiQri0vKFODP1M8h+/jmuTfmCI6LKl/NgOm8lPFftQIywNAo1NNFE&#10;99hXV41hUgSPsuR+DIzkOZk5MLt1HVdXLsb5yZ/h3Kef4Bx1JBdmTMPlmTOI+FNx7fPJuDN1Bu5S&#10;mKAxbyHuLl6Eawvn4NysqZD5/GPIfPIhLs2eAWNxIaR4OqObpD8vO+7pxlNPcrZha01hIUL09WBx&#10;4ABMlq2EBclv+682wJU8m88OQYQfOYUEuVtI01JHhqkB0qkjCL8rBydhIdit3ACXOWvhuXg9giUl&#10;kO/mgva6em4wqbKkDMmhwfAmb2V2Vgb6u3bBfNMWOGzbAccdu0Zt52447dzzX9tFtnsPnOnVccde&#10;OOzYR+/fC8cN22C7bB0s562CFXUqjivXw1dQGOkmRuiophic5CybPusbGEBHVy9a27tQRucPcnKG&#10;2UXqQDZ+jZNTPiYp/A6OT3oXx0gWn5k5FXLbN0JNeD9Udm2F6ldfkXRfBptFq+GzfBvCNwogUeok&#10;crW10BAfheGO1h8l+yNPbnLjCm58tRjyM2ZBc/YimG7YCJfTMvCjYzgp3obuETGoCOyB4rZvcPOr&#10;5ThHHcCJSe/TddE1kUw/O20KVLdtRaiRERoopr/PW2b71OPpJzk1osKUJJidPwHZedPJu32KG19M&#10;h+LsuVCbvwhai5ZDmxq+3vxlMF1AHcDCr2G1cA2sKf62J2I7kjkv2gCnFethf2AvbMkjG1+UhYqI&#10;AK5uWg2ZedMg8cnbkPzwTZz57BPcnjkLqgsXQ2PJ0u9Mi9nSZWTLR20J/X/xQ2P/f/g7TTLtJcth&#10;RJ2QDZ3ffckmRAhIoMjaGj0U57I6fe2NjciJjUGIrTXM6Vqur1kBmclEbiK1zOSPcGnFfGiK8cNR&#10;UQ4Jvl6oIyJ1dHSgvKAAIeTtTY4ehvratdCjON1m/mp4LtqMwFW7EC0shWw1VdSEB6GHvPuDEVa6&#10;9b/hCCvtXlZUDFtlOdxavQxyRHKtWYthuf4bBF+7irK4KAz29WBocBBtLS0oo441LSoaPiaGMDp1&#10;FGp8O6CybyuMZaQRZG6Cirx8DDIF8YOQh4enD38LkuenJMPwvAyOzZkCiY/exNHJH+LamqXQkxKB&#10;0QkpqOzcgmtzZ+Makf/2FzO5VFOVWfO5+Wbd+Uuhv2AZN0d+5YupOEZEkvzsXRz84HXOJD55B9Jf&#10;TMJx6kAub14DraOHYCN/A45Kt78zZxV5uKjcGbW7d+CqJD9qymR3yVQV4EyvVtcv0zVJQHPbFhgs&#10;X00kXAPvVVsRd+oMKoICUJGVBk+tu1DYtgGnv/ycSP0hee33cPyzD3Bu/gyS6vzwJc9fRLK+l5QG&#10;W6DyyEtyMwZEqtL8IoS6OMHq/GnobN4EgyWrYLtwHTzmb4b/ku0I3SmEHE0NdORl495A/3dz6ew4&#10;bDAywskGctS53Zo+E5qzFsGCSB7EUldjIjHUP7rD+vdtZHgYfSwllmR5V3MDutpa0E/hECsxyCP4&#10;3wN/A5LfQ15yMgzOyeDonMk4+NEbkJn6MRTXfwXHE9LkhS4h6NhxuG3dzS3UYHEry85iaayqD+ea&#10;r86YgbMzpuLEtE9xdPpnkKEY8woRUUX6EMxu34KXlQXiw8KIQHlob25GP8tW6x98aAM/bwOD3N7X&#10;bS2tSA8Phv2lM9xUnPHc5XBfugmhB8SRoHwXoQba0BUXwPk50x9OQ31IyuQzKKxcDudrV1BAiqW3&#10;u4cbI2DbKvwQjHSMWGxgsa2pCZkRofC4cxP6u7dDd8lKmM1dCbt5q+G7gw/pGhpoSk/FMBGSSXiG&#10;+xT6xLk7Qn7Dalz/YhrUZ86H5YZvEELnLqf4fvghyXl4tvC3IHlxViYsb13F6RXzcGjS21xseOmz&#10;z3B36kwYzVgM+1lfw23+eriRLHdZuh4Oy9fD9muyLVvhLCEG3ztyiKNYPDc2CgVJCXS8LNRW1aK7&#10;p4/bdP6Ha79/KxgBezrauFVwFpKS0CEva72QJPXabYg5fhIpRgYI1NGG/iEJ3KZ4V3HOAuhTp+Tw&#10;9TcIO3Icpa5O6KmpwrcjrMrMT3tJdp1skLGjsR6JPnS+U8egtGoFhTFz6JhL4EjkjTh3GpUhfhjq&#10;aueIPkpyJ8gRya89JLnVhs0II09eyUg+MLqRLg/PFp56kjPitLW2IsrPFyqHxHDki09w5IO3cemL&#10;z6GycAGMN6yD7b69cD50CD5XLyNcWwPxNuZI93ZDcWI8mqurMNj7X2/2R4NNJ9WUlMBXVwc6O/fA&#10;YMHXsFuwFh5rtyPs2Ank2NsgNyoMfvoa0N6zlUsTNZq3HPaL1yJgNz+y7qqgKT6OiNn1i66ZeXw2&#10;354SHgrdE4dwZck83Jk1GwYUpjis2Yzw4zIo9XRDX1MjSe8hJHm6QHXreiix+ffZS2G/YSsiieRV&#10;MeHk9Uc3Tubh2cJTT3LW6JgkriouQhARxODSWeieOgLbmxcQZKCGVE8nlCTHo7a0BK0NDZzcZcWr&#10;meRln31kfxZYp9Tf14ecuHhYnT6Lu4uWwpDI5LhoPXy27kW6iiqaszPRWFmGKEc76IsJQ3nREmjN&#10;XgzrReT1N+5CwqXLqI8Iwb32VvyHI/pPXz9T9m1NDYgmApuePwWlzRuhMn8RefSlsPt6A8JOnka+&#10;qzOKIiOoE1SHza4dsKXQxnHeGnis34mYy0TyqAgM9fJI/iziqSc5a99cCaRvH3CDcAP9/eS5+jDE&#10;6pWRrOXmxolYT0vTZCRhMrqdOpwgU2Pc3boZGiSf2bSax7JNiJQ4jHJnJ/TV1qCNLNrNAYbHJCC/&#10;Yik0Zi+E5byv4Lp8I/z3CyPT0AAd5cV0PLZxyk/fIRtJH6bnUVVeATdtLSisW8MtbjGYuwy2y9fC&#10;dvVGWK7eAKuvWEizCa5LNsJt43YEnTiGHEcbdFRVcM+SR/JnD08/yf9GeKQamMzuI0WRHhUNk7On&#10;obhiOXTnLhpd6kqeM/b8eZT6eaGvpYmIdQ8tdbUItjKDFv8BqK9cCYOFy2Gz4Cv4k+fPVlJAY0wY&#10;Bloa6L0/PyfNYvnaogI43LoGhc3rILdgEXQpHGBTei6LidiLNhHJN8B7534kqSqjMSsVIwP9PHI/&#10;w+CR/DeA0eF/jAjCEl36uzrRUFqErJBAeKncgcrerTg9czLOTv4E8tNnUgy8DOaLVsFlzx4k6Kqh&#10;pTgHD+6RGqFOobOjHfFEfJNjUrj71UroUKxuvWAV3NdtQTh52yI3O3TXMG/709ursL/19fYiOzkJ&#10;dipKuLNtM27Png1tphIWrITd3K/htWU/EpQVUZuagEEuvfens+V4+HuDR/JfAEYAFmuzslGD3V1o&#10;r6xES14BWnLz0ZRfiOK0DES6usLywmnIb1yJ83OmQObzD7kssePMPnkfJz+fhEtzZ0FP8ABC9HVR&#10;lpqM3s6O78YO7j34FgVZ2bC4fQtX16/lUk1vT5sB/SXL4CokhGQjfTTm53BrvX+OkOxaWb34kvRU&#10;2N2+ihtfL8f16dOhOnsuzDdtRrSaBpqKinH/e6m9PDy74JH8F4CNzhcnJiBMVxvuR4/DaTcfLDdu&#10;hcGa9bi7ahWuLFqA0zOm4hiR+ehHb+PYpPcgM2USzi+aA1VhPjirqyLG1xtF6Wloa6jjEkweEZX9&#10;Ozw4gPzkROjKnsOh+XOw7523wPfu25Aiosvv3QMv6hQqC/IwPDTIEfiXgOs4RkbQXF+PjJgYRLm5&#10;cZtEVGSko/e77Z0evpmHZxo8kv8MGA86iZiheprQWL8Od6bMgOK0Wbg0eTK3WIN5aZbbfeKTD3Dy&#10;i89wacUiqIrywfHuHSQEBqK2soZbN87I+TgPzEpMtTe3IMzRAXL7dkJi6mcQeOdt8L3zDk6t3wAX&#10;I1PU1dRxkv7nPPjjwD7BPvd94+GfBR7JfwYPiBS1leVwpxhbftUKXPj0c5z/fDJOfPYxjkx6F9Lk&#10;uY9+9j5urFkGN2V55CXEo6GqEr093RwxfwqMcCyWb66tRoCpARS3bcQFktUXP5vCZemZHRRFbkQY&#10;WNEGHjl5+K3gkfxHwEjFsuFaOtvh6e+E4+KbITybiP3phzhMHlzy43cgQQSX/PQ93Nq1GWG2NtyG&#10;Dr8GLDe9heR0nI8bdCWFcWnmdFz7bCruzpgHayEJpHv7oqe941dtCsHz1jz8EDySPwZEEwyNDKOk&#10;tgaOYd44J3cMQlvmg/+LjyDy8QcQ//i9UYKTVD++cj7Ub51GZEowGnua0T/UTzZINoCR+6MllR4H&#10;NuDW0dyMGBcHaB0UxPk5M3Hx8ym49cVMaK9ZiyCFO6jLz+Uqu/ayZKDqOmRkZSM9MwsVldXo6evn&#10;jsEy3u5TZ9Ha2oqMjEwEBwcjITEJDY1NGBoc5t7DaXYe/rHgkfwxYBK6qKYSWj622K18HGvFVmP3&#10;nM8g9P57EP3gXUh88DYOffgWjs74CFIiy3HAVAx8IRdxKk4NCknGuJNkAvVUa3gVhaC8tQpDw0Pf&#10;xeRDQyOoohg7NjEZNkZGkBPYizOzp+Psp5/g2ufTobJgOZwOH0MBkbWjqRV5RaWwdHDBpZvykJG9&#10;iMMnT+GwzCkYmpghv6AIxSXl8AsMgYauHs5duoxjMqdxSvYSFNU04eHli/LySowMj3AJRY+8PGfs&#10;55+y77/3FxgPTy94JH8MGMlL66ugG+iMTfoXMfuGALZLroPY5gU4tHA62VTwb5yDddKrMF11J950&#10;EMSLbsJ4wVUIz7kKcPYq/X+W11FcTjBBRkMRV4u9oqwS5pbWEBKXwOrVq7FlwVyITZ2Ek599hCuf&#10;T4X89FlQX7kKDrLnkB4Vhei4ZFyXV4KguCSu3LgNGwdXOHv6wNHNG4FhUYiISYC5rRPk7mrQqyOy&#10;cvLQ2tZBr/nQ0jfG2UtXYWXrgJraeq4GfHNPK6JrsqGf64fbmU64keUIuWxXKJApkSmS3cl2xl16&#10;tcj3Q3BFNBJrU5FWn4n0+iwyUhL1OUil/zPLaSxAVUc9ugf7uGfGI/vTCR7JfwQsHu9ic8211QhP&#10;T4RzuC+cA93h5ecGCxcLnLFQxFr9s5ikeRAvqOzHWLV9GKPHhzEmghhjJoDxlkKY7nYCVxNNEFme&#10;guTcbBhYWGEXnwCmzZyJWZM+xq5PP8LxzyZxI/Vy02dD8ct5uDpnHo6uXwu5W/K4o6qLjVt2Yt7C&#10;JTggJIqzF6/h0vXbkFNWg52rF8LjkuAdGAF331Bk5RWjb4BVTP0POju7EBYRBV0DM9jYOSOa5Ltb&#10;RiSORxlhtt9pvOUlgte9BDHJW4h+FsEif1EsCRDF0gAxLAsUwwqytQEHsSVQEjuCpLEr+MhDO8rZ&#10;jsDDZNIQDjmHOwmGdH+J6B7owbe8MlBPJXgk/wk8kqJMarP8eM4oxh2+N4LO7m6U11QjKCkGyp6W&#10;ELZVwCyLU3jBXAxjrAUw1kkQ//IQxZd+UlgZcAZr3S5i9d1jWLDvG0yZRST/ZBK2TvoQhyd9gAuf&#10;kVSf8gVkZ3wJsXlzsX/DOlwnkqtqG0BM+iguXruJ+MQUtLV1oq6hCZ5+gVDXN4W+pSNMbV1h7+qD&#10;5IwcLk5ny2bb2tqpMwqEnJIq1AwMoRlgD75ABXzkfRSveInjNW9RjCOlMdaOD+PM9mGc8SPbj3Em&#10;ZKYH6PejNvZ/jDozCzJbdn/CGO8igM+9ZXAr2QZlzRQW0HPhefOnDzyS/w6wBs1kal9vP+qbGhGT&#10;lw7DSDdIuKvhMysZjLUUxhh7MseHr/p8+Nexjfho1XxMnjwVMz/5FMs++RhrP/4I6yZNwjLy6CuX&#10;LcPhEzLw9gtCVGwiyW4jKKhqwMs/BPkllcguKIGRuTVuk0Q3sXWBoYUd5O+qc79LTs2geL8eAcHh&#10;uEgeX+q8LE6ZqEAoUAlz/U/gQ18xvOkrgi98pbAn8AYuBBlAIdAKin7/NQV/smBbKAaNmgJ7DbUj&#10;s8dtfzMI29/BZOMj1BmwToIfH3gcgnSkGsJKktDewwpesLGHhw+Ih6cCPJI/ATCyc9smt7UiMj8V&#10;V8KtMM31AsY6kFd3YCQXoVcyGzIjitkVduKN099gtsQObBESxB5+YewREMbJc7IUdzsjv7AEA4ND&#10;3DGra2uJ8IFQUNPC+eu3cPGGHPTMrJGUlYu2rm40NDVT7J4IAxMLXLl9B2cvX8elqzdwTVEOx40V&#10;MN/lEl7wksJ4HxG86COMST5HcDLeFEm1hRgeHk3S+Slj6+M7KM5PTUqBrY0NjqvdxHQlCUzQ5af7&#10;4ceb7hLYF3oHbvmRaOrs4KYFed786cI/luSsHbLpJ+aJH21KyH75SJ6zoos9vX1o7+hEJ5GJke5R&#10;nvl37xkZQXdvL/JrK2CZEQC+IHVMdTuL152kMd5RFGPJe0+0FcOL5gfxqv5BvKRO8brqAYzR4sNY&#10;YxEs81CEQ3I0CkvKUUseuKO9kyP2I5I8Og/b321waAT9A2SDIxQuPKDQ4b9EGn3P/dH39A8is7YU&#10;colOFGNfx7s+UniXPPhHPmJYHHAWyqn2qGypGq2y+r1jPMJ357x3H03NrQgKCcO123LYvmcvFn21&#10;EpO3rsQrJzaNjkFYCmCCizAm+53CtRR7FDdX0XX89AIaHv58/KNIzhofIwMjbUlZObcxgo2DC/yC&#10;wtDc0srF3ANElNKqWrj5BuIKxcViUuT5zl2AsYUVklJSufnoXpKlBXkFcHbzwHmdu/hK7zRet5Qg&#10;by06KstthfG6jRTWutzCTX9r6Pk74YKlChYqSmDird0YI78L4zX4sdpdAcElmXTOwe8KLv4W/PvB&#10;v9HR1YmUwixYRHlij68iXnM7hAkeQnifvPcKP0kcCr0F2yxv1LbVc+Wh6WE8/PT/gj0j5r1ra+rg&#10;Svd3UPow5i1diqmzZ2Hm4gWYsXE5PpBYhxfk6D5MBDCGJPurbuKQiNJBWnUetwMsj+RPF/5xJO8h&#10;z5uYkgZ1HQNIHDuJnfxCuKmshqLKWnR0diMqJg5Kqpq4qaDMbXOUnJqOhJR02Ll4QF3XCGZW9nBx&#10;94WJmS10DE1wXFcen98RwDgVavQGfHjRVAyrnK9BI8YFSQXZCIuLxx0DTWy8KIq3zm3FmOs7MUaB&#10;3qt5AB9pi0FU6yJMHG2Rm1eIQVILvwQsA663v48URBk8M6OhHOkAQW91zHWQxVtW0phoSZ2NlSDG&#10;2wphmsdxnI7WRkBxNOo667k69j8FriMkNVFJHZ2toyuEDh7CrAUL8ekXUzHlq3n4UGwtJl7egTF3&#10;yZMbkGS3FcB4FyF86iuDi2m2KGmtpk6HN8r+NOEfR3ImuQcGBlFcWkEkdsOJU+e4Uej8siqUV1XD&#10;3NwS0keOQVFZBdk5OZxXY7FrQXEJXP2CoWfjDANrNqLtj6DwGOh4WmOpkhieuz3a8F/Xl4SojyZ8&#10;c+IRFhWD8xQjL926Hp9vXYx3pdfh+UvbMFF+DyYq7sc7V/Zgkdh27BISgLKKBrKyyBMOMU/48IIJ&#10;7P/cdRNxhkeG0NTejNSKAqjHu2ON8038y1KaZDPF/uZCGGNMntVAAC/oi+Bjg2PYZn0LmmFOyCwv&#10;5ObpWTGLn9uUcPQZ/RvNFIf7Bgfj8FkZzFu+CB9P/gyfLJmBdwWWYMKpdRjD7leHQg8rOq8ThSEu&#10;B7A5UgkJdflgO97w8PTgHxmTszi8qakZPj4BOC97GQp3NZBbUom8wjLoGhhD6sgJqGrqIreghEhO&#10;5CLiFRWXwSsgHEZ2HjB08ISrbxiiE1Jh5OeIpcoHieTkoVX24w0jKYj4asIqyh+3lJQwZ9EifPA5&#10;EWTmNHyxfD5mblyBWTvWYPb2NZi34SvMXbkci9d8DaEjh+Do5YaWtlYuJmZkY9fZ3tOJtPI82CYH&#10;4kKoOTa538Yk2+OYaC4+OidP3vQFfUFMNjyCdRZXccRJE+aRnsgsyUNLawt1aANcOSoui43unf3c&#10;3NxCYUcbxfeDXIjCFtL0Dw7TuTtRU9OAtMxMmHjaQUznEubeEsLbRzfirT3LMHfnamwV24tNZwQx&#10;57oQXlcTxFgzIjlJ9jFO+7AhXB5RNVn0zHjr1J8m/HNJ3tgMb29/nD1/kTy5OgrKa1Bd1wRbe2cc&#10;ljmDm/KKiE9IQhfF7/UNTfCgGF3urjpUdAxhauNCnYE5zCxscNpSG+8oUBwuTyRXP4C3TI/gYKAu&#10;58l9g4IhfeIUZi9cjA+J6B9NnoxPvpiGKTNnYtrcOfhy4Xx8uXopZoisx3JVIRz0vwWNdHsElSUi&#10;r6EMsZUZuJVoiwWel/GS7SGMYzLclE3FCeB5PWF8YngUOy1vQM7NEG6xAcgrL0JrRzuGSPZ/f1EL&#10;IzIbi2incMTTNwCnZS/i6i05hEXHkYcfQG9vH5LSMqCoqwehc8ew+Qg/vuRfjdd3L8REia8wUXYL&#10;PpITwCHjO/AJD0EGdQI+sWGQdNXDFOtzeN/mMOa7nMKteCsUNI1uCcXD04N/LMlb2zsQEZsADT1j&#10;WNg4orq+kdvRtLqmnjx2KLSIxDpk1nYusLR1hrq2IVQ1dOHjF4DA2CjIGqlji9xJzLxziOT3XoxR&#10;3IUxGnx4x+IojgUZIK4yB33kKSsqa6gzsIboocNYuWET5i9bjlnz5mPpiq+wYdd2LJLeg9fusJFq&#10;fox1FcQED2G85i6BDz2O4C1PabzgKYax7uQtHYUwwVwUnxvJYKvZLSgH2iO1pAAdXV3cYBe7JzZb&#10;wBTA98HIXldbBx8it4qmPvaLSGIWdTrbdu2Gk5MLSkmheLp5QOLIYUzeuxrPHV2LMZe+wdizG/Gy&#10;2ApMFl2N3VckoetmjsKqEi4RiCkNFsaw8Y2GlmZUNtTTaxP6+nvpOnjFIJ82/CNJzhoh82xs+qu1&#10;tR1d5OHu3xv1PqwBD4+MEHl6UNfQgtLKWiTk58EpJRIGCd64FWOJ3Sx7zPU4JtiLkGelOFhtP8Yo&#10;7cU4TUFMtb0IlThXlDRVPSTev8lT9qOMHSc1E8ER0VyySlx8EuJTUmAU4IK9trfxnjkbnScyu5J5&#10;0HE9ydgrI7iLIF5zlsAuH0W4pEWgieQ2W3TCjv04jMbVbOxhAMUlZVy+/JkLl3DpphykTp7GV+vW&#10;QVBYBM7ObggLj8JtuVtYLbAV/zqyCWOU6V406Z4o9BhzbhM+ld6Jswq3ERcTjz7y+DwC//3wjyT5&#10;48AaLyNl70A/6jubkFqTD4eccFyNs8OGQEW87noUzzmLYYKTCMbaUyxsJ4jnbETwjpUkvjA5juVm&#10;lyDra4rwnARUN9dicGg0j/z7YD9zXpCdZ5AISNLWOtsfB0LU8b7H8VFCkycf484GssicyZwYyYXw&#10;moc4todcg1WOJ+o6aonEPy6J2XlYianioiIYGJmSlz4OYemjkJI5i937+DFv3gJu3/XjZ2Qhr6yB&#10;i5evQ/DkcXx2leJ8HTq/FZk1nfvuLnwqK4BzqoqIjSWS9/BI/nfEP5rkTMqyQaLW7hakVWbDJjsQ&#10;ItGG+NL3Ej5xP8p5z3GObO5bCGNthDHeUhwTLQ7hY+szOOCmDNUwR/ilxyG3ugSN7c3oJ8/JRpYZ&#10;kf8fwUlKs6SWuo5meBbGQizaCDP8LuAdLylM8BLDGC/qPEiav+Z9HOsD5XHYSw2bbK/gLYdDGOMm&#10;jLFewvjC/zBOx2ogvjKNOpEBkh0PD/4DsHMzT85WnrW2taG6th5VZKVlldAzMsam7dshICQKW3sn&#10;FNPvEhJTcVNVFQuk9+OF01swVn43efI9GKOwHVNUJHCdYu/UggxSBrwKNX9H/KNJzqaUmtuaYZns&#10;g1WuF/CKowTGsjxz8tJskckEc2G8aCqKTy1lIOiiApVAW7jEBpJ8z0BtUwMGyBsz7881/B9p++xv&#10;bAquprkBAXnxOB9rivl+5ynWJq/JPLebEJ5zE8fH7sexP0SFOppQFDdUIa+oELf8LfG5yxmKyVkH&#10;IIgvAk5BOd0R1e11HIl/bTEI9pms3HyY2djD3tUDBcWl3G4zXT29SMvKg6OHF66oKmGtrAReu0wk&#10;J0/+IXVq0iGq8CuKQltP+4+GCDw8vfhHk/xb8qxlNdU452eO8fpEbmOKQ61E8br1EWxyksetAGvY&#10;xgYhKi8DTe3tuD9yn/PIvwTsfYxUTW0tcEkIwR47BbxvRF7bgs7jQDGviwDe9ZTGXiKQWqonwkrT&#10;UNtaz+2CwraFSspPw3FvNXzgIkUEZ55cANODzkA/1wetRDbqPR6e6ZeDfYKlw7JwgZtW++GcOf1Y&#10;XlGJmx4W+NTiFHV2whhH1/mpz2GcidVFSnU2KYifLwnNw9MFHsmrqnDOywwvaBL59PZjnI0Epnld&#10;gXKSCwob/7eqys+BvYUlkrDPNBC5fdNicMZeE0s1j+MlZX6MUd6HcZoH8I6RONY5XoZ6nCNyaou4&#10;7LVHCzse3LuP+pYWqMR7Y4qzLMY5i+BFLyHM9JWGTIwaIiuT0D/U9/CMPw12PGbM+zJjnQ5LqmHq&#10;g4Upw/eGuXJVPYN96OzvQXNPC7IqsnEn0h5TXWWpMxLBGFdBvOktDv7Q6/AtCERHdxvPm//NwCP5&#10;D0ludxDT/a7gboYHSlpryOv9/JzvIzKxUfn6liYEJ0fjkoMmZqpLYdwdFtvuxlilvXhVSQCb9GWh&#10;7WuHjMIcdPf0UMhAhGGfJ+L0UMybX1MG19Qw7A/Uwitux0jOC+JfRPK1Qaegm26LsvbKnyTZI1Lf&#10;o+tmteZaejpR396CypZGZNeVIag0FQ654bDOCoYhKYg7sTa4EGUK6XA9bPK7jTnuZ/GJ+wk87ymJ&#10;MV6imOgjhre9hTHX7xCuJxqgoLGYt278bwYeyR+RXItIrk+e9iHJVYjkpT9Ccm71GnlFtlJtcHgQ&#10;rV1tyK0sgH2sH2TsNLBC5xTeVBbAOEZuhb14V0UUu4yvwsDPDkm5aWjvbOe86ejgWD95/QZEl2VA&#10;Od4ZO73l8bHDcTxvf5Ab8BvvJIwZnsdxKkoL/sVRaO4ezYj7MbCFLg0dpCLyYnEnzh5iIdrY7qeI&#10;9b53MM/zKt5xlcErduJ42VYML9mI4QUrEUy0FMZ4Li1WEOONBDHBmJ4FG2FnC25cRbh5+nFE+FUh&#10;F2GV5YrK5gpu4wbWOfHw9OOfS3JqoEwal1VV47y3OV7QpkZtMEryab6XoZLujrK2Wo7kjIwsVu7p&#10;70VjZwsKGkoRURwH+0wP3Eo0A1/YXSx0OYNXdOkYivvIc+/FWMXd+JfCfqwhwmuR584rK+I8PSMo&#10;O2YPSfTc6jLox3ljr5cK3nY8SaQWoziYJLI1EY5I94KxOBZayOJ6oBXii3PQ1tOFB2zfsp8YcWPZ&#10;bYGFyVhlcxETTeg4luxYgkRgChcM+EitCGCCnihe1zuID3Ul8Km2JKZoSOBLVUms0TyF45bKuOhi&#10;iH12KphidgbPm0lgjC0dw5lN44liTeA5qCabIL0qDV29ndRR3ufuiefZn178c0jO2iA1RDbY9O9v&#10;71NMOoK+vh5kFhfghKc+nmcDb0b7MZaI9qHXGUhF6cEuxx+BRRGwyvHCpQRjbAmTwzT/M/jA6zDe&#10;9pTAvzzFMZHNa7M5bSdBjLUWwfN6InhH4yC2GF6CUbAziqsr0Nffz2WldXR1IKemGJYZIdgVoo8P&#10;Ke592f4QxtoSsW2EMc5CFG+aH8EGu5u45WcJ74w4VDTVoY9kPBss+ykP/giM5CzX/aCbKt6ylOKO&#10;O8ZGCC9aimCZ5UlcdjeAQ1wYwjJTkEQhQ15VGapaGtBAkr6NFElfXy83a9DS1oLwtDicctDCl7on&#10;8Jw+K2slhLGOgnjVTQxL/c9BLsmCm85r7W7mnufPLX7h4a/BM0PyR7EoS6scIa/LyiAPDA+gb7AX&#10;zV0tKGuqQn5dCRKqs+BXEgvL3CDcSXaCSJAmZticxDhDIqqVAJGVSOEmghc8D+Ezn6OY4XsYb5FU&#10;He9Gf3NlRg3dRQwTHMXxir0EPnI4ijlul7DeWwHHAwyhE+II99hAZJfko5cIw+q3lzZWwSUzDBfD&#10;TbHWWw5vuMiQFBbnvPZ4azG8YSmNRTbnccRDGzaxAcitKEUvdQxMQTzOaY/e67f0d6YymCcdHbRj&#10;72WvjURQgxgfLLG/jAm27H748ZavFI5EqSK2KAFdbCzgARGSwo4fAzs3I3xReQm84sNx2dMMSy0v&#10;4SVWw86GnoMjP97xkMC2YFI9KeaIKItFbUcthu6Nlp/m4enBM0ByFh/fQ1d/N/IaK+BVGA/1ZA9I&#10;RhphZagKZgTLY3LAdUzyvogPPWXxtrsM/uUkjRdJlo+3ogZrRFJUhxqtIRnFwCzxhM1dc97ZUQBj&#10;HYTwhuNhrPK4CiEvBZwJ1INylBOMEgLgnh5DpMlEYW0FWinOHhgc5NZiP0pnZd63tL4SqhF2mOt0&#10;lkIBOjYz5l0pDv7U9gSO+erBPiEI2eXF6Oju5tJtf0z+st8xqd9EcXlcVSZ8isIRVBKJ1OoMVLVV&#10;o2+ojyM8S8pJzM/EDT8zfOl4BuPcRDHRSwjz/Q9DK8UadW31v2jNNzsfMzbdxlRPalE2lH0tsdHs&#10;Al43oGdnQerFQQAvuQpjprc0ZOO0EF+Rhm76Lh6wAUUengo81SRnDWx0kOsBeeZB9Az0optsgP7P&#10;FkiwkWn2Wt7cCJ1Uf6zwvo6X2GCRHRGWxZEstmXrnS3I2LJMIvQEQ2FOmk/UIAIrU/zMRr+V9o6W&#10;ZKK/v255CAudLkDEWw3ywRYwDndBCMnmpo42LqZmJGYj4Y8I8H37IRjJKxtrYBTpihU2shjPlWsm&#10;I3KwtNFJ7kchFnUXRtmuiK9KR1NXM1fU4dHxvw9G/M6uTvilRkDETREf2EvjBRchTPYWxtZASZyO&#10;uALTdCtEV8STaqlEbmkxDMO9sMz5OiY4kWrwEMCbPqIQilBEeHkqNybAjez/CrD39/f107GLoObv&#10;gA3mV/CBqRQmsudrcwCzvWShn+6FypZaug/eSrSnBU8tyVkjZ4SqbWtEAHln+QQbHI9Uh2y0Bu4m&#10;mcAiywU+haHwyg/FrRgbzPe6RlL6IDdANNZOFG9bHcEyq4vYYXUTwjaKOOGsiSseRrjuYgQpUwUs&#10;UjmCl+T3E8mJ4Er7MEFpPxZqHYOijznySvPQS16VDcwxwv0esE6oobUJIelxUPGxAL+dHD6xOIbx&#10;bNmoPZP//HjBQxALfI/haqw2gosjUNVaRWEG88qjZGfH6OjogF9KNA5Y3MK/1Ohz+nwYYy6ACXZC&#10;eNlZGB94CmORryi2BEhBJvI6VOMMIBuug9nuFx6SXBhvEMk3B5yBZZYbatrrubn53wJ2XYMDg6io&#10;q0FwViIMoj1wI9gKpsn+KCDlwgYpf+9z4+HJ4akkOWtEA0MDKKwvhVGyO7YFyOEdz8N43kMEr1Bj&#10;fslLBG96iWMWxcvz/WTwjs9hTPAUxwsUO7/nfRDzfY9DLFAOOtEOCEyP5TxPY1MziquqYBHphz2m&#10;t/HeXXGMJXKPvbsPb6sIY4fRZZiGuqG8lq0ee7JeiBGVxbgjQ0N0/Ao4kzyX9TbGGscbeNtaCuO4&#10;0WtBvEb3sDLgLA5FKcIg0w6ptemoIa+YWVIAo2A37Da/jbc1JTBG4wBe0BXEx4aH8aX5OcywksVH&#10;Nsfwqv1BTHBlGyeIYLafGMlzcUzxFcckXzG8R/aBjxgW+kriRqIeMusLOWXye8CShJh3f5Rc8yhM&#10;eZyq4eGvw1NJcrZmObEmFyeiDPCBuzTGulMM60XmwcgggBdtRfCcHXkntniEPDeLoccT+V+gxv0K&#10;2fvUmGf4S2Jx4AmsDb2IjRG3sSZIDnNtL+AtdSK3Asl0xb30ugefKArjhLU6EnNzKZYd3eT/j2qk&#10;7LgcKe4/4Oq5FVaVQdPPFhv1z+I1HZHRsMKBpLyrIHVmIpjmfQyLXS9gjslJvKFM96p0AGNU6do1&#10;92C25WnoUhiQW1KIqro6pBbnwy4uEEdd1DHF6jjG24tiHD2bN+m5LAgQx54QSewJFsd0X35sDr8K&#10;t6IodHR3jBZ44JHymcYTJTlrxJwRUZjnund/hEuZbOxqQ2V7LXIaCilmTIZTXjA0052gl+kCz6Jw&#10;JFVno7KtCs1dTcitLYNushd2BJC39ZTEc55CeMdbFAv8ZXA0VgsuOSEkEeOhT7HyTsebeNVCimSr&#10;MMZaCONFKzG8YSfNDZS94iiJ8Sw+Z3nijiRt7fkpHibTPIDxJM3fvSuMvSZXYB3ugeqGevJELJf7&#10;4Y38DEbvk3UGj+y3kYR1KCyppKu3Bxml+VAJssd6m6v4wOwwXjIVw1gdum7VPRijTMbWd2vQz9pE&#10;dL0DmO5yFnIpDoiqTEFZcxlae1rQT8+6i8KM7LJCmEZ5QcxFFTOsT+MV64N4zl4EL7oKYxI9y3VB&#10;EhANPwWFBE0EFIWhqq2GS3Fl18PDs4ffTXLWMJgxqcamrjp7OrmMqJTyVLjm+kMuwRT7Q29jif9Z&#10;IuoxLPGTxlSS1BPJ4zJ7myTqp55H6G+yWBssj6X+N/EWeW/mnceR9/7IRwI7gi/DKJPiyM4GbnQ5&#10;v7ECF+JsMcnjDMa5k1cnDz/VQwpSQXdhk+QPz6Qo6Id54KyHIXY5KmG17TVMMZPBBE0+Ivg+TNE4&#10;jDMOWghIjUZTewvXIf1SsPeywSdWsrikpByNjWyO+L/VUNgr+5mpAlZuqbu3n/v5JxXCw05jmEKU&#10;moYaBCRG4oSFIibLC2LCnd0Pa7VTB6VHHRYr/8Ryyt1E6N5F8ZaXFOb5HYNQxE2YZbuiqKUEQ/cG&#10;cJ/UUEdnO9ILMqHgZY4lujJ4WV0AY/XpOBQeTHQVw5c+p0gt6cCvKAatvbyc9GcVv4/k1DjZ4Fh1&#10;SwM8sqJwIdIMawPl8anvOfK+x7gyRi+wxsgSRrgqJ+RxmbmQLHUksyVpyuJRVoTBkYz9nrzNeJKq&#10;Y6kDGOMpSrL1EDYHXYN6miOiqzKRVJMHnVRPrPC7hvFsmSbJ0en+RyAZqQi3ghA0drdSA7/H7evd&#10;TR6STW3VtTYjp6YEwXmJ8M+JQ0JJDmrpmtnCkO6+XrSQ0mjraaWfO8mzDuHf5NVBsvo/zBg52Xwy&#10;IyLdMhs1TkvPwsVrt7B9Lx8uXrmOpKQU+uwAl1LKiMyWbkbFJ+GWkhpuK6ggJSWNKwb5Q5Kzn7np&#10;KfLApdQxMlVzK8UCAqFKmOV4Ei8a0DNgI/KW9MysRTCewpSxztSp0fN5lTrAl8meJ6Uz3lOAYu/D&#10;kI3TRlxlAncfjwjLOiWWRptVnAPPxHDohXlCOcQZmtHucM2JRlZ9CVr7OjDy4B6P5M8ofhfJWSPt&#10;7e1FUEYMDljdxGtaRFJ9ihnN2JJN8jpsXTYracRVNyGiu7JX8k4US39sfxyLHS5hkcNlvGt/DOOc&#10;xKgToEZMcnIiGat3xuapOXMR4JJRXqPG/ZEvyXFvSW6QjcXfk30OYnfwVZhkeKC8rZZbmPFTYNfM&#10;YuKu7i7El2XgSqwNtgbKYVfITRyIVIJknB5OJZnjapoDrPICkVqTS1K4g5sOYxRl66/DYxMhInEU&#10;U6bPwuQZX4JP7CDs3bzQ2NxKpPo3kaoL/sHhkDpxBpKHTyAsJAKD/Q/jfeowHq1q6x/o5+bZrwSZ&#10;Y4XTGbzjwghM983WmbPOj023sTl16vgm0P2+6COGcaR8XnaXwjS3U1jldRXb/JTBF6SLK4muiK7O&#10;QWdfFzfl+KNgN8E6m0fGwzOP301y5smbO9qQSLLQmOLbc87a4De9ia/1z+IDLQlM1CB5qMXiSIon&#10;Ten/rGChHcXPzgfxptshzp73OIix5LWf8xbBJF8prAu8AvFANUh6qWGDww28b3MKz1sepM9So7cl&#10;0rMUUjdBvEENf1fwJZhlsGWhpegd7CcH/OPSmyPW0CDSqotxI84Zc3xu4DkXSa4TGeNO5kbX50zX&#10;yWJ4JwG843UEolGaCC9PQf/wwH9JHpMIsUPHMGfBYqz4ahV27tsHQXEJsM0Jc/ILkFZeALUQB2xW&#10;O4XVykdx3FMTyklOpEbcoJ7uBsMcX/iXJ8E3PxYyPnr4yPgIxhjSM7JhHSJ5b2ciNiO5KSP6Q8IT&#10;0SfS/c7zP4XbCVYUDuVzlVlZyuzw4DA33ccG9dg98sDD9/HEBt6Yl7o3PILu7m5uICu9MAf+JA/V&#10;/GwgYqOMNcaXsUDvNGboHCPyi2MiEX8s8/qWo4Ri3us978MQjVSHT1ECalqa0dLWhqKqCkTmpMA8&#10;ygsy3nrctNNcuwv40vEC1vjcgWKiIzLqC7kpt59KnWbek9VdS6rIwakII0xyIfXARuZdKU5lyzmp&#10;0/nYUgpv64liAot/jfkwjkg33UMGymn2aOhtoWNQ3ExkCo9NgrDkEcxZsgxHT56Cq7sn1HX0IHn6&#10;JIRun8M6i2t41/kkkVWU7o0Iy0ITFo4wc6YOykUM73gcwxTP03jL9QjGMxXDyM3ey4w8+ng36vTo&#10;fWO5rZfIiOSs9tvL3uIQjlZBVGXyd3PpXO/DAw8/gidG8h+CeRTWAFl8zGqDdXZ3ooli48q6aiQX&#10;ZMEq2hcXXHTxtdE5TDI6hm1uijBJCUBxYxUGh9lI72jL5Y5DceWD+2xDv0F0kMyub29FbVszGjpa&#10;0dXfixE2sPVjHox+zTxca08PbLOi8I2/Al5zFiciEZEpJHjJ4zDWhqjQuYMRnJ4ARV8rLDA8iYks&#10;l91GAONcRbEi9DZ8S2NJXvdyZZsjOJIfxpzFyyBz4TKy8ktQVFIGfWsjrL5M8fKt3RirSSGLAXVe&#10;BnQcQyE8byKKV83E8LIphSNsdZgx/f6RsbibeW0u9iYy29MrefPxrLYbl2ZLHQB7ZVOJHkJ4jWJx&#10;8VhlJNZl0/XwcsV5+Gn8YST/KTxKomCjzoMjw+gbGcIgdQYsA+tJNVjmdVmKaGtnKxJKs3Am3BTv&#10;OEuNSnFW35w85Qyfs7iRaIuipgpuCq2vvw+xeak45aqLqaYn8ZwZkcqOH2+7S+AQeU+/kkjUtDYh&#10;NDoeIuTJZy1agqNnZJFfQp8nD9/Z1o6g5CgcdlbHJPPDGGtOJLcWwvsuJyETYsT9zTLUG/wmN/Ge&#10;Iv1NYS/GKJOp8+F9PWlstb4FSRc1bLG9iS9NT+BdYwlM4OQ6vZeNazAZ7yqEcaR6Zgccx7VEfcRW&#10;JqGDxeFszIAn1Xl4DP4Skv/hoLbOSFfWUAXDBBes97qKV1wlRgfwSPZO8TmJ49Fs6iiCVAGbIx/d&#10;bpcRpb2jAzHpSZB108dkcxmMtRTCWJLbH/gchWScBkLK4hEUGY2DUscwl3nycxdQWFrOLfFkhSQK&#10;a0pxw98EU8yOE8lJLTgJ4mP/07iVbo/SmmJEZcbjuJ0yPlYlCa5GcbgOP94yP4bDQSZIryhCX18f&#10;hTydKK8ugWtsECRtlDBb7yhe1idvzgbi7IjsLszLC+FTttd4nDZiK5LQ1dfJKR66kYcPgQceRvFM&#10;kZw1ckZutn9YWFkGpCPN8JHnGYx1JYKQ9x7nJoZJPhdwOtGBK4XEpO73vd8jovd0dcErPRbrnRRJ&#10;Wh8cHfgiufyGtzS2eclBwdEEesZmsLF24KbHGDHZZ9nIelNrC2ziA/CV7XWMN6PzOgpQSCCBlQHX&#10;cdhPE1usbuAdbUnOe7PVbyyZZ5vXLVhm+KCirY5Cj/8uUGEhCtsbLS4nFdp+DjhgIYdPdSUwXpdC&#10;AfN9eMVRFNuCbsMpNwT1nS08b87DY/HMkJw17pGRERRVl8Is2g2bnK/hBVux0Yw38uDPU2y9Plge&#10;TgUxXIUVVtDwh4RgP7MwYmhgEIlZKZAxlsPkG/vxqtwevHVrDyad3YGZIlvw9e6t2L7/AI6dPsMN&#10;urW1d3IEZ59nnUxqRTEkfPTwmjmFB3YsL0AE/3KVwud2MvjE8Ahe0hLGOF3y8qzkkpMIXvYSw9zA&#10;YzgUdRtaaVakFqJQ2lqOzv4ubn02CyW4vcxIZURmJkLR2xJHnbQgG2AKm6wwFLfUoH94kLt2Hsl5&#10;+CGeKZKz5Bb7SG+s1pDB89e3j6aEsu18yRM/5yyKjUE3YZcfyO1AMsJI8b3pNvZ5Jrc7O3sQl5SK&#10;O8pq2LRjO75cPA8zly/CvLVfYcnWjfhKeBdWSe7G0t2bsGzzehw5cw5h0QncxoHcMYiQJdUVuOtr&#10;jrmmxzCeDaSxaioektgcdAtKUVbQDXXEVW9jbHWUxyTbk3jR9iBX7308xdsve4lglp80hEJlcS1O&#10;GYbpVggsCUVxUxG6ifTMW7NzsJmMeyP3Rjsr3sAbDz+BvyXJH5GJZZF19HajpKUacbVZcC4Mw8lQ&#10;fUyxPYFxZvx4zVYQn7mIYpqHKGb6iGKJvyT4iDwqKUaIrUpEc28L7j0YLVv0fZLHJ6TgluJdrN69&#10;DZO/XoBJO1bgLelNeO3mXrxoJIRXrEXIIwtipqog9mifh12IL5pbWVroqBJo62iHd0IottvexAvm&#10;bPCOpDnJ/YUhl2Bb6I/m7ib09PShvK4a4bkpMIr1wRFvHcyxOYOJVuIPOyUhvOcpzK0i2xh4AjKR&#10;t6CcZADrfG+4lccgvDqNPHg5VyyDpfqy6+eBh8fh6SU5tVluCo6INzAyjJaeNmTV58G3IAxWGd5Q&#10;S7KBbKwGDkfexMHwsxAMPYJdwVLYEiyJjcESnK0POoiF/mKY7COGd8hD/ouI9q6HFPaGK8OrKBzN&#10;nY1EkNF0TlZ5lRVqrGtpRFxWKpSdjLBOXgrvyW7F85e2YYwiqQKW0EMEZDuasAIMc+jY6wIkcTDs&#10;CkzS7ZBVnYm27jY0t7chMDUBex2U8aIxxeU2jORC+NLvDDTSHVDWVskRk5hJNznaYbFNEYurKuGe&#10;GIZjzmqYYXwEr1iIYZwD2+CA7bIyaixNmNkkb0nwh16CbqoFkirT0c5luv3/EIQHHp5akrNpNuap&#10;S+urYZHsj91+ipjqdQxT/SQxy18Cs4lgM/zJSxPZJrN15OStX3eTwNtuh/GR23FMdjuJL11OY4nb&#10;BWzxV4JYpCmuJjjDLjMYGeU5aOsaLYvMrIm8sFNcGPjNbmOGoijeYh775m6Mu7UTY27twFh6fUP+&#10;ACYpi2CyliQ+M5bG21aHMNFODGOdhDGRSP+ZryR2Bp/GtRhFGKaYwiDOGrtdbuMlQ4q7rSn+5kbD&#10;pXEpTgdJVano7m3nUlCrO+qR21iCGCKqY1EolNOdcSLWGAdC72Kh31m84nGQ+yy3zJalu7J0X7Kx&#10;LoJ4100KAsEKcM4JQFU7hSBcMUUeyXn4XzzFJP83WK2ylOIsXPY2wBdmRzDWnDyiPTVwRxE8by+O&#10;9x2PYpnHJa4DOByoA4UIa1jH+cEzLRrhBWlIryhESW0ZWtqaMDI0CK58MHk75rkZGRgfBoeGkJaf&#10;izM2WnhPkaT1ra0cscff3ok3b+/DXEVx8OtdgqKzERzCfBCYHAPflFiYRHjhPF3XV/aX8LrVQUyk&#10;0GACt35bCNNIYi/zl8IXXhJ40UUYzz2c22ZFIb4JvoybiabQz3DF5SRzbAy7gxmBF/Gp/0m84y2F&#10;51n+vtsokdmc+EQXEbzkLI5XHMXxmgN1YvbHMM/lCsR81aEcbgv/7BhUNtViaOSPXQvPw98XTy3J&#10;WYPt7u1FbFYSZB3UMU1NAuOUyLtq8WOq9VmcDjZHZF4Kapvq0N3TzZUjYtsTMenLvDObt+YaPSmC&#10;UUI/pvHTr0ZG7qGoshzyvpb4xOwoxpjsxwRLAcxxPI5L1HEEZ0aiurGe2yGUHZut6mKymA169fZR&#10;XM2WhmbGQynYHvudFDDH9iTetZXi9i4fTwR/11sUU/3FMclPHB8S+d/yEcdETzGMJ8k9lmWysSw2&#10;9uoiSrG7CCbaiONzp5NY5XkdfAHqUAh3gHNKCMLyEpFSmo38itKHG/73c9l39yjMYNfEIzgPP4an&#10;kuSssbKFIOU1tbAL9oW4wU18oiSMsQq78Kq6IHY73oJbVgTJ3Z4fT2f9paCPD3b3wjk1FLMdzpK0&#10;5uOWcW4IkYFCkh5iKhLpPGyK7CfWnNMxGOlbWlqRmpcN83BvSLlp4Us7WbxsdwjjHUTwHBH+DU8R&#10;/MuLyM+IzbLXSOq/4CyJee4XIeWvB+VoD1gmRyCuOBdNdKyhwSF8e+8Bt+SVnYMHHn4LnmKSj6C4&#10;sgIm/m44oHsFHyoKYaziTryuIwxxDzXEFKeTRH0yMegIxf5pZfk47qOLD20pLCDZ/ZGXGARCLsAi&#10;zRbFFDOP3L/38N0/DnYtrDMYJA/b0dGJ4ooyeCSE4ay3MVbY38AUaxm8Yyk5WsSR24ZIBG94HIFw&#10;mCpCi+O4tNr/fPsTyoMHHn4Dnl6SDw+juIpIHuSGffpX8QHFy4zkr+oJY6+3IryLYtE90MMtLX0S&#10;hGC7lLhnRmGd+02MYxVQKYb+OuAwrsUoIbQsGr2/cCfR74ONK7BR+7ZOIjzdS2JmOozpfrab38Ab&#10;euLcMlI2vvCe9xmcSrZHQXM1934ewXl4kng6Y3Jq5GzxSm1jI9xiQiBldRef6EhhrBEfJjoIYLaP&#10;NM6wBSMFIShvruJqiPf296KztxM9JOFZGSo2wPZrPCKr0JpXXYKb4ZaY4XgCE5xE8DzJ6rk+h6GU&#10;ZIrarkaKe+lYv4F/7BLYdbC4ubG5EVZhXlhldg0TjCW4+usTHIWx3P8yLHL80NjZ/DA04BGdhyeD&#10;p3bgjbVxls7Z3NaKoPQ4SLtpYJKpFMbZCHKj1Z/4HMLm4As4HaMO+QQLXI8zw6UYfagnmcE5xwNx&#10;5fGobK3gNmRgC1BYkspPgRGrpqUBRvFe+MrxIl60E8V4V0F87iOBMzFqSKzKwsAQG8H+feRjqbes&#10;xLKshwk+NTiKcSaCGGsrgEluR+k8hkipzaXz9D827ZYHHn4Lnl6SPwQbHR8aGEBJdTkMwj2wzvwa&#10;/mUoxnlAVkqKFX4YbyuEcdZkDkJ40V0En3gfJKl9HOIRt6CbaomI0hhUt9Zyu7D82Cg0+11Hdydc&#10;k4KxxeoqXjEVxThHQXzqI4KD4efhmO2G8pYqbjT+93CPKYwOku+sWCO/1W26FxGMseADW8jyqfcp&#10;nIk1gVt+JLLrStFG18M2KmB14LhFKz81U8ADDz+Cp57kDKxRM0/LCjOmkRdU8bPDZp2z+PjGXrxy&#10;6RuMu7wFY27vxBj1AxhjMpqrzkavJ7qLEkmlsCLoDPZHykEl3QoxVfGoa68mid9F8e8Id1xufft/&#10;/o2O3i6EFcTjaIAWPnE5ya1ae9FbBEsCjuBmgg4SKtLQS7E7e/9vBbuXUYXSBvNoPyw1OYfndanD&#10;shDg4vPX3A5hipcMVpJ83xWmAIlYPdxNd4VLfjgCiuORVJNDsXsFajub0D3Yw82Ps9LX337L29iA&#10;h8fjqSX5I4/FCMWIyDZc6Ls3gJrmWrj6eOKwzHEs3LACH29fhBcOrcLYc5sw/tJWjJXbNboBAVvl&#10;ZUrkYYRnZZdcBLgNC74KlMG5aCWYpzsgriwBtW213M6n9Z2NcC0MhViUCj73PYrnfcQxhgg+nmxO&#10;wEkoJJsjvSaPK7XMUlF/L9g9VTXUQZk6rFn6ZzFBm66T7SPONl1kVWtZQgxnpFRInbzoIY63PSTx&#10;tf9JCAVdwfEIRSglGsEhxxtp1dlo731YbJJHch5+gKeC5MwDsaWaw/fuoW9oCB393ahpq0dGdR5X&#10;E9wgyxsXkqwhFKeLzV43sey6KL7ctBKfzZuBj9fOxZsCy/HykTV47ch6vCu5AR8Lr8ck/vV4W+ob&#10;vHJrL17XJQ9pehBjbIi4TiKY6CaMD70ksDLwDI5EKUAhThuHI5Qw1U8G471EMdZLCP/yFsMC/1M4&#10;Gq0Gt8Jg1FEnwKb1fuv+Yd+BSMjul91rdVM97BICcMBFCe9ZSlMIwqbVGMlZggwZm09nqawsrZUz&#10;Iv3DtNYxLnx40VUIK/zOQznRBqk1+dRZja6E44GH7+MvITmLL1lGGlsj3T3YhzKKlyPLs2CXEw7d&#10;NDdcTTTGrtA7+ML3PN7yPILnSTZzWwlT4x5vK4gPbu3DtK2r8OkXU/DRjKn4ZPFMTP16Pr5cvRhf&#10;rlyMmYsWYtaiBVi2bQP4b56CgrsZDEPdIeNpjGW2V/CWlTQmcB6TjkdEesNLBG/5jFaLfd5LHO97&#10;H8feUBXY5gWjqpXtLjL428lDH2OfZcRmmXgDw0Ooam5AQHYsZIIMMdnpPCbYSFAHRLG5FZ3fQgzv&#10;Wh3BdJtTWGBznrN5tucxy0EWM5wuYIbzRUx3voAvnGQx3/kqhPy0YJLih/z6cgz+oAgGDzww/CUk&#10;Z4NPbIP+nPIC3I12xAJ3WbzqLIrn2Wor8k4T6JWVXBrjwDybOLft0eeOpzCbGvhSh+vYoHEam44J&#10;YZXQNsyW2YmP5PfjM1U+LDi/Fwt3rseKdRvAJ3oQ2kbGyMojD9c/wI1q9/b0oqSiHI6R/jhmp4Zl&#10;5hfxqZUMXrWT5vYsX+x1CefDjeGTHYOalnpu0Ov3xrnssyxzrbqxDlG5yVCNcsYWT0W8a3scE6yp&#10;82JJMZaieMn8EBZbXsJ1LzMEp8ShpLIKNfUtqG1k1ozahkayhv+xOvodK8vM9kV/tAKNR3Iefoi/&#10;jOQ93d3IKMjCVT9zfGRxkqtUytUvI3vORhSz7E9BxEsV8hGOsE0IQlhWEvKrStDQ0oiK2ipEpsZD&#10;zccKW5yv4Q33Q3jPTxjbfY/grIcCzP1dkZ6Ri4b6JlRUVCMhIRX2Tm7Q1DGAnrE5PLz9kZSazi1M&#10;8U6KwlUHA4hrXsdVXXVoGJvByNKO2xyhrKyCy1nnijL8CvKwjoFVkG3v7URhXTlcsiIhEKSHyfZn&#10;8Lr1IYwjco+1FsWrVpKYb30OAi6q0IryRGpxHlraW7lEoJ+b8uOBh1+Kv0auE2EY0fvIm8fnpuKY&#10;owY+MJAaHRm35iOvKg6xUDXElaVw2x0xmfuotBEbiGPrvpNLsiEXZonlHhfwpqc4pvgJgT/0BDTT&#10;rFDQVonhoRHk5BVD39wWN+9qwMDCFo6efrB2dIOatj4UVTWhb2IFDX1TXLqtwBWJcHZyhY+XPwyM&#10;LHBXUw+OLu4oLCjCINsCiRH9F4Bd39DwCLJqynAm3AYf2Z3B80TssdbidG8kyc2F8ZqpGFZby0LJ&#10;zwIxOaloam3lFpqwz/I8MQ9PGn/pwBsjb3tbG1zjwrDR/AZe0BbFGCN+PE8yfWXARehkuqKSYmIm&#10;tR81fkb25q4OOGZGYIOnHF51PYQZvqI4ECyJi9E34FccjOaeUdI0N7UiKysXubkF6Ozo4vLJY+KS&#10;oG1gDIW7mhzRj5w8i8tE8tScQgwMDI1url9eBW+/IG5HFBs7BxQVFXHe9ZeAdQat7W1wTwrFZqfb&#10;eN6SzemTQrElpWIjiDfspCDmqwTvzCDUt9ZzZaN5xObhj8RfSnIGVviwoKIM8p4WmKcjg/E6RAgL&#10;IYrPJbAmRB4u+WGoa6vn5rRHFcC/0Ugkt8wKw3LvW3jVTRxz/UQgGnIc6kkGyG/I59JaHxGHvbJ5&#10;6camFgSFRkFdxwh6RqaIiI5DaEQsrskp44r8XeSXVuM+HZt1PPX1DXD38MH5S1dx7ZYcYmLj0d/f&#10;zx3v58BIzopdlNXWcPPguxzv4AOrIxjH9jRzFsRLnmJYE3AGN+K0EFQSQffSOJqR9wuVAg88/Fr8&#10;5SRnYJI8r6wImgEO+MrkEl4yJI9uKYTXXI/gmzBl2OQHoa6zgVuMMkQeNamyAMcjzPC+63G84C6M&#10;+UTyQ6EnYZRmjvK2cjx4WEedZaeVlJbD0dkDt5TUcZcIzjx0WUk5urp6kJaZhWu35bFPWBzahqYo&#10;r6zmBucK8grg4eUHc2tHBIREopZIz3Yz/aXgOiMiLYvnC6vKYR7rgz0ud7hqMmMfzoO/6CmCpYFs&#10;XzM9hBWHoK6DFAt1ZLyUdR6eNJ4KkjPvzMgVn5kGGTstvKtB8ave6AaAL7pJYGPQNYq1HZFcm42i&#10;hmLYpPhjnfsNbhpsopsgZvpJQCL0Muyz3dDYM7rAg8nuzPRMKKmpY+vefdiwczdkLl3HXS096BKh&#10;re2d4eUbCDsnN9y4o4RTslegZWAKcxtHqGgbQJVick9ff1RV1XBq47d4WkZ2di1dPd1IKcyCbrAd&#10;9jncxAc20hhLIQmrAjPV5yB2BJ+GUqIe4isS0NbDikuy+Jzn2Xl4MngqSM7AyMBWaFkEueFrzZN4&#10;RZkf4/QEOek+xloAY+wO4BUXMczwOolZ7mfwti0RxZzNLbNpNuoMXIWxIugyTLJ9UdFaje6uLpSU&#10;lCE0LBwu7h5wcHah+Noe1rZ2sCFz9/BEUkoa2to6MEJyvqm1A+kZ2RSzJyCNXmtqG7jiiky+P5L+&#10;vxesskxVYx2sYv2x31EZH1sdxwQ7ugcnQerMhDDP9zhORavDMTcISdV5KG6uITnfht6hAQzfG8bw&#10;/RHOWC03bjCSOoL/8Fw/Dz+Dp4bkrMGy5aXdfT3IqSiGWYQ3RK0VME1HChO1ieRGRHgrMnsyBzK2&#10;zS/bnMCESG5BP9sJ4gU3ineDLkE52Qop1ZnoHewF26ubIwMR9dfYE+cOO+S/Rz07C0/Ka6thHOON&#10;dQ7X8AobeWd5Ac6sFLMY3nA9hA/cj2Ca1xlsDpLHiSg9yCWZ0n2ZQj3FDKbp9oirSETXQCeXc88D&#10;Dz+Fp4bkj8CIMDAwgNSKQlyOssEXbmcw0UkUE9yE8bKnGF7xEsdL3mKY4ElxO9v+iI1cG1InwHYQ&#10;pU6ArUp7x1MKByKU4V8Shc7+diL5aKLIXwF2XuZ56zsbkFidCl+Kv10KA+GQ5w/dFBscDr2JJb7S&#10;mOIjQiaG6X7iWOl/EDuDDmJ7kDjWBYpjVYA4lviLYpafCKb7CGMmSfyzSYYoaK0ij872P3t4Mh54&#10;eAyeCpIzInDTaR0diM/LxDVfKyy0vIiXzcnD2ZGndmJb+IpivDsjO72ScQRnOd72zJMT0fWJ5Gy7&#10;YSI62/b3fe8jkOL2Oo9BfUcz7rHyTX8BGVhBC7+iJOwOUsW7LgfxrocYyXJxrA04iI1BElgWIIGP&#10;fQ/idR9xvO5J5vHQ3MXxqqsYnncUxUQHUbzpchjTPM5hufc1iAZpwykvEq29o9szPWskZ1OmUVFR&#10;kJaWxgcffIAPP/wQd+7c+cUzHDz8L/4Skj+SxGzAjRVAbGhpRnBWEm4GWGGt1RW8aiA2upGBDj9e&#10;1hPGZDMZbHFXhEygIS4FmOBygDEu+Rvhgp8RTvoaQspLHxIuWthlLYeppjJ4ntVQI0n/Lw8J7Ay5&#10;ActMF5Q1l2J45M/N7WYELK+vhUqAPaYZy5DaOIAxlgIYSx3Xv5ykMNn1DBZ738LOYC2IhxpBKtgQ&#10;MqEmuBbrAJVUL2imeEMrwRNmiX7wz4pDVkUJ6ulZjaaxjoYhfyew62UzDq2trSgsLISLiwtu3LiB&#10;vXv3YurUqZg4cSLGjBnzWFuwYAGSk5MfHomHX4O/hOSs8bd1dCExNwuq/o74xkYOHxkdxUR9Iid5&#10;5LF6AnhXWxQbjWSh6GWGmIx4NDc1Yrh/ECMDQ//P7pEN9w2gsroKGgG2mGd8EuP0+UnKC+IlNxF8&#10;4S2N03HaSK7N/dMWcbCwY3BwCKkFObjspMttyjBGYx/GUljxnu1xSIUYICw/BQ3NjRjs68fI4DDd&#10;yzDu0eu/7z1gPeHDI/09wZRZZWUl/Pz8ICcnh82bN+Ptt9/G2LFjH0viH9pzzz2HadOmcR0A8+KR&#10;kZHo7u5+eHQefg3+PJJTo2WDTv0D/ciuKIaCny2+NjyPVzVJdrO13+S5x+rw4V+aApijfQRnnbQR&#10;k5WCnr4+7nM/RczRQbt7qGypw51wO0w3PYGxuuQ1zei4diTfnQQpjj0L3UxP1HQ1cvPtfzSYSmlt&#10;aYN+qBe+1D6B8cp7iOR78baFNE4RwePL0rn03L+bN/4+ent7kZ6eDgcHB1y9ehU7d+7El19+iXfe&#10;eecnvfIje/3117F06VKIiYlBRUUFAQEBXHZhW1sbNwjLw5PBn0Jyxs979+6htrEernH+4LO8iTe0&#10;KZbW3k8SVhDjDEQxxeAY9plfh6aPJTIKc9BP5P4pAjyS/IPDwyhvqoVHVigkgzTxgcvx0ZFqR1IE&#10;DiL40OkUdvuqwCE7Eu193ZyH/aNjWFYLfnBoEOkFWThrr4kP1SQwRn0fqZQD+NDhNO4kuqK4sRJD&#10;38vMe1rw6Lk+MkY2NhCakZGBa9euYfbs2Xj11VcxYcKExxL3+8a8NiP7Sy+9xJFZQ0MDJSUlXOfw&#10;/VRlHv5Y/GkkHxgaRnpxPi75mOMjQyKiLhsRJ09rKEAxtCT2+8rBLs0dhfX56BnoHq1r9phGwH7H&#10;PPvgEMlz8tweeTE4HqaL6S6nMNGRVIGDACY6COF9p6PYHnAXJmmBKKir4LZc+rMaFeucmjrboR7i&#10;gGlKohh/ZxfG6OzHa+ZiEPBRgh/bI727Hfe/vU/9zV/b0Fnn29XVhfLycvj7+0NeXp6TyLNmzeLI&#10;+Tjyft8YiZlHnjx5Mnbv3s193svLC8XFxVz8zcNfjz9NrrOpnk6KqRjRtYKdsdnqGt4yEMdYU1bE&#10;UBCveIjgMx8JrA4+ixtJxoipTEZHbxsRmohApGEEZcZ2Ia1ub4B+RhA2+SriE5djmMB5bpL7dJyP&#10;nI9B0FcNTqkhqG6uxfCfXEiBEZyViEotLsBBZ128pETXxqS6Pj9etD6IdX63YZzhg+KGMq6SCxtA&#10;e3RvP4VH72HHZ50cM/b/R7///t8YcZkxL/zoZ+aNq6qqEBISwnlUISEhTJky5bHE/b593xt//vnn&#10;2L59Oy5evAg3Nzcu5maxNw9PN/70gTdW0niIvHphZRksI31wwF4R75sexovmIhhrK8gt4njBUwyT&#10;/Y6BP1weJpmuSKnJ4mqwFTVVwzozBKJB6pjEZDlLinHg5+qWf0qe+6CfCtwyI1DT2sjlrXPS/E8G&#10;IxrbCSUxLxNSjlp4R00M47WoI7Oka3ViGx+K4k3vQ5gbeBqHYtVgnO2J0IoE5DeXoq2nnUuUYQtq&#10;vl/6mR2TEbahoQlevv6QOXcep85fgKdfIBqb2zBy7wFq6xvhRT9fvSkHPiLwmnXrMX/BAvKwU/Du&#10;u+/ixRdffCyJv29ssIvJcQEBge88cl5eHpqbm7nrYh0JD38//OkkZ+C8zkPJXd9ch7C0GNzyMMZa&#10;k/N4g+LzsRYk451IdnsIYxIRYknAGWwIuomZ3lcw0Ul6lNysOCPZC05S2OKjDIukAJQ1VP/lsd4j&#10;jzpE91ZQVQLTKB8cctXGQsvzeNlUDGNZsUYbuj9nCldchfGKkwi+sBTHRs0jOHb3KjSNTODpG4iM&#10;7Dy0t3dw5GbesqOjG8lpmVDT0sO6Ldvw1bpN2M8vhK++/hrvEIlf+AUkZjZ+/Hi8+eZbWLR4MU6e&#10;PAU1NQ3qGOShpK6N9MxszvPz8GzhLyH5D/EoESa7tACuCUGQ9TbAAqvzeN5UFNze3tbkCdlIOTNW&#10;fZUlwDy0F1wOYUPgdaimWCO8PB4NXaxs08B/Y/q/0Pmw8zNF0UbxeV5lCfyyE6Ab44WznnrYbHgK&#10;0y7uwqeCazBt80rMXrMCC9Z8heXr12H1N5vxzZ492C8uQiaIjd9s4jzsa6+99ljift/GjRvHSevX&#10;KE7+nLz4mvWbcOrcRSgoq+KIzCmckr2M2IRUCimYYriPvNxc3Lh9G3zCwtDRM0B9XSO3sQMPzw6e&#10;CpJ/H0xid/f1IyY/E5d9zPCV2UVM15TG+xTbvnBnL8beHZ2KYiPVY1g8zzZZII8+lnlFLymsDb6C&#10;SwkmcCmORHFrNfqHifDknf5a7/7Qw/9ndG+03KISXFdUwvzly/H+pEl458MP8MZbb+GFl1/+RfPI&#10;jMgTSVq/9977+Hr1Ghw/fgJmZmZIS0tDdXUtAkPDcV3hLs5cvgYrOweuaEZ4eCRkL13CydPnEROb&#10;iD6K0TmSkxy/eVsO/ILC0NQ2RG0tkZznzZ8pPHUkZ2CEYN6dJZOwLXxzSgoRmBgJNU9zSBhdwy4t&#10;ku9qJ7BYSRKfKQjiZZX9GKNLxpGeH+MpRp/tcw53k+1Q0Fj6XcGJPxWM2NRhVVVXw93LE9duXcfu&#10;A3swc85sIvSbHEkfR+Af2sSXX8CbX36KBQKbIKN6DWZODjh74TIExA7C0t4Z1RSLs0KVeQVFMLOy&#10;pb9dwTV5JTh7+iMlMw+VNQ1obmlDVnYu9AyMcJS8OSt/FZ2QzMl/Cxs7yF67AXlVDaRkZHPxPQ/P&#10;Fp5Kkv8Qj0g/MDCItvZWVNZWI6MgB8HxUbANdIWKsxEETW9hrs5xzDQ8gjlWJ7HLSxHmab6obK3D&#10;/Qf3/zCSs5HrhoYGLinExMSEG7WePm0aN630SxJCmLE4mQ16vfzav/Duxx9h0hdT8QkdYxHF24dO&#10;n4KJiy1SirLQ0tmGxuYWuHj5QNfEHInJqejs7EFTayfcfQJw7NQZ7DrAB1GpwzgpexHnr1zDBTIt&#10;PUNERMaioKAYoeFRuEvxt+yVG/T3G7h5Rxkm1DnEp6Shs7vnz+8MefjD8bcg+ePAGiMbgWbScmR4&#10;BD09PWhtbUIzs/YWdHR3cRsUPoldRVh9t87OTiJJAYyNjbF//35Mnz4db775JiedH0fc/7HxJMFf&#10;moAxH76KsRun47kTq/G+PB82qZzEoavnwS8khkVLluOjjz7GJ598hhVfrQK/6EEoaegilbxtP4Uv&#10;TBWM3jMb1BvmOjy2Pv0/FAKw0fie3j7UNzSioqIS5RUVo1ZezlldXT26uro5ec4+z5JRaul3tbX1&#10;XN07dn9/dUjDwx+Hvy3JnySYSmB50TU1NYiLi4OpqSnOnDmDdevWcUR+LHG/Z+PIE0946XmMfeMl&#10;jJn+NsZsnIIxBxdhzI0NmGAigHftjmGh8zUIe6hDPdwBYblJKK2vQRt1RL0UG7e0d6KwrAJpmblc&#10;Kemy0sqH5Hu4VxuPfDz8DvyjSM68GPPIsbGx0NbWhoSEBJYsWcLlWrMRaSabH0fi79sbb7yBtWvX&#10;4vz587CxsUFKcgoiUxJxwVUfnxsfwRhTgdHBQHsRjHEQwzTPS1CNd0VRdRn6H27ywKYPH0dc9ivO&#10;Hv7MAw9PAs8cyZlXbmpqQmJiIiwsLHD8+HEsWrQI7733Hkfknxu9ZkRn65e/pnj4yJEj3Kh1dnY2&#10;lxDCssZ+SE728wjJ3eKaCmiGOmOl+SW8YiJJRBfiEns+8DmKw7FaCC6LQ1dfF7dw5a8GyyB88OA+&#10;7lGHw0b72eKeBw/ukWpgxtTD6C6pLBTg4e+Pvx3JGalGR94HuZxrd3d3brBr0qRJ+Ne//vWLFk6w&#10;OPqFF17gyCwsLAxPT0+uY+jr6+OOzc7xyH4J2PuYrG5ta0NQShxOO+tguslxTDAjj+4giBfcxbE5&#10;+ArM0pyQXZtPEp2tPmMVXf48n82u8f69EXR11KOmPByleWYoztFCcZ4Oygr1UFmih+pSPdSU6nCv&#10;1RUWaGrwQ3dnLoaH2vDtA7aYhk2t8XTG3w1/O5InJCRg7ty5jyXvI2MkZiulPvnkE6xYsQKSkpJQ&#10;U1NDcHAw6urqOEL+EWCDY2wQq6q+Fg5xQdhmfZsrejHGnA8THQUwyfMgxCPk4V4QiJr2agwND3Ke&#10;/Zd2Jr8ZdHhWnKOquhwhETbwInURHbYb6QlbkZ64DclxOxEfvRtxkXsQG7mbbBf3mhAtgcJsHbQ1&#10;pZJa6eSR/G+Kvx3Jmbe9cuUKXn75ZY7QbJqKVQ1h0poNmLFOgK1HZlNbLAb/wwn0Azzy6l29vQhN&#10;S8BRGxVM0zuM5zivLoCXXMWxIuASriWacvuhJ9Zkory1Gq3dbegfYtsx/QEdED0CNohXUloIdz9j&#10;2DlLIzhgH+KjdiE8bA/cPPbBwnIfjI2Z7YWJ8R6YmwvAzfUMUpPs0NpcQp1EP4/kf1P87UjOiMtq&#10;fbEYmU2bPZLXTxvYdbKOpq6pAeZR3lhmdh7Ps8owrKyViSCesxLFW/aH8KHLYXzufgIL/C5CMloH&#10;Ztk+iCxPQUlLOTr7OzAwMogRFi//ng7rMSQPCdiPePLcAQF7YWa1B8rqu3BbYSfkFHdATesQnFx1&#10;kJ6VgJa2JrqPEe5+eAT/e+KZG3h72sBy6NvbWxCdGgN1F2OImsphvtZJvKUuhvEabE09GStEyUpM&#10;O5C5ieA5z0P41FsGa/0vQSZCDU65fuTtKzHI5P1vIfp3JM8nkhvBnkgeypF8N5F8z3ckv6O8H4Ym&#10;sggLd0FtXQUe3B9NInoaO1Eefjl4JP+DwBJ1WPJJH0nw1t52VLZUI7MyF35Z4VAOM8NO18v42E4C&#10;E+yFMdZZhCP3OA9RvOwtile9RfCKtzCe9xLCe96SEIlUgE9hGOo7m0m5kGT+lZzj1M/AAHLyM+Dk&#10;pgl7Bwki+V6S67sRSK829iKwsJZFSJAtqivyMdDfTZ/hpbc+K+CR/AnjUUze3tsD/+I0XI2xgXSk&#10;BiQj70A07Aq2BZ/BUv8j+MLvIBFYBK96sn3RhDDeTRBj3YTwL3cJfOxxGHO8ZbEtSBEno4xhkxuK&#10;gqZK9HAx+6+b1mJOuIOUREJiEGztlaBnIA072wMIIw+eRCRPiZVEeqoOKirS0MfVnON57WcNPJI/&#10;QTBCsRTThqZGOEb7Y4PtNYq9WVIMP8a5CmK8uzCecxfHKx5SeM/zKBH5PLYFykMkRA3SoVq4FGEK&#10;i2Q/RBekoaiuCo0dHejtH10t9ltkMyPs4NAQSkrS4OGlBF1DUWjq7oc9kTw8YB+So/YjO+U0qstd&#10;0d/X8Ks7EB7+HuCR/AmBJZgMECELSkth5O+MDXrn8bLSAYxR3YdxOiS7LY5jh5cyNGJd4ZcTi4SS&#10;bBTUlKG5vY0+14/79x5ucviEHCkj7PDICOrrq5CU5AJv74uwtRODmZkgHOz5yJOPkjwr+RSqylzR&#10;21tPn/ljphZ5+GvBI/kTAPOYLOZNz8uCkrMh1mvI4HVFPoxR2I2X7uzHau2T0PG1RXFFKTczwIoy&#10;cF7zV3rmXwouZHjwAJ1drcjKCkFA4G24eRyEjYMATC0FKCYfJXlS1D5kJp1CJY/kzzR4JP+dYDzt&#10;7u1DZGYqTtpoYLKyGCbK78U4hT14R+EA+A2vwD02BC1tbdx03x+FR3KedR4sZbWrsxkFRTEIDlOG&#10;m6c4fLz5EeDHB38yX98DCPTfj9AQYcQnXEFpmTd6eCR/ZsEj+e8BEXx46B5SC/Jw0V6TCC6KMaz8&#10;MtlEpf1YqH8MWkFWKKktBasay5H8D0ooGR4ZRGdHAxrrc1FaHIK0VGNEhl9CcJAEggP4EezPhwBf&#10;Pni488HF7RD8A28iIckKxWUxaGuv5j7Pi8mfTfBI/ntAXB3oH0RcdhrO2KriM2VhjFHagzGa+zDR&#10;TACzPSRwLOI81JLU4JjljNjyRFS01qJvcJAbgf8tg2nspJwc52LuYXR2N6GhLhOFuS5IipVHZMhx&#10;hAWKIjTgAIL99sHHcz+cnPlgby8Md9dzCAs3R15hKpqa67kQg623Z+HGr78OHv4u4JH8d4KRg5El&#10;v6oUZlE+EHNSwwKri3jT5jBechTF++4imOYtirUBUpAIO4PrsUowyrBBYGkE8huK0NHXgeF7w9/V&#10;X/8psNz4Bw9G0NfbitqaRGRlmCM+5iaiw44jIlgU4YF8CPbdT8Qmb+3KD2dnAbi48MHTQ4A8+kmk&#10;p1qiubn8YaWchwfl4ZkHj+RPEEyO9/T0IbOkBCZhXpBx1sAmuyuYZHscz9uL4SUi3dsegpjvK4IN&#10;AZIQC7sI9SQDeBcGIKc+Hx297dwWy0w2P47wD779D5pbWxCX4ErEPUHyey/CgnchNHAf/H1E4OV+&#10;BA4Ox2FtIwk7ByGKw/cjJmIH0pNFUZCnjsbGBAovev6AYIGHpxk8kj9hMG/LVpaxuW22WWNxdQVc&#10;UkIh4aOHZfbXMM3+LF5zkMY4Z1Fu15hpPmJY4ncIW4Iv4HScAWzzg7mNFvqG2F5w/zsQ9oCOW9/c&#10;CJ9AS1hYiiHQZzcSY3YiMZYPCQmXkJxqj9iEAHj56sPBSRoennvJy29DTvIuVOYfRWO1NtqbgtHX&#10;U84tOOHF4P8M8Ej+B4OLnx98i4GBfrS1tCKhIBuKAQ5YY30Lb5gdxjhbiuOdBDHGhcxVEB/7yuBa&#10;ijXKWpisvvfwKKNgpOzq7kZ8QggcHa/A11MASVFbkJu8GmW5B9Hc4IGuzlrk52fA2U0LBiZHqTPg&#10;h5/XHiRGb0N+2iaUZG5EVb4MWupcHpKd7RrL1MN/xwge2V+FH17H9+37f2fP45H9z3se/f97f//+&#10;e+gN3HH+KeCR/M8C1/ZGGyaryFLX0gCFRE986H6aqxvPCM7SWr/wOweNXA+0djeQIvjfKTf2+Xv3&#10;7qOktBQe3sawsT8EP99dSI3bhKJMftSW6qC7PRMjw73o6e1FcVkRAsJcYO1wCzZ2hyk+F0Sg/z4k&#10;x25FXuo3KMwUQn7WZZLyJqisCEVbaxH6+powONiO4eFR8rPqMI/I8UPjuPKkOcOOTc+IFatsbGpB&#10;SXEpqqpq0N3bT+HQ6LUMDA6huraBKzkdm5iKlNQsFBWVobWVXfcwV6mnlTrUwoIipKRkIjklAwWF&#10;xWhubuG2e/qx8lvPKngkf9LgCECegwg6PDKEroFuNHS3ori5Eok1efAvTYBxth+kY00xy/8KXvSQ&#10;IBPG+17iWB90FdppbshtKMHA8P/PU2ft8luS7H19vUhJD4K5jQxs7XchJnwbkXY3KvJl0VTrjYE+&#10;tkHCA24Ef2BwADV11YhPCYGzpyZMLY/CwY4PQX67kUTePTNhMzIStyI1gQ+pSceRkXoJmelyKMg1&#10;QHmJK6oq/VBTE0gWxFlDfTQ6WjPQ1VFIVvLQijnr6a7C4EAH10Hcv8c2tWCdxC8nFLvfvr5+FJWU&#10;wcnDG9fllXD+8lVY2TujqKyKOq5+rsKsX2AoNPVMoWlgBhNLe2joGkFeWQ3Wdk5ITExBZFQsjMyt&#10;oaptQPdrDwtrR3q/MYzNbRAZk8B1HtxCn38IeCR/EqA2/B9qNGxP8qauVuQ1lMO3LAlXk+ywMug2&#10;PvKTxVs+p/C65xG84nYQzzkLkUTnxxgHPrIDGOsohC+9z0IlxQXFrTW492C0dPKPgRG4pqaYYm4d&#10;2Noe4gbgkmO2oCB9D2pKVdHTVUghwn+lPjsWu7aiwlzYOWtCQUUQyqo7YWa+F97e+xAXsRO5KRtR&#10;kvU18jJWI4k8fWjIXvj48ZHxI8D/AIICDiAkiA8RYcKIjT6EuNijiI07/tCOIY6zk0hIkEVqynUU&#10;5OihsS4GQwNtdP5fRnLmqTu7SIGUVyEqJg4ODk7Q0Tcmwvsip6AUlZXViI2Jh5WtA0diW1cvOHn6&#10;w9XTD5GRMSjMH90pRkFFndvfLZT+z0pRt7S0IzQiBgpq2lBS10JEdAw3QPpPAY/kvxLMK927fx9t&#10;3Z0obKyES0ksZNPscCheD/sj72Jt4DVM8z6Nl9ylMNZFdFSKO7A93Eb3cRtnJ4H37Y5hkcN5bHeR&#10;g4SfPs5F2sM0OwJ5TeQJiYxcDvtPgF1DD9sGOiMKXl5KcKeOIyZ0F3KSiKjZomiucyLJ2sx50Ufv&#10;Z9N8uQVZ8PTVhpWNOKys98LSai/MLA6QpzsAN7d9iAzdiazkrchO2Y7Y8APwJJVhbSMNc3Myi8Mw&#10;s5SEsZkIjE0OwMR0H3nJfbCw2gdLm/0wMdsLA6O9MLHYB0fXAwgMEkZK0jVUl3tR7F9FBGY14h4/&#10;a/AIrDNi6uMBUyD95NFJbrsRwb38w5BbWIYKIn9wcCiUiMQXrt+CirY+9IzNoKqpA00dA9g7udE1&#10;2uDy9du4euM2kpJTHqqZISSlpOPKTTkIiElCmYheWVX98KzPPngk/5VgDbCiqRY6sa5Y7nYNzzkd&#10;HPXKTuSVmdmTMULbCGKClTBetZbGp7ay+NrxNiTcVKERao/w3ESU1Vajo7MT94ZG8G9SAf9hVVx/&#10;oaxlb2OlnatryxEe5QhX9/PkaQWQFrcB+SkrUVNyFX29RdTAR1evsTi+uqYKvgGOMDSXgb0zH0IC&#10;idRhQvD2OwpLexnomxyGja0IAn35EBUuiKQ4WWRnWKO4KBHlVWVklcjISoV/oCPJYjUi020i+G3y&#10;qnKwtr0DE/MbUNU4hlt39kNFbTcsqQPw9tyP2EgJFOXeRVtTNIYp1mfx8M+BXfPQ4CAK8wrp3hjJ&#10;Q6mDKkV5WSUiomJg4+QB/9AYtLR3cav+Kqvr4OLpi2vyypA5fxnHzsjiupwChTQZXMfB4vDk1Azy&#10;4jq4cusOvLz9uLr2/xTwSP4rwUhe1lwLdSLXMtvzeNFUBGMsyFtbCOMNq0OYb38Gu90VcDXYAlbx&#10;AQjJSUJhdQVHaLYqjCt1zDz1LyT0j4HFlO3treStQuDgfBsO1NlEhG5HTvJabvS8vTGMIxXznkPD&#10;97hBOHdPfRgYH6T37yFZy4/0VCatDYn8BjCzugAbaxH4e+9HRIggUhKvo7LMH73d9dxiF3a533la&#10;+vmHNjIyjOrqUvLgTtA1ugwFVVFo6fHB1n4v/AP2Ii3pHOoqPNDXVUHvHaDn+OPJPxzJBwaRn1vA&#10;kdzTb9ST19U1IiszB85uXjA0tSYF4UCS3hG6+gbUuShCnTy7s7s3nNz9oGFoDk1dQwpn7Kjzsqe/&#10;6UFOURVm1vbIys2nZzL88GzPPngk/5VgDZBJ3+S8bFxx0Mf0uxIYyzZcpAb9ovUhLPdTgEV2EOra&#10;G0bJ8TBl9JE9KbBj9fX1IDsrBrYO8iSfReHhtgtRYduQmXIKdVW+JHmb6H3fYmjkHkorislrG8Ha&#10;ShJe7nsQHSlAnvoKkhO14Ox8Azo6YjA3248A7wOIDpVGZqo26mqS0N9HMTUR8ufArod1AuzZFJfR&#10;ufydoGd4CRragrCxOYCwYD6kJ0qgMFcBVRVeaGvL40bxH9wfos+NTuGxzz96TqxDbGpqQUFhCUrI&#10;g3dSbM3CJEbOkvJK+ASGwsDEAlpEZBafu3n7IzuvCF3dvZyXTk/PJIXhCHUtfU7KW1rbISYmFvX1&#10;9RimkIh1tqz6zU8bC5ue3Hf2V4FH8t+AUQk4jKKKCsh5WeJz1YMYp7IHY0z48IKjGNYG34JdUQQ6&#10;+7vYmx9+6smCEaG/vweZ6ZGwMLuGO8oCUFDbRR5sD0lXWeTm+ZFkb/yO5CVEcp8AY9jZSsHXaz9i&#10;ogTos5eQRCR3cb1Jse1Bkt4USwcLIjHxHEljV3ST1x2t0vrL7+ER2VmVmcycZFINGuRpJWBksh9O&#10;TvsR6LefYn9W7nk/eXdx5GefR3mxFmor3dHcmIye3lpuZJ4VwRwkb97Z2UUdQjuplnZ00f/ZBheM&#10;7I8UxdBAD9paq6hDyEFLYyIaqkNQWuiM/CwT5KZpIzddB3lkuRm6yMkctdys//7/kWXT37MzdOj/&#10;GhQmqKO2wgEdbRnUIXTQ/VAHRPf1S8De931jn/qruwkeyX8H2AKR7OICyDrq4yM1CYxR34cxpvx4&#10;y+UYTsSZIr2ugBtIY7nirFEyr/6kwGLR1pYmREV6w0BfFgp3+aCosQuaRozkF5CbE0BSm3nyf6O7&#10;rw+Zuanw8NaGncMhBPjvR3I0H0n7i0iIJU/uegsGpuKwsj+AAI7kRDwieU93JXlatmvMr+uoGNHZ&#10;/bLdWZpa65GQEkbn0ISx8Sno6ArDwGAfLK32wcVlH/x895L62IPE2ANITpBATKQsPD2UoKOnhHMX&#10;L4BfXAy7+fmxV1AIYtKHcfmmHBxdXJCSGoO0tACEhlK44XcNwcHHkBwrjOyUPchM3MGl83p77oGd&#10;3V6S63tgbbPrR82KzMJqF4Usu2Fnvwv+PjsRG8HHKaKyYhN6zikYYKrj29FZj1HF8YN7HRlCa2s1&#10;SkqiUVjgjcpyfzTVx6K3qwwjw934lpQBe+9fAR7JfwfYlzY8ch8ZxYW4QUT/ghFdi6S7mQBedJbE&#10;7MBzEI1Swq1UCwSWx6Guow4dvR1c1dXROPe3f+lsMK2yqhye3jZQ1TyOO3cP4C6RXM9kLzV8JTTU&#10;59J7hrhzVFYVwsFRnd4nTmTmg7cPSfIIIlWMMMKCJIj4YjAx54e9Ex+CggWQmHAW5SUu6CFPzrzq&#10;LyE5Ow/zrAMDXaQAqtDWnEXeOQAFOQYk/W+RqXILZGJjLOkc5vDw0icCysPM7BSZKGysD9DrXly7&#10;uR1b93yFWQvn4Iu5czBjwXzMXrqU28Z55YZNWLVpK77ZvRNSxw5A/i4/tAz3Q5s6DSPjvRSf70Vw&#10;0G6kJW5DTuoW6jB2wNGZD3pGolDVkoSKpjQ9g8OcqWjTqxb7P/udNP1NCoqqEvQc+Uni76ZYfjcC&#10;/PYiNpofGWmnUF5qgfaWTAwNdnGenX117J6Z4qisKoF/gC109M/irrYQzK34KewRRHy4CHJTzqOu&#10;whH9PeX0nY+wDz18Yn8eeCT/nWBfWXdPN0LT4iBleQcf3RXGeC0BIrogxtjRq6MAnnMVxcde0pjr&#10;dxpLg69gAxFfNFEPKlkuCClPQlFTKZp7WjAw1E+e81GK6U8TizWuqqoyePlYUQM9BkWVA9DW3Q0b&#10;y72Ij1MneVtB3mN0JLu3pwN52XHw8NSHrsEJqGkegL7xHorl98HW8QBMLA/A2IwPHi4HSErzIyn+&#10;LCd5uzvK6TyjJH/UqNmgIdtuqb+vk6R0NUnkDFRX+KEo34zOcRfZqee42DstUQDxMXwIDNhPnnk/&#10;vLz4ERgohqhwaVIPp5CSeBEpCTeQEKeM8HB1uHkoQE3jNPiFd2I2EfvTqVMxZeaXmL1kMRauXIEl&#10;q7/GsrVr6XU1lq//GjsF1+Hc5a24o7KXyH4AtxT2UMiyF7pEentHOm/gPiTF7kRm8m5kJR9GPkny&#10;ytJoNNaXoaW5niR+w/9YK1ljYzUKCtPhF2BFz+McDI2FYWu/H36kfBLjxFGSexMt9R7o761Cb28X&#10;SkpzSR2ZUWchgys39+Pspa04eXEzLtzYAmX1nTCz2Met348KEUF2siyd3w5d7QVcKvGjNOI/AzyS&#10;PwEw+cbKOhVUlMI9Lhhyfpbgc76LRXbX8KntWbxpJYWJrLa6FZteYwkwo9Ntz7mK4HPvI/gmUBZH&#10;I1VwJ9UatoV+iKyKQ1FzCboppmf5649rDIzkFRUl5BHNyYMfJpLvh5b2Llia7yZvqYq29jJOIjKw&#10;z7NG1d/bTXFnNBzt1aBneA7KamK4rbiPpP4e6BM5PN0PEAkPEPGkKV5XQUWpDxEiE11d1aOEpri3&#10;viYSVWWeKMrRRWbSeaTFiiIlZi+SorYjPmIrN/AXFrwdwYG74eMtRIQ7AhOzk3Q+aTJBGFDnYmq+&#10;i2TxHup0KDwIFCGSSyI05Bg3Fy8pvQcLFi/Cp1Om4mOyKbNm4cuFCzFz0SJMn78AX8ybj/lfLcMe&#10;oe24pSQDGwd1OLpqk/e8xM3hG5my2vH7ufl/N7f9iAjfhdTEXSjKEkFdqTI6GkPoOdSQxL7PPZsf&#10;gj2r4eF+pGXFwsz6DtS0RGFguBcerhRWhLKOQ5IUwh14e2tB3+QKrt7mw5mLmzhjnc6VW/xQUjtB&#10;xD8FRbWD1AGzHAIiu+s+RAcLIyflOmrK3NHZUUThDHWgD8/7R4JH8icM1ki4FWjdvWhubEJxeQkC&#10;M+KgEe4EaVd1bLe+geUW5/CexRGMtRLDGHthjHGhDsCVzF0IL3sKY6q3JHYEXYIRefqq9ur/1yDZ&#10;OXq6u5CcHA5Ti5skMQXIO++Dsfl+OLtJITXNGl3dP17OiW2a0NrahCRSH3bORtAkmaltKMQlsURF&#10;7UNK/C6Kb3cgIfoAEmMkkRx/HKkJx5FChE6KZqWcidBROxAdvhOR3FLX/SRtJeDrew4+frfhF6SF&#10;sAgrpKUHobycZHtNCfLzU7lNGxxd1GBqdQ26xqeJCCLUQe2Gpt5uIifraPbiyo3t2MO/GouWzcO0&#10;L2dg2uwvMW/5XKxYtxirNy/Hlj0bcfLcSbh5eqG+oRHtbU3IzAhBgL8CAv1FqJPZhciwffD0Ygk/&#10;UhSPS1BHKIDwsN2kHHYgP0McVeW69PwKKMZmO8P876g+A3thnXYFddoRkd50vbehri0ODd299LqD&#10;VMMWyF7ZgtPktZmdJ3LfkhemzkseCYnhaGxqQm1dHaLjgmBtd5dCpKOwJVUX5L+XnukuUhf7UZx3&#10;Fk11DhjoL6EwZ/C7c/8R4JH8jwZrPNSIWLw6ODiA5tZmpBRl4Ga4Oea4nMaLLiIYT+R+3lME//IS&#10;wStkb3kfwuaQO7DLD0VTd/N3HvkRWINge8Ll5iRzHsXR4TAC/QSQHLcHuWn8FAMa0Lnq6X0/LvnZ&#10;MdjgXVdnO9LTI+HopEgeUJQ8L1ujvoeIvQvpyTuQGr8DydE7ER+5CxEhexEQIEAhggScPY7A1eMC&#10;yWItJCV5oaw0E63NtSRjO7iNHB+NgH+fQN8+uM/Np/cO9HHbR+UW5iA+KRzunkbk5c9z2zOpagjj&#10;pvw+yJzZDMnDa+l1A1TVt1O8vRv+RJLIyGMoyHfkZg7YgGZdbRmio63g53sGYSEHKNTYjqx0YRTm&#10;KJEHd4a7hzEMSXobmQvCzX0PdUjUMQUdQETQWeoQDJGY4InsrDBUVaZRh1GG7u46Cm8aHlo9Ojpq&#10;UFyUAh9/C2ganMV1eX5cur4dl65txUWy6+TJjc1vISraB5WVpHo6ctHaFInacltUFCoiL+MIee9d&#10;KEhbi+KslSjOXonC9FXIS1qPvBQR1FbYY6Cv4Se/q98LHsn/YLDGzdaX9w8MoqS+CuYZAThAMegk&#10;v1N4jsjygo8YnvcSxRueEpjrfQ4C4dqwyKFG11LPZbVxI/KP6eSZXK+rr0RUrAtc3C8iKEAQGQlr&#10;UJq1GA2V59HXk0NEY3PQP9142N9Zh1FQkE3yVhc6eodI9vJzcXR05F6KRXcgkTx6bNQZREfpITHJ&#10;hxp9GimBevJCvdw13mdkZkR+eMxfA/Z82DjEyFA/erraUFlRiJTUCAQGO8DBWYsIepbb4SU0aBcy&#10;ErehNFcarQ1O1Ik1o71nACkZEdTRXaXQgI8baEtPEkBu5lVUV3hziTydnR2kItIodjaFlt5JIuU+&#10;ktYbcezcGrK1OHt5E24p7oS2Pj/MrUUpBj8IO8eDsHc6CCdncTg7H4S7+xF4eJyCk4sMrGwOwtxS&#10;gIyPvLMw/P2OIS3xIgqzzlBIIExE3kKvG1GYuRF5aespFl+H9PjNSI7ZR6pIHDHRxxETJYu4GAWk&#10;ptiipiaD7qWHew5/FHgk/4PByFjb3AC3lHAcctXEdNvTmGhPMp2tH3cXwRteh7E24DrkYm0QXpiC&#10;GnrvwPdqwP0YmDJoa29GUkogSfRb1AjFiIzfoIg8RXXZUbS3hoLtK/5L00i5DLqOdsTGB8HM6ioM&#10;TUXIu/MhJGg3KYR9yMs8g5pKd3T31HHhyM91Hr8F7DqYsXsfGBxGcWkJ3L2NYWkjDW/3XRQubEEJ&#10;i63L9VFTFY+UtAj4+GjCw+0oggMZiXYgI0UaxQWm6GjLw72RURnMrre1tRVx8eHUgd2luFkCR099&#10;A6nja3Hk5DqcvrARl2+Q5L6zA3eUd3L5Bsqae8j2QlljDxdSqGnsgoYWmTaFF2TaFGJYWO2Bt+8e&#10;xLMBvpStyE78Bulx3yAuajeFByKkiE4gKvwG4mM0kZrsgJycSJRV5JGcrybF0EaxP1up91+180eB&#10;R/I/AFxjJQ88PDSMlJJ8nCXJ+KmRDMYYUNxtJICxJgJ4xVQMG1xuwizZD3l1Zegir8iI+0vBztFP&#10;n8nOiSUPo8B5oNCg7chJXY2qYgm0N7lhsL+WjskG7h5+6BeAFbfIzUuHi4cudI0OE+H5SZ7vJU++&#10;h2TwEVSUGpOszSQP/nCE+PcMHdFHuWfFRu/pWGysYGCwl7xvK1pbSCYXJxGJNGFmeQguzvsoZGBL&#10;ardy3jos7Ahc3KTJ04qQNz1AKmMf0kj+FucroLEunFRG8+j1fXcOCnEGhlBSXo6QcH/qODQpvj73&#10;f+z9BXheWZYdDE9mkknyJfmSJ3/+ZDKd6WkqBjNDmdliZlm2wJYtSxbaFjMzMzMzy2JmZrTYkrmg&#10;O+vb+8rqqu6u6q6qrupyV2v7OY9kvfe99773PWvvtc7ZZx/cs5KnyH4eN++c3tDYhmdx2/isEN09&#10;/MTI2YkTuyGQu0vC2V0Vzh7X4eJ5G65+BvALM0Z8shlycu+hrNgGNdX+aGlNR39/FcYn2gnMoySH&#10;FvHy+RPhexAA/U2+jO/ItkD+HRp3JP4iOQFmdGYCERWZuBBmiv/qqYC/85bC3/nL4r8GqeN07F24&#10;FEWjZahLyOASouI3/O75WryIY2iwCzk5IYiNvYXsTCk01p7HUI80psccKJo1Ehh5Cuzrn5yP5cIL&#10;PHKfX5iE0Ih7CA5RRXIiUfYySaKgqhjps8H8bCmeP1ugz/vlo/9fZnyU8IwIfJ9++jFR9Md4+ngW&#10;M9PV6OmKREOdO0pKbZCdb4rMXD3S01fhFyQDV29xhEeKo7RQhKjvJdSWiyArQxLBRJn9giQRESFJ&#10;TkAOBQW30NYei7n5ATx7sU73trGmnsthTwqLeVIRFmUpzIubWUjgjtlFGJhegL7JOWFk3MD0Iozu&#10;iQvAd3RTQmiYPDLTpVFRJorGOnmSAXcxMpyBhcUJoULP+pPHePL0CTkUauQcOQvyE2JEG9VvNz7z&#10;62BbIP+ujL5U1qfjU5NIelAA5Xgn/Iv/Nfy9L29PLEMAV8A/BetAPzcINQOtWHv8aCNyf8vewGDh&#10;968QxW5pq0Z6phOSU5RRWXqO9OEFTA3rY2k+Fy8IiF8n93zTfgtEAgePMHd3NZMm9SagayE6Wgo5&#10;maKoKpVHZ4sNHs5UEltZFSLmn7KN+/2EQLGKxaUhTIwXYajXH4Od90jHqqO5RowisihCCMxu/uJw&#10;9hGDk4eYML1n6ygOHx8JJMVLEehkKILLIDJWBsHEMvwCJOHtK4nAIAUkJumhqMQVdXVh6GyPxtRo&#10;LlYXO/Bwth/NzfnkDC2REC+PkOBLcHC6QPpcFFZ26nD3NkZQuAO93xcPKrMwONCJpuZyJKc6ITrq&#10;CrLSRYT1+v3tUpgcscLj1XpiHd8s3feHtC2QfwfGHfgpRdX2gV645sTgdKgZ/puvKv7Oh3S3vzz+&#10;U7AmTiU4wK8iC50UIXkRx9ctpPDHTBg0e/oMPQPdFP1CkJSki8IcSSEBZLhHlYDuiEeL9a+y1jau&#10;9+L5Cwz0D6Cutg5jo2OCY/qi8XE8JjAyMoaWlna0trWhtq5KGKX29b9O9FUaicnSKC/RQHuzPUaG&#10;srBIkfPli6fgLDx+Duvr60J78vgpPn75MUXtl3j2eArzM2UkJYIw2HUX/Z2a1BQw1CmL3lZp1FfJ&#10;Ij9HE3HxhhRt7xNFv0eR9D5SUryQlOxOYL4FB2cpWNpfhJXDJdg6i8DOVeSVXiad7CEOdy8JePtJ&#10;IzxClpyRLNpqFTHZr4+JfhuSMWZortZAR4MU2uvFyFEpEsW2R1NLESYnxrC6soKnT7iiDU+r/YY0&#10;8wqxggdIy/BAbJwm8rIl0PjgPAFdGnPj7ni00kyMjdjC9zA28V3bFsj/TGOwrq6vIaO5EmeirfEP&#10;3orCirS/85fDP1I7GHULQZVxmJgZwmefvKTjedBqY1BtA3h/Htg54q6sPkJTaxkyMq2QkkrRvOwS&#10;epouYqxHl2h1JoF2QYjKPf3D8AoMg6S8EuQVlZGQmCws+tjMqef74V1Qa+qbYG5jD9Vr2vAPCiGn&#10;MIzZ2TnSsilw89WCO0XOuHgJYd43N0ceMfEGCAjzhZWTG9S0b0JSQQnicgpQ1NAk+muGoCBL5BP9&#10;bq5TwHDXRUz0MFguo6lOGtWVGmisd6ZrFGNuZhDrpGE/JrnDWz0xU2GdvvZoCU2NxQR8ayHyWtoq&#10;wcJGie5Riai1HO5aygjtvrUcLO0U4OSmiOBgeaSnSaC6/CK6ms5isOMsRvsuYLz/PEZIzoz02GBx&#10;rlbIPtt0gF80fq7rnOA01I20bH9Ex1yjiM57ul9Gbwc5jxF7LC89IMf2+JXO/vO+x+/TtkD+ZxqD&#10;fHJhDqGkv0+HGeGfiZ7/iuj5iVB56BE1TMhTRGvTdUwNWmF+wh9Ls2lYW+ElnKMU/ZapI29Eji/r&#10;aF/H+L2soQf726kT+hCt1kZ8ggxFqovobhKjTm1MnTmHolUHKiqrkJiVDxs3L2jd1COgJvwW5Dyv&#10;PTU9i8ycAuiZ3MPpi5dxWVSConcgxsa4vtoTFBTnwdRcC6b3xeFJ9DkxSRpFhdLIzZaiSCoGWZVT&#10;2HV4H97ZtQvv7d2L3cePY+/ps9h/6hRk1c7Te7hYhQqaHtxAW6Mb3XM+5ohKc4osl6vifILffw78&#10;f/6MnwiptGv07BaxtryApcWHmJieRC+xp46uVnR2taC3r0NINe2nZ9HUXIb0LA+ER2lRJJZFATGc&#10;phpR9LedwXDnKYx0qWFmPBKP1wbIkWwwHb70F68uMCWSVV1ddUjNcEdE5FVkJEugvvISBjpkMTtq&#10;S9S9Fp9+/GhDEr2mON8C+XdgL4jyDk6NIaUqC85xjrAPvgXPEDVEx8kjO1MaFcWiaKrmksgXMdQl&#10;ibF+dUyPGOHhVABWFkuJ2vYTjV4gqviUIgjPjZPG/Yagf84Ue3QAuUXxiIq+g5QkGZQXXER73WWM&#10;9OlhcTaVQDKGpxSp0/NLYGh6j5xBItHORwKF7+sfgndACG4Z38Od+1bQvqkPtatacHH3RB1F9i56&#10;3Tc4BBo6GjAzv0k6VgdBIfJIIepelC8l1Jmzd7yI8+LHsG3/fmw/eAB7T57EXgL4jsNHcOz8cRgY&#10;qyMz0x9jw3V03WkCB09x/Xl0l53sF5sAVjrlZ59+hv7eFqSmusE/UAO+pN1jYiWQlyOGugpiEs0n&#10;MdWvhIVJN6wtleHp4yG8eLGETz9jtrVxT3wuZhPra6tob6skje6CiCgNkhWi6Kg/S45CTqDuj1db&#10;6bvj2YbXk7pvgfw7MO4MwigugX19/RFR2wn0UQdrqi9ASXE0dQ47hEXrICSKaG7yJeTlX0RtxQWh&#10;ltpApxRGu5WJTuqhp80N/X0ZmHvYQ6D9Zp1mo0P+WpgPrnyQTUA3QHS0LIrzLhPQL1D0UqEOGYDl&#10;1WFkFpbCyMwSCQlJWFleoSg/hdj4VKFskpyqBhTUr0JEWgbHz53DRXEJaBLgLR3coHvnLq7pGsDD&#10;PxjxKcEIJuYSEKKABIroxcVSyMySgKOTCCTkT2DH0f14b/9evL1zB97asQ0fnTuL+7YOqGtsIUmw&#10;sUsM3fSru/9ujZ/aU6L8bZ1lyM65j+wsZZTmSyI7QwqhkVLwC5VAVKI4SorE0NUoioleSTwcvYrl&#10;aRc8Wa0kCk+RmZ0FnUd4rsRyeFFLdXUGsRdDYgUS6Kw7gcGWExhq18DcRBI50CmBjbyOtgXy78G4&#10;Y3BU4U0VeGDrEUWCkdE+iogFyM8PRUqaPeITDRGXeA0JyVKISxChqHgJHt6cw03RMV2fjg3C5FQt&#10;njyZw6dC5tofT47ZNAYPJ7VU1xUgNsGKwK5MnfIyWmo2RocHuo3o78Yws9BHanqmMBUkDJg9fYal&#10;5VXMzC+iqaMH3oGhBGpjePgFoqmtA9NzCyirqoE5AfWK9nXc0L8Bk/sauG8jAQ9fcYqYUqR/JVBR&#10;Igo/30tQVD2GPUd248O9e3BJUop0sgfqmpqxus7O68s/B3++L7YvM/7zRts4hj8v5/Zzdt+L5zzY&#10;R3T+0Qzm5jop+oagukqTtL8E0WtpcqhaaGqwRn6hOyJjLBESqo24GHnkZoqguvQsuhouY7SHQDvu&#10;hUdLdeRoObJ/Qs/mCUaG21H9IJTkiS7qHlxEX+tH5JjFMNRjj4ez9XTs2tdKPPohbAvkfyHb7JA8&#10;2vx4fQ3TM+OobyxDfLI3AckIJhZKFEnPQd/4DNw9Lwmrluqrr2Fi1Id0aAM+fvGIOvOf1n18nU8+&#10;/oTYwKyQFx6X5IioGDXkZHNG2Hl0N36E+goxlJQ4om+onaTGy985Jb9/5dEaOYkmJKZkoupBHRYW&#10;uawyjzivka5/AAdnd9w2NMQdEy2YWcrB3kUSYZHSKCuWRFeLCDoJLFmpMvD2vUmR3hc1NXWYfzhP&#10;tHddKJH8+PFjorcb0ZzryL948TGWSDaMT87QPY1iaGwSi+RweN6Zj+F74mi6vv4UM3OLGKPjpmdn&#10;sLI6jcX5NnpG+RjqT0RvZxA6mh3R1mCM1jpNNNfKooXkSmfjBdLi8hgbcqGIXEtRlxzB2iMMENvK&#10;ywlAePR1ek5SxEZE6D2nSFadwmC3Iaany7D6aE5YgtrakobKclNhS6ruRorirWeJgRlhYaZCWEMv&#10;1O77E9/ND2VbIP+BjOngx598LHS2yalx1NSVISTSBTaO1+DqJouEOEmKjDzAI4XZcTvSsPXECiha&#10;UKf/U8bHsJZ89Ii0ZHsN0tJdhPnejBQ+5wV0ExCHu69jYtAX81PFWF8dJOfz+LeAYunBDIRBtlF8&#10;coNFcKQSdjYhgDU2FhANtkdMzBUEBEoKhRaCgkRRmCuOtnpJinJyGB+4i4dTWZgY6yLanA9zS3sY&#10;m5kjLj6RJMKk4GBm55dRUF4Lv7AYYTMEJ3cvegau5Dg8ER0Xj87OGgz0VaGgIA4+gY6wcjDAXWtt&#10;YhRX4e6liaQEDZQVKpDOlkZNhQSqiE2Ul4jR30RRlCOJ/CwZFGSroqrsPgb7s+l5T9Oz+QS/Jjbx&#10;8OEE6mqjUFRwHZUlDPAz5CDOorVBRUiNXVrow9LiFLo6CoT315ZLE00/iYGW8xjquInpsRRyGA+F&#10;5J7X2bZA/joYRQCmsOtPn6O9qx1JaR6IilKlTiqKDoqKI303MDsVR5FwgCLg11+WyOfk7Lve/g4k&#10;p3sjIFSHaKocRVxRobN21x9DR70UertsiHJWEIBZi365E+FrMsAnJgdRVZ2K9HRzpKSS48iWQ0aG&#10;HCIiVODto4SAICkkp0igplKEgC6D/o4byMoyJk1vAHWta1BR14KPVwCGB4fx9NkLDIxOIDYpk+4t&#10;GrmFZWhu60J0bDw0dLRw7bokAgLk4esrCQOT0zC3Po2Y2IvIyxdFZNRl6OqdgIbmWTi5yCI15Sry&#10;s3WQlnoLKclGyM0m/V+XiI7uSnT3NmB8fADrj1aIEb3A0+fECB5OoqUjFQ9qDNBQexkdTSdJn59D&#10;V6suhoezsPZkCbz7zMREBzkCbzyoUiXwnyRGcBJD3TqYGIrHytKQMDvyutsWyF8jYyCtrS2irDwB&#10;gcHaiI2Tosgkht42FUwO2WJlvggvny/Qcd9kQG5jkczc3DQeVOcSgCwRGamK9GRJiroU8QjwNVVS&#10;RLNvY24mk3TtQyHScVTncQAuIcXbHT99ukAAb0dlVSiBWxfJSZzTLo3MHHkUlBihtT0NTS28bNQX&#10;YRE3ERuriKI8KWHtdH/XFbqGETkAU5jdN0ZQSCgBaUSY+uM9zfxJ/8srquCymCTEZORw6vI5nBY7&#10;gKs3Tgjry7V0zkFV/QKsbOSFPd0yMvUQHnkb1/UUoXJVHR7eXqhreIDxiWGSKdNYWyWAPl3Di2er&#10;eLI+j+XFEQJ5E7q781DfEI2SCm8UFN5HRYkqWmouoKeRV4xJo6fNCtMTZXj+bI1o+go6uipRWuYh&#10;JP601fKI/FECuQRG+v2xsjyMTz/9+im9P6Rtgfw1Mu4wnGc9MtJNAPKljqxKEUlM0JUDHcqYGffG&#10;47Vu0qffPHowaB8/eYyhkV4UliQSFbZEYIg6wiM4VVSMaLw4ulu1MDXiRzozD4uz+Vgk0M+NR2Js&#10;wAWDPWboa9NBc40SUVtpFORLU0RVRl6hEUrKglBbXymMnOcV5iM4zAWunpoIDpVDHtH3jiaKlPUX&#10;kEdOIT7eCOUVaVhYmKW2iLyCUji4ehFV90F0fBzdVyRsnXmDBEmoUZSWVz0JEakTUFaXhaePC6pr&#10;igiw3eRQ6ogdONBx+giLDMdgX7uQvjo8VIPenjx0tCfTsX4oKrJEVrYRktNu0fk1EBaliKAwGYTQ&#10;504iR1dUKIPaBzrobPfC1FQdRflHwjZVPT0NdLw9/ENViLWIoLHqDHqazmKo6xpJkDRhAQxLor+G&#10;1NYtkL9GxkGBwcgpofVNFYhLNEdmmjzqq0TQ23IJI726WJrLpmi+snHwtzCm8CsrC2hoyCCmoA9P&#10;bwn4cRnnBAkCrxjpaTGKaqLobyXd2XpKmCbqbzmGLqKzrXVn0PjgorDOPD9PibS1HpxcTaCpq4ML&#10;ElIUgUVw+vJlnBW9ADHZ09C+dYZ082XkZErQe0Ux3CmHmWFTrM5n4dnjSfQPDMA/KALW9q5Iy8on&#10;YPWgpbUcCcl2sLCVxZXrZ3Fd/zz0TURhaqGNiKgIAmMPZqYform9GZHx7vAK0EFYjDYS025Su47o&#10;BDWExygQ8OUFMPsESsHNSwIuHuJwdBGFnZOYUA/PyU0FASGGyMkPwcBgAzGohwJrYfbC3wFXnGlu&#10;rkRaph9JnJvEXGRRSjq/uU6a6Lo+5ibDiTG04uOP14X3vM5g3wL5a2YczbliC5cPyi+IQ1zCdeTn&#10;iBD4SAt2iWN6zB1rj3oFLfhNcc551g8petbUpRFd1UNxgRiyMy4hLOwSfAjoEZEbddFrK0SoM19C&#10;Q50IKspkUVSgiZLCe6godUNlRQAqKwORnWMPX/9rMDC6CEmFY9h/fB8+3L9PqKp6+PRpYV78nPgZ&#10;qGmdhY2DCDkESVSVShJbUMTIgAlFXdK9j8YwOTGKouJc0uSu8PI3hre/FgFQGnaOF8j5XEZBnjqq&#10;H9ggPz8ciSkpiEvJQXx6DqKTwxAaeQf+IaTZAyXg5fsKyB4ScHCXhounCv39NsKj7ZCQ4ousnAgU&#10;FsajtCQVjeRAp2anBM3NUoZH+H/f+HvgSD0/P4OKygxERN9FYKiakBNQWipO+lwKg923MDMZQVq/&#10;Gx9/8kR4vt/S936vtgXy19CExJoXz9HdVUUgN0JcnBhqKkg7toljYtAMqwuV1DkfCx3xmxjXiW9t&#10;L0di8m0CjyTa6s6is+EMygt5O6NrcPFWIaBtFEAsLxVDfY0U6qs1Kepbo609AH09IRjq9cJwtxUG&#10;27RJy1Lkrz6LoqyLsLO9CDHpUwT2jwSg7zh0mNohHD51CDIqR2FmcQ7BIWLgXVTLymXR1KiP/m5P&#10;jA+QPu91R3eLHroapNHdcAl9rRdJ+15ET6sketpNMTmeTw5hlrTyU/AiEt5wYXhkEMWlSfAPNoal&#10;vSzuW9E9OFyCt48UYqK1CdCeGBpqwKNHy0I24GahC35mm+1PGR/D6b4rKyto62hEZk44omLNEJ+o&#10;irwcCdRW8r1KY2rYHiuLFcSweA3711/x95eyLZC/tvYbTEz1ITHVGaFhCsjPlUBzrQgG26UxO+6H&#10;J0LF0a/Xobg/f/IJsYPZWVRUJyAnVwtVZVyA4TidTwpj/a4YHixGUUkSfINNKaorU+TlqjAbZY07&#10;ms+jt/Us0fZT1Lg2GVH3+tPkAM6huuwi8rO4YspFyKudwN6je/H2tm14k9pbO3diD0V4abUj0Dc+&#10;RRH9EvwDxZGcLI3CAmIM1azXxUnriwsLVnqaL6G1hv5epYzykqsoKzNGe2cSFpfGhGSXLwKTAfvk&#10;8WO0tzchMtYL1o5XYGEnAh9fUSQnSBLz0EBXhzfmH3Kiyua6929HqflaHPFX11bR09dGGt0LIcHq&#10;iI8RQ3nRJXQ2XcZotxrmxtywtlJLFH5F+G74fa+DbYH8NTbeaqijuw6pmQ4U0ZVQXHiJaPtpDHbp&#10;YGo8HY9Wx/HixWMhI+4z6sTcOJJw7vtv2/8ljUnM4PHjdfR216Cs0AkVxUpoqTtP0ZMiUcctzE6m&#10;CaPqzCDW1pZRU5OJ8Kg7QsGGBGEHVHmi2qr03mtCSaOivNvU0W8jJPw6HF1VcctQChcoir+3byd+&#10;+tYb+Ombv8DP330Du47uxNUbp5CQIIriIklExUjCw1sCPn68ZRIvbpFAdYUYKksVSePrIjffEtW1&#10;sejvb8Tk1ASBe0XY4mkzAv++8d85So+PD6GkJA1+vsawsZWBg6MIAgLEkZIsi6oKYgx9MRTRN6a7&#10;vk4E/yrj9zIbGhzuRlZuFIIjTOkZqCAtTUJYENRWd1rIKpwddcPj1XZyDH+Zkst/yrZA/hrbJ59y&#10;5toUyh+kkv40RECQPEIiRAiAokhMUkdJ8X20NLmjv9cX4yPBmJ9JwOp8Lh4tFmN1sXSjLZRiabYI&#10;o4OJqKuxQWmBChrLKTI3ncZw11VMjIRieamTog8vueQkml9jaXmB6GktSsuSSIPHo7UpF33d1Rjs&#10;b8UI0WTejODx+rJQ1nlsfJSibQdKyioQGh4Bo3uGUL4qCjm1o7imexxWdpdIbsggj7R1cuo1+Aao&#10;wdlVBv7+kkhJlEBxgRSa640xOpRO5xskp8V1z75+BGTMboD9GUZH+pGdE0WsQg/WDtLwDZIgLa5M&#10;z+g+Hk7nC3SaU2D/PKADn9IzWicWMTDUg/ziWMQlGSE9TQHVpfRcG49irEsScyMc1bvIAf/wu6du&#10;gfw1Nu6Mn1DkmJubQeWDYvgE2OC2sSQ0bhyFnslJOLhfREycKEVYivA1Z9DXdFbIxhpsu0A0nFrH&#10;ZjuPgQ56rf0EvfYRRtqOYLTrEiYGrLDwsArPni0K+3zx9bgxaDiqC+u5qfHvDDwemd88ZuP+Nu5x&#10;8z187OrqMtraeGlmGIIi7Mgh2SIvNxhNDfno6KimSF2EhGQfAvt1ou4ySEqURGmJEjmSe5gcySLn&#10;MYVf/+bLNz74Y8b38PzlS/T0t9H5PUlyaJDkkEBlmTjam5Qx3OeEpQWi0i95NPzPp9F8jrVHRN97&#10;alBc5kwOVxFttSfpuXPZZc5pd6Jn24pPXr549Y4fzrZA/ldgvM6aNeHS4gLq6ispqrvD0UMf7t63&#10;ERZhRFT+DlHhq/S7LDVJxMZIIyVJGmkp1NJkkJImi6RUSaSmiiIj9RLyssRQUXaTaHGSsDvKJ59s&#10;1EnnstFcgGJ5ZRVr64+FlFbej52z4BjgL1/yYpvHwuurq2t4/vS5kFO+AZpN4P9foR46v5epNDdO&#10;keXjmCVwccvJyTHkFcbBL1iPHJcssRIpVJQoor35LmamivDs+cZOopvn/LrG97qyvITmpiokpbiR&#10;VueMPC5CKYGu1luYm0yle575rUP7VkZv4+vweMDwUAsqKj1QVqqGlvqz6G87hqEOaYz0uRLAW+hz&#10;f7P6et+XbYH8r8i4w3BUZdCsP3mClUfrmF9aFDbca2mpQkVFGoE3GdVE72tq01BekYCEJB9YORrg&#10;mp4S1K/L4NpNWdwwUIStoxFFoDzMzS9gamoGZRVVCAgJh52zG2yd3ODuG4CElHS0dXbTMYvo7u2n&#10;CJkKR3dvWDu6wsnNE5FRsXhQU4upmY0a8V83Qn78yafoH2gh5+QEFw9lotXkgNKlUFmuhq42O8zN&#10;lJFz4GSTb6ah+Vi+j6mpcRQXxSE8UgexcSQJiiTQ1nAFY0MB5AQ6yFlxNP924ONrvCRJMT09iKbG&#10;BJSX6KKx5hz6Wg9SO4XeNkPMTpbh5TMuJPF65LRvgfxHagy4leVVYWHIfWs7Abi8UX97Vy9p/DpE&#10;xachNauQImoJfPwCcc/KFsER0ahrakFVXT0iYhNg7+IBr6BwhNGxjp4BsKP/J6dloLa+kc5RA6/A&#10;UJhY2hEtj8PQ6ISwsoxQ8OoOvtoYKE+fPEJnRx05Dn94+l+HX5A0kpJ4vzEZdLbcw8xEPp6sTwu7&#10;rnxTe/6cC1DWE0OwRUiEAtLSJVBTJYO+DjPMTWT90b3Q/pjxJ+MtiicnO8mJBqOMAN5cy9N9h0kK&#10;nUZ/x01MjfL5NwYxv4F/+l5tC+Q/UmOQc1Sbm5vH4PAIZuknU2cu/FhaWQ0Xn0D4h0YhODQCZhbW&#10;AoBbO7qEzsl13vqHRpFZUIag+Ay4RyTDMzIZmSU1mH64SHT8M+HcDeQQPHwD4e4ThKqaBqwSs2Cg&#10;P33yFPMU/QdHRtHV04vh0XE8XFzCY7o2U10GuXB/dCyXcErPCoezqxrcPESF7YdLC2QpOt7EYE8o&#10;1lYH6Z44jffrI+azX/8GSysrKKtMRkTkDUTHSKEwTxytdaoY7nHA0lwF3ef6q6O/ptHluT7A0jJn&#10;wqUgL1+PaPoldDXxunJRDHaaYHo8G8+fLdH9/nB7kX+ZbYH8R27c2TgRhLV2Q3M7XL39YXzfCoFh&#10;0Sgqq0JkXBLu3LUgCu6G1k4G+YZzGBmfQkF5DcKSc+EZlQqvqDTklNdhZmFZcAR8zt7+IUQlpMCP&#10;z1XVgPaeQeQVFMHG3hEKamo4IyKCI2fO4rSIGFSu6cDBwweFpZUYGRsW5r4fr41h/dEgRd0CJCba&#10;wMdXCcHhoqSjLxN1v4DWBjlMjXjjyVoXPv34iXDdrwselgRd3U1ISnVDRJQW0tOkUUGgbG5QxPCA&#10;Nx6vj4C3Z+KCkRvn/eOJMuyUOBGH90XLz7dFSqoCcvN4bEMMjXXar5am0n3ynvDCAOWrN74G9jcN&#10;ch4N5pVQX1dL/jXZJri5HFRZeQVc3H1gbm1PIIpBe2cfRfTnwkBaOwHbzdMbxgR0puLzFPGnpueQ&#10;W1QGd/8weARHwy88HjYu3nD08EUxsYB5ispzDxcQn5wOA7P7sHP1QlZhOfxI03O5qDe3fYg3PvwA&#10;b+/cjh0HD+Dw6bM4fO4Cjl64AAklKVjaXUNOlgZ6WiQw3n0BY90XMdp5HoPtxzHQdpQi4xEMdh2i&#10;dhhDXZcwOcgr8BqENe9fF+QM2oWHU3hQmYbYWFNERsshM5NX3cmiukIHTXV26GwNQV9vKkZHijE5&#10;UYWHs01YXurD2tooOYFxatN49myFHMbLV5lvy6hvKIZfgD6sef80LzHEREkhO10GFUVqaGu0wuRo&#10;LjmlSXIgG3nwr4P9zYKcq5OYmZnhf/yP/4E33ngDBgYGaGpqEqLYX7sxEPhz9Pf3w9PHB5JyCrgo&#10;JgkVDU0Cszks7O1Jb7siPDIKFRVVqCR9HRgWhVtGprh24xY0qalf04KBkYlQImp4eBSd3X0ICIvE&#10;LWMzoSyUzi196BqawjMgDKVVdaiqb4W9mzc+Onsev3jvXQHkH+7bi12HD2PvseNC23/8mLD18C3D&#10;y4iKuoyasrNorjmLmsqLqKq4jKpyEaHoZUG+GLKyxZBOoMzKUUNdnTdmpnlrpm82Ws2lnOvrChAa&#10;ehdOrtIkK8RIokghLEIKsQTOhHjeqIE0e6YycnJUUJCrhqL8qyguvoaSUi2K0nfQWO+I3p4ITIwk&#10;YHo0Dr2dvshIvwkvP0m48ZbLoRuJPVnpLAlkUFWmitZGS4wMp2F5uR/PXjwR5A3fN//7IexvEuQc&#10;3RQUFPBv/s2/wd/93d/9Tvsv/+W/QFRUFH19fa+O/usz7lCblPoF6WvetZQbOzZO4lhbXxca/42Z&#10;DDMarvP2jI59zMdR4+2beNqOS0k9ffoSD+cfk7ZfILBPEw2ewOj4HB49ekLA+4Tap5icmoVvYCiO&#10;nzuPf/nVL/GTX/4cP3/3bQHs7+zcIbT39+7CR+ePQ0tPBaERjqioTEJjYz4aKDrWNZSgtqEc9c11&#10;GBjpJXkxh2fPuf7cC/ocXJ2G00S/WWTkZ8Cf/yFF9LqGMiQkeSMgyIQi8W34B96Gh5cGbB0kYEVR&#10;2cb+MuycROHkJgZPb3EhK88vSIoYgDSys8SE9N7upovoaz6HnsYzQutu3mg9TaepnUJ/83EMthAT&#10;aT1KjOQ0MRMFjPU7YGm+hp7R2qv67H95+5uN5AyEpaUlhIWFYe/evfgP/+E//AHg//t//++Ql5dH&#10;ZWWlAIi/JlovRA5qPFXEOvuLjf++ab97zK+Jxr/E2NQj1LRMIa14EL6J7TDzq8VV+zLI3yuElHEe&#10;FO8VwJz+VlI7QWDklNrfkPN4hpSMcojLG+LtHZfws3eP4KdvfYh//sUvqf0c72zfjstS0rBzcUcZ&#10;RX6m++xEvngv35fxNXjQ7OXz53j2eB2P19YERz883Iv2tnJyMlmoqk4RstfSs7nQZgCiYhwEWu7j&#10;p4nISG2kpdxAVgb9TFNHYiKzgEtITrpM2lwEKemiJAUuUyS/gLLCC6goOU/6/yyqSi+goeYqRoZ4&#10;P/XpH2xKbWvg7ZVx1MvPz8fp06e/FPD/8A//ILxWUFAgAJ47zl+ig34b4/vi6Lzy6BkaWqcQldQG&#10;14AaOAXWICG7C6Njy6RvKUp/+hkWHz1He98CknP74RhUj9vO5VC4X4BTepnYq5WGbVfT8OGVFOxR&#10;S8ZO1US8oRyPt1UTIHInB5HpPZieXSetuk4AaYfe3RScVAjHTskgvCfpjX2yTpC5ag1jcydExCWg&#10;tbObov/aK0fz6mZfExMcAd0XPxNmNbyR4fLSvKDrFxemMU9tYnoMXb1tJB9y8KAiDjVVCaitTkJ9&#10;bTLJgmRUVMUiKz8QCWkeiE91Q2qON8qr4zEy1iKwEk5q+iFsC+S/ZxytuWhDYWEh1NTU8D//5//8&#10;A8D/5//8n3H8+HEEBARgYWHhtYvwTAufPnuJ1o5x2HgU4MKVSBxSicM+jWQc1U6Fln0JvGKa4BHZ&#10;AH2HYkjpZ+DotWS8eyUJv6Bj3rqagm30cwf9/wOVeGxXiMQ+mWAckArCNukwbFeKhaRhDqLSu9De&#10;OY3s3A4CeBqOK0dim3w0PlSKx0nNVJi4VqK4ahjzi+vCdBk/p9fVMf4p49vm58pTgFz2iavz8L5p&#10;3D579fPFi+eCHOLSUaurK+TQVoUReR4f2Sgs8cN89i2Q/wnjCD86OgptbW38v//v//sHgOf2q1/9&#10;Ct7e3sK647/kF8mg4cjzmDXzwmNMzRINXXoqrNx69PgpauoHYGqdiqNyQfhQMRofXEnGh1dT8b56&#10;Ej5UiMEuiUDsEfUU2l4Jf+yXCsEu2Qh8QCB+TyWBInYi3lWOw065cOyR8MNuST+8JxeBd9USIWqY&#10;C6eAKgRFVMLQPANnVGLwoVw03leKw1nNZJg4lCK/bJDuZ2PhyzcxTn9dX3+OqelH6CGW0TewSLr6&#10;MYFow1EQ5DYO3LKvZVsg/wbGmnVwcBD37t3Dz3/+c4HC/z7g/+Vf/kV4fWBgQNCc34exI/n4488w&#10;PrmK7NJB2AbWQsOiEArG2dAjcKUX9RFFnEddQz/uO2TgsGIw3iGQv0vR+VfXUvFLAulumXAclAzG&#10;QYrO+yX9sU/cC/svu+LgZRccECHQi/til1QwdjDoFWPwHoH9LaLpvyDgv6mWgP0a8Th7LQan1SNx&#10;gCL4O/T6++QYLl9PhZ3XA1TWjGF+6bEA2G/i+Hiqqm9wBsFRVdA0TMJpxQicvxKPm7bFiM/pRu/Q&#10;Ah6t80q11yvh5HW2LZD/GTYxMQFLS0u88847+Hf/7t/9AeB5es7IyAhtbW1Cttmf0yn5vRzFPvvs&#10;N3j8+AVqmsdh5lGJ87oZ2EP0ejtF6A9IO3+olgQNuxLkVQwKdD0soRbSBknYphYrROD36NhDWskQ&#10;vRqBs7JeOCjihn2SAdgjG44d8lHYKR+OI4qhuKQWBHF1P5yR88ARCQ8ckPDBHukQbKdjPlSiqM1M&#10;gKI6O4v3FKLxC4rgh7RScM+tkhjEBJ7QPX6bRSYvyTFW13XD+F44zovZYP8Fe+wT88V++UicJalx&#10;y64MGUUDWFjcSI7Zsj9tWyD/DowHuSYnJxEcHIyjR4/i3//7f/87YOeI/0//9E9QUVERtD5PT31T&#10;44g4O8cDXP2451gK8etpOKSejO1XUrGNaPh2irLbiGZ/QOA7eCUBmlaFCIptQmh0NXQsMnDwahze&#10;pWPeUE2CjEUxwlLbEZ1Yg9tWiTh7JQB7pXyJjgfhoEwEpG+mwTWkHuV1I6hvHUFqdgOMLWNwXsoB&#10;+89YEfAccEDMCwckA7FPKgy7ZaNwgqK7BTmdpo5ZPHvx7Vd58fuePn2Oju5ReIfkQkzdBfvO36dm&#10;jwPELo6Sk1HQy4RXaAM6umaxtsYr3T4hKs/Tha/a8y+0L/z9Of3/i+3Fy09JS/My2h+3s9gC+Xds&#10;3ElXV1eRnJyMY8c+wn/8j//xdwDPjefiL1y4gKKiot+O1H+ZceRmHToxtYzi8kE4+FdD6k4WDmik&#10;YIdGKrZTO6KdBolbaZC+EYvzygE4Iu2HfRSVD19NgqRBJq6apEJWl4CvRhGYQP6OGkVx03yi+NUw&#10;dymi9yXhqHocRWfS4fIxOHUtEebeD1DdPEVanweUPsPiwiqiY8ogreqJ/RcdsUfEg/S7H47JBUBc&#10;Iwy3zTMRl9qKoZEFIYvu2wJ80/j9PNYwMDILB+90nJawwO5jhthzxgL7ROnaMiE4pZEE5fv5uONe&#10;hfs+NbjnVQ1jakbeNTD2qYWJTx1M6aepL7c6mFG7R7/fp3aX/m5Gzcq/HuEpnWhoncECSQuWQN92&#10;ddrrbFsg/w6NO6ew1vgZJ4+sYXR0AUND08jMzMW5c+e/lNKzEzh06BAyMjII0ExxPx+k4qqtE5OL&#10;iEpsgMrtZBxSiSWgJuL9a2nYoZmOs/o5MCVAphb0ICWzAXetYiGm6IZDkp4UXYl+kw7fKxeCw5J+&#10;OCAdiO1K0fiQov9e7XQcIuewXSMR76hsTIm9xVpbJRHHtFJxzbwApgwevw1QGBEFVzbJxEm1SOwl&#10;yr6HdPqxa8nQcyb9n9+N4ZF5ipqf71v2XRif5+XHn6C1cwz2Hmm4rOCAfSeNsffkPewWdSO5ECkw&#10;mAPq5KQUY7GXJMP7ygl4j/62jaTLjlfPaKOlYSe1XdT2UNtNbQcdw8cdvZ6Bq9YlCE/txODIspDY&#10;8119htfFtkD+LYw7Ac95CkUQqFMsrjxD98ACskuG4BvdDDPPKooyBRAzyIbqvUK4hzWisW2GovZL&#10;1NbWQlFREf/7f/9v/P3f//3vAJ7/v2fPHoSGhmJqaopA/xIzcyvIzGuBkVUSxDSCcUA+mHRzJPYR&#10;OI9dpah8OwtXLItxy7EEWpY5ENcOxVFpotJSARTxwiiqh2K/dDD9HoodROW3kS7fTrr8Q2ID71J7&#10;m9p71Pj/26jt1EjG/itJJAWScITaQWq7qX2onogPVOLwAdHlXTKRFPGTYO1fi+aOGWGM4PuKgDxn&#10;3TMwDY+gPMiou+PwBQscuEjUXcwbB6V4Wo8+G7XdchECU3n7WireoPYO3fMO5Vhsp/aBahzeJznx&#10;AX32d9SS8BZ9zvfpmO3UdlDbTw5PzDBHSPAprh3H6vpzobzyj8W2QP4NjMH9KXW65ZWn6B9cQGXt&#10;CKJTO4QBMFmi0R9RZ9pF+nQbtffkoylKJmA3dSJZ41z4xTajb2gRz19sFFfgqN3e3g4TExP87Gc/&#10;+x2wc/vHf/xHvP/++zC3sKTjujA2NoP8kjaYO2dAVicUZ5RZPwcJ1HwfgXcPdfDt3HkZqBTxD1Cn&#10;30cRl1/n+e2DEhTNeRqMqO4O+XDsJ/AfoZ8nVaJx/locLmslQFQnEaLaiRDTToCYVjzENeMgphmD&#10;y5rRuETtslY0xHVioXQrEcY2eaTVuzA9syowji+LfsLzIkf4nJzVk6cvSANvpNB+k0jJx7IE6Ceg&#10;h0WW45p+BM7I++GQRAAxllAckA0jpxeBd8np8WffpZmKj7RTIHYjAco3IqGsGwnZG1GQ0ImCqFYs&#10;LtBn+kgtGtsVwvG+YiTep2f1HjmED8jxHSWGY+BSgZqmcTyl+/0iq/prti2Q/xHjDvYJddKFpSfo&#10;6J5BaeUQac923HOvhDhF6YNEWRlcuxUpQpKe3UkU8ohyBE4rh+GUfBABLQy7VONx6kY6btiWICat&#10;E/1DC4LO/mJH56k2Hrjjkfo333wT//bf/tvfATxHeJ6au61vgKqaRmINU8gqaoWTbx60TeMJiOE4&#10;StfcqRSFHXS9XURZd1CH33aFOj3R8IMU+Q9J+WOvpA92EXXfIR2EwwqhUDZIhnNgJVHuTlTUDuBB&#10;wxCqGoep8c/NNii0B9RqmgbQ3j0ujBGwo3tGFP33QStk2q2soKe7G8UlZYiOS4CDqwcs7Bzh7heA&#10;uOQ0lJZXom9wCI/WHwtO4E+Bnl/na3UPzCI4vg6qpqk4qBiBbRTBd5LT2k4gf4e+B6bfYndy4eBf&#10;J0zh8RTjzMM1jIwvoL1nAnUtwyinz5ma3QgHryyo6YfjjHoo9hDQmcXsJRp/5mYmrtuXITm/BzOz&#10;qz+KQbktkL8y7kjsuflLffnyU8yTpm5qm0J8drcQqSVvpuHYlUTsJtr3oXKcMIW0naL1HoqYh+Qo&#10;sqpHQMc8E76hVQiLqYS9ZzYk9OKJLsYRRY7HCZ0UXLcqQlpBv5Cw8mX0lu+Br8951TExMXjrrbd+&#10;B+zceFHNf/2v/xUSklJ4UF2P3v4JFJd1EIDyoXo9CCek3LFfwoeoeSR20L3uI3q6j4C+m/T2LmIW&#10;7ynH4z0ChIRhLunQLoxOrOD5y41dRPj636R90fj/vNpq9uECUjJyoKNngNOXJHDwjAQOn1OiJo9D&#10;Z0Xw0fnzOCcmCn3Tu0jLKcD41IxQD+6roqZwXmIKDxfXUVQ5ABvfKpJBmdiuTt+DXJTw/HcqES0n&#10;mXHsZhb0nKuQXjSI6bn1r/xMfL3e4Un4RJVA8VYsjlNE30/PZg85CU4WYgqvbJaPiIQ2er7Evqg/&#10;cLYb//trtC2QvzL+8pmitbSOwjewFFfvJOPk1Xh8SEB5gwenCKw7lGJwVCECF9SIBhql4L5nMaJS&#10;G1FW0090chZrQpIGF134hOj8LEXafJxWoAhKengfdcozN9Jg5FqBvPIh6oRr5Ew+T/X8Yts0fm1+&#10;fh6BgYHC4ByPyv8+6P/bf/tvuCQiA507PpC8EYODKgRuYhA7pQKxT9wbByR9yQmF4Ch15ENK0ThA&#10;kuK6XREKK4awvPx5IQbhur/Xh794T5+3zdd+93W+16WlZWRkF+DKdVPsP6uJPSKWRKWD8QFp/G3q&#10;cTik4o+P5Kyw97IOjknq4KaJI9KySgTHsMkIhHN9ofHfZx+uIym/D6oWhdhLEZcH194jx7WLGNQu&#10;RdLcrL8JmBf0c+Ae2YSuvod4/uyrR/k//fWnmJidQ0hCOZRvxeAYPZsDygTyayn4kNqbdL736Z5P&#10;U1TXd6lEdvkwZhfWiXH9dSbgbIH8lfGXN7/wGHGJdVC6SlRb3AfvkZ59g758jhIS+pkwcSyAb1gF&#10;MnNa0NE1iaXFtVd5yZ8DlY3///jxU+SXtUPTNI6odIigk3drpeLErUwomRfCLrgBqfn9RCvH0dA8&#10;jY7eRQxTVOUI9OjRc7wkSv/Jx58JU0kMRD7n2toacrKzcZ6i4b//93+4iObv/+Ef8Z/++UP85CN9&#10;7FEKg5RuHAytUmDllIH7Dpmwci0Q5s7rWqcwM7eEhw/nidLOYGJylgC6Igz08WfgAcUnT57j4cKy&#10;sLXwyPg0Rqk9XFjCi+fP6X4+w3Oiz7z5weT0HL1/RjhPV08/YhIyoaZtgYPnb2P3ZQfskAkWct33&#10;EoM4RI0HDLfTszikHgOF24mw8SpBRmEP2rrnMTC8gr6BJTS1zqKyfgpVdZMoqRxGYEwzVMwLsJsA&#10;yANnH6olCnP+PDPAA4m7CfT7SYsr3M1HXFa3sCyWmRL/Y0exsfDk13j27KUgM6Zm19HVO4Pw6Gqo&#10;3IrHfgL5Trq3vVeTsZMi+fvsRKhtp+ud08uEhc8D1JJOX1//3V1c/lpsC+SvjDvFw/l1xCVsgPwg&#10;Ud73CeQfUGeSMs5BZEonxsaXhUEgBsEmsL/KWGtOPHyEoPhqiGoEYDtp4e0UIXj6ZrdWGnZR5OG2&#10;jzonz3Wf18+CLHVSDaL0+s7lMPOugnVADfxjm5FX2o/WTnYEM6hrGkN4YhvUTDLw/kUL/LdfHcU/&#10;/ON//gPA/7t//A9478PdsHd0x+DgCFYfPRHa6OQcMvOK4O4bCN+gcEQmZiAgIgG+IdHILSjF+AQB&#10;emycInIenL384REQAf/wODh5+ME7IBTVNY0YH59EbUMzYpIyEB6XisiEDPiHxdA5g+HqFQJzWy8o&#10;XDPDoXNa2HbkOnYe48huhwOcJy8dgm0kdTg3nke791A7cS0ZlwlM4ka5pKnJiWmn4gwxqNOq8ThG&#10;Pw/QMTt4YE0pHh/Ix5DjiMIu6Qhq9P3IROJDkk3nr6fCkZ5XW+fMb6P4pwTsOWIB1Y0TCEzsEObJ&#10;bzpX4KpNKRTvFuDSjWQcVgzHLvkw7CaGs49AvoeYwgcE+Ld44JTaMa0kmLmX4UHdGB6t/XlZiz+U&#10;bYH8lf0W5BzJrwX/FuQfUkdTuJ+PzKIhrKx8vS+Zj3n8+Dkqaoagb52Jwwp+2CHmjb3y4Tignoij&#10;minYz6u8VEgCUAfbLhWEDyWC8IFECN6TDsMbspH4uVw0fqkQhw+oY+/laS1yBAeoHSKncOBKCnao&#10;JwsDa/uupuC0JjGN6+F4f/dZ/P3f/2E+PQ/c/eQnP4Gvry9Kyqrg4OaDuJRM9BH4ORrXN7bA2z+E&#10;QB1AOjQd3sHhuGVyF/p3zREWn4yiihoUlVahorIGjc3tKKDf3XyD4EWgr6quFwpGzMwtIDUrB9d0&#10;9aBNetzR3ReOzl7QuWGMo+fUsP2IJvaetcAeqQCKmrH48EqiEC15jv5dotwfykZgG4GWV7ntJEew&#10;T3pj1dtBcX9qPvR9+OKobCAuXgmHwo1IXDGIho5hNO6Yp8DeswRRSS1obp8kID4TnDDXWesfJqkT&#10;0wB1o0wcoe/xQx6ToOf2Hj23t1US8bZCJN6VJacjF0rfcxzR9VRcvpmOG/fzYO5UBBe/MsSnN6Oj&#10;e4rY1VNhsdIWyP+KjTsF0/X45AYoa4cLo9Hb5InGESiVLAqQUUwa9k+AnF/jDjZPzoLTTw2si3CE&#10;IxZR1l3i7tgn5o49BPRdpPf2ElglDbNgap8LM4tk6JvGQs8kjrR1NNRvR0LuZhQuXQ2nju2HPaSr&#10;d0gTOOg8nGO+UykGe+gc4kwlPSqQntuNnv5ZoYPzIBVXteGceR6p/7IEnJ/97OcwM7srzNk3NLch&#10;Ki4Jds4eiE1IQ35RBRzdKBJf0YCsqjrd011YOLjAkSI5V3eNTkhBYHg0RWsHhEVECCv0uGwyf3au&#10;zGph5wTlazpw8fZDWVUzMvPboGtOTko+ENsUo4QlrJyUwo0TcsRuZeCqYRq0DWKhrBMIMRUPnJRy&#10;wSExN2EufJ94AA5IBuGyRgzuEvDSczuEyjQTU3OC5FhaeYxnzz8WovbmQBvPcc8vPkJEUh1kiY7v&#10;o+t+oEQOk6j+QZJMkiS9NI0zoHIjBmdVSEqRo32XHC47Ui3bYpIPvcLA6ycfb2wI8dcI7C/aFshf&#10;mRDJFyiSE8iVCOSHecqJQH6QQK5uUYjMrwFypvCrq09RWDaAO9b5OKkUiV1SFMVFHLHnvCX2n7PE&#10;bgL6NopUByiy3HEpJSo5irm5FSySvp9/uIqJ8Tn09o6hpWMYxQ+6EJ1cDf+IcniElMDMIQ0q+pHQ&#10;Nk2Cd3gtyh6MUGff0NIbA2ifL8Pk++Q2NzcHZ2dnYaT+y8pd/cf/5//BkWMnEBmbQIBZFconh8Um&#10;w87VW6jk2tLWiYmJKbS1d8GNgKutpw8zKzvct3VCVEwC0fup3wKhsbkZ+kYmUFC9hnvW3rDzLYCm&#10;bSmO38zCTqLBPDi2k9o2ki17yUnJ3MmCe3AdSZBxjI7MEXjHUFHViaCwYugaRkJK1Q+XlAKgdCMO&#10;zr4Vgi7mwc0/Jpf4b2vk7ApLu6B9NxmHBDpO9F45Dgc1yDHezoC+VQHMHYoJ6Fk4pcFsKQa/Ijmw&#10;l2SDljV91wTypaXHP1iRh+/atkD+yjbpemxiDRSv+eHwZWfsEyWKKBNOdC8XqQUDQmbbV3UsTnLp&#10;pWgaGlMLLf04nBR1wt4Td6kZY99xIyElc99JE5y8bAGNGxQVw4rQ1j0pFHfgDrsJTjqZcD5uHJk4&#10;MvPgG2fW8ej/KnVg7ug8Mr8Zub6O8Sj1xOQkaXRn/OJXb/5Bth07gP/1v/4XJCUlYWxiCiOTe7Cy&#10;c0ZOXiHqahsQQ05AQ+cmrlzXo3uPRWR8KgJCY5CSWYj65i50dg0gPCoDClp2uKzuSRqZtLRWijB3&#10;zUkqHEWFATi5SBymdlQxjphKMjGZEtTUc/IJD2BufG7+bOv0GZeXH2OJGjtOfk6bBRG/yvi1J89e&#10;0HOdgGdwFcRJT+8gXf2eAskBiuS7efEOtf28io5A/RY1XkK7i+7rkGIkLl2JJkdaQM5khK731znI&#10;9mW2BfJX9hsCzOzsMlHXCshf8cKhy47YK+qNIzIRBPIcJBX0Y/4rQM6DcR0dI6RDU3FB2gH7Tphi&#10;73FjagRuAvlJEQuo3/CFg3saMnLq0T8wgSfrT4jmcqf9y0ULdhiVNfUwNDOHmsY1iEpI4H8SsL8s&#10;wvPf/vUXb0Fc/hYuSt2EhKohjKz8SbOXIb+im5xeC6w9MqBIDktExRPnVAJwSDWC5A1FRNK9Bwnc&#10;eylq7yFZcoooubpFHnQsMiGuSyBTiRTGOj6g4zh33Ny3BnXNU3j48InAlr6sLS1ze4Hl1RcEwI3B&#10;T/4u+PnxklYuOLm0/IQczji8IqqhapyOwyqxBPIYvE8g5/XunDDzPjWeV9+vGI2z6jHQNsuAZ1AV&#10;0jLbUF0zgLGxxR9d/voWyF8ZR4nBoWn4BOZATNEVBy85UST3I00cgTt2RWjvnfvKedKZ2UWKYkWQ&#10;VnHCro+MsOvoHew9ZoTD50whp8b7faWitq5HqG76pzQev8bUm6d8BJ0pRLdXL/6ZxtNJz54+w8L8&#10;PGamZzE8PIHmlgEkZtRA46YzfvbWfvzbf/xPBPJ/g//fP71FVNkX55Sj6BmE4KRKFCR1U6FgkA15&#10;gyzI3s7EZa1kkiQxOESOcKdsJLYrxwuptbsJ2Ceup0PeJAembhWISG5HdlEfwhOacdM2H8d1SJcT&#10;dd5J0Z3bad0MqN0vxC37Mtx2rKBW/rvNoQwGdqUwpHbPtRL+cW3IrxxDVdM0KhunUFg9htjsbtj6&#10;PYCKaS5OaSZjDw+yUeNo/SYB/F3FGBzVSICyYQYsXIoRElWPguJecrhzwiDpZr7Aj9G2QP7KOMp1&#10;9k3C2Scbl+Q9cOCyG/aJ+VMHD4elR7mQvPJVtrb2FJXV3bhnEwsROTtIKDnCxCoK8amV6OgeIeq5&#10;Ae5NHck/uVNx5tUq0VKe1+Xiiv2Di2jumkNifj9sw5sRkN6Djv4lPH/2Leuj0fH8ns3Gn5HXX3f0&#10;zCE+q1tYZaZsVYLzBjk4qJlG0S0O+yVDse2sI3Zd8hQ+/36SLAdEfXBA7IvNCwdE3HDgojM1B2qO&#10;QvGJQ2J0rHQIDipF49T1FIjdzYe8XQlUCZyyZvk4dTMT+3j68GoK9lMkZ+q8h9o75Bx+qZootF9R&#10;e4OAv9nepGjP7S1qb5OW53ny9+n3HXSOnddY51Oj37m0FVeu4aSl9zhBhs7LRS0+UoqE7M14WLsX&#10;ICO/nb7jGSytPBGexY8T0n9oWyB/Zfyld/VPw8UvD5cUvakjUyeXCPxaIGcA8Wqp5RXOk57F0Nis&#10;kN89PfsYk9NrGBxeRHXDJNJyexGd0oXghA54hDfByqsKRvbF0LybDenribigFoVTFDF3EUjeJA3J&#10;o723XStQXjeKp0++7vTdhgPh/PiV1Wd0L8uooGvHZvfCNbwRWvYbA2Gc2/4eAUaoFkNt+5UkHL6W&#10;BLEb8VDVi4Dm7RBc0wuCvKYXLsg74OhFc+w/STLkhAlJEBP63QQHuJ26hwNcvUXcV6gF975yrLDi&#10;ixNKeIXbGzxdRb9zxRoubPEhR3sC4nYCIteD40jL93BIIxliumlEszNwjSi0ohFJH914nFQLxXHl&#10;IHykGIT9sgHYLen/qgVgj1QgtaAvtGDslQ4VltnukQ3DcQL4jfvZwkIadqQ/5mj9x2wL5K+MqXhn&#10;3xScfHJwUZEiFYNcPBAfEV23dC8jkD8SOsiXNYKW8JM70eO1Z2hsmYBHMFHgO1mQ1iLgXE3EWZUY&#10;HJYMwx7RQOymtkeMOilFyb0i3tgn4oF9l12EGmsMFl5wwR1/n1Y6NCyLkFHQi0ernO++Ec032oYW&#10;5caDalzw4BlF/LmHnHM/jYScXtgE1Ao10j/STseHBOK3KBK+ycAmGsvllY+qJ+LytUSoEYW19ipH&#10;el4XeukZzM0tY2lxFYvUeBOFquoO+PhnQFXLHUcv3cXuYwYkSwyEsYcDZy1wkKL5HglfIV9++6tz&#10;76Dr8Pz+We0UyN1Og5JeEiSuRuKEPIFQLhJ7COw7VBJJIyfiJB1j7FCC5KwuYSFQV+80cst64BdV&#10;DWu3XNx1yITO3WRcuhqGg1J+2CfJLRD7CdibbS+1XbKheFchCj8nRsLz73ImeYjh/PzxjXXif6u2&#10;BfJX9uz5C1Q86IaxVQJOSRMVFfUk6hpMlDIaSqTzgpPakVcxhAfNU+gcWMDQ6BJp8Ud48uQFntN7&#10;x0YnkJ1bAnuXcKjreuMMU352FHQermZyUNwDh6XccULGFWekXXBB1hWXFNyINbjhgoITTkvZ4rio&#10;A13TD29TlPu5WjJO3MqCnX8NGprGhSm2mYeP0DeyjMb2GZRUDiE9twdxaR0IjGmBnW8NjJzKcc28&#10;EOJ3snGMk2cI2Jz2yaDmxSmH1eJxTD0OcnfSYetbieTsTtQ2jhDTeCgMWnGRhj8YCCSH8ptffyYw&#10;iaGRGWRk1+C+dRRE5Wwpgttgh5gHdhDwdkn44JisL+R0omBsnwtf0rwpBd0oejCInJIeuIfUQMEo&#10;C3uvJOBdAvgHdD/7iGqLG+dB164IBo6l0HWqgK5LFTRsSiFumI3j19Owlz7Hbp00YfrtA3JKb1Pk&#10;5/YWvf9Nam8RK3ifntcOuWhhJH2nMHoeB/Eb6XAJaRRqyr94+ZfZxOF1tS2QvzIuAZyUQhpVKwD7&#10;zttRhPUUChLsoaizkzrPHmq8IIKXle6ldkAjCSJGebjlmI87FsGQUdLG7gMX8Nb7Ivhwhxp2HbyJ&#10;PUfvUDPAoVOGkFexg4tbHDJza1BZ240W0upTc0t4zDni84+QWdAODbN07FWJxdsKsQIQODNO1SQX&#10;JgQAQ7tiKN/OwGnVOByWi8IhmUhhwItrsh2QDqdoFkrRLRTb6f/vKG28n1M1z12Lh6ZJOhy8yxGb&#10;1ozW7mmskWPiXT9/n77y78xouAjE0vLT3zYuq7xIToCTbZaX19DYPAgb1zxcVI/GEaLnhwh8O8mh&#10;XHUsQ03rJJ49fSGch9+XW9QDXaLMh1UJiHRPOyl67yBgnr2eCiPXSgQltsOKHNT5mxlCCehfMnDp&#10;/t+iZ8DOjgtVcK77XmW6lmIEjiuE4IRcEI7KB+LglXBI3kmAoXUarJzSYOeeCZ/QUiRmN6OqYRDj&#10;0/PCuv2NKcq/XdsC+SvjueiRsYdIy6yDjVMqdO5EQEzZG8dEnXBUxBlHxd3wkaQXjkr5ELACsFc2&#10;BB9KB+LNE7fx87f242c/exO/eucw3tshiw93aWDHbi1s26OFD/Zdwe4TKpBV10NgeBT6B4bA+49x&#10;xCTSTUD7jKTACsLTmiCplywUe9gvFU60lIs9hGGfBOlMkg3CIJi4Hw5J+uCwuBeOEDM4KkH3JO6K&#10;k9LukNYMhKZRDPQtUnDfNR/e4dVIyW1DY9soZuZXhAUlm3uD/77x33gacGJ8CSn5vTDyqILUvXxc&#10;IrrL7YJRDi6Ts7lCjsYqsA72IfXQtC3BYYq0wkIOarxIRM28CIlEuVuax1FfM4S4qDoYmWTiEgF1&#10;F1HoXcQquLrsbZcK+EQ3wS+iDnfsi3CKtDhreF7meVgnHTL6abhtng47zwKExlYjOaMBadmN5Aib&#10;UFzZgfqmAXR0jtKz3JAWT58/h7DhAckWdlwMap5J2Pisf7sRfNN+EJDzw+fGX8bLFx+DN8hvam1H&#10;WUUV6usbMDY2LmxY/8USPJwowYNjjx6tY3r2Ib1nAc+ekE6lL5WPe/bsOaan59Da0Y3y6lrUNLZg&#10;bHJaoNJfZ2R68342NtF/homJeVRUdiIlpQpxceUIiyiGT0AuHD1IvzqnwcQ6GRq3g/HRhWv42Rvv&#10;4Z//9WfC3l+/+PAo3tp5Ce/tkcU7e+Xwxt5L2H7oFC7LKtJ7vamDtlL0fvrb++FOOTu3ipiUBsjc&#10;iMReMXdsP++MneeccEjUFecVfSCm7gvZq764ph9OciKRolYKnD3TERici9jYUmRl16OheQiTFLlW&#10;VtewtLKOydkVDI4tCPnb45MrWF15ho95XTRdj40vz8k0649fEg1fRHZRP4zdK3BcNx3vUkR969UI&#10;9TbZSGwj1rBNJkrIMX+bojFT5XfomPeINu+gKHtEKRoX5CMgqxSG6xrhMNGOhIVWDKw0onFXLRo3&#10;KApL03Fy+pmw969GQRkXbuiEqX0BzmsnCeveP9BIwYmbmTCg6J5b0o+pqSViBAxeLq7I4w8bbbPv&#10;bNnXtx8E5Oxx5x7Oo7CsEm4+QTC3c4KDuze8gsLg4hWA+zYOQu5zJYH1+bNnwpfLerG9px+uXv4w&#10;MDZDRGQU5mZm8cnHH5NTmER0XCLMLK0JgO5w9wuCtZOrcN741EzSnKNCCaJv2zn4fZvZZ7y0lKMi&#10;L8WcI7pdUVULY7N72H3oAP7XT3+Kf/rZz/B/fvUrAvxb+Ombb+Ff334bu48cwU2DOygqKsXi/KIA&#10;7E1j58Uj4VPTS6huHEB2SRvSCpuQTlGr9EEnuvsmMT61gOmZJaK/PAbA2W4fC6P5vGBCuCdyTCME&#10;6OSMFtj7lELPNheKBum4dD0FZ66n46JhLq45VMA7vg01bVOYXXyMmdk1lFWNwsa7GnIG2ThJdPsg&#10;gfcDZdK9vPJLIx7StxKgbZYMXbN4KOqE4LSsJ46REzov7glxYjVS4u6QF3GC0iV7KF2whsI5C2rm&#10;UD1vDx2SO0ZyIbinGoV7ROu9rXJRWtCDnp4Zuu4gzFzLcYqYAFdk4ZrxJ0l369uXIr90gCQBO28G&#10;9Qagt0D959kPBnJey8x7Y0dExyErNw+TU9N4StG4pbOHgOqGazf14BccRp13EqPjk0jNyMZtEzNI&#10;KypDi16LJVBPjfO66HmUVFQjICwGyZn5mKIozw5hhn4mEcBNzK3h7R+AwcEhAaDcefgnX+sxRQr+&#10;yUUe2JF8XdvseJuRhRNLklLTyPmYkPZWoXtUhLSSMhTU1KGjqwtXTy/UNbcIjuaLAN88z2b7Q2b5&#10;+WucHcfroWfn19HaO4dcioZh8c1w9K3Cbat8yN5IwjHZUOwV8cXey17YI+KFXWI++FAqCO+QBHiH&#10;ovJ2Ai+PZKsaZkDdJAunbqa9KtCYgG3UDmkkQdYgE1Ye5UjN7URHzxQ6u8aRk9EIZ/NEaMm5QeGi&#10;FRTPW0CJmuJ5cwHUcmfvQ+7cfSiLWUJT2Qm3rnpAT8kbd+SDcFcxHLYacQiyzkNseB3cAh5AwzQb&#10;J64lYbs6UXQC+UWDXJIAjUJiy8TkEgZ7p1Bb2oPK/C601oxgktjI+soTfPJ7FWy27OvZD07X+Utj&#10;rch0u6OrDz6BYTC8Z47QyGi0tneirqkNfqER0NE3xF1rBySk5yE5q0BY+9xFDqGBXg+LSYSrbwjy&#10;SqoEusrn5q10i8sfUDR3hLuPHwYHBvHk8RMC+zDp7mx4+gfC0duH3uePKHIYtbV1mCR6z6D/9a+/&#10;ugMxSOcpGtfU1CE9PRPFJaUYGR0Db5L4kvf3Xn9CkWhVYBeVFOVTyNEUFZdicGhYGKHe0Iwb8+p8&#10;r319g6ira0BXdy8era3jsy8sZ2RnNTWzisaWceQV9yEkthH6BBaxa/E4Ksd6PUjQ69xYr+8nrX5U&#10;0hMXFT2hoOkDNS1vyKq646w0l2n2E0opc9kqYXSbG1Nu1QS8RX/bQw7gtmMZqhrG6dkxTf4Us7Or&#10;yEtrgbtpBswpGhvJBUFL3I2ithWkz5hCjNolAvc5iuRnJH2gdzcTqZktKCIWEuSRiXtaYTBRCIO1&#10;egysr8VB70ocxNTiBf3O+excHvosaXAeBe8ZWMDDuRVUFHXD+V4abskG44aoH4xkQuF8MwmxrsUo&#10;TmlGW90wpscXiOF9e2YmGPdB7n/kPFmisab/S2+9xJfijMbPXjX+nfvGd20/+MAbdyYGV1pmDmyJ&#10;ajt7+qHsQR3mFpYwMjmL+LQcAj3RQFV1yKmoQeXKNSgoq0GNfprdNSf67gfPoHD4R8ShlCL66iuQ&#10;PyZAFxK47lpYw8ndCwXF5eQ4Yqnja2PfsY+wbd9ebD94AHs+Oor9J47jjIgItPVuIyElTWABzDY2&#10;jc/HGWtr64/R3NYFN5IDsiqqOHbyFI6fPAsJOWW6jiVq6uqIUlNHfVADS5IcYuIyOPbRSZw9fwnX&#10;rusS24hEU0s7hobHkJyajht6+pCUUYCouCR9Hg04uHggt6gMw2NTeDi/ivKaQUG3XrrCdcii8ZF8&#10;FA6RRj5IGvkg/6R2iIDLjQfpDhEgLhOYblnmwjmgSpi2MnYogKROgrAo4wPS1Jx6upfAvZt/KkTj&#10;gFwkdtN5dirHQdwoB87+NchIbUVeSgvi/KvgYZoJW8142NA92GrEwkYnDhZ3YnHjZhBEVXxwmMC4&#10;WzFKGFSTN8tHSGIbyaxBZGY2wckqDUaqobirEApLchL69H4pjQRhd1UunsHTZy6hDaiqG0FT/RDi&#10;QythdzMB+lKB0LzkDpWLjlC54IBrl91xS8IfxjJhsCCH4W2SiYyQB2ij5zM/uzGo+EWG9KfsE2aS&#10;i4/Q3DCI3MQGJAdVIie2Ac01w1iYe/Q73/2fazxexI0D2m+EwdbP+xNv49zY1IKE1CyEJaQiMjkd&#10;qdkFeFDfJFTc4fEklmZckae2sQVZecUoKqtCd++AUGqLpSqfl6d/h8cmUNfYjLLKB3hQ14jRCQpY&#10;r8ajfhCQ8xfC5Xl5AC23pBwWTm7Qv2cNL4riTL17+oYwQhR9YXEJH9Nx7GmZUq9QpGto60FKdjFp&#10;twdCsYKV5WU0NrchMDQGASFRqKhpIJrZj+KKB/AJCMU9a3s4eQfizj1LvLtjO/7nv/wEv3jvXby7&#10;eye27d+HAydO4MTFy/jo/AUcOX0WV7RvISYhm7QwaVeixmvrTOeZKj9Db28v4hITER4Th7aOLjx9&#10;+hRrFPWKqurhRM4pPCoe+UXliI5PQkZWDoZHJ4gZvMAARXUP/yCoXtWEpbWtIFFCyOEkpWXSlzNO&#10;EfyJkFLrFpAJGU0vXNYKhsiNeJwgYB+SicIBBrV0GA5QR+f5+wOi7thHHX+P0DyoeQkr5vbzzqSS&#10;AUKmHkf3nRLBeFcuCu/xCiyi4wdJb3NNtPclA7Gb3nfgkjMOXHYVEll2SYfgmEQAZC97Q1csAPfk&#10;w2F9JQY25DRsrsbBisBlqkbtdjrM7EugbpGPY1rkLMh57JSPwW75WHxI535PMZ7+H0v3G44z4r5Q&#10;EvPFHZlgWJM2t6Dz3KRoLnMlHtfu5sE/oRWV9cMoy2tHsF0uXSMa94ih3CNnZSYbAkNlf9xQcoKa&#10;lDUURayhfMkRVy65kQPwgu4lfxjRfdpejUGEaxFqC7sowi8Je7B91foA7vDsEHr7pxHmX4DbqgHQ&#10;oXPpE2MwkQoRHFGEWwkGuqfxgr43Pv6bmABeYqa8WnB6YgltDfTZcjtQkNyM4tRm1Jf1YHpsgc79&#10;EmtPnpI07SVGGYJrujchKiuHI6fO4Cj1QV0DQ2KqxWhq6kBYZDx0bhlAReMqyb8rkFJSg4L6NVjb&#10;O6K6ph5tXQPESINwUVyaGNVlyCurQp6O40KaYdTP+voHfjhNvrr6CL0DwyivqkZmTj6yyUsVllUL&#10;gCl+0IjqhlYM0OtrdBwfzw+Qwb60tIQhAs8YearHFFnZYTwjrTs+OYX6JnqYVTUblUzKalBT34yB&#10;4XF0D47Bwy8E+w4exj//60/xs3fexru7duCDvXvwIQF92/79AuB3HDyCQxfVcF7dC+L6acIGCQau&#10;FXCLaERcdg+KHoyhqXMOQ+PLxDTW6R4eIqegDJb2brB2cEFVdY1A99mzCoNjAuVdQDKxEVNza9g5&#10;uSIjpxCZuRUIjMqFR0gRvKPqYe1XC3W61nnNZBxRjME+AvVeaYrOvPOoTAgOEnAFcF92I0A7Yw+B&#10;84KcB7RuBsLINAIm96Jw404IpNVccUrUCkcuWm60y7Y4IuGKYwqBkLyVBAP7Ili5U+c2CYOcuhvO&#10;Strho8s2OHTeGofOWeD4KWOInjLBVTq/IV3XSjVGiN6WBHZ9lSgoEpM4w05HOhJ76P6Y/nMRi92y&#10;vB9aGPZS43ruB2SChMy0Y+IeEBNzI4rvS6ANhRU5CXvdZPjYFSAnVFC2QQAAQBJJREFUrQ1V5X1I&#10;iKiGo14yOZUw3KdjzAnkNtdiEepUhOqiHkyMPkR/3zjyc2vh5RQH4xte0FJwhJqoHa5dcsUtciIm&#10;5BBsCOwBJGWqi/qw/KoaLvcZBiqX4uLFQV2tI0iJroTT3RTcUQyHNr1XQ8QDV8jRaYsS2IlB3FeO&#10;hCfJk7zERgz3TmP90VOSUF9O44XzC2M8n+Lx2nOMDz5EZW4XYr3L4WGcDjuNGFgqRhCTiYCZUiSc&#10;DVJRSCzpIUkwdkS/pvfzNtNj49OIS0oncBvDwPQ+SZ5cjI5PUaAZEtb0R8UmYHZujuTgS/T0DCCe&#10;juUxqLjUHNyzdcFpEXF4BwbTMQ+FPjdNcjIpIwceASEIjU74YUDOD/6Ptd/Sm1eNq7bQE/3tl/Y7&#10;r716+F987fP3b7yHAdfY3CoUNNixd68A9H/++c/wk1/+Aj99g0fCf4V/eetN/Mu7+/HWIXVsu+yC&#10;HQQwriu2TT0Fu66m4ogO1+TOAO+KwpslKJnkQP52MmSuh0LTLAq+4eXIKuhBVukQMqilFQ8iNqMb&#10;dm5F0NALgy4d4xVaAZ+Iety2IQqunSRUTuXEmr1yMUSbiToTbWagHKJOe16VPLxRHO46pkHLJBKn&#10;5TkDz09YE71DNQnSpvmITOvA2Oi8kHzyaO0xhganUFfbi/Lyzleti1o3yYgB9PZNEzNaEwbvHq0/&#10;weDwNKpq+8jhNMHXLwfXtT1x4awRLh4zgOIZc+iSUzGje7FWjYbVtXgYUJNVI9kgT05HzB0HLthh&#10;3xlL7D19HyfE7KB5O4ykVg4CwssQGlOB0LgK+AblwdoiFnfUg2BItN5CLQqut5IRZJWNIJtcuBml&#10;w4qciDmxBgu6liUBwZ3AkZ/UjPEh0t1PuVbbRn9hR88bIS48XEZbYw+iAjNxR5MAKuYCHTEfGFMk&#10;drmRhOLkNjrmVSFHevPH1OnHxx+SBKmBnQlJAcUQ6IoHE1shzS8eAG1pL6hLO0FJ1BZql5ygK+KD&#10;e9KhgnPzvpuBzPAa9LZNkPzbmOXZNP79GUX78aF5FKW3ItipEM56KfS8ImFFwLZSjBQ+zz25cBgQ&#10;w7oh7QMLo1iUlXUL7HBzAFEY+3i4SAy0kRhiEpzdfWHv7IHQqDghCHKdgs2ZlIGhUQRHxsDA7L4g&#10;bXk9/407JjgvLo7Y5FRh2plt/ckz1LZ2IDY9B2FxKT+8Jv8+TfiSyctOTi0gNqEYssrmBHJZvPPB&#10;aXyw7TD2HTqGyxLSuKl/B56ePnRMBqISSgmMxbjnnIWrd2IgfjUUJ5SI/koHYhfRyO1cwkgpVqg2&#10;so/zpiV4d09PfCTtjeP0RR6T9t1oHMmk/HGUSyJTJDtElPUY0e9jBOoj8tGkp+n9RGmZWu8X8cLe&#10;sw7EIqwhp+MHNwJHbeMAHj7k/PFHqGvqh4tPDqRvhGGfYhi2k/Ph3T6u2ZYglhjGyMQyXrzameWP&#10;t42Oz43/z8BZWV5DWWE97hv6QvzcHZw/qgepY4ZQPWeF62KeMJEPJdoeCwvS5ZpKYTjDq/NOmmHP&#10;R3dwVsKKZFY4kjJrhUQiBgKnkHLRBx40fEqdrq97FAFuqbit4AUjivBWatGwv0rann5aEBgsKMox&#10;lXe6STKIaHd1aS8W5h9Rp/7q6Pnk8VM01nXC2S4KmvLu0BD1wS3JYDheJ5AntWKFQU4gWl56jAcV&#10;vQh0y4MpfY83SY7oigVCjxzCXWILgR4lKC3pQUf7KCor2hDskwlTLX9yGh64LeYnyAZbovB+ZhnI&#10;jq5FZ+MoJocX0ds+hdLsdsT5VsCLI7ZmnPAZrJSjhMjNUuM2fedaFCxUztJ3esIUMmdMoH3FEeER&#10;mSRHB0kKLqKfQDsyPoF1YqQ84zM3Ny8wWhuSr07UH9u6egRd3T84jOhEciCOLvANCEJdfYMQtQeG&#10;xmBp64RDJ8/CLyQCy4/WhefDA7iVtQ2IIICHRP1AkfwvZaylB8fmEZZQBgVNij4n7mDX4dukfQwg&#10;JXcPtg7hKK9uwyPqNNzpNwHAo6483TVLna2bImBeXjOcXFJhfJ805d1EqOhG4aKSP46LOeHoBQsc&#10;PX+fNP19+sm/W/5OO3LeCocv2BLVdsZ+ooSsmY8QLRXRiIK6QRy0DcMhp+aIj87ewf4z9yGiFYY7&#10;LiUIiG9FSkE/SYQR1DRNIre0C+YuObigEUmUOAL7SGdzUUc1q2JEpXdSZ1kWPP6XAeOrjCnjxMQs&#10;okOzoKNoBfGjuhA/rAuJIwT0k6ZQPm8PXXJSZsoUmTSIKlMk1lLxh6q6J67r+xNlzENzxwhW157+&#10;NjJ90VhKPZxbRGp8CcxuBEFPLgDG5DTuKoQL9PyudAgs5CPgYZKOvJRmjAwRJSXWJXwXr87x+8bX&#10;4DXxLU09cHOKhZaiB1FuL9yS2AB5SXIrZkgPD/RNISqkjK4bDT1iH0L0Fg3CTelg2BokID+9UWAF&#10;m/qd739paR3FJe2wJPahRU5JV9wHhuJE4Ska26jHCCzEyzAdLtcTYU1OypKoPTup+yQx7tJ3aijl&#10;C20Re0ifM8KlkzcgevQGJMlpih+9ifMHNXDqqDxUr9ykCByJtJwiuHj6EUjtEREVjYLiUqQSxbYh&#10;SWdgZi5U083KK0R0fDJu3jEmLa4CezcPVFTXord/kCTrOLVJJCRn4spVHWKpZsIsUXZeHmLj4uHh&#10;7Y/AkEjk5Jf8uEH+/MUnaGwdh4V9Mk6JWGMv0cuDF+0gru4La7cclNYMYHmVOih1qj9mG53g14K3&#10;XX30mPTSQ7S0DKGysgslZR0oKf28cSf5YisqbqMvqwHhsaVw9cmGV1ARUrOb0dw2hr6BaXp/C2n1&#10;OIgp8wo0b2EN9C6K1DynvUs9EUe0UnFRP0ug52LCoo1U7NdI2miaKTh6PR0SRjmwDapHWc24UDZ6&#10;eeWxMMD0VQNQm8avcdQdHJxEBAFW/Zo3Tl+yxzlRF1yQ8YWYbCCUySndlAiCGXV0O4rA/vezkRvf&#10;gIGeKSFy83P5qmvwnzmi9w2Mw983FVdkrSB55A4kD9+B4llL3CaH4WOfjeqyXiwurAlOigH+x4yv&#10;xYOgDHJ3em5aCm7QuOwJPQK5vXYCor1KkRBZDWerTNwi1qNNwL5O7TaB0E4/EbFBZWio6cOjVd4y&#10;+g+vxc9sfmEVpUUtcLFOgJ6Kt8Bo9IkF8LjCfZYW5JjM6XlYkK63UI2AgXwA1C7bEwvSxIfbjuEX&#10;723DO9v2YM+eUzh04AL27zuLHbuPYse+Q5BSVEZgWCQ6uvuFJK3SigcICid24+IJD58AAm0qauob&#10;0d7ZS9o7FZY2drhnYUX03FWosefp4wd3Lx8EBIVQ36nA5PQMpmZnUVhcRsAmp2HnIBxTUFSC8YlJ&#10;+n5f/rhBzh24kzqjh18eJFV9cEDCF9u4kIB2CnTty5CU24fxqY0N+6j7bLzp92wT4Lzg4hk5jbnF&#10;p2jomkfug3GUNkygf2QRvO3Rk2c80Ma5058zgk3j34X3k4bbBB9T5bHxOdKtuZBSdcG+s/ex7xxH&#10;fBcckfHDR0ohOKYWgSMq0aTbo/ChUjS2qcRi95UE7CWAH76ajOPXknFUMxmHtFJwWjcNcsY50LQq&#10;hKlrGULiW1DfPCFUM+XP90XwMFPh9Fb++9OnL0n7zSMwoQViJtnCrqaHrnGZ5xSIXomBInVgLYrm&#10;+jKBMFeJhAtFs0jXYjRU9gvFDnmhC38e/tzcNhnRpvHvnKWXn1eNW1ftKLpp4fJBTWjIWsDTNRF1&#10;Nb1YJybwp8C9aXy+zUi+AXJ3XOVIThrbjABopR4Fa9b5RJ1NSFsbEuW+p0nU3LUAtZV9WCJnwptW&#10;fvEev8yekAPraB9EVEQ+TAyI6iv64Y5sEO6RZLHRiYWjYQocTVNhZ5RMUiYad+g7u3LeHGcOyuG9&#10;9/fip796A//yxi/xs3fewi/ffxfv7NqBo+fOCXkbdc2tQr493wM/M2aNXFiE0515Xzz+Oz8Pzh3h&#10;qWDO79hoj+lZPqa/USOK/4Ko/KaTZc3O8oipP79v4zvnfvgazJN/n8YPiiPJ4PgSPMIe4KRKKN6S&#10;ChWWX4pSdHQL4em2OeEBUffZeNMr2/gCNnbdGBqZJ3rVBfuAOqhYFuOwTgadI0GItgwwMeNc3HQp&#10;h3tUCzIKB9HW+VAAPj/o3+9M/H/Wzz39XGwwD2IaHth70QK7BZBb4IKcG8zt05BT0ILq+n4UVHQh&#10;MrUersElMLJNhYx2MM7I++K4rD8OyAdtbAxAnXsvRZc9XEKaND9XJj1JjuCWRSEKSwd+O2jEHerF&#10;i8+EJbItbZNIz+uDY1ADFM3ysZ8+x25yHIeIOfAGjcp38+AQWA3fkFJY3YvDHZVgGMuFwkIpEnYE&#10;Ii/jDMT7VqIotR0PivpRUzaEtsZxTI4tYnl+HatL1GnXnuNjcrTs0NjBTU3Po7NrCO0dAyQTNjQ8&#10;O0bujF/X+Pn9biT/HOQmMuFCpLUkCs0DXzwIxoNn+WmtmJ5eoWttAOL3v5MvMz6Gn9lzAuPk+DQe&#10;VHUgNekBIkOKEeScDQ/jFGEWgB2fMLZAz58HKvUkfKBw8Q5OfCSGvfsPYt+hQ7goKo5bBkaIiY3H&#10;wOAIfQebxTv/MvajBjkbd+yJ2VX4RVbinIIPdoj5YRfpWV75dNfnAaqauWLqhg5kUHP0X1x+is6+&#10;h6SJe+EYWAsN83yc0EzCbnrfh4pxeF8+Crtlgkhf+2OPdJCwMcCH8jFCaugBioKXyYHoO5ULiSGl&#10;pKl5y+JHay82Iic5jeaOMTh5ZUJM0QH7ztzFHtLiR8XsoaEfgejEauoIs4Ij4PvhKqbDFGmLsjoQ&#10;5VtOEakQIf7lcPYsxFW9UJwQtcT+Y4Y4cNwIR87cIyfhCm2TRPhH1KGqdgLDo6vo7qP3lw8jKq0T&#10;Fj61kCendO56Cg4zsK+92haIHN8O9XgcVU+ABoE+IasbUzOPqC2iqKgZLjYpuKMcCH2RANympi8W&#10;CFPS1OYKYaRNCVQqFEFJt9ppx8NRJwFueskIscpDWkAlChKaUE7331Q5iIGuKcwT4J7xCDMxAH7u&#10;X0abv8oEkFPEam7shrsja2ei6wTym2JBMCEHzvPsFhTFXfVTkBVVi8HOCawRNedn+U2M74sbj+us&#10;LD9BS+0I4v0fwEU/FVZqUbAkZ8KUnZ3KPdLmVjcS4OOQj6zkRrTU96G3qw/tbR3CttPDRMtXllde&#10;BZO/vP3oQc5LDh8/fYEHdX0wtkqhaB4urK7ilE4pk3zEZ/dhZeWZAL6u3jmExrbg+v1CXKJotoei&#10;4dvU+X9FkfE9uWjslo3CKaUoKN9OxF3nLDj55cLUNgmyVwNwQtoTe8U5X9wfuyRDsEMuCjtVE4Ri&#10;/qIGOQT6SvhEN8KDIuN10wicl3XAgQvm2HPqLg5dsILa9WAkUsTmEfVNCrb66CmqSnvhb5MnUFBO&#10;SLHSjIeZdiLUNBNw6Wo8pK/Hw9AiHb6BJYhNqEFqehOikprhHFSL27alUCJAX9DLwmHtNGGfr/c0&#10;Nso+7SCHxOu695DTOiwThfPEAjSNMuEf04yaxiksLjIweI75U8wvrgoFNXw9M2B6MxA31bxwTc4F&#10;KiL2UDpvC5VzDrh62Q3aBDYtER/oiPjipqg/DMQDYEh63oieB0c5GwKHi24yfO/nIjO6AX0dUwTA&#10;VzuefM1gzs/lKdHahvoOONhECNNfVy55QFckEEYSocJzCnciOVHWh9XF9W8dMZ8//xhDg3PITm+B&#10;t20u7MhxCSPoPNBGn+UuNYsr0fCwyEJmchN6yHnxBpIsyzYc19dnJ9+3/ehBzsYRY3BoBi4Bhbhw&#10;lUBOEegd6uRHddOh7VCKe15V0LTIJ2CnYa96olCL+z2ej1aIwn6VOFy+mUKAyYFfeCVKK3sxNrkk&#10;zHU+pY7A9cFnCZjNXRNIzW0RasTpmERBRNUHh8TdsVvUe6P2mFwk9hG1PiDhjv0XLIQIfoR+Sql6&#10;wcY1A5W11Cl5EJCAxbn8j9aforqiD95WObBQj4YtAZybKUVNNWIRZzj7jc7LpYVZm4voZULSKAeX&#10;7uTQ58oQdujkfcb2KsVjBwF5O32OwxrxOE/O4fKVKIjSvahKhUCPdKuRLEWkK7Hwt8tHbXk/RZ3P&#10;wcFdlQcmWXtzgQt+bYaie3/vGOpru1BS1IKUxCrYW8Tj1hV/mF4PhZNlElwdkmBlGok7OgG4pe6D&#10;64pe0JH0hJ64Pwzpvq2uxhAYC1FT0kM6mXP2v16kZfCwE1xZWUdlZSc83djxRODu9Sj42WSjLKtd&#10;kAx/bFfTP2V8Lx0tkwh2LoElUfL7JFGYHdxXoOitHA4P0zRkJjagu3NSADbPCGw65tfR/iZAzg9/&#10;iQAUS15ZXjcaeyUDhNxt3tVjO0frK4n4Bf3/TcVYofrLCbUYyOomwdA6B4ER1aioHsT41DLWqZMz&#10;5SJV9+rMnxtfg19bX3uMYXIoxSUtFF1zYWQRB9WboRBR8cMJAv3hCzYUvc2w5/RdXFRwha1HNupa&#10;RvDk6caCC6b0s7MrKCnogq8dRXDNOFiqRgtTOPZa8UIuuYNtJnTNYiCp6Ycj0u7YKeKObeK+eJ+c&#10;19uykeSgorFPJRZnCdCKBqm4cS9L+CyWDgVwdimEvWk67qpHCdSWIxPP7VoS3XbRT0JObA0mRx8S&#10;Tf3k1Sf7chMYEmnqznbOIquGk2EqLAgQzkRnQ12KkRZdi8LsFnIEvejpGUNeTi0sTUJxTcpJiPoG&#10;9B3YUCQMdyhEa/WIoN+/SdTlY18QuHg7o5Hhh8L02/zsMp7Rd7SZIflNjR0sV95tbxxFhGcZsaY4&#10;3KNnw1lw7GgdbiYh0rMcbQ2j9D1vbFP912B/EyBnW11/ieTMDijqhOOAiAeOKETiAK/CUk+mqJ6I&#10;Q2oJUDVIgbNfOfJKetE3+FCYiuJpsw3N+M06zSZg2TGMT82jpW0I2blN8GSKT1Hvvn0qEjIbMDq1&#10;IERJHvHmXVJYj8eHPYDV9QTqXBs610E7AZ7G6UgLr8Fg1wxp0pdYXn2M+pYB+EUU4KYpReXr/lDV&#10;DYOWUSIsSbfHpjYR6+hHaXkfkuLqEehSBFfjDNgR3eeMLNaTZjJhuENR9QaxjauXiPaKOMD0Wgii&#10;fErRUjOEpflVfPz8pTAS/0UKyvSat3bKyayHtWksdJUCcFPSH0Z0rvuk0VlW2Ar3nIE4AktFehtq&#10;iruQFF0GSyMCuqwrNMU9SEf74y7dRzBp90ai1yuLnMJMEfEbPus/1/hzcSReXSH2RPfhdS9diNoM&#10;bsurcbAlqu5jmYuclFaMDi/R9/X15cXrYH8zIOcBlM6eSTh5EaVVDRQ2D3yfIt4uiuJKd/MQFteE&#10;1rZxIfXzu9xBg8HBHYijC0+fcQ71wsKaUJiRIyFP53Bu9POXnwgaMDWyBm6GKbDivGf1WAJ4IgIJ&#10;BMVprRgfnscLOgff26YT4XPMzC0Laap9g1MYGp7FYO80Gh8MISe5RUi3dLyRCCtOT1XcSN4wZ/pJ&#10;lP0uZ4EpekLp4j2IfaQHmZP3oCvlKywL9TbLQpRHCfISGtHMTIauvbL0GPMPV9Dc0I/wgAKY3QjD&#10;dVlfaEv44qq4NzSlvXFL0X9jJF4lDCZqRKNZahAD8SYnFWCVDWfjeNwmTX9VwgXXyNnqEdB5YQhH&#10;9AeF3ZibfiTszf5Novq3NXYmfB1mLXMzK6gk9hRkmycwDHN+VipRsKN7D3fmKcMhLJKsEPrGN5gN&#10;eB3sbwbkbDwdVtcwAGundEipB0DqahjuORYQHR8WXvum0fqr7PPO8ykWHz7CQMcE2h4MoI0iazu3&#10;qgG00//bH9Dv1Jor+4TVSpFe5XC+lQLbKxQJqdkT2LyIahdmtGN25hE5hN9dArkJ9s8++w05j2fC&#10;QBY7g2CbXHo/dVQGNEUkC45KFL25Sovt7WTEBlWiqqIXXZ1jqK3pQlxsARysST9r+eO2UiDuyIfA&#10;WJGeDXVyXpxiR1HZxywTsV5lCHYpgIl2ODQkvSga++AGaWxd2QAYXw9HkHc28nNqkJtejVBvugej&#10;eBiphcBQLhBmciFChhgzEzPlMNyQ8oS6iLNA3fXE/ISMMefriUjwLUd38xiePv5m9P2bGj83Pr8w&#10;RUrsKTuxCV70GXklnDk9J0tysg66yQh3LUVj1QgeUZT/a6Hnv29/UyDniPri+YaOGxiap+i3gIfz&#10;XIr422m4rzI+FyeAsB71tc+EjXassCbbjii4/Y142OvEw4EihANpPm72/JpGrDB6a0kRxJykBM+/&#10;elKnK8kigE9zws7vDuzw7zySy3neDbXDiAt6AA/DdAHclooEatLbZjKhwsj2PU5iMc1AFEmRoowW&#10;tNcNYrR/ljTsI6KoT4SBL17t1do0gLzceiFKO5jGwehKCG4TgO/IBOEu0XBhXIDulyO9uVo0TOQ5&#10;UkfB3y6HIl0PAWFNGJfguXFmLLxTaWVZOwK9smCmS+fiKC/jD2NJciQEbK1LLlC7aEdAdxGAzss9&#10;bUnXR7kWoa64BzPjTI2/n2knfn5cTquktBUejqkkU8LIsYXgrnyYEME5Jz0/oQmjQ1zSeSMT77vs&#10;I39J+5sC+ReNv6/N9l3bJsgflHfCziQGt6R9YCQdBEsCBq/R5kGuuwRAfaKqOhc9oX3Rgxr/9ITO&#10;JU/clgmA+71UVBd2YZlovTCQ9OrcmyZcg6h6XXUPXG2TcEvZD7clA2AmTZqYIqYDOROnO8m4fy0K&#10;RvLBsFSNFADqoE3OhZyMk24i3A3T4G2aCS+TDARY5CAtrBoPiLKW5LYhNrQcjvdTcEeNq8F4ErV2&#10;x3UxbxgS4M3p/HZXYmFHepXnxIOtc1GW2Y6psUWhMOcmIHgsg0G/RGDq6hhCfnYdQr2yYakXjlty&#10;Prgq4gbli/ZQvsRAp4guHgBTei68Ws1ZLxmRbqVoJtmxtvxEkDSfn/fbfWmb72Vnz7MihQVNMDEM&#10;gpyoNeTPWeMaOxtpf1jfSkR6XCM5vsU/YE9/jfY3C/Lv23ja6fHjp2hu7Ie/ayYMVQKFlU0MblsC&#10;uxNRU1+LTMSHlCE7pRb5GfXIS69DfmY9aiq6MDE2LyTmfFWn5r/xSHBZcRPuGwVBScIGChcILKRz&#10;zW/EEHUuQKhfPmwN46FHwORSSjqiXtAWJWciRj+F5gNtottMuW+Tw7kjQbRbmjPHiK5Lh8JYinS1&#10;VKiQ9GJMdNuAnI8uOSwdGU/clPWGAdFwU15wQlKAaW4Mafj+zinhvr9om59BGEMg5zc2voCK8i6E&#10;BxXA2iwSN654QEPeGdqybrgp5QNDclZM33mppoPwnMgBhVYLlWAW5lZ/60jopK+u8PXss88+xdzs&#10;IkmKOtwzCYKqtA0UL1lA7rwFZM9ZQkPGAS62cWhu6hemC5mef9mz/2uzLZB/B8YdgTudMMD2qvHv&#10;3HgkvK11GKE+eTDVDoWJcogwcstz3r4URXMTmjHUNycMqG1GKnYQm+/fqFr66u/0O8/JcgYXzwXX&#10;lPcigByIrrILAfweFLmjXnbF/evR8HXPpZYN69uxwlpuffFA6En4wkwzBA7mpPnNo2BlHg2re7Gw&#10;Mo3B3dvhMFD3w3U5L+jIeUNbxgdaUl64Lu4NPUmm2cG4qxQOZ4NEBLllw8c1DaZ6wdCU8YDWZS/o&#10;XfaH8+0UlGR24OHsihB5v8r4s/AoOjtBXgbc0TmGGpI2WZk1cLaNx3VlT2iKuUJX3At35IJhRk6E&#10;CzD4kuRI8K1AWVYHBsmZcM77V9WS3zThWnTM2vpTtLcNIjo8F0a3fCB72QKSZ+5D4aI1rso60WcJ&#10;RHhwHtpbh15lG248999vf+xar6ttgfw7sGfPn6OrbxCpOQXC+l1e8M/VPKLjklBU/gCjk7Po6R1H&#10;eHg2bms7UvQwhPx5I4qIDrDSjkagXTFKc3qF+d7+oTGUVNUgPjkVsQmJyMkrQEdXPyYnF9HeMobM&#10;xEb4OOfD2iAZhmrh0BH3gPI5K8ifMYPCK5BbEMgDPfIQ4JEDm9vxMFEMo2hMNFghAjFuReglUD2c&#10;X8T80hL9XMIsRbexsRk6fz+qqzopynYgK6MG3u6JuHXNFcoi1lC56IDrEv6wo8ga7VmKlJhKuNrF&#10;QkvRGSqXHKEl4gtThUiEWOejrXoIz558/U38+TgGENc0GxwcR2pCESxNAnFNyREqovZ0bjcYSPjB&#10;TC5MGBSz0UqE970coaBDe/Ug5meWhXGA378en5PZw8ICa+8W2FpG4YqsLT17AjdXm71gBS0ZZ1ga&#10;RiMisAwF2R3EooZQ92B0o1VRqxhBXdkQGiqH0dsxhcW5Nbx49rEwRsLnp7vfuNhrbFsg/w7s+YsX&#10;6B0cQkZuITz9g3Db5C6U1DSgc1MfoTEJqKxvQmJ6FgxN7kFG/irOX1DFyZOqOH9cA3Jn70BXxh0W&#10;N4jymvnDyNQG+oaWuHHLCirKRpARuwEVWQPoXXHAbTWi3HIBuCLpS53fBXIXzCF1+g6kTupB5pQR&#10;FM9bCjr3DkkD89thMNMPgpFGIMwUQoVRdnutOKSHVWFmYkHo/BsddKMJQKPoxRF2Y2ruKTraB+BH&#10;QNdStCemYA71S864RVSap5VifMsQGUJgNAuj111xjaTAbYkgON1IRF5cA6ZGFoRBzg0gfD3je+Ds&#10;RK54y8tf0zOqcN84CGqSdqTb7XGFxwUI7HekggQ6b6UcAVe6XqR9PsrTWjEx8BBPH78QzsHnev7s&#10;Bfp7xpAYVwJT0t6q5FTlLloRPbckkFtCneSNHrGF+0oRQh07W6HFCoOg3HiGg8cyuHCGsUIY7l+L&#10;hYtxOoJdS5ASVYfy3A60koTgIhK8voBnQB6vv3i1KGfTCfzwtgXy78gIJnhGNK+ypgGWdk64bWwm&#10;VIctq6hBOP28qqMLjes3kJiUhoaadsSHFUFb0Q4XD6nj1F5ZnNgviXMfyUBB/Bauq1DkUgkjfeoP&#10;pbPWuLhbC+e2qULyI32oitnhirQDxM/o4MCes9i18wiO7L+ESyfIYVwwhZqYLdTFLSAjoguR86pQ&#10;uKwPPSlP2JBmjnIpEjrl6qsca0EOUEfcbAyMjWhIgKefPH/c0twHJ/toqMmR5r9oQ0DzgAGxAjd9&#10;Yhp+JQgPzIW5YSg0pN2hSUA3Jv3udScVJanNmBlbout8u5wDvj4Xwayp6oKLTTxJEk/6bG5QE+VK&#10;MO7QEfWAvhixBwI8zyTYXY1BiF0e6kt76fNx+affYHVlHSUFTbC6GwElKVvIXLAgZ2UBVVFb6Eh7&#10;wpDrwhN4uTY8S5G7SvQ7tXvEfO5SMybneFPWH1dEnaFEn13hnDUUztpA+byTMPZxg5gNV6QxkKf3&#10;sAMwy0CUD8kJYgQjggTbKF/1Q9sWyL8j447M63mHR8ZQRUBPSucie464onsLBnctYHDPCp5BYegb&#10;GhXmZmdnlpCRVgrNK/rYteMAfvmvb2DHO/tw/qAyZM/ep87sQmB1gZKoFWTOG0BNyhA293wpKhUh&#10;iejsjVtmeH/HbvzkF7/Am+9/gB17DuLA0VM4fPICjp65jFMXZCAqogkNCWsCpb9AdTk101mf14OX&#10;IDuyHkVJLShJaUNlThfqK/vR0TSK4b5pLM4/EnQpA2VlZY0ofBsBLQIaMrZQoejHRQ/vq0ch2LEA&#10;UUFFsL0bDg3SteqX3CiaBwoVXqM9S9BeN4zHj559K5Cz8fWfv/wYbe0jCPTKgbFGMG6K+xG4/aDH&#10;A4cixCAuk1S47AJdUR9hKaynaSYKEpsxSlGdN25cXlpDd+co8rLriHnkklPKQXJcmTDAWZjdJKTe&#10;FmY3b7ScZhRQy89tQX5eK/1sRlZWHeJjiuDnkQQHywhyaIG4peEGdWkbKIlYQfmyHTQJ8Ld5VZ4M&#10;yQkVTg9OIcZUg6E+3ujjhx+d3wL5n2HceTljjetnzy8u4cmrPc42CkJMwdHdAyJy8lDXuQXdO2aw&#10;c/FAXUMznpAz4MGgQdLfjk7euCwih53bD2HHe0dwYp8c5EWNYXzLD+6uCfD2S4SLZxiCQuPQ0Nwm&#10;1H6fmZ2Hm4cPtu/dh/////mJUJCSixO8tX0b3t+zC9sOHMSRE2KQuHQHV8W5ZnkADCSDcIfotIHQ&#10;Qun3EBhJBMOUIpHgANSihXl8nlaL9ylHC+nqlVcFJ1aWV5GWXIrrV5yJLViQPneCrnQgXAwzEOFR&#10;DHdrirSqzlC77ABtcR+Y8DyzWSaKk1somi++kgbfzngQcml5DUX5TbC4E45rYq5EsSmCy1AE5UIN&#10;l+0hf4409jkLYb5dX9JfWOcd51mK4Z5puvbGHDezFv59o30m0OnNwc0/1bgCKhd2WCMJ83BuWRjA&#10;y8yshqdrGoyvBeOOdADuyYRsFKSkz+5MzzArgZjM5IpwnR/atkD+Z5hACVfXUVr+gIDoS80HiSmp&#10;iI6Jh4W1LbRu3ISzhzdKK6qQkZ0POyc3ODq7ISI6Fgmp6UKtLx//UKLwWcjILICzqx+0rhvByMQG&#10;wRHxwgCetYOzUO45JTMXIxNTQofjjjc2PgEv/0BIKapg18HD+NW77+Fnb72Jn7/7Nt7atgM7957A&#10;yaNyEDupA7FTN3H59A1cPnMdomdvQuqcMeRELHFF3hXaqj7QkveGpiRraj+YUWflwhDO15MQRRG/&#10;qWwAy4vrBLRHKCpopEgWDDVxO6iSPre4FYe0mHpUV3QjLDQXNzS9iTls5KSbSoXCUTMWUXakl1Nb&#10;0N82juUFLvH0zRKP+FieMhsZnEJiTAnMDYJxS9Gb2EkAgYp0snwIgd4TV4hhKFywovtyJNlAUV05&#10;GuFupWhvHMMasQn+rr4LYwcxOb6AoqwW+NplC5s6CiWheMaEK9DQ560p6d1YWfcaAJxtC+R/pgmR&#10;ZuURyqrr4OYTAEMjM+jrG8L0rrmwPxpX4OSO8fzZc/T09gvVQSysbGBoYgYfX380NjRifW1N6IRc&#10;Aqi2vhlBweG4b2ENO2dXJJIz6OzuwdraOoH7847Knf/J06fCDhxc7+u+pRVMzO7C+O5dKChfxcEj&#10;l7Bv7wUcOnQRew6cxHaK7nuPHMXR4+fx0UkRnLskh+t6d+HrH4uI8Cx4OsbB8KoPNMXcoUsgNSJt&#10;bUOUPNQqBzU57ZgdXRBofFN9H6LDChHonYm8jHoMD83h0dpTjI7NIiWxApYUbXVlvHGdoq0esQcu&#10;wcQA8LydjKywB+gjsD+m45kBCcD7moDnCjIT0/PIzK4l2ZIAfaUQYRWdUDL6SjTuqoTghrw71CTs&#10;oHKJKPQlD/pbBEI5J76ojyLwmpA9923Azs+a38fOdWlxDVmJDbC8HgtjYhPmsmHCgh+WKEGORWiq&#10;GyGZsFHa6XWxLZB/B8ZfKNNv3hWGdTnvrML1t5gafv5lb2Ra8ao2rsHFJYx4g/zNkWDhCD4PUX0u&#10;vsev86j9Jt38Mts8ns/J5+LjxydnhEqfB0+cxL++9RZ+9f57eHfXTuw4tF/YHurQqdP08wQOHDsu&#10;bDcVGhKGwf5BLMwvobSoCZZmEdBR8sRNCaLdBFLOf3fWTUS8dxl6W8bx/MkLut5G2WUGKn8mvg92&#10;QLxYprd7FMnxpXC0jIWpNkkEOXIYJBfuEtjtKOr53s1AamAVWh4MCIktPBL9x4C3eW7en43XbydH&#10;VcPxTjJ4wwIecGMNbK+XgmBeeRdaBCfrSGgqOUBNxBF6FO2trsYiyLYA1UUUXefXhQy2zef9dY1n&#10;HZ6sP0N/9yQy4uvgapQKc6WNlXyW9NPtVhJSgx6gp3VKGG/5puf/vm0L5D8iY1bBmyjyFkyHT57C&#10;T37xc/zzz3+On7/zNt7esR3v7d5Fmn23APrdhw9D5cpVkhaJGBkeF4DLtdZ4//fctAe4fzsY1yTc&#10;KKr7wIjAbk1RMdA8C1XZ7ZifXsZnvwXL73ZoBiw7qaWlFbS39iMqOA/3bgTjprQP9MX9hDEAS4rs&#10;LqT/Q23zkBvbQM5jo0QTMx7+DJsg4Z/sxDh6coUcH/t83FOPeVUxNVxI33UzzUBafAN6uqYxN7+K&#10;+vpe+Lqmw/hKIAxleEeUCDgRCGO8StFWM4L1la/eEeX3jY9hJ8bbVLc1DiPMowj3rkQKGYEW5GC4&#10;zrq7YTryklowMbJITpae4dc471/atkD+IzPulO0dXTC6Z46PzpzF29u2C/ukM9i5/Svp9u0H9gsb&#10;NgaHRwmFBTmZh6nsw/k1NLeMIiWhBjb3YykiukFdzAXaot7CoB1rYNebyYj3qUBrzShWSKv/Llv5&#10;3DYBwju59vdPIDaiEKa6Qbguw+WTfWAqHSRsi8SR0NsoHVlR9ehqHsfK0qtcfXo/s4WhgTmkx9bD&#10;zThNGNTiwS1u1hShQ52K0VQzTI5pY4UYOxiuGFNV0QlPhxTcUQoS1rjz6jd3/RRkRNQINeaefE06&#10;zcc8IebSSU4omj4zp9hyqi3Tc2tyHj4m6SjL7MD87EbF369zzh/CtkD+mht3G+48m40jxRf/v9mt&#10;vvg6l/WdnppGRVU1gsIiYGZlA+3bBtC6pY87JneFv/G+cSsrG/Xk+Pjh0WkEB2dDR90d6pL2UBO3&#10;h4qItZBgo3zBGhqXnYWdRTdqtUXDzzQTpaltwkYGDMZN2v5VtvboMUX2AaQmV8LNJhGmV4OgL+WH&#10;O+KBuCsTDlu1V2m+sY3CHPPDhUdoaRpFmHuJQLkFak6Ni0a6GKQgNbIOw71zQvbZF9d3830sLT5C&#10;RUkrnO4lCnukm8iFwFaTNLNtLkoy2zA5uiBIja8y/hycPjw59RAlJGE87VIpgocL6w7YwfB6cx9e&#10;ApzShoez7JRejwG2r7ItkL/GxvSZS0rPExg7+oeRX1aDxIx8FJZWYXBoBCtrG3XPeefX8clpYcvn&#10;pLQsxKdkoKCoDB2dPZidncfq+hM8Wn9MnXZG2HMrPjUbKWnZqKisFfbbmptfRF/PCLxdYiB11gAX&#10;Dt+E6NHbkDqmT23jp/RJIyidsxYWuNwh+m5GEdjXPBuVWe2YI6B/nUjGr7NDYUnQVNeNAI806PE+&#10;6mJOULngSKzBFbfVgmFjzDXNM2ChnSAUuOCls5zd5nQjAeEuhagu6REKb/A4yJcZR3TWxnk5Tbh/&#10;MwL60v4wIdbAKwA5oqeGPMDs+LJw3KYJDpL+z+MbM9NzSIkrgK6GPSRO0zM4YQS187bQoc9uqhKG&#10;MLdidDaNC/PwXxwM/Srjc3+x/aVtC+SvsfHgW2dnL8KjqLPbOMPWyV3YZYN30uB92WMSU1HT0IKi&#10;skphb/PbJvdgYecINy8fOLh6wtU7AGnZ+XhQ14y0rHw4enjD2MIa9m68W4e/MKVn5eiKBHIKvQOD&#10;6O4aRmx4LoxvekJZ5C5kTxlD8cw9KJ+3xpULttAUcRaKMRqoBcHFPJW0exNGBmeFumpCZ/+a/Zc7&#10;OlPy+flllJU2wtzUD5KnbkHkwA0onTTHLVEvmEmF4L502Ib2VY+GFzmUnPQ2DA3PC5lwXwTolxlf&#10;Y2xkBilRpbC6FQkDKd4BhTPjYhFomYPKgk4skIbn+6CDhfMtLqwiN6MKN6/Y49w+NRzfLoOjH0rh&#10;yPsSOLZdGpdPasDIwAW1tW3g2ul8DX7fGjmtvv4hNLa0Y2B4TFhpx8/j17/+jF57hK7uHhQWlSA3&#10;Nw+VlTXo6R/EMv39T32G78q2QP4aG++G0dLShmQCYUZ2HkbGxoXihYPUkYLComDr7IaUjGzkF5YR&#10;yN2EXVvdCMgBAcG4d98KZtSiYpMQHhkDXf070DMxQzZF+PXHT4WReF5UE5uWg+iULDS1dgpOhUe7&#10;uzuGERaYDRPdQNyU9yIN7Qdjit7CxgUaUXDQT4KvTQ6ivEqQFV2H1uohrC4+/q2W/irj15hOc3kn&#10;pvmNFQPIjqqFq0kstMTtoHjqPjTOOwlLTbmuuTVFcc4lD3EswINiit5zq0KaLIPjj11nw3gp7hPU&#10;1fQIK+YM1PxhIOMvDMTZX09CoD0zgl5h7p7vic85MbFInzsXUmcMcOBNCRz5UBTH94jj0G4xaqK4&#10;cEYO9+7aoa2147djEZyclEfPlB2shJwSDE0thIQnng7lPcui4xJhYWMPI7N7sLSwgp2DC9x8gpCa&#10;XUjf54TAHP70Z/nzbAvkr7Fxx/s1J7/wNBpFBs6sK+ao7ekPz+BIIUJzZl1DU5swbaZz6zZu3LyF&#10;W3q3oaJ2BcoaWrB39YGThw+u3rgJEys71FO04fN+QjKAO1l+cQU5kEK0tHVifW1jV0xuvOPJQN8k&#10;EmJKYWEQDj15H4H2ChsqUEQ0lwkTtvi1IiodcDcDNXntWKbI+OuvoO1cQOLZ85fo655CUmQlXIy4&#10;jl20MAV2XyEChlJB0BHzFvYLvy7qLWw0eI+u43wrERlRNRjrnyEH9AoQXxMU/DnXCGwtLYNCWqzp&#10;1Y118bz+3YKoe5BdPpqqBgQmwuflVN7hIbq/mELc0fWB/GUriB8zxpmDV3D8kCTEz6nB4pYHynNb&#10;MD+7glF6fnFJqbh6/SYOfXQcu3btgSwBPS0jB3X0ndi6e0P9+i14+wdhYHBYGLvgsZK09Bw4ufkg&#10;JCIa3f39JLn+eGXcP9e2QP4aG3dSpoXj4xMoLa9ESHgknFw9hI3wuIOtrK6ijP5uZm4F4/uWSKdo&#10;P00anPfZGhkdp86WDXtnd2gR+OXVNWB4zwpl1fXCdrhPKGr3DfDKuWIkp+cJkXwT5JsmgJ2O7esd&#10;RXRYAYy0/SnieuCWiB9MiU4L88TyFBkp2sZ6lqG7ferVoow/BCFHvpmZBeRlNMOBNLepSiTuKkfC&#10;nMBmo5MAO71E3L8VBb2rvrgm4wZNUS7y6EfsIQKed1KRHVmD0Z5pIanoN7/544N8XzR+hjx/39zQ&#10;By+HNNxS9MVNEXIiooFC6a304AcY6Z0hp8aSY+O8n372awLlDKKji4S159KXjHHpuC4uHrkGsRNa&#10;uKFqBzuLcNg7BcLczhnWJHn0bhtC5MJlyMoqICwikiRQGm4Qe7p+20Cg6WuvEp5Wl1dRUlIOO0d6&#10;n609amprhRyH79O2QP4aGwOspaMbjm7ekFZUxhUdXXgFRSC3uArl1Y2oeNCAzJx80ui+uGftAO/A&#10;cNLgRcgteYCEtFz4BUfAJyhMWA3n7RdIzsAaNqTrkzLykJ5fAv+waFiTLg+NiiXd2Ct0ti8DD9Pw&#10;hYUV5OfXw8I0HFpy5Dh4p0+pQJjIhAqR2O12MoqSmrBAEY7B8kUTnAUxg57OMUQHkkbWicF9tUih&#10;5DHvV87VUFsbxjD3cEUYFwgNysZtLT9ck/LErVfVdNxvpyA9gvRs27iQU88DkjxC/jFF32dPXmJ9&#10;9ZmwGIZTYH8tyIYNvcvX5my5qeklpCRVwPh2AK5IOW9UipUIgp1WAhL9KtDRMIq1lafCqPoqOc+F&#10;hQXMzy+hvX0E/t55uK7mCcmzRjixXxHHD4rg7EkxiF+Wh7LSFWgQY5IQl8KhA4dw7NhxaOvewl0L&#10;G1yj70uJGJVfQBBGR8fIeXxGTngBqVn5sLR3gYubJ5pbWuiaXET0+7MtkL/Gxh1uZnYOTaTLi0sr&#10;KJpXoaa+SaDnjY3taG3tQl/fEIaGRgmkfWik4+rptbrGFlTXNZE2bEH/0Ah12kd4tLKKkeFhQePX&#10;NbWitrEVDc2tQsrs9DRHso1tiL/KGCxPnz4X1nnnZtbA3iIGOkpeuCbhIWyLpE+RMcQ6F71tE4Ju&#10;/qLxe5eX1lFW0A5ns2QYy4cI+4fdpyjuRM4hO7YR05O8IeFnwntHhqeRHM812iOgI+ODW+Ic0cPg&#10;pBMP//uZiPUoQXpgFTKDHiAtoAKxbsV07TyE2xVQxK9DR90wlh/y7qUbC2M2gT4xOY/MjAewMgmF&#10;urgjrlxwhQE5Ki5ZnUIRfbBzBg/nFogdVcEnMFTYUjgzpxAJCTm4b+EBKSltnDokB5njN6ArZgMj&#10;eQ/cveIDIw0nyIpp4PCR4xCRkEJkTCx6e/tQUfkAXiSjHNx9EJ2UhsLyB4iKS4aVvSvcfQLR2NyO&#10;J0+eCHXtv0/bAvlfkXFnZcr3Ze3VEb/zN54/5vf8vv329S957evY2qMnKC5ogLlxKDSknKBxyRW3&#10;LvsJRR1z4+sxNfKQAPYxHblxfh5pnptdRW5KC+wJ1KZE881Jy9tfi0Wkcwn6WqcoIn9e2YV/8j7w&#10;paXNQg246zJeAtB5xN1SLkLYtVTYbFA2lHQ7MQlmE9zod86E44IPYfaFaH0wRBF+I8ONPy87scXF&#10;R8jProWBlgfkzljgyiV3GMmFwe1OOtKi6tDVNkZRfw7tfQMoqKhBFjGezLxi5JdUorSqAXl5tfCy&#10;50Qbf9yW8KfPEgYz+iyGikTdb0UgIaYKYxOL5Kz4mr/GI3KwnZ09KCgqRyZJo2I6Z2fvIJZWecBv&#10;a3R9y15TY0rc1NALR8tIqEvaQOkCl2jyhblqNOIoyva2jgsbBm66EE4WaWkYhNu9FBgrhsJUgbS8&#10;JkkI82wUJDZhRkhO+Xw5KoOc58A5D6Curge+nlkw1AqBrpQP9CR9CWDBMNOMgvn1aFjeiMJ97TAY&#10;qgfghqwPbkr4wlAiUEiecdRNQoxvJWorhjD/aoEKS4+JqXmSMHnQUHWE7HlrXL3kAX3JQNyW84KG&#10;ghkUVK/hvo0NSssqsLS0+Ir+bzhMBu/YyBwyk2rhYpaEu8qhgpyw4PEJ5Si4GKSiILUVczOfb1zJ&#10;jXMeNvYL/7z9pWwL5Fv2jY0H0UbHZoSiiHqablARsxfKPxlQpHW+mYwsioi97ZNCXXfOSR8feygs&#10;7LC9GQ9TrqJC0dbhRgJiPEuFhSpry4+/NKoxEJhmPyStzlNhaQmVSIgsRk5GHeob+kmmTGNibA79&#10;A5N48KADIUG5MLkZLFR9uSFKNJpTWlVj4KqfigS/SrTXjwrHF5dUQPumAY4eFcfpI+qktQ0gc0kf&#10;Ihev4tR5KXx09hxOi1zGtRu6CAmLEqbCNscreIS8v2caSaHVcNJPEcprC3vJcbFJzTiEOhaivmKA&#10;5Al/ptcjE24L5Fv2jY2pLw96dXcMwseZq6s64YqYC66L+RGwKKpRx+c6cB5G6UI9dy+zdFhrx+Ke&#10;aiRp8QhBjzvrpSAjrBbDPTPCDqR8zi+zzai3KTG+2L74GlNylhFdHSNIjCmGhWGokLhz45I3jMSD&#10;hE0r3PXS4GWRDv0bdti79xB+8tN/wS/efgfv7dyF7QcOYNeRw9h99Ch2HDqID/ftwbb9e3FBQhzu&#10;Xr5obe3G5OQSmmpHCMgFQnrtPemQjYUyalFwN0lHZkwDxocXyBF8PpfPYwycl/Bw6ZHQ+PfPXs2x&#10;/6VsC+Rb9q2MO/Eq6crGuk6EB2WTPg+DkXYg7qgG4KaMHwGeqLOIDwxE/WEiGSzMeTOlZVDYXI0V&#10;qs90NW8UdODltt+lMdMYH5tFPEV9E12K7LLeuCnmKyT0GEkHQEPUAif2iuD9d3fil2+/h5++8Yaw&#10;cOdX77+Pt7Z/iHd2bsf7e/bhwJELkLh0E3pK3rDVjIGjZrywfp1nE3g7Y95FhteR+1pmozhzY6cb&#10;jt6PnzxFR1cv4pLT4OhBjMLcWpjGvKJ9Azf0DeHo4oHsnAJyGtPkBP6wyux3bVsg37JvZZtRlBtP&#10;DfFA2cTUHBobexAZmoO7dwjoys7QlHaGlpSrML9+XYSrz/jDRisWOXGNmJ3itNLvh9LyffFsQFfX&#10;COKii3H/diiuS3sTjfeFnhg5IvEAaIu5QfacHg7vv4C33t2On/7iLfyfn/0KP3/zXezacxYiJ25C&#10;45wTdC74QOeiN65f9BLaDRFfGPCOOPQ5wjzL0No0hsfrG3u3MWib2jrh6hcMw/tW8A0IQXVtg1DJ&#10;h9cbZOYWwtzWETp6+nD29EZbe4dQe+D7BPoWyLfsOzUG7eP1p5ibWcQIaeWutiE01nYhN7sGMRRZ&#10;k2LKUVXSgcmx+Y3Bue+xc2+A7lOhGCXv8xbpn4/718OgLxMAE+lgYVWbmVwQbst7Q++KK8z03WBt&#10;7gk7+0C4u1GE9spEgE8+Av3yEOi70YLp99iwUuSk1aO+ph+TE1zb76XwuZ8+e46G5nZY2TlDQ+uG&#10;sL6gtaNH+Dt/Th5446nK8fFJ1De2oqq2EUOjY3j29NsXu/w6tgXyLfvejTvwxq4wG21Tr37ftgGs&#10;jRVp3R0TCPegiK4aKWTrWciSbFCNgpthBhLDGtDSMoOl1RfC6DkDlu/zs1dN+J3+xg6Dq/4sLCxi&#10;Zu4hFoXinU+E/HMetV9+tI7k7EIoq2tBXkYBUZExwrFf9ln5b7/fvi/bAvmW/SiNIcPanPeBr6/u&#10;R4h7oSATuN4cjwtwsUqv+9koy+vC0sIj/N8vcTz8fwbvw4cLKCopg4OrGzR0dCAqK4dLUtIQk5Mn&#10;na1Nf3dHYWk5unk5cGk19E3MoX5FEyGhkZicnhUcxabx+Z6SY5idmcXQyBhm55jRbNH1Lduyb2wc&#10;fcfHF4hWN8DLMgMW6hHCslUh3/5KLHys81BV2o+lpce/A8JNY9DxIp4h0tF+pKtFpWTw3q4deGPb&#10;B/hg317sPnoEe48dw/4TJ3Di0mVo3rqNuJR09A2OCot+bJ09YO/qhZzCUkxMzeLJ0+fCyrTunl7E&#10;JqbAwt4ZVo5u5DwqsLy8KjCO78u2QL5lP0p7QhS9OL8DNneSYCgfKtSW562jHW6lINKnEh2tk0Jp&#10;p68CFyfOTM08REZOIXR0b2P3/gP4+Ztv4JfvvYsP9uwRptv2HPsIuwno2w8eEgpn6hmZCLno8wsL&#10;qG1oEkpuW5I+NzG3hp6hCbT19KGtfwcmljbCegJe+be8svLbZavfl22BfMt+lLZOAM7JbMA93Qjc&#10;lg6AqVwobDRi4WWahdzEFiw+/N0Vd79vQgktotLZBaW4ZWCM/YeO4l9/+Uv8889/hl8Q0N8VimLu&#10;Eqbb3qYIv//4cdw2NkVTS7ug0YWpNIrck5Mzwmh7UXkNUfoHqGvuwNjEtKDlv09gf9G2QL5lP0pj&#10;kHV0DCPAOwcm2uEwkOF9z8JhpxWHMKdCtDUMCVNsXxXJGYB8jsWlZaLU5TC3soO4jDz2HDmKnxPI&#10;f/LLn+NfKLK/tWMnLkpIwc7RBZUPaoSpRB5k3DQ+z1e1jZGD79+2QL5lP1p7+HAZuem1sDWKxk05&#10;PxjIBeO+ejRceTFKGBeimMMnL786GYX/yoDlKTCuj1f5oAGu7qEQvXQFu7edxaE94pAR1Yevezw6&#10;27j4xLNX73q9bAvkW/ajNabNo6OzyEirgbVRDAwVNnYxtdaIho9JhrDz6vT4xs6rv28cxXnRzLNn&#10;H2NpcR2DA/OoKOuFn2cONOXsIPGRPmRP38VNVV/Eh1ViZHBjF1PyGK/O8PrYFsi37EdrTMV5eor3&#10;KI8OKoC5TgRMFEKFpaFWGjEIsc1DY1kf1h49FebHOTlneekJBvvnUV85gMKkZiT4VcDPPBsONxJh&#10;rhaF27KBws6ukseNIPP/tXcuLQlFURT+dY1ELCrMSSGRTdKbomH2ICEqEgozn7dMvEJiJEIOyrQm&#10;RWWR5MBAQchoUNdMo0lCrNzXpg2alOb54PyEddjn7L3X6jJDN2THtv+IiZzB+AuoDKe+9ONTBanD&#10;ayzPhGFQuWCiTPPBAJa4CPy2BKLBc4T5U7jn92Ez7Er76DRnb+njYe7xwSj3QCtzYlTmwIjCDo1q&#10;DVqNA9bpLewIKeRuiqhV36SBGVauMxi/DAldKtsL9wgFkpjU+sENuGFRNj3qaHHG0jjmfh6mXi8M&#10;3S7opNl2Jzhl40JQe2HVC1hdiGLTl0Q8foVs9g6lkghRrEorqHSRfPeubwWYyBn/HvJ7IwPIy/Qt&#10;nCsxGIe9GFOsg5M3hNwQ9HivC3qlBxPqDczqBCxOReCwxRAWkjg5zqBYKEEsv0iee9TT/vjyj2sX&#10;mMgZHQH9klNyC9kzC4EErOYgLJwftrkIQnwCB3tpXJzlkM8/oCy+gown36V+dzN8oZ1hImd0BFRO&#10;00ccvZsrzzVkMgXJWorCGCn7vV6nVNdmyEIrl94/B/gEieS7Jv+RMO0AAAAASUVORK5CYIJQSwEC&#10;LQAUAAYACAAAACEAsYJntgoBAAATAgAAEwAAAAAAAAAAAAAAAAAAAAAAW0NvbnRlbnRfVHlwZXNd&#10;LnhtbFBLAQItABQABgAIAAAAIQA4/SH/1gAAAJQBAAALAAAAAAAAAAAAAAAAADsBAABfcmVscy8u&#10;cmVsc1BLAQItABQABgAIAAAAIQBKaogMlgQAAOQPAAAOAAAAAAAAAAAAAAAAADoCAABkcnMvZTJv&#10;RG9jLnhtbFBLAQItABQABgAIAAAAIQCqJg6+vAAAACEBAAAZAAAAAAAAAAAAAAAAAPwGAABkcnMv&#10;X3JlbHMvZTJvRG9jLnhtbC5yZWxzUEsBAi0AFAAGAAgAAAAhAMkAS6bdAAAABgEAAA8AAAAAAAAA&#10;AAAAAAAA7wcAAGRycy9kb3ducmV2LnhtbFBLAQItAAoAAAAAAAAAIQCi0vRiLkACAC5AAgAUAAAA&#10;AAAAAAAAAAAAAPkIAABkcnMvbWVkaWEvaW1hZ2UxLnBuZ1BLBQYAAAAABgAGAHwBAABZSQ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 o:spid="_x0000_s1027" type="#_x0000_t75" style="position:absolute;left:-177;width:14096;height:206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9gnxQAAANsAAAAPAAAAZHJzL2Rvd25yZXYueG1sRI9Ra8JA&#10;EITfhf6HYwt907sGWmv0lFIQbLFYtT9gm1uT0NxeyG017a/3CoKPw8x8w8wWvW/UkbpYB7ZwPzKg&#10;iIvgai4tfO6XwydQUZAdNoHJwi9FWMxvBjPMXTjxlo47KVWCcMzRQiXS5lrHoiKPcRRa4uQdQudR&#10;kuxK7To8JbhvdGbMo/ZYc1qosKWXiorv3Y+38GrexpPtnh7qj6/l+m9lZPM+EWvvbvvnKSihXq7h&#10;S3vlLGQZ/H9JP0DPzwAAAP//AwBQSwECLQAUAAYACAAAACEA2+H2y+4AAACFAQAAEwAAAAAAAAAA&#10;AAAAAAAAAAAAW0NvbnRlbnRfVHlwZXNdLnhtbFBLAQItABQABgAIAAAAIQBa9CxbvwAAABUBAAAL&#10;AAAAAAAAAAAAAAAAAB8BAABfcmVscy8ucmVsc1BLAQItABQABgAIAAAAIQAcN9gnxQAAANsAAAAP&#10;AAAAAAAAAAAAAAAAAAcCAABkcnMvZG93bnJldi54bWxQSwUGAAAAAAMAAwC3AAAA+QIAAAAA&#10;" stroked="t" strokecolor="black [3213]">
                  <v:imagedata r:id="rId16" o:title="" cropright="-30081f"/>
                  <v:path arrowok="t"/>
                </v:shape>
                <v:shapetype id="_x0000_t202" coordsize="21600,21600" o:spt="202" path="m,l,21600r21600,l21600,xe">
                  <v:stroke joinstyle="miter"/>
                  <v:path gradientshapeok="t" o:connecttype="rect"/>
                </v:shapetype>
                <v:shape id="Text Box 21" o:spid="_x0000_s1028" type="#_x0000_t202" style="position:absolute;left:9525;top:1905;width:3314;height:2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yj+xQAAANsAAAAPAAAAZHJzL2Rvd25yZXYueG1sRI9Ba8JA&#10;FITvQv/D8gpeSt2o2JboKlJqFW81WvH2yD6TYPZtyG6T+O9doeBxmJlvmNmiM6VoqHaFZQXDQQSC&#10;OLW64EzBPlm9foBwHlljaZkUXMnBYv7Um2Gsbcs/1Ox8JgKEXYwKcu+rWEqX5mTQDWxFHLyzrQ36&#10;IOtM6hrbADelHEXRmzRYcFjIsaLPnNLL7s8oOL1kx63rvg/teDKuvtZN8v6rE6X6z91yCsJT5x/h&#10;//ZGKxgN4f4l/AA5vwEAAP//AwBQSwECLQAUAAYACAAAACEA2+H2y+4AAACFAQAAEwAAAAAAAAAA&#10;AAAAAAAAAAAAW0NvbnRlbnRfVHlwZXNdLnhtbFBLAQItABQABgAIAAAAIQBa9CxbvwAAABUBAAAL&#10;AAAAAAAAAAAAAAAAAB8BAABfcmVscy8ucmVsc1BLAQItABQABgAIAAAAIQBvwyj+xQAAANsAAAAP&#10;AAAAAAAAAAAAAAAAAAcCAABkcnMvZG93bnJldi54bWxQSwUGAAAAAAMAAwC3AAAA+QIAAAAA&#10;" fillcolor="white [3201]" stroked="f" strokeweight=".5pt">
                  <v:textbox>
                    <w:txbxContent>
                      <w:p w14:paraId="1E222A9F" w14:textId="77777777" w:rsidR="00A62D46" w:rsidRPr="00322344" w:rsidRDefault="00A62D46" w:rsidP="00061273">
                        <w:pPr>
                          <w:spacing w:line="240" w:lineRule="auto"/>
                          <w:ind w:firstLine="0"/>
                        </w:pPr>
                        <w:r w:rsidRPr="00322344">
                          <w:t>N</w:t>
                        </w:r>
                      </w:p>
                    </w:txbxContent>
                  </v:textbox>
                </v:shape>
                <v:shape id="Text Box 20" o:spid="_x0000_s1029" type="#_x0000_t202" style="position:absolute;left:9525;top:9239;width:3314;height:2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41lwgAAANsAAAAPAAAAZHJzL2Rvd25yZXYueG1sRE/LasJA&#10;FN0L/sNwBTdFJ1VaJTpKKT6KuxofuLtkrklo5k7IjEn6951FweXhvJfrzpSiodoVlhW8jiMQxKnV&#10;BWcKTsl2NAfhPLLG0jIp+CUH61W/t8RY25a/qTn6TIQQdjEqyL2vYildmpNBN7YVceDutjboA6wz&#10;qWtsQ7gp5SSK3qXBgkNDjhV95pT+HB9Gwe0lux5ctzu307dptdk3yeyiE6WGg+5jAcJT55/if/eX&#10;VjAJ68OX8APk6g8AAP//AwBQSwECLQAUAAYACAAAACEA2+H2y+4AAACFAQAAEwAAAAAAAAAAAAAA&#10;AAAAAAAAW0NvbnRlbnRfVHlwZXNdLnhtbFBLAQItABQABgAIAAAAIQBa9CxbvwAAABUBAAALAAAA&#10;AAAAAAAAAAAAAB8BAABfcmVscy8ucmVsc1BLAQItABQABgAIAAAAIQAAj41lwgAAANsAAAAPAAAA&#10;AAAAAAAAAAAAAAcCAABkcnMvZG93bnJldi54bWxQSwUGAAAAAAMAAwC3AAAA9gIAAAAA&#10;" fillcolor="white [3201]" stroked="f" strokeweight=".5pt">
                  <v:textbox>
                    <w:txbxContent>
                      <w:p w14:paraId="37FA7333" w14:textId="77777777" w:rsidR="00A62D46" w:rsidRPr="00322344" w:rsidRDefault="00A62D46" w:rsidP="00061273">
                        <w:pPr>
                          <w:spacing w:line="240" w:lineRule="auto"/>
                          <w:ind w:firstLine="0"/>
                        </w:pPr>
                        <w:r>
                          <w:t>M</w:t>
                        </w:r>
                      </w:p>
                    </w:txbxContent>
                  </v:textbox>
                </v:shape>
                <v:shape id="Text Box 19" o:spid="_x0000_s1030" type="#_x0000_t202" style="position:absolute;left:9525;top:15144;width:3314;height:2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e5FwwAAANsAAAAPAAAAZHJzL2Rvd25yZXYueG1sRE9La8JA&#10;EL4L/Q/LFHqRulHR1ugqIn2IN01VvA3ZaRKanQ3ZbZL++64geJuP7zmLVWdK0VDtCssKhoMIBHFq&#10;dcGZgq/k/fkVhPPIGkvLpOCPHKyWD70Fxtq2vKfm4DMRQtjFqCD3voqldGlOBt3AVsSB+7a1QR9g&#10;nUldYxvCTSlHUTSVBgsODTlWtMkp/Tn8GgWXfnbeue7j2I4n4+rts0leTjpR6umxW89BeOr8XXxz&#10;b3WYP4PrL+EAufwHAAD//wMAUEsBAi0AFAAGAAgAAAAhANvh9svuAAAAhQEAABMAAAAAAAAAAAAA&#10;AAAAAAAAAFtDb250ZW50X1R5cGVzXS54bWxQSwECLQAUAAYACAAAACEAWvQsW78AAAAVAQAACwAA&#10;AAAAAAAAAAAAAAAfAQAAX3JlbHMvLnJlbHNQSwECLQAUAAYACAAAACEAX9nuRcMAAADbAAAADwAA&#10;AAAAAAAAAAAAAAAHAgAAZHJzL2Rvd25yZXYueG1sUEsFBgAAAAADAAMAtwAAAPcCAAAAAA==&#10;" fillcolor="white [3201]" stroked="f" strokeweight=".5pt">
                  <v:textbox>
                    <w:txbxContent>
                      <w:p w14:paraId="5A02C989" w14:textId="77777777" w:rsidR="00A62D46" w:rsidRPr="00322344" w:rsidRDefault="00A62D46" w:rsidP="00061273">
                        <w:pPr>
                          <w:spacing w:line="240" w:lineRule="auto"/>
                          <w:ind w:firstLine="0"/>
                        </w:pPr>
                        <w:r>
                          <w:t>C</w:t>
                        </w:r>
                      </w:p>
                    </w:txbxContent>
                  </v:textbox>
                </v:shape>
                <w10:wrap type="topAndBottom" anchorx="margin"/>
              </v:group>
            </w:pict>
          </mc:Fallback>
        </mc:AlternateContent>
      </w:r>
      <w:bookmarkStart w:id="21" w:name="_Hlk509434567"/>
    </w:p>
    <w:bookmarkEnd w:id="21"/>
    <w:p w14:paraId="2B3531C3" w14:textId="36CB6EF5" w:rsidR="00920A72" w:rsidRDefault="001170C9" w:rsidP="001170C9">
      <w:pPr>
        <w:spacing w:line="240" w:lineRule="auto"/>
        <w:ind w:firstLine="0"/>
      </w:pPr>
      <w:r w:rsidRPr="001170C9">
        <w:t xml:space="preserve">Figure </w:t>
      </w:r>
      <w:r w:rsidR="009C314D">
        <w:t>4</w:t>
      </w:r>
      <w:r w:rsidRPr="001170C9">
        <w:t xml:space="preserve">: Partial structural diagram of </w:t>
      </w:r>
      <w:r w:rsidRPr="00CA2D89">
        <w:rPr>
          <w:i/>
        </w:rPr>
        <w:t>T. maritima</w:t>
      </w:r>
      <w:r w:rsidRPr="001170C9">
        <w:t xml:space="preserve"> NusA showing approximate divisions for the chimeric segments.  N-terminal domain, middle region and C-terminal domain are denoted with N, M and C respectively.  Structural diagram is figure 2 from Shin et al. 2003.</w:t>
      </w:r>
    </w:p>
    <w:p w14:paraId="72D6F1FA" w14:textId="77777777" w:rsidR="00533FA9" w:rsidRDefault="00533FA9" w:rsidP="001170C9">
      <w:pPr>
        <w:spacing w:line="240" w:lineRule="auto"/>
        <w:ind w:firstLine="0"/>
      </w:pPr>
    </w:p>
    <w:tbl>
      <w:tblPr>
        <w:tblW w:w="8730" w:type="dxa"/>
        <w:tblInd w:w="-90" w:type="dxa"/>
        <w:tblLook w:val="04A0" w:firstRow="1" w:lastRow="0" w:firstColumn="1" w:lastColumn="0" w:noHBand="0" w:noVBand="1"/>
      </w:tblPr>
      <w:tblGrid>
        <w:gridCol w:w="1350"/>
        <w:gridCol w:w="1530"/>
        <w:gridCol w:w="900"/>
        <w:gridCol w:w="1020"/>
        <w:gridCol w:w="1620"/>
        <w:gridCol w:w="2310"/>
      </w:tblGrid>
      <w:tr w:rsidR="00920A72" w:rsidRPr="00920A72" w14:paraId="0E137A0A" w14:textId="77777777" w:rsidTr="0000615F">
        <w:trPr>
          <w:trHeight w:val="315"/>
        </w:trPr>
        <w:tc>
          <w:tcPr>
            <w:tcW w:w="1350" w:type="dxa"/>
            <w:tcBorders>
              <w:top w:val="nil"/>
              <w:left w:val="nil"/>
              <w:bottom w:val="single" w:sz="8" w:space="0" w:color="auto"/>
              <w:right w:val="nil"/>
            </w:tcBorders>
            <w:shd w:val="clear" w:color="auto" w:fill="auto"/>
            <w:noWrap/>
            <w:vAlign w:val="bottom"/>
            <w:hideMark/>
          </w:tcPr>
          <w:p w14:paraId="09669EFA" w14:textId="77777777" w:rsidR="00920A72" w:rsidRPr="00920A72" w:rsidRDefault="00920A72" w:rsidP="00920A72">
            <w:pPr>
              <w:spacing w:line="240" w:lineRule="auto"/>
              <w:ind w:firstLine="0"/>
              <w:jc w:val="center"/>
              <w:rPr>
                <w:rFonts w:eastAsia="Times New Roman" w:cs="Times New Roman"/>
                <w:b/>
                <w:color w:val="000000"/>
                <w:sz w:val="22"/>
              </w:rPr>
            </w:pPr>
            <w:r w:rsidRPr="00920A72">
              <w:rPr>
                <w:rFonts w:eastAsia="Times New Roman" w:cs="Times New Roman"/>
                <w:b/>
                <w:color w:val="000000"/>
                <w:sz w:val="22"/>
              </w:rPr>
              <w:t>Vector Number</w:t>
            </w:r>
          </w:p>
        </w:tc>
        <w:tc>
          <w:tcPr>
            <w:tcW w:w="1530" w:type="dxa"/>
            <w:tcBorders>
              <w:top w:val="nil"/>
              <w:left w:val="nil"/>
              <w:bottom w:val="single" w:sz="8" w:space="0" w:color="auto"/>
              <w:right w:val="nil"/>
            </w:tcBorders>
            <w:shd w:val="clear" w:color="auto" w:fill="auto"/>
            <w:noWrap/>
            <w:vAlign w:val="bottom"/>
            <w:hideMark/>
          </w:tcPr>
          <w:p w14:paraId="40ED8475" w14:textId="77777777" w:rsidR="00920A72" w:rsidRPr="00920A72" w:rsidRDefault="00920A72" w:rsidP="00920A72">
            <w:pPr>
              <w:spacing w:line="240" w:lineRule="auto"/>
              <w:ind w:firstLine="0"/>
              <w:jc w:val="center"/>
              <w:rPr>
                <w:rFonts w:eastAsia="Times New Roman" w:cs="Times New Roman"/>
                <w:b/>
                <w:color w:val="000000"/>
                <w:sz w:val="22"/>
              </w:rPr>
            </w:pPr>
            <w:r w:rsidRPr="00920A72">
              <w:rPr>
                <w:rFonts w:eastAsia="Times New Roman" w:cs="Times New Roman"/>
                <w:b/>
                <w:color w:val="000000"/>
                <w:sz w:val="22"/>
              </w:rPr>
              <w:t>Construct Code</w:t>
            </w:r>
          </w:p>
        </w:tc>
        <w:tc>
          <w:tcPr>
            <w:tcW w:w="900" w:type="dxa"/>
            <w:tcBorders>
              <w:top w:val="nil"/>
              <w:left w:val="nil"/>
              <w:bottom w:val="single" w:sz="8" w:space="0" w:color="auto"/>
              <w:right w:val="nil"/>
            </w:tcBorders>
            <w:shd w:val="clear" w:color="auto" w:fill="auto"/>
            <w:noWrap/>
            <w:vAlign w:val="bottom"/>
            <w:hideMark/>
          </w:tcPr>
          <w:p w14:paraId="72FF59B6" w14:textId="77777777" w:rsidR="00920A72" w:rsidRPr="00920A72" w:rsidRDefault="00920A72" w:rsidP="00920A72">
            <w:pPr>
              <w:spacing w:line="240" w:lineRule="auto"/>
              <w:ind w:firstLine="0"/>
              <w:jc w:val="center"/>
              <w:rPr>
                <w:rFonts w:eastAsia="Times New Roman" w:cs="Times New Roman"/>
                <w:b/>
                <w:color w:val="000000"/>
                <w:sz w:val="22"/>
              </w:rPr>
            </w:pPr>
            <w:r w:rsidRPr="00920A72">
              <w:rPr>
                <w:rFonts w:eastAsia="Times New Roman" w:cs="Times New Roman"/>
                <w:b/>
                <w:color w:val="000000"/>
                <w:sz w:val="22"/>
              </w:rPr>
              <w:t>Na</w:t>
            </w:r>
          </w:p>
        </w:tc>
        <w:tc>
          <w:tcPr>
            <w:tcW w:w="1020" w:type="dxa"/>
            <w:tcBorders>
              <w:top w:val="nil"/>
              <w:left w:val="nil"/>
              <w:bottom w:val="single" w:sz="8" w:space="0" w:color="auto"/>
              <w:right w:val="nil"/>
            </w:tcBorders>
            <w:shd w:val="clear" w:color="auto" w:fill="auto"/>
            <w:noWrap/>
            <w:vAlign w:val="bottom"/>
            <w:hideMark/>
          </w:tcPr>
          <w:p w14:paraId="492199D2" w14:textId="77777777" w:rsidR="00920A72" w:rsidRPr="00920A72" w:rsidRDefault="00920A72" w:rsidP="00920A72">
            <w:pPr>
              <w:spacing w:line="240" w:lineRule="auto"/>
              <w:ind w:firstLine="0"/>
              <w:jc w:val="center"/>
              <w:rPr>
                <w:rFonts w:eastAsia="Times New Roman" w:cs="Times New Roman"/>
                <w:b/>
                <w:color w:val="000000"/>
                <w:sz w:val="22"/>
              </w:rPr>
            </w:pPr>
            <w:r w:rsidRPr="00920A72">
              <w:rPr>
                <w:rFonts w:eastAsia="Times New Roman" w:cs="Times New Roman"/>
                <w:b/>
                <w:color w:val="000000"/>
                <w:sz w:val="22"/>
              </w:rPr>
              <w:t>Nb</w:t>
            </w:r>
          </w:p>
        </w:tc>
        <w:tc>
          <w:tcPr>
            <w:tcW w:w="1620" w:type="dxa"/>
            <w:tcBorders>
              <w:top w:val="nil"/>
              <w:left w:val="nil"/>
              <w:bottom w:val="single" w:sz="8" w:space="0" w:color="auto"/>
              <w:right w:val="nil"/>
            </w:tcBorders>
            <w:shd w:val="clear" w:color="auto" w:fill="auto"/>
            <w:noWrap/>
            <w:vAlign w:val="bottom"/>
            <w:hideMark/>
          </w:tcPr>
          <w:p w14:paraId="2916ED20" w14:textId="77777777" w:rsidR="00920A72" w:rsidRPr="00920A72" w:rsidRDefault="00920A72" w:rsidP="00920A72">
            <w:pPr>
              <w:spacing w:line="240" w:lineRule="auto"/>
              <w:ind w:firstLine="0"/>
              <w:jc w:val="center"/>
              <w:rPr>
                <w:rFonts w:eastAsia="Times New Roman" w:cs="Times New Roman"/>
                <w:b/>
                <w:color w:val="000000"/>
                <w:sz w:val="22"/>
              </w:rPr>
            </w:pPr>
            <w:r w:rsidRPr="00920A72">
              <w:rPr>
                <w:rFonts w:eastAsia="Times New Roman" w:cs="Times New Roman"/>
                <w:b/>
                <w:color w:val="000000"/>
                <w:sz w:val="22"/>
              </w:rPr>
              <w:t>Middle</w:t>
            </w:r>
          </w:p>
        </w:tc>
        <w:tc>
          <w:tcPr>
            <w:tcW w:w="2310" w:type="dxa"/>
            <w:tcBorders>
              <w:top w:val="nil"/>
              <w:left w:val="nil"/>
              <w:bottom w:val="single" w:sz="8" w:space="0" w:color="auto"/>
              <w:right w:val="nil"/>
            </w:tcBorders>
            <w:shd w:val="clear" w:color="auto" w:fill="auto"/>
            <w:noWrap/>
            <w:vAlign w:val="bottom"/>
            <w:hideMark/>
          </w:tcPr>
          <w:p w14:paraId="6F93A450" w14:textId="77777777" w:rsidR="00920A72" w:rsidRPr="00920A72" w:rsidRDefault="00920A72" w:rsidP="00920A72">
            <w:pPr>
              <w:spacing w:line="240" w:lineRule="auto"/>
              <w:ind w:firstLine="0"/>
              <w:jc w:val="center"/>
              <w:rPr>
                <w:rFonts w:eastAsia="Times New Roman" w:cs="Times New Roman"/>
                <w:b/>
                <w:color w:val="000000"/>
                <w:sz w:val="22"/>
              </w:rPr>
            </w:pPr>
            <w:r w:rsidRPr="00920A72">
              <w:rPr>
                <w:rFonts w:eastAsia="Times New Roman" w:cs="Times New Roman"/>
                <w:b/>
                <w:color w:val="000000"/>
                <w:sz w:val="22"/>
              </w:rPr>
              <w:t>C-term</w:t>
            </w:r>
          </w:p>
        </w:tc>
      </w:tr>
      <w:tr w:rsidR="00920A72" w:rsidRPr="00920A72" w14:paraId="65E96A68" w14:textId="77777777" w:rsidTr="0000615F">
        <w:trPr>
          <w:trHeight w:val="300"/>
        </w:trPr>
        <w:tc>
          <w:tcPr>
            <w:tcW w:w="1350" w:type="dxa"/>
            <w:tcBorders>
              <w:top w:val="nil"/>
              <w:left w:val="nil"/>
              <w:bottom w:val="nil"/>
              <w:right w:val="nil"/>
            </w:tcBorders>
            <w:shd w:val="clear" w:color="auto" w:fill="auto"/>
            <w:noWrap/>
            <w:vAlign w:val="bottom"/>
            <w:hideMark/>
          </w:tcPr>
          <w:p w14:paraId="1C3D978B"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544</w:t>
            </w:r>
          </w:p>
        </w:tc>
        <w:tc>
          <w:tcPr>
            <w:tcW w:w="1530" w:type="dxa"/>
            <w:tcBorders>
              <w:top w:val="nil"/>
              <w:left w:val="nil"/>
              <w:bottom w:val="nil"/>
              <w:right w:val="nil"/>
            </w:tcBorders>
            <w:shd w:val="clear" w:color="auto" w:fill="auto"/>
            <w:noWrap/>
            <w:vAlign w:val="bottom"/>
            <w:hideMark/>
          </w:tcPr>
          <w:p w14:paraId="01EB7509"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EEE</w:t>
            </w:r>
          </w:p>
        </w:tc>
        <w:tc>
          <w:tcPr>
            <w:tcW w:w="900" w:type="dxa"/>
            <w:tcBorders>
              <w:top w:val="nil"/>
              <w:left w:val="single" w:sz="4" w:space="0" w:color="auto"/>
              <w:bottom w:val="single" w:sz="4" w:space="0" w:color="auto"/>
              <w:right w:val="nil"/>
            </w:tcBorders>
            <w:shd w:val="clear" w:color="000000" w:fill="00B050"/>
            <w:noWrap/>
            <w:vAlign w:val="bottom"/>
            <w:hideMark/>
          </w:tcPr>
          <w:p w14:paraId="40F57CF6"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020" w:type="dxa"/>
            <w:tcBorders>
              <w:top w:val="nil"/>
              <w:left w:val="nil"/>
              <w:bottom w:val="single" w:sz="4" w:space="0" w:color="auto"/>
              <w:right w:val="single" w:sz="4" w:space="0" w:color="auto"/>
            </w:tcBorders>
            <w:shd w:val="clear" w:color="000000" w:fill="00B050"/>
            <w:noWrap/>
            <w:vAlign w:val="bottom"/>
            <w:hideMark/>
          </w:tcPr>
          <w:p w14:paraId="24C7C708"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620" w:type="dxa"/>
            <w:tcBorders>
              <w:top w:val="nil"/>
              <w:left w:val="nil"/>
              <w:bottom w:val="single" w:sz="4" w:space="0" w:color="auto"/>
              <w:right w:val="single" w:sz="4" w:space="0" w:color="auto"/>
            </w:tcBorders>
            <w:shd w:val="clear" w:color="000000" w:fill="00B050"/>
            <w:noWrap/>
            <w:vAlign w:val="bottom"/>
            <w:hideMark/>
          </w:tcPr>
          <w:p w14:paraId="1F2B4A56"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2310" w:type="dxa"/>
            <w:tcBorders>
              <w:top w:val="nil"/>
              <w:left w:val="nil"/>
              <w:bottom w:val="single" w:sz="4" w:space="0" w:color="auto"/>
              <w:right w:val="single" w:sz="4" w:space="0" w:color="auto"/>
            </w:tcBorders>
            <w:shd w:val="clear" w:color="000000" w:fill="00B050"/>
            <w:noWrap/>
            <w:vAlign w:val="bottom"/>
            <w:hideMark/>
          </w:tcPr>
          <w:p w14:paraId="5ACF8335"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r>
      <w:tr w:rsidR="00920A72" w:rsidRPr="00920A72" w14:paraId="2B269BD7" w14:textId="77777777" w:rsidTr="0000615F">
        <w:trPr>
          <w:trHeight w:val="315"/>
        </w:trPr>
        <w:tc>
          <w:tcPr>
            <w:tcW w:w="1350" w:type="dxa"/>
            <w:tcBorders>
              <w:top w:val="nil"/>
              <w:left w:val="nil"/>
              <w:bottom w:val="single" w:sz="8" w:space="0" w:color="auto"/>
              <w:right w:val="nil"/>
            </w:tcBorders>
            <w:shd w:val="clear" w:color="auto" w:fill="auto"/>
            <w:noWrap/>
            <w:vAlign w:val="bottom"/>
            <w:hideMark/>
          </w:tcPr>
          <w:p w14:paraId="46A41609"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849</w:t>
            </w:r>
          </w:p>
        </w:tc>
        <w:tc>
          <w:tcPr>
            <w:tcW w:w="1530" w:type="dxa"/>
            <w:tcBorders>
              <w:top w:val="nil"/>
              <w:left w:val="nil"/>
              <w:bottom w:val="single" w:sz="8" w:space="0" w:color="auto"/>
              <w:right w:val="nil"/>
            </w:tcBorders>
            <w:shd w:val="clear" w:color="auto" w:fill="auto"/>
            <w:noWrap/>
            <w:vAlign w:val="bottom"/>
            <w:hideMark/>
          </w:tcPr>
          <w:p w14:paraId="1FEE3395"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YYY</w:t>
            </w:r>
          </w:p>
        </w:tc>
        <w:tc>
          <w:tcPr>
            <w:tcW w:w="900" w:type="dxa"/>
            <w:tcBorders>
              <w:top w:val="nil"/>
              <w:left w:val="single" w:sz="4" w:space="0" w:color="auto"/>
              <w:bottom w:val="single" w:sz="8" w:space="0" w:color="auto"/>
              <w:right w:val="nil"/>
            </w:tcBorders>
            <w:shd w:val="clear" w:color="000000" w:fill="00B0F0"/>
            <w:noWrap/>
            <w:vAlign w:val="bottom"/>
            <w:hideMark/>
          </w:tcPr>
          <w:p w14:paraId="103DAC94"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020" w:type="dxa"/>
            <w:tcBorders>
              <w:top w:val="nil"/>
              <w:left w:val="nil"/>
              <w:bottom w:val="single" w:sz="8" w:space="0" w:color="auto"/>
              <w:right w:val="single" w:sz="4" w:space="0" w:color="auto"/>
            </w:tcBorders>
            <w:shd w:val="clear" w:color="000000" w:fill="00B0F0"/>
            <w:noWrap/>
            <w:vAlign w:val="bottom"/>
            <w:hideMark/>
          </w:tcPr>
          <w:p w14:paraId="29126E40"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620" w:type="dxa"/>
            <w:tcBorders>
              <w:top w:val="nil"/>
              <w:left w:val="nil"/>
              <w:bottom w:val="single" w:sz="8" w:space="0" w:color="auto"/>
              <w:right w:val="single" w:sz="4" w:space="0" w:color="auto"/>
            </w:tcBorders>
            <w:shd w:val="clear" w:color="000000" w:fill="00B0F0"/>
            <w:noWrap/>
            <w:vAlign w:val="bottom"/>
            <w:hideMark/>
          </w:tcPr>
          <w:p w14:paraId="431C67D7"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2310" w:type="dxa"/>
            <w:tcBorders>
              <w:top w:val="nil"/>
              <w:left w:val="nil"/>
              <w:bottom w:val="single" w:sz="8" w:space="0" w:color="auto"/>
              <w:right w:val="single" w:sz="4" w:space="0" w:color="auto"/>
            </w:tcBorders>
            <w:shd w:val="clear" w:color="000000" w:fill="00B0F0"/>
            <w:noWrap/>
            <w:vAlign w:val="bottom"/>
            <w:hideMark/>
          </w:tcPr>
          <w:p w14:paraId="33C86DBC" w14:textId="77777777" w:rsidR="00920A72" w:rsidRPr="00920A72" w:rsidRDefault="00920A72" w:rsidP="00920A72">
            <w:pPr>
              <w:tabs>
                <w:tab w:val="left" w:pos="1614"/>
              </w:tabs>
              <w:spacing w:line="240" w:lineRule="auto"/>
              <w:ind w:firstLine="0"/>
              <w:rPr>
                <w:rFonts w:eastAsia="Times New Roman" w:cs="Times New Roman"/>
                <w:color w:val="000000"/>
                <w:sz w:val="22"/>
              </w:rPr>
            </w:pPr>
            <w:r w:rsidRPr="00920A72">
              <w:rPr>
                <w:rFonts w:eastAsia="Times New Roman" w:cs="Times New Roman"/>
                <w:color w:val="000000"/>
                <w:sz w:val="22"/>
              </w:rPr>
              <w:t> </w:t>
            </w:r>
          </w:p>
        </w:tc>
      </w:tr>
      <w:tr w:rsidR="00920A72" w:rsidRPr="00920A72" w14:paraId="6BF3F860" w14:textId="77777777" w:rsidTr="0000615F">
        <w:trPr>
          <w:trHeight w:val="300"/>
        </w:trPr>
        <w:tc>
          <w:tcPr>
            <w:tcW w:w="2880" w:type="dxa"/>
            <w:gridSpan w:val="2"/>
            <w:tcBorders>
              <w:top w:val="single" w:sz="8" w:space="0" w:color="auto"/>
              <w:left w:val="nil"/>
              <w:bottom w:val="nil"/>
              <w:right w:val="nil"/>
            </w:tcBorders>
            <w:shd w:val="clear" w:color="auto" w:fill="auto"/>
            <w:noWrap/>
            <w:vAlign w:val="bottom"/>
            <w:hideMark/>
          </w:tcPr>
          <w:p w14:paraId="03355915"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Round 1:</w:t>
            </w:r>
          </w:p>
        </w:tc>
        <w:tc>
          <w:tcPr>
            <w:tcW w:w="900" w:type="dxa"/>
            <w:tcBorders>
              <w:top w:val="nil"/>
              <w:left w:val="nil"/>
              <w:bottom w:val="nil"/>
              <w:right w:val="nil"/>
            </w:tcBorders>
            <w:shd w:val="clear" w:color="auto" w:fill="auto"/>
            <w:noWrap/>
            <w:vAlign w:val="bottom"/>
            <w:hideMark/>
          </w:tcPr>
          <w:p w14:paraId="30A7232B" w14:textId="77777777" w:rsidR="00920A72" w:rsidRPr="00920A72" w:rsidRDefault="00920A72" w:rsidP="00920A72">
            <w:pPr>
              <w:spacing w:line="240" w:lineRule="auto"/>
              <w:ind w:firstLine="0"/>
              <w:jc w:val="center"/>
              <w:rPr>
                <w:rFonts w:eastAsia="Times New Roman" w:cs="Times New Roman"/>
                <w:color w:val="000000"/>
                <w:sz w:val="22"/>
              </w:rPr>
            </w:pPr>
          </w:p>
        </w:tc>
        <w:tc>
          <w:tcPr>
            <w:tcW w:w="1020" w:type="dxa"/>
            <w:tcBorders>
              <w:top w:val="nil"/>
              <w:left w:val="nil"/>
              <w:bottom w:val="nil"/>
              <w:right w:val="nil"/>
            </w:tcBorders>
            <w:shd w:val="clear" w:color="auto" w:fill="auto"/>
            <w:noWrap/>
            <w:vAlign w:val="bottom"/>
            <w:hideMark/>
          </w:tcPr>
          <w:p w14:paraId="16FCE65E" w14:textId="77777777" w:rsidR="00920A72" w:rsidRPr="00920A72" w:rsidRDefault="00920A72" w:rsidP="00920A72">
            <w:pPr>
              <w:spacing w:line="240" w:lineRule="auto"/>
              <w:ind w:firstLine="0"/>
              <w:rPr>
                <w:rFonts w:eastAsia="Times New Roman" w:cs="Times New Roman"/>
                <w:sz w:val="20"/>
                <w:szCs w:val="20"/>
              </w:rPr>
            </w:pPr>
          </w:p>
        </w:tc>
        <w:tc>
          <w:tcPr>
            <w:tcW w:w="1620" w:type="dxa"/>
            <w:tcBorders>
              <w:top w:val="nil"/>
              <w:left w:val="nil"/>
              <w:bottom w:val="nil"/>
              <w:right w:val="nil"/>
            </w:tcBorders>
            <w:shd w:val="clear" w:color="auto" w:fill="auto"/>
            <w:noWrap/>
            <w:vAlign w:val="bottom"/>
            <w:hideMark/>
          </w:tcPr>
          <w:p w14:paraId="7F1E6209" w14:textId="77777777" w:rsidR="00920A72" w:rsidRPr="00920A72" w:rsidRDefault="00920A72" w:rsidP="00920A72">
            <w:pPr>
              <w:spacing w:line="240" w:lineRule="auto"/>
              <w:ind w:firstLine="0"/>
              <w:rPr>
                <w:rFonts w:eastAsia="Times New Roman" w:cs="Times New Roman"/>
                <w:sz w:val="20"/>
                <w:szCs w:val="20"/>
              </w:rPr>
            </w:pPr>
          </w:p>
        </w:tc>
        <w:tc>
          <w:tcPr>
            <w:tcW w:w="2310" w:type="dxa"/>
            <w:tcBorders>
              <w:top w:val="nil"/>
              <w:left w:val="nil"/>
              <w:bottom w:val="nil"/>
              <w:right w:val="nil"/>
            </w:tcBorders>
            <w:shd w:val="clear" w:color="auto" w:fill="auto"/>
            <w:noWrap/>
            <w:vAlign w:val="bottom"/>
            <w:hideMark/>
          </w:tcPr>
          <w:p w14:paraId="4BA3F4D2" w14:textId="77777777" w:rsidR="00920A72" w:rsidRPr="00920A72" w:rsidRDefault="00920A72" w:rsidP="00920A72">
            <w:pPr>
              <w:spacing w:line="240" w:lineRule="auto"/>
              <w:ind w:firstLine="0"/>
              <w:rPr>
                <w:rFonts w:eastAsia="Times New Roman" w:cs="Times New Roman"/>
                <w:sz w:val="20"/>
                <w:szCs w:val="20"/>
              </w:rPr>
            </w:pPr>
          </w:p>
        </w:tc>
      </w:tr>
      <w:tr w:rsidR="00920A72" w:rsidRPr="00920A72" w14:paraId="233DD0CF" w14:textId="77777777" w:rsidTr="0000615F">
        <w:trPr>
          <w:trHeight w:val="300"/>
        </w:trPr>
        <w:tc>
          <w:tcPr>
            <w:tcW w:w="1350" w:type="dxa"/>
            <w:tcBorders>
              <w:top w:val="nil"/>
              <w:left w:val="nil"/>
              <w:bottom w:val="nil"/>
              <w:right w:val="nil"/>
            </w:tcBorders>
            <w:shd w:val="clear" w:color="auto" w:fill="auto"/>
            <w:noWrap/>
            <w:vAlign w:val="bottom"/>
            <w:hideMark/>
          </w:tcPr>
          <w:p w14:paraId="098C5DC9"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851</w:t>
            </w:r>
          </w:p>
        </w:tc>
        <w:tc>
          <w:tcPr>
            <w:tcW w:w="1530" w:type="dxa"/>
            <w:tcBorders>
              <w:top w:val="nil"/>
              <w:left w:val="nil"/>
              <w:bottom w:val="nil"/>
              <w:right w:val="nil"/>
            </w:tcBorders>
            <w:shd w:val="clear" w:color="auto" w:fill="auto"/>
            <w:noWrap/>
            <w:vAlign w:val="bottom"/>
            <w:hideMark/>
          </w:tcPr>
          <w:p w14:paraId="68F69280"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EYY</w:t>
            </w:r>
          </w:p>
        </w:tc>
        <w:tc>
          <w:tcPr>
            <w:tcW w:w="900" w:type="dxa"/>
            <w:tcBorders>
              <w:top w:val="single" w:sz="4" w:space="0" w:color="auto"/>
              <w:left w:val="single" w:sz="4" w:space="0" w:color="auto"/>
              <w:bottom w:val="nil"/>
              <w:right w:val="nil"/>
            </w:tcBorders>
            <w:shd w:val="clear" w:color="000000" w:fill="00B050"/>
            <w:noWrap/>
            <w:vAlign w:val="bottom"/>
            <w:hideMark/>
          </w:tcPr>
          <w:p w14:paraId="565F3854"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020" w:type="dxa"/>
            <w:tcBorders>
              <w:top w:val="single" w:sz="4" w:space="0" w:color="auto"/>
              <w:left w:val="nil"/>
              <w:bottom w:val="nil"/>
              <w:right w:val="single" w:sz="4" w:space="0" w:color="auto"/>
            </w:tcBorders>
            <w:shd w:val="clear" w:color="000000" w:fill="00B050"/>
            <w:noWrap/>
            <w:vAlign w:val="bottom"/>
            <w:hideMark/>
          </w:tcPr>
          <w:p w14:paraId="1E00C3B6"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620" w:type="dxa"/>
            <w:tcBorders>
              <w:top w:val="single" w:sz="4" w:space="0" w:color="auto"/>
              <w:left w:val="nil"/>
              <w:bottom w:val="single" w:sz="4" w:space="0" w:color="auto"/>
              <w:right w:val="single" w:sz="4" w:space="0" w:color="auto"/>
            </w:tcBorders>
            <w:shd w:val="clear" w:color="000000" w:fill="00B0F0"/>
            <w:noWrap/>
            <w:vAlign w:val="bottom"/>
            <w:hideMark/>
          </w:tcPr>
          <w:p w14:paraId="1E60E4C0"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2310" w:type="dxa"/>
            <w:tcBorders>
              <w:top w:val="single" w:sz="4" w:space="0" w:color="auto"/>
              <w:left w:val="nil"/>
              <w:bottom w:val="single" w:sz="4" w:space="0" w:color="auto"/>
              <w:right w:val="single" w:sz="4" w:space="0" w:color="auto"/>
            </w:tcBorders>
            <w:shd w:val="clear" w:color="000000" w:fill="00B0F0"/>
            <w:noWrap/>
            <w:vAlign w:val="bottom"/>
            <w:hideMark/>
          </w:tcPr>
          <w:p w14:paraId="0634661B"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r>
      <w:tr w:rsidR="00920A72" w:rsidRPr="00920A72" w14:paraId="71089AFB" w14:textId="77777777" w:rsidTr="0000615F">
        <w:trPr>
          <w:trHeight w:val="300"/>
        </w:trPr>
        <w:tc>
          <w:tcPr>
            <w:tcW w:w="1350" w:type="dxa"/>
            <w:tcBorders>
              <w:top w:val="nil"/>
              <w:left w:val="nil"/>
              <w:bottom w:val="nil"/>
              <w:right w:val="nil"/>
            </w:tcBorders>
            <w:shd w:val="clear" w:color="auto" w:fill="auto"/>
            <w:noWrap/>
            <w:vAlign w:val="bottom"/>
            <w:hideMark/>
          </w:tcPr>
          <w:p w14:paraId="1580551E"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852</w:t>
            </w:r>
          </w:p>
        </w:tc>
        <w:tc>
          <w:tcPr>
            <w:tcW w:w="1530" w:type="dxa"/>
            <w:tcBorders>
              <w:top w:val="nil"/>
              <w:left w:val="nil"/>
              <w:bottom w:val="nil"/>
              <w:right w:val="nil"/>
            </w:tcBorders>
            <w:shd w:val="clear" w:color="auto" w:fill="auto"/>
            <w:noWrap/>
            <w:vAlign w:val="bottom"/>
            <w:hideMark/>
          </w:tcPr>
          <w:p w14:paraId="774E110C"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EEY</w:t>
            </w:r>
          </w:p>
        </w:tc>
        <w:tc>
          <w:tcPr>
            <w:tcW w:w="900" w:type="dxa"/>
            <w:tcBorders>
              <w:top w:val="single" w:sz="4" w:space="0" w:color="auto"/>
              <w:left w:val="single" w:sz="4" w:space="0" w:color="auto"/>
              <w:bottom w:val="single" w:sz="4" w:space="0" w:color="auto"/>
              <w:right w:val="nil"/>
            </w:tcBorders>
            <w:shd w:val="clear" w:color="000000" w:fill="00B050"/>
            <w:noWrap/>
            <w:vAlign w:val="bottom"/>
            <w:hideMark/>
          </w:tcPr>
          <w:p w14:paraId="08F0FF8F"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020" w:type="dxa"/>
            <w:tcBorders>
              <w:top w:val="single" w:sz="4" w:space="0" w:color="auto"/>
              <w:left w:val="nil"/>
              <w:bottom w:val="single" w:sz="4" w:space="0" w:color="auto"/>
              <w:right w:val="single" w:sz="4" w:space="0" w:color="auto"/>
            </w:tcBorders>
            <w:shd w:val="clear" w:color="000000" w:fill="00B050"/>
            <w:noWrap/>
            <w:vAlign w:val="bottom"/>
            <w:hideMark/>
          </w:tcPr>
          <w:p w14:paraId="2088D0B7"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620" w:type="dxa"/>
            <w:tcBorders>
              <w:top w:val="nil"/>
              <w:left w:val="nil"/>
              <w:bottom w:val="single" w:sz="4" w:space="0" w:color="auto"/>
              <w:right w:val="single" w:sz="4" w:space="0" w:color="auto"/>
            </w:tcBorders>
            <w:shd w:val="clear" w:color="000000" w:fill="00B050"/>
            <w:noWrap/>
            <w:vAlign w:val="bottom"/>
            <w:hideMark/>
          </w:tcPr>
          <w:p w14:paraId="3BBBC610"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2310" w:type="dxa"/>
            <w:tcBorders>
              <w:top w:val="nil"/>
              <w:left w:val="nil"/>
              <w:bottom w:val="single" w:sz="4" w:space="0" w:color="auto"/>
              <w:right w:val="single" w:sz="4" w:space="0" w:color="auto"/>
            </w:tcBorders>
            <w:shd w:val="clear" w:color="000000" w:fill="00B0F0"/>
            <w:noWrap/>
            <w:vAlign w:val="bottom"/>
            <w:hideMark/>
          </w:tcPr>
          <w:p w14:paraId="2DAA1587"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r>
      <w:tr w:rsidR="00920A72" w:rsidRPr="00920A72" w14:paraId="021FC208" w14:textId="77777777" w:rsidTr="0000615F">
        <w:trPr>
          <w:trHeight w:val="300"/>
        </w:trPr>
        <w:tc>
          <w:tcPr>
            <w:tcW w:w="1350" w:type="dxa"/>
            <w:tcBorders>
              <w:top w:val="nil"/>
              <w:left w:val="nil"/>
              <w:bottom w:val="nil"/>
              <w:right w:val="nil"/>
            </w:tcBorders>
            <w:shd w:val="clear" w:color="auto" w:fill="auto"/>
            <w:noWrap/>
            <w:vAlign w:val="bottom"/>
            <w:hideMark/>
          </w:tcPr>
          <w:p w14:paraId="722E7F33"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853</w:t>
            </w:r>
          </w:p>
        </w:tc>
        <w:tc>
          <w:tcPr>
            <w:tcW w:w="1530" w:type="dxa"/>
            <w:tcBorders>
              <w:top w:val="nil"/>
              <w:left w:val="nil"/>
              <w:bottom w:val="nil"/>
              <w:right w:val="nil"/>
            </w:tcBorders>
            <w:shd w:val="clear" w:color="auto" w:fill="auto"/>
            <w:noWrap/>
            <w:vAlign w:val="bottom"/>
            <w:hideMark/>
          </w:tcPr>
          <w:p w14:paraId="7CD2B6A5"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YEE</w:t>
            </w:r>
          </w:p>
        </w:tc>
        <w:tc>
          <w:tcPr>
            <w:tcW w:w="900" w:type="dxa"/>
            <w:tcBorders>
              <w:top w:val="nil"/>
              <w:left w:val="single" w:sz="4" w:space="0" w:color="auto"/>
              <w:bottom w:val="nil"/>
              <w:right w:val="nil"/>
            </w:tcBorders>
            <w:shd w:val="clear" w:color="000000" w:fill="00B0F0"/>
            <w:noWrap/>
            <w:vAlign w:val="bottom"/>
            <w:hideMark/>
          </w:tcPr>
          <w:p w14:paraId="3AB5C02B"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020" w:type="dxa"/>
            <w:tcBorders>
              <w:top w:val="nil"/>
              <w:left w:val="nil"/>
              <w:bottom w:val="nil"/>
              <w:right w:val="single" w:sz="4" w:space="0" w:color="auto"/>
            </w:tcBorders>
            <w:shd w:val="clear" w:color="000000" w:fill="00B0F0"/>
            <w:noWrap/>
            <w:vAlign w:val="bottom"/>
            <w:hideMark/>
          </w:tcPr>
          <w:p w14:paraId="6999FE92"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620" w:type="dxa"/>
            <w:tcBorders>
              <w:top w:val="nil"/>
              <w:left w:val="nil"/>
              <w:bottom w:val="single" w:sz="4" w:space="0" w:color="auto"/>
              <w:right w:val="single" w:sz="4" w:space="0" w:color="auto"/>
            </w:tcBorders>
            <w:shd w:val="clear" w:color="000000" w:fill="00B050"/>
            <w:noWrap/>
            <w:vAlign w:val="bottom"/>
            <w:hideMark/>
          </w:tcPr>
          <w:p w14:paraId="53C815C8"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2310" w:type="dxa"/>
            <w:tcBorders>
              <w:top w:val="nil"/>
              <w:left w:val="nil"/>
              <w:bottom w:val="single" w:sz="4" w:space="0" w:color="auto"/>
              <w:right w:val="single" w:sz="4" w:space="0" w:color="auto"/>
            </w:tcBorders>
            <w:shd w:val="clear" w:color="000000" w:fill="00B050"/>
            <w:noWrap/>
            <w:vAlign w:val="bottom"/>
            <w:hideMark/>
          </w:tcPr>
          <w:p w14:paraId="3DF88554"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r>
      <w:tr w:rsidR="00920A72" w:rsidRPr="00920A72" w14:paraId="186BE381" w14:textId="77777777" w:rsidTr="0000615F">
        <w:trPr>
          <w:trHeight w:val="300"/>
        </w:trPr>
        <w:tc>
          <w:tcPr>
            <w:tcW w:w="1350" w:type="dxa"/>
            <w:tcBorders>
              <w:top w:val="nil"/>
              <w:left w:val="nil"/>
              <w:bottom w:val="nil"/>
              <w:right w:val="nil"/>
            </w:tcBorders>
            <w:shd w:val="clear" w:color="auto" w:fill="auto"/>
            <w:noWrap/>
            <w:vAlign w:val="bottom"/>
            <w:hideMark/>
          </w:tcPr>
          <w:p w14:paraId="17637092"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854</w:t>
            </w:r>
          </w:p>
        </w:tc>
        <w:tc>
          <w:tcPr>
            <w:tcW w:w="1530" w:type="dxa"/>
            <w:tcBorders>
              <w:top w:val="nil"/>
              <w:left w:val="nil"/>
              <w:bottom w:val="nil"/>
              <w:right w:val="nil"/>
            </w:tcBorders>
            <w:shd w:val="clear" w:color="auto" w:fill="auto"/>
            <w:noWrap/>
            <w:vAlign w:val="bottom"/>
            <w:hideMark/>
          </w:tcPr>
          <w:p w14:paraId="5CE24557"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YYE</w:t>
            </w:r>
          </w:p>
        </w:tc>
        <w:tc>
          <w:tcPr>
            <w:tcW w:w="900" w:type="dxa"/>
            <w:tcBorders>
              <w:top w:val="single" w:sz="4" w:space="0" w:color="auto"/>
              <w:left w:val="single" w:sz="4" w:space="0" w:color="auto"/>
              <w:bottom w:val="single" w:sz="4" w:space="0" w:color="auto"/>
              <w:right w:val="nil"/>
            </w:tcBorders>
            <w:shd w:val="clear" w:color="000000" w:fill="00B0F0"/>
            <w:noWrap/>
            <w:vAlign w:val="bottom"/>
            <w:hideMark/>
          </w:tcPr>
          <w:p w14:paraId="6F8B0334"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020" w:type="dxa"/>
            <w:tcBorders>
              <w:top w:val="single" w:sz="4" w:space="0" w:color="auto"/>
              <w:left w:val="nil"/>
              <w:bottom w:val="single" w:sz="4" w:space="0" w:color="auto"/>
              <w:right w:val="single" w:sz="4" w:space="0" w:color="auto"/>
            </w:tcBorders>
            <w:shd w:val="clear" w:color="000000" w:fill="00B0F0"/>
            <w:noWrap/>
            <w:vAlign w:val="bottom"/>
            <w:hideMark/>
          </w:tcPr>
          <w:p w14:paraId="4306D19C"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620" w:type="dxa"/>
            <w:tcBorders>
              <w:top w:val="nil"/>
              <w:left w:val="nil"/>
              <w:bottom w:val="single" w:sz="4" w:space="0" w:color="auto"/>
              <w:right w:val="single" w:sz="4" w:space="0" w:color="auto"/>
            </w:tcBorders>
            <w:shd w:val="clear" w:color="000000" w:fill="00B0F0"/>
            <w:noWrap/>
            <w:vAlign w:val="bottom"/>
            <w:hideMark/>
          </w:tcPr>
          <w:p w14:paraId="77A420EA"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2310" w:type="dxa"/>
            <w:tcBorders>
              <w:top w:val="nil"/>
              <w:left w:val="nil"/>
              <w:bottom w:val="single" w:sz="4" w:space="0" w:color="auto"/>
              <w:right w:val="single" w:sz="4" w:space="0" w:color="auto"/>
            </w:tcBorders>
            <w:shd w:val="clear" w:color="000000" w:fill="00B050"/>
            <w:noWrap/>
            <w:vAlign w:val="bottom"/>
            <w:hideMark/>
          </w:tcPr>
          <w:p w14:paraId="6E8FA9A4"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r>
      <w:tr w:rsidR="00920A72" w:rsidRPr="00920A72" w14:paraId="5B83E68B" w14:textId="77777777" w:rsidTr="0000615F">
        <w:trPr>
          <w:trHeight w:val="300"/>
        </w:trPr>
        <w:tc>
          <w:tcPr>
            <w:tcW w:w="1350" w:type="dxa"/>
            <w:tcBorders>
              <w:top w:val="nil"/>
              <w:left w:val="nil"/>
              <w:bottom w:val="nil"/>
              <w:right w:val="nil"/>
            </w:tcBorders>
            <w:shd w:val="clear" w:color="auto" w:fill="auto"/>
            <w:noWrap/>
            <w:vAlign w:val="bottom"/>
            <w:hideMark/>
          </w:tcPr>
          <w:p w14:paraId="7E038721"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855</w:t>
            </w:r>
          </w:p>
        </w:tc>
        <w:tc>
          <w:tcPr>
            <w:tcW w:w="1530" w:type="dxa"/>
            <w:tcBorders>
              <w:top w:val="nil"/>
              <w:left w:val="nil"/>
              <w:bottom w:val="nil"/>
              <w:right w:val="nil"/>
            </w:tcBorders>
            <w:shd w:val="clear" w:color="auto" w:fill="auto"/>
            <w:noWrap/>
            <w:vAlign w:val="bottom"/>
            <w:hideMark/>
          </w:tcPr>
          <w:p w14:paraId="6863F0D3"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EYE</w:t>
            </w:r>
          </w:p>
        </w:tc>
        <w:tc>
          <w:tcPr>
            <w:tcW w:w="900" w:type="dxa"/>
            <w:tcBorders>
              <w:top w:val="nil"/>
              <w:left w:val="single" w:sz="4" w:space="0" w:color="auto"/>
              <w:bottom w:val="single" w:sz="4" w:space="0" w:color="auto"/>
              <w:right w:val="nil"/>
            </w:tcBorders>
            <w:shd w:val="clear" w:color="000000" w:fill="00B050"/>
            <w:noWrap/>
            <w:vAlign w:val="bottom"/>
            <w:hideMark/>
          </w:tcPr>
          <w:p w14:paraId="5D1AC7F6"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020" w:type="dxa"/>
            <w:tcBorders>
              <w:top w:val="nil"/>
              <w:left w:val="nil"/>
              <w:bottom w:val="single" w:sz="4" w:space="0" w:color="auto"/>
              <w:right w:val="single" w:sz="4" w:space="0" w:color="auto"/>
            </w:tcBorders>
            <w:shd w:val="clear" w:color="000000" w:fill="00B050"/>
            <w:noWrap/>
            <w:vAlign w:val="bottom"/>
            <w:hideMark/>
          </w:tcPr>
          <w:p w14:paraId="67760520"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620" w:type="dxa"/>
            <w:tcBorders>
              <w:top w:val="nil"/>
              <w:left w:val="nil"/>
              <w:bottom w:val="single" w:sz="4" w:space="0" w:color="auto"/>
              <w:right w:val="single" w:sz="4" w:space="0" w:color="auto"/>
            </w:tcBorders>
            <w:shd w:val="clear" w:color="000000" w:fill="00B0F0"/>
            <w:noWrap/>
            <w:vAlign w:val="bottom"/>
            <w:hideMark/>
          </w:tcPr>
          <w:p w14:paraId="35AF97E2"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2310" w:type="dxa"/>
            <w:tcBorders>
              <w:top w:val="nil"/>
              <w:left w:val="nil"/>
              <w:bottom w:val="single" w:sz="4" w:space="0" w:color="auto"/>
              <w:right w:val="single" w:sz="4" w:space="0" w:color="auto"/>
            </w:tcBorders>
            <w:shd w:val="clear" w:color="000000" w:fill="00B050"/>
            <w:noWrap/>
            <w:vAlign w:val="bottom"/>
            <w:hideMark/>
          </w:tcPr>
          <w:p w14:paraId="2C628B39"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r>
      <w:tr w:rsidR="00920A72" w:rsidRPr="00920A72" w14:paraId="020DE830" w14:textId="77777777" w:rsidTr="0000615F">
        <w:trPr>
          <w:trHeight w:val="315"/>
        </w:trPr>
        <w:tc>
          <w:tcPr>
            <w:tcW w:w="1350" w:type="dxa"/>
            <w:tcBorders>
              <w:top w:val="nil"/>
              <w:left w:val="nil"/>
              <w:bottom w:val="single" w:sz="8" w:space="0" w:color="auto"/>
              <w:right w:val="nil"/>
            </w:tcBorders>
            <w:shd w:val="clear" w:color="auto" w:fill="auto"/>
            <w:noWrap/>
            <w:vAlign w:val="bottom"/>
            <w:hideMark/>
          </w:tcPr>
          <w:p w14:paraId="6E303E5B"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856</w:t>
            </w:r>
          </w:p>
        </w:tc>
        <w:tc>
          <w:tcPr>
            <w:tcW w:w="1530" w:type="dxa"/>
            <w:tcBorders>
              <w:top w:val="nil"/>
              <w:left w:val="nil"/>
              <w:bottom w:val="single" w:sz="8" w:space="0" w:color="auto"/>
              <w:right w:val="nil"/>
            </w:tcBorders>
            <w:shd w:val="clear" w:color="auto" w:fill="auto"/>
            <w:noWrap/>
            <w:vAlign w:val="bottom"/>
            <w:hideMark/>
          </w:tcPr>
          <w:p w14:paraId="4BD51D6C"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YEY</w:t>
            </w:r>
          </w:p>
        </w:tc>
        <w:tc>
          <w:tcPr>
            <w:tcW w:w="900" w:type="dxa"/>
            <w:tcBorders>
              <w:top w:val="nil"/>
              <w:left w:val="single" w:sz="4" w:space="0" w:color="auto"/>
              <w:bottom w:val="single" w:sz="8" w:space="0" w:color="auto"/>
              <w:right w:val="nil"/>
            </w:tcBorders>
            <w:shd w:val="clear" w:color="000000" w:fill="00B0F0"/>
            <w:noWrap/>
            <w:vAlign w:val="bottom"/>
            <w:hideMark/>
          </w:tcPr>
          <w:p w14:paraId="49D69585"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020" w:type="dxa"/>
            <w:tcBorders>
              <w:top w:val="nil"/>
              <w:left w:val="nil"/>
              <w:bottom w:val="single" w:sz="8" w:space="0" w:color="auto"/>
              <w:right w:val="single" w:sz="4" w:space="0" w:color="auto"/>
            </w:tcBorders>
            <w:shd w:val="clear" w:color="000000" w:fill="00B0F0"/>
            <w:noWrap/>
            <w:vAlign w:val="bottom"/>
            <w:hideMark/>
          </w:tcPr>
          <w:p w14:paraId="4832EEA0"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620" w:type="dxa"/>
            <w:tcBorders>
              <w:top w:val="nil"/>
              <w:left w:val="nil"/>
              <w:bottom w:val="single" w:sz="8" w:space="0" w:color="auto"/>
              <w:right w:val="single" w:sz="4" w:space="0" w:color="auto"/>
            </w:tcBorders>
            <w:shd w:val="clear" w:color="000000" w:fill="00B050"/>
            <w:noWrap/>
            <w:vAlign w:val="bottom"/>
            <w:hideMark/>
          </w:tcPr>
          <w:p w14:paraId="64F94BC3"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2310" w:type="dxa"/>
            <w:tcBorders>
              <w:top w:val="nil"/>
              <w:left w:val="nil"/>
              <w:bottom w:val="single" w:sz="8" w:space="0" w:color="auto"/>
              <w:right w:val="single" w:sz="4" w:space="0" w:color="auto"/>
            </w:tcBorders>
            <w:shd w:val="clear" w:color="000000" w:fill="00B0F0"/>
            <w:noWrap/>
            <w:vAlign w:val="bottom"/>
            <w:hideMark/>
          </w:tcPr>
          <w:p w14:paraId="4ADC574C"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r>
      <w:tr w:rsidR="00920A72" w:rsidRPr="00920A72" w14:paraId="22536A2A" w14:textId="77777777" w:rsidTr="0000615F">
        <w:trPr>
          <w:trHeight w:val="300"/>
        </w:trPr>
        <w:tc>
          <w:tcPr>
            <w:tcW w:w="2880" w:type="dxa"/>
            <w:gridSpan w:val="2"/>
            <w:tcBorders>
              <w:top w:val="single" w:sz="8" w:space="0" w:color="auto"/>
              <w:left w:val="nil"/>
              <w:bottom w:val="nil"/>
              <w:right w:val="nil"/>
            </w:tcBorders>
            <w:shd w:val="clear" w:color="auto" w:fill="auto"/>
            <w:noWrap/>
            <w:vAlign w:val="bottom"/>
            <w:hideMark/>
          </w:tcPr>
          <w:p w14:paraId="6A912A4A"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Round 2:</w:t>
            </w:r>
          </w:p>
        </w:tc>
        <w:tc>
          <w:tcPr>
            <w:tcW w:w="900" w:type="dxa"/>
            <w:tcBorders>
              <w:top w:val="nil"/>
              <w:left w:val="nil"/>
              <w:bottom w:val="nil"/>
              <w:right w:val="nil"/>
            </w:tcBorders>
            <w:shd w:val="clear" w:color="auto" w:fill="auto"/>
            <w:noWrap/>
            <w:vAlign w:val="bottom"/>
            <w:hideMark/>
          </w:tcPr>
          <w:p w14:paraId="5E104335" w14:textId="77777777" w:rsidR="00920A72" w:rsidRPr="00920A72" w:rsidRDefault="00920A72" w:rsidP="00920A72">
            <w:pPr>
              <w:spacing w:line="240" w:lineRule="auto"/>
              <w:ind w:firstLine="0"/>
              <w:jc w:val="center"/>
              <w:rPr>
                <w:rFonts w:eastAsia="Times New Roman" w:cs="Times New Roman"/>
                <w:color w:val="000000"/>
                <w:sz w:val="22"/>
              </w:rPr>
            </w:pPr>
          </w:p>
        </w:tc>
        <w:tc>
          <w:tcPr>
            <w:tcW w:w="1020" w:type="dxa"/>
            <w:tcBorders>
              <w:top w:val="nil"/>
              <w:left w:val="nil"/>
              <w:bottom w:val="nil"/>
              <w:right w:val="nil"/>
            </w:tcBorders>
            <w:shd w:val="clear" w:color="auto" w:fill="auto"/>
            <w:noWrap/>
            <w:vAlign w:val="bottom"/>
            <w:hideMark/>
          </w:tcPr>
          <w:p w14:paraId="30EF2F6E" w14:textId="77777777" w:rsidR="00920A72" w:rsidRPr="00920A72" w:rsidRDefault="00920A72" w:rsidP="00920A72">
            <w:pPr>
              <w:spacing w:line="240" w:lineRule="auto"/>
              <w:ind w:firstLine="0"/>
              <w:rPr>
                <w:rFonts w:eastAsia="Times New Roman" w:cs="Times New Roman"/>
                <w:sz w:val="20"/>
                <w:szCs w:val="20"/>
              </w:rPr>
            </w:pPr>
          </w:p>
        </w:tc>
        <w:tc>
          <w:tcPr>
            <w:tcW w:w="1620" w:type="dxa"/>
            <w:tcBorders>
              <w:top w:val="nil"/>
              <w:left w:val="nil"/>
              <w:bottom w:val="nil"/>
              <w:right w:val="nil"/>
            </w:tcBorders>
            <w:shd w:val="clear" w:color="auto" w:fill="auto"/>
            <w:noWrap/>
            <w:vAlign w:val="bottom"/>
            <w:hideMark/>
          </w:tcPr>
          <w:p w14:paraId="62FB6D5E" w14:textId="77777777" w:rsidR="00920A72" w:rsidRPr="00920A72" w:rsidRDefault="00920A72" w:rsidP="00920A72">
            <w:pPr>
              <w:spacing w:line="240" w:lineRule="auto"/>
              <w:ind w:firstLine="0"/>
              <w:rPr>
                <w:rFonts w:eastAsia="Times New Roman" w:cs="Times New Roman"/>
                <w:sz w:val="20"/>
                <w:szCs w:val="20"/>
              </w:rPr>
            </w:pPr>
          </w:p>
        </w:tc>
        <w:tc>
          <w:tcPr>
            <w:tcW w:w="2310" w:type="dxa"/>
            <w:tcBorders>
              <w:top w:val="nil"/>
              <w:left w:val="nil"/>
              <w:bottom w:val="nil"/>
              <w:right w:val="nil"/>
            </w:tcBorders>
            <w:shd w:val="clear" w:color="auto" w:fill="auto"/>
            <w:noWrap/>
            <w:vAlign w:val="bottom"/>
            <w:hideMark/>
          </w:tcPr>
          <w:p w14:paraId="629FAA41" w14:textId="77777777" w:rsidR="00920A72" w:rsidRPr="00920A72" w:rsidRDefault="00920A72" w:rsidP="00920A72">
            <w:pPr>
              <w:spacing w:line="240" w:lineRule="auto"/>
              <w:ind w:firstLine="0"/>
              <w:rPr>
                <w:rFonts w:eastAsia="Times New Roman" w:cs="Times New Roman"/>
                <w:sz w:val="20"/>
                <w:szCs w:val="20"/>
              </w:rPr>
            </w:pPr>
          </w:p>
        </w:tc>
      </w:tr>
      <w:tr w:rsidR="00920A72" w:rsidRPr="00920A72" w14:paraId="1408F1C7" w14:textId="77777777" w:rsidTr="0000615F">
        <w:trPr>
          <w:trHeight w:val="300"/>
        </w:trPr>
        <w:tc>
          <w:tcPr>
            <w:tcW w:w="1350" w:type="dxa"/>
            <w:tcBorders>
              <w:top w:val="nil"/>
              <w:left w:val="nil"/>
              <w:bottom w:val="nil"/>
              <w:right w:val="nil"/>
            </w:tcBorders>
            <w:shd w:val="clear" w:color="auto" w:fill="auto"/>
            <w:noWrap/>
            <w:vAlign w:val="bottom"/>
            <w:hideMark/>
          </w:tcPr>
          <w:p w14:paraId="751C8BF8"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870</w:t>
            </w:r>
          </w:p>
        </w:tc>
        <w:tc>
          <w:tcPr>
            <w:tcW w:w="1530" w:type="dxa"/>
            <w:tcBorders>
              <w:top w:val="nil"/>
              <w:left w:val="nil"/>
              <w:bottom w:val="nil"/>
              <w:right w:val="nil"/>
            </w:tcBorders>
            <w:shd w:val="clear" w:color="auto" w:fill="auto"/>
            <w:noWrap/>
            <w:vAlign w:val="bottom"/>
            <w:hideMark/>
          </w:tcPr>
          <w:p w14:paraId="6332AA91"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yeEE</w:t>
            </w:r>
          </w:p>
        </w:tc>
        <w:tc>
          <w:tcPr>
            <w:tcW w:w="900" w:type="dxa"/>
            <w:tcBorders>
              <w:top w:val="single" w:sz="4" w:space="0" w:color="auto"/>
              <w:left w:val="single" w:sz="4" w:space="0" w:color="auto"/>
              <w:bottom w:val="single" w:sz="4" w:space="0" w:color="auto"/>
              <w:right w:val="single" w:sz="4" w:space="0" w:color="auto"/>
            </w:tcBorders>
            <w:shd w:val="clear" w:color="000000" w:fill="00B0F0"/>
            <w:noWrap/>
            <w:vAlign w:val="bottom"/>
            <w:hideMark/>
          </w:tcPr>
          <w:p w14:paraId="29C67816"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020" w:type="dxa"/>
            <w:tcBorders>
              <w:top w:val="single" w:sz="4" w:space="0" w:color="auto"/>
              <w:left w:val="nil"/>
              <w:bottom w:val="single" w:sz="4" w:space="0" w:color="auto"/>
              <w:right w:val="single" w:sz="4" w:space="0" w:color="auto"/>
            </w:tcBorders>
            <w:shd w:val="clear" w:color="000000" w:fill="00B050"/>
            <w:noWrap/>
            <w:vAlign w:val="bottom"/>
            <w:hideMark/>
          </w:tcPr>
          <w:p w14:paraId="3DF99DB0"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620" w:type="dxa"/>
            <w:tcBorders>
              <w:top w:val="single" w:sz="4" w:space="0" w:color="auto"/>
              <w:left w:val="nil"/>
              <w:bottom w:val="single" w:sz="4" w:space="0" w:color="auto"/>
              <w:right w:val="single" w:sz="4" w:space="0" w:color="auto"/>
            </w:tcBorders>
            <w:shd w:val="clear" w:color="000000" w:fill="00B050"/>
            <w:noWrap/>
            <w:vAlign w:val="bottom"/>
            <w:hideMark/>
          </w:tcPr>
          <w:p w14:paraId="2C233D88"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2310" w:type="dxa"/>
            <w:tcBorders>
              <w:top w:val="single" w:sz="4" w:space="0" w:color="auto"/>
              <w:left w:val="nil"/>
              <w:bottom w:val="single" w:sz="4" w:space="0" w:color="auto"/>
              <w:right w:val="single" w:sz="4" w:space="0" w:color="auto"/>
            </w:tcBorders>
            <w:shd w:val="clear" w:color="000000" w:fill="00B050"/>
            <w:noWrap/>
            <w:vAlign w:val="bottom"/>
            <w:hideMark/>
          </w:tcPr>
          <w:p w14:paraId="5EFC6704"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r>
      <w:tr w:rsidR="00920A72" w:rsidRPr="00920A72" w14:paraId="1FAF2E91" w14:textId="77777777" w:rsidTr="0000615F">
        <w:trPr>
          <w:trHeight w:val="300"/>
        </w:trPr>
        <w:tc>
          <w:tcPr>
            <w:tcW w:w="1350" w:type="dxa"/>
            <w:tcBorders>
              <w:top w:val="nil"/>
              <w:left w:val="nil"/>
              <w:bottom w:val="nil"/>
              <w:right w:val="nil"/>
            </w:tcBorders>
            <w:shd w:val="clear" w:color="auto" w:fill="auto"/>
            <w:noWrap/>
            <w:vAlign w:val="bottom"/>
            <w:hideMark/>
          </w:tcPr>
          <w:p w14:paraId="3630134B"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871</w:t>
            </w:r>
          </w:p>
        </w:tc>
        <w:tc>
          <w:tcPr>
            <w:tcW w:w="1530" w:type="dxa"/>
            <w:tcBorders>
              <w:top w:val="nil"/>
              <w:left w:val="nil"/>
              <w:bottom w:val="nil"/>
              <w:right w:val="nil"/>
            </w:tcBorders>
            <w:shd w:val="clear" w:color="auto" w:fill="auto"/>
            <w:noWrap/>
            <w:vAlign w:val="bottom"/>
            <w:hideMark/>
          </w:tcPr>
          <w:p w14:paraId="6D610055"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eyEE</w:t>
            </w:r>
          </w:p>
        </w:tc>
        <w:tc>
          <w:tcPr>
            <w:tcW w:w="900" w:type="dxa"/>
            <w:tcBorders>
              <w:top w:val="nil"/>
              <w:left w:val="single" w:sz="4" w:space="0" w:color="auto"/>
              <w:bottom w:val="single" w:sz="4" w:space="0" w:color="auto"/>
              <w:right w:val="single" w:sz="4" w:space="0" w:color="auto"/>
            </w:tcBorders>
            <w:shd w:val="clear" w:color="000000" w:fill="00B050"/>
            <w:noWrap/>
            <w:vAlign w:val="bottom"/>
            <w:hideMark/>
          </w:tcPr>
          <w:p w14:paraId="3D569FC9"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020" w:type="dxa"/>
            <w:tcBorders>
              <w:top w:val="nil"/>
              <w:left w:val="nil"/>
              <w:bottom w:val="single" w:sz="4" w:space="0" w:color="auto"/>
              <w:right w:val="single" w:sz="4" w:space="0" w:color="auto"/>
            </w:tcBorders>
            <w:shd w:val="clear" w:color="000000" w:fill="00B0F0"/>
            <w:noWrap/>
            <w:vAlign w:val="bottom"/>
            <w:hideMark/>
          </w:tcPr>
          <w:p w14:paraId="3F3CB2DE"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620" w:type="dxa"/>
            <w:tcBorders>
              <w:top w:val="nil"/>
              <w:left w:val="nil"/>
              <w:bottom w:val="single" w:sz="4" w:space="0" w:color="auto"/>
              <w:right w:val="single" w:sz="4" w:space="0" w:color="auto"/>
            </w:tcBorders>
            <w:shd w:val="clear" w:color="000000" w:fill="00B050"/>
            <w:noWrap/>
            <w:vAlign w:val="bottom"/>
            <w:hideMark/>
          </w:tcPr>
          <w:p w14:paraId="16A6C81E"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2310" w:type="dxa"/>
            <w:tcBorders>
              <w:top w:val="nil"/>
              <w:left w:val="nil"/>
              <w:bottom w:val="single" w:sz="4" w:space="0" w:color="auto"/>
              <w:right w:val="single" w:sz="4" w:space="0" w:color="auto"/>
            </w:tcBorders>
            <w:shd w:val="clear" w:color="000000" w:fill="00B050"/>
            <w:noWrap/>
            <w:vAlign w:val="bottom"/>
            <w:hideMark/>
          </w:tcPr>
          <w:p w14:paraId="1757D5BB"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r>
      <w:tr w:rsidR="00920A72" w:rsidRPr="00920A72" w14:paraId="616C737B" w14:textId="77777777" w:rsidTr="0000615F">
        <w:trPr>
          <w:trHeight w:val="300"/>
        </w:trPr>
        <w:tc>
          <w:tcPr>
            <w:tcW w:w="1350" w:type="dxa"/>
            <w:tcBorders>
              <w:top w:val="nil"/>
              <w:left w:val="nil"/>
              <w:bottom w:val="nil"/>
              <w:right w:val="nil"/>
            </w:tcBorders>
            <w:shd w:val="clear" w:color="auto" w:fill="auto"/>
            <w:noWrap/>
            <w:vAlign w:val="bottom"/>
            <w:hideMark/>
          </w:tcPr>
          <w:p w14:paraId="1E9A3D08"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872</w:t>
            </w:r>
          </w:p>
        </w:tc>
        <w:tc>
          <w:tcPr>
            <w:tcW w:w="1530" w:type="dxa"/>
            <w:tcBorders>
              <w:top w:val="nil"/>
              <w:left w:val="nil"/>
              <w:bottom w:val="nil"/>
              <w:right w:val="nil"/>
            </w:tcBorders>
            <w:shd w:val="clear" w:color="auto" w:fill="auto"/>
            <w:noWrap/>
            <w:vAlign w:val="bottom"/>
            <w:hideMark/>
          </w:tcPr>
          <w:p w14:paraId="1E2412E8"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yeYY</w:t>
            </w:r>
          </w:p>
        </w:tc>
        <w:tc>
          <w:tcPr>
            <w:tcW w:w="900" w:type="dxa"/>
            <w:tcBorders>
              <w:top w:val="nil"/>
              <w:left w:val="single" w:sz="4" w:space="0" w:color="auto"/>
              <w:bottom w:val="single" w:sz="4" w:space="0" w:color="auto"/>
              <w:right w:val="single" w:sz="4" w:space="0" w:color="auto"/>
            </w:tcBorders>
            <w:shd w:val="clear" w:color="000000" w:fill="00B0F0"/>
            <w:noWrap/>
            <w:vAlign w:val="bottom"/>
            <w:hideMark/>
          </w:tcPr>
          <w:p w14:paraId="68F60E31"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020" w:type="dxa"/>
            <w:tcBorders>
              <w:top w:val="nil"/>
              <w:left w:val="nil"/>
              <w:bottom w:val="single" w:sz="4" w:space="0" w:color="auto"/>
              <w:right w:val="single" w:sz="4" w:space="0" w:color="auto"/>
            </w:tcBorders>
            <w:shd w:val="clear" w:color="000000" w:fill="00B050"/>
            <w:noWrap/>
            <w:vAlign w:val="bottom"/>
            <w:hideMark/>
          </w:tcPr>
          <w:p w14:paraId="428B6BAE"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620" w:type="dxa"/>
            <w:tcBorders>
              <w:top w:val="nil"/>
              <w:left w:val="nil"/>
              <w:bottom w:val="single" w:sz="4" w:space="0" w:color="auto"/>
              <w:right w:val="single" w:sz="4" w:space="0" w:color="auto"/>
            </w:tcBorders>
            <w:shd w:val="clear" w:color="000000" w:fill="00B0F0"/>
            <w:noWrap/>
            <w:vAlign w:val="bottom"/>
            <w:hideMark/>
          </w:tcPr>
          <w:p w14:paraId="79AED20B"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2310" w:type="dxa"/>
            <w:tcBorders>
              <w:top w:val="nil"/>
              <w:left w:val="nil"/>
              <w:bottom w:val="single" w:sz="4" w:space="0" w:color="auto"/>
              <w:right w:val="single" w:sz="4" w:space="0" w:color="auto"/>
            </w:tcBorders>
            <w:shd w:val="clear" w:color="000000" w:fill="00B0F0"/>
            <w:noWrap/>
            <w:vAlign w:val="bottom"/>
            <w:hideMark/>
          </w:tcPr>
          <w:p w14:paraId="42BCD60C"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r>
      <w:tr w:rsidR="00920A72" w:rsidRPr="00920A72" w14:paraId="5FC3AEA4" w14:textId="77777777" w:rsidTr="0000615F">
        <w:trPr>
          <w:trHeight w:val="315"/>
        </w:trPr>
        <w:tc>
          <w:tcPr>
            <w:tcW w:w="1350" w:type="dxa"/>
            <w:tcBorders>
              <w:top w:val="nil"/>
              <w:left w:val="nil"/>
              <w:bottom w:val="single" w:sz="8" w:space="0" w:color="auto"/>
              <w:right w:val="nil"/>
            </w:tcBorders>
            <w:shd w:val="clear" w:color="auto" w:fill="auto"/>
            <w:noWrap/>
            <w:vAlign w:val="bottom"/>
            <w:hideMark/>
          </w:tcPr>
          <w:p w14:paraId="18972FD2"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873</w:t>
            </w:r>
          </w:p>
        </w:tc>
        <w:tc>
          <w:tcPr>
            <w:tcW w:w="1530" w:type="dxa"/>
            <w:tcBorders>
              <w:top w:val="nil"/>
              <w:left w:val="nil"/>
              <w:bottom w:val="single" w:sz="8" w:space="0" w:color="auto"/>
              <w:right w:val="nil"/>
            </w:tcBorders>
            <w:shd w:val="clear" w:color="auto" w:fill="auto"/>
            <w:noWrap/>
            <w:vAlign w:val="bottom"/>
            <w:hideMark/>
          </w:tcPr>
          <w:p w14:paraId="7B12419C" w14:textId="77777777" w:rsidR="00920A72" w:rsidRPr="00920A72" w:rsidRDefault="00920A72" w:rsidP="00920A72">
            <w:pPr>
              <w:spacing w:line="240" w:lineRule="auto"/>
              <w:ind w:firstLine="0"/>
              <w:jc w:val="center"/>
              <w:rPr>
                <w:rFonts w:eastAsia="Times New Roman" w:cs="Times New Roman"/>
                <w:color w:val="000000"/>
                <w:sz w:val="22"/>
              </w:rPr>
            </w:pPr>
            <w:r w:rsidRPr="00920A72">
              <w:rPr>
                <w:rFonts w:eastAsia="Times New Roman" w:cs="Times New Roman"/>
                <w:color w:val="000000"/>
                <w:sz w:val="22"/>
              </w:rPr>
              <w:t>eyYY</w:t>
            </w:r>
          </w:p>
        </w:tc>
        <w:tc>
          <w:tcPr>
            <w:tcW w:w="900" w:type="dxa"/>
            <w:tcBorders>
              <w:top w:val="nil"/>
              <w:left w:val="single" w:sz="4" w:space="0" w:color="auto"/>
              <w:bottom w:val="single" w:sz="8" w:space="0" w:color="auto"/>
              <w:right w:val="single" w:sz="4" w:space="0" w:color="auto"/>
            </w:tcBorders>
            <w:shd w:val="clear" w:color="000000" w:fill="00B050"/>
            <w:noWrap/>
            <w:vAlign w:val="bottom"/>
            <w:hideMark/>
          </w:tcPr>
          <w:p w14:paraId="066BF1F7"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020" w:type="dxa"/>
            <w:tcBorders>
              <w:top w:val="nil"/>
              <w:left w:val="nil"/>
              <w:bottom w:val="single" w:sz="8" w:space="0" w:color="auto"/>
              <w:right w:val="single" w:sz="4" w:space="0" w:color="auto"/>
            </w:tcBorders>
            <w:shd w:val="clear" w:color="000000" w:fill="00B0F0"/>
            <w:noWrap/>
            <w:vAlign w:val="bottom"/>
            <w:hideMark/>
          </w:tcPr>
          <w:p w14:paraId="762E409B"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1620" w:type="dxa"/>
            <w:tcBorders>
              <w:top w:val="nil"/>
              <w:left w:val="nil"/>
              <w:bottom w:val="single" w:sz="8" w:space="0" w:color="auto"/>
              <w:right w:val="single" w:sz="4" w:space="0" w:color="auto"/>
            </w:tcBorders>
            <w:shd w:val="clear" w:color="000000" w:fill="00B0F0"/>
            <w:noWrap/>
            <w:vAlign w:val="bottom"/>
            <w:hideMark/>
          </w:tcPr>
          <w:p w14:paraId="67717D22"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c>
          <w:tcPr>
            <w:tcW w:w="2310" w:type="dxa"/>
            <w:tcBorders>
              <w:top w:val="nil"/>
              <w:left w:val="nil"/>
              <w:bottom w:val="single" w:sz="8" w:space="0" w:color="auto"/>
              <w:right w:val="single" w:sz="4" w:space="0" w:color="auto"/>
            </w:tcBorders>
            <w:shd w:val="clear" w:color="000000" w:fill="00B0F0"/>
            <w:noWrap/>
            <w:vAlign w:val="bottom"/>
            <w:hideMark/>
          </w:tcPr>
          <w:p w14:paraId="07DA60E4" w14:textId="77777777" w:rsidR="00920A72" w:rsidRPr="00920A72" w:rsidRDefault="00920A72" w:rsidP="00920A72">
            <w:pPr>
              <w:spacing w:line="240" w:lineRule="auto"/>
              <w:ind w:firstLine="0"/>
              <w:rPr>
                <w:rFonts w:eastAsia="Times New Roman" w:cs="Times New Roman"/>
                <w:color w:val="000000"/>
                <w:sz w:val="22"/>
              </w:rPr>
            </w:pPr>
            <w:r w:rsidRPr="00920A72">
              <w:rPr>
                <w:rFonts w:eastAsia="Times New Roman" w:cs="Times New Roman"/>
                <w:color w:val="000000"/>
                <w:sz w:val="22"/>
              </w:rPr>
              <w:t> </w:t>
            </w:r>
          </w:p>
        </w:tc>
      </w:tr>
    </w:tbl>
    <w:p w14:paraId="710FC309" w14:textId="77777777" w:rsidR="00920A72" w:rsidRPr="00920A72" w:rsidRDefault="00920A72" w:rsidP="00920A72">
      <w:pPr>
        <w:spacing w:line="240" w:lineRule="auto"/>
        <w:ind w:firstLine="0"/>
        <w:contextualSpacing/>
        <w:jc w:val="both"/>
        <w:rPr>
          <w:rFonts w:eastAsia="Calibri" w:cs="Times New Roman"/>
        </w:rPr>
      </w:pPr>
    </w:p>
    <w:p w14:paraId="04BA1AF9" w14:textId="17CF430D" w:rsidR="00920A72" w:rsidRPr="0039513D" w:rsidRDefault="009C314D" w:rsidP="00920A72">
      <w:pPr>
        <w:spacing w:line="240" w:lineRule="auto"/>
        <w:ind w:firstLine="0"/>
        <w:contextualSpacing/>
        <w:jc w:val="both"/>
        <w:rPr>
          <w:rFonts w:eastAsia="Calibri" w:cs="Times New Roman"/>
        </w:rPr>
      </w:pPr>
      <w:r>
        <w:rPr>
          <w:rFonts w:eastAsia="Calibri" w:cs="Times New Roman"/>
        </w:rPr>
        <w:t>Figure 5</w:t>
      </w:r>
      <w:r w:rsidR="00920A72" w:rsidRPr="00920A72">
        <w:rPr>
          <w:rFonts w:eastAsia="Calibri" w:cs="Times New Roman"/>
        </w:rPr>
        <w:t xml:space="preserve">: Diagram of chimeras made between </w:t>
      </w:r>
      <w:r w:rsidR="00920A72" w:rsidRPr="00920A72">
        <w:rPr>
          <w:rFonts w:eastAsia="Calibri" w:cs="Times New Roman"/>
          <w:i/>
        </w:rPr>
        <w:t>E. coli</w:t>
      </w:r>
      <w:r w:rsidR="00920A72" w:rsidRPr="00920A72">
        <w:rPr>
          <w:rFonts w:eastAsia="Calibri" w:cs="Times New Roman"/>
        </w:rPr>
        <w:t xml:space="preserve"> and </w:t>
      </w:r>
      <w:r w:rsidR="00920A72" w:rsidRPr="00920A72">
        <w:rPr>
          <w:rFonts w:eastAsia="Calibri" w:cs="Times New Roman"/>
          <w:i/>
        </w:rPr>
        <w:t>Y. ent</w:t>
      </w:r>
      <w:r w:rsidR="00433EF4">
        <w:rPr>
          <w:rFonts w:eastAsia="Calibri" w:cs="Times New Roman"/>
          <w:i/>
        </w:rPr>
        <w:t>.</w:t>
      </w:r>
      <w:r w:rsidR="00920A72" w:rsidRPr="00920A72">
        <w:rPr>
          <w:rFonts w:eastAsia="Calibri" w:cs="Times New Roman"/>
        </w:rPr>
        <w:t xml:space="preserve">  </w:t>
      </w:r>
      <w:r w:rsidR="00433EF4">
        <w:rPr>
          <w:rFonts w:eastAsia="Calibri" w:cs="Times New Roman"/>
        </w:rPr>
        <w:t xml:space="preserve">The N-terminal region consists of amino acids 1 to 121. </w:t>
      </w:r>
      <w:r w:rsidR="00920A72" w:rsidRPr="00920A72">
        <w:rPr>
          <w:rFonts w:eastAsia="Calibri" w:cs="Times New Roman"/>
        </w:rPr>
        <w:t>The middle</w:t>
      </w:r>
      <w:r w:rsidR="00247845">
        <w:rPr>
          <w:rFonts w:eastAsia="Calibri" w:cs="Times New Roman"/>
        </w:rPr>
        <w:t xml:space="preserve"> region contains amino acids 122</w:t>
      </w:r>
      <w:r w:rsidR="00920A72" w:rsidRPr="00920A72">
        <w:rPr>
          <w:rFonts w:eastAsia="Calibri" w:cs="Times New Roman"/>
        </w:rPr>
        <w:t xml:space="preserve"> to 25</w:t>
      </w:r>
      <w:r w:rsidR="00247845">
        <w:rPr>
          <w:rFonts w:eastAsia="Calibri" w:cs="Times New Roman"/>
        </w:rPr>
        <w:t>1</w:t>
      </w:r>
      <w:r w:rsidR="00920A72" w:rsidRPr="00920A72">
        <w:rPr>
          <w:rFonts w:eastAsia="Calibri" w:cs="Times New Roman"/>
        </w:rPr>
        <w:t xml:space="preserve">.  The C-terminal region </w:t>
      </w:r>
      <w:r w:rsidR="00433EF4" w:rsidRPr="00920A72">
        <w:rPr>
          <w:rFonts w:eastAsia="Calibri" w:cs="Times New Roman"/>
        </w:rPr>
        <w:t>comprises</w:t>
      </w:r>
      <w:r w:rsidR="00920A72" w:rsidRPr="00920A72">
        <w:rPr>
          <w:rFonts w:eastAsia="Calibri" w:cs="Times New Roman"/>
        </w:rPr>
        <w:t xml:space="preserve"> the rem</w:t>
      </w:r>
      <w:r w:rsidR="00247845">
        <w:rPr>
          <w:rFonts w:eastAsia="Calibri" w:cs="Times New Roman"/>
        </w:rPr>
        <w:t>ainder of the protein (252</w:t>
      </w:r>
      <w:r w:rsidR="00433EF4">
        <w:rPr>
          <w:rFonts w:eastAsia="Calibri" w:cs="Times New Roman"/>
        </w:rPr>
        <w:t xml:space="preserve"> </w:t>
      </w:r>
      <w:r w:rsidR="00920A72" w:rsidRPr="00920A72">
        <w:rPr>
          <w:rFonts w:eastAsia="Calibri" w:cs="Times New Roman"/>
        </w:rPr>
        <w:t>to the end).</w:t>
      </w:r>
      <w:r w:rsidR="00CF4E3C">
        <w:rPr>
          <w:rFonts w:eastAsia="Calibri" w:cs="Times New Roman"/>
        </w:rPr>
        <w:t xml:space="preserve"> </w:t>
      </w:r>
      <w:r w:rsidR="007B73E5">
        <w:rPr>
          <w:rFonts w:eastAsia="Calibri" w:cs="Times New Roman"/>
        </w:rPr>
        <w:t xml:space="preserve"> The construct code </w:t>
      </w:r>
      <w:r w:rsidR="00A87AEA">
        <w:rPr>
          <w:rFonts w:eastAsia="Calibri" w:cs="Times New Roman"/>
        </w:rPr>
        <w:t xml:space="preserve">includes </w:t>
      </w:r>
      <w:r w:rsidR="007B73E5">
        <w:rPr>
          <w:rFonts w:eastAsia="Calibri" w:cs="Times New Roman"/>
        </w:rPr>
        <w:t xml:space="preserve">a set of three to 4 letters that represent the source of the sequence </w:t>
      </w:r>
      <w:r w:rsidR="00A87AEA">
        <w:rPr>
          <w:rFonts w:eastAsia="Calibri" w:cs="Times New Roman"/>
        </w:rPr>
        <w:t>in each domain</w:t>
      </w:r>
      <w:r w:rsidR="007B73E5">
        <w:rPr>
          <w:rFonts w:eastAsia="Calibri" w:cs="Times New Roman"/>
        </w:rPr>
        <w:t xml:space="preserve"> of the chimera</w:t>
      </w:r>
      <w:r w:rsidR="007A50AB">
        <w:rPr>
          <w:rFonts w:eastAsia="Calibri" w:cs="Times New Roman"/>
        </w:rPr>
        <w:t>:</w:t>
      </w:r>
      <w:r w:rsidR="007B73E5">
        <w:rPr>
          <w:rFonts w:eastAsia="Calibri" w:cs="Times New Roman"/>
        </w:rPr>
        <w:t xml:space="preserve">  </w:t>
      </w:r>
      <w:r w:rsidR="007B73E5">
        <w:rPr>
          <w:rFonts w:eastAsia="Calibri" w:cs="Times New Roman"/>
          <w:i/>
        </w:rPr>
        <w:t>E. coli</w:t>
      </w:r>
      <w:r w:rsidR="007B73E5">
        <w:t xml:space="preserve"> </w:t>
      </w:r>
      <w:r w:rsidR="00801012">
        <w:t>(E)</w:t>
      </w:r>
      <w:r w:rsidR="00100751">
        <w:t xml:space="preserve"> or</w:t>
      </w:r>
      <w:r w:rsidR="007B73E5">
        <w:t xml:space="preserve"> </w:t>
      </w:r>
      <w:r w:rsidR="007B73E5">
        <w:rPr>
          <w:i/>
        </w:rPr>
        <w:t>Y. ent</w:t>
      </w:r>
      <w:r w:rsidR="007B73E5">
        <w:t>.</w:t>
      </w:r>
      <w:r w:rsidR="00433EF4">
        <w:t xml:space="preserve"> </w:t>
      </w:r>
      <w:r w:rsidR="00100751">
        <w:t>(Y).</w:t>
      </w:r>
      <w:r w:rsidR="00433EF4">
        <w:t xml:space="preserve"> In round 2, t</w:t>
      </w:r>
      <w:r w:rsidR="00433EF4" w:rsidRPr="00433EF4">
        <w:t xml:space="preserve">he N-terminal region </w:t>
      </w:r>
      <w:r w:rsidR="00100751">
        <w:t>was</w:t>
      </w:r>
      <w:r w:rsidR="00100751" w:rsidRPr="00433EF4">
        <w:t xml:space="preserve"> </w:t>
      </w:r>
      <w:r w:rsidR="00433EF4" w:rsidRPr="00433EF4">
        <w:t>divided into two parts (</w:t>
      </w:r>
      <w:r w:rsidR="00100751">
        <w:t>N</w:t>
      </w:r>
      <w:r w:rsidR="00433EF4" w:rsidRPr="00433EF4">
        <w:t>a</w:t>
      </w:r>
      <w:r w:rsidR="00100751">
        <w:t>; amino acids 1-61 and Nb; amino acids 62-121</w:t>
      </w:r>
      <w:r w:rsidR="00433EF4" w:rsidRPr="00433EF4">
        <w:t xml:space="preserve">).  </w:t>
      </w:r>
      <w:r w:rsidR="00CF4E3C">
        <w:rPr>
          <w:rFonts w:eastAsia="Calibri" w:cs="Times New Roman"/>
        </w:rPr>
        <w:t xml:space="preserve">Lowercase </w:t>
      </w:r>
      <w:r w:rsidR="007B73E5">
        <w:rPr>
          <w:rFonts w:eastAsia="Calibri" w:cs="Times New Roman"/>
        </w:rPr>
        <w:t xml:space="preserve">letters </w:t>
      </w:r>
      <w:r w:rsidR="0039513D">
        <w:rPr>
          <w:rFonts w:eastAsia="Calibri" w:cs="Times New Roman"/>
        </w:rPr>
        <w:t xml:space="preserve">represent the </w:t>
      </w:r>
      <w:r w:rsidR="00100751">
        <w:rPr>
          <w:rFonts w:eastAsia="Calibri" w:cs="Times New Roman"/>
        </w:rPr>
        <w:t xml:space="preserve">organism from which the </w:t>
      </w:r>
      <w:r w:rsidR="0039513D">
        <w:rPr>
          <w:rFonts w:eastAsia="Calibri" w:cs="Times New Roman"/>
        </w:rPr>
        <w:t>“a” and “b” subsegments of the N-terminal domain</w:t>
      </w:r>
      <w:r w:rsidR="00100751">
        <w:rPr>
          <w:rFonts w:eastAsia="Calibri" w:cs="Times New Roman"/>
        </w:rPr>
        <w:t xml:space="preserve"> were derived</w:t>
      </w:r>
      <w:r w:rsidR="0039513D">
        <w:rPr>
          <w:rFonts w:eastAsia="Calibri" w:cs="Times New Roman"/>
        </w:rPr>
        <w:t xml:space="preserve">. </w:t>
      </w:r>
    </w:p>
    <w:p w14:paraId="72A968BE" w14:textId="77777777" w:rsidR="00920A72" w:rsidRPr="00920A72" w:rsidRDefault="00920A72" w:rsidP="00920A72">
      <w:pPr>
        <w:contextualSpacing/>
        <w:jc w:val="both"/>
        <w:rPr>
          <w:rFonts w:eastAsia="Calibri" w:cs="Times New Roman"/>
        </w:rPr>
      </w:pPr>
    </w:p>
    <w:p w14:paraId="7DD7ABA0" w14:textId="1A0DE068" w:rsidR="00774B59" w:rsidRDefault="00774B59" w:rsidP="00B71C64">
      <w:pPr>
        <w:jc w:val="both"/>
      </w:pPr>
      <w:r>
        <w:lastRenderedPageBreak/>
        <w:t xml:space="preserve">For the first round of experiments we tested the NusA chimeras as a fusion with a set of partner proteins that had previously been determined to be insoluble when expressed in </w:t>
      </w:r>
      <w:r>
        <w:rPr>
          <w:i/>
        </w:rPr>
        <w:t>E. coli.</w:t>
      </w:r>
      <w:r>
        <w:t xml:space="preserve"> </w:t>
      </w:r>
      <w:r w:rsidR="00C60E46">
        <w:t xml:space="preserve"> </w:t>
      </w:r>
      <w:r w:rsidR="00A93E3F">
        <w:t>Note that</w:t>
      </w:r>
      <w:r w:rsidR="00CA4BFE">
        <w:t xml:space="preserve"> the</w:t>
      </w:r>
      <w:r w:rsidR="00A93E3F">
        <w:t xml:space="preserve"> </w:t>
      </w:r>
      <w:r w:rsidR="007A50AB">
        <w:t xml:space="preserve">predicted </w:t>
      </w:r>
      <w:r w:rsidR="00A60659">
        <w:t>isoelectric point of NusA is 4.3</w:t>
      </w:r>
      <w:r w:rsidR="007A50AB">
        <w:t>,</w:t>
      </w:r>
      <w:r w:rsidR="00286399">
        <w:t xml:space="preserve"> meaning it will be negatively charged </w:t>
      </w:r>
      <w:r w:rsidR="007A50AB">
        <w:t xml:space="preserve">at neutral pH </w:t>
      </w:r>
      <w:r w:rsidR="00286399">
        <w:t>and bind more SDS</w:t>
      </w:r>
      <w:r w:rsidR="007A50AB">
        <w:t>,</w:t>
      </w:r>
      <w:r w:rsidR="00286399">
        <w:t xml:space="preserve"> causing it to migrate more slowly than would be expected based on size alone.  We find that NusA by itself </w:t>
      </w:r>
      <w:r w:rsidR="007A50AB">
        <w:t>migrates at a size of</w:t>
      </w:r>
      <w:r w:rsidR="00286399">
        <w:t xml:space="preserve"> 65 kDa as </w:t>
      </w:r>
      <w:r w:rsidR="007A50AB">
        <w:t xml:space="preserve">compared </w:t>
      </w:r>
      <w:r w:rsidR="00286399">
        <w:t>to the predicted size of 57 kDa.</w:t>
      </w:r>
      <w:r w:rsidR="00B71C64">
        <w:t xml:space="preserve">  When fused to the partner protein GRIM19 for </w:t>
      </w:r>
      <w:r w:rsidR="00C0624C">
        <w:t>solubility enhancement testin</w:t>
      </w:r>
      <w:r w:rsidR="00C434D9">
        <w:t xml:space="preserve">g, the fused protein migrates close to 90 kDa as </w:t>
      </w:r>
      <w:r w:rsidR="00A452C0">
        <w:t xml:space="preserve">compared </w:t>
      </w:r>
      <w:r w:rsidR="00C434D9">
        <w:t>to its predicted size of 75 kDa</w:t>
      </w:r>
      <w:r w:rsidR="008F5421">
        <w:t xml:space="preserve"> (Figure 6)</w:t>
      </w:r>
      <w:r w:rsidR="00C434D9">
        <w:t>.</w:t>
      </w:r>
      <w:r w:rsidR="00286399">
        <w:t xml:space="preserve"> </w:t>
      </w:r>
      <w:r w:rsidR="00A60659">
        <w:t xml:space="preserve"> </w:t>
      </w:r>
      <w:r>
        <w:t xml:space="preserve">The </w:t>
      </w:r>
      <w:r>
        <w:rPr>
          <w:i/>
        </w:rPr>
        <w:t>E.</w:t>
      </w:r>
      <w:r w:rsidR="001C14C1">
        <w:rPr>
          <w:i/>
        </w:rPr>
        <w:t xml:space="preserve"> </w:t>
      </w:r>
      <w:r>
        <w:rPr>
          <w:i/>
        </w:rPr>
        <w:t>coli</w:t>
      </w:r>
      <w:r>
        <w:t xml:space="preserve"> wildtype fusion </w:t>
      </w:r>
      <w:r w:rsidR="00431C51">
        <w:t>protein</w:t>
      </w:r>
      <w:r w:rsidR="00286399">
        <w:t xml:space="preserve"> </w:t>
      </w:r>
      <w:r w:rsidR="00A13122">
        <w:t>was</w:t>
      </w:r>
      <w:r>
        <w:t xml:space="preserve"> nearly completely soluble </w:t>
      </w:r>
      <w:r w:rsidRPr="00774B59">
        <w:t xml:space="preserve">in contrast to the wild type </w:t>
      </w:r>
      <w:r w:rsidRPr="00774B59">
        <w:rPr>
          <w:i/>
        </w:rPr>
        <w:t>Y. ent</w:t>
      </w:r>
      <w:r w:rsidRPr="00774B59">
        <w:t xml:space="preserve"> </w:t>
      </w:r>
      <w:r w:rsidR="00431C51">
        <w:t>fused to GRIM19</w:t>
      </w:r>
      <w:r w:rsidR="00A452C0">
        <w:t>,</w:t>
      </w:r>
      <w:r w:rsidR="00431C51">
        <w:t xml:space="preserve"> </w:t>
      </w:r>
      <w:r w:rsidRPr="00774B59">
        <w:t xml:space="preserve">which </w:t>
      </w:r>
      <w:r w:rsidR="00A13122">
        <w:t>was</w:t>
      </w:r>
      <w:r w:rsidRPr="00774B59">
        <w:t xml:space="preserve"> completely insoluble. </w:t>
      </w:r>
      <w:r w:rsidR="00C60E46">
        <w:t xml:space="preserve"> </w:t>
      </w:r>
      <w:r w:rsidR="00C62BFA">
        <w:t xml:space="preserve">The chimeras </w:t>
      </w:r>
      <w:r w:rsidR="00063D1B">
        <w:t xml:space="preserve">that had </w:t>
      </w:r>
      <w:r w:rsidR="00C62BFA">
        <w:rPr>
          <w:i/>
        </w:rPr>
        <w:t xml:space="preserve">E. coli </w:t>
      </w:r>
      <w:r w:rsidR="00C62BFA">
        <w:t xml:space="preserve">N-terminal domains </w:t>
      </w:r>
      <w:r w:rsidR="001C14C1">
        <w:t>enhanced</w:t>
      </w:r>
      <w:r w:rsidR="00A13122">
        <w:t xml:space="preserve"> </w:t>
      </w:r>
      <w:r w:rsidR="001C14C1">
        <w:t xml:space="preserve">the </w:t>
      </w:r>
      <w:r w:rsidR="00A13122">
        <w:t>sol</w:t>
      </w:r>
      <w:r w:rsidR="00286399">
        <w:t>ubility of the</w:t>
      </w:r>
      <w:r w:rsidR="00063D1B">
        <w:t>ir</w:t>
      </w:r>
      <w:r w:rsidR="00286399">
        <w:t xml:space="preserve"> </w:t>
      </w:r>
      <w:r w:rsidR="00A13122">
        <w:t>GRIM1</w:t>
      </w:r>
      <w:r w:rsidR="00286399">
        <w:t>9</w:t>
      </w:r>
      <w:r w:rsidR="003E5A4B">
        <w:t xml:space="preserve"> partner</w:t>
      </w:r>
      <w:r w:rsidR="00063D1B">
        <w:t>s</w:t>
      </w:r>
      <w:r w:rsidR="00A13122">
        <w:t xml:space="preserve">. </w:t>
      </w:r>
      <w:r w:rsidRPr="00774B59">
        <w:t xml:space="preserve">The EYY chimera </w:t>
      </w:r>
      <w:r w:rsidR="00A13122">
        <w:t>was</w:t>
      </w:r>
      <w:r w:rsidR="0052672D">
        <w:t xml:space="preserve"> more</w:t>
      </w:r>
      <w:r w:rsidRPr="00774B59">
        <w:t xml:space="preserve"> soluble </w:t>
      </w:r>
      <w:r w:rsidR="0052672D">
        <w:t>than the</w:t>
      </w:r>
      <w:r w:rsidRPr="00774B59">
        <w:t xml:space="preserve"> EEY chimera. </w:t>
      </w:r>
      <w:r w:rsidR="00C60E46">
        <w:t xml:space="preserve"> </w:t>
      </w:r>
      <w:r w:rsidR="00A452C0">
        <w:t xml:space="preserve">In </w:t>
      </w:r>
      <w:r w:rsidR="00A13122">
        <w:t>contrast, b</w:t>
      </w:r>
      <w:r w:rsidRPr="00774B59">
        <w:t xml:space="preserve">oth chimeras with the </w:t>
      </w:r>
      <w:r w:rsidRPr="00774B59">
        <w:rPr>
          <w:i/>
        </w:rPr>
        <w:t>Y. ent</w:t>
      </w:r>
      <w:r w:rsidRPr="00774B59">
        <w:t xml:space="preserve"> N-terminal domain </w:t>
      </w:r>
      <w:r w:rsidR="00A13122">
        <w:t>were</w:t>
      </w:r>
      <w:r w:rsidRPr="00774B59">
        <w:t xml:space="preserve"> in</w:t>
      </w:r>
      <w:r w:rsidR="00A13122">
        <w:t>capable of solubilizing the partner protein</w:t>
      </w:r>
      <w:r w:rsidRPr="00774B59">
        <w:t>.</w:t>
      </w:r>
      <w:r w:rsidR="00A13122">
        <w:t xml:space="preserve"> </w:t>
      </w:r>
      <w:r w:rsidR="00C60E46">
        <w:t xml:space="preserve"> </w:t>
      </w:r>
      <w:r w:rsidR="00A13122">
        <w:t>The</w:t>
      </w:r>
      <w:r w:rsidRPr="00774B59">
        <w:t xml:space="preserve"> </w:t>
      </w:r>
      <w:r>
        <w:t>p</w:t>
      </w:r>
      <w:r w:rsidRPr="00774B59">
        <w:t>reliminary</w:t>
      </w:r>
      <w:r w:rsidRPr="002C2B12">
        <w:t xml:space="preserve"> results </w:t>
      </w:r>
      <w:r w:rsidR="00A13122">
        <w:t>indicated</w:t>
      </w:r>
      <w:r>
        <w:t xml:space="preserve"> </w:t>
      </w:r>
      <w:r w:rsidRPr="002C2B12">
        <w:t xml:space="preserve">that the N-terminal domain </w:t>
      </w:r>
      <w:r>
        <w:t xml:space="preserve">was responsible for the </w:t>
      </w:r>
      <w:r w:rsidR="00812A5C">
        <w:t xml:space="preserve">observed </w:t>
      </w:r>
      <w:r>
        <w:t xml:space="preserve">solubility </w:t>
      </w:r>
      <w:r w:rsidR="000043D1">
        <w:t>difference.</w:t>
      </w:r>
    </w:p>
    <w:p w14:paraId="49487A08" w14:textId="47EE45C4" w:rsidR="007B3E11" w:rsidRDefault="007B3E11">
      <w:r>
        <w:br w:type="page"/>
      </w:r>
    </w:p>
    <w:p w14:paraId="3A6B01D8" w14:textId="74101683" w:rsidR="00B71C64" w:rsidRDefault="007B3E11" w:rsidP="008C0205">
      <w:pPr>
        <w:jc w:val="both"/>
      </w:pPr>
      <w:r>
        <w:rPr>
          <w:noProof/>
        </w:rPr>
        <w:lastRenderedPageBreak/>
        <w:drawing>
          <wp:anchor distT="0" distB="0" distL="114300" distR="114300" simplePos="0" relativeHeight="251661320" behindDoc="0" locked="0" layoutInCell="1" allowOverlap="1" wp14:anchorId="2A76F877" wp14:editId="489504A2">
            <wp:simplePos x="0" y="0"/>
            <wp:positionH relativeFrom="margin">
              <wp:align>center</wp:align>
            </wp:positionH>
            <wp:positionV relativeFrom="paragraph">
              <wp:posOffset>-165</wp:posOffset>
            </wp:positionV>
            <wp:extent cx="4864735" cy="2329180"/>
            <wp:effectExtent l="0" t="0" r="0" b="0"/>
            <wp:wrapTopAndBottom/>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64735" cy="2329180"/>
                    </a:xfrm>
                    <a:prstGeom prst="rect">
                      <a:avLst/>
                    </a:prstGeom>
                    <a:noFill/>
                  </pic:spPr>
                </pic:pic>
              </a:graphicData>
            </a:graphic>
          </wp:anchor>
        </w:drawing>
      </w:r>
    </w:p>
    <w:p w14:paraId="0A201FBC" w14:textId="2166BC37" w:rsidR="00FF680A" w:rsidRDefault="00FF680A" w:rsidP="008C0205">
      <w:pPr>
        <w:spacing w:line="240" w:lineRule="auto"/>
        <w:ind w:firstLine="0"/>
        <w:jc w:val="both"/>
      </w:pPr>
      <w:r w:rsidRPr="00500847">
        <w:t xml:space="preserve">Figure </w:t>
      </w:r>
      <w:r w:rsidR="009C314D">
        <w:t>6</w:t>
      </w:r>
      <w:r w:rsidRPr="00500847">
        <w:t>: SDS page gel of NusA wild type and chimeric proteins fused to an insoluble protein partner (</w:t>
      </w:r>
      <w:r w:rsidR="00A452C0">
        <w:t xml:space="preserve">human </w:t>
      </w:r>
      <w:r w:rsidRPr="00500847">
        <w:t>GRIM19).</w:t>
      </w:r>
      <w:r w:rsidRPr="000D0D44">
        <w:t xml:space="preserve"> </w:t>
      </w:r>
      <w:r>
        <w:t xml:space="preserve"> This image shows </w:t>
      </w:r>
      <w:r w:rsidRPr="000D0D44">
        <w:t>total (T) and s</w:t>
      </w:r>
      <w:r>
        <w:t xml:space="preserve">oluble (S) fractions from bacterial cell lysates.  </w:t>
      </w:r>
      <w:r w:rsidR="00B50F24">
        <w:t>The first two lanes</w:t>
      </w:r>
      <w:r w:rsidRPr="00500847">
        <w:t xml:space="preserve"> </w:t>
      </w:r>
      <w:r>
        <w:t>are</w:t>
      </w:r>
      <w:r w:rsidRPr="00500847">
        <w:t xml:space="preserve"> uninduced control</w:t>
      </w:r>
      <w:r w:rsidR="00B50F24">
        <w:t xml:space="preserve"> samples</w:t>
      </w:r>
      <w:r w:rsidRPr="00500847">
        <w:t xml:space="preserve">.  </w:t>
      </w:r>
      <w:r>
        <w:t>All other samples are from induced cultures that were grown at 16</w:t>
      </w:r>
      <w:r w:rsidR="00B50F24">
        <w:rPr>
          <w:rFonts w:cs="Times New Roman"/>
        </w:rPr>
        <w:t xml:space="preserve"> ˚</w:t>
      </w:r>
      <w:r>
        <w:t>C for 16</w:t>
      </w:r>
      <w:r w:rsidR="00B50F24">
        <w:t xml:space="preserve"> </w:t>
      </w:r>
      <w:r>
        <w:t>hr.</w:t>
      </w:r>
      <w:r w:rsidRPr="00500847">
        <w:t xml:space="preserve">  </w:t>
      </w:r>
      <w:r>
        <w:t xml:space="preserve">Sample sets are labeled with </w:t>
      </w:r>
      <w:r w:rsidR="00C668F0">
        <w:t xml:space="preserve">three letter codes to denote the </w:t>
      </w:r>
      <w:r w:rsidR="00C668F0" w:rsidRPr="00C668F0">
        <w:t>three domains of the chimera</w:t>
      </w:r>
      <w:r w:rsidR="00C668F0">
        <w:t>.  The letters “</w:t>
      </w:r>
      <w:r>
        <w:t>E</w:t>
      </w:r>
      <w:r w:rsidR="00C668F0">
        <w:t>”</w:t>
      </w:r>
      <w:r>
        <w:t xml:space="preserve"> for </w:t>
      </w:r>
      <w:r>
        <w:rPr>
          <w:i/>
        </w:rPr>
        <w:t>E. coli</w:t>
      </w:r>
      <w:r>
        <w:t xml:space="preserve"> and </w:t>
      </w:r>
      <w:r w:rsidR="00C668F0">
        <w:t>“</w:t>
      </w:r>
      <w:r>
        <w:t>Y</w:t>
      </w:r>
      <w:r w:rsidR="00C668F0">
        <w:t>”</w:t>
      </w:r>
      <w:r>
        <w:t xml:space="preserve"> for </w:t>
      </w:r>
      <w:r>
        <w:rPr>
          <w:i/>
        </w:rPr>
        <w:t xml:space="preserve">Y. </w:t>
      </w:r>
      <w:r w:rsidRPr="00500847">
        <w:rPr>
          <w:i/>
        </w:rPr>
        <w:t>ent</w:t>
      </w:r>
      <w:r w:rsidR="00C668F0">
        <w:t xml:space="preserve"> </w:t>
      </w:r>
      <w:r>
        <w:t xml:space="preserve">correspond to the source of the amino acid sequence in that region of the NusA protein.  </w:t>
      </w:r>
      <w:r w:rsidRPr="00500847">
        <w:t xml:space="preserve">The wild type </w:t>
      </w:r>
      <w:r w:rsidRPr="00500847">
        <w:rPr>
          <w:i/>
        </w:rPr>
        <w:t>E. coli</w:t>
      </w:r>
      <w:r w:rsidRPr="00500847">
        <w:t xml:space="preserve"> (EEE) </w:t>
      </w:r>
      <w:r>
        <w:t>and</w:t>
      </w:r>
      <w:r w:rsidRPr="00500847">
        <w:t xml:space="preserve"> wild type </w:t>
      </w:r>
      <w:r w:rsidRPr="00500847">
        <w:rPr>
          <w:i/>
        </w:rPr>
        <w:t>Y</w:t>
      </w:r>
      <w:r>
        <w:rPr>
          <w:i/>
        </w:rPr>
        <w:t>.</w:t>
      </w:r>
      <w:r w:rsidRPr="00B547AD">
        <w:rPr>
          <w:i/>
        </w:rPr>
        <w:t xml:space="preserve"> </w:t>
      </w:r>
      <w:r>
        <w:rPr>
          <w:i/>
        </w:rPr>
        <w:t>ent</w:t>
      </w:r>
      <w:r w:rsidRPr="00500847">
        <w:rPr>
          <w:i/>
        </w:rPr>
        <w:t xml:space="preserve">. </w:t>
      </w:r>
      <w:r w:rsidRPr="00500847">
        <w:t xml:space="preserve">(YYY) </w:t>
      </w:r>
      <w:r>
        <w:t>serve as controls with which to compare the chimeric proteins.</w:t>
      </w:r>
      <w:r w:rsidR="00A67350">
        <w:t xml:space="preserve">  Sizes at the left are approximate based on the location of native </w:t>
      </w:r>
      <w:r w:rsidR="00A67350" w:rsidRPr="00A67350">
        <w:rPr>
          <w:i/>
        </w:rPr>
        <w:t>E. coli</w:t>
      </w:r>
      <w:r w:rsidR="00A67350">
        <w:t xml:space="preserve"> proteins in the uninduced samples.</w:t>
      </w:r>
    </w:p>
    <w:p w14:paraId="06059C17" w14:textId="269F70D7" w:rsidR="00920A72" w:rsidRDefault="00920A72" w:rsidP="00920A72">
      <w:pPr>
        <w:ind w:firstLine="0"/>
      </w:pPr>
    </w:p>
    <w:p w14:paraId="7A4D8D01" w14:textId="41506DE0" w:rsidR="004D2855" w:rsidRDefault="00A13122" w:rsidP="00B71C64">
      <w:pPr>
        <w:jc w:val="both"/>
      </w:pPr>
      <w:r>
        <w:t>W</w:t>
      </w:r>
      <w:r w:rsidR="002C2B12" w:rsidRPr="002C2B12">
        <w:t xml:space="preserve">e made a second round of chimeras </w:t>
      </w:r>
      <w:r w:rsidR="00290DB0">
        <w:t xml:space="preserve">(see Figure 5) </w:t>
      </w:r>
      <w:r w:rsidR="002C2B12" w:rsidRPr="002C2B12">
        <w:t xml:space="preserve">to further divide </w:t>
      </w:r>
      <w:r>
        <w:t>the N-terminal</w:t>
      </w:r>
      <w:r w:rsidR="002C2B12" w:rsidRPr="002C2B12">
        <w:t xml:space="preserve"> domain and narrow down the number of amino acid substitutions that could be causing </w:t>
      </w:r>
      <w:r>
        <w:t>this</w:t>
      </w:r>
      <w:r w:rsidR="002C2B12" w:rsidRPr="002C2B12">
        <w:t xml:space="preserve"> phenotype</w:t>
      </w:r>
      <w:r w:rsidR="00651D9A">
        <w:t>.</w:t>
      </w:r>
      <w:r w:rsidR="009C314D">
        <w:t xml:space="preserve">  </w:t>
      </w:r>
      <w:r w:rsidR="00651D9A">
        <w:t xml:space="preserve">We </w:t>
      </w:r>
      <w:r w:rsidR="00A03597">
        <w:t>chose to express</w:t>
      </w:r>
      <w:r w:rsidR="00A03597" w:rsidRPr="00A03597">
        <w:t xml:space="preserve"> the proteins without a fusion partner</w:t>
      </w:r>
      <w:r w:rsidR="00651D9A">
        <w:t xml:space="preserve"> </w:t>
      </w:r>
      <w:r w:rsidR="00A03597">
        <w:t xml:space="preserve">for this round of testing </w:t>
      </w:r>
      <w:r w:rsidR="00651D9A">
        <w:t xml:space="preserve">to </w:t>
      </w:r>
      <w:r w:rsidR="00A03597">
        <w:t>remove any possible com</w:t>
      </w:r>
      <w:r w:rsidR="00651D9A">
        <w:t xml:space="preserve">plications </w:t>
      </w:r>
      <w:r w:rsidR="00A03597">
        <w:t>caused by interactions with the partner protein</w:t>
      </w:r>
      <w:r w:rsidR="00651D9A">
        <w:t>.</w:t>
      </w:r>
      <w:r w:rsidR="00A03597">
        <w:t xml:space="preserve">  </w:t>
      </w:r>
      <w:r w:rsidR="007B69BA" w:rsidRPr="007B69BA">
        <w:t xml:space="preserve">Figure </w:t>
      </w:r>
      <w:r w:rsidR="009C314D">
        <w:t>7</w:t>
      </w:r>
      <w:r w:rsidR="007B69BA" w:rsidRPr="007B69BA">
        <w:t xml:space="preserve"> shows the total and soluble fractions for the most significant constructs.</w:t>
      </w:r>
      <w:r w:rsidR="007B69BA">
        <w:t xml:space="preserve"> </w:t>
      </w:r>
      <w:r w:rsidR="00F057DF">
        <w:t xml:space="preserve"> </w:t>
      </w:r>
      <w:r w:rsidR="00DA57EA">
        <w:t xml:space="preserve">The </w:t>
      </w:r>
      <w:r w:rsidR="008E0D4A" w:rsidRPr="009D216C">
        <w:rPr>
          <w:i/>
        </w:rPr>
        <w:t>E.</w:t>
      </w:r>
      <w:r w:rsidR="009D216C">
        <w:rPr>
          <w:i/>
        </w:rPr>
        <w:t xml:space="preserve"> </w:t>
      </w:r>
      <w:r w:rsidR="008E0D4A" w:rsidRPr="009D216C">
        <w:rPr>
          <w:i/>
        </w:rPr>
        <w:t>coli</w:t>
      </w:r>
      <w:r w:rsidR="008E0D4A" w:rsidRPr="008E0D4A">
        <w:t xml:space="preserve"> wildtype NusA </w:t>
      </w:r>
      <w:r w:rsidR="005C0346">
        <w:t xml:space="preserve">(EEE) </w:t>
      </w:r>
      <w:r w:rsidR="008E0D4A" w:rsidRPr="008E0D4A">
        <w:t xml:space="preserve">is </w:t>
      </w:r>
      <w:r w:rsidR="005C0346">
        <w:t>very</w:t>
      </w:r>
      <w:r w:rsidR="008E0D4A" w:rsidRPr="008E0D4A">
        <w:t xml:space="preserve"> soluble </w:t>
      </w:r>
      <w:r w:rsidR="008E0D4A">
        <w:t>when expressed at 37</w:t>
      </w:r>
      <w:r w:rsidR="003F157A">
        <w:rPr>
          <w:rFonts w:cs="Times New Roman"/>
        </w:rPr>
        <w:t xml:space="preserve"> ˚</w:t>
      </w:r>
      <w:r w:rsidR="008E0D4A">
        <w:t xml:space="preserve">C </w:t>
      </w:r>
      <w:r w:rsidR="008E0D4A" w:rsidRPr="008E0D4A">
        <w:t xml:space="preserve">while the </w:t>
      </w:r>
      <w:r w:rsidR="008E0D4A" w:rsidRPr="009D216C">
        <w:rPr>
          <w:i/>
        </w:rPr>
        <w:t>Y. ent</w:t>
      </w:r>
      <w:r w:rsidR="008E0D4A">
        <w:t xml:space="preserve"> NusA</w:t>
      </w:r>
      <w:r w:rsidR="005C0346">
        <w:t xml:space="preserve"> (YYY)</w:t>
      </w:r>
      <w:r w:rsidR="008E0D4A" w:rsidRPr="008E0D4A">
        <w:t xml:space="preserve"> is </w:t>
      </w:r>
      <w:r w:rsidR="005C0346">
        <w:t>largely</w:t>
      </w:r>
      <w:r w:rsidR="008E0D4A">
        <w:t xml:space="preserve"> </w:t>
      </w:r>
      <w:r w:rsidR="008E0D4A" w:rsidRPr="008E0D4A">
        <w:t>insoluble.</w:t>
      </w:r>
      <w:r w:rsidR="00F057DF">
        <w:t xml:space="preserve"> </w:t>
      </w:r>
      <w:r w:rsidR="009D216C">
        <w:t xml:space="preserve"> T</w:t>
      </w:r>
      <w:r w:rsidR="008E0D4A" w:rsidRPr="008E0D4A">
        <w:t xml:space="preserve">he eyEE </w:t>
      </w:r>
      <w:r w:rsidR="008E0D4A">
        <w:t>NusA</w:t>
      </w:r>
      <w:r w:rsidR="008E0D4A" w:rsidRPr="008E0D4A">
        <w:t xml:space="preserve"> </w:t>
      </w:r>
      <w:r w:rsidR="008E0D4A">
        <w:t>was</w:t>
      </w:r>
      <w:r w:rsidR="008E0D4A" w:rsidRPr="008E0D4A">
        <w:t xml:space="preserve"> nearly insoluble while the complementary yeYY </w:t>
      </w:r>
      <w:r w:rsidR="008E0D4A">
        <w:t>NusA</w:t>
      </w:r>
      <w:r w:rsidR="008E0D4A" w:rsidRPr="008E0D4A">
        <w:t xml:space="preserve"> </w:t>
      </w:r>
      <w:r w:rsidR="008E0D4A">
        <w:t>was</w:t>
      </w:r>
      <w:r w:rsidR="008E0D4A" w:rsidRPr="008E0D4A">
        <w:t xml:space="preserve"> </w:t>
      </w:r>
      <w:r w:rsidR="000815EF">
        <w:t>vary soluble</w:t>
      </w:r>
      <w:r w:rsidR="008E0D4A" w:rsidRPr="008E0D4A">
        <w:t>.</w:t>
      </w:r>
      <w:r w:rsidR="000815EF">
        <w:t xml:space="preserve">  This </w:t>
      </w:r>
      <w:r w:rsidR="00290DB0">
        <w:t xml:space="preserve">suggests </w:t>
      </w:r>
      <w:r w:rsidR="000815EF">
        <w:t>that the second half of the N-terminal domain carries amino acids that are capable of altering the solubility of these NusA homologues.</w:t>
      </w:r>
      <w:r w:rsidR="008E0D4A" w:rsidRPr="008E0D4A">
        <w:t xml:space="preserve"> </w:t>
      </w:r>
      <w:r w:rsidR="00F057DF">
        <w:t xml:space="preserve"> </w:t>
      </w:r>
      <w:r w:rsidR="009D216C">
        <w:t xml:space="preserve">The yeEE chimera was similar to the </w:t>
      </w:r>
      <w:r w:rsidR="009D216C">
        <w:rPr>
          <w:i/>
        </w:rPr>
        <w:t xml:space="preserve">E. coli </w:t>
      </w:r>
      <w:r w:rsidR="009D216C">
        <w:t xml:space="preserve">wildtype and the eyYY </w:t>
      </w:r>
      <w:r w:rsidR="000815EF">
        <w:lastRenderedPageBreak/>
        <w:t>maintained the</w:t>
      </w:r>
      <w:r w:rsidR="009D216C">
        <w:t xml:space="preserve"> insoluble</w:t>
      </w:r>
      <w:r w:rsidR="000815EF">
        <w:t xml:space="preserve"> nature of</w:t>
      </w:r>
      <w:r w:rsidR="009D216C">
        <w:t xml:space="preserve"> the </w:t>
      </w:r>
      <w:r w:rsidR="009D216C">
        <w:rPr>
          <w:i/>
        </w:rPr>
        <w:t xml:space="preserve">Y. ent </w:t>
      </w:r>
      <w:r w:rsidR="009D216C">
        <w:t xml:space="preserve">wildtype (data not shown). </w:t>
      </w:r>
      <w:r w:rsidR="00F057DF">
        <w:t xml:space="preserve"> </w:t>
      </w:r>
      <w:r w:rsidR="008E0D4A" w:rsidRPr="008E0D4A">
        <w:t xml:space="preserve">There are seven amino acid substitutions </w:t>
      </w:r>
      <w:r w:rsidR="00EC37E1">
        <w:t xml:space="preserve">in the </w:t>
      </w:r>
      <w:r w:rsidR="00FE2A55">
        <w:rPr>
          <w:i/>
        </w:rPr>
        <w:t xml:space="preserve">Y. ent </w:t>
      </w:r>
      <w:r w:rsidR="00FE2A55" w:rsidRPr="00FE2A55">
        <w:t>sequence</w:t>
      </w:r>
      <w:r w:rsidR="00FE2A55">
        <w:rPr>
          <w:i/>
        </w:rPr>
        <w:t xml:space="preserve"> </w:t>
      </w:r>
      <w:r w:rsidR="008E0D4A" w:rsidRPr="008E0D4A">
        <w:t>that exist in the second half of the N-termin</w:t>
      </w:r>
      <w:r w:rsidR="00FE2A55">
        <w:t>al domain between amino acids 6</w:t>
      </w:r>
      <w:r w:rsidR="008F5421">
        <w:t>2</w:t>
      </w:r>
      <w:r w:rsidR="008E0D4A" w:rsidRPr="008E0D4A">
        <w:t xml:space="preserve"> an</w:t>
      </w:r>
      <w:r w:rsidR="009D216C">
        <w:t>d 12</w:t>
      </w:r>
      <w:r w:rsidR="00FE2A55">
        <w:t>1</w:t>
      </w:r>
      <w:r w:rsidR="009D216C">
        <w:t>.</w:t>
      </w:r>
      <w:r w:rsidR="00F057DF">
        <w:t xml:space="preserve"> </w:t>
      </w:r>
      <w:r w:rsidR="008E0D4A">
        <w:t xml:space="preserve"> We </w:t>
      </w:r>
      <w:r w:rsidR="009D216C">
        <w:t>made point mutants</w:t>
      </w:r>
      <w:r w:rsidR="00015800">
        <w:t xml:space="preserve"> in the </w:t>
      </w:r>
      <w:r w:rsidR="00015800">
        <w:rPr>
          <w:i/>
        </w:rPr>
        <w:t>Y. ent</w:t>
      </w:r>
      <w:r w:rsidR="00015800">
        <w:t xml:space="preserve"> background</w:t>
      </w:r>
      <w:r w:rsidR="009D216C">
        <w:t xml:space="preserve"> to test these </w:t>
      </w:r>
      <w:r w:rsidR="002C2B12" w:rsidRPr="002C2B12">
        <w:t>amino acid substitution</w:t>
      </w:r>
      <w:r w:rsidR="009D216C">
        <w:t>s</w:t>
      </w:r>
      <w:r w:rsidR="007F405A">
        <w:t>.</w:t>
      </w:r>
      <w:r w:rsidR="00C82B9C">
        <w:t xml:space="preserve"> F</w:t>
      </w:r>
      <w:r w:rsidR="009C314D">
        <w:t>igure 7</w:t>
      </w:r>
      <w:r w:rsidR="00692600">
        <w:t xml:space="preserve"> </w:t>
      </w:r>
      <w:r w:rsidR="00290DB0">
        <w:t xml:space="preserve">also </w:t>
      </w:r>
      <w:r w:rsidR="00692600">
        <w:t>includes</w:t>
      </w:r>
      <w:r w:rsidR="00BB48F3">
        <w:t xml:space="preserve"> the results of this expression test</w:t>
      </w:r>
      <w:r w:rsidR="009D216C">
        <w:t>.</w:t>
      </w:r>
      <w:r w:rsidR="009D216C" w:rsidRPr="009D216C">
        <w:t xml:space="preserve"> </w:t>
      </w:r>
      <w:r w:rsidR="00F057DF">
        <w:t xml:space="preserve"> </w:t>
      </w:r>
      <w:r w:rsidR="00811E5C">
        <w:t>The Q81</w:t>
      </w:r>
      <w:r w:rsidR="00BB48F3" w:rsidRPr="00BB48F3">
        <w:t>R mutant shows a very small amount of soluble protein</w:t>
      </w:r>
      <w:r w:rsidR="00367D80">
        <w:t>, which we chose not to pursue</w:t>
      </w:r>
      <w:r w:rsidR="00290DB0">
        <w:t xml:space="preserve"> further as the level was not highly significant</w:t>
      </w:r>
      <w:r w:rsidR="00BB48F3" w:rsidRPr="00BB48F3">
        <w:t>.</w:t>
      </w:r>
      <w:r w:rsidR="00BB48F3">
        <w:t xml:space="preserve">  </w:t>
      </w:r>
      <w:r w:rsidR="00811E5C">
        <w:t>The V63</w:t>
      </w:r>
      <w:r w:rsidR="009D216C" w:rsidRPr="009D216C">
        <w:t>L/A</w:t>
      </w:r>
      <w:r w:rsidR="0069582F">
        <w:t>64</w:t>
      </w:r>
      <w:r w:rsidR="009D216C" w:rsidRPr="009D216C">
        <w:t xml:space="preserve">V pair of mutants is the only </w:t>
      </w:r>
      <w:r w:rsidR="00B23F83">
        <w:t>construct</w:t>
      </w:r>
      <w:r w:rsidR="00290DB0" w:rsidRPr="009D216C">
        <w:t xml:space="preserve"> </w:t>
      </w:r>
      <w:r w:rsidR="009D216C" w:rsidRPr="009D216C">
        <w:t xml:space="preserve">that shows appreciable soluble product, indicating that these amino acids are responsible for the </w:t>
      </w:r>
      <w:r w:rsidR="00290DB0">
        <w:t xml:space="preserve">majority of the </w:t>
      </w:r>
      <w:r w:rsidR="009D216C" w:rsidRPr="009D216C">
        <w:t>rescue effect we have observed.</w:t>
      </w:r>
      <w:r w:rsidR="009D216C">
        <w:t xml:space="preserve"> </w:t>
      </w:r>
      <w:r w:rsidR="00EC4CD2">
        <w:t xml:space="preserve"> </w:t>
      </w:r>
      <w:r w:rsidR="002C2B12" w:rsidRPr="002C2B12">
        <w:t xml:space="preserve">We made additional </w:t>
      </w:r>
      <w:r w:rsidR="00290DB0" w:rsidRPr="002C2B12">
        <w:t>muta</w:t>
      </w:r>
      <w:r w:rsidR="00290DB0">
        <w:t>tions</w:t>
      </w:r>
      <w:r w:rsidR="00290DB0" w:rsidRPr="002C2B12">
        <w:t xml:space="preserve"> </w:t>
      </w:r>
      <w:r w:rsidR="002C2B12" w:rsidRPr="002C2B12">
        <w:t xml:space="preserve">at </w:t>
      </w:r>
      <w:r w:rsidR="00290DB0">
        <w:t>positions 63 and 64</w:t>
      </w:r>
      <w:r w:rsidR="002C2B12" w:rsidRPr="002C2B12">
        <w:t xml:space="preserve"> in an attempt to generate a protein with better solubility than the </w:t>
      </w:r>
      <w:r w:rsidR="002C2B12" w:rsidRPr="004D1062">
        <w:rPr>
          <w:i/>
        </w:rPr>
        <w:t>E. coli</w:t>
      </w:r>
      <w:r w:rsidR="002C2B12" w:rsidRPr="002C2B12">
        <w:t xml:space="preserve"> NusA</w:t>
      </w:r>
      <w:r w:rsidR="00647D5F">
        <w:t>.</w:t>
      </w:r>
      <w:r w:rsidR="0039624E">
        <w:t xml:space="preserve">  Table </w:t>
      </w:r>
      <w:r w:rsidR="0014777C">
        <w:t>5</w:t>
      </w:r>
      <w:r w:rsidR="0039624E">
        <w:t xml:space="preserve"> shows all of the substitutions we </w:t>
      </w:r>
      <w:r w:rsidR="00301F52">
        <w:t>isolated</w:t>
      </w:r>
      <w:r w:rsidR="00CD7F56">
        <w:t xml:space="preserve"> using a degenerate PCR approach</w:t>
      </w:r>
      <w:r w:rsidR="0039624E">
        <w:t xml:space="preserve">.  We were not able to exhaust all possibilities at the two sites.  Of the </w:t>
      </w:r>
      <w:r w:rsidR="00CD7F56">
        <w:t>mutations which were</w:t>
      </w:r>
      <w:r w:rsidR="0039624E">
        <w:t xml:space="preserve"> screened, the </w:t>
      </w:r>
      <w:r w:rsidR="0002547F">
        <w:t xml:space="preserve">only amino acid </w:t>
      </w:r>
      <w:r w:rsidR="006A1633">
        <w:t>substitution</w:t>
      </w:r>
      <w:r w:rsidR="0002547F">
        <w:t xml:space="preserve"> that showed a significant positive effect on solubility was </w:t>
      </w:r>
      <w:r w:rsidR="002E2BDB">
        <w:t xml:space="preserve">isoleucine </w:t>
      </w:r>
      <w:r w:rsidR="0002547F">
        <w:t xml:space="preserve">at position </w:t>
      </w:r>
      <w:r w:rsidR="0069582F">
        <w:t>64</w:t>
      </w:r>
      <w:r w:rsidR="0002547F">
        <w:t>.</w:t>
      </w:r>
      <w:r w:rsidR="00720A5D">
        <w:t xml:space="preserve">  </w:t>
      </w:r>
      <w:r w:rsidR="00447F4E">
        <w:t xml:space="preserve">Figure </w:t>
      </w:r>
      <w:r w:rsidR="009C314D">
        <w:t>8</w:t>
      </w:r>
      <w:r w:rsidR="00447F4E">
        <w:t xml:space="preserve"> shows the isoleucine results as well as a few representative mutants.</w:t>
      </w:r>
    </w:p>
    <w:p w14:paraId="5A31A61E" w14:textId="77777777" w:rsidR="006A2B5B" w:rsidRDefault="006A2B5B">
      <w:r>
        <w:br w:type="page"/>
      </w:r>
    </w:p>
    <w:p w14:paraId="72239798" w14:textId="3C08FC85" w:rsidR="006A2B5B" w:rsidRDefault="006A2B5B" w:rsidP="006A2B5B">
      <w:pPr>
        <w:spacing w:line="240" w:lineRule="auto"/>
        <w:ind w:firstLine="0"/>
        <w:jc w:val="both"/>
      </w:pPr>
      <w:r>
        <w:rPr>
          <w:noProof/>
        </w:rPr>
        <w:lastRenderedPageBreak/>
        <w:drawing>
          <wp:anchor distT="0" distB="0" distL="114300" distR="114300" simplePos="0" relativeHeight="251667464" behindDoc="0" locked="0" layoutInCell="1" allowOverlap="1" wp14:anchorId="3135AC41" wp14:editId="17DF84CF">
            <wp:simplePos x="0" y="0"/>
            <wp:positionH relativeFrom="margin">
              <wp:align>right</wp:align>
            </wp:positionH>
            <wp:positionV relativeFrom="paragraph">
              <wp:posOffset>99932</wp:posOffset>
            </wp:positionV>
            <wp:extent cx="5360670" cy="2428875"/>
            <wp:effectExtent l="0" t="0" r="0" b="0"/>
            <wp:wrapTopAndBottom/>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60670" cy="2428875"/>
                    </a:xfrm>
                    <a:prstGeom prst="rect">
                      <a:avLst/>
                    </a:prstGeom>
                    <a:noFill/>
                  </pic:spPr>
                </pic:pic>
              </a:graphicData>
            </a:graphic>
          </wp:anchor>
        </w:drawing>
      </w:r>
    </w:p>
    <w:p w14:paraId="17020A85" w14:textId="1D8CC25C" w:rsidR="006A2B5B" w:rsidRDefault="006A2B5B" w:rsidP="006A2B5B">
      <w:pPr>
        <w:spacing w:line="240" w:lineRule="auto"/>
        <w:ind w:firstLine="0"/>
        <w:jc w:val="both"/>
      </w:pPr>
      <w:r>
        <w:t>Figure 7</w:t>
      </w:r>
      <w:r w:rsidRPr="005B005A">
        <w:t xml:space="preserve">: SDS Page gel </w:t>
      </w:r>
      <w:r>
        <w:t xml:space="preserve">of </w:t>
      </w:r>
      <w:r w:rsidRPr="007B7703">
        <w:t xml:space="preserve">wild type, </w:t>
      </w:r>
      <w:r w:rsidRPr="005B005A">
        <w:t xml:space="preserve">chimeric and point mutations of NusA without a fusion partner. </w:t>
      </w:r>
      <w:r>
        <w:t xml:space="preserve"> This image shows</w:t>
      </w:r>
      <w:r w:rsidRPr="007B7703">
        <w:t xml:space="preserve"> total (T) and soluble (S) f</w:t>
      </w:r>
      <w:r>
        <w:t>ractions from bacterial cell lysates.  Lanes 1 and 2</w:t>
      </w:r>
      <w:r w:rsidRPr="005B005A">
        <w:t xml:space="preserve"> are uninduced control cells.</w:t>
      </w:r>
      <w:r w:rsidRPr="00D779DB">
        <w:t xml:space="preserve"> </w:t>
      </w:r>
      <w:r>
        <w:t xml:space="preserve"> </w:t>
      </w:r>
      <w:r w:rsidRPr="00D779DB">
        <w:t xml:space="preserve">All other samples are from induced cultures that were grown at </w:t>
      </w:r>
      <w:r>
        <w:t xml:space="preserve">37 </w:t>
      </w:r>
      <w:r>
        <w:rPr>
          <w:rFonts w:cs="Times New Roman"/>
        </w:rPr>
        <w:t>˚</w:t>
      </w:r>
      <w:r w:rsidRPr="00D779DB">
        <w:t xml:space="preserve">C for </w:t>
      </w:r>
      <w:r>
        <w:t xml:space="preserve">2 </w:t>
      </w:r>
      <w:r w:rsidRPr="00D779DB">
        <w:t>hr.  Sample set</w:t>
      </w:r>
      <w:r>
        <w:t>s</w:t>
      </w:r>
      <w:r w:rsidRPr="00D779DB">
        <w:t xml:space="preserve"> are labeled with E for </w:t>
      </w:r>
      <w:r w:rsidRPr="00D779DB">
        <w:rPr>
          <w:i/>
        </w:rPr>
        <w:t>E. coli</w:t>
      </w:r>
      <w:r w:rsidRPr="00D779DB">
        <w:t xml:space="preserve"> and Y for </w:t>
      </w:r>
      <w:r w:rsidRPr="00D779DB">
        <w:rPr>
          <w:i/>
        </w:rPr>
        <w:t>Y. ent</w:t>
      </w:r>
      <w:r w:rsidRPr="00D779DB">
        <w:t xml:space="preserve">.  Three letter codes correspond to the source of the amino acid sequence in that region of the NusA protein. </w:t>
      </w:r>
      <w:r>
        <w:t xml:space="preserve"> </w:t>
      </w:r>
      <w:r w:rsidRPr="00D779DB">
        <w:t xml:space="preserve">The wild type </w:t>
      </w:r>
      <w:r w:rsidRPr="00615B92">
        <w:rPr>
          <w:i/>
        </w:rPr>
        <w:t>E. coli</w:t>
      </w:r>
      <w:r w:rsidRPr="00D779DB">
        <w:t xml:space="preserve"> (EEE) and wild type </w:t>
      </w:r>
      <w:r w:rsidRPr="00615B92">
        <w:rPr>
          <w:i/>
        </w:rPr>
        <w:t>Y. ent.</w:t>
      </w:r>
      <w:r w:rsidRPr="00D779DB">
        <w:t xml:space="preserve"> (YYY) serve as controls with which to compare the chimeric proteins.</w:t>
      </w:r>
      <w:r w:rsidRPr="005B005A">
        <w:t xml:space="preserve"> </w:t>
      </w:r>
      <w:r>
        <w:t xml:space="preserve"> Lower case letters over lanes 8 through 11 indicate the sub-sectioning of the N-terminal domain.  The final four sets of samples are the point mutants made by site-directed mutagenesis to the wildtype </w:t>
      </w:r>
      <w:r>
        <w:rPr>
          <w:i/>
        </w:rPr>
        <w:t xml:space="preserve">Y. ent </w:t>
      </w:r>
      <w:r>
        <w:t>sequence.</w:t>
      </w:r>
    </w:p>
    <w:p w14:paraId="5EBED557" w14:textId="77777777" w:rsidR="006A2B5B" w:rsidRDefault="006A2B5B">
      <w:r>
        <w:br w:type="page"/>
      </w:r>
    </w:p>
    <w:p w14:paraId="5F38F0F4" w14:textId="4ED50F75" w:rsidR="006A2B5B" w:rsidRDefault="006A2B5B" w:rsidP="006A2B5B">
      <w:pPr>
        <w:ind w:firstLine="0"/>
        <w:jc w:val="both"/>
      </w:pPr>
      <w:r>
        <w:rPr>
          <w:noProof/>
        </w:rPr>
        <w:lastRenderedPageBreak/>
        <w:drawing>
          <wp:anchor distT="0" distB="0" distL="114300" distR="114300" simplePos="0" relativeHeight="251669512" behindDoc="0" locked="0" layoutInCell="1" allowOverlap="1" wp14:anchorId="05E3FB05" wp14:editId="74F6B763">
            <wp:simplePos x="0" y="0"/>
            <wp:positionH relativeFrom="margin">
              <wp:align>left</wp:align>
            </wp:positionH>
            <wp:positionV relativeFrom="paragraph">
              <wp:posOffset>147866</wp:posOffset>
            </wp:positionV>
            <wp:extent cx="5393055" cy="2628900"/>
            <wp:effectExtent l="0" t="0" r="0" b="0"/>
            <wp:wrapTopAndBottom/>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93055" cy="2628900"/>
                    </a:xfrm>
                    <a:prstGeom prst="rect">
                      <a:avLst/>
                    </a:prstGeom>
                    <a:noFill/>
                  </pic:spPr>
                </pic:pic>
              </a:graphicData>
            </a:graphic>
          </wp:anchor>
        </w:drawing>
      </w:r>
    </w:p>
    <w:p w14:paraId="4F0AE74A" w14:textId="63518095" w:rsidR="006A2B5B" w:rsidRDefault="006A2B5B" w:rsidP="006A2B5B">
      <w:pPr>
        <w:pStyle w:val="NoSpacing"/>
        <w:ind w:firstLine="0"/>
        <w:jc w:val="both"/>
      </w:pPr>
      <w:r>
        <w:t xml:space="preserve">Figure 8: SDS page gel of NusA wild type and mutant proteins without a fusion partner.  Samples are total (T) and soluble (S) fractions of bacterial cell lysates from induced cultures that were grown at 37C for 2hr.  The wild type </w:t>
      </w:r>
      <w:r w:rsidRPr="008705D9">
        <w:rPr>
          <w:i/>
        </w:rPr>
        <w:t>E. coli</w:t>
      </w:r>
      <w:r>
        <w:t xml:space="preserve"> (EEE) and wild type </w:t>
      </w:r>
      <w:r w:rsidRPr="008705D9">
        <w:rPr>
          <w:i/>
        </w:rPr>
        <w:t>Y. ent</w:t>
      </w:r>
      <w:r>
        <w:t xml:space="preserve">. (YYY) serve as controls, along with the double mutant clones in lanes 5 through 8, for comparison to the single mutant clones in the remaining lanes.  </w:t>
      </w:r>
    </w:p>
    <w:p w14:paraId="02B5B4C6" w14:textId="7057E6CF" w:rsidR="006A2B5B" w:rsidRDefault="006A2B5B" w:rsidP="006A2B5B">
      <w:pPr>
        <w:ind w:firstLine="0"/>
        <w:jc w:val="both"/>
      </w:pPr>
      <w:r>
        <w:t> </w:t>
      </w:r>
    </w:p>
    <w:p w14:paraId="64AE1259" w14:textId="03B74021" w:rsidR="00F22AF6" w:rsidRDefault="00F22AF6" w:rsidP="008705D9">
      <w:pPr>
        <w:jc w:val="both"/>
      </w:pPr>
      <w:r>
        <w:t xml:space="preserve">We also tested these mutants as fusion partners with the </w:t>
      </w:r>
      <w:r w:rsidR="008C0BAD">
        <w:t xml:space="preserve">human </w:t>
      </w:r>
      <w:r>
        <w:t>GFER protein which is insoluble when expressed without a tag.</w:t>
      </w:r>
      <w:r w:rsidR="00367D80">
        <w:t xml:space="preserve">  This protein is more easily solubilized than GRIM19 when tested with other solubility enhancing tags (data not shown).  </w:t>
      </w:r>
      <w:r>
        <w:t>We found subtle differences in expression between the single mutants and the double mutant that we could not see when they were expressed alone</w:t>
      </w:r>
      <w:r w:rsidR="008C0BAD">
        <w:t xml:space="preserve"> (see Figure 9)</w:t>
      </w:r>
      <w:r>
        <w:t>.</w:t>
      </w:r>
      <w:r w:rsidR="00835C9A">
        <w:t xml:space="preserve">  For this analysis we show </w:t>
      </w:r>
      <w:r w:rsidR="001973A1">
        <w:t>soluble and insoluble fractions</w:t>
      </w:r>
      <w:r w:rsidR="005B62CE">
        <w:t xml:space="preserve"> instead of total and soluble fractions </w:t>
      </w:r>
      <w:r w:rsidR="001973A1">
        <w:t xml:space="preserve">on </w:t>
      </w:r>
      <w:r w:rsidR="005B62CE">
        <w:t xml:space="preserve">the gels to highlight the subtle </w:t>
      </w:r>
      <w:r w:rsidR="00967868">
        <w:t>differences</w:t>
      </w:r>
      <w:r w:rsidR="005B62CE">
        <w:t xml:space="preserve">.  It is also necessary to examine expression at both 37 </w:t>
      </w:r>
      <w:r w:rsidR="005B62CE">
        <w:rPr>
          <w:rFonts w:cs="Times New Roman"/>
        </w:rPr>
        <w:t>°</w:t>
      </w:r>
      <w:r w:rsidR="005B62CE">
        <w:t xml:space="preserve">C and 16 </w:t>
      </w:r>
      <w:r w:rsidR="005B62CE">
        <w:rPr>
          <w:rFonts w:cs="Times New Roman"/>
        </w:rPr>
        <w:t>°</w:t>
      </w:r>
      <w:r w:rsidR="005B62CE">
        <w:t>C.</w:t>
      </w:r>
      <w:r>
        <w:t xml:space="preserve">  The double mutant </w:t>
      </w:r>
      <w:r w:rsidR="008C0BAD">
        <w:t xml:space="preserve">was </w:t>
      </w:r>
      <w:r>
        <w:t xml:space="preserve">as soluble as the native </w:t>
      </w:r>
      <w:r w:rsidRPr="00B6495A">
        <w:rPr>
          <w:i/>
        </w:rPr>
        <w:t>E. coli</w:t>
      </w:r>
      <w:r>
        <w:t xml:space="preserve"> protein, where the single mutant A</w:t>
      </w:r>
      <w:r w:rsidR="0069582F">
        <w:t>64</w:t>
      </w:r>
      <w:r>
        <w:t xml:space="preserve">V was more soluble than the wild type </w:t>
      </w:r>
      <w:r w:rsidRPr="00B6495A">
        <w:rPr>
          <w:i/>
        </w:rPr>
        <w:t>Y. ent</w:t>
      </w:r>
      <w:r>
        <w:t>, but not as soluble as the double mutant.</w:t>
      </w:r>
      <w:r w:rsidR="006A2B5B" w:rsidRPr="006A2B5B">
        <w:rPr>
          <w:noProof/>
        </w:rPr>
        <w:t xml:space="preserve"> </w:t>
      </w:r>
      <w:r w:rsidR="005B62CE">
        <w:rPr>
          <w:noProof/>
        </w:rPr>
        <w:t xml:space="preserve"> The difference can be seen in the 37 </w:t>
      </w:r>
      <w:r w:rsidR="005B62CE">
        <w:rPr>
          <w:rFonts w:cs="Times New Roman"/>
          <w:noProof/>
        </w:rPr>
        <w:t>°</w:t>
      </w:r>
      <w:r w:rsidR="005B62CE">
        <w:rPr>
          <w:noProof/>
        </w:rPr>
        <w:t>C sample lanes.</w:t>
      </w:r>
    </w:p>
    <w:p w14:paraId="6B010AEC" w14:textId="4D037DEF" w:rsidR="00413DA4" w:rsidRDefault="00413DA4">
      <w:r>
        <w:br w:type="page"/>
      </w:r>
    </w:p>
    <w:p w14:paraId="0D2C03F6" w14:textId="74F191E0" w:rsidR="00F22AF6" w:rsidRDefault="00F22AF6" w:rsidP="008C0205">
      <w:pPr>
        <w:spacing w:line="240" w:lineRule="auto"/>
        <w:ind w:firstLine="0"/>
        <w:jc w:val="both"/>
      </w:pPr>
    </w:p>
    <w:p w14:paraId="7DCBA974" w14:textId="4A5A68FB" w:rsidR="00F22AF6" w:rsidRDefault="00BC3729" w:rsidP="00F22AF6">
      <w:pPr>
        <w:spacing w:line="240" w:lineRule="auto"/>
        <w:ind w:firstLine="0"/>
      </w:pPr>
      <w:r>
        <w:rPr>
          <w:noProof/>
        </w:rPr>
        <w:drawing>
          <wp:anchor distT="0" distB="0" distL="114300" distR="114300" simplePos="0" relativeHeight="251665416" behindDoc="0" locked="0" layoutInCell="1" allowOverlap="1" wp14:anchorId="69754AC0" wp14:editId="37E64807">
            <wp:simplePos x="0" y="0"/>
            <wp:positionH relativeFrom="margin">
              <wp:align>center</wp:align>
            </wp:positionH>
            <wp:positionV relativeFrom="paragraph">
              <wp:posOffset>285750</wp:posOffset>
            </wp:positionV>
            <wp:extent cx="4999355" cy="2804160"/>
            <wp:effectExtent l="0" t="0" r="0" b="0"/>
            <wp:wrapTopAndBottom/>
            <wp:docPr id="530" name="Picture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99355" cy="2804160"/>
                    </a:xfrm>
                    <a:prstGeom prst="rect">
                      <a:avLst/>
                    </a:prstGeom>
                    <a:noFill/>
                  </pic:spPr>
                </pic:pic>
              </a:graphicData>
            </a:graphic>
          </wp:anchor>
        </w:drawing>
      </w:r>
      <w:r w:rsidR="00F22AF6">
        <w:t>A.</w:t>
      </w:r>
    </w:p>
    <w:p w14:paraId="0930D5A8" w14:textId="103E0E8A" w:rsidR="00F22AF6" w:rsidRDefault="000F4CA9" w:rsidP="00F22AF6">
      <w:pPr>
        <w:spacing w:line="240" w:lineRule="auto"/>
        <w:ind w:firstLine="0"/>
      </w:pPr>
      <w:r>
        <w:rPr>
          <w:noProof/>
        </w:rPr>
        <w:drawing>
          <wp:anchor distT="0" distB="0" distL="114300" distR="114300" simplePos="0" relativeHeight="251666440" behindDoc="0" locked="0" layoutInCell="1" allowOverlap="1" wp14:anchorId="4F001E1C" wp14:editId="18660026">
            <wp:simplePos x="0" y="0"/>
            <wp:positionH relativeFrom="margin">
              <wp:align>center</wp:align>
            </wp:positionH>
            <wp:positionV relativeFrom="paragraph">
              <wp:posOffset>3139440</wp:posOffset>
            </wp:positionV>
            <wp:extent cx="5175885" cy="2895600"/>
            <wp:effectExtent l="0" t="0" r="0" b="0"/>
            <wp:wrapTopAndBottom/>
            <wp:docPr id="606" name="Picture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75885" cy="2895600"/>
                    </a:xfrm>
                    <a:prstGeom prst="rect">
                      <a:avLst/>
                    </a:prstGeom>
                    <a:noFill/>
                  </pic:spPr>
                </pic:pic>
              </a:graphicData>
            </a:graphic>
          </wp:anchor>
        </w:drawing>
      </w:r>
      <w:r w:rsidR="00F22AF6">
        <w:t>B.</w:t>
      </w:r>
    </w:p>
    <w:p w14:paraId="4983C9D3" w14:textId="4963AF04" w:rsidR="00F22AF6" w:rsidRDefault="00F22AF6" w:rsidP="00F22AF6">
      <w:pPr>
        <w:spacing w:line="240" w:lineRule="auto"/>
        <w:ind w:firstLine="0"/>
      </w:pPr>
    </w:p>
    <w:p w14:paraId="5FE28AD4" w14:textId="363317DF" w:rsidR="00F22AF6" w:rsidRDefault="009C314D" w:rsidP="008C0205">
      <w:pPr>
        <w:spacing w:line="240" w:lineRule="auto"/>
        <w:ind w:firstLine="0"/>
        <w:jc w:val="both"/>
      </w:pPr>
      <w:r>
        <w:t>Figure 9</w:t>
      </w:r>
      <w:r w:rsidR="00F22AF6" w:rsidRPr="0005661A">
        <w:t>: SDS page gel</w:t>
      </w:r>
      <w:r w:rsidR="00F22AF6">
        <w:t xml:space="preserve">s of </w:t>
      </w:r>
      <w:r w:rsidR="00F22AF6" w:rsidRPr="0005661A">
        <w:t>NusA wild type and mutant proteins fused to</w:t>
      </w:r>
      <w:r w:rsidR="00F22AF6">
        <w:t xml:space="preserve"> </w:t>
      </w:r>
      <w:r w:rsidR="008C0BAD">
        <w:t xml:space="preserve">human </w:t>
      </w:r>
      <w:r w:rsidR="00F22AF6" w:rsidRPr="0084660B">
        <w:t>GFER</w:t>
      </w:r>
      <w:r w:rsidR="00F22AF6">
        <w:t xml:space="preserve">. </w:t>
      </w:r>
      <w:r w:rsidR="00F22AF6" w:rsidRPr="0005671B">
        <w:t xml:space="preserve"> </w:t>
      </w:r>
      <w:r w:rsidR="00F22AF6">
        <w:t xml:space="preserve">These images show </w:t>
      </w:r>
      <w:r w:rsidR="00F22AF6" w:rsidRPr="0005671B">
        <w:t>soluble (S) and insoluble (I) fractions</w:t>
      </w:r>
      <w:r w:rsidR="00F22AF6">
        <w:t xml:space="preserve"> from cultures</w:t>
      </w:r>
      <w:r w:rsidR="00F22AF6" w:rsidRPr="0084660B">
        <w:t xml:space="preserve"> expressed at 37̊C and 16̊C</w:t>
      </w:r>
      <w:r w:rsidR="00F22AF6">
        <w:t>.</w:t>
      </w:r>
      <w:r w:rsidR="00F22AF6" w:rsidRPr="00D779DB">
        <w:t xml:space="preserve"> </w:t>
      </w:r>
      <w:r w:rsidR="00F22AF6">
        <w:t xml:space="preserve"> </w:t>
      </w:r>
      <w:r w:rsidR="00F22AF6" w:rsidRPr="00D779DB">
        <w:t xml:space="preserve">The wild type </w:t>
      </w:r>
      <w:r w:rsidR="00F22AF6" w:rsidRPr="00D9292F">
        <w:rPr>
          <w:i/>
        </w:rPr>
        <w:t>E. coli</w:t>
      </w:r>
      <w:r w:rsidR="00F22AF6" w:rsidRPr="00D779DB">
        <w:t xml:space="preserve"> (EEE) and wild type </w:t>
      </w:r>
      <w:r w:rsidR="00F22AF6" w:rsidRPr="00D9292F">
        <w:rPr>
          <w:i/>
        </w:rPr>
        <w:t xml:space="preserve">Y. </w:t>
      </w:r>
      <w:r w:rsidR="00F22AF6">
        <w:rPr>
          <w:i/>
        </w:rPr>
        <w:t>ent</w:t>
      </w:r>
      <w:r w:rsidR="00F22AF6" w:rsidRPr="00D779DB">
        <w:t xml:space="preserve"> (YYY) serve as controls</w:t>
      </w:r>
      <w:r w:rsidR="00F22AF6">
        <w:t xml:space="preserve">.  Lanes </w:t>
      </w:r>
      <w:r w:rsidR="00F22AF6" w:rsidRPr="004C6256">
        <w:t xml:space="preserve">5 through 8 of gel A </w:t>
      </w:r>
      <w:r w:rsidR="00F22AF6">
        <w:t xml:space="preserve">are the double mutant in the </w:t>
      </w:r>
      <w:r w:rsidR="00F22AF6">
        <w:rPr>
          <w:i/>
        </w:rPr>
        <w:t>Y. ent</w:t>
      </w:r>
      <w:r w:rsidR="00F22AF6">
        <w:t xml:space="preserve"> sequence.  The single mutants in lanes 14 through 17 of gel A and 1 through 9 of gel B are the complementing amino acid substitutions from the homolog.  The final two clones are the successful mutants from the random mutant set that was previously tested without a fusion partner.  All point mutants were made by site-directed mutagenesis to the wildtype sequences as noted.</w:t>
      </w:r>
    </w:p>
    <w:p w14:paraId="1073AB97" w14:textId="4E826DBA" w:rsidR="008C695D" w:rsidRDefault="4B027A30" w:rsidP="007B3E11">
      <w:pPr>
        <w:pStyle w:val="BMSHeadings"/>
      </w:pPr>
      <w:bookmarkStart w:id="22" w:name="_Toc511338603"/>
      <w:r>
        <w:lastRenderedPageBreak/>
        <w:t>DISCUSSION</w:t>
      </w:r>
      <w:bookmarkEnd w:id="22"/>
    </w:p>
    <w:p w14:paraId="4BAD3AAA" w14:textId="7923B782" w:rsidR="00F4334D" w:rsidRPr="00F01877" w:rsidRDefault="001A0225" w:rsidP="00B71C64">
      <w:pPr>
        <w:contextualSpacing/>
        <w:jc w:val="both"/>
        <w:rPr>
          <w:rFonts w:cs="Times New Roman"/>
        </w:rPr>
      </w:pPr>
      <w:r>
        <w:rPr>
          <w:rFonts w:cs="Times New Roman"/>
        </w:rPr>
        <w:t xml:space="preserve">N-utilizing substance A has been successfully used as a solubility tag for </w:t>
      </w:r>
      <w:r>
        <w:rPr>
          <w:rFonts w:cs="Times New Roman"/>
          <w:i/>
        </w:rPr>
        <w:t>E. coli</w:t>
      </w:r>
      <w:r w:rsidR="00885911">
        <w:rPr>
          <w:rFonts w:cs="Times New Roman"/>
          <w:i/>
        </w:rPr>
        <w:t xml:space="preserve"> </w:t>
      </w:r>
      <w:r w:rsidR="00885911">
        <w:rPr>
          <w:rFonts w:cs="Times New Roman"/>
        </w:rPr>
        <w:t>transgenic protein expression</w:t>
      </w:r>
      <w:r w:rsidR="008C0BAD">
        <w:rPr>
          <w:rFonts w:cs="Times New Roman"/>
        </w:rPr>
        <w:t>;</w:t>
      </w:r>
      <w:r w:rsidR="00885911">
        <w:rPr>
          <w:rFonts w:cs="Times New Roman"/>
        </w:rPr>
        <w:t xml:space="preserve"> </w:t>
      </w:r>
      <w:r w:rsidR="006D0484">
        <w:rPr>
          <w:rFonts w:cs="Times New Roman"/>
        </w:rPr>
        <w:t>however,</w:t>
      </w:r>
      <w:r w:rsidR="00885911">
        <w:rPr>
          <w:rFonts w:cs="Times New Roman"/>
        </w:rPr>
        <w:t xml:space="preserve"> there are situations where it is not capable of solubilizing its passenger protein.  We asked if homologues of NusA from other bacteria </w:t>
      </w:r>
      <w:r w:rsidR="00593ED8">
        <w:rPr>
          <w:rFonts w:cs="Times New Roman"/>
        </w:rPr>
        <w:t>would be better at this job</w:t>
      </w:r>
      <w:r w:rsidR="00885911">
        <w:rPr>
          <w:rFonts w:cs="Times New Roman"/>
        </w:rPr>
        <w:t xml:space="preserve"> but found that the </w:t>
      </w:r>
      <w:r w:rsidR="0016352A">
        <w:rPr>
          <w:rFonts w:cs="Times New Roman"/>
          <w:i/>
        </w:rPr>
        <w:t xml:space="preserve">E. coli </w:t>
      </w:r>
      <w:r w:rsidR="00885911">
        <w:rPr>
          <w:rFonts w:cs="Times New Roman"/>
        </w:rPr>
        <w:t>native protein was the best of the ones we tested.</w:t>
      </w:r>
      <w:r w:rsidR="009C314D">
        <w:rPr>
          <w:rFonts w:cs="Times New Roman"/>
        </w:rPr>
        <w:t xml:space="preserve">  Figure 10</w:t>
      </w:r>
      <w:r w:rsidR="008B50F2">
        <w:rPr>
          <w:rFonts w:cs="Times New Roman"/>
        </w:rPr>
        <w:t xml:space="preserve"> shows </w:t>
      </w:r>
      <w:r w:rsidR="004B2E14">
        <w:rPr>
          <w:rFonts w:cs="Times New Roman"/>
        </w:rPr>
        <w:t>a</w:t>
      </w:r>
      <w:r w:rsidR="008C0BAD">
        <w:rPr>
          <w:rFonts w:cs="Times New Roman"/>
        </w:rPr>
        <w:t xml:space="preserve">n evolutionary </w:t>
      </w:r>
      <w:r w:rsidR="00044419">
        <w:rPr>
          <w:rFonts w:cs="Times New Roman"/>
        </w:rPr>
        <w:t xml:space="preserve">tree of the </w:t>
      </w:r>
      <w:r w:rsidR="008C0BAD">
        <w:rPr>
          <w:rFonts w:cs="Times New Roman"/>
        </w:rPr>
        <w:t>NusA proteins which we tested</w:t>
      </w:r>
      <w:r w:rsidR="00815F15">
        <w:rPr>
          <w:rFonts w:cs="Times New Roman"/>
        </w:rPr>
        <w:t xml:space="preserve">. </w:t>
      </w:r>
      <w:r w:rsidR="00885911">
        <w:rPr>
          <w:rFonts w:cs="Times New Roman"/>
        </w:rPr>
        <w:t xml:space="preserve"> Interestingly, we discovered that the NusA from </w:t>
      </w:r>
      <w:r w:rsidR="00885911">
        <w:rPr>
          <w:rFonts w:cs="Times New Roman"/>
          <w:i/>
        </w:rPr>
        <w:t>Y</w:t>
      </w:r>
      <w:r w:rsidR="00E6360B">
        <w:rPr>
          <w:rFonts w:cs="Times New Roman"/>
          <w:i/>
        </w:rPr>
        <w:t>.</w:t>
      </w:r>
      <w:r w:rsidR="00885911">
        <w:rPr>
          <w:rFonts w:cs="Times New Roman"/>
          <w:i/>
        </w:rPr>
        <w:t xml:space="preserve"> ent </w:t>
      </w:r>
      <w:r w:rsidR="00885911">
        <w:rPr>
          <w:rFonts w:cs="Times New Roman"/>
        </w:rPr>
        <w:t xml:space="preserve">was completely insoluble when expressed in </w:t>
      </w:r>
      <w:r w:rsidR="00885911">
        <w:rPr>
          <w:rFonts w:cs="Times New Roman"/>
          <w:i/>
        </w:rPr>
        <w:t xml:space="preserve">E. coli </w:t>
      </w:r>
      <w:r w:rsidR="00885911">
        <w:rPr>
          <w:rFonts w:cs="Times New Roman"/>
        </w:rPr>
        <w:t xml:space="preserve">despite the high sequence identity </w:t>
      </w:r>
      <w:r w:rsidR="00217AE5">
        <w:rPr>
          <w:rFonts w:cs="Times New Roman"/>
        </w:rPr>
        <w:t xml:space="preserve">with </w:t>
      </w:r>
      <w:r w:rsidR="00217AE5">
        <w:rPr>
          <w:rFonts w:cs="Times New Roman"/>
          <w:i/>
        </w:rPr>
        <w:t>E.</w:t>
      </w:r>
      <w:r w:rsidR="00D23EEC">
        <w:rPr>
          <w:rFonts w:cs="Times New Roman"/>
          <w:i/>
        </w:rPr>
        <w:t xml:space="preserve"> </w:t>
      </w:r>
      <w:r w:rsidR="00217AE5">
        <w:rPr>
          <w:rFonts w:cs="Times New Roman"/>
          <w:i/>
        </w:rPr>
        <w:t>coli</w:t>
      </w:r>
      <w:r w:rsidR="00217AE5">
        <w:rPr>
          <w:rFonts w:cs="Times New Roman"/>
        </w:rPr>
        <w:t xml:space="preserve"> NusA </w:t>
      </w:r>
      <w:r w:rsidR="00885911">
        <w:rPr>
          <w:rFonts w:cs="Times New Roman"/>
        </w:rPr>
        <w:t xml:space="preserve">of 90%.  We thought that investigating this further could help us </w:t>
      </w:r>
      <w:r w:rsidR="00F84C43">
        <w:rPr>
          <w:rFonts w:cs="Times New Roman"/>
        </w:rPr>
        <w:t>understand</w:t>
      </w:r>
      <w:r w:rsidR="00885911">
        <w:rPr>
          <w:rFonts w:cs="Times New Roman"/>
        </w:rPr>
        <w:t xml:space="preserve"> how NusA functions as a solubility enhancer.  W</w:t>
      </w:r>
      <w:r w:rsidR="006509F4" w:rsidRPr="006509F4">
        <w:rPr>
          <w:rFonts w:cs="Times New Roman"/>
        </w:rPr>
        <w:t xml:space="preserve">e made chimeras between the sequences of the two homologues and tested the effects both with and without </w:t>
      </w:r>
      <w:r w:rsidR="00063D76">
        <w:rPr>
          <w:rFonts w:cs="Times New Roman"/>
        </w:rPr>
        <w:t>the burden of a fusion protein, and</w:t>
      </w:r>
      <w:r w:rsidR="00EA78DE">
        <w:rPr>
          <w:rFonts w:cs="Times New Roman"/>
        </w:rPr>
        <w:t xml:space="preserve"> found that the C-terminal end of the protein, while closest to the fusion partner</w:t>
      </w:r>
      <w:r w:rsidR="0077400C">
        <w:rPr>
          <w:rFonts w:cs="Times New Roman"/>
        </w:rPr>
        <w:t>,</w:t>
      </w:r>
      <w:r w:rsidR="00EA78DE">
        <w:rPr>
          <w:rFonts w:cs="Times New Roman"/>
        </w:rPr>
        <w:t xml:space="preserve"> </w:t>
      </w:r>
      <w:r w:rsidR="00CA48F1">
        <w:rPr>
          <w:rFonts w:cs="Times New Roman"/>
        </w:rPr>
        <w:t>did not seem to change the solubility of the chimeras. Similarly, the middle region cou</w:t>
      </w:r>
      <w:r w:rsidR="0077400C">
        <w:rPr>
          <w:rFonts w:cs="Times New Roman"/>
        </w:rPr>
        <w:t>ld be swapped out without a</w:t>
      </w:r>
      <w:r w:rsidR="00CA48F1">
        <w:rPr>
          <w:rFonts w:cs="Times New Roman"/>
        </w:rPr>
        <w:t>ffecting the solubility ratio.  The N-t</w:t>
      </w:r>
      <w:r w:rsidR="00593ED8">
        <w:rPr>
          <w:rFonts w:cs="Times New Roman"/>
        </w:rPr>
        <w:t>erminal region however,</w:t>
      </w:r>
      <w:r w:rsidR="00CA48F1">
        <w:rPr>
          <w:rFonts w:cs="Times New Roman"/>
        </w:rPr>
        <w:t xml:space="preserve"> transfer</w:t>
      </w:r>
      <w:r w:rsidR="00593ED8">
        <w:rPr>
          <w:rFonts w:cs="Times New Roman"/>
        </w:rPr>
        <w:t>red the</w:t>
      </w:r>
      <w:r w:rsidR="00CA48F1">
        <w:rPr>
          <w:rFonts w:cs="Times New Roman"/>
        </w:rPr>
        <w:t xml:space="preserve"> solubility phenotype from </w:t>
      </w:r>
      <w:r w:rsidR="001B1238">
        <w:rPr>
          <w:rFonts w:cs="Times New Roman"/>
        </w:rPr>
        <w:t xml:space="preserve">the </w:t>
      </w:r>
      <w:r w:rsidR="001B1238" w:rsidRPr="001B1238">
        <w:rPr>
          <w:rFonts w:cs="Times New Roman"/>
          <w:i/>
        </w:rPr>
        <w:t>E. coli</w:t>
      </w:r>
      <w:r w:rsidR="001B1238">
        <w:rPr>
          <w:rFonts w:cs="Times New Roman"/>
        </w:rPr>
        <w:t xml:space="preserve"> NusA to the </w:t>
      </w:r>
      <w:r w:rsidR="001B1238" w:rsidRPr="001B1238">
        <w:rPr>
          <w:rFonts w:cs="Times New Roman"/>
          <w:i/>
        </w:rPr>
        <w:t>Y. ent</w:t>
      </w:r>
      <w:r w:rsidR="001B1238">
        <w:rPr>
          <w:rFonts w:cs="Times New Roman"/>
        </w:rPr>
        <w:t xml:space="preserve"> protein</w:t>
      </w:r>
      <w:r w:rsidR="00CA48F1">
        <w:rPr>
          <w:rFonts w:cs="Times New Roman"/>
        </w:rPr>
        <w:t>.</w:t>
      </w:r>
      <w:r w:rsidR="0000423D">
        <w:rPr>
          <w:rFonts w:cs="Times New Roman"/>
        </w:rPr>
        <w:t xml:space="preserve">  </w:t>
      </w:r>
      <w:r w:rsidR="00A57DE9">
        <w:rPr>
          <w:rFonts w:cs="Times New Roman"/>
        </w:rPr>
        <w:t>With a second round of chimeras, w</w:t>
      </w:r>
      <w:r w:rsidR="006509F4" w:rsidRPr="006509F4">
        <w:rPr>
          <w:rFonts w:cs="Times New Roman"/>
        </w:rPr>
        <w:t>e narrowed the region of interest down to the portion of the N-terminal domain between am</w:t>
      </w:r>
      <w:r w:rsidR="00E6360B">
        <w:rPr>
          <w:rFonts w:cs="Times New Roman"/>
        </w:rPr>
        <w:t>ino acids 6</w:t>
      </w:r>
      <w:r w:rsidR="00204460">
        <w:rPr>
          <w:rFonts w:cs="Times New Roman"/>
        </w:rPr>
        <w:t>2</w:t>
      </w:r>
      <w:r w:rsidR="00E6360B">
        <w:rPr>
          <w:rFonts w:cs="Times New Roman"/>
        </w:rPr>
        <w:t xml:space="preserve"> and 121</w:t>
      </w:r>
      <w:r w:rsidR="006509F4" w:rsidRPr="006509F4">
        <w:rPr>
          <w:rFonts w:cs="Times New Roman"/>
        </w:rPr>
        <w:t xml:space="preserve">. </w:t>
      </w:r>
      <w:r w:rsidR="00EF04A5">
        <w:rPr>
          <w:rFonts w:cs="Times New Roman"/>
        </w:rPr>
        <w:t xml:space="preserve">This region contained just </w:t>
      </w:r>
      <w:r w:rsidR="00E6360B">
        <w:rPr>
          <w:rFonts w:cs="Times New Roman"/>
        </w:rPr>
        <w:t>seven</w:t>
      </w:r>
      <w:r w:rsidR="00EF04A5">
        <w:rPr>
          <w:rFonts w:cs="Times New Roman"/>
        </w:rPr>
        <w:t xml:space="preserve"> amino acid </w:t>
      </w:r>
      <w:r w:rsidR="00204460">
        <w:rPr>
          <w:rFonts w:cs="Times New Roman"/>
        </w:rPr>
        <w:t>variances</w:t>
      </w:r>
      <w:r w:rsidR="00EF04A5">
        <w:rPr>
          <w:rFonts w:cs="Times New Roman"/>
        </w:rPr>
        <w:t xml:space="preserve"> between the two sequences.  </w:t>
      </w:r>
      <w:r w:rsidR="006509F4" w:rsidRPr="006509F4">
        <w:rPr>
          <w:rFonts w:cs="Times New Roman"/>
        </w:rPr>
        <w:t xml:space="preserve">We used site directed mutagenesis to investigate </w:t>
      </w:r>
      <w:r w:rsidR="00EF04A5">
        <w:rPr>
          <w:rFonts w:cs="Times New Roman"/>
        </w:rPr>
        <w:t>these</w:t>
      </w:r>
      <w:r w:rsidR="006509F4" w:rsidRPr="006509F4">
        <w:rPr>
          <w:rFonts w:cs="Times New Roman"/>
        </w:rPr>
        <w:t xml:space="preserve"> </w:t>
      </w:r>
      <w:r w:rsidR="00333E8F">
        <w:rPr>
          <w:rFonts w:cs="Times New Roman"/>
        </w:rPr>
        <w:t>differences</w:t>
      </w:r>
      <w:r w:rsidR="006509F4" w:rsidRPr="006509F4">
        <w:rPr>
          <w:rFonts w:cs="Times New Roman"/>
        </w:rPr>
        <w:t xml:space="preserve"> </w:t>
      </w:r>
      <w:r w:rsidR="00EF04A5">
        <w:rPr>
          <w:rFonts w:cs="Times New Roman"/>
        </w:rPr>
        <w:t xml:space="preserve">and </w:t>
      </w:r>
      <w:r w:rsidR="00E6360B">
        <w:rPr>
          <w:rFonts w:cs="Times New Roman"/>
        </w:rPr>
        <w:t>identified amino acids 63</w:t>
      </w:r>
      <w:r w:rsidR="006509F4" w:rsidRPr="006509F4">
        <w:rPr>
          <w:rFonts w:cs="Times New Roman"/>
        </w:rPr>
        <w:t xml:space="preserve"> and </w:t>
      </w:r>
      <w:r w:rsidR="0069582F">
        <w:rPr>
          <w:rFonts w:cs="Times New Roman"/>
        </w:rPr>
        <w:t>64</w:t>
      </w:r>
      <w:r w:rsidR="006509F4" w:rsidRPr="006509F4">
        <w:rPr>
          <w:rFonts w:cs="Times New Roman"/>
        </w:rPr>
        <w:t xml:space="preserve"> as the pair that were responsible for the </w:t>
      </w:r>
      <w:r w:rsidR="00333E8F">
        <w:rPr>
          <w:rFonts w:cs="Times New Roman"/>
        </w:rPr>
        <w:t>effects on</w:t>
      </w:r>
      <w:r w:rsidR="006509F4" w:rsidRPr="006509F4">
        <w:rPr>
          <w:rFonts w:cs="Times New Roman"/>
        </w:rPr>
        <w:t xml:space="preserve"> solubility</w:t>
      </w:r>
      <w:r w:rsidR="002F48A0">
        <w:rPr>
          <w:rFonts w:cs="Times New Roman"/>
        </w:rPr>
        <w:t xml:space="preserve"> (Figure 7)</w:t>
      </w:r>
      <w:r w:rsidR="006509F4" w:rsidRPr="006509F4">
        <w:rPr>
          <w:rFonts w:cs="Times New Roman"/>
        </w:rPr>
        <w:t xml:space="preserve">. </w:t>
      </w:r>
      <w:r w:rsidR="00095449">
        <w:rPr>
          <w:rFonts w:cs="Times New Roman"/>
        </w:rPr>
        <w:t xml:space="preserve"> </w:t>
      </w:r>
      <w:r w:rsidR="006420AB">
        <w:rPr>
          <w:rFonts w:cs="Times New Roman"/>
        </w:rPr>
        <w:t xml:space="preserve">We </w:t>
      </w:r>
      <w:r w:rsidR="00204460">
        <w:rPr>
          <w:rFonts w:cs="Times New Roman"/>
        </w:rPr>
        <w:t>studied</w:t>
      </w:r>
      <w:r w:rsidR="006420AB">
        <w:rPr>
          <w:rFonts w:cs="Times New Roman"/>
        </w:rPr>
        <w:t xml:space="preserve"> the mutations individually without fusion partners and found that the </w:t>
      </w:r>
      <w:r w:rsidR="006420AB">
        <w:rPr>
          <w:rFonts w:cs="Times New Roman"/>
          <w:i/>
        </w:rPr>
        <w:t>Y.</w:t>
      </w:r>
      <w:r w:rsidR="00885AFE">
        <w:rPr>
          <w:rFonts w:cs="Times New Roman"/>
          <w:i/>
        </w:rPr>
        <w:t xml:space="preserve"> </w:t>
      </w:r>
      <w:r w:rsidR="006420AB">
        <w:rPr>
          <w:rFonts w:cs="Times New Roman"/>
          <w:i/>
        </w:rPr>
        <w:t xml:space="preserve">ent </w:t>
      </w:r>
      <w:r w:rsidR="006420AB">
        <w:rPr>
          <w:rFonts w:cs="Times New Roman"/>
        </w:rPr>
        <w:t>A</w:t>
      </w:r>
      <w:r w:rsidR="0069582F">
        <w:rPr>
          <w:rFonts w:cs="Times New Roman"/>
        </w:rPr>
        <w:t>64</w:t>
      </w:r>
      <w:r w:rsidR="006420AB">
        <w:rPr>
          <w:rFonts w:cs="Times New Roman"/>
        </w:rPr>
        <w:t>V mutant was fully soluble at 37</w:t>
      </w:r>
      <w:r w:rsidR="007F405A">
        <w:rPr>
          <w:rFonts w:cs="Times New Roman"/>
        </w:rPr>
        <w:t>̊C</w:t>
      </w:r>
      <w:r w:rsidR="006420AB">
        <w:rPr>
          <w:rFonts w:cs="Times New Roman"/>
        </w:rPr>
        <w:t xml:space="preserve"> while the </w:t>
      </w:r>
      <w:r w:rsidR="006420AB">
        <w:rPr>
          <w:rFonts w:cs="Times New Roman"/>
          <w:i/>
        </w:rPr>
        <w:t xml:space="preserve">Y. ent </w:t>
      </w:r>
      <w:r w:rsidR="006420AB">
        <w:rPr>
          <w:rFonts w:cs="Times New Roman"/>
        </w:rPr>
        <w:t>V6</w:t>
      </w:r>
      <w:r w:rsidR="00116BE9">
        <w:rPr>
          <w:rFonts w:cs="Times New Roman"/>
        </w:rPr>
        <w:t>3</w:t>
      </w:r>
      <w:r w:rsidR="006420AB">
        <w:rPr>
          <w:rFonts w:cs="Times New Roman"/>
        </w:rPr>
        <w:t>L mutant was insoluble</w:t>
      </w:r>
      <w:r w:rsidR="009C314D">
        <w:rPr>
          <w:rFonts w:cs="Times New Roman"/>
        </w:rPr>
        <w:t xml:space="preserve"> (Figure 8</w:t>
      </w:r>
      <w:r w:rsidR="002B7A81">
        <w:rPr>
          <w:rFonts w:cs="Times New Roman"/>
        </w:rPr>
        <w:t>)</w:t>
      </w:r>
      <w:r w:rsidR="006420AB">
        <w:rPr>
          <w:rFonts w:cs="Times New Roman"/>
        </w:rPr>
        <w:t xml:space="preserve">.  </w:t>
      </w:r>
      <w:r w:rsidR="006509F4" w:rsidRPr="006509F4">
        <w:rPr>
          <w:rFonts w:cs="Times New Roman"/>
        </w:rPr>
        <w:t xml:space="preserve">We then made random </w:t>
      </w:r>
      <w:r w:rsidR="00F63374">
        <w:rPr>
          <w:rFonts w:cs="Times New Roman"/>
        </w:rPr>
        <w:t>mutations</w:t>
      </w:r>
      <w:r w:rsidR="006509F4" w:rsidRPr="006509F4">
        <w:rPr>
          <w:rFonts w:cs="Times New Roman"/>
        </w:rPr>
        <w:t xml:space="preserve"> at those locations to see if we could improve the solubility. </w:t>
      </w:r>
      <w:r w:rsidR="005D2BEF">
        <w:rPr>
          <w:rFonts w:cs="Times New Roman"/>
        </w:rPr>
        <w:t xml:space="preserve"> </w:t>
      </w:r>
      <w:r w:rsidR="006509F4" w:rsidRPr="006509F4">
        <w:rPr>
          <w:rFonts w:cs="Times New Roman"/>
        </w:rPr>
        <w:t xml:space="preserve">We were unable to significantly improve the solubility over </w:t>
      </w:r>
      <w:r w:rsidR="006509F4" w:rsidRPr="006509F4">
        <w:rPr>
          <w:rFonts w:cs="Times New Roman"/>
        </w:rPr>
        <w:lastRenderedPageBreak/>
        <w:t xml:space="preserve">the </w:t>
      </w:r>
      <w:r w:rsidR="006509F4" w:rsidRPr="00293ADC">
        <w:rPr>
          <w:rFonts w:cs="Times New Roman"/>
          <w:i/>
        </w:rPr>
        <w:t xml:space="preserve">E. coli </w:t>
      </w:r>
      <w:r w:rsidR="006509F4" w:rsidRPr="006509F4">
        <w:rPr>
          <w:rFonts w:cs="Times New Roman"/>
        </w:rPr>
        <w:t xml:space="preserve">wildtype, but we discovered that an isoleucine at position </w:t>
      </w:r>
      <w:r w:rsidR="0069582F">
        <w:rPr>
          <w:rFonts w:cs="Times New Roman"/>
        </w:rPr>
        <w:t>64</w:t>
      </w:r>
      <w:r w:rsidR="0084749F">
        <w:rPr>
          <w:rFonts w:cs="Times New Roman"/>
        </w:rPr>
        <w:t xml:space="preserve"> in the </w:t>
      </w:r>
      <w:r w:rsidR="00464A99">
        <w:rPr>
          <w:rFonts w:cs="Times New Roman"/>
          <w:i/>
        </w:rPr>
        <w:t>Y. ent</w:t>
      </w:r>
      <w:r w:rsidR="0084749F">
        <w:rPr>
          <w:rFonts w:cs="Times New Roman"/>
        </w:rPr>
        <w:t xml:space="preserve"> sequence </w:t>
      </w:r>
      <w:r w:rsidR="00641650">
        <w:rPr>
          <w:rFonts w:cs="Times New Roman"/>
        </w:rPr>
        <w:t>recovered some solubility over the wild type</w:t>
      </w:r>
      <w:r w:rsidR="00641650">
        <w:rPr>
          <w:rFonts w:cs="Times New Roman"/>
          <w:i/>
        </w:rPr>
        <w:t xml:space="preserve"> Y. ent</w:t>
      </w:r>
      <w:r w:rsidR="002B7A81">
        <w:rPr>
          <w:rFonts w:cs="Times New Roman"/>
          <w:i/>
        </w:rPr>
        <w:t xml:space="preserve"> </w:t>
      </w:r>
      <w:r w:rsidR="009C314D">
        <w:rPr>
          <w:rFonts w:cs="Times New Roman"/>
        </w:rPr>
        <w:t>(Figures 8</w:t>
      </w:r>
      <w:r w:rsidR="002B7A81">
        <w:rPr>
          <w:rFonts w:cs="Times New Roman"/>
        </w:rPr>
        <w:t xml:space="preserve"> and </w:t>
      </w:r>
      <w:r w:rsidR="009C314D">
        <w:rPr>
          <w:rFonts w:cs="Times New Roman"/>
        </w:rPr>
        <w:t>9</w:t>
      </w:r>
      <w:r w:rsidR="002B7A81">
        <w:rPr>
          <w:rFonts w:cs="Times New Roman"/>
        </w:rPr>
        <w:t>)</w:t>
      </w:r>
      <w:r w:rsidR="00641650">
        <w:rPr>
          <w:rFonts w:cs="Times New Roman"/>
        </w:rPr>
        <w:t>.</w:t>
      </w:r>
      <w:r w:rsidR="00F01877">
        <w:rPr>
          <w:rFonts w:cs="Times New Roman"/>
        </w:rPr>
        <w:t xml:space="preserve">  Interestingly, we see isoleucine in position 64 of the </w:t>
      </w:r>
      <w:r w:rsidR="0046125D" w:rsidRPr="0046125D">
        <w:rPr>
          <w:rFonts w:cs="Times New Roman"/>
          <w:i/>
        </w:rPr>
        <w:t>Colwellia</w:t>
      </w:r>
      <w:r w:rsidR="00F01877">
        <w:rPr>
          <w:rFonts w:cs="Times New Roman"/>
          <w:i/>
        </w:rPr>
        <w:t xml:space="preserve"> psychrerythraea</w:t>
      </w:r>
      <w:r w:rsidR="00F01877">
        <w:rPr>
          <w:rFonts w:cs="Times New Roman"/>
        </w:rPr>
        <w:t xml:space="preserve"> indicating that </w:t>
      </w:r>
      <w:r w:rsidR="00F01877">
        <w:rPr>
          <w:rFonts w:cs="Times New Roman"/>
          <w:noProof/>
        </w:rPr>
        <mc:AlternateContent>
          <mc:Choice Requires="wpg">
            <w:drawing>
              <wp:anchor distT="0" distB="0" distL="114300" distR="114300" simplePos="0" relativeHeight="251686920" behindDoc="0" locked="0" layoutInCell="1" allowOverlap="1" wp14:anchorId="53152916" wp14:editId="1C206FD9">
                <wp:simplePos x="0" y="0"/>
                <wp:positionH relativeFrom="margin">
                  <wp:posOffset>136652</wp:posOffset>
                </wp:positionH>
                <wp:positionV relativeFrom="paragraph">
                  <wp:posOffset>1444625</wp:posOffset>
                </wp:positionV>
                <wp:extent cx="5275580" cy="2880360"/>
                <wp:effectExtent l="0" t="0" r="1270" b="0"/>
                <wp:wrapTopAndBottom/>
                <wp:docPr id="225" name="Group 225"/>
                <wp:cNvGraphicFramePr/>
                <a:graphic xmlns:a="http://schemas.openxmlformats.org/drawingml/2006/main">
                  <a:graphicData uri="http://schemas.microsoft.com/office/word/2010/wordprocessingGroup">
                    <wpg:wgp>
                      <wpg:cNvGrpSpPr/>
                      <wpg:grpSpPr>
                        <a:xfrm>
                          <a:off x="0" y="0"/>
                          <a:ext cx="5275580" cy="2880360"/>
                          <a:chOff x="0" y="0"/>
                          <a:chExt cx="5480304" cy="3038856"/>
                        </a:xfrm>
                      </wpg:grpSpPr>
                      <pic:pic xmlns:pic="http://schemas.openxmlformats.org/drawingml/2006/picture">
                        <pic:nvPicPr>
                          <pic:cNvPr id="9" name="Picture 9" descr="C:\Users\garveyle\OneDrive - Hood College\Thesis\NusA\Tables &amp; Figures\NusA Homologue alignment tree.jpg"/>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2569464" y="128016"/>
                            <a:ext cx="2910840" cy="2910840"/>
                          </a:xfrm>
                          <a:prstGeom prst="rect">
                            <a:avLst/>
                          </a:prstGeom>
                          <a:noFill/>
                          <a:ln>
                            <a:noFill/>
                          </a:ln>
                        </pic:spPr>
                      </pic:pic>
                      <pic:pic xmlns:pic="http://schemas.openxmlformats.org/drawingml/2006/picture">
                        <pic:nvPicPr>
                          <pic:cNvPr id="224" name="Picture 224"/>
                          <pic:cNvPicPr>
                            <a:picLocks noChangeAspect="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98800" cy="1143000"/>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18F9110B" id="Group 225" o:spid="_x0000_s1026" style="position:absolute;margin-left:10.75pt;margin-top:113.75pt;width:415.4pt;height:226.8pt;z-index:251686920;mso-position-horizontal-relative:margin;mso-width-relative:margin;mso-height-relative:margin" coordsize="54803,3038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odTZG2YDAACuCQAADgAAAGRycy9lMm9Eb2MueG1s7FZN&#10;b9s4EL0X6H8gdNibI0qWbVmNU6R2kl2gH8ZuevOFpiiJLUUSJGUnWOx/75CS3cQO0EWxlwJ7sDwc&#10;ksM3b+ZRunz70Aq0Y8ZyJRdRcoEjxCRVJZf1Ivp8fzvKI2QdkSURSrJF9Mhs9Pbq9avLvS5Yqhol&#10;SmYQBJG22OtF1Dinizi2tGEtsRdKMwmTlTItcTA0dVwasoforYhTjKfxXplSG0WZteBd9ZPRVYhf&#10;VYy6T1VlmUNiEQE2F54mPLf+GV9dkqI2RDecDjDIT6BoCZdw6DHUijiCOsPPQrWcGmVV5S6oamNV&#10;VZyykANkk+CTbO6M6nTIpS72tT7SBNSe8PTTYenH3dogXi6iNJ1ESJIWihTORd4B9Ox1XcCqO6P/&#10;0mszOOp+5DN+qEzr/yEX9BCIfTwSyx4couCcpLPJJAf+KcyleY7H04F62kB9zvbR5uawM4PFOOt3&#10;jvE4zydTjyo+HBx7fEc4mtMCfgNTYJ0x9eOOgl2uMywagrT/KkZLzNdOj6Comji+5YK7x9CgUD4P&#10;Su7WnK5NP/hO+vxAOcz6QxE4SmYpdOiy2Hy2IKxNTcyOPQq2+STZyvAdQyP0u1IlWiohWM029w2z&#10;3G4+dvZ6c0+2gln0G2n1G3TLa4jZz8CWVglVdwwRwWvZMumQM4xdfNG1Z9Sj9MB6mMTT+F7RrxZJ&#10;tWyIrNm11SAnEHng//ny2A+f5bgVXN9yIXxreHtgExI7ad0XCtLLYqVo51H2OjdMALFK2oZrGyFT&#10;sHbLoG3NH2USlAe99t46f5zvuqC9v9P8GuN5+m60nODlKMOzm9H1PJuNZvhmluEsT5bJ8h+/O8mK&#10;zjLIl4iV5gNW8J6hfVFow5XUSzhcBWhHwoXTdyoACh17gAjN6ynxWK2hfwKrsA5sKIejjTcrYG7w&#10;w+LjRKD5O7OedAuiRNv9B1WCcEnnVCDjRJTpZDrPpqAikF+S5jgJGuqZ8vpM5wnOs4M+h8FTlUE7&#10;GOvumGqRN4B2AB1OIjtgvV96WOITkMoXP6Ql5DMH5OM9IRUPfjAhl74Hwfhl5JumwGl/Z64HAXsX&#10;pO1L82uqKQ1lPbTq/2qCZj5RE+jk/BU3xnN4rw0SSpJsjGHw30joRamE9x58FISLZfiA8V8dT8dg&#10;P/3MuvoGAAD//wMAUEsDBBQABgAIAAAAIQAr2djxyAAAAKYBAAAZAAAAZHJzL19yZWxzL2Uyb0Rv&#10;Yy54bWwucmVsc7yQwYoCMQyG7wu+Q8nd6cwcZFnseJEFr4s+QGgzneo0LW130be36GUFwZvHJPzf&#10;/5H15uxn8Ucpu8AKuqYFQayDcWwVHPbfy08QuSAbnAOTggtl2AyLj/UPzVhqKE8uZlEpnBVMpcQv&#10;KbOeyGNuQiSulzEkj6WOycqI+oSWZN+2K5n+M2B4YIqdUZB2pgexv8Ta/JodxtFp2gb964nLkwrp&#10;fO2uQEyWigJPxuF92TeRLcjnDt17HLrmGOkmIR++O1wBAAD//wMAUEsDBBQABgAIAAAAIQBw1mQe&#10;4AAAAAoBAAAPAAAAZHJzL2Rvd25yZXYueG1sTI/BasMwDIbvg72D0WC31XFKupDFKaVsO5XB2sHY&#10;zU3UJDSWQ+wm6dtPO60nSejj16d8PdtOjDj41pEGtYhAIJWuaqnW8HV4e0pB+GCoMp0j1HBFD+vi&#10;/i43WeUm+sRxH2rBIeQzo6EJoc+k9GWD1viF65F4d3KDNYHHoZbVYCYOt52Mo2glrWmJLzSmx22D&#10;5Xl/sRreJzNtlup13J1P2+vPIfn43inU+vFh3ryACDiHfxj+9FkdCnY6ugtVXnQaYpUwyTV+5oaB&#10;NImXII4aVqlSIItc3r5Q/AIAAP//AwBQSwMECgAAAAAAAAAhANLu0i54awAAeGsAABUAAABkcnMv&#10;bWVkaWEvaW1hZ2UxLmpwZWf/2P/gABBKRklGAAECAAABAAEAAP/bAEMAAwICAwICAwMDAwQDAwQF&#10;CAUFBAQFCgcHBggMCgwMCwoLCw0OEhANDhEOCwsQFhARExQVFRUMDxcYFhQYEhQVFP/bAEMBAwQE&#10;BQQFCQUFCRQNCw0UFBQUFBQUFBQUFBQUFBQUFBQUFBQUFBQUFBQUFBQUFBQUFBQUFBQUFBQUFBQU&#10;FBQUFP/AABEIAlgCW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ooAKKKKACiiigAooooAKKKKACiiigAooooAKKKKACiiigAooooAKKK&#10;KACiiigAooooAKKKKACiiigAooooAKKKKACiiigAooooAKKK+efGX7RPxA0j9pK2+EWgfDjQdbub&#10;zRX8QW+rXfiya1jjs0k8otcRrp8rRsZflAUuDkfMOQAD6GoryP4H/F/xZ8SPE3xC0LxZ4GtfB154&#10;R1G300y2OtnU4L15LdbjcjG3hKgRywNyM/vMEKRivXKACiiigAoorwX45fHDxn8P/jd8I/AnhvRd&#10;Cv7XxteyQzXV7dTNdwQ24827dYFRV2pDtIcy8s+CmBkgHvVFc9/wmH/FwP8AhFf7E1n/AJBf9p/2&#10;39k/4lv+t8v7P52f9f8Ax7Mfc5z2roaACiiigAooooAKKKKACiiigAooooAKKKKACiiigAooooAK&#10;KKKACiiigAooooAKKKKACiiigAooooAKKKKACiiigAooooAKKKKACiiigAooooAKKKKACiiigAoo&#10;ooAKKKKACiiigAooooAKKKKACiiigAooooAKKKKACiiigD4V+Anxr/bC/aJ+E+hfELw3a/A+y0XW&#10;PP8As8GqR6xHcL5U8kDb1R3UZaJiMMeCOh4HoH/Gb3/Vv/8A5XKP+CXH/Jifwy/7if8A6dLuvqqg&#10;D5V/4ze/6t//APK5Xv8A8Lf+E4/4QTTP+Fj/APCP/wDCZ/vft/8Awi3n/wBnf61/K8rz/wB5/qvL&#10;3bv4t2OMV1dFABX57W938WPiT40+Pvxf+Ft7pBkutYtvh7o8V9pFxeXItLeWOCa6tZop1WJBLcST&#10;kvHIv7rJKKpJ+4viPo3inxB4Uu9P8H+I7LwprM4KLqt9pbagIFKkEpEJofnBIIZmKjHKtmvDPhF+&#10;zZ8WPgh8IdN+HvhX4reE7bT9PWYRanceBZ5b0vJK8ryOx1Ty2Ys7cmPGMcUAfRHhnw9ZeEfDmlaF&#10;pkXkabplpFZW0X9yKNAiD8FUCtKvI/A/wW8ReAPAvh3R9O8fTy67HrS6z4m8QXWmRSzeISzMbmNk&#10;ZiIBJlEVkJMSRIq5Ar1ygD5n0PxFrX7UHxn8eaTb67qvh34XeAr8aFMmg3klld63qyoGuVkuoiss&#10;UMAZU2RMrMzZZsALVT4q+MvGvwR8G/C74SaB4mbxB8TfG+qzaZZ+JNRgaT7FaIzT3N15cskjSm3g&#10;dEQSyOWwrOznO7qPDP7NniD4e+LPH8/g34g/2D4X8baxNr+oaa+jLcXtpfTKouJbS6MoSPftU4kh&#10;lC4GK2vih+z3/wAJlqXw31/w/wCIZdB8X/D+WZtG1XVIX1VJIpoPs9xFco8qSTCSMLl/NV8jduzm&#10;gDzG7udT+EH7Yvwi8D+HvFXiTxBYeJ9F1e48UWev6vNqIRYIka1vEWViLdnm3xkRBIz0CDFT/Dxv&#10;+Fv/ALePxE8Uk+donw10W38J6cesbX9yftF5Ivo6KEhb6/jXqvwz+BNt4M8c694/17V5PFnxB1yB&#10;LO51mWAW8VtaIcpaWkAZvJhDfMQWdmb5mZjjHMfBP9l24+Dfh3xtDH42vdT8ReJr7U9QbWFtjAsF&#10;xeMGaYweayySqUiG8kcRgKE3PuAOU/Ym1jxN461z4w+LtW8Za34r8Mv4on0Tw5/as0ewWtoSsk8a&#10;RIkYEkjkAhAcRAeufqWvJf2YvgJ/wzh8KtK8FjxDL4gisIvLSX7KLWEfO7syRbnIZ3kd2LOxJPGF&#10;CqPWqACiiigAooooAKKKKACiiigAooooAKKKKACiiigAooooAKKKKACiiigAooooAKKKKACiiigA&#10;ooooAKKKKACiiigAooooAKKKKACiiigAooooAKKKKACiiigAooooAKKKKACiiigAooooAKKKKACi&#10;iigAooooAKKKKACiiigD5V/4Jcf8mJ/DL/uJ/wDp0u6+qq+Vf+CXH/Jifwy/7if/AKdLuvqqgAoo&#10;ooAKKKKACiiigAooooAKKKKACiiigAooooAKKKKACiiigAooooAKKKKACiiigAooooAKKKKACiii&#10;gAooooAKKKKACiiigAooooAKKKKACiiigAooooAKKKKACiiigAooooAKKKKACiiigAooooAKKKKA&#10;CiiigAooooAKKKKACiiigAooooAKKKKACiiigAooooA+Vf8Aglx/yYn8Mv8AuJ/+nS7r6qr5V/4J&#10;cf8AJifwy/7if/p0u6+qqACiiigAooooAKKKKACiiigAooooAKKKKACiiigAooooAKKKKACiiigA&#10;ooooAKKKKACiiigAooooAKKKKACiiigAooooAKKKKACiiigAooooAKKKKACiiigAooooAKKKKACi&#10;iigAooooAKKKKACiiigAooooAKKKKACiiigAooooAKKKKACiiigAor4q+Nfg3XPjT+31a/D3/hZ3&#10;xA8CeG7f4ZJr3keCtffTvMul1WSDc64ZDlJME7dx2JzgYrq/+GBf+rjf2gP/AAuf/tFAH1VRXyr/&#10;AMMC/wDVxv7QH/hc/wD2ij/hgX/q439oD/wuf/tFAH1VRXyr/wAMC/8AVxv7QH/hc/8A2ij/AIYF&#10;/wCrjf2gP/C5/wDtFAB/wS4/5MT+GX/cT/8ATpd19VV8q/8ABLj/AJMT+GX/AHE//Tpd19VUAFFF&#10;FABRRRQAUUUUAFFFFABRRRQAUUUUAFFFFABRRRQAUUUUAFFFFABRRRQAUUUUAFFFFABRRRQAUUUU&#10;AFFFFABRRRQAUUUUAFFFFABRRRQAUUUUAFFFFABRRRQAUUUUAFFFFABRRRQAUUUUAFFFFABRRRQA&#10;UUUUAFFFFABRRRQAUUUUAFFFFAHyr/zlN/7oz/7nK+qq+Vf+cpv/AHRn/wBzlfVVABRRRQAUUUUA&#10;fKv/AAS4/wCTE/hl/wBxP/06XdfVVfKv/BLj/kxP4Zf9xP8A9Ol3X1VQAUUUUAFFFFABRRRQAUUU&#10;UAFFFFABRRRQAUUUUAFFFFABRRRQAUUUUAFFFFABRRRQAUUUUAFFFFABRRRQAUUUUAFFFFABRRRQ&#10;AUUUUAFFFFABRRRQAUUUUAFFFFABRRRQAUUUUAFFFFABRRRQAUUUUAFFFFABRRRQAUUUUAFFFFAB&#10;RRRQAUUUUAfKv/OU3/ujP/ucr6qr5V/5ym/90Z/9zlfVVABRRRQAUUUUAfKv/BLj/kxP4Zf9xP8A&#10;9Ol3X1VXyr/wS4/5MT+GX/cT/wDTpd19VUAFFFFABRRRQAUUUUAFFFFABRRRQAUUUUAFFFFABRRR&#10;QAUUUUAFFFFABRRRQAUUUUAFFFFABRRRQAUUUUAFFFFABRRRQAUUUUAFFFFABRRRQAUUUUAFFFFA&#10;BRRRQAUUUUAFFFFABRRRQAUUUUAFFFFABRRRQAUUUUAFFFFABRRRQAUUUUAFFFFAHyr/AM5Tf+6M&#10;/wDucr6qr5V/5ym/90Z/9zlfVVABRRRQAUUUUAfKv/BLj/kxP4Zf9xP/ANOl3X1VXwr/AME4f2hf&#10;hZ4G/Yx+HmieJPiX4P8AD+tWv9o/aNO1TXrW2uId2o3LrvjeQMuVZWGRyGB6GvpX/hrH4If9Fk+H&#10;/wD4VFj/APHaAPVaK8q/4ax+CH/RZPh//wCFRY//AB2u18FfELwr8StKl1Pwh4m0fxVpsUxtpLzR&#10;L+K8hSUKrGMvGzAMFdDtznDA9xQB0FFFfCPjX4f/AA2/Zx/b603xtqHhbSbbR/FvhW8ubMR6ekki&#10;a7bXEbM9qmOJ5o5VUBAGd24OXIIB93UV4f8ABD9mnwp4G8Sar8R73wbomk/EXxDM15dvY2sYXTVd&#10;cfZoSowDt/1sq8yyNIxO0qq+4UAFFeR/FD9pfw78Mx4nEeka34ul8K2J1PxBH4ehhkGlW4Qybpnm&#10;liTf5YLiJWaXaN2zBBNLxJ+1t4G8Nz/DSFoNev2+Ia2b6FLaaTKYJFuQDGXnYLEhCneyF96qNxXB&#10;GQD2mivKIf2kfDM3xh8PfDv7Dq6X/iGxudQ0nVXgjFjexwYMmw+Z5nQ5VmjCOBlWYEE8B8MP2lPF&#10;HxV/ae8X+EYPBms6N4P8G2/9n6ndSzadLGL+Uecks7LOzBVjhKKkHmHdOTME2jaAfS1FeG3v7X/g&#10;601fwmkel69d+GvFOux+G9J8XQWsX9l3N++4JGhaUTOjFHAmWJojtOHI5rQ8cftU+C/h/wDFvTPh&#10;zqlvr3/CQX9vJdRyRaRN9l8qOIyMyzMAs3GF2w+YxdljA3nbQB7FRXj2m/tUeCb34P6D8RbldW0r&#10;TNfumsdK0q9sWGp31z5zwpDFbIWZnkMZZQP4SGbaM41vh/8AHbS/HHjrVvBN5oeteEPGGm2UWqPo&#10;uvxwCWaykYotzE9vNLG6b1KHD7lbhgDQB6XRXiHi/wDa48I+F7jxE1npeueJtI8Mzi117XNHhgNh&#10;ps5ZVMBkmmj8+YF0BhtxLJuZV27iFrtviR8Y9A+Gd5oul3i3eq+I9cleHSfD+kxCa+vmQbnKKSqq&#10;iLy0kjIijqwyKAO5rLXxVor+IDoS6xYNrYiM50wXKG5EYIBfys7toLLzjHI9a5P4V/GnR/iteeJd&#10;Mt7DUtA8R+GrtLPWdA1qONLuyd0EkRbypJI3SRDuV0dlIzzxXzX+z7P4XsPjT+0z8eY9EFpoFpqn&#10;/CN2x0LSmlmuPsgVr+4EcCFpjLcMrGTBz5ZJOFJAB9qUV80+Hv2hdD8Jfsx+Jvjfolt4z8ZeGtQv&#10;L7XorXXby3juLeHeUKQiWRRFaq0R8uMbnw/yqxYCsAftTyeGv2UdO8WfF/S/GnhrUPFaSwwy6HYx&#10;SXMS3a+Zbm2ktmdIQiTpFE1yY5maElkznIB9a0V5j4m+KGgfA3w54R0HUrjW/EXiG+hj0/StJQC+&#10;1rVpIo13u2CFZgBukmZljBJJYZGbXgz45+HvFXg/xL4jv0n8JWfhq9uLDWV12W3UWMsCK8oeWGWW&#10;FgocAlJGAYMpwysoAPRKK+dfHX7b3hX4eeAG8cav4O8ax+E53ii0nUhpsKnWZJHCxpbwPOsyllJk&#10;BmjiVkRipJwD9DQSNNBHI0TwsyhjFJjchI6HBIyPYke9ADyQASTgCmW1zFeW8U8EqTwSqHjljYMr&#10;qRkEEcEEd68n0PxefjR8R/E+kWRz4H8I3X9mX8g6arqgUPLbn/phArIHH8cjlT8sbCTxLwpD4e/a&#10;T8V/H7xh8UreHV/BPgbWL3wlpWkXvNtpqWUKveXqqeBO7OCJvvoqAKwGaAPsmivzl+H3x78f+Ov2&#10;av2avhbba1fWnxA+JP2iDUdejkP2yz0O0mlEtwrnkTSW8aBZDznechsEeravpHh74E/tufA3wd8O&#10;9Jt/Dtp4m0fW18S2lgCqXsUMCy2lxOM/vJhLHKPOfLnewLHOKAPsSiivjLw58OtH8X/8FKte1fTW&#10;1Gez8B+HY7nUftmp3N3Eus35k8sIkrssSi1Z8LGFUZACjFAH2bRXxj+0TI2tav8AFrV9TRb7xJpF&#10;xp/g/wCHGmyHL22rXVpBOt/bof8Alt5t2v70DKpZPggb8+8fEb4r2NtJcaZb+JdO8KaZBcLZ6r4s&#10;1K5igt7KVulrbtKQkl23YHKx/eYMdsbgHpkup2cGoW1hLdwR31yjywWzyKJZUTaHZVzlgu9MkdNy&#10;56irVeS/Ee00H4WeFfBd3p1ssBsfE+l2lkA5d5ZL+8Symd3YlpGZLyaRmYlmYbySRmvWqACiiigA&#10;ooooAKKKKACiiigAooooAKKKKACiiigAooooAKKKKACiiigAooooAKKKKACiiigAooooAKKKKACi&#10;iigAooooA+Vf+cpv/dGf/c5X1VXyr/zlN/7oz/7nK+qqACiiigAooooA8q/4ZO+CH/RG/h//AOEv&#10;Y/8Axqj/AIZO+CH/AERv4f8A/hL2P/xqvVaKAPKv+GTvgh/0Rv4f/wDhL2P/AMartfBXw98K/DXS&#10;pdM8IeGdH8K6bLMbmSz0Swis4XlKqpkKRqoLFUQbsZwoHYV0FFABXwxqfxy+HHx+/wCCg/w70qw8&#10;a6BqeheBdFu76xljv4ng1HWbpkhWGBs7Znjiw42EkNnHIOPueigDnta8f6D4d8W+G/DGoX/2fXPE&#10;X2n+y7XyZG+0fZ4xJN86qVTahB+YjPQZNdDRRQB+bX7OulQfEP4Sa/4T+JnjC+u/E114k1G98V/C&#10;zw9Yi31jU717piEupXcyPbuixfOnkRBNqu+1GJ9b+IHg61+O/wC3T4N8GxBbfwV8JPDx1S/srZQs&#10;Ul3ejyoLNlHATyI1bHQpvXGGNfZVFAHxL4I8Y2Hi/wDbt+Mfj7VIbu5sPh5oQ8M6XFBbtJ5IRDdX&#10;0zADCEvmNCeZA5C5Ctt8r8At4r1T/gmp8ZPFnhq3ur34g+Obm88R6m9nGznZdXISaKJx94pZozFV&#10;+4ZMcNkD9LqKAPkv4I+GvA3xB1/4da5D4wb4sR+H7MJoUGgWKWmg+GlWDaJZId7slxhViVJpZJV3&#10;ZVFCu6s+F+lR/G39uj4n+P7n/SNE+HtnbeC9IXrG95/x83jkdN0cjKvr908bRX1vRQB8j/GjVdP8&#10;Lft3fDjxL8QtRt9D+H2leD786HqmpyiKyj12S4CSo0jfIsjWpG3cQWwQuTxWVo+jeN/iT8RPjd8e&#10;tB0q+06RfBU/hL4e291A0NzqKxh7j7V5TAMqSXWzytwBZTnAGM/ZtFAHyn+xX8UfAmhfs8fC7wf4&#10;Zll1vxMLO3h1nRtOQSXun3z/ADX018rFfIVZmlYtKQWAAQOzKrYsPi/Q/hn+3d8V/FPxQ1WDQYT4&#10;a0qx8FT6gSFu7Mq8l9FbDB8yYXKrmJMuQwwpBr7GooA+KvBep+JPg98Mv2kP2kvFOj3Wha74t/4m&#10;Gl6FexYuLazs7drfTRcJ/BI+8F1/hBGecgcfq+rXfwB/4Jdw6JYW9xZ+INctYtEiv711Vbq81Nw1&#10;zc+ZkkIpnuAsj4J8pWHylSf0FooA+D/2toNK0r9mP4KfBbRxd6Z4d8Vavpnh+4nu7d7eQaXaYkmk&#10;Kkbg7+VGwQje+4jGTiun/ar8U2Pir44/s7fDiSyuodFS+PjS/wBNjtT5zizTFlbLEPvEzOQ6dFCb&#10;m+VSR9k0UAfHuneNtD8Cft9fFPV/iZqdv4fJ8OaTY+CLnVH8qK6sirSX8duW4eX7TtBRfnOOAarf&#10;tb+OLTxhrn7PmneLrW+8KfCXxB4jubzxFNr8Qto82sfmafb3gJIjiuJcNslKkBRvVWVlX7LooA+I&#10;f2p/iLa/E39oP4DeAGs7hvBUeqv4vurtYHaTU3slItobeEDdLG0sgBOCGB3D5F3H7eoooA8J/ZFs&#10;Lf4ffsoeD9X166g01r3S38Uazf3kgiSOS7L3s8szuflC+acsx4C8nArwX4ifBVv2gPFviTQ/g3r3&#10;iTQPAPji8S+8e6yoSPRbkBQsi2Akh82W5nCqHeKTyAoO/cx2j7L8A+H7/wAK6PcaTdvbyWdteTDT&#10;TAxJWzZt8UbKVAUxhjEACwKxoc5YgdLQB8a+KPCfhj4C/tp/D3xTrs9n4T+GWlfDaXw1ouoX0ois&#10;bO+hugRC0r/LGz20jbdxBfYQCSMVe+FWlv40+PfxB/ad8XQXOjeC9I0RtF8JpfW8izHTIQZrrUTF&#10;t3qsjCQxjbuZHb5eVz9eUUAcT4g+NPgfwn8N7Tx7rfiaw0fwld2sV5balqEn2dZkkj8yMKr4Yuy8&#10;iPG49MZ4r58/4Jv+I9J+JHw48cfEiPU7O+8SeNfFV9q+p2kU6vcabF5hitLWVQSU2xRhlB6rJnmv&#10;rmigDyLXNF034peO/tWg6XYW9xpivp9946S0j+3RrkiWxsbgrvDZLLJIp2xksq5l3GLy/wCL2oaH&#10;8JPiwL+606Ge30HwYLXwF4XSLe2q6xdXFwlzHbxcmSYJDZqzclUuZGYhWc19W1Xv/tX2SQWXki6O&#10;AjXGdi5PLEDk4GTtyM4xlc5AB8u3Hg3WtX1b9nr4QTT/AG9/A1np3iXxbqCneFeyt/Jsoyx6tNdB&#10;5B322rntz9VVi+GfCll4XjvHg3T31/Obq+vpsGa6m2hd7keiqqqo4VVVQAABW1QAUUUUAFFFFABR&#10;RRQAUUUUAFFFFABRRRQAUUUUAFFFFABRRRQAUUUUAFFef/tC+KdU8DfAL4l+JNEuvsWtaP4Z1PUL&#10;G58tZPJnitZJI32uCrYZQcMCDjkEV81fCf4Y/tO/FD4WeDfGX/DVf9mf8JFotlq/2L/hXWly/Z/t&#10;ECS+Xv3Lu278btozjOB0oA+1aK+Vf+GeP2nf+juf/Ma6X/8AHKP+GeP2nf8Ao7n/AMxrpf8A8coA&#10;+qqK+Vf+GeP2nf8Ao7n/AMxrpf8A8co/4Z4/ad/6O5/8xrpf/wAcoA+qqK+Vf+GeP2nf+juf/Ma6&#10;X/8AHKP+GeP2nf8Ao7n/AMxrpf8A8coA+qqK+Vf+GeP2nf8Ao7n/AMxrpf8A8co/4Z4/ad/6O5/8&#10;xrpf/wAcoA+qqK+Vf+GeP2nf+juf/Ma6X/8AHKP+GeP2nf8Ao7n/AMxrpf8A8coA+qqK+Vf+GeP2&#10;nf8Ao7n/AMxrpf8A8co/4Z4/ad/6O5/8xrpf/wAcoAP+cpv/AHRn/wBzlfVVfCvwU8GeO/A3/BSS&#10;6sPiF8Rf+Fm61J8Jnnh1f+w4NJ8mA6xGqweVCSrYZZG3nk+Zjoor7qoAKKKKACiiigAooooAKKKK&#10;ACiiigAooooAKKKKACiiigAooooAKKKKACiiigAooooAKKKKACiiigAooooAKKKKACiiigAooooA&#10;KKKKACiiigAooooAKKKKACiiigAooooAKKKKACiiigAooooAKKKKACiiigAooooA8q/ax/5NY+Mn&#10;/Ymaz/6QzUfsnf8AJrHwb/7EzRv/AEhho/ax/wCTWPjJ/wBiZrP/AKQzUfsnf8msfBv/ALEzRv8A&#10;0hhoA9VooooAKKKKACiiigAooooAKKKKACiiigD5V/5ym/8AdGf/AHOV9VV8q/8AOU3/ALoz/wC5&#10;yvqqgAooooAKKKKACiiigAooooAKKKKACiiigAooooAKKKKACiiigAooooAKKKKACiiigAooooAK&#10;KKKACiiigAooooAKKKKACiiigAooooAKKKKACiiigAooooAKKKKACiiigAooooAKKKKACiiigAoo&#10;ooAKKKKACiiigDyr9rH/AJNY+Mn/AGJms/8ApDNR+yd/yax8G/8AsTNG/wDSGGj9rH/k1j4yf9iZ&#10;rP8A6QzUfsnf8msfBv8A7EzRv/SGGgD1WiiigAooooAKKKKACiiigAooooAKKKKAPlX/AJym/wDd&#10;Gf8A3OV9VV8q/wDOU3/ujP8A7nK+qqACiiigAooooAKKKKACiiigAooooAKKKKACiiigAooooAKK&#10;KKACiiigAooooAKKKKACiiigAooooAKKKKACiiigAooooAKKKKACiiigAooooAKKKKACiiigAooo&#10;oAKKKKACiiigAooooAKKKKACiiigAooooAKKKKAPKv2sf+TWPjJ/2Jms/wDpDNR+yd/yax8G/wDs&#10;TNG/9IYaP2sf+TWPjJ/2Jms/+kM1H7J3/JrHwb/7EzRv/SGGgD1WiiigAooooAKKKKACiiigAooo&#10;oAKKKKAPlX/nKb/3Rn/3OV9VV8q/85Tf+6M/+5yvqqgAooooAKKKKACiiigAooooAKKKKACiiigA&#10;ooooAKKKKACiiigAooooAKKKKACiiigAooooAKKKKACiiigAooooAKKKKACiiigAooooAKKKKACi&#10;iigAooooAKKKKACiiigAooooAKKKKACiiigAooooAKKKKACiiigDyr9rH/k1j4yf9iZrP/pDNR+y&#10;d/yax8G/+xM0b/0hho/ax/5NY+Mn/Ymaz/6QzUfsnf8AJrHwb/7EzRv/AEhhoA9VooooAKKKKACi&#10;iigAooooAKKKKACiiigD5V/5ym/90Z/9zlfVVfKv/OU3/ujP/ucr6qoAKKKKACiiigAooooAKKKK&#10;ACiiigAooooAKKKKACiiigAooooAKKKKACiiigAooooAKKKKACiiigAooooAKKKKACiiigAooooA&#10;KKKKACiiigAooooAKKKKACiiigAooooAKKKKACiiigAooooAKKKKACiiigAooooA8q/ax/5NY+Mn&#10;/Ymaz/6QzUfsnf8AJrHwb/7EzRv/AEhho/ax/wCTWPjJ/wBiZrP/AKQzUfsnf8msfBv/ALEzRv8A&#10;0hhoA9VooooAKKKKACiiigAooooAKKKKACiiigD5V/5ym/8AdGf/AHOV9VV81fGv9lnx345+Ptr8&#10;Vvh78YP+FZa1H4ZTwxNH/wAIxBq3nQC6kuWOZpQq5Zo+AmR5f3sMRWV/wzx+07/0dz/5jXS//jlA&#10;H1VRXyr/AMM8ftO/9Hc/+Y10v/45R/wzx+07/wBHc/8AmNdL/wDjlAH1VRXyr/wzx+07/wBHc/8A&#10;mNdL/wDjlH/DPH7Tv/R3P/mNdL/+OUAfVVFfKv8Awzx+07/0dz/5jXS//jlH/DPH7Tv/AEdz/wCY&#10;10v/AOOUAfVVFfKv/DPH7Tv/AEdz/wCY10v/AOOUf8M8ftO/9Hc/+Y10v/45QB9VUV8q/wDDPH7T&#10;v/R3P/mNdL/+OV7V8FPBnjvwN4VurD4hfEX/AIWbrUl688Or/wBhwaT5MBSNVg8mElWwyyNvPJ8z&#10;HRRQB6BXkmr/AB7bVvHGq+DPh54efxx4h0cqmr3LXgstK0uRhlYZ7rY5MpGD5cUcjKPvBeM9V8Zv&#10;Ft54B+D/AI68T6dF52oaLoV9qVtFt3b5Ybd5EGO+So4rzf8AYY8H2nhH9lX4eSwyG6vte0yLxFqV&#10;7Id0t1eXqi4lkkbqzZk25POEA7UATWX7QviWx+N/hH4XeJfh4dL1nXbW71BtW07VheaZHawRkkxy&#10;GGOV5PMMSMjxRgCQMGbhT7nWNeeD9H1DxbpXia4sll1zS7S6sbO7Z2zDDcNC06hc7SWNtD8xBI2k&#10;AgMwOzQAUV8mfta69451j4//AAP+Hvw98X6loOoavd3Gp6zBbOi2q6bbFHeScKolbe3yKqyKrYZT&#10;gtuFjVptb8E/tv8Aww8L+GvFXiLWbPVtA1XUfGWn6tqct3brAiqtndJCx8u2drjch8lY0IGAo5oA&#10;+q6K+NPg1eeLvGP7VPxT8N+JvHniDRvEnhrxQur2+kJcO+nan4XliH2S3igLeXEySiJpZ0Xe2WjY&#10;kO2238DvFfiT4b/td/GzwR4w+IOueK/Ddh4e07xDZXniSSIfZIgG89gIkjjUbnOSiKMIM8rkgH2B&#10;RXx5a+J/HtndfDH4BaR4q1pPE+s2N94k1/xXq5WfWNN0EXUnkISylftb+ZFbmQghCjEAnbj1DWbM&#10;/sr+APih45u/Fera/wCHrHSlvrHStcv7q9kt5oIX3f6RcTyOzXErINq+XGoVAqA7mYAg/Zi+OPjP&#10;41eIfijF4k0PQ9H0zwpr7eHbR9GuproT3MIJuSZpFj3Ku6IDEa87s171X5pW934j+EH/AATKh1+b&#10;UNc0HxLrkaT6TFpl3JZajqGrahc+Z9qlkiKuSBI2yIHaY4tzhi4WP1n49av8SLb4wfs3fD7RvHOt&#10;ReJNSt/tXiSwspY47KaOziR5Zp2RBPtmlJRtsgXYjbVDHJAPtSivkf4rePNY/ZW8P6V4Vv8A4pXG&#10;r+KviR4suGs/E3ikRKmhWPlxtcGKPiNvKRVEUQAVpZ1+XBKnW/Zz07xTq/x18VeJ9L1Txg3wgGiQ&#10;abZp4xvbqaTV9UE2+XULeG4O6CHy/wB3hVjRydyLgDAB9RUV8FfArw98TP2kP+F2m2+M/jDTPDC+&#10;Jm0XRfEAeH7SYbST94YFiSKNFlLNudFRgEiAOPMVu+fWPF/w9/4KH6B4eu/HPiDX/CHjHwvqF5Bo&#10;2pNF9lsbmOcPthWNEG1I0VVLBpMMdztuJoA+t68F/aJ/aWk+Gn7OeufFLwNbaV4pttMuWt2/tG5m&#10;topNtybVvJ2xMZm88KqgFVcEsshG3d4z+1BrF74X/ZB+KmqHxD4h16Txl4mdfBqSapNBcILtooYo&#10;YnhdN1uGFzPFGSUaJowwbkVzPxu8BWvwvh/Zp/Zy8OQaj4jmvNZg1zVLO51K4ukmTT4E+VjM7/Z7&#10;WSZQ7JGAiCNyqZOGAPu3wZc6zeeENEuPEUFvbeIJbGGTUILRWEMdwUBlVAxJ2hiwGSTgVs18k2fi&#10;HxPef8FBNE8J6b4o1bUdO0TwfPqfi6JruRdPknnkCW0aWu4xxMnyupA3lD8zudxPAfArw98TP2kP&#10;+F2m2+M/jDTPDC+Jm0XRfEAeH7SYbST94YFiSKNFlLNudFRgEiAOPMVgD71or5m8A+I9a/a38W+J&#10;9Wi1vVPDvwg0HUZtG0yDQb2Sxu/EN1Cds91JdQsssdurZSNInQuQzOeAteC+CP2i9d+GPgf43fFS&#10;68YXniPTdS8ZReBfAEPiPVZG0yMQEwpdEs+3yyCZJJeGkFs5ZgWJoA/ROivjjwDd+INQ+Onh7xVo&#10;fjXxZqnw28NaLfz+NfFPiG5uItJ164eMeULK0fESCFleQyW8YQLhNzHOej+F+qat+0d4Nv8A4ueN&#10;/Eet+C/h7Ms114d0LSNUm0owadFuxf308DLJJJIEMgjLeUiYyrliaAPqSqWt61YeG9IvNV1S8hsN&#10;Ns4mnuLq4cJHFGoyzMT0AFfOP/BPS88X+KvgC3jnxrr+ra9qnjHV7zWbcarcO/2S0aTy4YooySsU&#10;eIzIEQBQJOOMY3vilcXPxI/aV8A/DfJHhvRbB/G2uQk/LdvHMIdOhb/ZE4knweCbZPSgDZ+KHxs8&#10;T+DPD+mz+GvANx4z8Ua7OI9E8JfbU0+5khRd89zczSgpAiqU+VlyGeNWIaTamZ8Afjn8Svih438T&#10;6B44+D8fw2TQreB5bkeKYNXLzy/MkOIIgqnywXbL7lDRfLiQGvUPiP42TwB4Su9VW1bUb8slrp+n&#10;Rtte9u5WCQQKe252UFuijcxwFJqP4ZeCX8CeFIrK7uhqOtXUr32raiF2/a72U7ppAOoXPyovOxFR&#10;BwooA8w+Ln7TWsfDD40eAfh/B8N9R1ZfGGorY2WuPqdtDbFVVHuZFjUyTEQxsWIdEDFSAcfNXvVf&#10;LGhf8Xg/4KB6/qZ/faJ8JvDkelW56quq6j+9mdD0JFsixsB0J59K+p6APG9Y+PGrav8AFvxB8Ofh&#10;94Xs/E+ueGbW1uteu9Y1g6ZZWJuVZ7eEOkE8kkjojPgR7QMZbJxT9Q/aLttG8EatqOoeHryLxVp2&#10;tQ+GW8MQzJJJcapMkLwQxTcK0ckdxDL5hA2xsWZVKso8C+K3w3+IHizxDe/tJfAW7j0PXJdMMD6P&#10;cDzV8YWEf+rnKkFIpNi5gJDl18osY8lT6H8NI7D49fAr4afEz4fWcNxqKau/isWniW8eMXuoG3ur&#10;G4W5uI4nIKNNJtZIio8iJVRUACgHtHwy8e3fja21211XTLfR/EGgaj/ZeqWVneG8t45jbwXK+XM0&#10;cZkUw3MJyY1IJZccZK2fjW98XXmr23he2gksbSGaBNfvCzWrXwO0RxxrgzojBhI4dACNilm3+X86&#10;2NzefDr4KeL/ABBqF9Nrel3V/PrOuapo5a3k8T6ncyJFFY6exO6O13fZ7VZ87nVF2EA7z7B8IvGu&#10;s2er6/4K8Wr4dtNQ8NaRpupyf8I7A9tYWVvc/aUS12ySNzCLNv3g2KyuhCJ0oA9A8E+In8V+E9L1&#10;Wa3FndXEI+1Wm7d9muF+WaEnuUkV0PuporzT9j7XLrxX8AdE8R3aujeINQ1fXIg4IPkXep3VzDwe&#10;QPKlTHtiigD2eivj/wD4KTeFtL8c+FfgX4b1u1+26LrHxZ0LT7628xo/OglS6jkTchDLlWIypBGe&#10;CDWt/wAOuP2Yv+iZf+V/VP8A5JoA+qqK+Vf+HXH7MX/RMv8Ayv6p/wDJNH/Drj9mL/omX/lf1T/5&#10;JoA+qqK+Vf8Ah1x+zF/0TL/yv6p/8k0f8OuP2Yv+iZf+V/VP/kmgD6qor5V/4dcfsxf9Ey/8r+qf&#10;/JNH/Drj9mL/AKJl/wCV/VP/AJJoA+qqK+Vf+HXH7MX/AETL/wAr+qf/ACTR/wAOuP2Yv+iZf+V/&#10;VP8A5JoA+qqK+Vf+HXH7MX/RMv8Ayv6p/wDJNH/Drj9mL/omX/lf1T/5JoA+qqK+Vf8Ah1x+zF/0&#10;TL/yv6p/8k0f8OuP2Yv+iZf+V/VP/kmgD1X9rH/k1j4yf9iZrP8A6QzUfsnf8msfBv8A7EzRv/SG&#10;Gvmr9oX/AIJw/s7eBvgF8S/EmifDz7FrWj+GdT1Cxuf7b1GTyZ4rWSSN9r3BVsMoOGBBxyCK+lf2&#10;Tv8Ak1j4N/8AYmaN/wCkMNAHqtFFFABRRRQAUUUUAFFFFABRRRQAUUUUAFFFFABRRRQAUUUUAFFF&#10;FABRRRQAUUUUARXdpBf2s1tcwpcW0yNHLFKoZHUjBUg8EEHGK8O8CfADxl8GbD/hH/h58RLSz8ER&#10;Su9lofijQX1STTY2bcYba4jurdhGCW2iUSlQQMkCvdqKAOOs/At/pfhnXIbTxFct4s1S2dD4lvLe&#10;OaSKbYywusICx+XEWysQAU/MWJZ3Zug8O2V/pnh7TLTVdS/tnVLe1iiu9S8hYPtcyoA8vlr8qbmB&#10;baOBnA6Vo1U1bSbHX9KvNM1Oyt9R029he3ubO7iWWGeJ1KvG6MCGVgSCCCCCQaAPjH4a2Xi347ft&#10;d/F34peCvFmjaTpvhcQ/D/TpdU0ZtVhnSMLcXm0R3MBQidlIYMQQeQcV7FffsnaXrHgP4gaTqfiX&#10;VL7xR4+gW08QeLWSMXcltwpt4ExshhEZdEQAgbyzb2yT6P4K+DfgD4a3txeeEPA3hvwreXEfkzXG&#10;iaRb2ckqZztZo0UkZAODxkV2FAHg3hH4RW/w0+LLfFH4jeP9O1bxXf6Ra+C9OumtU0mBoPPMqRlH&#10;mk865llwSQwzjCIo4rJ074DW/wAQv2qdR+Mg1Gb/AIRZ/D1rocOnBcR6tNDdNcfaSe8CssGzp5jI&#10;x5jx5nvHibwfoPjS0t7XxDomna7a29wl3DBqdpHcJFMudsiq4IDjJww5GTWv0oA8a+IXwC1PWvjd&#10;onxY8H+KYPDHi2y0aTw7eJqWlnUbO+09pvPEbRrNC6MsuWDrJ7EEcVQ+Ln7M138XvhK/gXVfHGoT&#10;wanrdrqmvXl9B5/26CKVJHs4Yg6JbRMYowoUEKFJYO7u7e6UUAeL/tBfs6P8ddR+HEieJW8PWHg/&#10;W11wWUdgtwtzNGhWAjLqqNEWZlJV1ycFCOKueGvgENG/aF1r4qahr8ms3M/h618NaXZT22HsLaNz&#10;JMWm3nzWllwxOxMYx83WvXKKAPIvjh8B7j4peJ/APi/QfEY8KeNfBN7cXOl6jPYC+t2iuIvKuYJo&#10;PMjLLIgAyrqRjINdRZeCtfg0TxC8/i2a48T6taGCPUPs5WysHCOImt7TzPlVWcud0jO/AaQhUC9r&#10;RQB5V8Gvh34c/ZR+AWg+FrzXrO30Xw7a4vNd1FksoZZXkLSzuXciPfJITgscbgMmuG+JnwNg+PX7&#10;RXgLxla6tPaaB4LstU0/U3t/u6o1yqRG0jf+6qiYSuOhZUU7w5j988R+GtI8YaLc6Pr2lWWt6Tcg&#10;Cew1G3S4glAYMN0bgq2GAIyOoB7VctLSCwtYbW1hjtraFBHFDCgRI1AwFUDgADgAUAeP/tAfs7v8&#10;cNS+G88PiMeH7Xwbria6ll/Z63MVzNGhWHguoQxkllJDLzgqRxVnwz8ABo37QmsfFTUfEEmt3Uvh&#10;618N6XZ3FtiSwt42MkzNNvPmvLIdxIRMcjnOa9dooA8D8Ifsw6n4O+Jnxa8dWvjydtb8cyeZA39n&#10;KBYbLcwWyyHzCZ0hDEqoMQP8WSFK9v8As9fBmx/Z9+DXhfwBYXf9ox6NbGOW+MPlG6md2klmKbm2&#10;7ndmxuOM4ycZr0WigD53+En7KmrfCj4T33wwt/iBJdeBka9GlwRaWIL63juJJJDFPc+cwnRXlY/K&#10;kTN0LbflrmdF/YPj0b9njwr8NovHdzHqnhPVbTXdA1yDS40hsb+3lklWb7MXYyb2mlLhpTncMbQA&#10;K+rqKAPMb74Q6n428KeItK8d+K5tal1zRLnQZ00a2bTbKGCdNkskdu0kp84jHzySPtxhAgZw3nNz&#10;+yX4j1z9mWX4N658ShdadBoq6Hp1/YaJ9l2QIgjia5j+0N57IigDa0Snqyk4I+lKKAOM+EHw7b4U&#10;/D3RvCx1R9Vj0y2itYZDAsEccccaxpHFGCdqBUGAzO2SSWYnNZdto1ppP7Q+paxOf9N17wvaWVpk&#10;dFsbq6eYZ7E/2jCcd9h/umvR6q3WmWd7dWdzcWkE9zZu0ttNLGrPA5RkZkJGVJVmUkdmI6GgDC1b&#10;wQuueO9E8QXt401rosMxsdN8vCJdSDY10zZ5dYi8ajA2iaXruG3U8SW+sXeh3cOgX9lpmsOmLa71&#10;Gye8gibI5eFJYmcYzwJF5wc8YOnRQB4R+zB+zx4n+AU/jeTX/Hdj45fxVrM2v3V0ugnT7kXcoRXB&#10;f7TKpiAQbYwg25ODg4r1bRdF16x8XeJNQ1DxJ/aeh332b+y9G+wxxf2ZsjKzfvlO6bzWIf5sbcYH&#10;FdDRQB4r/wAKV8c6H4aj8HeEviVb+G/BcEH2OzT+wBcatp9qBtSC3uzcLEojXCoz28jKAMsxGa3N&#10;D+AuieFfAHhj4faJK+m+ANHtzbzaPGpMmoDOQs027PlsxdpEC5kLAFgm9H9OooA5T4ieAYPHngx9&#10;CSZNOaK4s72ymEPmRwXFpcxXNszRgrvRZYIyUyu5QRkZyPHtQ+Cep32i+L/CY8QSat4m8d3SyeNP&#10;FUFv9lS1sfKWL7Laxbn8omACKNC7lBLJM7Mdof6MqOC3itkKwxJErMzlUUAFmJLHjuSSSe5NAFbR&#10;dGsfDmjWGk6Zax2Wm2FvHa2ttCMJDEihURR2AUAD6UVdooA+Vf2+v+bcv+yzeHP/AG4r6qr5V/b6&#10;/wCbcv8Ass3hz/24r6qoAKKKKACiiigAooooAKKKKACiiigAooooA8q/ax/5NY+Mn/Ymaz/6QzUf&#10;snf8msfBv/sTNG/9IYaP2sf+TWPjJ/2Jms/+kM1H7J3/ACax8G/+xM0b/wBIYaAPVaKKKACiiigA&#10;ooooAKKKKACiiigAooooAKKKKACiiigAooooAKKKKACiiigAooooAKKKKACiiigAooooAKKKKACi&#10;iigAooooAKKKKACiiigAooooAKKKKACiiigAooooAKKKKACiiigAooooAKKKKACiiigAooooA+Vf&#10;2+v+bcv+yzeHP/bivqqvlX9vr/m3L/ss3hz/ANuK+qqACiiigAooooAKKKKACiiigAooooAKKKKA&#10;PKv2sf8Ak1j4yf8AYmaz/wCkM1H7J3/JrHwb/wCxM0b/ANIYaP2sf+TWPjJ/2Jms/wDpDNR+yd/y&#10;ax8G/wDsTNG/9IYaAPVaKKKACiiigAooooAKKKKACiiigAooooAKKKKACiiigAooooAKKKKACiii&#10;gAooooAKKKKACiiigAooooAKKKKACiiigAooooAKKKKACiiigAooooAKKKKACiiigAooooAKKKKA&#10;CiiigAooooAKKKKACiiigAooooA+Vf2+v+bcv+yzeHP/AG4r6qr5V/b6/wCbcv8Ass3hz/24r6qo&#10;AKKKKACiiigAooooAKKKKACiiigAooooA8q/ax/5NY+Mn/Ymaz/6QzUfsnf8msfBv/sTNG/9IYaP&#10;2sf+TWPjJ/2Jms/+kM1H7J3/ACax8G/+xM0b/wBIYaAPVaKKKACiiigAooooAKKKKACiiigAoooo&#10;AKKKKACiiigAooooAKKKKACiiigAooooAKKKKACiiigAooooAKKKKACiiigAooooAKKKKACiiigA&#10;ooooAKKKKACiiigAooooAKKKKACiiigAooooAKKKKACiiigAooooA+Vf2+v+bcv+yzeHP/bivqqv&#10;lX9vr/m3L/ss3hz/ANuK+qqACiiigAooooAKKKKACiiigAooooAKKKKAPKv2sf8Ak1j4yf8AYmaz&#10;/wCkM1H7J3/JrHwb/wCxM0b/ANIYaP2sf+TWPjJ/2Jms/wDpDNR+yd/yax8G/wDsTNG/9IYaAPVa&#10;KKKACiiigAooooAKKKKACiiigAooooAKKKKACiiigAooooAKKKKACiiigAooooAKKKKACiiigAoo&#10;ooAKKKKACiiigAooooAKKKKACiiigAooooAKKKKACiiigAooooAKKKKACiiigAooooAKKKKACiii&#10;gAooooA+Vf2+v+bcv+yzeHP/AG4r6qr5V/b6/wCbcv8Ass3hz/24r6qoAKKKKACiiigAooooAKKK&#10;KACiiigAooooA8q/ax/5NY+Mn/Ymaz/6QzUfsnf8msfBv/sTNG/9IYaP2sf+TWPjJ/2Jms/+kM1H&#10;7J3/ACax8G/+xM0b/wBIYaAPVaKKKACiiigAooooAKKKKACiiigAooooAKKKKACiiigAooooAKKx&#10;vFvjTw94A0WTWPE+u6Z4b0iNlR9Q1e8jtbdGY4UGSQhQSeAM81h+DPjb8O/iPqElh4S8feGPFF9G&#10;nmPa6LrNteSqv94rG7ED3oA7WiiigAooooAKKKKACiiigAooooAKKKKACiiigAornta+Ifhjwz4f&#10;vde1rxBpui6FZSiC41XU7pLa0jfcEx50hCffYJkHG7K/eBFM8EfErwh8TLG4vfB/irRPFdnbyeTN&#10;caJqMN5HE+M7WaJmAOCDg84NAHSUVhXfjzwzYeI7Pw/c+ItJt9evGK22lS30S3U5ClyEiLbmIVWb&#10;gdAT0FbtABRVe/v7bS7Oa7vbiK0tIVLyzzuESNR1LMeAPc1iJ8SPCUng6TxavijRW8Kxh2fXRqEJ&#10;sVCOY3Jn3bBtdSp54YEHkUAdHRVbTNTs9a0611DT7uC/sLqNZoLq2kEkU0bDKujKSGUgggjg1ma7&#10;420Lw1FfPqOpwQmxjhmu41Jkkt4pXKRyyIuWWMsG+cgKAjkkBWIANyiiigAooooAKKKKACiiigAo&#10;oooAKKKKACiiigAooooAKKKKAPlX9vr/AJty/wCyzeHP/bivqqvlX9vr/m3L/ss3hz/24r6qoAKK&#10;KKACiiigAooooAKKKKACiiigAooooA8q/ax/5NY+Mn/Ymaz/AOkM1fNX7PX/AAUe/Z28DfAL4aeG&#10;9b+If2LWtH8M6Zp99bf2JqMnkzxWsccibktyrYZSMqSDjgkV91UUAfKv/D0f9mL/AKKb/wCUDVP/&#10;AJGo/wCHo/7MX/RTf/KBqn/yNX1VRQB8q/8AD0f9mL/opv8A5QNU/wDkaj/h6P8Asxf9FN/8oGqf&#10;/I1fVVFAHyr/AMPR/wBmL/opv/lA1T/5Go/4ej/sxf8ARTf/ACgap/8AI1fVVFAHyr/w9H/Zi/6K&#10;b/5QNU/+RqP+Ho/7MX/RTf8Aygap/wDI1fVVFAHyr/w9H/Zi/wCim/8AlA1T/wCRqP8Ah6P+zF/0&#10;U3/ygap/8jV9VUUAfKv/AA9H/Zi/6Kb/AOUDVP8A5Go/4ej/ALMX/RTf/KBqn/yNX1VRQB8q/wDD&#10;0f8AZi/6Kb/5QNU/+RqP+Ho/7MX/AEU3/wAoGqf/ACNX1VRQB8q/8PR/2Yv+im/+UDVP/kaj/h6P&#10;+zF/0U3/AMoGqf8AyNX1VRQB81eE/wDgo9+zt458VaN4b0T4h/bda1i9h0+xtv7E1GPzp5XEcabn&#10;twq5ZgMsQBnkgV9K0UUAeE/txfEX/hWf7LXj+/hhN3qWo2DaLp9oieY89zdkW8aqmDvI8wttxyEN&#10;eFeFfAmmePbj9nz4ceA4LjR5/hNeWOt63rGsWMulX/kRwsksEVpcrHdMl3K7b3MaxYU/MTha6L9p&#10;jxlJ47/aK+Enh248JeOJ/APg/WZvEWu6taeDdVurWW+gjZbGKIxWzecBIzMXQMmCMMT06e00vxF8&#10;dv2sfAnxBs/DOteEfBHgPTNSgGo67aPYXWu3F4iR+StrIBKsEQQSbpVX5zwvGaAPqKvPvj38Xofg&#10;P8J9f8d3WjXWuWmjQiee1s5oYn2ZALbpXUYGRwMscgKpJxXQeD/GH/CX/wBt/wDEk1nRP7L1SfTP&#10;+JxafZ/tfl7f9Ig5O+B93yvxnB4GK+Yf+CiXiSLVtJ+GPwray1HVYPGniWCfWLDSLOS8uZdIsWW5&#10;u9kMYLuciI4UE8HAJ4oA6PxV+2NrHhD4H6D8YNQ+G8lv4BuY7CbVJZtX2X9nHdPHGJYbfyMToryq&#10;uS8Rb7yqyEOfSPGvxuk07xhqPhDwho1v4n8S6VYLqWrNfaiNP07SoGDGL7Tc+XKUkkCMURY2O1Sz&#10;bFwT5x8RvDuo/tZav4X8K2/h/VfD3wj0m/g1bWrzXNOl02bWHgbdb2EFrMqTLFvCvJI6IMIqpnkj&#10;ynwj8JbxPip8c9E+JWjfETXI/EfiufV9O0zRbaSPRNd0940W2hmvYkUBkVfLeK4uEi2qvynL5APY&#10;k/bMtz+yBp3x7/4QbV5NPuLZrm40aO6t0ltEWV4jI0krRh4yyDaUUuwkQhOTjpfhb8e/E/xP1qzt&#10;Y/hlqOjaZc+GV1pdcv7wCy+3M6r/AGcGWMsWXL75NowY22o6lWbz79rXwDrvxK+H/wAJvhDpvhea&#10;w0XxHrdhH4lTRIHl0/StLtFE80PnLGqopdIkjLBN23hew9d/aE1HXPBX7PPjabwPo15qWv2mhzW+&#10;kadpUDSzCYx+XF5ca8tsJDYHOF4oA+V/AH7ZnxEtvBXxU+NPiTwjaax4Ptrm40zR7XSNenFpElgT&#10;mQeZbBNk7yyL9pJErusMYgCruX6F+KH7TLfDr9nfw78SY/Cs2oax4gXSotO8LTXgt5ZLq+MYW3aX&#10;Y2GQOxJCHPlnjnj5g8c/CbXtN/ZC+Afwdh8HeI18KXWu6fH4vlsdKnuZhZxkXV08lvEjSxrJcsxX&#10;euR5YLAE4r0r44WXjXx/+0Z8Exc+Bdcl8F6FdXOvw6fa2+6JbuGPy7M3U65hhffIZArN8kcZ5Z5N&#10;kYB6d8Wf2nbv4ffFm3+H+i+CbvxfrcXhibxdfwWl35UxsYpvJMdnH5bG6umYOVhzHkKPmycVd+K/&#10;7RF/8Ote+F3hay8JLqnjTx6bkWmm3upiztrX7NbCedZLgRyfONyoihMOx6qOa8I8Ur4++Mvxa+CX&#10;iUeANb8J/Enwv4vuf7RupNNmh09fC0rSk77o7onleDyF8oOXErTfJGDij9q5fH3xnsNT8P2HgDW9&#10;O8feHPGljqHw51y102Y2j28TxJPc3V2N0cIDC7bbIYy6fZyqP94gHpnx9/aSHhT9nfSPEOvfCnxD&#10;qVp40xo8vhm4uobG7g+15jiguMuJEkkVsFY1codwJG3J6P4j/F+P4A33wl+GXhfwnFq2teJUn07R&#10;tOuNVa1s7aCxtVd1a5eORi2zYiArlyeSvJrif2n9M8TeNP2kPgZotr4S1jW/COgXlx4qvbi1tmNp&#10;JqES+XYxvOR5cRjdnlO8jK/dBbAPDftXL4++M9hqfh+w8Aa3p3j7w540sdQ+HOuWumzG0e3ieJJ7&#10;m6uxujhAYXbbZDGXT7OVR/vEA+wPh54ruvHPgnR/EF5oOoeGJ9RgFx/ZGrp5d5bKxJRZk/gk27Sy&#10;fwklcnFeffEHxrd+LvjFo3wl0SaS2j/s8694nv4GKvBp/meXDaxsOVkuJAwLDBWKKXbhmVl9jrx7&#10;4R+FJLP43/HTxLcj99qGsaZp1uSBn7Nb6TayLj2826uPxzQBwf7avhzxmfCXhW+8K/Dzw38R/Bvh&#10;iabU9b8H6u+37ZHHAY4kihKGOQIryuEbOHSIqjFRj0T9lzWPh14u+C+heLPhf4X0zwl4Z8Qob86f&#10;pmnQ2QWcHypRIkQCmRWiKFuc7BgkYqCX486lquo+LvDukfDnxhD4o0u4ks9OOr6PJBpepEZCXKXw&#10;zCIM4Y5YSbc7Y2bC1U+G/hfSv2OP2a/DPhkWut+JYvD9n5DR+H9HuNQury6cvLKUhgR2VXlZyC2F&#10;XcAzDrQB5J8PPAPhnxl/wUZ8f+K9F8P6Zptv4D0GDTbq7sbRIWvdYv2eead2UDzJFgYoxOTl+TX1&#10;/f31vpljcXl3Mlva28bTTTSHCoijLMT2AAJr5i/4J62Opr8JvEmt+KNB13w9478TeJtQ17X7PXdI&#10;ubF45p5SIkiM0aiSMQpFjZlVLEcHivVPGTXnxw+EfxT8Ladpmr+GdQnttV8M21xrVr9mE8rW7Rpd&#10;wEE74GMgKycZ2ngYoA+NI/j5rPxFRv2i/iL4SGs/ACz1qPTfD+kyX/ljToTci3Gsz2TRFLuQylVG&#10;6RTF8xRWPz19OftGavonh74jfDPV/Gt9Fp3gDRE1PV5ftAzFcatEtvHp8AX/AJaS7JrySOMAkvCu&#10;0bgK8Otfh54h+Mf7MPws/Z7g8Fa94Xis00y38c3ms6bLaWtrBZMkk628zgJdSXE8SlDAXUKxLFel&#10;fYHi/VdevtRj8O+G4JbK6miEt1r9xb5t7CEkj91uG2a4ODtTlUxvk42JKAeK/Dz4jap8PfgbBDrB&#10;tvDviJzfeIdam1ME2vhe3vr2e7ijnUHLTIlwkcdsp3MygfKvNem+CW8D6j8LdamtJbnUNGuY7g67&#10;ca1bS299cOYv37XccyRyI5jx8rIoCFAiqgQDl/jJ8O7HQfDPgGO203Ur/wAL6L4rg1zX4LG1m1G9&#10;vFjguHjleONXluH+2/Y5GwGb5S3Ra838Q6b421n4Q+MdCFrPovj741+ILlrbT5wDNoulNBb2bzz7&#10;ThDFYW0bNzxNPHHncwoA+hPgT4pvPHHwQ+HniPUCWv8AWPDunahcEnJMkttHI36sa7ms7w7oNn4W&#10;8P6ZounRmHT9OtYrO3jJztijQIg/AAVo0AFFFFABRRRQAUUUUAFFFFABRRRQAUUUUAFFFFABRRRQ&#10;B8q/t9f825f9lm8Of+3FfVVfKv7fX/NuX/ZZvDn/ALcV9VUAFFFFABRRRQAUUUUAFFFFABRRRQAU&#10;UUUAFFFFABRRRQAUUUUAFFFFABRRRQAUUUUAFFFFABRRRQAUUUUAFFFFABRRRQAV4A37O/jS8/ah&#10;svi9qPj/AEa+trCwm0ay8PHwzIq2tlJMJGKT/bSftJACGYoVIz+7AwB7/RQAUUUUAFFFFABRRRQA&#10;UUUUAFFFFABWBB4ZltPHF3r0N7str2wjtLmwMWQ0kTs0Uyvu+U7ZJFYbTuAj5GzDb9FABRRRQAUU&#10;UUAFFFFABWRpHhyHTr641Kdvtmr3SLHPesuDsUkrGg52Rgk4XJ6kksxJOvRQAUUUUAFFFFABRRRQ&#10;AUUUUAFFFFABRRRQAUUUUAFFFFABRRRQB8q/t9f825f9lm8Of+3FfVVfKv7fX/NuX/ZZvDn/ALcV&#10;9VUAFFFFABRRRQAUUUUAFFFFABRRRQAUUUUAFFFFABRRRQAUUUUAFFFFABRRRQAUUUUAFFFFABRR&#10;RQAUUUUAFFFFABRRRQAUUUUAFFFFABRRRQAUUUUAFFFFABRRRQAUUUUAFFFFABRRRQAUUUUAFFFF&#10;ABRRRQAUUUUAFFFFABRRRQAUUUUAFFFFABRRRQAUUUUAFFFFAHyr+31/zbl/2Wbw5/7cV9VV8q/t&#10;9f8ANuX/AGWbw5/7cV9VUAFFFFABRRRQAUUUUAFFFFABRRRQAUUUUAFFFFABRRRQAUUUUAFFFFAB&#10;RRRQAUUUUAFFFFABRRRQAUUUUAFFFFABRRRQAUUUUAFFFFABRRRQAUUUUAFFFFABRRRQAUUUUAFF&#10;FFABRRRQAUUUUAFFFFABRRRQAUUUUAFFFFABRRRQAUUUUAFFFFABRRRQAUUUUAFFFFAHyr+31/zb&#10;l/2Wbw5/7cV9VV8q/t9f825f9lm8Of8AtxX1VQAUUUUAFFFFABRRRQAUUUUAFFFFABRRRQAUUUUA&#10;FFFFABRRRQAUUUUAFFFFABRRRQAUUUUAFFFFABRRRQAUUUUAFFFFABRRRQAUUUUAFFFFABRRRQAU&#10;UUUAFFFFABRRRQAUUUUAFFFFABRRRQAUUUUAFFFFABRRRQAUUUUAFFFFABRRRQAUUUUAFFFFABRR&#10;RQAUUUUAfKv7fX/NuX/ZZvDn/txX1VXyr+31/wA25f8AZZvDn/txX1VQAUUUUAFFFFABRRRQAUUU&#10;UAFFFFABRRRQAUUUUAFFFFABRRRQAUUUUAFFFFABRRRQAUUUUAFFFFABRRRQAUUUUAFFFFABRRRQ&#10;AUUUUAFFFFABRRRQAUUUUAFFFFABRRRQAUUUUAFFFFABRRRQAUUUUAFFFFABRRRQAUUUUAFFFFAB&#10;RRRQAUUUUAFFFFABRRRQAUUUUAfKv7fX/NuX/ZZvDn/txX1VXyr+31/zbl/2Wbw5/wC3FfVVABRR&#10;RQAUUUUAFFFFABRRRQAUUUUAFFFFABRRRQAUUUUAFFFFABRRRQAUUUUAFFFFABRRRQAUUUUAFFFF&#10;ABRRRQAUUVwXxy+MOk/Aj4Ya74z1eKW7i061lmhsLfma7kSNpPLQc/wo7McYVEdz8qk0Ad7RXF/B&#10;TxtefEv4NeA/F+oQQW1/4g0Cw1a4htgRFHJPbxyuqBiTtBcgZJOO5rtKACiiigAooooAKKoa/JcQ&#10;6FqMlpe22m3SW0jRXt7CZoLdwp2ySIHQuinBKh1yARuXqPn39kH4o/Ef4mfs23vxD8SND4r1vVJ7&#10;+70HTre3j0tJ7aItHbRc7vL814mbc7NtEo5IFAH0jRWd4dvb/UvD+mXeq6b/AGNqlxaxS3em+es/&#10;2SZkBeLzF+V9rEruHBxkda0aACiiigAoorl/F/jqDw5qOk6LbRi/8Saw0gsNODbdyRgGWeQ87IYw&#10;y7nx1dFALOqkA6iivnr4veN/j7Y3d/pnwo8JeH9bfQ7dbjUNW8YGe2j1OZ1Mn2XToocbiqlR5kkm&#10;0FghZmVzWl8Mf2rdA8ZfsnWPx01y1k0DRf7Lnv761B81ongkeKRIzxv3SRkJ03bl6ZoA9zor5hk/&#10;aK+Ifg24+EviHxxo+g6f4U+I+tW+hQ6LZxT/ANqaLPdxvJZedO0hjnJ2bZFWKLYzcFwOfp6gAor4&#10;/wDiX8V/2qLC21LxR4V0H4Y6X4RnvltNC0fxVFqg1673yiGAPHGVjSSZiGCMV2K48zbtYj1nxd8S&#10;vGdr4p0LwFokvh6PxZFoX9v+I9d1C1nfTLGBT5Q8uBZlkJmmWbZul+RIXLFyAGAPZ6K4Pwx8XtK1&#10;r4O+F/iDfJJptnrulWWpQ2YBlnL3MSPHboqjMkhLhQqjLHoKpeIPEPi3SvA8vinU2tdCXT7xNSud&#10;MjVZTHpa4FxFPISwaVYzJNmLaA6IgZ1DPIAek0UUUAFFFFABRRRQAUUUUAFFFFABRRRQAUUUUAFF&#10;FFABRRRQB8f/APBSbTtU1jwr8C7DRNX/AOEf1q6+LOhQWOr/AGZbn7DOyXSxz+S+Fk2MQ2xuG24P&#10;BrW/4Z4/ad/6O5/8xrpf/wAco/b6/wCbcv8Ass3hz/24r6qoA+Vf+GeP2nf+juf/ADGul/8Axyj/&#10;AIZ4/ad/6O5/8xrpf/xyvqqigD5V/wCGeP2nf+juf/Ma6X/8co/4Z4/ad/6O5/8AMa6X/wDHK+qq&#10;KAPlX/hnj9p3/o7n/wAxrpf/AMco/wCGeP2nf+juf/Ma6X/8cr6qooA+Vf8Ahnj9p3/o7n/zGul/&#10;/HKP+GeP2nf+juf/ADGul/8AxyvqqigD5V/4Z4/ad/6O5/8AMa6X/wDHKP8Ahnj9p3/o7n/zGul/&#10;/HK+qqKAPlX/AIZ4/ad/6O5/8xrpf/xyj/hnj9p3/o7n/wAxrpf/AMcr6qooA+Vf+GeP2nf+juf/&#10;ADGul/8Axyj/AIZ4/ad/6O5/8xrpf/xyvqqigD5V/wCGeP2nf+juf/Ma6X/8co/4Z4/ad/6O5/8A&#10;Ma6X/wDHK+qqKAPlX/hnj9p3/o7n/wAxrpf/AMco/wCGeP2nf+juf/Ma6X/8cr6qooA+Vf8Ahnj9&#10;p3/o7n/zGul//HKP+GeP2nf+juf/ADGul/8AxyvqqigD5V/4Z4/ad/6O5/8AMa6X/wDHKP8Ahnj9&#10;p3/o7n/zGul//HK+qqKAPlX/AIZ4/ad/6O5/8xrpf/xyj/hnj9p3/o7n/wAxrpf/AMcr6qooA+Vf&#10;+GeP2nf+juf/ADGul/8Axyj/AIZ4/ad/6O5/8xrpf/xyvqqigD5V/wCGeP2nf+juf/Ma6X/8co/4&#10;Z4/ad/6O5/8AMa6X/wDHK+qqKAPlX/hnj9p3/o7n/wAxrpf/AMco/wCGeP2nf+juf/Ma6X/8cr6q&#10;ooA+Vf8Ahnj9p3/o7n/zGul//HK9V+Bfw7+J/gL+2/8AhY/xc/4Wp9r8j7B/xTVro/2Db5nm/wCo&#10;Y+bv3R/e+75fH3jXqtFAEV1dQ2VtNcXE0dvbwoZJJZWCoigZLMTwABySa+Lf2gfG/iPxt8KPjB4q&#10;u/hf4svPD7+DtXsvDWqrNpaWVtYy2L+bqEkUt6lyHl6keTvWJFVV3PIG+ifjj8Dv+F56NDpF3458&#10;VeFdIBBubLw5LZxJe4YMBMZraVmXjBQMEYEhlapvjH8Fl+NPw1n8E6l4y8SaNpl5bm01K50ZrOK5&#10;1GEptdJWkt3VQ3VvKWPOSPunbQBS/ZO/5NZ+Df8A2Jmjf+kMNeq15P4L/Z9j8EfD/wAI+D7bx94z&#10;u9N8L39rdWM0t5bQzvb28YSOwmaC3jEtrgcq4LN3fAAHrFAHyZ8IxZftgT+JPih488nUPhRaX91Y&#10;eFPDV8wOmTW1s7Rzandxt8k7u6SBRICsSocDJLV85/D34iH4X/Cv4qfGDwgZ49Q+Knj+DwT4JvVt&#10;JL1rXTone3tpYYFVnbZGs+yFVbJhiXDYAr7R8A/sleFvh14N1Hwbpuu+JJvBNxJcy2nhu6u4jaac&#10;ZmZ3EJWJZGUM7MqTPIoY7sZ5rLsP2IvAOn/BTT/hot/4hfTtMuLa803Vzfql/p9xbuzwTW7JGIo3&#10;VnkORH8xdi24nNAHCfCv4EXWq/tE+EviBpHhnUvA/hnwrpd7aTalrz/8Tzxjc3KKhkvRuaQxRYLq&#10;ZyH3twiqBjD+Edx4b/aR+E/jv4+fGK2g13wbcyai2gaLqXz2Wj6PaM8fmxxHgXUjRSM033wQgQqB&#10;ivqnwf8ADa38L341W+1jVPFXiAW32P8AtnW3iM6wEqxjRIY4oYwzIhbZGpcohYttXHmtr+xn4Kt9&#10;Kn8Nyap4gufh3LqD6oPAUt3ENHWZpTMVwsQnaLzSX8h5mi3fwUAfO8nxF8caD/wSw8HWmr3NzefE&#10;XxzZw+FdJa7cma4N/cPHb5Y/Nu+xncG5OVB966f9rf4aaTH4C/Z3+BPh+8v4J9V1mz0i3bT7+a3B&#10;0m0gDX0zpG4WUiJU++GwZGIIJJP0b8W/2e/DXxm1HwRda3calaR+Er86jY2mmzJDDJIYzGBIChOF&#10;UnaUKMpOQwqh4u/Zh8IeMfiT4S8Y3M+p2UvhnTJNIsNJ06dILEW7kblKKm9eFVP3boCg2EFSQQDz&#10;bW5X/aK/al8SfC+7llt/hn8N9LsJ9Z0a1kMK6vqF4hktop9pBa2jhQt5Q+VnI3bgAK4X9tX4ZaD8&#10;GP2Wte8L+EzfLd+M/Ea2GieHLZ47Wya9vgsK28cMEaKsMUSPIkYGDIod97ktX0Nrv7OOk3/xS1T4&#10;gaJ4m8R+DNf1mzhsdZ/sGe3EOqRxAiIzJNDLh0UlVkjKOBwGqp46/ZW8I+M7L4f29te6x4Z/4QfV&#10;DrGkyaRPE7G5JJaSb7RHMJmZmZ2dwXLMzFssSQDxT9qTSIZ/AnwT/ZktLybV73xDqGk6bq8hYtJ/&#10;ZNigmuJZD13OLUkA/e2v6VmftRaZpOvftP8Awr1LW9QfU/ht4q0++8A2GoaNdrv8N+IvtDeXeWzj&#10;csd3viMAYDKGFww+UqffNd/ZR8Ha/wCP/Dni6a+12G/0a3uoPJiv/kvftBTznuHZTKzsIo0LLIvy&#10;KI/uDbWf4f8A2OPBmgap4fkOr+ItU0TQNYbxHp3h3Ur2Oaxg1Vtxa9z5YmaQvJJJtMpjV3Yqi5oA&#10;9r0fSrfQtJstNtFZLSzgS3hVmLEIihVBJ5PAHNeG/s9xXHjn4r/GD4jakTJINck8H6PGwyLaw047&#10;JdmenmXbXDN67E64GPfq80+Gul22k2fjfwZZ3c2l6jbavf35uoNhmVdSnlvUuYxIrKcPcSxgsrKW&#10;t3GCBigBfi54tuzpOp6BoWpwaLeG2ZtT8SXTqlt4ftSuXuHdiF87bkxoT1w74QHPC/tBfswQeL/2&#10;Nde+C/gJIdIjTS7e10mKV8KWt5o5kR39ZGiwznu5J71zul/sAaLa65Z32p/GL4veJrCHUo9Vn0LW&#10;vE6TabeypMJts9uIFVkZ1BIGPwr3nx94Afx9HZ28nifxBoOnxCQXNpoV0lp9tDbcCSYIZk24bHky&#10;Rn52znC7QD5D/wCEh8R/th/tQ/DzRZ/Cd14U8M/CO6Gt+J1uLm3uY/7cCD7PZxSwSSRsYj85w2Qp&#10;YOqMAK+6awvBPgXQPhx4ctdB8M6TbaLpFtny7W1TauScszHqzMcksxLMSSSSaqeD/AreDvAkPhlP&#10;Eevau8Uc0a63rF2t1qJMju25pWTDFN+FypACqCDigDldF/4uh8U7jXX/AHnhnwfNNYaWP4LrVCDH&#10;d3I9RCpe2U/33ugRwprmf2iPhrHqzapqaeKLjQIfFGnW3hnV7HT7AXOo6tbRyXEkdrYuZFEEri6u&#10;lZyrgIxY+X5e8exeE/C+neCfDOmaDpMJg07TrdLeBGYs21RjczHlmPJZjyxJJySarW3gyyh8WXPi&#10;O4lnv9TePyLZrplZLGHC7o4FAAQOy7mY5djtBYqiKoB4P4m0nxPZeMvhv4XsJoNA8SaxFdNayWcS&#10;XMHhPRrOKNZhaJKpjkunM9tB50iMAJWwu0bW5/4tfFa+8b/sR6v5d2dQ1vxhfXXgbSbhY1V9TM2p&#10;S6dFcBVCqDJbqZyFAXG7aAMV738Uvhfp/j+G3vZ9f1bwreWNtc2ravos8UE4s5/LNzAXkjcIj+TE&#10;xZQrqYlKupGa57wz8HtMu/EHhG9GmLpXg/wRa/ZvCugFCojlMflG8lVuQyxFo4lb5lDyu3zOBGAe&#10;u0UUUAFFFFABRRRQAUUUUAFFFFABRRRQAUUUUAFFFFABRRRQB8q/t9f825f9lm8Of+3FfVVfKv7f&#10;X/NuX/ZZvDn/ALcV9VUAFFFFABRRRQAUUUUAFFFFABRRRQAUUUUAFFFFABRRRQAUUUUAFFFFABRR&#10;RQAUUUUAFFFFABRRRQAUUUUAFFFFABRRRQAUUUUAFFFFABRRRQAUUUUAFFFFABRRRQAUUUUAFFFF&#10;ABRRRQAUUUUAFFFFABRRRQAUUUUAFFFFABRRRQAUUUUAFFFFABRRRQAUUUUAFFFFAHyr+31/zbl/&#10;2Wbw5/7cV9VV8q/t9f8ANuX/AGWbw5/7cV9VUAFFFFABRRRQAUUUUAFFFFABRRRQAUUUUAFFFFAB&#10;RRRQAUUUUAFFFFABRRRQAUUUUAFFFFABRRRQAUUUUAFFFFABRRRQAUUUUAFFFFABRRRQAUUUUAFF&#10;FFABRRRQAUUUUAFFFFABRRRQAUUUUAFFFFABRRRQAUUUUAFFFFABRRRQAUUUUAFFFFABRRRQAUUU&#10;UAFFFFAHyr+31/zbl/2Wbw5/7cV9VV8q/t9f825f9lm8Of8AtxX1VQAUUUUAFFFFABRRRQAUUUUA&#10;FFFFABRRRQAUUUUAFFFFABRRRQAUUUUAFFFFABRRRQAUUUUAFFFFABRRRQAUUUUAFFFFABRRRQAU&#10;UUUAFFFFABRRRQAUUUUAFFFFABRRRQAUUUUAFFFFABRRRQAUUUUAFFFFABRRRQAUUUUAFFFFABRR&#10;RQAUUUUAFFFFABRRRQAUUUUAfKv7fX/NuX/ZZvDn/txX1VXyr+31/wA25f8AZZvDn/txX1VQAUUU&#10;UAFFFFABRRRQAUUUUAFFFFABRRRQAUUUUAFFFFABRRRQAUUUUAFFFFABRRRQAUUUUAFFFFABRRRQ&#10;AUUUUAFFFFABRRRQAUUUUAFFFFABRRRQAUUUUAFFFFABRRRQAUUUUAFFFFABRRRQAUUUUAFFFFAB&#10;RRRQAUUUUAFFFFABRRRQAUUUUAFFFFABRRRQAUUUUAfKv7fX/NuX/ZZvDn/txX1VXyr+31/zbl/2&#10;Wbw5/wC3FfVVABRRRQAUUUUAFFFFABRRRQAUUUUAFFFFABRRRQAUUUUAFFFFABRRRQAUUUUAFFFF&#10;ABRRRQAUUUUAFFFFABRRRQAUUUUAFFFFABRRRQAUUUUAFFFFABRRRQAUUUUAFFFFABRRRQAUUUUA&#10;FFFFABRRRQAUUUUAFFFFABRRRQAUUUUAFFFFABRRRQAUUUUAFFFFABRRRQB8q/t9f825f9lm8Of+&#10;3FfVVfH/APwUm8U6X4G8K/AvxJrd19i0XR/izoWoX1z5bSeTBEl1JI+1AWbCqThQSccAmtb/AIej&#10;/sxf9FN/8oGqf/I1AH1VRXyr/wAPR/2Yv+im/wDlA1T/AORqP+Ho/wCzF/0U3/ygap/8jUAfVVFf&#10;Kv8Aw9H/AGYv+im/+UDVP/kaj/h6P+zF/wBFN/8AKBqn/wAjUAfVVFfKv/D0f9mL/opv/lA1T/5G&#10;o/4ej/sxf9FN/wDKBqn/AMjUAfVVFfKv/D0f9mL/AKKb/wCUDVP/AJGo/wCHo/7MX/RTf/KBqn/y&#10;NQB9VUV8q/8AD0f9mL/opv8A5QNU/wDkaj/h6P8Asxf9FN/8oGqf/I1AH1VRXyr/AMPR/wBmL/op&#10;v/lA1T/5Go/4ej/sxf8ARTf/ACgap/8AI1AH1VRXyr/w9H/Zi/6Kb/5QNU/+RqP+Ho/7MX/RTf8A&#10;ygap/wDI1AH1VRXyr/w9H/Zi/wCim/8AlA1T/wCRqP8Ah6P+zF/0U3/ygap/8jUAfVVFfKv/AA9H&#10;/Zi/6Kb/AOUDVP8A5Go/4ej/ALMX/RTf/KBqn/yNQB9VUV8q/wDD0f8AZi/6Kb/5QNU/+RqP+Ho/&#10;7MX/AEU3/wAoGqf/ACNQB9VUV8q/8PR/2Yv+im/+UDVP/kaj/h6P+zF/0U3/AMoGqf8AyNQB9VUV&#10;8q/8PR/2Yv8Aopv/AJQNU/8Akaj/AIej/sxf9FN/8oGqf/I1AH1VRXyr/wAPR/2Yv+im/wDlA1T/&#10;AORqP+Ho/wCzF/0U3/ygap/8jUAfVVFfKv8Aw9H/AGYv+im/+UDVP/kaj/h6P+zF/wBFN/8AKBqn&#10;/wAjUAfVVNd1jRndgqqMlicAD1rL8J+KdL8c+FdG8SaJdfbdF1iyh1CxufLaPzoJUEkb7XAZcqwO&#10;GAIzyAa80/a++G/ij4u/s1ePvCHgy8Fl4k1SwEVqxl8sSgSI8kBboPNjV4snj95zxmgDqtL+OPw4&#10;1uHVptO+IHha/h0iNpdRktdatpFskXhmmKufLA7lsYrt6+QfBg+Hn7cPwX0/wbe6DbeB/FvgrUtO&#10;Op+F7mwVbrQZra4ieSKKMlSsU0cckSyDjbJkglStfX1ABRXE/Fv4vaB8GPDMWr661xPJd3Mdhp2l&#10;6fF515qV3IcR29vHkb5GPuAACSQASPHviF+1X4z+FuvfD3RPEPwqiXV/HGsR6fp1pp/iA3TW9uBu&#10;uZbjba8SRKUbyovNDgtiTK4IB9L0V4n8AP2kn+OnjT4laA3hK88Nf8IbeWtoZru6SVrhpomkKMqj&#10;EUse0K6bnwSPmrj2/bXEfwG8dfFn/hA7698NeHdfvdKtTYalAWvbS3k8v7eTL5QRGkBTy08184wG&#10;5wAfTlFeJfDT9orVfHWqW76r8P8AUfCnhT/hFx4gu/FOoXaGyguNyiSyB2jLRqZC7naAYmwGUq55&#10;vUv2wLq01H4aX8HgWaXwT4/16HQtH1KfUfK1KUSqzR3wsPKP+ikLu3tKrhWVjGMgUAfSNFeH+Af2&#10;mj47/aO8S/CseEL/AEtdG0VdY/te8nAZwbjyVje325iLj96m5slMEqpOKNI/aftNQ1b45yTaBNH4&#10;X+Fq7Z9Yt7nzpNRljtDc3USQ7BsaIAJ99txYfdoA9worxr9n/wCPGvfGmy06+1DwFP4b0zUtDtdf&#10;s9Uhvxe2c0FznyYPN8uP/SVCyGWIAiP938zeYCOs+NnxVsvgr8Mdb8XXlrJqDWSJHaafCcSXt1K6&#10;xW9unvJK6LnnGSegoA66bVLW3v7axeUfa7gM0cKgsxVR8zEDoo4G44GWUZywBxtA+JXhDxXr2paH&#10;onirRNY1rTSRfabYajDPc2uDg+bGjFk54+YDmuf8O+GJvDHwz1O58ZXF1q2u31hJc+ILvSY52mkb&#10;y2Lw2iQZmCRgskSRfPwCMyMzN80fBjXPC37S/wC1H4a8UeBbSLwf4d+EGnXuiPpd1ELPVb9rmNYo&#10;45LT78VpEFZkMmCZCRtGCaAPtus7R/Eek+ITfjStUstTNhdPY3Ys7hJfs1wgBeGTaTskXcuVOCMj&#10;I5rxr9qD40TeA/h54zOiXZtJ9C0iXUdX1VD/AMeEflkwwRnp9qnbaqDogbzG/wCWayN/Yb+F83wk&#10;/Za8B6RfB/7ZvLL+19TeYkytdXTGdw5PVl8wIT/sd6APeKzj4j0keIRoP9qWX9uG1N8NM+0J9pNu&#10;H2Gbys7vL3kLuxjJxnNY/j3xo3hS0tbXT7Uap4k1Nzb6Xpm/Z50gGWeRgDshjHzSSYOBgAM7IrfG&#10;n7OWneKdc0T9qn4yaTf3HiTxhqcl9ofhq+Kc3B0+2dY3t0ydkUly3yR5OBGoJJBJAPtrRfGvh7xJ&#10;quraXpOvaZqmp6TIIdRsrK8jmmsnOcLMisTGTg8MAeDWhqOq2WjwJPf3lvYwvLHAslzKsatI7BEQ&#10;EkDczMqgdSSAOTXyl8I/EnhTw7430aXwfcrqPw78EeE38OLqunIZv7d1m8uLaVoYSP8Aj4nQWhZy&#10;MkPdvuIIfHpngXxroPjX4nzR6/qaXPi/TpJIbPRYYZZLDR5BHmSFbrZ5E1/5bZkCuXjQsqqE3vIA&#10;es6L4i0/xCL42E5mNjdyWVyjRtG0UyH5lKsAehDA9GVlZSVYE6VeZeEPEsFx+0B8SfDtoqrFZaTo&#10;mpXW3vd3BvomJ9/ItLUfQCvTaACiiigAooooAKKKKACiiigAooooAKKKKACiiigAooooAKKKKACi&#10;iigAooooAKKKKACiiigAooooAKKKKACiiigAooooAKKKKACiiigAooooAKKKKACiiigAooooAKKK&#10;KACiiigAooooAK8C+I/jvxx4T/ab8OSWfhTxLr3w4tfC90ur3OkRmSGC6uLqIwyeTkG5kRbR12xB&#10;5EW4J2gP83vtFAHyrbeE5/iz+2V4K+KHhXw3rXhjQ/D2i39nr+t6xpdxpMmvGZFS1tBb3CRzOIWD&#10;ymRkC8KATgV9E+APGH/CfeErDXv7E1nw59r8z/iWeILT7Lew7ZGT95Fk7c7dw55VlPeuhooA+Wfi&#10;1YavZftwfDnxRr3hvXda8AaT4WvY9Ju9G0ufUI7LXJpwsjTpCrtGGtgFWRgFyeowSOW8UN8QfEn7&#10;bmn+K9W+Hut3fhzwT4VuJPDdpBbZjN9d/LO73JPkmQQpsMaOxBaMKG+Zq+z6KAPgP4H23xG+Hn7E&#10;/i680rwf4nX4na+2q+IvEE1zpM9tetqM8jAQ20EiiWWUoIgHVSijc4LsBGzvEPwe1/Wf2WvgL8Bd&#10;N8I69p+iatq9lD4lu5LKRVj0+2Au7yabA/0YzXP+rWXaxxyM5A++qKAPCP20Ph54k8b/ALJHj7wj&#10;4Atj/bdxpkdvZ2VuQplhSWMywJ7vCsiAd9wHesH4GeDtB1PxL4Z8U2nhfxprGsWti1rJrnxFt5NP&#10;n0KExY+z2to8MUYdmCqzW8SoUDZlOFRvpWigD4p/Zqj8b6dqvx38cXvgrXrP4heKvElywbV9Llhi&#10;s9LtI9liELhftR2bwqQkhzsDNGp3jK/Zq1bxt8JPgv4Ut9V+FniXULTxTrmpax4+ur/SpZ71EuRL&#10;uYWgAmkdXeyRv3TGRY7gpGQAw+66KAPm/wDYK8AeIfhn8GNW0LV7K/0zQYvE2py+FbDVUaO8t9Fe&#10;XdbLNG3zRuSZW2NhgGGQOldf+0H4Uk8ZeIPgzYEbrGHx1b6hdjAI222n39zFn/tvDB+OK9hrA8b+&#10;GZfFmgNZ217/AGbfxTw3dpemLzRDNFKsiEpuUspK7WUMu5WZcjNAGB8Uvi7F8KptDFz4R8XeJbXU&#10;5nhkuvC2jSamthtAIe4jiJlCtngoj/dOccZ4DwD8KpNb/an8T/GsafPoWn3nhi28M2UFzA0FzqBE&#10;5nlvJoXAePAWCFFkAfETEqBtz77RQB8L/tF/sx+LdffwR8JNG8beP/EPhbxlr76j4rvb/T9Mks7W&#10;0gYXMjTXMWno3nySCNYhJIynZtKMqgD64TXp/BuqeD/ClzbeI/E8+pRTxv4i+wwtBAYIw++9eFY4&#10;4jJnamyMBmBAArsKKAPmj9qbwP4u8JeG/HXxK8DeLPHtz4ym02LT9M8O+HtP069jDkhI0jWSwlmS&#10;LzH82UrIMhSdw2rt6T9nX4Szfsofs9aL4Ylv9a8XT2ECE2FvawOyXUp3SxW/lRRny2nkdt87ttDE&#10;vIFBI9zooA4vwp4OvpdWHifxU8N14jZGjt7aBi9tpULdYYCQCzHA3zEBnI6KgVF+dPg74f1fSIvh&#10;bp2r6bqPh7Rfhpa3/iPxjrutWr2kF5rk9tPFP5MkgHnxg3l9O06Zjx5QDEkgfX9ZGs+HIfENxAuo&#10;N9o06FllFgV+SSVW3K8n98KQpVeACMncdu0A8p/Zo8K6s58b/EjxFbTWOs+PtWGow2FwpSWy0yGJ&#10;YLCGRD92Tyl8x16hpmB5Br22iigAooooAKKKKACiiigAooooAKKKKACiiigAooooAKKKKACiiigA&#10;ooooAKKKKACiiigAooooAKKKKACiiigAooooAKKKKACiiigDy+78PfGh7qZrXx/4Dhti7GKObwPe&#10;yOqZ4DMNYUMQMZIUZ9B0qL/hHPjf/wBFD+H/AP4Qd9/8ua9VooA8q/4Rz43/APRQ/h//AOEHff8A&#10;y5o/4Rz43/8ARQ/h/wD+EHff/LmvVaKAPKv+Ec+N/wD0UP4f/wDhB33/AMuaP+Ec+N//AEUP4f8A&#10;/hB33/y5r1WvINA+Oupax480/TpfDFvbeE9V1vUvDmma2mq+ZczX1itwZ1ktfJAjQmyuwrCVyfKy&#10;VUMKALX/AAjnxv8A+ih/D/8A8IO+/wDlzR/wjnxv/wCih/D/AP8ACDvv/lzVn4w/FDxL8MNP1HW7&#10;LwZFrnhbRtObVNX1GTVltplhTeZUtYBFIZ5URC5VzCp3KFdmJC+mUAeVf8I58b/+ih/D/wD8IO+/&#10;+XNH/COfG/8A6KH8P/8Awg77/wCXNeq0UAeVf8I58b/+ih/D/wD8IO+/+XNH/COfG/8A6KH8P/8A&#10;wg77/wCXNeq0UAQ2izpawrdSRzXIRRLJDGY0Z8clVLMVBOcAscep61NRRQAUUUUAFFFFABRRRQAU&#10;UUUAFFFFABRRRQAUUUUAFFFFABRRRQAUUUUAFFFFABRRRQAUUUUAFFFFABRRRQAUUUUAFFFFABRR&#10;RQAUUUUAFFFFABRRRQAUUUUAFFFFABRRRQAUUUUAFFFFABRRRQAUUUUAFFFFABRRRQAUUUUAFFFF&#10;ABRRRQAV4V4Y+Dni3TPHujRXn9hr4K0DxRrHiywu7e7mbUbie/W9zDLAYhHGqNqV0d4lcsFj+VeT&#10;RRQBq/EXTvip4iuvD0Vh4Y8G6loiW0V3q2mX/ia6tS+oKwYRLIunS+bbIwDAlY2kYLuVVDI/sFFF&#10;ABRRRQAUUUUAFFFFABRRRQAUUUUAFFFFABRRRQAUUUUAFFFFABRRRQAUUUUAFFFFABRRRQAUUUUA&#10;FFFFABRRRQAUUUUAFFFFABRRRQAUUUUAFFFFABRRRQAUUUUAFFFFABRRRQAUUUUAFFFFAH//2VBL&#10;AwQKAAAAAAAAACEAaX9rfLLeAQCy3gEAFAAAAGRycy9tZWRpYS9pbWFnZTIucG5niVBORw0KGgoA&#10;AAANSUhEUgAAAnoAAADqCAYAAAFCVNjwAAAAAXNSR0IArs4c6QAAAARnQU1BAACxjwv8YQUAAAAJ&#10;cEhZcwAAFxEAABcRAcom8z8AAP+lSURBVHhe7F0FeFXH1r24a9/7X1+9OKXUqLsbbaG4uwQnCSGQ&#10;QHCH4AmB4O7uxaG4uxV3d032v9Y+Zy4nlxu8lPbd+b59z7kzc0b3rNkzs2fG5TM+4zN/gelkP33m&#10;AczL9tNnfOYxmdcLdBb7Nc77IzENwzrIpUvL/tH0dcBir+8PRyv16WrQuJ2IHP5TqXfvcOnfv7tX&#10;t4ehvn27KnlzcxILzdv7g9FR0BnQaf3/WApw+fJpcuXKHq9uD0P79q2SQ4c2eHVzUp5iUe73r/wX&#10;xnG7X4qI6CCRkR3l6FEr3sdSgBYd8WL3KOi4F7s/l2bPHo3nMX13F+DZs9vdHm7Ro8j0aenYsZ0E&#10;BNSRmIFZ5XRUNpHB2eTGwGxytb/1fqlvNtkW8ZHUq+cvwcH15ETzpnKzZXORPp/JhWjLz5YOWSQW&#10;T2nZWq60bCZXWrSEfXY53yer1PAPlhYtmoq/f20ZPnyIdO/eFWFnlesDsuk3V/pZYVyx45sX/oPG&#10;1bBhfdnRKYumpUXDatKoUUO1l1aIOx6qHVgX3wVJ7do1NX92AZ6VwEA/tShR4lfZuHGeNG+OwHcs&#10;sQvhYeiM1K1bV9avXy8bw1JLVKmUIlEZ5MscifUp0RllZt00sql9DqlQoYIMHTpUGlSpIihJkS6v&#10;wl8SkX4Z5YdXk8jMOqlF6ofKvsBAPEPkWs8MEl44hZStUkeioqKkfPnyMnbsWImOjpb+ZVPI4Aop&#10;JaZXBsnxdCIrriEZZTbCmNHsPRk0aJCULl1aMv07oZwKTy9B1UvK9OnTpVKlSrId4Y+qVUvTYJ5z&#10;6tSRmbVrSynEUbx4cSlTpozmzy7AM5I584sSE3NIOnUKQ+/yhyxePFH27FnhKIgHpTOyfft2FE5F&#10;2dgomcRGoBAiU8uAMkml468oxP5p5LMsLtnYJovMnDlLFixYIKHIxG81kfBOOWRclaTq/6kULlkW&#10;lFwksKEcqAsuCWwg17pbYZWsUBOZKoECKSOtW7dB2lHxvVKJ9IZ7r9SS5zmXLOW38Nu1cGKZFpZH&#10;evToKeXKlZeMyV0yvEJSCahaTBYuXAS7cgI2jJdKlC2H8rkERiup+XOFNushmzZV8NF90saNlfQJ&#10;ObCNHD9+QS5ejEXJyj3T6dNX9Xn5snd30sWLqCSYDh06SC00hZt9X5LDXV8SGZBJrka/LBd7W3Sy&#10;50uyrft7UgfNpB5q+UhYmFxr2hTc85G60f+aFmgh/V8WadpSzjdpIufDgEmwP97jJalSMwgY2EJq&#10;1qwJDBwunTt3lgtRL8nlPi/jm0wiAzPJuV74tlkzuYlw5zRooHEFo2luaP2ipqVJvSoSGhqq9vQX&#10;H1VHM6afatWqad60AJnZwYNH67NOnUA0ZZHvv/9JKlasKk2bNpcsWQCyLdrK3Lm/S9WqNYAT1aRL&#10;lwj4vy7z5y+TIkWKg/2Xo1Z2ugvPWYBODOxS1MLAT7LaGAj66bUkioHEsNGjR8fBwI+zsJlbGDjL&#10;Cwa2zm9hYP/+/fX7CRMmQO7sLQPKpZShFVMpBv6UO4msCkmjYU5HAcwADRky5DYM/O233xQDtwQE&#10;yGBUBv0PsZ8zUWhTbAwsVqyYjYGOAoyNFblwIQZyTrS+z5u3VHLmfEWyZcsuH3/8maxYsUEOHz4j&#10;L7+cWV55Jbf06tVP/S1fvl5++OEnqV69Dvxs9FqAW7duVWzZ3AgdQgQKEDS4bGJgYEJ9L/E2MTCT&#10;TJ06VTPRpGJFmc+Ed8omE6ta3zyd2iVrGyYTCQiWA+SSgPpyrZsVVony1TVTpUqVklatWsmiRYvA&#10;vSmAgXCPTClXu+Id/gZUrQrsDJRp1atL165dNU1Pp3LJuMpJxL9KETDBQilbtqz6iY+Kw/3MmTPa&#10;kdC4C7Bs2YpxMu+kixdjvNqTdu486NWeZApw1KhR8uuvv8qx5i6p86FLpBuIBUTq4pIuv7hkXdP/&#10;k8qVK0vjxo3lZo0aMho1LW2ekfqfWv7Lv+WS3Y3wXsNfBiPjI8pVkhh8G/iJS/IVLaeFX6hQIfn9&#10;998lJCRE+hd1yfjyLjnfziXhP+G7rhbNrOKSScHZND1FixaVoy1c0uwbl/iVyisjRoyQoqgIpms8&#10;48dzjP0cBwkhBs8CcOd3efPm1bxpAW7atNud6XbtOqP5/qh2V66IfPjhJ5ARr8urr76Gbn4uerhV&#10;qOX20qBBYwiUC2Xp0rXKqevWbVO3EiXKQJ5qLqtWrb2tCW9ugh7xRTTJ3lZzUkIT9v86uVuMOXr0&#10;qFytX196EGPQhP+dJoHIIO9izPWIDPIzmj+b8O7du7UJr169Wtq3by/jq6WSBfXgv7dDjAGF/JBc&#10;xRhyEJvr+sZppeLHySQQvXBFcH5df3+JRgXWsWGkjR/EOzwD8X8l8lEez5IlS2pl0WgBMqMBaBoT&#10;J86Q8PAe6FQuAvtaSY0adeXYsQty/vxNyE0j5do1YHjT1mhmHE+KXL0qsnfvMWDOQH0PCWmihc7C&#10;HzFivLsABwwYIAUKFJDjrcAF3S2OcnNgT5e0+t7iwKYAeBI5cAEyJ22elV2hFue0hp/rnfCONJ1H&#10;E5QadeRmZ8stX5FyUrBgQc1UE3QwgwcPtuJgXHDvB27cRe7F+6Ja5MDsmh5y0omWLhlYzCXVSv2k&#10;uEgoQI8n01GYTJ+mA8/FaB18kgNbtmwpP/30k+ZNC5AmT553lANZAIYb2cNev37r/93sPckU4MqV&#10;K4GR1WVrWDJ57b/ICOSx59LhGZVaIosnlQyQxfZ0zgrZrIcWtgQFSTtyAGUvvAs4skuhJBL0NTgJ&#10;8t8AcMXNwGC50TO1fPiyS0pVrIlx8T4F9r1790qbNm0kby6XlHs/gRxum1Jef8aK89fXwc290sj0&#10;JnnU76ZNm+QgOG4o0lYXsLB8+XIpi2d/cP9cCtCIP4QFiOcVUA9gaEm4s5DJhTTuAiQHMtOtWnWQ&#10;b775DpVQR5577gU0z1yybNk6dCDHtXem+HLlyo04BR0fOZswE7sJTfiZ9Og40JTyvW6NMDx74SsI&#10;eCQS/xs7Crv3w9hJWuVLIXMD2IQbqf3FIAjS6IV7Fk+pTfj8+fP6/YoVKyBMt5Y5/qllc9O0GOk4&#10;mnDfDFL102TahDdv3qydyH7AwTjEFwiOYxOujfh6oUAPECYQz1Q7HbPQA7NnLgM/LLzbeuFTp65o&#10;U23TpqNy2MmTl+TcuRsohFgtND7p78yZa3bh3F1uNAXYqFEjMFF9iR32qsiw15SuDrSepBuDX5Pt&#10;vb5EOTUEtjYQadtWroOL+DQUM+Q1uT4I/tt0sNzatBcZan1fu14j5DFYZcjIyEgd1smw3HHC5/d8&#10;j8U3C7rk13j4TawdfmvEzXTSLgbhk5zxkxhvAPJBeTEAog6NuwCNHOhJbKrENm9udyNTgJNQe5NB&#10;59AcJ7BpoCNgp0CAR05kGtxYy3zn8yIS2R84aOzG45vOaFa/g5Odfmi/HRkpiyY9ceJE5cBZs2ZB&#10;xOql/gwXkXPIQR3ZMTFMEgosBs8d8NOTmEp/Js670GXCirMAabJmzSo3bgjEgDXy88/5JUeOnCpI&#10;DxkyWnLnfl39REX1V9nvyJFTXgvMk0wBmohZgPqOAowsaQnUO5CQ6ygMtbcL5zL+b2UC8T4QmVc3&#10;h7tx2w+O4yCfBXjw4EEtwPHjx2sTpt9OdsGcR7xN4ac1qL1diKZw9+B5DOE4w2XB3rDTZJ43+Q7i&#10;e1uG4VmAzDANOc4YFqixN4b/jf3dyF2AwCU3rVqFJ2j/EEjY6C3ddg4/JHQ8cZ5O8vA/DwIwhWcK&#10;whSX2Gk53TUMpXjiMf49v7sTrV+tWdMCpJxHGY6ZNr0rxRK+s+Pgfz5pTOHcC5kC5GxMGMa3pjbJ&#10;HbGgDahFgjjfN+GdMhzHtKZpUQ4ML2xxKoF+AJuYzYWUFU1YfPqz14YdZcAxY8aoPZst3WJBB8Fl&#10;TX7CiGRgRu1EOGqZN2+eLG2QRod7HMpxaFeJvS7DjYfKQpyhnw+LchbLLkB2GrVq+WumCxQorA5z&#10;5izRTqR1645y4sQl+eCDjyH/cAHKe2F5I1OA7O04oXAFGZzGXo2ZBhGbtrEpAI9YgBxGUZBmQnfZ&#10;BRhdJhVEjwyKd2zudDM9tJJdgKsgjrAAIyIiVE6jfUs0WeNvLr9BRXBszQLcv3+/9rosQBYqC5Cj&#10;Ey1AO33O8I0de+F+/frJV+W6ad7cnYiZVTHiibcnuZLv90ruJvwPNLU7cW3FUYB/Bv2TC9AYe3XY&#10;Z3zGZ/4UYxSJTFP7t/30mTuYj0HFQIn1n/VO4ys8n3kMxmhf8flINbFu1y7655HRvDKF5+n+IHTx&#10;4jJx3b7Y/aiJKiAU+iyNpUdH1HthmHcP12hdmcLzdL8fojZZv37dJDb28J9feNS6atCgrkyfPsKr&#10;+4PSjRv7VYln9Oi+Xt2dZArsB7/esu2PLbe53w+tXz9X430shUdauHCiV/uHpR07fvdq/zjIXXjn&#10;zu24zfHq1b232T0IVa9eDYP2puJXN1i2dsgiMiT7LRqcTWIGWZpQ1Hai1tOsxiFyvHlTS8sJfs73&#10;sdz3dc2qz0stm8llkAx7US71y4FnJtXqCgysK5GRPaVv397SuXsk/N6Kw0mX+2WThg05K+0vm3p8&#10;Krs7W+HWrx8oISHBcTSsbqM2LRGPvwQFcY7viFV41LKydNiOSYUKXLIrJr/++gP+39ACeBgqVKiw&#10;zloUKFlFJlRPJTtapNWlxwNt0+mMR8G3kor0yaBqFn369NEZac5o7OYMy8CM0iJfCl2f4Iz02S74&#10;hrMdDRuKRKeQ1oXpllo1DTp27KiaVtSaat4mHHGllkHlU2kchgK+SS7nu6bXmRVqdq1tl0vj3t48&#10;na6y6fQ+wlctqwYNZEXdujo15rZDvJyM5Xqyu/BeeOFZ2b17mVq88ko2yZ49k12gV92F8KCUP38B&#10;2bdvvxQs5acrXS1+SqQaVrE9U+v/z7O65Gav1LroQo2ECTVqSOvKXGELQsGkUT/UmnrzWSQ1EoXB&#10;2WDO7fW2NLWkdzLVPVmy5Hfp1SsKXN5KmrTsKE1+TCxl30uo35fIk0Cfm8NQ2HhSy4qz0GtaZ5d3&#10;X2C4qVHwfWXMmLFW+PFR/WCUSwkpW7Yc8obCM5pDPro/2rixokDOM1NI96dlZeYB70Q0VLvgonXF&#10;GkGytuWLqvHkpgGZ5Gi3l5TIPVy1mo7mcjgszNJqgh9qUdHfjvZ8vixnEdY5kAx+Rk7QbfDz2mRr&#10;o7lzfbhv377SoXOEfsPvqWml71HvcXVfw+XKGuPb0OVD2dLWCp+rZbqy59Couo2aN9d43CtrzOQX&#10;X3ypmeWkZ2hoU/noo0/kjz8OoEteJN26RcFzsFStWhPY5SeHDp1WFQyazz77Qp8dOnRVrQBnwZFo&#10;uOJvMG9UlVSyuxVwC5h3sJ2FeVx75ZOYR+wymKezysA8qlMYzDvjgXmNFQ+BbYMGSbt27RQzZ8+e&#10;rZg33i+1DCyHZj4ko+xsge+65pCu1atLLJo8MY/xOTGPGgnETIav2lUoSK7kjbQXplTTCvEeOHBA&#10;Fi+2tCu08BYvXglW3K3clDlzZhk1aqKunp07dxVC4QAtCKqojR07RTmUK210f//9DzWQ2rUDgSOV&#10;vBZevnz5dLW/QMmqquHU4ifgT79UwDxLM0qirCfXE7Zs2QKgry6tOS3OwotG5umnd0p5k9oBESgs&#10;2nN1Lgp4hnAkKonqDnJRiGu6XBMJa9kB8SSUSlREwveV+QwH9+HbtgibSwT0t7pVVnn3ecsPOwtd&#10;C2H48RHipU6MamDBaOHt2HFAVq7cdFvmDd1JBeNObjQ//PCDjBs3Tn4oWFaqvMOEgmrWklmofalT&#10;QbY1tPRVqGNCvb4xFSrI2PKWNpP0cEngx/Df3SUNv8Czi0t6I+EDkHm6BVPrqqfLrVVF7uOqWoOw&#10;VuoukaCuDqIdnoyLBb4i7L/S8DPLjr20KkYi3qWAGurWMI37uSYCu+FMk91ku3Wz1zKYSSr7mAzv&#10;2XMEgZdUfT0/v1raTKdMmS2zZi2UVas2y9tvvyvr1m3Vjzt37iFr1mwBN4fJsWPn5aef8qk2FTWt&#10;du06pH6czbbm58nQs6IJBjeQRtSxC6kt3YqllBg0Saquscmx2bY3izhoth9RMdJutqc7x222n1PB&#10;HM12yZIlWhhstkeOHNFmG1kilXslzk39LRUQpic8PFzWtM0ln2dHGLDbtm2btKXmAHEPxLXnxkjj&#10;YXIc4jSqIcRVaq7SaOFt2LBTNaP43qZNa4mI6Ote0yXesXC3bt2rmNiv3xD9//PPv6r2Fd9nzlyA&#10;Qj+qGln16jVUbSquvtH8+OOPiifkPNbwtEqoaXCeaiiB81p+Z3EEuYHKQOS8RWy25DxbI4raUdS7&#10;I+epPWUucpFNFHO6dOmimadKRYPGrWRxbXAk48L3UYWspwmPcVFBaUXYMxJtuzFuLk8y/FmIn5y3&#10;BGk8xoVvxklCxebPn1+/pdHCo9LPpUtxe9v4Vsyo7+LN3hvRMLIdO3ZIodJ+8mkWNNFIyGYD0sh7&#10;LyLRkK+y/MslWZ5yKQ6x9innzUfhrEdN7/L3l8NcXuzxb5UHqSEfA3mrI9dsIed9RrvoZLJz507N&#10;EDGPy5jNWne0ZMCBtpxoKCq15HrapZpXjG81CkPDQpgXLlzQDovv7Y0mF4n4imd3thR0Nkb1l0YL&#10;r3TpcnL8+Hl3ht999wPYWR5oqHo7duwE+eab75XD2rfvcltBeSMa02wLotkGfp3MaoLobTsVAviz&#10;KTl6W4K29rZoNq3QdDnKGMEaj/ivhBdnE0yvC+Ej6QfNtlMJ2EWnVpxjYbDZXrx4UZttWN4UEvYT&#10;emrGYVPW/0skNyMzaG+7a9cuWYOKGcXw0SxZccRMvpvF84GIqzkLDenhwjzGbzoSYX5otPBOnbrs&#10;WL+9omu11Gvmf3La+fM3VKuK/mjHdz7vRjQEYTalmvUaqxbT9cGWNpNTi4pE7SX6m01FyDZtVLvJ&#10;kAx+x/af263NJCMwbuW3I17RbykjUvmHC+BdI6Ll5pDXlOKLi7QJcpvRkOL31PTi+414NKjANSjH&#10;BuqXRgvPUwPeSXnz/nJPArE3UoPC8wd2UG5bBrlpD5vC4AzSiePSiGdUwWc2wRiZmUgsw5PATJWJ&#10;umg+RumGtU9Fnu5onsfZlNhp2H6p9EO1C8ppVGRsDg6ajLC4K4jfGQ0tcnJNpIVqIIPAVeZ7Ez41&#10;7PX9DsQWsQjphaRmFV6mTFlUzYLvb731trzxxlvSuDEkaphixUoifEj8MKtXb5YKFarcVkjxkRpE&#10;RNUxE3knvg/KoMqLLDxqSmnPCzduEeCTWlF8sgDrE3/wHGA3LxZgXzvjh+kPmaaQbJrtyZMntfDG&#10;2P7/QIE5tbMaIi5WCPVmaKfCuO1mKiqOxpT9bp5tbUnAXXgmo+bJZmt6WxraswMxxnxzN1KzdOkt&#10;jSSj8bR1kMi+ISJbht275pI3N4YHe2IedfbWrVunmlNrQXHCdWpamfc7xXUnMuHCaOFt27ZXC8xk&#10;2PS0fN68ab3T/X6bLw3BmaOHwuAMKj9WQ7NZD6BWDXjU4FFwD5suNee5K4cdRgyakgI05DwCvISg&#10;WYMz6J/NZh17YLzPspu7+gVFgvPY45LzuGGP9hPxVC5rAsEanca3uZKgDFYop1LOu4nhG+05uuA4&#10;nOHES0gXp7JYSQWDp1mFR2MKp0ePSEj6k9Ru69Z9kKZ76fvx4+fk4MF7U3Y0RMPCowzGwjsP1l8F&#10;3GPhmcKgFtVQFB4FTxay9rYGh1B4MhiEwjtDnIMdmxIrge8GK5uhQCnQsvAOHz7sLjzGYXpvFl7O&#10;/ybSsSwriv5YeDLhKXfhqS4y47XTpk/nO9JFebAq4nIXnlOmYwEaLiTxne4P0mn8k01e/8m3MO/P&#10;oH+6sVdvfcZnfMZnfMZn/iZmn/0cbz89u7KUoArWqxqfgp3P+IzP+IzP+MzDG+pzkuy/aqimSDs+&#10;basnyzy+g+Z89GeSYT6nnZP5nPZ/LR1TVVG+/yOYb9OmeXiKDB/eSxWYFy36c3R7HxUdObIez+Oy&#10;ZAlnoo9J375d4rjfL/EYTMN8TqVsY8ejMR9WQftBacqUoXhek99/nyK7di2TCxe2/9OYb4GULctz&#10;Ui5L6dIl8DwXx/1Jo2PHNiKdPNvqghQvXgTPE3HcHyX9VUx3i45oHk+f3iqlShXD/+P/LOYzVKtW&#10;VTytc1f/DjRsGA/uPXub/T+RLMbjXiev3e5ZWbVqBp4n7f+G2CrP2+8XQEclf/7v7a7D2P+VdEY3&#10;M1B7j4ug3ARQtFwNWd84taocHWqfTibXoP5UBlU/6lsmpYT+kMKtfsTFzyqfJJU9rdLJhW7p9WAn&#10;hrNs2TJ9Utuai5vBtl7DWCqMcJGyy6v6bQ+qJ1G1iWHh+WNuHhSVQb7ikbT9YVc/VP0f5Cp2SAj+&#10;g6JTyJUe6UVGZLS+jU6th0Lx4KlKlSrp8bTU06JyCXX6qWpJhZMWbcPl21cSaz7yvJhIz4Q7jPwx&#10;7uz/uXXuG6nNr7aaFdL4y+tJ9PgKajnyMCjqvVKFgErHL/87oaaz3IfJ1C+PtOAiLZX0mAamRxdm&#10;H4QaNpSy+J6amQxn48aNUqQIkd46czkO823eTNnpsttR5JB06EBFlqPSrFk9PC9IuXJFpVixX+yN&#10;Hddsf38lWczHimNhUXW0cOlqynzHOqaXd19GZdmnhhnme492A2w7Etx3tkwna0Kt842pfk+VA66S&#10;Hzt2TJnPnPN5qX59VcAxzNe7dCoNl2edkJHMGVGdi6SQmD6wI/PhO1Wh4Gq/k/nGPaVhGOaj1jzV&#10;Hbhqb5ive/fuurOGZ6NQt25r0zRS/sOkcqJTein6dlI34zsPHTT02nOJrTNJ0dDIfAyXCuQMjw2L&#10;zMczRakpsK5xWrnWyzpblMzH8/aYfzfzGQ0BkmGuu9khvzx3hfmg7h5VNlTz4HbmI9HSMJ6TjJ3n&#10;80khojUR2kk8fP9BiNtUPcPyRvTn7XtP4vZX53f8782f0w+JeaJfT/L27b3QKZBnHN7y4K0sHyWd&#10;udXtNgxrrbrbfzdyasb5zN/TuA9POn36khw4cAqwWCGOfhUPi6NxHoRk7IzaD3WujDHv1L8ik9AY&#10;f1St5BHYxpw9e02Vf6ktaIz55m76W870UL28Ro0a2lVRVnPLfP0zoutNpxtNtStC99gP3W7Qt/bm&#10;LdpR9htsyUX0v9GW+Sg7Mjye2+budtGV6BGM7FLsbjeC6uf2ThCGmZcyH7r0r3PGlflU35UyXzD+&#10;m253FLpdfmt3u9wBxzi5Pch0uzxZmsp8PKKbMt/3uW7JfNcg8x2BzDelZmo5yM26SM9HmeHeLYd2&#10;gUv9/d26tFQu5n4qI/PNmDHjVreL7yp9HFfmK1y4sPp7WJmvDL5neAyHB5daMp9l4pzcNX/+UrV0&#10;KvMVK1ZKRo+ejMq+LCNHjnefH8yDSAsXLgZBeJKe8MojIslEJUtam7gaNWqKxFdUJurff5ja1ahR&#10;WyIjeYCAZfr0GYQCWSmHD5+T8+dj9Pu8efPJ1KlT9Ow6kwZv5Ml8VNFnhVHmK2LLfCfD08sHmVAZ&#10;hjlsme8DVhBlLdrZDMhTZPlOmY+a5JSPvMl8F4KCVHvTMF9UKch8DMsp80GG6lgIMh8Z+04y31gw&#10;H2VPm/nI6EuXLo0j83GwwXPujMy3rVlaKfcBZD7krUgeyHyMA+n+CsyuMiDz2jWHnEI6eYDhLjD9&#10;xoAAZT6Gu2fPHt2pGEfmQxirQtPK9ahbMh/PZL6N+Yws5/k/Pjtb5uO59txXwrAsmc8y93RsnDcU&#10;Mnaez/jenXaebnd6j4/+F46k+6eaWG6xhXEzH/937Mhbubg119rGQTJK9HyyS+Q7n3RjN2rcL1zA&#10;DwztiJx80o/xT2J3bexpuBmTyEfj9GO+Y9gMi+9kSBMX3T2Rj9vVuFePKFGkbHWr2yUiAYV68+Ye&#10;PfLeaqFmqwg3ahINuxUDSgG5bkRayEcU7dSpk+qkM1wiH0e5ilymlTuRj6NdIiiQj8fh077GF/bu&#10;Mrvb5UaB27pdIh/TaCMfRQdOcfASCIN83ErMrtfs2670cVK5idE0byE60j69nMSol3F7G+0SBXV/&#10;ON452iXycIsxN4nynTrwemroeDsd8Mdj+LlVmmXJnbdlMOpn+nsjbVoGeOeWGpYB9e7d5WGTli3s&#10;9Nh+lFc5jHCnTZumswccZbOujHEzH03r1h30yd1q3GlLex7ZSvPddz/qk3cjnD9/WYKCQvSGjo8+&#10;+lTtz50DV8Hwpo7Jk2fp+7BhY/TJ83KDg0OUwXfu3I/CtOLh3nPDfLly5UalczqHF1lU0Ofnn3+l&#10;h7gb8/HHVlzbt++/jfm4KYAVpnKFYT5UfrXPwATsiuJjPlYSCx5+VqAiyHxB6LKaN2+u519wH9Kd&#10;mK9LEW5DtCsb8ansCBmy5HvsAmF3p253qM20jnm+gQMHuuVXMh/n+Tj9QgYk8x1sm1anWjgn+WPu&#10;W92uMp8ysp0W0r0yH6d87KknMh/LkP54iEAZdL3McxdurtUyC5ET9maQOzGf/kd+eVcEGzG3V3IK&#10;yyvzkYgynl0eL9mgcdq1bNkOyNA9jt29EMPPles1947qhyFft/v3Nbd1uzTcEXn9egyE9nPuSuY5&#10;AwMGDNcbEfi/Z09uJo7FaGmeXmTCo0W4/f7IkbP6ZLfIu4u2bdunyDhw4Ag9TZxdanT0YD3P3oT9&#10;MOSJfEQNCtGHDh2SwqX9LORjawYK9bLPtjejXXbFbnQgAS2cAw52dUQGdj28X4PIp4dhs0UbQsve&#10;aaMZhXtFtYj/SuiPQBp2w+gauTGbyGdujtHvPCeZ6ddGPq7S8MDsOXPmuJGPAw2usrArJvI1zptM&#10;TmAEXxrIyhtreDQU0+3Z7R7okB6Dk3RyDXmdVMO6sI8oSlTlDWG8nogbvfXIKqCZ2Q7HqzO46Ztl&#10;yYECy4Fp5zZfzYMHbcR37l2noHYmrywPEAccnGDmKJtheR1w0CxYsBz98gmVxXilEFGQO+q5UfyT&#10;Tz4TXoJAc/ToOcmePYd+x0uxaMaMmayjX5obN2LRhaJCYBgO73WiIWP+8ksBt9z3MOTJfJymYHfJ&#10;pSlOtawj84GpxvmlkrPd7EpBRUfHw3y6LIZ3Mh8LnstZlFNOnDihzMdtwovB4CxYvewAT2U+VNgh&#10;ynOG+djNeTAf9zWeJYPC74UgMKBhPnvDprPb5Wb5Zs2auZmPl9dweYrTLWQ+nmVW5eNkurT2XS5r&#10;ZM0wsnF5je8ar0VNf04hBd60/JD5mC92peZ2NDKfMo7KohbzGOZj/Dz6Qbtd2HfzZD7kZTSncfBc&#10;ZJcLiRdK8NygM7aMS+bjRlN244w/3tEuu0UilLOSeQ6QEfLjIxpv9n8mxel2167laQG3aMOGW8T/&#10;6/Fcj+eu8Wg5E0WOgHZPwP/Jcf05v7sX8vaNic/T3kle3JetXKmHBJA5eNEF5TyeC0fhnzuE+b4Z&#10;THHHsDU9dpqcabtb3rg93NOO39ztu3slEw6fyMtt3S6pYMGiUq1arTgMeOjQGXnttTdQGBtk375j&#10;kNle1cnoqVN/0wMNiGI8zIDzgUTI119/E3nZoafbbNiwQwcbb72VR88ouZcplHulOMxn73x2Hojg&#10;vlIGFE57Cv6DMkj7Aimsk8SIEBHPyF60/AscTNh+3YQWbQ5OIHE9l13vJUe4mwMC5Czs2fJj4J92&#10;vDBkCrpPc/cOqZudro6mSwI1tietjdDOq2p4XhMHOURdg3w8rYfoN2nSJN3JTb8Mf7GdZxKvrDE7&#10;wg21RXh6kgX8G6UIHsTArfacqzT+eM0N79zgTnJjx2/MfRyPglgvZrIbmdRDHmjczNemTSdFPjJL&#10;YGCwHmTD/40bN5fIyF7y5ZdfS1hYS4yUuupIOH/+QpAhOkHWO61nUT3//As6MdyqVUfZvfuIHk1S&#10;qFAxnTrp2rW7jmQZnicTPSh5Yz63bAUi8y0BUwxHpk+xCyDzDc4gpSArjaySys18LOgeYBR2qSF2&#10;JSnBfhJXM+z/vBSKXesI2DkrioytcpPDbpjdHTntqN2hI2aHXcEKFayTOeCXzMdbutg1mRUOninI&#10;A3d4LyZXOJzMx/SsMwzCPCAdzEOoPZJXpsbzJMqhvC236Ukf8DsG35sTQfQmHeSLUykaFgl+dj5C&#10;5mNXzDBnsJ68MZ9VobFKzkp+UsnJfDzUhwI0Vwj4DITchFYiGJLHoRug0xjue9pfg93RDh30fScq&#10;mGFQ9jLhzYOgHgs3J8mgfCKj3leKHWk9pUub28J+YEKaevfrJyNHjtSjsHj8TCSQ0Jvfa6A4+eoB&#10;Gc5Om6HFEcXilBFpS/Qv6sb0mzx0bH6rLI1fZ1z3RZ07SwM7LkPfVOylRz3QuJmP3XCFClV1Hs5U&#10;MLvJHj16u+fdOLrlyXw0vK54xYrVwtt1eSwYJ6ZpXnklF1ruNHTDRTF4Oe0O61GTk/mIFhwc8Kgb&#10;FhgPNeHdV7x5jS1PD1dCy3MfcAIy5w3xMka1wzvRgl0pBWQuRXFpy33UGFsxEMI9srPn+fK9kcS6&#10;Ka4fkDSkjkyF3xAbdQyZg4ibO5CZpAel2HGTllJwh5CuSIr08+AULksRCcmABvnYjR0hmtvfudMH&#10;Nz2giifSYJQf8kMKWRCYBoOU9O55PqIpD0vh3Bvn+VaHppGuhVNIn9LWjACX15h/HitJdS4z2mX3&#10;zCU65wFUZtnOeVXWMpQx7XRwhvLitc6cgeCAgzItr7TiIS00bubjlApHrrVq1YVcuEsnmtlN5snz&#10;NsoBXRbMO++8D7nQWhjmaYXsUnmqIWVCdteZM2fVyeJhw8bh+Yrs2fPw83nxkZP52EVxFEUG5IF8&#10;BfHO60hZGN1Q4UtZYKjMrSiQjmCM9qBYyj02HUUh9qFchveN8MOw5s+fr8I+C2wiGZV+ER4PCdT3&#10;8JxguHQyohJGt73SWtSgloxn94W4RlDms8Mn1UQD4SjQaTebjGLs8LxEpsP7H3YcPcH4lPc4RUJF&#10;0KY8mg3+ZtrpmWI/GQ7zxbxqWI0xokR61oWmlHa/YrSL9+lN3tYGxekT3tHG99Wtc8BPKin/YSKp&#10;9mli9RfoV1wnuhcsWOBWatUwH4RQXmQ+TlnFgEEY1pdlu97OfH83iiPz+czf0tgbKH3GZ3zGZ3zG&#10;Z3zGZ3zGZ3zmCTGeQrq5W9SbmWQ/fcZnHtp4nrXX1H7SOM/po72P8XzmkRkinLmGmsbJeLxpmcag&#10;oI/xfMZnfMZnfMZnfMZn/kaGZ+0Zsq3UeLPzGZ95ZIbMZQ57tK3UmAMf7b9Pljl79ne5dGmZj/7G&#10;5GQ8p71hPKfdX02LF4/Wp+vatf1y+wlOPvo7kZPxnPaG8Zx2fzUtXWql5x/BeJMmcWvlVLSmybJp&#10;03yvfp4kWrJkiowfP0DWr58r8+ePhx2vs/bu917oSWa8LVsW6tnX06YNl23blvyTGO+4hIe3xDNG&#10;2rVrIvXq1cI7z5Pz5vdJoGOaTho/vwrSvHlDvPFsO29+707xHd7t7aDvx08npGnTBnhek8DAmhIU&#10;VFtWrPhd3f4BjHdEjhzZIAEBNaRv364SFlYfdk8y41nprV69kly8eEhatCDj8ZBFb37vjch83k6M&#10;J/P9dUxHOiXNmjVUpgsLCxZ//+qyciVPMvtHMN4JqVaNG7QHKvINH84Dsr35e1LomDRqFIS0tpCB&#10;A3vIlClDvPi5f/rrT4z3TgQCXmVAphs8OEKWLVui9v+gwcVJPSbfu9uTSMdk8+YFXuz/iXRSrl7d&#10;q+//qMGFRRdVkPXu9iTSaendO9yL/T+RLrpB4TbGu3Ztr5w9u12ftz7wRkckJoZnpTwZ91NMnTpC&#10;2rZtBYG9tQQHB2Fw4S9/9HpftnXMIpvbZ5GYQdlEBlt0fQCeQ7JbT9tOhmaXS31tt6FZxK9uMOTF&#10;uhISEiyhoQ2kemBdkdYt5EjzpnKxZTORVs1FmrdDOFnkJsI+3yebXO5nhXWlfzaN90I0/iMeGZhb&#10;brRsLpfx3VUQn9KxpvrlN5f659D0/dbxR81Dp07tpX79QM1Dhw5tZdiwwTJixFDp2bO79OjRTS4N&#10;fEPDvTHQCv+ayQfjMvmx/7vzTbdhmaRa3foarqGqyCfzu61DFjnTG/5QDvTHUw5CQxtCHGio/hoG&#10;BVh5fgAa1LC+NGwY7I6zQYMgjG6nar25Ga98+aJ48pYdT4bivRg8sZwCO92vQkCcjr7bH+9Of38N&#10;jR07UM+749ZEngnMY1d3hWe1Lu7vn0HefIFP6/Ccet8k1/e6X+FpH37D8495xvL8ejwEKK0eCDRz&#10;5kw9xYmH7BTjNr+GDa3TBYKDJZrbGOthVNo7rYT9lAIVyxOhrLBm1kUYiHNXy3QyojLeI5/Wb8y+&#10;WN1P26SM+tU7LnjQI9IxOew9IMJp3Q7IeyW4XZOboWnHM/14LC9PuTrS5Tk5FZ5O8r2eRG4izs+z&#10;JbbygTRc7WmlQWlQRvnuFeuQIr07Y2AaKVC8om7d5J5Z7kX+pUh5uRmRRr+/3COD1P8OZRKdWkqW&#10;Kq37a83xtdUrV7by8ADUq3p1PQ+Gp0nxQEyeLDVlCjd3OxivXLkiGH1Ul4MHV7sr9dixDVK6dEEw&#10;2jS9oKV4ces0KV7q8s47r7v9/ZVExuOJT9wvyk3ePOyQjPdM+oQyqWZqKfEu75SwGK/ZzynkOdhr&#10;hduVtKV5OvH7NBkqAH76pJV8xSoq47Hy+SzC05TAeOdsxtMjvYKaKuO1L5BSWhVMIdNrg8kQ1iwy&#10;HpmwX0Yp+z7i7WUzHsh93ovNeP9KnUBa5kshNyLSuxmPm8l5kA/3oZLxLl68qEzAfb7M18XI5yS8&#10;SEqZUC219CqZQroWtY9o82Q8UBGeozziKXntWeY3tRQvV10PUuQ9GNu3b9cGRsbjqalkvrw883mA&#10;xXj79u3TE0vZmJXx0GBG16qlm9TNAY60439ujr9mlw2Jx36YzexkvMDAQN3Py7LksXC3MV6FCjyC&#10;jCcDEPGsa5O6dEHXIFeEF96NHt0bXewhOX58nTLe119/on7+anIyHhGKZ8SR8bL8X0LZ2TadTAXz&#10;mcrgSfHHO6eXWf637BQxBmaUL7IDPfqmkwIlq2jFsLXzGNlfS5SIw3h6OmY9i/GaEPFGPuW+CMbN&#10;eEDVqp+i4g3igTwZ7xUiMo87wzsZ79SpU8Ijc3mCAOMm4509exZdbA893IeH+lyJel7KfZhU9rRO&#10;JyXfSyZL6gOxmAcw3jUPxuPpor3BnDPqwA+QjIxH9OSJAjzuzTDeTTIeGuI7LyE9/SzG40kGPFSI&#10;F6u4EY9oTbLzcy92ZDw24E2bNumRwgSG2xivatXSkjnzSxjid5MvvvgQdkch7+2TnDmzyuLFExFO&#10;Dfnyy49hf1PWrp0lv/zyrX73V9Po0f21K9q+fYcMGjQIGS0vOzu8LG8/7wLipJZy7yZAwaLwI1NL&#10;o+/JXGkk+GsUchSYBHbdiySRAm8kkBEVgHpRKaRgKT9lYDIfCyxf8eK6i79N5SrSuFJlucmTCvwb&#10;I+wUMqgsj421wiYtDUoun2dxyZdZEXdv2PUEU9I/qKcyLN4blVS/Fd5HuuzvJobmQcUc0O5t5MhR&#10;ijQhIaFy+PARadmylaxevVpvD7oY8R/x/8JKe0SxJBIbYX3PrrQw8vDLq1ae1Q5+UibGf6avdzIp&#10;XKoquvLScunSZQ2f+ZSIFPIZ0vvmsy6J4XfwV6x4CTlw4CAGAcuUaaqWr+DOw/1SBPLM+pgwYaL4&#10;+wfo+22Mx0GDRebdVK7Tzpv9X01EaM8baO715h5v5BmWN7qfW3o8v+XtO55+vN3cwziYN3MrEOlR&#10;5+te/T06cs/jrV9fGS27go989FhowYKJ+nRduHDraoC/E/nM39MsW7Zcny7e7MOjyXiINg/E4fnH&#10;nofkPCpiPDzo23lGMpnI6edeyVyJNXnyZD1ZicI3DzukgL67x9uyvuWLsrr5i3K978sYrWVSutwH&#10;7wPtJ+3wfrTbS3Ks+0v6PN7zBalYI0gPym4AATkkJEQq88QpCOUHIOyfadJEpBkGXGFt8a0V9oke&#10;L8nZSCu8S71flvWtXpSTPV/CwAHh98sh1yCbncN3F0F8SlsMMuCX3/Dbm/0yycy232keeBeHyQP/&#10;Dxs2TEaMGKFHh/GM5Iv9eExaJrkabeWD8fF5xeQHccYMeNFKH9J5BXFrekGVkCeGa6hCdchhg17U&#10;cmLeNb2Dn0fe60hoaKieF0h/9SDvmjDul/ojLyxHhsMzrHmu4dSpnMezGY/Hkr3//kdgghsYQU2N&#10;U8E0ZBSekUzDS1G2bNnj/k/D05v43yARz90z39LeMAkNr6iqWbMuBFjKOqLXHjB+GvON+f5OZMLk&#10;kVoc1XIOjJky83ivPAMhHKPVN1/AgMJjHi+IT45mOQLEf169KWN4KUk6vU+Dh1ez4FlYZh7vkj1i&#10;i/KcxxuG7+zpGZ3HQ5x726STIRVTQci/NY/XxXMejye5M11IhxnVciS5YcMGzYOZx+NB3YcPH3bP&#10;453odGseT0fiAzLKG88hLIQzpmpqOdcVgwmmD/E2gHCvUx2ItwDKh/N3HDHzDGb3PF50RrmOkW3A&#10;17fm8Xg4JM/SexTzeLxfw8zjcfA3ZcoUrTdlPFbk8eMXMeqoFKfSeW9FkyatlFFq1w5EawhEq+wu&#10;zz77nMyZMw+tsyHsOJHMAx6rgCG3S/HipfX0eIZTsmQ5DM3Hy6+/FpLy5avqWXqNGjWTp5/+rxQp&#10;Ukx69YqSzz77XJnPz68GCv8q6jhMChQofFck9GQ8z3m8p9MllDF+qfTofjPB2/znFPJMOo5ybaaz&#10;aRkvJOHFKPY8HieiOaKbN2+eFMYIML55vA4FU0rjX1Lokf8M537m8Z5KlUCvL7jumMeLiIi4bR6P&#10;0yusPJ6Vd7HX89KpcAqZWD21RBZPId2KWfN4nA/kIZFvPA8G7JdOGU8PekS69aBKMF5xlA1Peec8&#10;Hk99v9M8Hm/s4WSzcx6PJ9sPBh13zOPxP8k5jzfItqO7mccjkrMxW/N4HozHiv7ll1/1nQzCJ2/8&#10;4fD3t98WgTEQGEzhwsUld+7X0CVfgHs4hsrT1f/58zdl3brtcvLkZTDDFLSaCeqfDEJmopk+fZ4y&#10;XvbsOSUgAImF4YGP+fIVUNTbsWOfREUN0Nt+7nZlgSfjsbK43MOWRcbL+n+JZG+HdDLWz2IKEufx&#10;TnXLIFPsCV9DTsbjPN6OHTu0tbOgzDzeebtwb5vHG+Exj0emxv9qn9/DPB5v7cG7QTzeUcHDt808&#10;3pkzZ/RMZNo55/H2tk4npd5PJr8HA6nxfUz/DNLil+TWKgXSxYbRGunkSabmTGIyHtFz8ODB2p27&#10;5/HsSwP1Yuq+FuOxeydKPYp5PKI3p6V40TPz5ZXxeGMjGeDrr63DuMlMr732Jj7wA+c2sI+urSJ9&#10;+gyUvn0HA+0CJGfOV9T+9Omrygzff58XfXqgMk6ePO/qLY+9evXXU+JpeMXVe+99KCtXbpQqVaqh&#10;eymN903y8suZVf7LlCmL5M9f8J4RjzP7nJxkK+aRq8zozg4vyocvuVDxKaXqh5zLQrcXkVKa/shZ&#10;/FTS+Hs8ewEtYEda1YDXbcJPr2TokqoqAzA8Ll/lA/PxlMs2KLQwVF4MkaRuKMJOJsPK844JK2zS&#10;8vpJ5fPMLvkmG+fxYNcDlUr/oF487JvvocXVr99H8GN/NzH0Tfnjjz8UYbisxG6uIZjd3PbI00m5&#10;hHex5/9J0FdA7KiU0rtEIom1vydlyoDwkDemSwIayx4iHeK7zjiR/kIoFzITJ6UZfoGSaEA9k8ln&#10;SG+eZ10Sy/KISiJFixVXJuGVqyzLKhQ17DzcL/VEntlz8BZJynl8p0xO42Y8krkmwHldAN89/5v3&#10;u/2/2zufzndPuzuRYTyf+XsZNiIaN+OxIkNCmqJxNFS086zou1H79tzh5N0tPmI80dGDvLrdjQzj&#10;ceRH1GP3QDmI3eO2Fk9JxTwuKf+WS5bXBRJ0AdVGlwEki+HggDJIzVoi3WEf6ZLOP7tkfnW84/8P&#10;BcuqHMQzgykM/1CwoADaZTRa/hjQRcp4fhgRdnPJ+iCXBH/qkj6F8W1Xl+xq5JKGn7sk5AsrXAlP&#10;IpvQ6gegpY/Ct3xK0K/qt+0P+PYzlxxv6ZKx9XLo7T68FZGjWS7VUTbinbe8NJqHgfOA8ZPt0ZX2&#10;stPawyXDS1nxSoRLboTb7w5axrz3BMFv3oJlNFxeescLlJlP2gd87JL6yMO1Tpa/qn7VdHBByp8/&#10;v5Qh4qO8boDGIg+r2PVq+dXUMhkGMv9J9LPI9tMZCM7lN97MxIO4KS5QbKBxMx4HAlevxnitYHPr&#10;D58c1ZL4n4xjRrM8+d3pj10t7Y0d/5OIZvx+4sQZmgAe4u30w2/4NHaMn+QM19jTGBmP3QjviaAc&#10;QRkv17OQoQZntK6SoizVEIMgyB3m/ge99bFPausmxD4Z5Ezn9CrjFS5TTXbv3u2+ObI4Bi3034yy&#10;nZFnnKNartXao2Yd1SLOGAjrDRmuY1Tb1WNUm9PczOgY1bJyeNeZGdXSjktllDm5znqi+3N6x1nZ&#10;D5LK6S7ppeg7yBu+96YkQNKT6e371LhWy7Ih4rDLo4wn/TCYegNh2GvG9NeqdVsdXXOwRkWBaviG&#10;d33M5rQS0n/dDCRMWZgnKIZPiAjbIWvTnjIeR+ScHWCD4v0dcWQ8Vuarr76mFeokGl7xOWzYWMgg&#10;RzDSWYYR1m5USBW9MG/fvhPKQLzL7F//+rccOnQaI6JTkiFDBhTaefn22x9k7twlGDFfQPi5IbMc&#10;xyhtqtSoUQfpDJULFy7Ic8+9IGvXUklQ9AYhXm/P24R46zdNz57R6p/Mysv93nrrbWV4T8Yzo1pm&#10;kIyXOlkCqfxJMulCDQ5WTjyMd7N3RnnrhUSyuSlGg/aoloVDeev48ePW4AL+q6ICeKmLXrhiMx6v&#10;F/0se2IJLwIGRMU5R7U6mr7DqDZFEpd8kiUxGMYa1XIgwVE0GY/5IONdQytcu3at2hMtLmNwEYKR&#10;8LzANNIYT723jQzzEIyXImkC6yp6DpBsxmODox/69UNatoKReEvQWjxZDpoPlEkrlIfzohvee7us&#10;bl1rQIN3Mh7lZPZGvDKLswW3DS4KFSqqlUvE2b37sCITTd26QRC098mBA8fVnTf4TJw4EyOk1mDG&#10;gxiAXFW/RDwaMmipUtYgpWRJFLJtOMhg2BzVtmnTUQcgNLwpiIxP07//UB1gdO7cUxYuXCEXL97Q&#10;KxBopkz5TZ9vvPHmbYxHBmEXS80LMqB7Hm+IdbvPnRgvlpUElNLL6Pqmk0Kl/fSOBjIeW75hvHgR&#10;z74TlqSIh9HxsU7pwJRwu8OoNgtG3eY7g3jMA1WXDONxioWDCg50zKiWaEf9waqfJpMtbCwMA4yn&#10;ql/2KNnQPSOe+c5mPKaDgwGWLRGP94cstKdlyGyaD1MW5gkyiGf+k/Go0sXuldNcVI26jfHYjXE+&#10;jaPODRt2uhmvQoXK0qFDV71MhddP0Y2Vzrtt6adDhy4IeJZekEzGOnHiok6xMExeNcpvaL9ixUa1&#10;Gz9+Glr3NTl27IJeNTpq1ARlJPpZs2aLPhk2r6zi++DBoyDftND0BQQEy9ChYzRew3iU8Xr16qXy&#10;GFccWGhbIeP1L2rJOXOqWbJLfDLe/Bouaf6tS/aEwY8t4/EefzJxv3793DLeTFTAAtBlfl/NkvG2&#10;NrS+MTLV4WYuaf+jS6IK4j9lK8h4RvZZzVEt3+tZMt5sv1vfjQvKAWTvqTKYv7+/FClC3chAHQ1S&#10;tuMtP1xNuNA5hZUfxLkO8iXToGFAxoss4JJu+Rx2IPXjIeORAZwyXjs7vdcpI+J/hYqV9WKXyMhI&#10;LQcj4x1Cw5mGBrHcIePNR3nMAZn/sfbTUBc0XurisV4YNxvTbTIeK5MMwCf/k2jIjOY/iXN27DbN&#10;XN/90I4d+1GoJdwy4sOQYTyf+XuZ20a1XLXInDkLWvmQOBVMZnT+JxGJPO3uRLw9iE8y9aNgOpJh&#10;PI5o2dXyBhzKR+xGdnZ8WVJBhvrgJaDZT5BfItOAUkv7/Enk86wYdX6Hbo76Z/3TSJanXPJCepdk&#10;+Tdkrpdd2tVWATqxgCiXFMCghfNgvH2nK7pb6pjxv9SrZ93ig2cX2gWgixmQWp5J45L3XwR6UN+v&#10;57/U73bIPe0Q5gT6b2zp42VHfNSF29cqlUxqlEdvJqKaOJe1KGMR4a6isKgNvGjRIkWqw53+g24x&#10;jYT9QJksjRR9i/ORiGdQGrnaHU/q4ZEGp5HB5TiBnVpOdUyFdCWXn4B4RE+GzYHKd0RypK06RJMW&#10;QLFLyAf/N0bXzrJkl89BTlUOrmgPZKM/5tfQWch8S4Fmbjv4W4T/bZHXVRhQsKw46DMXBZJu62rL&#10;lLHuLsuT5x036pFJ5s79HUPicfrOgcSsWQuUGdktrl27Ad1APyR0tbqvWrVJBx1kXv7njd979hxF&#10;wa1UOTEqqn8c5nkYcsp4ZnBB7WPKJjqqtddqC+VBBdgyDFcuzEjSKQs5Vy4KlqqqE6gsJHbbJdmV&#10;QI5xy2gOGcaoeHegW1AjMIAtV5mLmiHj8QLlw6wUykL81pbxNH2QLfluZDxWkllvNqNaMgmXzPg8&#10;0/M5mVkntS61bWmaVup8RZV9xOM5uED8VP3nQOe9TGTS1FK0jJ+Gx3yRyTmhzDTpEiCevNWSz1YY&#10;nNEP08CpHMp4tP+Dk8J2vg3xcuW+FD3s/7zRW/NpE2U8yspkNsqXpNsYr1SpcmhljVQmM4xHU7Vq&#10;TWT8DzDQAV2VeOWVV/W+2qVLuTfDMlxpoGnYsLF8992PcvLkJVm9eotMmzZdGeSDDz5CAipiVHvC&#10;K4I+CHljPArlXEwn46XBqLbY20lvCeCgJnlTSHixlLKgHhjNVBLIc62Wlc/wOMuenxrIYJj5YGiO&#10;aLWgbeZrjhY9Ey1bFQBsxsubO4l0KoSBBUeJYLxNQAVeIcrlq8qsxKYW4/07TQLpUPDWnguOaol2&#10;nLNjBZlRLZmOsqYOLno/LzW/SCarQtPqiH1EZaAZ8+BlVDuhWiq5CKasAn9mcEEVejIC59aKEsnA&#10;HHWBYv2Qpyv2oMswnnNUS3uuvzKvhsnULwYaffCtWasdbzdEllUoyuaeGK906fJqkTv36zqdQQah&#10;yZv3Z1TAbDDbRRk4cARazVW3G83Ro2flhx9+kgsXbiJuFD5Mx47ddABx/foNjH7byDvvvKfLapyO&#10;Md3uw5KT8cwuM3aNLDAyXg7d02CvidoIpNopd0E8aqewsquBmVhQZlTbwh7NHWLLtxlvCIVoPJ2I&#10;F1E8LuLxYuX+Nio0YZdsMx7Xkk38ZDyOYIl4FBvI9GZUy/VVIhUnxzmdUvaDZHKxW3oJRF4OtUtv&#10;hQHG41Xy7nhJeP+/NAnlRCf4sRmP69icwqIoYRhPr4THk+lTZgLjEe06d+4s7du3dysJeN7T676F&#10;EmURyTBgx9HvPNrjvRnKy8l4zJNXxuO6LJGK77zBkU8aDi64Dsv/1NnjdAffDZ06dVkRkk9+R3f6&#10;57sJjyPiM2euqptz8PIwZBhv+vTpqjdHNaZgZJj0R+/P5cbg1zDkfU1ihlhP83514Gty3XYzFDvU&#10;fh/+qtSs11j1xhieqkaxNfPqTiDOdVTKDRDfSTH2uz5bd0QYuTV8koY35G11j7W/VX+dA9TNma65&#10;XX7VPJj0k8LDwxX9OLrkqJ2aK5eGvC837e+c35MY5xUTr03XB9nvI16RWvWs8jHx1IQIwHyZPCjh&#10;f30wE/NNGVPLgcwFN+abeTB+b97hnf6Y56F2nRj9Pr5zdYbGzXgkGurWmf+cwqCmifnvjTgH5/zm&#10;cZFhPDly5Nbd+oacd+Ub2oVh/P4J8D9R5CCeu8eLrDd+7/CdIeN+N3+GvPnzFgbeD69dq/IUVaKo&#10;K7dy5UrV6CDych6Mk7AceNww36z3eCohTBMu7Z3vxo+xM8/47Lz9fxhav979vnQBj+1wMB5HqqlT&#10;o8uB8azkOxHn7GicDPw4yM14QLyZgPfJoIHo0sZRzkDL8gOs/47RpBGaJfI/2j11g/A/WfXn0AWh&#10;ezwOwZ97RqdDftEJUJv08mF+Z/8PQvdEGU8vYMaTcts+Dhrw3teOg5u+59pdjRmM8ELj63jSvR67&#10;LbyrTGjb1Ue4k9FlcwRLlSUu17FbYlfLu1456cqRrerjoVsba6fLPdgBnQJ6jUQYzINZ0jJdpEkX&#10;7fwRF1cXnNfgt0U4F/H9EjvdJHaRvAhZl75suwelvbZoEmF3x0s9EY9PLneZiV4SR6ZU9uTSF+ft&#10;OACpVq2mVvq7736gk7tTp87RgNidhof3UJWnyMh+6r9KlerSo0cfefPNPI9sUGHIyXiaSWROM2ln&#10;WPXm8DwG5rjAggfjBX+fXE52Tq+3Vyvj1W9kraHa3ziJlagVZ/+nfEbGdvoxqxluRgJR2DYDEf6P&#10;hfsUhEXhfS1HfbCj2xq8n0aFn0T6yHhmxDl37lyVU42MR4bjVksOmsh4vA18qINxGP9teYDdAYTL&#10;zdV8ZyOhPW8j50DC6ZffjrdlVUM9bSZ5FMR0sDHesP/fxni87j1r1mw6cjXzdNeuxUrx4qVgnx3d&#10;aaze5E0/48dbKBcUFKLrpzTHjp3X1Qsya+PGzdWOI9wmTVroasWjku0M3SvjHUXG2aLJeJxOudYn&#10;o7WJ2WY8Ixhfd1QQyZPxGF4njwoejErk9elnGL6xxzd6zIXDH1GNqOpEVNp1tuMm45HJuGJAgZ5C&#10;OBmPGshcqOeeC45qDeOtBJJTkNewEJ8zD5oWPFnhXDc9j/8mX7y+3sRpqAMGAW088kXGI6M408ul&#10;RhIR09PO/Pdmx3RwYGKutY/DeDRt24ZrhQ4YMAwFMFwZ6Ny5qzqxXKaMNeIl4oWFtVS5rmnT1vLN&#10;N9/rui0NBxN58/4iXbpE6AJ/eHh3He1yiYtLXkePnrmNeR6GvDGec66Ji9kLUPAK8WQgMB73FYyr&#10;mdregW91tUSe6WiRS+BXpxTs77U74nf2f3a1/K9zd7Yd/Ze1pxuMHd/NaNfQPqSrvUflrkB8VCfn&#10;OxnvCroEIh7V0/kk411GayXiEQ2pEOrsap2NYAO6RDIk83DOZjwVA/DkaNwwXoCdh2GO9LVjOLCj&#10;uGLsojyY82HIdLXsCfg/DuNxcGDUjchw5p32xnh7Z3fqHFwY45xuMcb4eVTkZrwDB7gQbBGEcvf7&#10;qlUWGbutQzGgGCyyd4jIH3huHQR7uDv9mm9JzrBIxj0+eyd5+vFmx/+23f6lS1VzgysUXH3hk6cH&#10;cB5tPQRzDjb4vOH45rbwPPPgzZ+3PHjz53x/WPIIf+PyRVpt7q6WzGKmUf4OZBhv1qxZig5O2sPp&#10;j06dbqPTHTvKBZCn/X50bzF8Dw+XQAz7GQaXl0hBeKd9rO1Xnx16iIx+V2TU+xI70iIZ/Tbcw+OE&#10;+zA0IzJS1YmoIEolgejoaLncubNXv8zXZZOvjl1ExryJ9CBNSJ/SmLelXkjzOGUUGNIiTh6Mv0aN&#10;w9z557M5np7x3SuNbG7FacJq2riBZCs8TOtNGY9MR124y5dvyuHDcbtEGqIgK5r/OcVCpKOh3Gae&#10;tKM73zlZbP7/WWQYjxocXLmgdgdHg1zu2o7uk90KBXsOLnRSE++cLKXcohO++E/o74F3yi26GwtP&#10;TqwaNR7OYxWFoE+//K6L/X2srRbFzT43+2WUGG6Y6YORcoOGGtcMdHtGFlpOOYtdHcJoZcudSvg/&#10;kXKk+Q+abHeXfGelcTWD+oU8G8Z0tRwl81v3UhXex9jyo3ab9UNEhqaUX15LohPJqp41MI38WsxS&#10;7KwEEYQDmJ+LQHzql1a+y5XESj8nnaOtzT5c4eBGH/p92O2NFB249ZQT8mNGDpbXSo7UenMjXsuW&#10;7VU+M90siRO+lOuojlS+PBIAw8FHzpy5pGjRkjqVQnmEKkwcgNBwZYKDiuLFSyoTmrAeNXkyHrsn&#10;jga5aYaM1xWZ3gjZZxAqaJbNeDq1ggJZD3ezREQBXAsK75yKyFeypFYQ80UFBMN49KOz/PRrM17b&#10;AikkqlwqWRQEmdFmPPohs6s/O1zuxeW2QOfgh/bKROY/iMtSZqBAxuMqw9ChQ3UOjw2BjMdlKw4S&#10;3N8hHDOFxNWEmPoNwUApJD/17IY/Ja8+ww1O1srFnj17VNWJzGD08V7+V0Jp/guYkwqsNuPRndrC&#10;XMEwjMd42aCcAyn+1ykc+z+J/2nPdzIeT6biwIjLkKWKF7yd8chwNNw3S0M7jka5l4Ij2Ro1UEEw&#10;3I7IZTVWPLchtmnTSebPXyrvvguohqEi6KBBI4AWjR75FIqTnIzHJTO2KqId58HIeByZsWJX4F0L&#10;AhVkGE8ryC6oXkQOuHGQQYQsULq0TtqyxVMvziyZ0a8n4+n2xtG26rsD8XR5zf6GxDXN3nY8xo7v&#10;TsY7CGZdhTSsBOm8HBiPO8K4esH9D2ZUS1Sk4sE2M8eGcAzjDWAcRDwwHqeMBpdPae35tZfMyLzc&#10;S8Ld/YbxlEFtZQXDeFzLpRr+ozqmjBPgVK6tWrF0XMbj9Ak3YefO/YbO5VFDhUzz++9rgW45lcFm&#10;z16k6vG1awfIa6+9oWi2bNk6yZ49u7rVqVNP99zyhACiX7FipR4L4xGVjh07pt0s4ZyZ3IbKpwrT&#10;HFYsUGwGR3F4+sFPS3TB21C5VOEh3QTtRSWO10qrL4VRUFza4dwZw8pPxiM6wl93MhS/C4DcF5VK&#10;okslU61l6ZUWjAgmrB8s89jtwc80xkm/oMtgqmh2g/Z/JYQ5yeGnNUec9ntnpH1E06baoMgsXMXg&#10;mu1FpIsjYH47mum1w6mDLrEZvj9AZqyHSu9Dreu0vMNMYqOp0p9CtVO4bkpDJOPeEm6HTJ/cJaXe&#10;SSRXuhO1U0jxEiW1a+dGI6K+KgnY6bpfikR5sV64rEnkq1Kh1O2IRyahLGfeTQXTzvznOxnO0512&#10;TnvnN38WGcbzmb+XeTn/QH26Ge/vRj7G+3uatSt5Pp6P8XzmLzLW3aE+4zM+4zM+4zM+4zM+4zM+&#10;4zM+4zM+4zM+4zMPbDjH9K71qma//dwH+rf1Gq/x/NaY06C7feszPuMzPvNYTQVQaRCB6yItHCY5&#10;aLz16tXE9y2/I9hNsp8+4zM+4zNPjKEkZ0xikCfw0Xizo/H2LYGQIOgkH/D5jM/4zBNlDFA11X8W&#10;gBnAKkaLOxjPb53GJ+n5jM/4jM/4jM/4jM/4jM/4jM/4jM/4jM/4jM88BvN6gc7ydcBiN/G/7XSb&#10;uR+/PuNhmrTqJyNHumT0aB/5yEd/JXkDMm/+SPfj93+dJkyI+9/VoHE7uXHjiIic8JGPfPQXkjcg&#10;8+aPdD9+/7fptCxduiyOnYLetWv78eewj/5yOgs6DzoFOgQ6DTrn+O/tGx/dG5nyZPmesf+zXM1/&#10;b988XvIOZA/v959PJ0GsR4Ia69W0I9ofA+gtltjYW/59oPdE0BFUyiEpUCC/9OjRXhYunCb792+V&#10;MmVKSOvWjaVWrapy5swf8HfM4zsf3RtxJHNa/P1rSKtWjWXUqAFy6NBmCQioIe3bN5GqVcvLnj1r&#10;4Ofxl+8Pfr0VsAx5ApmhbX9suS+/3uL659ERuXhxl1SowMtzg2T9+sWyceNiKVeulLabBg0C5OzZ&#10;3bJixe8+0Hvy6JTMmjVafv31FylbtpRMnDhEundvJ/36dZcrV/ZI8+YNZcIEnn5IScXb9z66M52Q&#10;7dsXaydSsmQxadOmqZw+vU0aNgyQEiWKSJEiBaRjR94gRKna2/d/PhHQ8hSLcoPYV/4L4wWw+/H7&#10;z6ZTKiSULl0CVBKdWV+JiTkifn4VpXDhgjJ2bH/4OeuT9J5MOiZ7966UnTuXyvLl06Vu3eoybtwg&#10;qVPHT1atmimVKpWF23L4O+7xnY/ujY7KyZObIQUsgAS9WmrUqCLz50+Uc+cOavmWLVtS3Z8ESdpI&#10;c/cCYPfj959JJ2TOnLESGhoIKW8uJLu6EhhYUzp0aCZr1/4GCbC0bNvGy42W+0DvySQ2OM5FUNrg&#10;3ATnm8x/zk345vQejjjE5dwdy5MSMzsQzvuwjFm+3r7x0d+DTL2yTvk0xDbkm9P7m9BFqV69kmze&#10;zDuwffN4j55Oy5AhvKi/I94Jet78+OjvRxelWLHCcvr0Vryzk6PdPYMePzjqIBPAw9CjCOOfSixj&#10;gpsp9+Ny+PA6uX59n21viD3ZraX3x0OM05kGkpM3TNqNvdOf097Qo85DfHF6kvObk3L2/G45fXYn&#10;3ikNGHuTV9aDkzzjMHnx5s9Jf2V9MX5nmg0Z+3tNm/M7TzJu8bn/2eSMm88TcvDgWjzZpoz9yXsB&#10;vbMYCxeTF154VrJmzQR6WQYM6AJ7VuqtD++Prkrhwj/JypXT0JAPyYEDq2HHRHnz+79GZ2TMmAHy&#10;668F5cSJk7JixUpZsmSJ7NixU+bNmyc1a9aUcuXKS6HS1WRnx0yyJSy5pEjsks+zJpAPMyWQ155x&#10;SZMfk8i1yLTWfWyRaSwakFYafJtE+vKutv7p5EKXNFL900QSXRL/+9h+SPjmcs80eqdbsTyJpOhb&#10;CaVL4aTwn1qkd0rZ2Darxs00VK3qJ5GRkUjjCtm2bbusW7deBg4cKAVKlZKJvJ8tOFiCK1WSCD8/&#10;6VOtmrSuXEUG4HmRN2HybjTeHxeeE3Gm1Mv/BpRJJln+Zefl5QQS+FVikSimCYQ0LgpMYd/TllAK&#10;vZlQ3n3RJf1KJ5PrzCf99Pw3wg2RRbVqiT/iDalUWeOvWbGihFSuLA3xv1XlaiJhpZCXJJrfG8hr&#10;VsaZLYHG+xHKcF8rXlKYXCY1eltKVawlx48f19sveePmvn37ZPHixVoPvBeuTJmyEhoaCimxF9rN&#10;Nb30kX6OHj2q9damTVu9kb1Z605yuNPT8sMrLpGBSG//tBL6fRIp/W5CfZdBaTVPh9umsvLCuoDd&#10;q/91yVXeSWfqx0lD0kq+1xLKwLKoQ5YT7aLSyomOqSXn/yGeASlkepO35edCZWT//gPStGlTvfOu&#10;fPkKehEir63l5ZLf/1pK1rTJgfJLKWmTuaT42wmlBMr4nRdc0vC7xHKphxWu9E4ugX7F9W68fv36&#10;yZkzZ/VOvu3bd+gd0yyPcrwrr8KD35X3wAReI5+VqVhJjhw5KnXr1nXnlc8BAwbIb7/NQbv6VaZM&#10;mYx2dgu/4gW9LVvm4/0m6AooPoA6hsJdiQLpLL17d8D7KtgdR2P4DUzRXsaOjballWuI/Ac0lmly&#10;+fI+WbVqBuzYi3gL83+NzqCcBkqhQoX12l5WHi9MrIiGW716db2ts06dOlK4tJ/sCs8q6xunllzP&#10;JAKDZ0RjAg3OKIXyJJVeJQEk/M/bQ0mDMkrQt8llUPlUMr5aainxblK5FpEeYGK7O/yF5U0urX/l&#10;lbf4Hv+lr+3WJ61sap9DCpaqKi1atNAGzruXyey85bVo0aJKJWGnN6g2bCgNqlSRc7wsE0xJuoH3&#10;sKpV5QLt6jUV6fKqXkzJtPLW1ujSaPSjnrJuPuXtrebOZ6RhVt3U8sOrACtexdsbBPeoUimlwkdJ&#10;5Sb9RD4tUj/UHRdpX2CgdOZFm0iL2vEW1iZlEAbyh2+u9Ehvld94O07ml2FFp5bJYe9J2Sp15NSp&#10;UwpyJUuW1EbDq3p/++03u1GV18vKeeE6/RFImjdvLk2aNJHNmzerP/5v3iZczvR8DmWbTGbUSS3H&#10;O6aTRj8mlzLvJ5UtTdOiHtNK3a+TyYWuqBPmjWkYklFyPJ1Irva0/3sS6u5gh/TyTPqEsrVZOi2X&#10;a7B79+XEMqUmgLtfapnR7D296JOXhpp8MM210DEQmBs1aoROzE/WtsslNyPSSKZ/J5QbkVbYDG9H&#10;i7TyzouJtZwYXlD1knoTLS9Z5Q2/JUqUcPMneeG2u7jNrbNOMm5Oelh/qF/ealsKeevbt69ec214&#10;k2B/8OBBbUvk03sCvXLlikrlyiVReQ1AQTrUskRF44d0VIYPj0CghfB+CXRZbt7cL+3bN0Kk6Nkl&#10;Fo14k3z55Udy8eJhlfQIdrt3L5Ovv/4E7tdAzvD+V8k76LECyVjsWQk4BUtWUdDb1CS1pEmeQAGt&#10;xDtJ5Vk0gG3N0QAMUBlCY276c3L5KmcSKZonibTOj0bvBEUnAUy2oBG1L5gCgJIMDTWFnGNjjE6n&#10;oJevWEW9fpmNn0zF9FHi4yX0V65ckfzFi8cLeqTOYM4/eL95UFzQa1cghfyYO4l0A2B3KZJS5gVC&#10;wuhnp8kb6PXLKNNqpZbSAI5zXXnT8P2D3tWe6eX/0iSU7qVTSteiKaU3QFQbvQP0eKn/ggULlM6f&#10;P695paRkGhVBr0+fPirpLV++XOuI97Gz8VHK47XYBL2rvZ+XOf6ppeYXyaQxynR1aFoFvEof839y&#10;GVEZgM+8mXq4G+iRUC4Tq6eWLP9OJBfwv8onycTv02Ry084DQY/XapN3xo0bp5IdwXrXrl0ybNgw&#10;zQev2fYKeijjU+Hp5duciWVXS5TvgFugx2+ZT0r2fO/YsaOG6wl6u1H+vA6c/GCIV4cbd0Nr/f3V&#10;zfjVu+I9+Ia0GO1hosPffAgA6maDXmnksyo6Vd7QTOmzCviPknqXLl00fbzl+Z5Bb+lSejSrWkch&#10;wq9Ez1cAY2OuIlpj6DlzRstXX30iZ8/ulJiYQ3hul0GDuqmkGBt7RJYtmyKffPIuwPCqSnorV1qg&#10;RyD0gZ6hW6DHa70JemTM+mCA9evXaw9rGJWgtw6SHhuGNpaBVgPIif+nu3hIcQC9wG+SSx80bjam&#10;yZAEvs+VRM4QzJz+8H6iUzq74WeQk2D6Eu8mA7gSSC3QK1K2ugIdmX7ixIlSo0YN/U8GI1DzDn4y&#10;JBkxGHbnybzokcns3QFA0+jGHpr38ntIegQ7lVpNegyhcc8E6H2HNBtgGFctlXyaNbEsa4DvCY7x&#10;SHrhd5H0sv0H5YcyiROfA/ROn6Yis79KehzKshFRemOenZIewbFNmzZ6BfvIkSNVsuratasCH0Hv&#10;ctTzcq5LOin7QTIFp4vd0sv1iAxaL8zX4fYedYE0MW13BD0Svmn+Swr5V+qEUvCtJHICdabheIAe&#10;Rwocml+8eFFmz56t9UWQcoLeS/+yQa9vRlkflla+zJ5ERwcqdSM8A3qU8giilJwYhpPiSHqPi2zQ&#10;K4N8sk54jfyGDRu0TkaNGuUG5HsEvcMAsIOw2ytXr+4B7QVoHXDbO/2ZgOiHROCjHYGR/69fZ7iW&#10;H35rAaa3cP6X6bTMmDEKjaw2Glgwhh8N0agsatgwCFgRhGd9qR3USP7o85nEDn9Vbg7NLTL8NTfF&#10;DntNbnjYkWJgTzfzn++e35Jod7bvq/JH91flFJ4ywnYbkUt29P5S42YagoPrSUhIsDt9TGtISH2p&#10;izT+1ixMpH0biWnXWm60a+UmwX83temExvSNhsvwmR5n+jxJ8zUkt1wbnFuugvjuTttwvA99W6Rt&#10;u7hxgGKd/+nepa7IyOxxwjXvbhqZU+Z1zS91g0K1HpjfW+UfBLsG+qxfH5Jk544SFRWh1KtXT5t6&#10;6LN3b9r1kO6RveXS0PcQdm6tB5KJi/E7/zuJdXEdeSUx3zHDbq8vQ/QbJy/Iw8Ju+aQO8sC0WlTf&#10;zo/5H6T1ubnX11oPzvLl0xk+w2sbVluCG7As6qO+G2idk0x5kMLAA87yfyzUoa0MCwuVenb9mHbC&#10;dJk6I9Wr5y/Tp09FO3OCXqO2ACPqK3Huzkc+8pGP/kl0AyPOpXHsXKHNumIY1V42b/bR46BNm9rL&#10;9u3tZedOH/nIR4+DuJd9584O7v+uhmFtMA6+JpcuidLlyxY5/18BQJr/fzfyzM9fTRcvou+5gQ7H&#10;i4mNjbXf4r4/iYbpe9LT+KDG5O1ueXS63cnfX2HiS8/DpJPfGnqSzN3Sw0UOp584oEf7Vq06YCwc&#10;JtevW/+nT58nxYqVktOnrzw0eLCxe7P/s4imS5cIadSomb6vW7dd83DtmsjVq5afkycvydatex4b&#10;sHsDPU4SUzWCE+jUgePk8/bt29FDLZTatWvrRG3hMpae3uawFJI0oUu+yp5APs2SQF5/1iUNv08i&#10;VyLSiurpGRqYToK+SSJ9qKc3IJ2c7ZxGKn+USPqWSi5URVE//dNJVMlkkv3/XJL9Py55MYNLUifF&#10;+9Mg2H2exSV7OmfTuLmYUq1aNV21XLlypWzbtg3luU4GDRokBR16ekGVKkmkn5/0hd+2VapIPzzP&#10;O/X0OucUieJEeTrpWzq5ZP6XS75EXj7OnEDTq/phpOi0sjDQ0iMr+14iKZInkbz3YgLpVSKZXGXa&#10;qacWYenpLUYZBSDeRpUrSzCoRsWK+h4Kal3F1tPrk1TzfL1nWnk5I+LMkUC+zJZAPkEZ7mtNPb0U&#10;qqdXulItXZDYsWOHrnxSTYeNxtQDJ8i5uBEVFYV6vCF79uxRP1QHWbZsmbRr1y6Ont43iId1wToI&#10;Rv6KvU09PfwflE7yv5ZIDrVF3HBv9UtSqfpJYokx9YcyuBqZVnI/45LD7VOKdM1qlR/LEXQyMFDq&#10;IX9LuUjEhSPa4zkd9fBz0aKq6sTFF6bXLMAwXaw3t55eRCpJlcQlJd9NJKVQxu+95JJ6XyeW891s&#10;Pb0+Kdx6etR7O3v2rGzcuFHDmDlzpoapenoob5Oux0bgNfJZWdQ7F5oCAgLceSWvDh48WObOnWvr&#10;6U2xW5plbpP0CHTdu0dJYGADWbJkjVSsWBUVesYrKBA41q/fjoruLJ0795Tduw8rWK5YsUGmTZsr&#10;nTp1l759B4OJrsrhw8fk008/k2bN2siiRas0nilTZqMiOqLhjECDv6pgNH78NFm7dpuEh/fAcHAP&#10;4omV/v2Hqb9585ZqnEzLkSNnJSIiGiDdXhYsWKF2BK/27btoWvbto8Z5XNBjmq5cuSF169ZDAVWU&#10;0aPHI11n8f0yDffChRgZNmyMhjl69GQ5f/4mwGc/4ukrLVu21/iZnocBf2+gN3bsWClUqNBtenoE&#10;GTIv7bzq6VHHbHBGKfhWUoBX/Hp6VI0o92EyudHLY7XQSdEZZFmDNPLTawCeoXY4tp5egZJVVO+L&#10;Ddw0oHvV07sJop6eruh609MrAwAc/ZS1msoVw7vo6fUpnUr19G7Qz6PQ0yNp/h9MT4/qRFy9jU9P&#10;r8lPyWR67dRytEM6zW+5D5LKxrC0srZRWgn4xtbTQ51ciEgv77yUWIZXQnngfwzyX+q9pKpGFMvy&#10;6gaQ4uo38hQD4gr1dn9/6WPUgZjXBg1kBuqhKBo908BOlGBNEODz2LFjKJaGd9TT290qLdKRSC51&#10;R7r+Jnp6vXv3Vt7k6jTrh3k/cOCA5tnS07sL6JEIPp0795APP/xYzp276JaKnESQIRg99dS/pHjx&#10;MlKgQGFJliw5Ij8utWr5K0jQTJ36m/z886/6/vrrbyrYxcSIFC5cTHLnfl1Kly4r7733gbz99nsa&#10;72uvvSHjxnG1RVBJZ+Srr77FOJyrvSJt24aDuVoqqH7yyecKYDRM36RJM8GghfU/zddffwtJZIf0&#10;6NHbDXrZs0PKgKmPhkJwo1m0aKXkz18Q+bwCUP4cjMtz66wyIDhNnz4XDYBAVFH+9a9/y/z5yxTY&#10;PcvjXuleQY/MRMZiQ2IlOvX00iZPIA2+T66N4rkMCS2dKlutw022nt73AA3643u8enqkO4Ae9fSo&#10;m+XU0+vevbuMGDECHcDlB9bTa/trCsn/RlLpA2Cm0vHi+pAw0Ng1bm+gZ+vpUcH3/EPo6T2dNqFE&#10;V0ylOnqDEbc3PT3uhpk/fz744pz07NlTgYN1YkCPEu9VMB6lQEo/1NOjnaee3tyA1FLj82SqmLwG&#10;QLe1WVqp+HFSaZQ3uYx06ukhv9Tho+LxHwCeqFKp5PNsSSChA3yikdeuNuih0RPoWkLKGY8yj8B7&#10;U3QqquMGN4JecfANeYcgxV0lTPPu3btlyJAh+n4venq7vejpUYWKeaTUR4nWlIkT9Pai/GchDTMd&#10;dMaWzJy0EZKZcWea59SpI9c9/JCWA9jpbvz+jvahbjboGT2933//XTscP5QL21F4eLh2UpbKyj2C&#10;3vz5S+Wnn/KpJ0uK2gtQKYRGG6v/CTSzZy8EUHwBVD2hQLZx4y71X6VKdYiXI/V95swFUrBgUX1/&#10;8823VIq7fv2G+PvXV2mS4Zw6dcUNbDlz5tL/jOPatevy7bc/KKCdO3dNpU6C8fHjFxUc163bCma7&#10;rlIdwyVIHz58BhV8SN544y34u6CSXkgImAUmS5Zs+gwOboQemqo6NwF6KyRv3l/k5s0Y+eyzL2TU&#10;qIka5tGj52TWrIXyxRdfQeK7Ibt2HZDMmbOgMfz+p4EeJYdAMA0ZNiQkRBsTgYXM5dTTy049PTLp&#10;wAwKAtn/k0iOU1fLCXxOPT1IM9wV8N0rieUkGxG/Nf4M4dulAD0qC3uCHuNmYyHTk4HYg1YGo1MS&#10;9dTTqw/QO4MGeBMN8DiGtV3hZyYVStlDP4Ce3jevJFGpjvptBInPsiaWVaH4/g56ep3uIundTU+P&#10;oEc9PUoJDZgPDJ8o6Rop11NPj50SQYGSFTsDp54ewdno6VF6uoF81LP19I546un1zyDDkUcqnH+c&#10;JbFsBghqPlleBD10GlNRzuNr1bol9SCfi1C+BD++O0GPenqcImHHxOGoNz29F55KiDLJIDd6Z5SV&#10;oWkAtLa0SanbQ0+PyugEEYZjwvIEvcdGNugZPb164DXq6VGZ3LQZpu2eQc8QgedO/znM87Qz9mYI&#10;6Hx3+nXaO+lOccYXliGnnXn39o3TzmnPp9Oe797CfBjyBnpUHA1GRbIxcZhECgsL0/98kuqFtpQ9&#10;A37EUPB9kTEfioyyaTTI+d9JdCN5vsdHnn7GvCc7+/2scTvTY9JIol192M1D40ePJOhi46eOPQHA&#10;+RHHe97j8yRPd74zr2r3gcjIz0Q6dfUelyG69wQAjs1zKxxv5TX2HVkYURIY2iJOuTvzTeI2rh49&#10;eujuC0o9BD9Dzv+RfQbK5ZFfIWyk01s+PO2cbiaPxp3lNeRnq/y85dEQyn8x6iHIkXbP9JNYn1ui&#10;IdCgfm8rC3f5glAmnVqAL8MsfiQ5697YtcC71/T8mdSli4xq0UIa2mkgMZ+eeeVwfvr06XZLs0y8&#10;oOfZMPnf08+fRTQEB29uj5oo1T7O+LyBHvcNzpkzRydeufWJwypWFHtnvtNu9rxFcnb9cIjc/UW2&#10;DbCepL143wnagnelfiLLfxdZthy07BYtX+H4D7flS/B931vf7UAYe2wy4W3tJ6fXjdC4zbYsppNp&#10;mzZtmj4J2HNgv3cJwltux7kCcTnJxLt0pciGUVYaN9tx7nPQH3a8huy8xvJ9u+2H3xj3zYMQLsJn&#10;vJ5xGlqOOFfORVjRt75zxknaBjuUxb5V4+U35JX1wOEtiXUwY8YMdz3Qjgs5a9euldWrV8uaNWuU&#10;uIjBRSjaq9va9XJzyxCrPJlX0i6873b8Z36ZR3d+QKxP8/9ORL+sJ4bJd9ohD/tXjdM8mPoiMQ+s&#10;N/Of9XlirV0PzPt+hMF4WRbO+BHeskVzZB7ybniTT9Y9h5ImvEUgdx0bctaJ4Yv43OPzQ4rPD963&#10;LEJdIW1mztWkx9l+TD3Gu3pLojTDBYFvvvle58IoroeGNkVgK7zO7T1qunDhpjz77LOaOG/uD0sG&#10;dDhEJeBxceLzz7/80+LzJG+gx+FtwYIFIVleVgmiW7duuipKcZ37Pjk34R7eNkotKZMmkMEVUslA&#10;UJOfkstnGJJs13k9DEl6p4Ho748hgD3hC+Km/wAMR3Q4pHZ4hmA42ic1hpEZZXlIGt1z27N4Sgkv&#10;nEJ6FE8hZ7itLfrW8JbDhQ4dOmiD5zCHezC5H5eTyEWQPh3eIvzLiIvDHc69LAFx7+QVM8fnMbxt&#10;lT+FFHgzqQzAkK5vmVQyC0NwnbvjUI/DW/znNqmJNVPLmGqpJfSH5FLk7aSyvRXyyrk/e3jLIS2H&#10;0JwXGlWzptRDXucgXv5fWCfgtjk9bt8aUDWVDCiXSvqVTSVnmde+t4a33E9s8sYnOyXOEXEY5Rze&#10;3rx5U4dOkyZN0mEkJ8/5DYe3LdqGy8Hw5+SN5xPqogSH04WQVy4S6NwqhvTc2H+gLfJi8jw0o843&#10;XrnbNjQShp+di6SQul8li7MYY7ahmaFnsWLFdJWd2+PMkI/1uaZtLgyd0+o87vMZE8qgalZ5jMDQ&#10;lkNwE15g1WLSqnVbHcozDEq5zC8Bn6vYZRGme3jLqQAMM/uhDsZiCD4X5T8P9Bsozr5a+AtEHXEf&#10;LXlkAZ4nuMJv3G2KBRleWgjqjuEs61Td7eFtWbhzbpXAV7x4cR3Wc9qFbYlAyHZ1x+EtAe/ChRuS&#10;I0dOBR8DcrR3DvsMETzHjJmCcXMF+eCDj+WTTz6TxYtXSUxMLAonShcuXn01N8T+gdKuXbiuiDJM&#10;xhccHCq//74ajWijLjpkyZIV4mhLdcuUKTMSXlMyZ86Kgm2mcS9cuEJXXCtW9JMSJUojfbEyYMAw&#10;nSfMk+cdGTp0tKaH8TZq1FznI0uVKqvxcA6QIDd37hKpWrW6lCxZVv7zn6elSpVqGv8rr+SSQoWK&#10;SLZsOaRfvyEaDleemzZtJd9996M0a9Zazp69LgEBwZIrV2754ouvdQGE/nbtOoTCLi05c+aUChUq&#10;y549RxXUxoyZrHOMLEuuPJ87d0PzER/oeVvIIFF1hUMqnnRiVm9z/DeRTj7zpBHu0/z5tSQyEaCg&#10;8zDxgF6jqlW9gx6+IYAWeCuJbGuWTmLZAM3CgT2nl794JeFRSpRk2HCYPk4ec9KYc3slwGhO0AuF&#10;20U8jwcFyUnnJLYH6DX7OYV0LJRSrvax8uFubCQAhbfVW54YU/7DpHKJp4A8wEIG5/Q4B3q1vxWn&#10;e5+rY06Pc6vcy8ny55wQJQfOaTHvTtDjHB47Ak7qt29PpfPtMmHCBF3Rbd4mXM5HPAdgSq7luwod&#10;S+9SqaTpTylkWs1UMrN2ammRL4Vc7WHHTwIw3vXAAUMoi8iSKSUEHYGu4tPOC+gRCHgoAkHbG+gt&#10;b5hGPkWnybleLojFAWEH6FFNhXknqLAT7tSpEwSuZboPW1VWUPcHUfYEJnPAAEGLYMfVZmcd0W9j&#10;8MghAB15hEQejeMHxO/IS/QfC9oWEGDN1+LdgF45gCcPU+AiDUGZK+7slCmdE+zYru4KeufPX0Pj&#10;zx4H9NhYSZSMuGBhQI+Gq7RUE6E5dOg0gKYcEnEYCYhAIVWWwYNHAQisRYqff86noNC37xBp3rwN&#10;hgHb3SuujJvxMd6cOV9RO5qPP/4MPe0RmTx5thQpUlztmA6qq/znP/+RN954HcD6mq4Ab9u2R6VT&#10;qqwYM3DgSFWTuXDhkoIQDRdQqEpDQ/AyCzbM2yuvoFHC1K0bBCmrrwIbAZOrtkWKlJB3331fgfyn&#10;n34BgMXKW2+9rfGTuLjSpEkLOXbsPOqlsYLj22+/LalTp5bdu49oHu8V9AzwcSmek+mFSlkqKxvD&#10;Ussz6RLI1FqppWeJlJILAHiyk2NC/H5BT78hg2eQ6wBSHlH1SRau3gGY7AMHCHqcr6L+IBmeQEdi&#10;I+Ikv3shA+FfQlxN4sTlIA/QawrQ61bMVrVhGkxjI3kDPUhHVL8p+0FSucpjsh4Q9PTABi7WOON0&#10;gB7BjBI3pTaelec8UcSAHsuDG/mpysGhFOuOUpDn6u3Khqn1VJXqnyXTldv9AJVi7yaV6p8nk2kA&#10;PpVYTZ7/AtCjpJeXK/bDvdRBPKDHjoAAw06QUpUBPZZ9TwDRWRv0bhLIUA+t0DnG6fzgl6Dn7VQV&#10;JxE064LPJkJqJH/xBBe3uw165QF6XPCj1Emw69y5M7BisnZCHN7eFfRIBJ41a7Zog61Z01/PpmID&#10;3rZtr0RF9VcVEvohCNJ07RqpqidNm7ZRCYzfXL0aq6DSpElzqQ+mq107UI4cOa2NnkPJypWrg2GA&#10;JDAVKlSB1FADjNRUhg0bC4a7Is88Yw1vaXLnfkOlqXHjpki+fJbqC8PZv/+k/PJLAQ27SZOmKpXR&#10;UF2GOn40BpjDw7vrqrBRR+nVq598/31exDcSw/ZlumpLQ3B79tnn9L1SpWoKejTsCFq0aKugy0Mi&#10;y5Qpr6u6NFSjoX1YWDNdkf7997W6qszya9myuXYKGTM+pXm4E+hRDOdRRZQUOKSiaM7hLSeMyWxm&#10;eLs6NLU8nS6hzZQZ9Jy2rP+XUEZXSWWv9HkHPf/4hreQeCbVSA2JJKX0h0RCIAr+LoW9GmyBHuPm&#10;SiYVPjmsIXMxjVwl45DOCXqU9KqBUZf6++vQhRTf8JbHXUUAuONbvSXo8RiorgDGtgVSSLF3kuhw&#10;7jx1yAjyXlZv96BhtEYjuxPovfUCQM8MCQ05QI/DJa4GstzZ+bDBsyHxvwE9HqrJIZRRRmZj4yk5&#10;bGB6xh5A71LU8+hI0knxd5Lq6u3NqPQqSVNd5cscieVSd8TrXL0FEP8Hw1uqq3CoSTWePa0dkpeT&#10;AHoc3ta5h+EtV93vNLz9L/hpkF8q6Y+hPldur7NDscMzoHcJjYkr1AR5SnicJ6OUVx7l4xzeUhoj&#10;8HF4O9se2lJai6O2An9xhrcgDovd7jZR0qsbh28d5AA9Kofny5dP08Z0ctWa+aWEftfhrZNu8vxQ&#10;hyHQmcZq/NBwB0fHjt2sPzCUwoybMea7o0fPA/S+QiKPuf3xaQylKvMtwYFEQ7AgINHQzsTvCR50&#10;YxhMO9+ZZprq1Wuj1x4AJo2NY09j3k245p2G4Rt7z3TS0I1pcxqm04TjNPRHe37jmW4eeMhek/NC&#10;ixYt0ieJzEWQWbVqlSxbuVbOb58hsneiyJFJIn/gaegQ/h8E7eb/CSIb11N/KC5t2uTxf53ll98c&#10;sL/fYz/3gzTsCXJu+0yN26SD+lBMoyGeFrwCbofXITxnXE4y9hs2i+ycdStexrMPpOn2INrthdux&#10;yVZ+j9pP2hn/u8HMGzzyRYoTJ943r0Text8Km+XlGeeeCXJkyzxZvnKN5otzl8wzibp4lHL5Tnvq&#10;TlL/jWBCQDREiYPEYe6WbTvkxu6pVtgsU5Yx302+mQZn/MaNeTxsE99ZPp7+jF+Gw3BNXpCHo1vm&#10;ah5YVySmmXVEac/UIevzzDa7HshPRxGGidOZLoS3Ye0K8OZKa8HC5k0+ya8mvDV4usvbUHw8cK/u&#10;hu7gtnvNGlmB+Fk3XExiHplXponv5FXWF9N+x4UMEuevOA927NgF3abldHMSpT0O5Uh89+aHRDfq&#10;0m3atNs9t+XN38MSAcz5n/lYv34Hht1n/rQ475e8gR5Xw7gDgMMiDqUoPVDCoxoLJQ7OL1UPaCR/&#10;RH0iMYNekR3hOWU7aGunnHI2OpfEDIb0NBQ0xEH4f3NwLrnUL5dctOnqAPTuHn6uDcwlF/paRD+X&#10;+zv+D8gh2yM/17iZBpMW6hBynpFDCg69a8J+dliYQAwWiD1KsaDroGutWukzxrZ3ut+M73/LDhiy&#10;5UH6ct2WhyvuPOA5+C30uu3dYZBugBgnScNr1U6kU10M37K6881yMOGRtPyGZ5ffOuWTWoGh7nrg&#10;vBXn55z1QD1KunGOk5KPkXg5HI6IiFBFZlKXHn3k0qB35PrAV6y6sevjxiCk2/7P91hTFyS7Ptz/&#10;Pcl2j/ONba91izzM7/yz1PAP0Tpiej2JKhzVkIeNzZppfbHcTXldBcWpJ7i3RN4b4BvmmUS9RNY7&#10;z3s0ZRJKSd7+hmXuDI/14Q7PC9GdafDm5iTyEMNz8xLqaAjSUddOA+uIvOjMK4nTRWxfTnMb6NGU&#10;Ll1eFw5oVq/eKNmyZQOwnbsNONiAKQE5QFSBh/b0awzdzbc0ptFzDo3DPhqGw/9mCEiJyUhstDfG&#10;SIjOOGl34MBJqVMnUP0aqZCGYTjT/FeTN9Azc3ocHlHx18yb8SRYM49mhrdmIUOHRRjOco7oDQzX&#10;9LhwDHncwx9bOblfWQwfOefDeTHnUMoQh050wzB3ZYi9I2OE7b/vrdVbDvM4d8UenlMeTB8VePle&#10;DEM+M7y9igbQB8Oe4QBxTlBzKHICzyNgTh2W2LQTDW8I/JihCye1O5i5uKBGIhH/Rboz6IqtHoXP&#10;IVycPGAIZoa3CGMhhkpdMKzZguEV54o4pObugJj4lJM5h8WwTHiO4S3n9Jg3o4jLw1PjW8ggCBAY&#10;qeVw5MgR4UGb/M/V2yNdnpNvciaW050xREX6872eRPK8mEhikA/On3LV/XB7x/B1yF0OEUU9tsqX&#10;Qn7gwarGbmBGaVcwhVVvA9Po8LZA8YoqnVK9hBP7HNIy7ZR4OG3yS/Hisgb5Y7lxnqwryo3lzi2D&#10;A1B3TuXnwIoVpRXySEmWfMhwCC4sE5ZBaZSRc3jbDWG5t8XdhVYjDVxpHw0+uObFndMyTM8guB+1&#10;+YeLJIf5bg9vqZzMeuJCBldwTX4N3ZNyMg0XI7jCyd6iZMlyuquBk/bOxmv8ck6Pk/lcVf3hh7wS&#10;FtZC7bkjg6udder4o6AqIUFzFIwyZMgotWoFAIEDZNKkqfKvf/0LhVkO4ugq3RnB1V8axlm7doAc&#10;PnxcFzuqV6+mW9dmzJgvGzbskJ9+yi/VqvkBLIpBjF0jf/xxVFdhuTWN84rlylXWfHDoTVB8kiW9&#10;+FZvOWnMIRR3A3D/q3shI31CBTlOhPctm0rnjLY158JDXNDj6ih3MDQCcAR+m1wm1wAw9nP4cRIa&#10;4t22oXFimGkj43PDPZmMqjVulRUw4ijO5dgASOK8zhjYrbMbmWFoNrZmVavKDLhzFwFBkqDlCXpt&#10;fk0hH2VGHn608jChugF3A3qNZDOALhqNg4sojIONbgTC44nNNzxA7xoA5d+pE0iH4in1uPruxVLK&#10;Dc5hOVRWzEIGjxyn9Eagp9TnnNNjg+dCBsGQpyazYfGAAn7H+uKc3sXI59DppND50klIN1eeB5VP&#10;Kb0B4lzR7VI0pXXMu6mDe1nIgJ/CeZJIPZSFjHhK5tRNLbmfTSjnuYcXeTBzeuQdbj3jljHOa3E+&#10;locolC5dWoqiDg3osazaobM5hbJjnUShDjgPZ+rPCXrMO8Nl/VMa5vRLHfCrLmSwXuE/CvVAMOKc&#10;3kiQLj4wLLveDe2Hvdk5w/pnnHFWefHNBHw/FWTSwjnA0fi/EnF6Az3WwQODHlVQVq3ije+W4b5a&#10;Hg5A6Yrk9MuJ+vBwa7X0yJFzKJSqaBwL5JtvvhPue+3TZ4Cu4C5btl7On49xr46a77kf1khy3Oa2&#10;YgXG6zB9+gyC+IzMwnCFlZv+q1WrJZMnz1RpcM6cJehde6Mn5lab5TpPyBVcmk2bdqKyh0MED9VF&#10;DQLe3w30yGC8EIjSA4e+hUtXc0t6Wf4voRztmF62t0kn776UWDe03wZmAD1udxpWMZXISHtzPf2Y&#10;Df2edAfQI+ByaEPGJ8MbZuJhA9zE7tyGRn0qNhy+c/WNzHoOvTMblgKazdSU9AiQagc/7MHjk/Q4&#10;we6+PMidh1uS3jH0/O3ZcJ3SJIY+Lfz85EIQeKhpXEnvFUrK4xAeJWCuHGv+46qsUIJlXRDwCGys&#10;D+bbCXo8dYQrthzOcl6W9chFDLN6eyXqednaNI2U+zCpqtlwUeJEp/RS8r2kUuztpHH3GpPucfX2&#10;Qrf0ALrE0qdUCt2uNr02wqEU7FjIIA9R4uTqc//+/TV9HJIStJygx4Ufrq7uQdkdwLsn8HgDPUp8&#10;BFNKkxXwvxrKxfinpHeQ9YB3JWd4Np1FOhjnOnRWm0Cb7TTw3emP+2553QDDMbzEFeFmXKiCQPZI&#10;Qa98+Ury3HMvSObMmeXVV1+HCN8Jw9YYBDxGh74EHTN8JbARbEjvvPMeQGmW2vMYpwIFiuh+Vapz&#10;EAjZ2KlXR8O4+J+qKzlyvKJgNnv2Inn9derdva0rswz74MGTur83a9as8tFHn0A8XyRr1myVt99+&#10;V+2+/PJrXTHlnCFXVAnKXBFmvNx/S0n08uU/bx7xfskb6HHVKX/+/AognAQn7d+/XyvS9Kw8GWNn&#10;x5dlY6Nk8uZzLjR4AF2v1BIbkVpKvZNAWvyEhtwXzE970oA00jZ/YnnjGZeUhnuhNxJIxwK8YtH6&#10;zu3PUO/UsiI4uRSEPxlkhxOVQja2zaJxk3l4fA93YDB9nMjnEIeT2jxwYAJ6eOFwFgy/H8waBcZs&#10;g6FLe5smEwhtd9IuAMoIh91hfNOFqi6U1gIAfD3+hTyklvBCifVaxNLvWnlohzy589ATwBWIhoXv&#10;r4KmIg3tEBepA6gT6FoAwmtcEvnDd8jTte6ppSzCkv6OstL8J5NJjfJIyYo13TfQsXHzVBGCHifF&#10;WQYkjoAo6fI4KQ5vKdmRuBOD0xEEzCatOsrFCIByr1RS5/NE0vgH1A/TjXLuUTSx5od1F6cuUO5v&#10;POuSwm8mkBJvJ5BfcrtkaRAkOn7nTCv+b2qcQpIldElnlI9E23lBHqaH5ZEipasqQFGqo6TK1Wim&#10;k2mnfSHkazU7KZT9H6iHngQRlrtdN26Ce13wXiOAPPe0cgGH0iPr3oRH3qwKEDX++wOkWPbRCLMn&#10;6nMpOzaPMPvDbQelSYf9dVALDpMddiTyBY8pawM3w0tjCIQAwQiEXxLxE+g4x0oBgQstBGNqQTCv&#10;rL+7gh6JAEFgM+BmAMP5TqKh4i714Gicbsa/CcNp582P87+TnH7M/zvZeboZuyeFvIGez/iMz/x5&#10;Ztny5RCGbi0CxAt6XL3liSM8/cQsHngSG7AZ8vLdm5+7EcGJJ7hwB4NZgHjSgOpRklfQmziRioEy&#10;ET3mKPROpMl4H2v/HwLaRimIE76QZtQdEuBU0CT4OcCemj0q3KVGXZFw9P49XbK8rkvCvnJJq+9c&#10;0vRrl4wqAwmxG6grqFMykeoY4vAb0A2EuwK9KcOcAdqE+GJtN0/6A/GRvLldRziLONyx/1+GNLcA&#10;/51h0c88hx9D+xDmVjufpPP4djH8XaBEaNtdxPvvSOc5hx3LZqfjO0NMB8tL/6N8luG7E5QSPPzN&#10;Z1rgPhblmq9YMZ2n5IIE9REp5fG8PE4/cDjPJ1dwOYSlHhiJ0gUlYEpVlAK50b1BkyZygdIUwt/l&#10;UV67kNbNXtJLuglaBWnG1MNGvMeYPIBYR0tBzm9IzAPL1fznNwsdZXzFrocY+7+hM7BnfIZ/TqJ8&#10;vIVPYhlPAb+RJoA28zsv/h43kRdYLiYPp5AH8oi6I41Lp06VW5AXD+iZgzt//PEXHdqePHkhXiCi&#10;vQNE3au3BDOn4X/6d66ssvHzP8/cK1YMQxAYHt3EwzsZrlNXkN/zP/07w+e70x/D9Ezjk0ReQW/6&#10;dMF46tY8CBpON1ScrlgZOxJEes6PUZvdacfFgkiCAOc9uJoZ+R+dD+Ocnh4TxPmwIRkdSsDpRSKe&#10;0UUArthxboRhcOuYCZernzqP4klw4x2lJBO/k7iYwPPdODdnJrM9w2GcXHgYQSa1w+CcXnN8t9tj&#10;Xmcr/vM8vvNwp+Izd1vwzlRn3AdQTqH4Vlf1aAe3KUhfb3x3w/ZDO85jcWcK4zd29MMJc6Z3MhpJ&#10;WYAT5/SoeEvFXgIdgY2gxuGuc06P/nisFNWLOLzldiiuuNOuebt2ctGer+SdrWb/KQ//9FzUITFN&#10;fREnF1+YV3UHedYD+YKrqx2QTveKJ/zx6k1dyLHtuPKpfII0TIL/ocib7pAw39jEhQZuHWMYrBOe&#10;WefpRwnu9MddFyZtSt78PmbiokgXlAvT0x95UN407uCfpdOm3Rn0CFpcQeUugzNnzupiAAHQG+jR&#10;L08w5iIHv4mOHij58/Pyb8FYv5Lu4Fi1ai0AOABM0UHPqMuT513hntt167bJe+99CClvH9r8XDfo&#10;cf8rV4q5O4OHj3L+bsOGnQDey7oPt2fPPupv+fL1etbe8ePn0fsWVRUb2q1cuSFeyfRJoDuCnqko&#10;MCobN1Uu3HY2EfR0S5nDTu+XBUOqVrsD9Ljj4f/S8Ej0xPLey4l1pdKauL8FemyAVAvQXRNgGm7u&#10;phZ8HRDVT5zxKMHPnUCP3/hBouBhohPia0AgblVqgzxSbYHhtEcjdq8aevglqBFIub1tvwE2J+Eb&#10;7gDhwgX3aHI1tzneqSrj6Y8XR2sjRxnzsEuCkIIg3AzocXM95yqp3sH5K4IeFzU4v2pAj9vQuIOG&#10;yq9UhuXOFEp8XPDRhQwH6HGTPMuU6hl740k/J/EJeqbjWYX8sA5qQ2JRO9sfd5tQvYd5C4O7AVBP&#10;0OOCRA18GwJ7djzuuDyIZesHf0wbd0d486OEOPohfexcWFdtQKbunH4WIYwQ+GngIM2zhz+uwtKt&#10;ISgYxPplp+b2Y1Mk4qQ7/dG/ATenH3Z2Ve08cCHN6XZX0KP0dPbsBd1q5pTevv/+R1Uspi4cwYoA&#10;SL887JOLHmZHBoHnyy+/ER7C+fXX37m3fdFQGuMq7C+/5LdtuEpcUSZMmC4zZvAeDgv0uKWNCtE8&#10;fMCcvkzDFV5uh+OBAjQEWsZhzJkzV8GMzTRMvhvJ8kmjRwF6PH5dKx7EHn0KGIg9nPrxkPSoGiHD&#10;IekR7NwrvLdAjw2qHRhYGw+/Z7iIn3E4G5Gb4H43SU/33kJaZaPgqqp7G5qT8O0muDOflDT72dLG&#10;bf5sv5Qa2VDu5GcwQIthURXCrE56+qPU1AN+eqO82Hjd+oPw65T0qKfHfatU1eHKJbc2cTXQKekZ&#10;PT0uXHBHABd23Ku3HpIeAZbvQxCvgpBH2lhuTPcK02jpjjIkkJ824A07gh6ByvwfiDRT8gtCg3eC&#10;hnu/NdKwHnlpi+8ueHYCILeeHuJip8MOIcYjbUqwo9sOgMhtbn8xUdLTC96RB57qwoNreYitut8N&#10;9Dh0HDJkNCp5n1uyI3jwBGKelML7MCiBGTdKVDt2HJB69RqCKeoIDwUYPnychkN37l3lSiolPYIl&#10;Gzv9czO/n18tWbFivfoloFKthe+dOnXTXRsMe9q0OVK5cjXgQT3544/DCrK8j6NSJT8ZOHC48Fh5&#10;ggilSB5uQL1AxmPifxLJK+hxTg9ShHueAky8BA2M8y1uO5s4bzO6QgUZh8Y3EjQe7+cJeMaPY05v&#10;QQ2XNP7SJeF5XdL2B5eMLxfPnB7i4zwTwxqDMBk259Kcc0lO2gG/JG9uTN9vjrxcxf+Z+H/D4cdJ&#10;69FYOZfpzc1Jm+CP81ve3JzEudC19Edg8eJOuoRyHY087gUQuO3hn/nOB6DjvloOZYsUKSIFChRQ&#10;VQ+uDhYuXNg9p8ddM9yPaw7T5A4VqnFwd4buVHHM6XGe0jnnyPfV8eRlD9w4X2bqgfNynG817py7&#10;O+vkC6SbZch8e87pzXbUA904R+j0QzqFsHT+yy6v0/g/x8mLDuLcqXMu9Ukhlgf51eSB7YZ50Hlk&#10;lM09zulZc3WGPN189ODkFfR8xmd85k8x0bP3SMGgsdKsz3LbxgvoUUrijWQfffSpnmtHHTneCMb5&#10;O2fj9dGDkTfQGzVqlOo8HT58WHc5ULeIkgbtuOWHuzJ+LVVKtqEnuwopgwqjGyhFcJiD/5dBrdHT&#10;zWYvTjvQdoj5Aej9e6N37oneju6r8H2s/Y0h/l+JHrEdevsRHGrCfyT8n+LwEG4bEU9BpIPp4ZwW&#10;dyZQD4pDPuqlcQcClZMnUALA8Kk1wmkAfw1BjD/Yfq+D93nVEHd4dgwBkuvugWHlk0iOf7vk08wu&#10;ef9FlwR8mUD12iQqKYbezEuQTEW4i9hjIy3XkV7qaM2z/2se8KQfjd+RrxhQG+T5IodjDnslfDMf&#10;YUw35eXpbvvZjDIMQ9qPsSyMPcIbDimuawR3KV3UEz6oU0kdMW77Mjp7TVq3loscTiKcGYhnrh3X&#10;DYQxnpKIRx7m4n8I4mJ9dUUZtgdRl03ri7qGjUqJDE0kRd50yciKSaxyigBFppKz4Skkz7OQ3vsn&#10;k2lhb0negqVl586dGO2FuHXpWH+USFln3+UvKatbZRXpk1w2NU4u/0nlki+yuuTjTC75OZdLLndN&#10;qeGyHvyrFJWixYqrpEvleQ7hqafJ3TnKo6AqkEjd5fO4CGVLvi4FvuLxa1TgN3mlfiL1KGfPmCTv&#10;FWotr5UcKQWDb+2/jQN6BLYDB47r8U9mTyzn9uKT9nhlIi/kGT16kowdO0V3ZDAMbhOjsjDfeVHP&#10;qlWb9J3bxRju2LFTddsYh7DcWcEh8dKlazRMLmIsXrxS/ZOWLFmtBweQqLxMv3w+int4/wryBnpU&#10;iyCgEPQIKtwuxCGUYVSe3FsYlckr/65hqMX5Ns6pnWSDCA6W39E4OHfG+QydCyJQwi/nrvS/Pfcx&#10;C+5cxXOvBsLNPT9n7EB059wRVz65KFAQ6eC8FbX7eXgotf3JWJzzIkC7r4B0xMW5JGrn6zYkY+fl&#10;YqDepdG4uGOEuyPMbgseeRXCvDTU+SpefMNVXObH2/wg5yU5j7iBAIf/XMzgpDvn0jxXjpXgztXq&#10;29LsIK6cc0sVV4oZr/vsNzxHNm8ukX366NyfHiOF/ywfKu/yWHZvq7c8RZi7UDgvdlse4IdpGcfh&#10;mcOO83Vap7qVrhxALYX80SadbkPU28r6ZJAb0RnkwyyJZUxVlFk/a0cGlZN5nhxBiufdcR6Sc5IE&#10;ZqazUKmqt5+nZ/Zbm73IpOi4V0CSWOcMz2yVJLn33jrSHoecbvH5uV9/KFvO35ZGOniKN0He7GTi&#10;nCt3oDSoV1s+K935zqBniIsO48ZNkho1OJlbSufyPBcG+J9zb1zZbdy4uZ5r9/zzL2qgNWrUlREj&#10;xuv7zJnzhftjabhIER09SN+5R5Z7dunGhv3662/q/N+JE5d0Z4cx77//ofA+XR48yrRs3LhF432S&#10;5+3uRHcCPR44QO1ySndcDeQWJ84POUGPDYaVzdU9rlTxPllu8Gfj5B5Gwxi3gZ5tRzBwNzrYsbG5&#10;wdLBaK0AIpwM56piPgAb56qo2U6mInH+ig2c2v7uKyCdYdigt+sOoNe+YEr5NGtiCcuXQkJ/TC6T&#10;zaEJDtCbhrRxixJVNQhUceJwELdTcTKf10/yfDYuznhdiCEhjLuBHjsRrhzy2HmuGHLhQ/0iTIJe&#10;RO/eunrLlVvuuaXUR/0+9yGiDtBjZ8PVZG6pct8M54wP/72BHr8j6MfURzgEPW6l65tBRldNJTn+&#10;k0guA6R4vaTeA8w9vI5taOSniRMnor1s1LMQ2ZFyREFJiAdIGNBbE5pWj+RvVjCFXj3AM/z02gEP&#10;0Bs6dKgCC7fa8bh48iYlqzighzSzcxoGsGbnakgPnnDmGe9LUa7GnQdPcEsiO3S3H5tYXlygMn55&#10;G5yGZUAP+eQJ3twuyAMxmG/ulGH6KpQpJl+V63Zn0KPkRLUSc5UjDYGIpxTv3HlIuM+VkhgBj0+e&#10;EsyDM2kIbhwO0/AATp6cTBMUFKIHBdBwOxpVT/j95ctX5dtvv0chWltEGDfdqKP38suZFBh47eJ/&#10;//tfNPoj7v25PAGZqixcxKAfT1B50ulOoEfJgUzJdzIUhxAcPlFtwgl6XJ3iShWZoD4aOlftyERO&#10;0ONqrLkWkP834j+BwHP1jeoavMeCEgj1ubiySBA9YjMqQa8IQI7MzWENGw5PHqGkR/AjUDsPEXWH&#10;jXi5Kngn0AuDpMfN+LcdIuoAPQIBN5ozvFUEIIR51YTnQfRHdQnu8+U+Um9+lJDOeEEP/9lo59LN&#10;LjvSUJSJ+ocfI+lx9ZYgR+mJysyUrCipc0XXU9JT/Tf8Z+fElcYrHnFSlYYnBJv4KN12Qn0pYBhJ&#10;z94/TGks5McUeudxvjeSyLGO6eFmgZQT9KhryO1z5h5f5xWQBvR47afut6YuJyVt515gB+iRRynp&#10;UW+RIxDWfbyS3uMglCVBz1wByaOlCPCsAyqVM41+lcrcHfRIHLLy1n9u4OcQ9fTpqwpItOcqrrMB&#10;k4zfU6cuI8KL7iEn7fk97cxQlOfuESzNtwQ/2vF7noTMISz98bl373HVAWSc/IYrt/RHcsbzdyNv&#10;oMdVQPZWlPC455M6YSQeM8XKJFXE+y6I7bFocFfRyKRZM7kJus5z0ez3G/Y7KQZ0Ef4u2HTZ/iZe&#10;Qrh8noW/KDS0LY0aqd1WxFkJcZv08IwySp+G+L8K7GewgdthGGI6mQ63XVg7DF8/xlD2JYBeZrne&#10;L7PcAPE9Dg16QaQlGnqz5po/Z774bvLvjZhPUyZ3IoYTn78rXsKPNfagCR07Snj37nppE0/oJfFE&#10;FkoXtON7h27d5FKLFvrtveSBds76iuPetKVIu5oig591l1HsgMxyJjKTXOub6Va5DX5B5rT/VirX&#10;tM6RIy9xvzTP0KMKjuGtSjXry4auH8H/S3Kzf2Y5jXAYFulsr0watgmvSVBVqVW7rk63cI7QEHnS&#10;8GkQwnbm5bEQynYAeK+6nSfmjef7Ma8mn4F1q8t3lSLubXjroz+PvIGez/iMz/w5ps+ETVIoaKw0&#10;j7bOB6Xxgd5jJh/o+YzPPF7DU3PiHDjgMz7jMz7jMz7jMz7jMz7jMz7jMz7jMz7jMz7jMz7jMz7j&#10;Mz7jMz7jMz7jMz7jMz7jMz7jMz7jM/8r5mPQNetVzcugf4OSgy7S4g7G81tjGMbdvvUZn/EZn3ns&#10;hqDV1Hr1ak7bT2/mTt+2BPlAz2d8xmeeOMOdAZPsJ6U7p9lnP+Mz8X27GZQY5AM9n/EZn3miDIev&#10;q61XNZ5boyjJedoZE9+3FeynD/R8xmd85okzBK7x1qsaSm2e0l4nkKcdTXzfEvyc5AM+n/EZn3mi&#10;jJHQaLzN3xHM4jN3+tYn6fmMz/jME2uMVGaMmadz2sVn4vPnAz2f8Rmf8Rmf8Rmf8Rmf8Rmf8Rmf&#10;8Rmf8Rmf8Rmf8Rmf8Rmf8Rmf8Rmf8Rmf8Rmf8RmfuRfzeoHO4km2023mfvz6jM/4jM88kYbA9XXA&#10;YjfdCcjux6/P+IzP+MwTaXyg9xhN94i8Mn6cS0aP9pGPfPRXkTcg8+aPdD9+/9dp7FiXjPPAN9ek&#10;qSPk8qU1cunSMh/5yEd/EXkDMm/+SPfj93+blsvevbNl8+YpeF/htndNnzVNRM6BTvjIRz76i8gb&#10;kHnzR7ofv//bdFKOHt0lO3duxPspt71r2swp6ihy2Ec+8tFfRN6B7OH9/m/TETlyZKvs2LEW70fd&#10;9j7Qe2KIvdB5EKXuI6Bj9rv57+0bH907kelZviSWLcvUlC//e/vm8ZEP9B6UWK9nQaxH/j8OMu3o&#10;qA/0nlw6Knv2rJD+/btL375d5fr1/XLx4i4ZPDhCRo/uK7Gxh7x846N7pyNy/vxOGTIkQnr16igH&#10;D66RmzcPyogRfWAXKadPb4UfNhZv3z4e8oHeg9AxtJPdMnnyEBk0qCf+H5dDh9bJgAHdZezY/vjv&#10;k/SeYDoho0ZFS5Uq5SUysotcvrxHAa9WrapSunRxWbhwAvzcqjQf3S8dlZ07l0r+/D9Lt26dZP/+&#10;dTJ+/ECpXr2yhIQEoLPpJteuHfTy3Z9Lh47tVMAy5Alkhj4u3eO+/HqL659JJ2X48CipVKm8REd3&#10;kUuX9kqHDs0kLCxIypcvLUuWTJYTJ3b6QO/JoyNy5coe6dOns2zduhD/BZW3W/z9q6OyfpfZs0dJ&#10;48b1YOsDvQenIzJ9+jD0/v3wTnMR5VsDdiMAgKulcuXycvz4Jtg//jI2YPZV3QVxgIz0Tsl+cUDs&#10;fvz+8+koAG2zNGjgLxs3zsd/0XYUFlZfVqyYLi1bhspvv432gd6TSUfkwoWdEhxcVwoUyAfpzk+2&#10;bVss1apVxDBsraxZM1tq1KgMfz7Qe3A6Cgm6g/z8c15IAGVk7do5Kj3nz/+LlCtXUgoWzI9h0Hr1&#10;5/37P5e8gVl8IHY/fv/ZdFynhCpXLoc6LSU1a/rJ2bPbZO7csSrRV6lSQW7c2C9Hj27zgd6TSJyz&#10;O3VqKxreFmnRoqG0atVI6tevI3v3rpSlS6dKQEBN+POB3sMQ5/SOHt0sgwb1QAdTR6XpY8e2ycyZ&#10;I1VasOb1/roydoLZ3UDsfvz+c+mYgh6nhNhGevXqhBFRkLRr11SmTBmq72PG9EO72u0DvSePjsjV&#10;q3tlw4Z5AL1N0qxZA0glHaVHj3YydGgvadMmTKKjOVHtA72HoS1bFuok98CBPTEECtah0OHD63QY&#10;xDk91oNF3r9/HGTA7F5A7H78/jPpKDqq7RIaWk8WLZokPXt20M6sbt3qGN7OkE6dWgAAm8iZM3/4&#10;QO/JoyNy7dpe6d07XEqUKKKVxgbJXoxDLz+/ijr8/asb5N+bjsq0acOlVKliUrFiGdm2bYmu+rG8&#10;OQd07BiVV/96tRUSwcybvTe6H7//TDotixdPkQoVSkudOn5y7twOmThxkJQsWUzbDeuV0rwP9J5Y&#10;osY4dYuoc8QKoq4R30k+wHt4oh6k0ctj+Zr3M/Z/b9/46MkmqnJR1ci0G75fsN9Jx3wqK38X4nzT&#10;nDlj8e6rlz+Hjqnk5wO7fxId0RX433+finfTbnx6en8TOqJzTWXKFMf7JQ83Hz0aOq0ruX+1QrKP&#10;HiUdk1WrZklgYC28X7TtfKD3NyFW1HpdhveB3p9FpyV//nx4csjrzd1Hfz86JqtXz1athwcEPXpw&#10;ktPtQelRhfNPJE6is3w4d3dUYmIO6lYpq1HSzZB1SsTjJWf8JCdfkJz2Tn9Oe6dfb3E8KJnwnfF5&#10;Et0p0Tm/Oyn79rMhkO+d9sa/Wcm16uP2ODz9ePo1/p1hPy4y6TNpcJLTztu3nsRyc37rJGMfn/vj&#10;IGe8x+TatX32ohTTTrvj+L/97qDHBsd9n2fPbleiflNMzMPt/aQe2tWre/BOxmBC+fTu93+Nbt48&#10;IAEBdaRRo4bSsWN76dChrbRq1VzCwkIhqtdV8g8MlPDGlURGvCxHemaVLR2yyJb2WWR356xyZUA2&#10;kSHZRQbj6UFX+tluNl3qm01iPf3Zblf7Z5OLcOc3MYNst+EvS7vQyhIQGIB0+Gs6g4PrSWhoA1BD&#10;adiwvgQFBUg9uAnSfLVlMzncvKkcBZ1q0VT/016pZUuR9oEiQ19yx30FcZ7vA4rOJufwvGniJQ3N&#10;Lvu6ZZFtyOuOTlnkeGQ2ucq8wl7dh70o0qWMSIs2chnxGGKc5v1Si2Zys3k7kX7vIo9ZNZ83BmaT&#10;C9FZ5erAVxAnyo9lZMcZVI/1EIJ6aKfUoUM75DFY6tXz13rgs0GD+hIR0V369YuW4cOHgobIkCED&#10;JTKyp/To0VWpS/cImdW7plwf+LxVloiX5X4N6bfK9tZ/LX+NP7vcRNri2sUlfuuuU2Nv5+m6fpdN&#10;goPqQNoJRD0FaZ0xzSb9DRrArl6gtArxAy9lkhO9sspWlO+2jlnkcI+scsnJL0OzyPoen4lf3WAN&#10;h+VAHmW988k4GG51hLsQvCqtW9yq68dA58BfNQLqaj6ZFqaRvKh5RJrIm/7+ddCWWsnhw9vR1uIF&#10;vZOyYsU0yZLlZcmc+SXJmvVl+eqrj+XoUWqrP+j8xxE5dGiNfPrp+3i/DglmtapoePf7v0cEveLF&#10;S0h0dF85efKkLF68BGL6avROO6Rr165StmxZKVOugjStVRCNN5kUejORZH7KJZ9lSSBvPuuSL7Ml&#10;kDUhqSQ2Ko1IZFzK8R+XyIC0ItFp5be6KeSX1xLK5a5w63XLTyzet4SlktqfJ5aCbySUap8kkt+D&#10;Uoj0gXufZBJSvbCURfzlypUDI4XIlClTZNOmzbJ161aZP38BGK6+lEMa8SLLateWwEqVJLpaNenh&#10;5yetK1eRNbXrSExQfZF6wSKhAO6opFbcCP+1Z5CPrAnkc9C7L7pkE9LhTtvgtPL28y75/pUEUvKd&#10;hPJJ5gRS5M2Esr81/DCvvZOINP8J4YZIE8QTUqmyhFSuLDUrVpQGfAfVxfvqmoi3G4C2F75DWbTJ&#10;l0Reedqlcb6HOFv+gnB6IzzEW75sGRk0aDA6+guyefMW2blzp+zatVt69ozQeihXrrxUqVJFWrdu&#10;LevXr5czZ87Inj170agOy969e2XAgAHayJq16iALIkpLgy9dMt8fZdk3rWxvlko+fNklS+pZ/9eF&#10;ppSqHycSGYj6YX5RR2MqJxe/TxLfsnMS0renZSrJ/V+XXOiC/70tP7FIe9DXiaVbEZRrf+ShTAnp&#10;GREpq1atkooVK2maSWXLlkO9bZImTZtLYJXCALUU+h3DY/mynD/PgvSh7pWXolLKytY5pVDpalKq&#10;VCnw5iktky1btsju3bulSZMmyhNFEPasWrW0/oE6j43OQBDIV7SoTJ8+Q8aPHy/ly5cHWXxaCXW/&#10;f/8BfTZoEIIh7g60tTuA3m+/jQKCV9fGyLkPS1SMTzJjQFwa5jIxl/5pR0mOS8hUuaAaxhEdqn3w&#10;QR68x0KCCZB9+1aq/e3h/e8Ry7lkyVIyYsQIlP1vUqZMGW1gbDxsdG3btlXQa14HjDoglXyZI4mM&#10;9WMDzgAQzCghPySXwnmSyqXu+N8bFHWLMv87IaS1jLIqJK18nj2xbGmWLq4fvJ/slF6KvJ1URldN&#10;Jee6pZeVIWlkYxgaVB+4900ljWoWVdBjegh0AwcOlDp16oChKinj161bVyoBXMBdMg/2Q2rW1Hd0&#10;wbIXjNkO4LcNTwluKNK4CsJNacUdnUFe/hfSNyQj4mFcVnrcaRuaUV59JpFsbY609Md/+O9QMKXk&#10;fS2p3NTvAR4t86EBNNK4NM6QEGmD+M6wYfA/qV4Tke6ZEDbyPjijlP8omUyohvIbZMfLfNpxVqpQ&#10;TsaNGycLFizQhs666N69u/zxxx8IOkQblB/CZ53s2rVLO4AWLVpAiG0pCxcu1I6qc+fO0rxNR1kQ&#10;WVZa5nVJ71LIb9+MsjQ4jSRO6JIxKGfW27hqqaUi0qL5Z/ywG1kllVT6GHZIp7scDKFsToWnk7df&#10;TCzDK7H+4QdpP9QuvXycObFMq5ka5ZReKlcog7pqLQcOHJCmTZsqGJCfmOY9e/ZIMEAgyK8Y+CKN&#10;VEZcvUoifSzffhlkMsL4MHMS2d0KZQUQXtX2VSlaroaWw4kTJ6REiRIaFqki6pw8UBzP2ah3U+eP&#10;i1jHhVBH0dHRCsK10eEyTay3vn37yvbt2zV9ISGN7g30GjasjXcC1jUQAc3b8NYCrenTh0K0bysz&#10;Zw6XGzcOqGLtiBG9JCqqg72B/riC3ocfvo33G+iBZujw2Qd6FhnQGz58uMyZM0eZ1FTejBkztBGW&#10;r1BZmte2QO8rgN7EGmBwNtqRT8lkvP+YO4mc7Zw+LmiAsv8nkZzsnl6KAtQm8RsAh9Od/g+1Tyf5&#10;Xk8i6xsDXNgA7cak7gC9UIBe5arVZN68eTJq1ChlfKaxWLFiUqRIEW0AlcFcZPr5YP7BBD3DnLAb&#10;BylgEhgy1gvoZfk/gN6op6xGzvx4gF7uZxPJxiZIF+0VhDPIq7Db0QKNsp8H6JEaNlTQO0HQM3Ye&#10;oFcBQDOjNspihB0vwEZ6WXES9MaOHat5ZT6LFy+OoVKgbNu2TYGNeTWgxw5p0qRJCiyNGzfW+iM4&#10;duvWTZq37iizu5eVJQGJJPi75HIZHRI7KtZDp8Ip5GrPDNK+YAoZWtEGL+YX6RgF0Kv8STygB4qN&#10;yihhP6WQQujkrveGH5Th5Bqp5NOsieUs6lmi04tfpfJSGZLvhg0btL4qVLCkHwI081UJbvWrF1fQ&#10;q4K4ehZHfbBsWcaog1/fTGqBKqRRJ+gdP35cSpcureGRCCheQY9PTzJ14aQH9WfbE/SKgw+rV68O&#10;UDsi4eHhypfM69q1a2XIkCH6fk+gt2TJJPnssw/Qm1dChVdDT9cS9pTm4jZWgmGPHq2kUKGfEVkx&#10;ad8+VM+Ba9iwFhimAAqmmBQo8CMYYbkOjy3QE3n33Tdk48a5eKNE6Bnm/x55Az0yE0GPUtXMmTMx&#10;pKomzWoXUtD74dUk4v91MgBfKhkBiYWM26NYSrke6QF6YOSn0yaQvADE6p+hIaEnj+NOwv9rkRmk&#10;e/EU8t0rSaRz4ZSyvy3Aob8NBAS9GkWkjn+grFixwpI60QAo6c2aNUsbfWhoqFRAmsmQ3kBvMSTB&#10;kbC7UR8M6wQ9ANh/kb5WaPwt86WQdgVSyAVImu40eoIe7QZmVKl2KqWaAQjnAUCv1pfJpcCbSaQV&#10;4mv+SwpZWA9DOQIfwifoESgIcgSvHj16aB6Z11oAb9aNAT36WbNmjYwePVqBklMSrL/27durpDet&#10;a1k51ymJFHoriRyENNYCeVzZII3U+iKZSmfF3kkqe1sjb6YjugfQo8S4vGFaAH9i2UqpHd+WfC+p&#10;hP6Y3OqwegP0qlSQkiVKKu9Q2mF6KY0TpHv27CmlSpeR4Oolbgc9ho94GyGsDqgT6RMX9M6ePau8&#10;OHv2bH2SB9g5O0HvBoa4M9DBjUBZjQKNBC1wAqJNZ1E/E+Bm/PG53t8/rj+8769XT8bYftQf+Gg/&#10;Rw1wI+iVRNzsfFk/y5cvRzsqqZ0QpVzyJdN9T6C3ePFE+frrT9F7+Uvz5vWlX79w2Juhq6FjupH3&#10;iy8+whh/Af5TIjyNcfQqBUxKeyIx4u9fGeJnJzl0aK0b9L755lP7Gx/oke4EeoMHD1YGq+wAvV8g&#10;lX2TM4nU/Sq55PpvIqmJRnTN9NTOBgK7/6RJKIEASH7zhw5ZPPzY/m4C+EZg2MWhMhvjvEAAARoY&#10;QS/EBj0yFeeyKO2wEbGxcx6LaSwL5iIjegO9RfBLZr0N9JCWZ9IllG4YXnUtmlIiSqSUixyim3TF&#10;A3r5X08qM+oQ9B5M0mN5lQJQdEN8nYuklOUNED6HuQifoDd8xEgdyk2fPl2H8xyyVqtWzV0vBvQ4&#10;t7Vv3z7tDCgFcY6P9m3atJEWbTrJpHCUyaDk8hmksJUhaaX0+0l1qoGgvRr/3305scQ4h/T3Anqo&#10;q/Nd0sun2RJLd3R0h9qlkxefSqjTF1anZoEe5/A418p0cVqCQ+6DBw9KEMqlbPkKElwjftCjZNqp&#10;0O2gd/r0aa3rYcOGqRRVE3XqDfQ4xTERwDcZRAl/KerfXRc2nbfB0fjjc0tAwG3+DgH0psKN4ZAm&#10;AvhoRzcDeuRH5pHzqwTiMWPGqJRbo0aNe5f0OLxt0IDDW9pdBXFujgcsEvjMYsZJjKN/l4IF80K6&#10;24f/DPAMhq7TVcKz5gEvATA7S8eOTXQOzwd63im+4S2HEnPnzlVwKVu+knt4+y0ksl6lUsphDGcJ&#10;FvneSCqnKSEZxnVQVgwfYyEBNM6bXMp9iCERwO02cCTxWwxtYvDeu3RKKfhWEqvhqaRXVPyq10Bn&#10;uFgn6tmbsvHnz59fJk6cqA3gTqBHwCPjepvT0+Ethug6tI1neLvJgB78X4f0mfPpRJY0+hDD2+m1&#10;AJrD7XgJPI7hLRsNAZ5zRO3atVNgb4hw2bicoEcwZH116dJFAZLzSgQXdgxu0BuSXGp8nkzaQqoM&#10;/AbS2NindHja7JfkkAABgk5wuxfQI2E43Ozn5Crhtfk1hYJqDCVVlpENehWRTvIPpc+pU6cqH82f&#10;P98anlas7B30SAibI4nxnPP0GN4eO3ZMChcurPVPIo+yPP7K4S1Bj+ngcJvlz3nxdevWydChQ7W+&#10;2JbuGfT8/avqVqhbwHQeTFARBTcG7/z4CMDulHz11ScQ/weovzNndug3H330jmzaNA+N+bCC4vjx&#10;fXV4+/77b8Gf6GqwD/RukXMhg8zJ3qly5coKJps3b0alhQD0KsZZyOCiAxn0IsDuy+yJpQskFm+g&#10;l4kLGQCPC2jU376SWMb7obF7+LsBIDwRDkCgPaSF0VVTa0O1AMFayOBCCod6HCJRkiGjkfE5rHCC&#10;Hnv5QQQ9vMeCMRfifydISUe0d45nIcPMaXkS0p3rGVvSAzCd6JROSr6bVIK+TS6xCoLeQa/1XUCP&#10;CxmjAS5mSOsks5DBRQkzf8V51VWrVmkD538DelzIIKBwIaNDhw76n8ASR9Lrn1znUj/JklhmUjpF&#10;mS7HEPfdlxNZCxycRjDxIz0jK99hIcMQ6ogdwYeZE0smlN/A8gjHlKENekwr08/V/6NHj6pESgAn&#10;eDlBj3H1IOihLq70TC9NAcgF3koiJ1HW3hYyDPA76a9cyCDoMQ1M16BBg1Tao3TOTort6J5BjwsN&#10;OXJkkUyZXlS1FYLUpUt/YLhVAJU8GH7Mxych0v8mefN+rf5q1aqgc3oLF46XTz99T7Jnz6xD5MuX&#10;/1DQ+/rrT/BNrPzyy3eybdsivPtAj0TQK1asuPTqFaVDCAIdV9nY0Bo0aKgMV7psRWlSswAYPqn8&#10;8moCGVsFUkIUGlHfNDK9RjJVNTjcBszbC3aRt+j1Z1xoWBiqRqeWTY1TyNfZXHKqIxq88YfniQ6p&#10;JO+rLvkJ9H1Ol5R6O4GchJ366ZNUGlYrhPityXDOc3HoQMai+sK2bdulZctWUqZUaYBPkKysVVvq&#10;gBHbV64izSpVlm5Vq8phztUQ9ALBrCEVkW5IkYwb6S/zbgKkDelzpNlNg9LIR5lc8tZzLlX1yPl/&#10;Lmn6Y2K51NV2751YpNlPIgEhVvgkDJs6VakiJwMCb9n5Nxbp+gLyg/Lpl0Y6FUgsCwMgdfV2xGVT&#10;+bKldfhGMNdyL10GQQTJxo0bpX37DjrlwA6Jq6NU26Gk26JFS2nWrLmCP6XCHj16SpMW7WVCh5KI&#10;I5EcQr3kQNrPhqNMEef1Hqkl99Mu2Yz60Do08fdJIzNrJpMX0ruk9HsJpOhbCSTgy0QSEwE3j3qN&#10;RT5Kvp1QXszgksvdnPUJSbGipVpj1FT++GMP2ukGTTv/l0Fd1vMrqlJoo+8Ta3yfZnZJLqSp7HsJ&#10;5WBrlBPTFZVCVrbKIQVL+WkHx8UCqlMtWbJEVq5cCTAJVZ4ojDBnsqNjR2PK/DHQGQyHiyJuk8+a&#10;NWvJuXPnVeouUaKk2rP+7kFlxSKeOMoz3kiWTt0hVVq+/YKao26/fFp2lAL3qZ3l31ql5UUsfFrh&#10;OMP43yaCHhUqqUzZqFEDdBQNQSESGhoM+3qwD5L6DYKlazM/kVE5JGZobokd9hp66lt0Y8jtdqSb&#10;8Ov+P8K7P/6/Oji3HIp8Vfb1fFWuww/9qjviC29aXYIb1Nc0km6lsSHS2EDTFwKSdq0lFnQTdKNd&#10;K6UYvNNeCdKRhAP4RuSIE7d590ZM/zWkzZD6N2kbmV2kJ0C0bftbcYDixEmC1CWDPsZ3r+p3GkY8&#10;8YaGIC8h9UHBmi8S88z/xo5107t3hERFkXqisyL1UKI9//eIjJLf+tZFnFk13Dj14OW/IaaN5X8d&#10;eVViXXjxR4qB39vCGZFbGoVaPEN+cqbd8Bjrsl2TWii/nBoG42HZkgfIW+7yHZFLNvb6RmpDkmZ4&#10;5EcqJRtiOdG+DsJd3BzSdPs2ccv9T6ZzbVuKv+bpVj0xjUyXySuVltu1ayuHDm1DW7sL6FlA5SRj&#10;5/RjyNPfneycTx/dIs6B3o1YR5xXfdzEeL2l50HJWxwPSkyb5xYzT6I79U29fe9J3r73RmZ7Fp9O&#10;ctr9VfXlLb2edK9pM3q6f1c6JSdP7pTt2z22oc2YPRsvsaArPvKRj3z0D6KrcuLEftm1awveqWFi&#10;2buGDG8sWzZXlk2bKvjIRz7y0T+IKsrKlS1k6dII2bixotveNXREJ9m1s71s3uyjx0FbtrSXnShv&#10;H/nIR38+rVvXF8A3PI6da8r0JRD5IPxB+vPRn0/Xr2tx+4zP+MxjMMePn8fwlrrEt4xr0tS5EhvD&#10;C6YtuoJhr3knXb5skdPu70Se+fmriWUZn4mN5dyq9TTvT6J50tP3sMbk7275NG538vNPMc7y+Dvk&#10;16SReopUJHeaOKB34UKMHDt2Pk4jPXPmqpw8eelvCXxM89Gj5/T96lWLPP1Q+nqcefMEvZs3b+q+&#10;TipUduzYUfducnM7/3NbDXcG1KztL+0blBcZ+pzs7/ySrG3xoqwBbW7zopyLellkYCaRAbfTuV62&#10;m01nIl6W2P5x/Rzt/pIc7WbRqZ4vyzHH/6v9n5PWwRWlVu26mg6ms169ekKFae5tDA4O1i1pdamc&#10;2qyZXG7SRPY3biwHw8LkGOgi/kvTpuomTZuLtPYXGfRsnPSd6PGS0nHEe70v0mvSNiiT7Ozwoqxv&#10;+aJsav2iHOjyklzoDXfYq/vgZ0Q6lRRp0krOIR5DjNO8nwVdb9xGpM9byP9LWgZXo1+Wkz1vxXme&#10;ZWTH6V+H9cDz9DoqUemY9cA8Mv+sDx5AQH1FnuTBXTQk6uhFRETo7gxSx849ZUZkNbnc52m52Q9h&#10;I94YlPtFpP9mP6tO+P8S88O6QdxnIh15t4nfXmD9DkFe29S2ypBlCbqOcr1qytZBAXYaueXMpNnw&#10;Ebem1akbIE2DKoOXntc6Xofy3dDqRdnT6SUrDUwPadCLsq7LR1KxhhVOgwY8QzFUqVGjRhIQEKDh&#10;VobbfJSRZzr+bGLdVgE/Mp/Mr8mnySvTS35t3ry5Hv3lNG7Qo0S0Z89RKVCgsPz++2qJgd2FCzcR&#10;SKBERQ0AcnpvxPdKDJ8A483tzyKaHDly6pBy795jsn//CU3HjRuWO983buSBqddv+/bPIm+gx9M8&#10;+vXjxcSnZNGiRaqYbDaIUwG0TLmK1nl6/ZPLr68nkiz/ss7R43lzPFdvRQOep5dWpFdcyvJvFxg4&#10;nW4pml7LPk+vG9yMXzxz/dcl2f8P9LRLkid2SWaErf9Bc2onkhZ1i7jP0+NpItOmTROey8a9pzyC&#10;icBnztNbCmbjeXp9q1eXiGrVpHWVKrISTHgTbu7z9Hons+Luk1bPtfsC+WBe3n/JJZt5np5J25B0&#10;8sazLvkhV0Ip814iPXevwBsJZXdLKs7y+6QizX9GuCHSFPE0qlxZqXrFitLQfg/A+xpznh4VblEW&#10;LX5OqvF+mT2BfPCyS1rl43l6VllUKFdGAezixYuaR27Y58kpUVFRmn9q+Jvz9KiwzB0AdD906JDu&#10;euCuAPd5epGlJegLl8ytm0KkXzrZ1iy1vP2CSxbVo5J0OlkbmkoqfpgY4MLdMGlV0Xh3C+Qf75p/&#10;pGlkpeRS+M2EIsNQZo3Q6bEMqQSM8hxeo4a0Qlpi+d9B5UuXlshevfSkEe5WYJoNUam8aTP7PL1h&#10;KSXgyySS+xmXlu+PryZUXpofkNLipd6p9Dy9wmWs8/SYV5YJlee5+8Scp1cU4f6V5+lxbzoPhTCn&#10;vzBNrCPWCRXJ2WlRsdpp4kh6BKUuXSLQmzcAMMTI+vU75JtvvoNbjNdhIu2cxkhMTkPwpL9Tp67I&#10;gQM8rsryx7iMQbvX75x2NLSjmzEGNPm9U8Jm+J5gYv5nz55D0zB8+DgZO5Y6iYIGywMRLBMc3AgM&#10;e1zD8IzLMx4T/8OQZzoJetR45zY0nmBBBuMWIvZQBD5Kfs7z9Hi01PjqaBzcJjYwo4TlTS4F37rz&#10;eXpLg9PKF9kTW0cyefjRrVCksU/JOy8lkpPh6RGPbdffOlqKoMftVWw0BGf2oGQwgiB7Vud5ekPt&#10;bWikA5AK2/r5yVaejOFlGxq3Ucmwp26lwZm2odZ5ejtaoAEin3TndrvvciWRG9wr69yGZscHEVTj&#10;O8cGaOy8bEObVAPlN8SO1z5sgGS2oXE7GY+WYl1wKxd3yFDCYYNybkObPHkyhI5mWlf8hvXlPE+v&#10;9U8uieJ5ddEZ5ffgNJIkocvaQtgvo4z1S21tOePpKCgLHu+lp6XYW9BikMf8bySRjtz8PwRhhKGM&#10;66MM0ckwfz3QsbRCWnZ4bNSvDBBqgZECTxph2gh23KZFPiJA10c9OM/T0+1wLF/UOQ9yeD9TYtlJ&#10;PvHYhsbDC3iiCXnTbNEjqP6V29B4nl6fPn00X5TuuD2Sdda/f389BYfp46jkjqBHiWj79v1SsGBR&#10;IPoeIGU1GTVqolcpj42Xw+FBg0ZgONYeDDALPWSs2o8ZM0UBphV6vGXL1sEuBlJLtPzww0+aoNOn&#10;r6JSToJBeqIxdZTVqzer9LVz50H57bfFMnLkBBk6dIyCzKpVm8BknTB8iNahN8GJ9rNnL9JvIyO5&#10;t9ey53etW3dEWmbrfxpKegx7/frtaLR7ZcOGXZInzztg5i6I77DMm7dUAZlhbtiwA8OabtKuXWcU&#10;2j45d+6GTJ06R+Pv2bMPCu+shutZFvdD8YGe54EDtOOWGj0V1uM8PT0bj6B3D+fpHeuSXorkSSrT&#10;ufcTjcvpHoeGZZS3X0wkB7iZ34Rjn6dXxa+aNmoCM6VSppENgBvQ2aCqoEcl03s7cGA8AJKnaMR7&#10;nt5o+1w7kgfo3XaeXr8M8tpziWRbc6TxIQ4c0H2wPOiAgMM9uI4DB3hMFPdAM5/mPD1KfHc6T4/D&#10;PdYfGx9BkufpzepeVpbVSyT1v02uHRIPD+UhAQSxKz0y6FFaI3huHYEXeZtWK7Xk/G8iOd8TaUHZ&#10;7ALYZ386oRzswLw6QA9l+hvKeTzKdLW/v/QC+DHfJr9+aOhs7Nx4z8MTyEusL+4TJn9VrHSH8/RQ&#10;PuxA9Zy/J/E8PebT9kfQK4F8sT44fOW0AvPJjol5p9TN+ror6JFomjdvCxGxuvz8c/54pRsaAkFo&#10;aFP7hNbKGPrMgVuspE2bDmP+BgDN6vL551/KiROXpEWLdpItW3bdq3nixEWkvTFE5Jb4tgUSVxHA&#10;dRoNfKo8++zz4u9fX7p3jwDw7JWffsqHtLDgKyKDaFAwEyfOkPz5Cyoo18Pw5tCh0wp+hQoVhZ9a&#10;cCuEBjpe/RL0aOrXDwUgdoDYv8FOXwAYd4+8/vobCra7dh3SoX358lWkatWasmTJGk139+69UNZh&#10;8M+7Eho+9DD/XkCPzMQei6eaWOfpVXcfLUWA45lso/1SyUA0GjZinn6r0o8BDBIY+T9pEsg3ORNL&#10;dR4gYE7icPpxUjygZ46W4hFKlPbYACjdEQS5GZ/S3r2cp3fdy3l6PO+v8c8pVMJphuf5rnc5Tw/S&#10;CAH8Yc7Tq/1lcvkJZdjopxTS8IfkMjfg9vP0OPHNObpeGCZyOM/Oh0cpsW4M6FGSYOOiZMg9uBxO&#10;UlLnxn49T69LWbkQnlQ38B9ol17P7lsbkkZqoi54vh5Pq97XGmliR4T8Me9vvJBIxlISHPGUnmvH&#10;c/8sSRAAb4PeVeSpH4a2W20Jr0u1anLKkV8/dEDkJwoX5lgsf4AjJVMeGvEw5+mRP3kQKZ/kAQKq&#10;E/SuQwLlUVE8dIInaJMXCNAGqAwRsEbBzfjjc42X8/R48vYwuDEc0iDkm3Z0MwcOsPMlH3I/MPNN&#10;qTvueXr3AHqUig4fPimZM2dVKYfSn7PRkrggcPLkOXnllVfliy++UkR94YWXFJwoNb344kuQ5ngk&#10;lcirr76G8M6gV5yJCuCRVZb0ljJlSoAUxeWykihRYjDOLAWzDz/8BBIWr3BDufcZqGHSXLx4UwF0&#10;w4atCkrR0Tz8wDJcrPj110KyYMFy/c+hbMWKVSGVxUjOnLnUrmnTVirB0TBNxrz//ocAvQPSu/dA&#10;9GBolLahdHrkyDmV8ipUqCrff59X3n77PXXzLI/7ofsBPZ5fxgr1PE/vewzx6n2TXId/db5KLtft&#10;hqOMawj/n06bUELRsH9+LYk9ZPHw46S7gJ7neXqc++JxPnc7T28h/PJ4qZveztNLn1D6lE+lQ6x+&#10;ZVNZQ3STHm+gh2FYvteSysy6BL0Hk/R4nl6Fj5JKn3KpdOi5OhTh20Ncgh7P06NUQ8mI85aU8qpW&#10;requFwN6dOMBAywXHrtE0GOnEOeUlcHW0U8rQtJKaUh5MsI6T29lQ560wiOhEK+dNw5n2ZlRGryI&#10;/zxCi0NgPSfPgF5wiB6iWb9KFRmIMqUU3Rhpm+kAFoJeOaSVE/zMB9NDKYhAwEWou52nR8k0vPDt&#10;oMfDMLh4w46YUxw8r84T9G4g/iWob56VNxPE5yqCmakLmy4AHOfiG6e/7R7DdBJP52HY9GP8HYUd&#10;3QzoUbKjFM45R4I7OyGebcgTlel2T6BHonn33fd18t8M5zjfZVY/CYwcKn766RcybNgYGT16og5v&#10;N2zYqaCXO/ctUPngg4/l4MHTOtwlENGMHz9NPvvsSzDWFB0+T58+Fwk7geHpeAAjL+u14unUqRuo&#10;u/6nhEVQmjBhhoLeokUrda6O6dq9+7BKixya0/z++xqVCs+du6nATEPQa9++i74bIKT54IOPVKJs&#10;2zYc7l3VzspzrISH90DBVUL+JkFcHinvvfeBuptyehC6G+ixojh8IKNRmqLk4TxP75tXkkif0inl&#10;eNcMEolGyzsjTmII62ZcB/E8PRn6lLSAlMHGdDUC9p7gaCi+4W2NolK1WnVdYOGQgWBMZr/X8/TY&#10;U08Ds8Z7nh6PbeecEsmZNhv0NjUFKDFv8H8F6ScYHGyHNPZ9MNCjZMyhpM4lMk4v5+ktW7ZMJTuC&#10;PBcoOHwl2DtBj1IU7zThMeU8it0MbT3P06sNIGuVL4WCCedNm6EueL4hj47XKQqTX6Rjeu3UekBo&#10;j2Ip5HUM43nMvLrZoBcLSY8NfyAAZyca/04A4CKUeRc08Mt2eRP0eJ4e64nSD6VU8hGH7Do89ThP&#10;L8I+WkoJQ23Omeqcp5fz9Hg9AHmVRB5geTzW4a3DjwE9poPthdMNPHuSgKcdMeqLHdV9gx7BhABA&#10;wKlUyU8lP/5nw7127bpKPwMGDFf/+/adUImO82A5c76idjTvvPM+QO8UwGq6FCxYBN/eUBB88823&#10;0DtyT5zI5s1/KJAOHz5W46EhwBIMv//+JwDpJZ33e+utt5G+yzrM5LCW6jSU8jhHWKZMBQxH+smF&#10;C9d12Fy7dqCCYtas2TW8sLAWkPR4CjQXN3KiEs8hX7EAMiufnAf8+uvvNK2nT18DUx+UWrUCpEMH&#10;CygJgMwLjbOs7pfiAz3Ol3HowEpkwyIIcrWMq0/O8/S+yG6fp9c/gzYKnqLcoVBK64w504Bs0vPq&#10;AB6X8P7jq0lkVGV85wUclQB6bz5/O+iZ8/SopmEWVrg6xobA4ZxT0uNCxgBKdXhnrz8PDTQcw6tj&#10;2jvfDnp3O0/vlf8mkrWN08oNpId3eRSFlMTTne90nh4n9+8GemYxwTNOs5DB8/SYPzYmSnyU4rgS&#10;yP8G9Mx5epQyqNrCsuF3dHOepzeFl+1kSiy/+WMYDZBb2TCtvP1SIulbxiMNqBde0sQ5tYypEkir&#10;/ABJAhHdbNC7EBQs3VGeemQ68soyvwypqRtAbz0lJfwn6BGMmH4uqhCs9u/f756a8DxPr2uRlHID&#10;cZzvll5HBRx2n+JilsdCBm/qI4iw7kksD6+g95jIgB7TQEGBEui5c+dUAqe6Cu3uC/QIct9996Oq&#10;sBjQK168tAKXkfw417d58y5d9MicObO8/vqbqPQV2qg//vhT/cYKJy8K/aSukObN+4t8++0PuvAw&#10;ZcosDC0/lkyZMmtc58/f1Dk9zufxO4Zz5sw1VFYnXYHlMHTq1N8UyLgIUrVqDf32m29+0LA5L1e4&#10;cHHJkiWrSn0EMobD7/jk0LZ79yh9b9SoqeTKlRs94UadG6RfgjWlPc4BUjqkJLlw4UqAcx74zQUg&#10;bYWespx+7yyr+yVvoFe0aFFVT+FwhEBHqYHSBocj7J1LlSkvYTXyA4QSS8HXXTKhahJIJ+yhU8lv&#10;tZPoOXmH26CRRMIu4ha9+4ILDYtAl1K2N0ku3+VwyakOaED81uFPaVAqDedQa0c4vRNLA78CiL+c&#10;Mn6nTp0UAMhYVF0gcYWwNKQKJFZWY7jlD2BoD0ZsBuqJxnGMwxs20gAAUcMKiDuRFTbSUOkDpK8P&#10;0udMh6GBAPisLsnzvEs+fMk6T6/NzwnlajfbPQqA2fRHEX80NoZPQkPoisZ4ysRJqhsq0uU55An5&#10;Qll0LZRIlgTyPEJHXDaVK2NNKXAez6xScu6Xd2Fwro6dExsZ1VIoUXCRiYeIsgx4JwWH+7w9rUmL&#10;djKhQ3HEkUCOtE0ur/3XJefCUe6I80aPlJLnOZdsDaPqjkcaUJ/dkb6MyV2ysyncTT0wryFl5XTd&#10;QIlEmbKs3fnD+3RIfgspYeO9Eho6GzwlHdYZh+dUgTI3mZUuW14Cq6IDHZwUxZdQXs7gkk8yuSTX&#10;f1xaH8fa2vzRK5msbJVNCpSsqt8SOHl6Nonzu9oZI7xCoJmIP06aHgOdRh0XQdwmrxzOEpi5os4F&#10;KNpR2qVK1T2BHsmAm/M/G6w3u4sXb7f3fKc/5/fG3vmtpx++30tYxs3YOd29fRNfmE57Y0diGr25&#10;PwgxHKch6IWFhbmJ+k8kvnORgM9GYU0log168nHviIz+0KJRNnn+d9IYx/ud/Bny9IP4urWqJ43D&#10;4qbHmUb9D4IofGfqBIm5e1Ok6e1b4TvT54083Z3pG5sHYFAL4XbzHp+hjj0hNX6P7yCle4bhQc2a&#10;3KoHJ5l8kwhynNOiqgSvHzTk/N+rzwCZNxCS2Og3b8Vn4vT870m0Z76d7sxrD5Qxy9BbHh3U3FEv&#10;Ju3O9LMuw1vWR5h34aUx78nm6PxSL7SlOxxT7866DwIthXQLsdJrev4sOo8OONhOgyHPvHJagh01&#10;dfacJl7QY+O803+nvSGnXXzv3v477bxRfH487c1/Tzvz7iRj7+nu7fv4/D4IMQyf8RmfeTyGiuZc&#10;aXcar6DnrWE+igZ/N6JERcPFCU/p8c8gE9+jkODulTzLlvOKnGjmfB6Juxw4Qc4hFief+X/e/AWy&#10;aslskW19QQNA/UW2gnbifa/9fwvt4L5+vMjSlYLx8S1avtwi85/u68dZ/vU70G6Eswf0B2i7HR7i&#10;W7F4NtK3QNPBdPIodaaNxJVlk+Y4cWH44yZ3vHiuhL+t0VbYJKZ9n4NMPkibQc7/TBfTx7TyP8NZ&#10;PQN5ccTljZatEtk4DN/0s8Lc5YiPxHzbcSxcYNUDy908jX4b80jigg5VVXjpDoe9JA4fly5dqu8c&#10;/q9eu172rJ+LsJFGlqXJC9Pv/M+4+W7yuMNOj9MuPqIflp+HPfNg0kpinbGuON9o/V8gyxbNseqe&#10;YTBNzvIgTzGsrf3k+NpR8tu8RVoODIdEFSrWO98Z3m94HlyyJC5/GX5j+Zt342bcnXXk6X4P/q6h&#10;vOcifvKjWawxeWZ9sd5Yh5x3pnK509wGemaPKvXcqAfHhQWqh3D/7Z8NDlSPGTduKhhorVdVmUdN&#10;jKNbt14Y8599LKBO8gQ9Dm9//fVXnSMhc3JBgyu2nFvi/FGBAgWkUJHiElzhO5FIl/Qu5JKyb7qk&#10;ch6XlMOzx68uudLRhYyAuoOa5xTxqyfCOR6b1lSpIgerVbtlR/eWWS3/+C62s0vGlHVJux9dMqiY&#10;S/Y1scPq6RL/cj9I4SLFpFChQkrUg+I9Ekwj9b648FKkcGF32OsR14jy5WUMiM/VnIOiW43aIgHF&#10;rXC7WuF3+cUl9T91SfBnLqn7oUv2htluJOS15XcuCfzYJSFfwP0jlwwuDvsetjufIZ+LVPeXwYhn&#10;ACezQaPwPsh+jypbVnZVqivSIb1VPsjP4louCWKcIIY5vBTs6YYwixUppMMjNmyuyLIxcXWaKisF&#10;CxbUuVfOE3F4x/xTXeX3339HG1ymK9kc+nJI1bBxS5nS/leZXskuS6T1VGuX9C/qkv32/+MtXTKh&#10;PN4jrLhZHhvqu2RcOYfdnQh56ZAXTzvtSngvWbywptMQ5yU59CaP8T/rsmbZn6zyQxn3AT+xjFkH&#10;tT5wySKUj4aJ9CwLe0a+zFtUVVWotE3e5JOLWlzJZXh58ZwKHhBuRWM943kAvEY78sAsPI84eQ90&#10;HP+HoX7Gwn00aAb8xDrcDW1FuQ+HO8MZW6GCHHKEc7p6dfkeeeL8amRkpM47Mj3kUe7OII/yP9VY&#10;eOiA08QBPTZIUrNmbfBBCVUXoUIvgYGrpH826NEQaHv1Qi8E483PoyATNk2uXK/q7ovHJe15Az1W&#10;GBmKK4BUe2AlsreiVMFKc67efpo1iVT8KKkMrpRKVVe4etuugK2c3Ce1SMcPRFcszUpXgwbSp0YN&#10;WcrJfbPCRvdO78J/GrncM73wtv2Ab5JpeG1/TSHzAhAOVTns1dtyiJ96WQRl9qhMKyfuqSLAlbKK&#10;YEgTVy/4o8Ip9bV4G9ouTjzTjbsJPJST/y9NAhmAfAwoZ+XleEeAk1nNHJZRV3epMzaxZmrpXzaV&#10;btXi/biWisWt1VuuGs8hIc46lSvLBDA9/1O947B/IzTgW6u3fp8mk8ofJ5UBFVNJdJmUsjAojXu1&#10;2qzeUk2F+23Z2Dlxz8twqMLiXL3logUXcrgrg+XC/5SmzGXfi6PKSg2AKq91pCrImkZpdRva1Fr4&#10;PyCjzAlIo9vMuEqt+e2XUYZUSCUl3k1qKSSbcoiPBmWUp1IlQHk67By3oZHYIVGnknu6CQC0c6/e&#10;RqOOh1s3zrH+B9j6kpupIsTysPX0fihQWufEqMrDRRqWCSVaahewPIqDnKu3VKHpDR6YjrLnncfU&#10;r9tueMDmESoihwHQfoc7+YT/eXue24/tj3zUB+BGP6zTSLyrJgDcuHpbAO2Gi0nXrl1zb0PjIgbT&#10;SsMV5ruu3nJYye1d3AWxerWlTkLDDfnccubZgM03lJjMk3Zs2PxPoioKAYVP2tOd/41f8y2Jpnbt&#10;ADQoSw2GdkY3kO9cMeaT3zMshsn/zrCNP9qRzPd0Z1x0a9/eUlKm4eruH38c1VVZb+HwSTvGyXeS&#10;STvJ+DH+nXEZeyeg0s1pjMoKmYiiutnzSemCzMWleN1769iGNpk7Etgwhj0lgyuk1LtKz1JXj4zs&#10;BfSo8b7SG+hFp1Gdt1/R+Ha1BLP3yyCXuqe/tTOCenoAvfIVKynQcQjHbVlkdkoQBACmszIak4mL&#10;DE/9MY3LEN08QQ/ApXuDuR2M+nLUWXM2YFtPb1dLgJXtvqVZWsnxdCI5zbw69fRMPGDwdkgTlV/d&#10;dh4qK9x7q3p65t5bh9oIQc9sQ6OmP4mSH9VTKMVxRdCAnnMbGifNCZb/z95ZgNtRJG34xD1B9l92&#10;WZbdxWVxt8UlCRDi7u7u7u7unhCSAEHi7u4eiBJ399Rfb53TN3Mn5yY3LLDI9PN8z5wz09PTWv11&#10;d3U1wyi3DW1694IyslAC60QuaYc0tXJqTW8iGVAwrF7UX6/s0rA48H2NR7zOvXXQPLH8u4HQY+cE&#10;B32TlmuEHrqZ/0wsx8lPvklcIoraTuhlyFrA0kUanY4eoxK2frGynUtZmBN632u5oyf5gwomE2Lk&#10;v17ZqWF1IHKP7XMINKd24/zFgt5jH7ft1FB/hEfnPS/yLYReVm0ro0aNsk6KBQtUVFjFZWiLoI+X&#10;0KOhosCLwQGca6jeRusFDTqHDr1QH2EHR716jU1AfvfdHvn44yy27eyDDzLocHy1+UGPD8GycOEq&#10;ZcGVVUhc0eFSS1MWfv75l0xJGCVidlc8//wL8p//vKE97VITSDly5NHhVB957rkXdOgxRXufoyog&#10;Cui7D2sjLK4FwylsYvt72T+Lagzb0qZNm2vCiC1lVavWkrZtO0vatGnlySef0OHJSsmQ4SNTiEbV&#10;hbSwHQ1BiX5g69ad5OWXXzUmOGnSTIsPKi316zcxHUHyYNCgEaZz+Mwzz8vw4aNNpQYVmrJlK8oj&#10;jzxqKjukn3Tj/3pCz7sjg3sUKMOsosVLxuzIeEeZ3QhlR+hWXdKG0q9AKin4UjI7Azcuphen0FOm&#10;d1QrfJ7nk0j7bCnlbGTfZ0xDMuXkHFK2fEUbxjGcJV7Ej+1N6Gvx2yv0+mnFZOsZW6P2K067Ch9F&#10;6HEu7zn91jn9LrjCfYeI0PPvyEA5e14NZWcDPULPpVUbx42Uk9FNG6n5d07D45uc++u+6YQeDBuB&#10;ARjOY1GFYSvqEV6hx/CX3+jqIQBhfs7gwMQuBeX7RomlxGthvbfeyqK65kph27z4X+WdZDKXdDgh&#10;8z8Sei/8K7HMVbb7ffN0tmuHTs/L9JzQQ+jT2REGHTMqO+gnZteOwAm9r3Vo+znD3Eg9u6hlj75m&#10;TFkAfbZC62IPFU4n9PkBLatj3vLy+EOxfaHWJX6fU78DtW65/07offnllza1wDwjHTHlQQeN2hf1&#10;87pCj8bIVq9KlaqbIMJ5BVw0IIzuuOMvWuATbf8r+nkIhwEDhqnErWjbdNgadujQKc201nYfh1Bl&#10;F8fAgcNMt+6779j7usfYZI0adSRTpqy2G4S9vQyzcU8++bQJTpSHz549p42voAnBpUtXmIBhD/C5&#10;c1fk9ttvN4Vi9gpOnDhDE17G3kfHr1KlaiqQ9pveH9tqLqokYkdGo0YtZP/+I5pphTTMsC5funS3&#10;aAXuJgcOHNW8uSLo9I0fP10Z8AoThCtXblQmtt6EK4J52rR5JvjQbWQqAMHMzhCMKuTKldfiQJ7F&#10;V+jB9mB5TMSWKHl17+3HysreeCCxbaeC4WV8LImsiRmS3KzQU//aaLC+8uHjSeQ9FaiDdZhzpptW&#10;fBqRCj22oVWqUk3Tv8QaN7pf2GVD6RVlUIbippwc+Ra9c01lfzAuDt5eFKmk0Ya3DM9e17RwGDbC&#10;zCy8OAEXTehF9t5+VUbj/SP33lZ9N7ncfVtC+y4HZjNsNiap4SP0Ro781PS9WExCHw2WhyCjwSNE&#10;nNBDwCFMWMRAANLIUGVx29C+6VhQhXgy2/u8SfOXPb/HtWMq9FJSEy4wdhSCY4TW/0josU3uyb8n&#10;klc1L166J3G4Q+mv37+O0KO+Mo9J2ccIPc17duM4JgYza6N5xXQDwspYHeWhz9YpQ8QwAs8pL/Zm&#10;x9RNB/0/WgUonSjD20F6ZXh7IlK2Tuihl8c2OxaXYOLsGurTp48J5RsKPRokTIm9pigI42ig3HdM&#10;D+dlfbAaBIhzzZq1lh49+sumTTtMmbl+/aam4HvmzAUdus2yHQ6nTp1W4fiGCpOTtol/+PDw+Bt2&#10;hWN4O3DgCPuNgjACEIeSMIKQb27ffsB2Z7CHFjz++JPGvk6cuGhMDAbqwkMosQ8Yiy9duoQFmncb&#10;GlvLUGzGIfxggrzPrhK+BUs8fvysht9M3n77fWWazyhTTGcWWdgBcscddxhrJB6EtXz5BhOAsExY&#10;6UMPPWKCHUeexVfo0ZsyZKJQixS7yvTYWUHD/UIbPtr7dTMo48FSx48VejQWGo4yL4Qfe0PZ9WCC&#10;ICL0ylWoZENbGr8bejN3wlxWzDa0yLcYglCpY77vENfwlu8QdyfYHPxCD+jw6xVtnEvZL/sjmV5R&#10;ZXqflwrPs/m/i9D7bPRoU+glraQPlgfDcw3eCT38MP3A/BECEAFJpxBr7+0IbBgmkc9Lp5aCLyYV&#10;+eJ2Y+VYXHlNhU3M0Bb8j4Teczq83c22Pi/DB3EIPcKk7FEDIR9QEHZM70sVUt9UqGC/zYai5v8O&#10;HfJ2ZAHCI/QYsrKVLqY+RoM+G6vh8S7hsoc7ZtSgcEKPkRBDW9oKc47MM6MsjtCjnsZrTm/ixJnW&#10;uBcvXhvxIrZbgsY6Zcpss5DihCFC4V//ukd7xmPmr2jRUtK//1VDAOvXb1EB97oOA2bo0PawRqaF&#10;MT4WSk6fvqhxr2c7Lpzj+xgtdYwQlojFFBxDSHZyIIT27j1sdv7Y6+scQg6B7LbAET+EOHuDsbDS&#10;oEEzbbgr7R5Dcedeeull2bx5l/1m1wVDY+Lh9uzyG3NXzP3xLg6mB/NjhTtvXq3cHnfo0BnbpeLy&#10;gV0sDLlx1xN6UHJWDZlwRuAxb0KDY6eGd06P4e1YGq02mNX105pgCPfOVNQfKfSo8DRAbQQLa6cx&#10;KyQ2Z2jD25wqdIvb8I1hHxWJ+LEaSIUbPnx4LKHHnN7meM7p/eN2bbTX2YZG2ra31AZJXAbeagwP&#10;oWdM9EfuvS30cjIZzeKCChn/N93wlsUahDsCDuFGh8TQySv0YHekn+EvzALmiz9WE2OE3uDk0jln&#10;SimgAs8WYEbebkPrbNqx1PpAOxZv2jU+ozReZZXBm7ktOoO48gb8REKPOb2jmCWj/AF1gbB8Qg+r&#10;JYRBPsCsWLjBrmIuFYRO6K3Xzq6Z5s8R8j9S9ru1LrT3CT2b00PocS/iL6a8HPQew9uljBScP89z&#10;r9BjHhXhRpyYcoA4sLMpXkKPBnnixAUbKn78cWa7YgKKBkyD/7//+z+l8+tMwOAf1oQpqEqVamq8&#10;GpqFFBjQypUbjHm1atXCWA7DQhwLFPfee5+ppPDu5MmzzXxVzZr1VRi2kl27jmilKmdmonAwprff&#10;fs9+I1z37AmrluDYMsYcXIMGjY2Zzpq12ATUX//6V3vu0nPgwCmzn4eAZd8vghFDCcR35849xhKZ&#10;s8MhHGGrCPM77/yb3SPdpOmdd97TCt5UsNf35z//WVas2KBD+sM2d8k+34YNG5kwP3HijH0rX76C&#10;KtDbGuNjqxsuLqGHEEHosUqGEKHXQt+LlSkKrlCRYjGrt/TMQ4poo6Wy6zCExsMw1yaj4xB6ca/e&#10;ppbjnW+R1llTSN8CKaV3/pRS9g2YkIaDUFCh5/beYrWDeT10n4grKjUYFaXBm+XkyLd66reYpGZl&#10;jt75O8f6ogg9hFqcDVsbJMPQyspq26vgqPZechsqzqqqAt6YaXShh9UR5hJj7vmEHma2vlTmZUM4&#10;3zcRejBrWJvbu4l6Bo2GiXzvnB7bslh4wsAADI+VW6Zz3EKGCb0ByWWldkz/lyZh2BjqgFtlX9tb&#10;bNV6Mjb9vHFA6BVPZaupQ5QJYnWGcrjiNxnmoALq1pTxW71lKieu1Vts+GHbjxV05h2jrd6yaMEo&#10;BKGOUIHZYmgB5ufde3tZ85shKSuuE/Ue97GwgyVtE1yUh/qD6VFO1Enmf+NavWVYPDcSdqxnCoRe&#10;FmWclAFmwCgrLK2wiIExDAR1vIQeoJHD7DDPxPwagsDtuWXSngUEGi5+EQ4wq+HDR9oiwfTp883f&#10;kiVrtZHUseHrsGGf2VwdjuewHvbO4g/Wxmox32EeEVNO/GeujGdbt+41Cyf8RvCyF9cJDt4fNmy0&#10;YHwAYwKYfcdf794D7erSA7CUghFTHO+yR7hOnYZmVGC4Dq8xTso7M2cutHk4hHqfPoNiwiFP0B8k&#10;PUOHfmYMj0UZ7mNthmFx1ao1jaGyYAFzRAASL1giQt+FFU3ooQOGagrzEdhBQ/BRqdCFwlBnthx5&#10;pEbR901/a3SBkGysE9HLiuh79csekmMtw7pV0vRhkdKx9fTWaeHv8+g42fNmD5j/U21C0vWTkDR9&#10;LyQN3g6F9dbQ4eqkcHp6OXObviCNhgrGXCOAhbJCllPj6cJGt2qq+putmK7YrP/tmV9PTzGppF49&#10;/2NB0zo0T0hapg9Ji/dD0vCdkCyvqvc1ThY34ljnTdPTi0mXNrhFGp8zsAh3j7S20Q4B3TN9hzB2&#10;N9bfXv22CHLnzK7tq5axN/LeWRVh+ET5UBZOT49hPcMpVndZ5GBYC0vkWqt+UxnTPLN9Ax3KnllC&#10;cqlj5JsKdC2PtYr9bfJhW/2wrmQ/fd5L3/k0f0iukFavPwdNC+UeKx36O59PT4/4IogpP/7H0tPT&#10;PB6l3+ieOSS9s2o9yBTWFbQwNT4LG/xN3v4ot50XgooSoG6SR05v0a+nd1nzfnGJEnZvgoK68IN2&#10;FDHloTiMUNRnc/TZTMViLbO49PT2eOutB+jpZdA0wUBRJyIuDGsR8pkyZbJFFu7dUE/PAYHid9zH&#10;8cz5Q+hhscTruE/D9zo3v4YQYM6QoS3+/AKAsGGAvM9uCQQFzu2ccMIW+OOIAHL+uLrfzNfB0vbu&#10;PRIjePgGzsWLsPBPemCL3nDc9/zO5YM/rbxDXJxz33Jh+dPMjgy0+5kYRpucISSsAf0wFg94tmTp&#10;Mlm3cqHIti9E9nwlskOxdZzI9wp+71Vs496XIptmKDVdx+EfHqyN/Z/nm5V943+bhuHC3K7YTTh6&#10;D+j31q5YqOx+mcUDZVziRRwdYEU8ixW+Di1iEPNNxTr1t1XT4MLnW6TB/feC+6Rrn8PXIrtix002&#10;zNdwfWnzfhOQ1u8mXA2TMEinC8eD5cvCOytgtKTJ8l7LgDSTdv4zj8eQd/Xq1cZ4mNsCGGFgHgn2&#10;u2HjZtmzeYmG+Xm4XEiH91v898fBlSXppDyAtyz8cPnju08aWFwBxJcr5eR+U5ZrVizSeGnZE4b7&#10;FiA8V7e0bhzZOFkWLV1p6adOurpJHrnwF+l1/8qVsfPcW/7+8rgZP9fBBc3/xfp94uLKBn1K2hFl&#10;5NoPcWaRyeviFHoOXkHjB0Li/vsfsGu054D39+49Kk888bQNmTds2BYjfH5OECdWoln1xRgpwiea&#10;v18afqEXuMAF7udzaHHQSXndNUKPcy4OHz5jq6sAvbu4BB/3UdG4nmAEDJeZF8PE1I38/ljA2rxh&#10;8xuTURwCxPD65/ruzYJ4eB3DWxR+GSYxjIKWMxnOXATzaHbEXbWa0rGBDhFGPSD7ej4im9o/LBsV&#10;27s8IueGPCoy/N9hDIuNs4MelVMDruLyUPXr83Oy/6MxODvw6m9wcfgD0rZ+GalWrYbFA1NXDG0Y&#10;UjCkI46or9RgDq1Fi1i4pDiv6QAXfc/cc///K/xu1laHV8VERt5v8TsXVxp43kWHVfiPhMH754F+&#10;80LkvzRrLzLwFc2fRyyPLun7pzWdLjzCd3lXszrl0MCGc+4ISG85AP6jqsE0BHObzHMx1MW0PMN9&#10;0LlbH5nSt5JcHHqvXCGuGj7Xi1pW/v8x5aZX0hbrng+8c36w77n+Jk323ohHpXbNqoI5JcrJG29g&#10;97S8WjAvpsNwl+/k17lInrm85PlqHS6WrlLF6iP5wW4ThpCEQ10gzHJ6naPDfRceYbhyB1YGceCy&#10;wl8PoiFaXTrerJmUj8QBsPDnfjvQrphzjfMISBokQzvURO677wH517/uNXWLfPkKqaTcESc7iy9r&#10;Y8jnFkAcYJL+ez8GCBLUWY4cORtLuBE28fu1CDwQTeixKsb+yIMHDxpFh6rTOzGvh14cCwmNymUR&#10;GZBUcjydUO69PSSv3RuSJ+8MyTsPhmRlXRYHUov09ED//zlVSN54gGMiQ/LCP0KyqZH66+Xxo785&#10;6vE+DY/jItMmDcm/btPffwrfm1o+gS2gcBoaOlA0JlZxWRljGMcqJ5XLVm+1AuofuaLXrZUry7DS&#10;paV1iRLSVvFZmTJylhVd/ET8dStZUk67e9oQOzDvqO9J1doiTT4WbPlJn9Tyl9SahvvDacA+4PoG&#10;kTTwvMmHIlXUv4ZxQsOaUq6cdNRw+G4vVl4rVdLn9UU6363v6HuD0kjrTxLbEZAWnuZJ04/C3yHM&#10;wgXz27yVM0bJCi1g7o5yYCGDOUwaEnphLBCweEGjYuIcPT0WNRo1bysze+STOm+HZFaV5CL908jm&#10;xinlP1pm86uF/6+ql0JKv5ZIZHCacFn0SyNjSySTMv/x3PNC47e9WUor81Od9X/vsJ8rGvea7yWS&#10;rjmSqHBPLYXy55ZuKniZdmChgTgDyo8heYNGjaRK4cJWBi7fm2qaWirIt9UVK1oZ8nxJhQryftas&#10;NoxHk4BhP/lC2Ag9ws2hmMw8m/o/qWVQVr/ZTsNpEyl77sWUuxfqf6zWi5bqx74X5Tn3d2idGKn+&#10;XHgjtV5Rb46pMM6l32YBAxUazOGTRv47UGYI6BuqrKDEi67csWPnrYGyQOE14e4Hw0aGkjjed/e9&#10;81puvo35L/w4B5OEVeIQgISFP4AjHDfvhnNDVASZc3wbsHCAdWXvMxzhujj9GhBN6DmVFVbIKDgq&#10;Ew2LBmcWb1FZiazevvVQxHIyZyf0v9VWbzE9bqbFPTpnwFQaRkTUEJwqgh/u2ajb5Jl/JJK9bdJZ&#10;uHZvQHj1FqGHnhYVnlVbJodR/HQTx3YEJOxBKxgqBqgooHWPFj1bkDjMxb8VCf2rGL0r7aVb63/O&#10;RJAa9ZSdZdbvp7CVSTsmcrgnDS6NntVbFFa7a8NAr8sdksNZCmj7S/XYq7dsQzM9PVaNWfn06emx&#10;cs68FQ2GsoC5MScEk6Bc3Oqt13IyTIi5I9dRuSMgm2YISV+OWOx/myyomUYSJQyFD/4ZcJvp7mHF&#10;OWafbURlxY6FjKanp/E81CGdPHN3IvPn4r+n9S3y6n2J5VtOyBt0ixQvkl+aa91BCLDgQuMnHdQj&#10;BHNN2F4xZdJ6Jd+banpsR4T+X6NlhsKw5SFlqf8z5Mhhgp2yJv2Ex04hBCiro969t6yoEl7MSu11&#10;cErLnl0ZjdW/bVv0+9HwVuv322m9WKxXLESzwwO9v/N65VvOcjKLNRAGp0vpQFxvuHrrhF716rVj&#10;hBN6bhyMg/M3YAQKaiUoHrN7gv26jr1xXgWHhPfrN8SGwAgjdjEAjmqcPn2mKQIXKlRU2cPXpoPH&#10;SifvAnY0cGVFd8SIsRY+5ur5Lqu/HD2JIvTUqXPMH3pzWEtBYOIP/6xA/5IWVOKDuISeVzkZVQMK&#10;Er09GqH/CMhx7gjIT2+/7hGQdgYFjYrGDTzPrgE6W3EcAVm8ZClTVcGyCOo1xJHeldUxGpTbhoYQ&#10;wzx8zCEvNCzgbwR6r7P6i9mfqRUTQRlN6JngRgj40+CEnvqfpYLWjkIkLBcm3+TqU1lB0EysoPnH&#10;2RyEi2qO54wMVmBJK+kkjQyRWKhAuJFWr54erBdhwNQE5YdwRMUFlZUpXQvKvCqJrFOiQ0LQoviN&#10;AQW2v7XNlsIMDMSo7Gg8bqScfLn3bVIvYwrJrp3chT7qRzuBb8phhCKxHGP7WL9bpFSxsEl3hBLC&#10;ybE9VHFg5sX0WQ1ldS6Pmml6bJeD/kflpK2WA3tn+e+Enlc5GZAP7HdFqML0blroqV/KbIx2UuiP&#10;ottp8fH4Oat1qZvGhc7T+54L2y/0sDr+o4Uee1XRY6tcubqihmZYMdtlAEvzN2CY1913/8NOOcuZ&#10;M5+tkqIGggoIDJH3UTauWLGavn9FI9BAXnnlNdsa1qNHb9NvQwkY/TcEJudyOPfXv96pAuyCWXjh&#10;aEYSwY6OQ4fOmoJzrlz5NJHFNf3aSNShrIy6C2on7KctVaqk+slrOni/NaHnCpKhVvgIyKunoaGT&#10;h87at9pwx5ZLLaVeT2YKsBd6+oSeCog/pU4gDTMml+rqnz2fMfsqPQ0pBnEJPc8RkDR2GBAWLdit&#10;gECmUtkRkFoRt6mA6K3Cxymn7tHGg57WV+qfShxTebXiwijGaaW3E7G00VTTxmjMzCv0tFGj01Zf&#10;404aOMPhpDOG4BF6ZtUl0vAI/1sNkwZlxyT6mF75tzgHIom0yR62KGOK3Qg+Ta/tyPhstA3dUcBF&#10;1QNdSbYCkmbKxgk9BCHTEAgWdgGwmomhAmdlZXzngnKsfRLJ9kwSO/KxWaYUskjZHgcF7db/uZ9L&#10;Ktuap7U0Wl7HQ+jBGBfWQiE9sWxsrOnRd/O/yA6aCGOM6OnlzZPX1J9gnsQXBWV3rGW+/Pmlpua1&#10;EyB2YLiW2z7Ne45r5AyO45Hyiyb0qJvUV1ZJ2Yvt3XvLXlq2nX2jeY++HuUQU+YenFdwmtsqBJq+&#10;B+s/6q0fit1ad+jInFUVFM6pS1hbwaAE7PQnFXqcVIZOGgKlbNkKpisXTegxrPz73++W3bv3W2Ds&#10;TkAvj5PP/u///qz0F3M8JSVp0mRaSaDbzbQHLRAz9O3YsYdWoA72e+3a7+1gHufYrI/Q40BvbPqt&#10;W7c5IrwuKBOtY0IVdRTigcNIAQIPhecMGT7U33Ps3Iv4zjn+UrgZocdQEqHnPwLyHWV7Fd9KZgfn&#10;oGx7DiHgF2b6/450CaRDnpTGLrrlTnl1T200xCH0vEdAMoyjl2d4izBAQZfGVUAbEhV1qzYe9krS&#10;C/P/B/0/SitpaW0ICEBXoanECL2vtGFgemiyE3r48TE9zsbtoHEnDV1zpQwLbuLmEXrs+XQb0dn+&#10;xOlr3bTBAKnR6Bqhl/O5JNIuR0ppkyWFzPcJvZGffmpDJTawI/xgdFjucOXihB5DfdKPWgQNDmbF&#10;fbcN7WuUk4ckt72tbJtjVwZ5DNtbrv/tCEimEVxex0foaX6ghM4WNo5u3NMmnfzz9oR22JBNd0SE&#10;XqFChTWba1o6YKgMudmVYfOvmg6v0GNaobeWGUKIsnPn6fI8LqEHCybdfqGHsKyiYfN/spYBZqZi&#10;ytxB/VEXaqs/9mkjGBvqMJl6YHGK+EPowQCtTuh/hB91qbzWJcyV8a2fTOgxvEXhl984hpwwJk4P&#10;w3nnyBB67jBtHKeNsWG/U6cetlNh2DA2/w42IXj06AkLd8CA4RHfYlu+EIQ4hN67735gv3EoPTNs&#10;3b37kPa+GGhsbYLu6NEzsn07OxfGmt4fOz9wnLQ2Y8Z8FSoXbXjboUN3Y5Tr1n3/m2N6DG/Z7gNz&#10;gEV4j4B875Ekdrj37g63SEdtuJmfSipHmc/zDv0ieOAOHRqOiZhQAn7B6EWcTC+nlCpT1vSeUEgm&#10;rlQoFEBjHQGpFRNhx/CWeRdXeaVuXTuQmkocc08rd3yHtzZEZ1uWPw0eoQdbtKMntRG7MIkD83x+&#10;ocfwlqMWr5qW0rB8R0Ai4GFHrN4yn8VkOMKedDuhB3OivGCDCEhnmMB/BGQZZeLseKjyTnI7ArK+&#10;Dk8xKcW+6VjCLT5CDwy8TRp9mNyO9CRchraX2dlBvkSEHkdAUn/QV2PekXiiA8q9IvrMK/QwCrFS&#10;hRssPZa1E30eTehRP7kiRFnFz+kb3sIcKU8LH7jwIqB8OPMWQbtWBSzAHiJszzsaOKlhccrbRieE&#10;gYbLSAJm+pMLPRYyMJ0EI8NKCCzq3LmLOoTNa3N1TvAxvGW71vTp84xRYXqJ82/ZEsae24MHwwd+&#10;uw39VapUt50OvIfjWEWGuPxnZ8Pjjz9hv+fMWSx/+tP/2Xec8i9bvtKnz2j7cXH4Iy6Yrtq+fZ9t&#10;SWN+0Qnr06fPakUtat9DeHoFz/8ScQk9t5DB8BGhB4OCTVCxChS6akSUhYwxkYl4zElhcQUGFE3o&#10;YbrpZub0nr477iMgGRrR0GF7VCZ6e1ioV+hd0Uo+TgUQ1jBsqEpF1XtYXPELvfguZNgxkQgBfxqc&#10;0Ktez9hAE/0GjdR9Y73+jib0WMi43t5bhuwxAkIbEWmE1dCI+O+EnlvIQBigzsG+T+YCHdNzR0CO&#10;K5PaBJPNI6qQZUHjxXsS2UHjZvTAfV/jwzY0E3os3JDWaJ2UCunVDdKahRjs8w0sxKp0JBzPNjTi&#10;77bQIbgZdkcTeszBMSy9RkDpfyf0eJ9dKgh+dj+waEOHzEq2dxsaQo9yINxYYXnAgkR3LevvEWb4&#10;0/cQdl30HsLXxYO6xAiA+zGjBL3XVcuUhQ+/0IPVMndJGTnhF2+hh5kkFI7Z68qZseyNXbRolXnG&#10;agib/J0QQfCweZ8hKyouZctW0o+f1mHpZe0Be6oQe8qOh8yfv7C9H97HO8zeQ6CuXLnJNu+zP5d5&#10;wGLFStuxjggrzqPlGxz4fc899xnzY25w//6Txu7Yw8sxjnXrNtawLkru3PlsexkLG7DPBx54wNgm&#10;wvTXzvRQWWEPK3sHUQ+gZ2W+yASeChSEXsOIykrGRxPImBIcYaiNqH8a+aZMMlOF2NNSK79XHUWf&#10;35k2JPlfSCB5nk0gWZ8MydZmPj9eDE0jr94Tkh+84fRNKrVLZ7NjA6lADGcYxjHsI55OCNrwloqp&#10;uKBAdQQVA6eywvU4lTziB3WE66usfKQNOKxKchdpeD6chixPhOS7JpH4mcpKxhiVle90eNtdw0AF&#10;wn17OuyvqkdlZWAaaZM5cViNBDUVXx6gsgLjZg7P8l2BHiJphfXRuJzKCvdYyGD4yGIG27OY3CeP&#10;GjVrI1+2y6vfSCS7NT/v/7+QHO2ggla/eaFbannkjpCsra9C26tm1C+NTCiXTO5KF5ICWma5nk4g&#10;Vd9OJJd76DNfmV0ZkEZyP5PA/J7urOG6571UaBa9qraBECBOqJsQd/4zvK2mwoIyIN/Jp6PesnHQ&#10;505lhfepk5Q7q8Js8seeIkLQq7JyQsOppAJngAq+vop+ipgyjgBVk076zSt8P3KP3+OV+blw3P2L&#10;ipl6z9UhyhXVmkMaBvXJq7LCvnXUvQDzqywukeYbqqwAlJPZ44q1EIBysmN2zJHx3PlleBsehl5Q&#10;v6djlICdkDl8+Kzdd3tmUVL2W2AmfA7r5jfP8M89zES559wjLs7ai/ee+yb+iRt+wnEPh+Pi8msB&#10;8fE6hB4Ni8JxSr9exV/mZqrVqC2dGilrGfWwXBz6uFwe9rgys6s4P+RxuTI89j1wQe+fG3wV0fx4&#10;Qdix/Oj32jUoJ9Vr1IqJiz+OpghLL6zsx4sLyngcLin8zy/77vH/Cr9btFNmpkzk0wctDt40nFVc&#10;dvHjedfiYf+RMPiO++ZFF17zjsqEXtN3HrP3yLu48qFOrRpKPmobSJcD6XT3SD+KyA4oKsOCASbm&#10;+d+lR1+Z0k8FyYgHLFzS4P3OBc1n738H4nXOk17K9Rp/kbhf0nTEhBOTHiUBtavHxJsyc3F35Vdd&#10;0QqG1bp1TJ65/IsFfb5a2V1ZFUK878ocUFddeOX1OkeFvguPfPfimnAV/rIHlNVl3z0HwvHXpePa&#10;8VSMxAGQTsrG1U/iiC4hzDteR0DSMBF0wCs0/AIkvJDxDwsoml8Xjrvv7jk//ntcnX//PX840e5x&#10;Bf5nvyYQp8AFLnC/jDt47JhsvtE2NICuGwIN573vB0NUrBFzjfY8PnCKyL9GAfVz4Bqhx1h/1SrR&#10;cWPUjdUx4PkqBVcv3DOwSn+vnyuydazI91+K7B0XG7bJXMHz9fPC/v1h3eh7wPvNnxKx0sKV/woX&#10;j5j4eO6BuOLjvx/VX+Sehrd0yRJZtHixqWOwmOGMQHBlyMTcHtMOzsAAQ1yu7FBhhwa/GQKu1+e7&#10;9ZmVK/Hku/GJrwPPHfgf7V13z/vsZkH8/HHx//fCxckhmp9fGtdLgz7bu2CBbI6PwQGE2Ny5y2T8&#10;+GnXXQRwAotrtOfxAd9ihZedGW7R4r8J79eOa4QeE6lly8r2UqVkWKHwEYYcefdN0aL2G3D8nTOp&#10;s7RECfvP86/0inmey5FnZmaJYxExG9QlfERg8/fDwDTT3iZ6P2KWSGq/I1Ja/fNe+fJm/meqhvlN&#10;JMzDpaOb9AGz9Hm0+2Clxu+g512OhCRtXj8cSek9zs8BM0Pe/7y7QeG9t1nD4hvee5iwismDCIjD&#10;8uI6/I38P1WmjMzx/HfYVLKkbIvEL1eOHFJbh0msSqOkzPkLbA9kHs9/BCRHDDKhj1BkBwervkz2&#10;M5dUW5+P0eEV5Uq43vy6qPdI5/nIs1jQcsCU0jR9TjlgnovjEt3zo5oGTDYdZIHG895Wjf9GTYf3&#10;3lr97z16ca3m2Xe+cuB78zVtZz1xWcicmS98QLxd/XDwvvc/g6Zhgcb5tCfOmBezPNL0723USDbf&#10;aE4P4Fh8eOqpZ61Nep/91MCxUMG5Etiyw27ez/3N/yWiCr0aNWRXtWq2jerrChVMCbOcFtzXFSva&#10;/xglT21IrF65A1JY6mcrD88v8RyDmqxosrLZ51ZJmjgkXfKnlC45U0r7bClkvztikedNs+h365kK&#10;AYYc+2uYKAuzYob+XMzRjX5oHCogdGjUUZ4Rv5VMjOtvzMajmkLavH4G6Lew5mzqJZF7u/R7VTXN&#10;Mf4UaONzVOCFyH92DKBiYVagI/cAumFY7fXG6QtNA8Ys3T30vKpqWE7ZlXtskyN+MyOrj8W0IbN6&#10;y15aVs9Z1EApG8GGrp539ZbVWhZyWN1lJZMVTlZvTTlZn3+lApByJVxvfo3WdH+miLUtLwIMr6Ir&#10;hwIu5cBBOxs95cBpYzk1DqjnoOBr9zVcys1OF/PcIxxnOHaL5g2r5du95QBq15Y6midu2xl6dTHK&#10;5V5/CnZtVNLymapxRIkZkH9+f784NA1mODZSrpyngfaApUmxV8ti8/UMDgCY18aNW02xmMN3Zs5c&#10;FFUx2cG/D9bdd6wN54a/NHhGc84x74bjvAu2i3FoDwZEYZfAORcuDhboGKabu/O6X/swOS6hZwWo&#10;hQZQ5WhFr6ysw91zzxFyK1wDV1BB2b9ogsUr9FS4mZ7e2Mh2K6e64hN6nEmKojD7Y903EKDsb4yp&#10;WF7o89payez7UZ5hpRkF10MaH/ZNXiM81Q+6VzQ29l+6e8P1vRHehhsBAp4zVKnc6HfZdjOfH4QI&#10;jdXFicaIKgZ7Sb330PtCcdndQ5ePbVhOJcIJPYQYrA5gMRkB51Q2vCorMEJYH35ghaxwmuVkn9Aj&#10;rVw5i5fOJVreoieHqXsUvJ2uIULeK1gQesS3n6YDAWn31R/5ww4I5497CEYsEqPaQTl4hWcMNE/R&#10;q8PP5ohgjFE18gE/tsXMXyf/19A0kG8IOdRg0BNl37U902u8hB6OcyuwArxgwXJhbyzO23AdEEzo&#10;9b311jt2aDYHg7sVUywMczoYh+WMHfuttW0EG0c/svUM6y3sycUh9DDrzh5eDvBByK1atcnUZbD0&#10;Uq9eE1sJ5hhInoH8+YvIli27zXwU29Q47Aez7JxhiyCMFt9fA64r9CI4pAUIo6FAvfepaPRibMD2&#10;3qMhLeKej+mh43asyy128Ava+5ed6XGP0OPIPraJxbsSq7/rCT3iskAbJNr0pnfl96O4rP6aaxgc&#10;Bs076Ik11v8xgtcDKjANHdaIvh/Cwe8HHUA0/K3Banir1S/hG/t10PuwgDbaKJx+IAIQAYJOGP8R&#10;egxrGa6i3gEQaMzZMWzlvxN67NRgKx4qOwhEdqgwn4eCcjShBxPlIHRnEMEP2LX3+MRoQCkXwcS5&#10;Ewggl95oQo/dDhy2DuNb4gSkH1q/qGfEjd0rpjsXzZ8CoXcjHbz/CTQ+EASUnEkDrDbmWXyEHsIC&#10;peRSpbQhfDXJlIqzZs0uu3YdjLqdC6GHDh87IDgaEYXkNWu2mFEBBNa8ectNYfiVV/6jAu+o7aBg&#10;4WPz5p1mbADBBfN75plnTc1k5MixOoQooULtim2FGzx4lPlltwZqL//+9xORaIcP6cZEfM+eA8xY&#10;6JYtm20OEqHrj+evCT+H0BulFR4WFEvoKatLmyKBbVniaD8MFdiB4Ci8eoQeTGpxRPggJJpqA62g&#10;w5g4G6Deu57QY5iF8mstBem4xk/EHwqtbG4njbAWeusYZWUPYD0oPJcuVsyGfbAfvx+YU0fNF5gU&#10;4bFRneGtP44IUFgxwoO0IkyNMUX8IfRQEkfRlbMX0Pli/yq6dyiMAyf03DY0hr8IO9gge6VNObl1&#10;61hCj2FhPc2zAZo3MUN6H4ZEOgsXF/KjkubhSH3H3SPeCH7YFvdRvkZgsyPFL/SYKmFrH2XBvtqY&#10;Z15oXtEJEDfyItb+aB9g5SU1HZQZcWDE4fcDK0UocwQodYQrnaCLvwPlQD3z+hvvLy/9vUoFGEPX&#10;WhGQFiyvxPKnaWA3D2lAKMeqQ/ERegxJEWIclnP//febkjKHYA8aNNI8w7Dc8JHryZPnpVmzNvLm&#10;m2/bMYipUqVWAfWdHY142223K/t7VDAnz06LKVPmmvEBtrXhMATA4TkIKQwNIPRGjfrCFJw5Y+Kj&#10;jzLbsBhhi3BFH48DfpzDKMK6dVtNwZkdIzBEDus5efJSLCHza8PPIfRgVSa4fMPbe/+cUM4PuE3O&#10;97jVYCzPx/QQmNO00RAO+1Yx38OcXDTLF+57N2J6s1T4IIRpGG4+zg92UdAoGWIy92ZCNoo/gB8q&#10;dTSW58C8JsNXhqo1NNwYLX4PEJgICr4Fu6mr/tju5J4j9EZ99pmxOAQdSsoo5jKsdVr+TuixgsuK&#10;LcNaBCOrvezOiCb06AB2atx7aN7ANr1xckBIuf2nVg56jyEpaXJ5jdCzaQ+tF5QTjR22TF5HY3pu&#10;/ythxMwBeqHhUM/WaX3i+whSWPg1/hQwPTqMi/qcuMVi0R7wzA75jiCaPwS/1w+I1plxz+/vmk5D&#10;00CeIAzp6Ej3JZeG+Ai98+cva2H3kXbtOkceh49hZIfEhQuXbaEB4UTDRUDC4l588RUVNCqd1LG7&#10;YunStTa0dcNiHO2aPbOcdIbxAhymoNgve+rURdvp4YQeh4Tv2nXAhBqsEwcDRemYoS7u0qUr8sQT&#10;TxnTc27x4vAh3DNmLDAh6Rc2vxb8t0IPQeIWCgALAMzL2BYun9C7nzm9z24Pb1Ny58v6hB7Ckjkf&#10;LFe4MDENxd5I++/9fiQO1xN6zOkhUKiczL8xIR/Vr6KPPgdtNf429xeHP0wdwSBiLYh4oe8hVBAC&#10;hAfTi8sfbIrFix6KEb40uuGt24bG4gVzdyxq8N8r9BCMbENjaNuvXz/hCEi25DHc9Qs9yy8tS4Ze&#10;lGu0eTPKtJXG6binHBD2nTUOLo5eocd/yhxGSAdlzNaFp/6Z0+OoRX4zhHfn0cb4ARoODI9FCvbd&#10;Ug/MlJPfnwKh18jz7V8NND5uTo90UAdsOyJpuJHQQ7Bs27bf5to4zQyhxr0dOw4orS+pPdlqueuu&#10;u80EFEIFFsaiw9tvv2uWZdlHe/vtf5JVqzbbgsQHH2QUtoh17NhZ2rTpZB/jNDUOAcfQAJZTGO7i&#10;YJNsXxs6dJS4c2QRtGw769ChswlKdlxglgpjoa1bd5LUqdPosGK7zf2xVa1Xr54258cZu782yype&#10;xEfoYUYHWn9NBdOCxPQPbIoVV5gBwoC5G+sBfXN6qZKF5PMKqe1wafZ12vmmPqHH0BALGxy+DGsg&#10;XHp8esxolZ97FZW5xPWM1VuGJfyGbdGQmIC/xq+CebqcOmREUMW5cKLYqeEgLHbEJfQUMEryhdXN&#10;lZqGaH4Awp1hUAkVYMYGPelA6LG1DNbG/B1bnDAiikY/mv7eOT22d7Fyy5Y0BB1DYYa4mKRqqs+9&#10;Qi8mvxTMvw3UvPWvfMKQmBpgugFbc5QD7IuVbhfHDZqPWCTx1ouZ6i+LxpsDsd09/HtXb92iUoyd&#10;QwcNp66G51ZvWfjBOESsc4MjQOi10Ge/RqHHCr8tXmga6HBpE3YMqOK6Qo/GuGvXYRk4cLj9BjRS&#10;BB8GPRk6coyiO76RZwjGwYM/1cpRXIXOQDuA54cfDpvQWbFio821YfOua9feJiQJk6EyQhRDBseP&#10;X7D7nTp1t2Eulo8RcNxjLy4WWAh7+PDR+r0rZoiAOT+EKHb22IfLftuiRUtohSyu3x+izPHqNrlf&#10;I6IKPSo2QiaC0/rfdNaoyJ77AB03p8s3QhvhChqUe+7T02v8bkg6fBiSdhlD0uKDkOxrGl1PD52x&#10;Gfo9whyr+FoF0S56dReuD5P0ebT7YEnx4rKfxhH5T/z8OmQOF/S76ByiKxftucNxFYpzNX7HYD1R&#10;njts0XBIwzlffsaC5ilHDo7X7/qf5c6RwxYsEGru+E308hB8bGnKli1bjJ4edvTYeoZ/tj3xDoY6&#10;udby6el58wt9Qv579coc0IVDN2+0KweN43ZP3qA/Zzp/nnpBWr9Qf/48Jt9/8JTDGv2Prp7XD+FQ&#10;7t4jM/l+tGMXKSv0Jv33/+fQNJAn6GG6e9QVS7vihnp6CDOcE3gOOAQRzj909Dv3nLbsdaiZ+Bs8&#10;33PqJzxzai7c86rC4AjTq+6C433/d/xx/7XhGqFHohYvvhZLlsR9f+nSq4jlT/+vmCKyaZDIhqHa&#10;iw0T2R7BDsUmvcd9nq+YGvbvwrxuuD7wPNp94MKK638s6P0bfQu4MOLjL77hRUnD3DlzzNLN1KlT&#10;TfHYlI9nz7ZFDXTw+A+jw+gCCxjszuDYR8Dh7DBE5vlW6P8d+j8mbP+34oof913cHLx+7XmUsPz+&#10;3P1r3vX5sfuEFw9/7lm0+/9r+OPs/i9ZLGeWLZB9+3dFGlvYxRJ63obp4L0f4L/HNUIvcIEL3M/i&#10;4FN5Gk+RbNW/lI3bj4RvqrtG6DlhxzDx1z5U/C3CL/SwssIQKRrQEeNaV9Fdabp06ICtrXjhRLt2&#10;ckRxVHEhynM/DmMws00bOa3+Y+7r9zrrd+tF4sMwzsXLwf4r3DtXPIj1v11HHXI3FBn9tMhnL4Yx&#10;+kW5MuoqwveeFRmYS6Rtt6vx+BXheMeO0r1fP7NqzRAXYFYK02BsWQM99fmMnj2xkhs1jGg4Himv&#10;Y4pL/ufkxbD0mjfPX807LzQfw9cXpHHDcBnFhXr1G0j7ptVFxmg+R973lsHVcnhe1vbLJFXrYKg3&#10;/K633F3ZV1PMx/LJTdTNnwLU7xqReHlxtU7Wk6q1m8gDOUbKnRkHyII1V4e4sYQeQ1Pm7DiLApt0&#10;KPw2btzCRmD+xhvgx8Ev9C7qmJ55IhrRoUOHBJM4rBQyac4cEkOoxs2aST3moGrUkOGlSknXEiXk&#10;CosDoFo1mV++vNRi3shzr0WxYma3rHfJkmaDbKBeTzGR7fxEwL0B+owwPytdWtqq31lly8Ycy1db&#10;wy2gccG2HGbiWd1EjQM9NYaCHJzj7OmtqlBBKhQubO8Qn8oaZ36DekWLi9TRNPRKJNID23Kp5KV/&#10;huS1e0LyH8Wzd4Vkbb3kIr2TirRWwVipnsWvicaHsMG2ihWlm8bznCf+oKGmFTtt3nvLNC6DmOfi&#10;Xc99g96zcP33vVA/PfT9kcxtesJgB0wdLY+lOqQ8fPiwbT9j2xqruQg+1FYatWghXzZUAU+c3LcI&#10;Q7EjkoYzvm/V1DzqGSmvZpqeMVoWF91z8qLzP2RH82Ty4j9CcqYzNgU1D8nH3qmkQfqE0iOn5uuA&#10;VFIwXy7p0rWrWbpmIQZ1G0CdIs716jeUysWyhvN5SGr56NFw3lMGT/4tJJ8VTRIOu1dyWdL8Acma&#10;r6QZjMVSMgYWACvaCBbqBObiJzEn6MmjXwJHtS5+lCOHLTyhW0kaaTNcSfeWzZulUIkK8mT+MXJP&#10;5sGyaF14IwQultBj3q59+65SsmRZbZxXtDCPmcoK9/2NFzCnhu4ejrk1GjT3uef8ON0+BCp+gHvu&#10;nbdzK67M67l5QTdnx283p4j7Na/O3gjRhB6FRcFx3iqVlRVCFGHZBsX+zlbKwhpqg0AplVW66vrb&#10;beFCrwr1BHTeYla09B56bexUYFUXXSneQ7XBr+fEToAvVEAQDs/QW0Oz3ZRAa9e2cDA82UgZHxWe&#10;/aictYA6B6uWCEJ3BCTvo1sFWBFklfSyhmH3atQWqa9x7KsN1laQb7XzHS4NuE0u9bzVcIX7fVMr&#10;Q3pBG5EKDX0PxVXSw+oc6ghs0/LGH7AyiYIu/vjP99BntD3LkXuxoPcsXP99D/heQ40/lnvdmR/g&#10;iKanvjIbGv6ECRNML69169Z2JixKynYEpG/11qWBFUXSEG1fM2WKcjB5yMouq+mfatlY/O1Et/vl&#10;YPs08uRdiez4SHcE5L62t5hl5nGlVVANukWKFc4vLfX7GPuE9TjBR1mZ6fvadaV6KWXS/TQMs5ad&#10;WHa0TCeXNe/ZsXPF7drpm1aWtvq35CxU1oQbHTL1FOMLoJgKZuC1nOxP088JyiRr3rymEE4bKa95&#10;5Y5ZwM7h91o+RUpWur7QozEi6FAn4eCdixfD0gxhw8KCv/EikBCKEyfO1IbwuSk1cx8lYqwvI7gA&#10;v9Gx2737iK3ohq0bh4963Lp1r63WcoYGzxFm6N5xcDfPOf5x8eI1dh/1FM7KGDPma2UZ22IE7G8N&#10;cQk9eiwsddAbw/qoqAg9FF+9Qg9jBKhmLEQoaUXbow0IZdtG3kas91F5Md29yD0EAUv7/m1QrbRh&#10;exs1QL/LVFb0eyjwcmwgrI59qbBSGhK9PxZrrSFo5fe+D9D7QgcsRsUhitCz8y9GRc6qcHqEPqGH&#10;SsVZvaJrZjsWIuF7gfEFtmU5ReiDmm7Sb6oX0Rqj3jPdOf99B30+UvMUpV/027wC1Qk9mB2rtVGP&#10;gPQJPdJwTt9FHSUu5WR2G3jVWMi/Bpom3guf6Ha/CqZ0UvOD5JLn+WRysa/ml+YhZug59/Ywu236&#10;3SIli4VPbGPrHJZgUKqmjFCiZntd8RKlpEaZ3DFC77l/Jpa9bdNJzFnHTpfTJ/Q4g8KVPUDARBV6&#10;XP2IpCkWfqy/yH3qbG5NF6fU7du3zww9EC/iShsaNepTyV+kbPyY3qpVGzRxhTTcevLFF9+a8Ikm&#10;YPCLoOP4R05fypYtpykvo3riPSwIk/MIL7a13XffA6afV7duAzvntmbNuqa+ghoK3+OYSMLr33+I&#10;vYvp9/feS6+C9Ix+QzM4dz758MNPpF+/oSYIf4uCLy6hxz5OzpXFCizboGBWn3zyyTVCD10uDtRG&#10;CRiBgm4dwsC2J3kqil/ocQ/FZvSY3D1YRV2vYIoAP+wTdUKvogpBVithNFQqelUENHNZxLcoQ2/P&#10;+4BKeSOhd+ctCaV3oVR20FH/AqnktB1wFFvowWDRORuEEPaE7wWsF4FuadPvIajsfAxPI4kFvX89&#10;oUd4bLdiSxP7gfm+CR+FE3rsyCBPyAPAyi1KzdGsrMDi6KiA/1sOfqHHrgwUk9FRNKHX5X4dvqaT&#10;eTXTyGN3JZbNTVVQaR4WeSWp1HjfcwRk8SLaIeW1OME8EYAIBuoRVp3z5S8gNcvkiRF6r9ybWCq/&#10;k0yaZkohjT5KIVuaRo6l9Ak9jjJw5rbo/Byz8go9dA3RL0QXkY6Cq98iDkBXki2DXn/X6BAqqL8o&#10;t+PH+XN1mvrFGRkctYCBCFbVOWuGDgiWW79+PclXuIw8WeAGQg9Gx9ATQwAtWlDBi0izZq1NwPkF&#10;DPN87KpgG1qjRk3ksceeMCMFLH54z6999tnnTecOocd2tP37D9t9GN7f/naX1ot6th83RYqUSlN/&#10;0PTUNyVl3MyZCyRr1pya4ackU6YsdvA4unkwUpimNz6/FVxP6FGZ0A+jclFhKUTmzrxCjz2aaOoz&#10;fDuthc+wleES1iViKoxWwGhCj2ErCsH85h5CD4bk36KEkuogGqh+r05E6NGoGSLBQKtoGCjmcvaA&#10;9whIL24o9JRZcLxjg49TSP2Mye2EsBOcaUtj9Ai9yjqUgiEhxKKZPAIICPzQIbBNCgFo2/Ki+DWo&#10;nziFnj6jE4GdcR4v+UteOgVrJ/QoFxoXc66wIJgVAi/aNjRMZhG/boq49iP7hd5l/c1+YnaaxAi9&#10;vulMwRxm1ztfSjnQLp0ZlbBjLAdqnnqOgMTEO50nTJSDi1CwpoMqyPGQZWMLPY4TbfRRcmnwYXLZ&#10;1ARhytD5WqGHUQVGJFwRpH6hh7ksOhymWxgpUB62H1qfuXQB6gbnEjt/ziJMLH/6G1NYMG78mD/N&#10;P+o+z5zQoz7SGTO/Wlafs7DENEz58uWkQNF4CD0As2MeDbd+/VZjWuvXb7f/CD/nZ//+o0oni+v3&#10;Gyil72w7MJzQw7KKc2wxQ+gxLC1eXBumOho+w2hON+vcuaNw9i1K0YcOHbWhNcINN2/eUvn448z2&#10;e/bsRdKpU0/hGMlRoz7/3Qo9hhAltZEhZBieUIB+oQf7oEelggGYCfNa3grjF3oIuPoqhA57BaFi&#10;hFYm7PKZcIpUupiDmPUeTK+UNj560v79+5sgZljz8ccfW6/vPQ3Ni/gwvZjjHTF9BaIMbxFOzDey&#10;O4F5rqh7PvU5lkRgZwgs0u7f8RAL6j8uoQdbYRcEUwawlCUq4NkxgtED8tAJPeaR0N1jjy56fTAp&#10;hIsdAekTenyL/aDYvUP48Q3/d/1Cjx0QNrzlnhN6nOg28Dapkz65HfLdKUcKMyZxCSFF3sUcARme&#10;20J/ECGFniFzxQivwkWLxRJ6z+rw1g5QhylSBrC8KMNbttmxsMaUBlMb/5PhraeOOqHn4sEOGaaF&#10;OPaS+fFChQqq0Ct3Y6HHfBxzZwxHcRgP4FjHQ4dO2JB02jTOlaWhhndcYD3lwIGT9h/zUuyIQBhx&#10;UhmMcdOm7XLHHX8xP8zbMYzFITQnTZopb775joanHtWxGwRXrlxlads2vG2tXr3GZi7K60aMGGun&#10;r+3Zc9TC8QuVXzviI/T4z/CWVdKzmqHNtZH5hR6sh4OPEXpUBmzieSsKCxBuTouGA3NDwNFwY/wp&#10;YB40chojppb4DcMx4RIJh9VbDr2hoRMvGgGMlPNeryf0zP7adYQeCxkxxxc6+IQe1jUIg6Emgn1N&#10;lGEQYA6MRQeExxeazmh+YqDpsnCj3GehBBZthgj0P9/mHgsQx7XDOKr/3UIGp4KxWtu+fXuzpYfw&#10;M6HnG966NHD8IYzc9k77vk28mXfFP2lh/3DMQgx5ESP0bpUV9dIaQ3voL4mM8cV1BCQ7RmB4xI04&#10;cq9I0eKxhd4/EhtjtOMoORbT2VyMMqeHsINZgTiF3i8EJ/SIA/FhThVmywgJ1arC8RF6NEZYGufE&#10;ho9QfFDeeed9ZVVfmscMGT6y3wi1MM7bsBS/WDlhru3TT78wYYelFPbT5siR1+zscdoZQo/5Oxzf&#10;OnbsvA4F2pnhgAcffFAzNmygAIMBMEWOd8yePZfS1Moar0uSJUsO/dZDNnTmwHAO9Y4mVH7tiCb0&#10;qFRMinOwNxWLyWenxnLlyhVp0qyZ1NfCpWIN0cawTRnIeW2A7bQxLabCaSXgmDz2Ghq0cTVUgdhM&#10;77VWPw309xgVBGdhec6PBye0Ue/Rhrhcw2qs7xzR//ZMw6mj7yL0qOTooDGMY2jHlb2mDC1M6PnC&#10;PKphNCdOVFLuVdNrXU1Dn2QivdLqNa1kfVKFXn9tcPx36JNCpM2zIlXq23t834SHYofGsa2m52SU&#10;dFzR5+M0jUxmkxb/81iIpCva/UUqaEar4Cc8d5+hZgcV4Hs0349peurqMB9mh9DjCEiMDjCsQq2D&#10;LWuorIzTzsHUONy3CE+xM5KG4y6PI9+tqPnbRu9zhCVlN0VZIcdp2nPyotM9KoxUUGkeXR6QVrI8&#10;kVD+lCokJzrpvd6RvOudRkoUC5/96hYbmIIgrtQxOtNChYtK9dK5VKhpPg9PJ/+5N4Fkejyh5H8+&#10;kYU5sbzeJ7w+qWRJi4cle4HSVhePHDlibBEwl8leZL6RUzFZ42rpc+n5BUD9yq3fdmmtpAz/gg5F&#10;md8jvkWKFIrfnB44cuSs7Nx50FZQYVOuoWIQgL2yzh+CD2GGQQL8YSWF506g8T6MEZaHf545Cy0u&#10;TFZ10QvEL+bi3bOwFeUD+s1TFh/mGlndxR+M0B0F6eLyWwLx9jqUkzlNHzUQ9nfymwLkytwZczMV&#10;9dqahqyN67w2psscuae4oHC/z9HIIr/BWf1/SnEygkueZ1GhYV/R62KtzP01LvzmXgv9bgWND3M4&#10;xIv4uKP2+I3KSiUErzcsBe/HilOjpiItdcg85C6RwfcazvTVhhz5HYMhd4t0f0+kQWt7j3TEhKE4&#10;o/8tblFwUXHa5z8u+MN1IAzy1X+ftJDXR5XZte7SxVgUQ1ssJTugKsHqbTvFxLZtNc3hb8QnDdxz&#10;ZQVcuRrIiz7Pad78K5JH98ppzbvjvTT/9PfVvLtHqlYOlxOgzJjH47hGV34VKlaWxjW0Mxqq+azv&#10;nOpzjxzpeY8cVRzpcY+c6xcpkyH/lJWdX5Vi5VQga/miP+qOk+RK3SS84vpspv6nrnjT83PjWMOG&#10;UjLSVgBxJG6uDVWuVFFKla8hT+QffWOhR6Nk2AgQbE64eH/7/Tr2557777t77rf3fe45v+6+954L&#10;M9q93yKIe+ACF7if3+1VknX3R4NsR8b8uHZkBPj5EQi9wAXul3FHTpyTfPXHS/aa42TjjuvsvQ3w&#10;8yIQeoEL3C/nTh0/ILt3XjU2jAuE3i+MQOgFLnC/nDt16pTp8HldIPR+YQRCL3CB+9+6UOACF7jA&#10;BS5wgQtc4AIXuMAFLnCBC1zgAhe4wAUucIELXOACF7jABST1iy0AAN6WSURBVC5wgQtc4AIXuMAF&#10;LnCBC1zgAhe4wAUucIELXOACF7jABS5wgQtc4AIXuMAFLnCBC1zg/sCuiAITFOALbnhccsUOhXt+&#10;SvF/ip/CXe+7foffn/LbgQtc4AIXuMAFLnC/W+dIViP7d61LrGilSGn/rrp/KY4octm/m3c3+q7f&#10;eYlmQPQCF7jABS5wgQtc4K7jHHFapvCTuPi49oobzb5Fcz/mu68q+Bak8ytFQPQCF7jABS5wgQtc&#10;4OJwjjAxO3Ze8bwC52bpvPec877jcLNE78d8t4XC3QuIXuACF7jABS5wgQvcDZwjVtGImptxuxGZ&#10;cmHcDOm6me/it7/C6wKiF7jABS5wgQtc4AJ3A3c9wuSexWdpFT27m1mC/W+/GxC9wAUucIELXOAC&#10;F7h4OvTsvMulblbNO+MW18zdj9XRw8Xnu9FcQPQCF7jABS5wgQtc4AIXuMAFLnCBC1zgAhe4wAUu&#10;cIELXOACF7jABS5wgQtc4AIXuMAFLnCBC1zgAhe4wAUucIELXOACF7jABS5wgQtc4AIXuMAFLnCB&#10;C1zgAhe4wAUucIELXOACF7jABS5wcbonsnSU+CDiPd4uWhjREPEeuMAFLnCBC1zgAhe4n9o5wvVO&#10;lblR8WMJ2c8VbuACF7jABS5wgQtc4OLpfi5C9nOFG7jA3dDVa9JdBg+rLosWZZUVK7LIsmWfBAgQ&#10;IECAAH9IxJeQRXv3evi5wg3wR0Vmw9y5GWXSpHdk5swPZOlSdz+231DNei1l0tSpInJKgTsfIECA&#10;AAEC/CERX0IW7d3r4ecKN8AfFRcUl+Tgwf2yaNFa+f777ZH7FyPXqwjVqt9axk/6Rs6f36k3Din2&#10;BAgQIECAAH9IxJ+QRX8/Lvxc4Qb4o2KvYr/s3btBFiyYK5s3r5ArV7i/z+MnjIDoBQgQJ2hIDj/m&#10;eYAA/0vcqH7e6PkfEz8XIfu5wg3we8LNtFeuAdELEOBHwtuY4nrmfR7tXoAA/0tcrz5Gq6/R7v0x&#10;8XMRsp8r3AC/dVyv7UV75v5D6AKiFyDATYCGc9CuEyd+KgUK5JH06T+QTz75WHLkyCb9+nWR06e3&#10;yeXLp2XNmhlSt25VyZw5k2TNmlly5swmPXq0kYMH12pDOxoJK9o3AgT4ueAE/xHZsWOZNGlSR+vv&#10;+1Z/P/roQ6levYKsWDFdLl06JDt3LpNu3Vprvc0uWbJk0vqdVWrVqiSLFk3Q5wc0DNpBtG/8MfBz&#10;EbKfK9wAv1WE+da6dbOke/c2UqxYIWuz9D3ffDNc+5L9cuHCPpkw4VMpVaqo9TdZsnwi+fLlkoED&#10;u8rRoxu0Pzok+/ZtlIULA6IXIEA8sE8bzV45dmyjfPppH6ldu4pMmjRK7x9WHFcck3PntsuMGZ9L&#10;/frVpWLF0jJ58meya9cy6dWrnTbEItKzZ1vZuHGuhfVH7ywD/NIIj/IvXNilhG6qEb2OHZvLgQPr&#10;9P5pxTHFEVm6dLI0alRTypQprvW8rxw5ssHuMXCpW7ea1fnjx7eoX/qC3/+AZff+LZK+VJ8YkuVF&#10;NDIGovl9NX832bh1/c8eboDfA2hX++XixV3WXzRrVlcKF84vQ4f2lIMHKWsGWyflxInNMnHiKKlZ&#10;s5INxJYsmSRbtiyQVq0aSIUKpWTMmP7avlfL4cPf67MFAdELEOD6oOEdtoY1depoady4llSrVk76&#10;9+8k8+aNl+XLZ8r+/Zvl0KH10rdvRylfvqT069fJZkbOnNkqixdPtHcqVSot3347XMOioUEQo30r&#10;QICfA+HZaDqOvn07SJUqZaV587o2G7Bw4TTZtGmJnDq1w55DAEuXLqrP61l9ZWDDwCVXruzSoUMz&#10;2bNnlYbF4ObaDuP3Ci8xeyZXb3m70qyoZAy8XXm2PJd3QLyI2M8VboDfMvYrDsm2bUukT5+OUrly&#10;Wes/vvhikMydO1GWLZumbXCNkrYfjPgNGtTNZvRat25gM3+VKpWxGfndu1doOPu0b9oUzOgFCHBj&#10;QPQOaBvYLhs2zLWZjqZN60r16pVspi579iw66qojn38+UO/XkXLlSsjgwd3lhx9WyNmz25QITrH7&#10;ZcuWkC+/HKJh0dCORMIOEOCXAJ3HXh3hr5UZM76Qzp1bSu3aVZXwlZPcubNJoUJ5ZcCATrJ9+1Lt&#10;GFbLuHEjpH79WlKjRmUjhcWLF5TChfNZR7J//xoNixnAPw7Rc7geMftviNjPFW6A3yKYsTusRG+x&#10;dO3a2mbzChTIaxMIDMBYum3YsIZNOmzZslC+/nqYDsTKSLFiBY3wMRvfv39nW006d25vhOjNC4he&#10;gAA3xl65dOkHW54N/z+rELlwYYf07t1eG1cxm0Jv1qy2NcLWrRvK2rWz7DkNkUbKku68eV/rWzS0&#10;oC0F+OVx/vwOq5PhGWXcZZk//1ubNaCTGD26nw1orrrTMmXKaKlatZy0atVQli2bbIOX8AzhH4/o&#10;OfiJ2U9FxH6ucAP8lhCe0fvhh+UyeHA3mzhglv3kybDKxDffjLDVobx5c+kArJBUqFDaCOHBg+vk&#10;xInvpGfPdvospzRpUls2bJglR49u03a7KCB6AQJcH8zoHbJl2GXLpiix6yC1a1fWzq+ClC1b3Ja0&#10;0Hni2Y4dG22zBqOr3Llz2OgKJVmWepcunaSNdVckvD9uJxngfwFmCfZa5zFu3BCbka5WrbwB5e3i&#10;xQvLqFH9ZPfuTVpHv5Mvvxyu9bus1eP8+XNLrVqVbZBy6VJ4djtch6N9548FR8x+aiL2c4Ub4LeA&#10;cP9w/vxeW37t1au9FCyYzyYTSpcupr/zSps2jUztgrZM31OoUD7ri8qXLyV58uS0gdmECSPl8OGN&#10;iu8CHb0AAeIHNmP8IMeObZJNm+bJ3Llfy/TpY2X27HE2y7F3L3pLjMSO26zJ5s3zzc+sWV/absWw&#10;vkSYMEYPP0CAnxPUvb1y9ux2UylgUMLGIZZx5837RuvrvMhM3VElc7vsP/UbP6tXz7AlX+67JeDo&#10;3wgQIMBPBwZUB+To0Y3aBmfKnDlfWXtk08W+fahPQNj26e/VtmFq5swvDAsXTpBdu5Zrf7Vbnx8K&#10;zKsECHDzoJGwbMXSlxc0Sp7TuOgI/X7cLAjP/WEGCPBLgToYXhqKXT/dUqyrn9RX9wy/wSxegAD/&#10;G0Rrr27AFVd7pr3SngM7egEC/ESgsZ0wJfUGDWrYMu2WLfP13kkFjTDaOwEC/JoQ7iDYLITez4gR&#10;vfQ/nUWwaShAgF8X6FNOyJo1M203fIsW9W2liXuxB2NhEhgQvQABfhLQoE7Z8i2bLooUyS/r18/W&#10;e9gnC4hegN8CwkRvxIjeplOKCZYw0cPAdzT/AQIE+N+APuWUqV+gX8smQOxdci8gegEC/Ch4l7KY&#10;3aDj4+qdJuf/WdNxGjash/Tr11EOHcIQ7TlF2BBtbBAGoy8a5o3ArOBvES7+pNPl2U8Fb97/WCDL&#10;CMtbDtHS8d/AhetHNL8OXj/UnWhxv1mQVn+d83/3vGH2wunSsn1bmTxzgv4/o7gQee7g3sWOXnzK&#10;xOvnesAv8QQsI8cF5+d6IK0urtHS+nuAS5u/HP4b/FRyyfn5tbb93wKipd0BuXBO9uxZacb42SmP&#10;/ni4v/Hmd7g8jxz53syrbNq0/McSPTpBQCdIhUMw8DE/mNngw9d+4JcD8eT7riITZzInmt8AARz2&#10;a+PYbcYr58z5WmbOHCezZ39l11mzvtJ739h9NmXMnPmlzJ37TWSjBoqxX9qzsJ9v1M83Mn3WeFm+&#10;4HM5trqvyKbOIhu7imzuFsYmH75T7OguslOv30fubVD/8cFW9btT3yUM7333PZ7vUBAu97x+4sIm&#10;xZbIu9sj73PdpiAcwnVhbeyi/jvLkdX9ZOn8LyzdpN/lRTg/yM8vZdq0sTJ58mg7dQFL72DSpM/M&#10;rMf06Z9bPs9Q/3MVOxYoAVk8RWSJwl3db4clU0WWRsBv//PFem/RdJFl34isHaBxpRw0vt60Wt4r&#10;dpH/UUCaSa/3HS82Rp5TZvr7it1TkH/bI2GQd/z35/+mTnrtIbJidCSu02KnKd7gPU3n4hma1nEi&#10;6/qEw/Z+j9+UHXUM7FM/RwZptdf66e5R3q7ukVd63blsqJbH1zJDy5XyoT24NgFcG5kyZYyVJ1d/&#10;ewjXga/M6PiyZdNl9erZsmrVbFmxYqZihl1XrnSYZX4WL54sixZNlqWaNp7j32HFyjmyfOVc2b56&#10;nFza0EvLSNNKHvvLibSQZld3/c/5z31wvTZH2VFH8OcvwxthvYKwXTuivl0vDJ65Nm1tNlwOu5YP&#10;kXkqb2bMnmAba2hDtJursik6Zs0aZ22O03soJ95fPP9LObSqv8ZLw95E+9XvuDrs4uHyDrnk5Ic/&#10;jyJt/+CqAbJo3pfW9ufM+da+i1zEKgE7Rl1bv4pPI/VkXKy4zlA5MU+vuxdMDLffa9rz7wjazs9r&#10;/d6gbWKmpnmmpn3q1LGWP9OmfW4yM9yGvpb58ydoG5iu7WKq9jnkb7jfoQ5MnTpGy5jNgN/oexrO&#10;zGnah2FkmT7tpokeU4gHbUfh6NF9pH79ylKmTCEpUSKfFC+eNwZ161bUD39mZ6+56cTY4fwSOCrH&#10;j2+W4cO7Se/ebWTXrqV2LzxKdCMR4uVmcAIEAMdst+GIEX0lc+Zskj79h1K7dl357LMx8u23E+w6&#10;cuQow6hRo2Xs2C9kyJBh0rx5SylaFNMqWSVLlmySK1ceyZYjr6TPWlhqFkkvG5v+n0jPkBxoGpK+&#10;2UNS7NmQFH4qJCWfD0kJ/V3k6TAqvxKS7llCsrhySM62C4n0UHRRdIoD3cPXCcVD0v7DkCzR9+xe&#10;t6s41Sb8vMNHIZlUIiTnCLerorPCHx7gexrXK/p7U52QfF4oJJ0/DknbjHrNFJKhuUMys2xIdjYM&#10;yYX26pewgH53ZaO/SOVCGS3d2TX9OXNqPmTLYXmSNWsOlQ8lpXHjptom+2rbHGn5ST4OHjxMunbt&#10;LvXqNbR8TJ81u+TInlPGFCkmUq6CSPmKsr1UGRmr/wcXLmrXLyLg9yi995VeVxQvJcfLlDP/Bt4t&#10;W0mkVA2RKnlFWv49HFeXp+SR/l9VPSRdNG01Xw9JLUVt8EZIqr2mZfJqSPprme1oEHmPfHN5R1ia&#10;V9/XC0mLD0JS9JnwO3XeDEk9RV1FFX2/3lshGZYnJFvrq3++qe/EhMH/DslE6rylca0qUqaqrCtR&#10;SoZrmvoWKiJDPBim98YULiaj9TrUc3+wok/BwjKqUAn5rlgVkepZRdreFg7bpVXL57Je55UPSZsM&#10;4bRaOiNpJZ7V/xOST/NrPW0WeY+6pPEcW+0RyZUjh2TKUcTKiDKbOHGyfPPNePn66/HWNsaPn2j/&#10;hw4dLi1atJKSJUtb2WfVsqQe5MyZ2/7ny1dAqlatLg0bNpbWrdtqWGO0E1uohG6JksAFhgULFhlm&#10;zZoj48Z9bfWladPmUqdOPft+gwaNpHb9FlKrQUv5pk1WOdQmlUwsFpLBubSctF5KLwVpVxxuEZJZ&#10;Wl959mXhkOzieeSZtUlN6yhN87giITnRWu/R5rxtgzLWe2tqhKSjtqEvNIyLHcL3YvxcD4Sl3yEe&#10;/XOEpJO2pQ219R756+qT1y/x0uu00trmtJxml9P/1Bcti69qPiS5c2ST9z7KI9Wq15QBAwZJ+/Yd&#10;pZCWf3ZtLzly5LZ89oK2V0TbRpcu3aRnzz5SslQ5eevDPFI2/0eypOHfRPqGv0c7L/NCSMq+GK4P&#10;Voe13tbQ+lFV63Q7lS9zNC5n2qp/8pd8Ic5cNc4LG/xdyhTIZG0/c5YcVtbVNY7Ix88/H2flTL0B&#10;o0d/rve+lO7de0o5baPEO0eOXHbNqNcCKj+/VTng2r5df4+oUEmOqLzqWKCQfEDfoelu2bK1DBo0&#10;RHlUfcmdO29MvnjLlLKmXVWpUk369Rsgbdq0s/sZM34klStXk6+++kr27cMOH/zrpoke/48rixyj&#10;H/pQXn/9JSlfvoh+pL507txC0UzRVCPZSZnnlIjBP977pWf2SNx52blzqbzzzmvy6KMPqtDAcK3G&#10;ZN8a7ZRrSbNmNe15eGbSu84d4I+NsLmJsWMHS548+awxffrpp3LmzBn57rvvVLAOUIHZRUlJV+nV&#10;q5d2akN1BDVNVq9erSOsOSpIe0qlSpWkYMGCUlA745yFykqTitnluw73iwxKJSvrpZb/3J9EUiZN&#10;IIVfSaqkJZUMLppKBuq1d96UUj9jcnn34STy+gOJpU3WlLKpWTq52OtWkX7aaffRa28fhup9vZZ9&#10;I5n8KXUC6ZYrhcgwvTfkNrmk9+fVSCsl/5NM3n80iTT5OIUsq5tWLvTU9/r6wgGE3/82OdP9Fllc&#10;N420zZZCir6STKq8m0zDTSm986WU9nqvZeYU0jV3CplRJbUc7XSLvqPv9Uur11Syts1DUq9cTkt3&#10;IU1/oUKFpGzZstK2bVslA9/KkiVLdLQ5U7788ksV+KO0ExhiII9Hjx4tffv2lVq1akkOzb+iRYrI&#10;VxVUGOp/Zdsyo2JFKV+8uDQvVUrmah6vqFJFlleurKS4sszSZyPLlZPOpUvLQP0e947WUHLHuzVr&#10;i1RrKFK/hHZM/9a0p9S0anxJ82DNK41/809SyJ/TJJDMTyaVAZRHMUXBVNIvv5aLpntSxdSyv52m&#10;1V8GpH3Ebfb8X39KKP+8PaG0y55CviybWr5QjC6VSvoXSCW1P0guHz+RRHI+m1R6ajlvbp5O8yzy&#10;fj8ts55/EWmWSaRGXSVp9WRH1aoyXdM0QdM/Va8GTfMoTWNFzYNqJUrIF+XL2z33HL+zKlaRPZXr&#10;iTQsoB3wPeGw++i3iKvWlXNatqVep64k1LJNKgNLaDqLhNPaR9PZT+M6q1oaOUa5Wn1Ibe9+3eAF&#10;KVakkBQsUVE76M/l7NmzKj93Wrn16dPHyo22wf958+bJ1q1b7dq+fXvtyMtJ4cKFlWwUsWspLb/6&#10;9etLq1attJPqJ99//722uUuyfv16JYrfKHH82jBhwgRrUzznW7Nnz7ZvtWnTRolkC2nSsp00bdVB&#10;5vYuKD90uEvK6CDpyb8nlM80TZfJ14FattoWltdLK9meTipJEoXkuX8mkvHlU4XLfVAY06qkkef+&#10;kVg+eTKJ7GqleTVc73vLeYD+13vDNJ/+kjah5H4+qZztrvdpZ87P9UBY+v6Olukky1NJ5a8aRpV3&#10;ksuahloHaYeE7/xp+zvV7VaZWTW1fPx4EvmH1idr00PSaJxvkYmNX5CihfIp4S4kPVTW7NmzR3bt&#10;2mV5j9wpUKCA5XOxYsUsr0EVbSfIqb1798qmTZukcZOmkjFrAaleKqesaP2oyKdp5HKPNFLk5WSS&#10;PEkCyaPpG1MyXH8/L5NKhmlbaK91uuBLSSXjY0mk2nvJZVrVNBZPy2Pafr/UsrTVv6V6GR3cadvP&#10;kzefxWXMmDFy7tw5K1vKunfv3jJw4EDlCIOs3Xfq1ElJf1WLb9GiRaWoXnPrtYzW8Slap6VmzUgb&#10;1uvvESrXjlavLr3KlJHMuXNLIW3X1Pvjx4+brKSulyxZ0voT8od8QqYW1/xp0KCBcrHpcvToUbuW&#10;0HezZs1qg6Fvvvlay3uz9mc/mugds9m6IkVyaf6Xl7Vrp+s9ZsnQ7eD0AJZtmS3D780SKCLEEqt/&#10;zZqwXGQJk5k47nn98A7xwB9+zpmx0MyZ08vLLz8rixeP13sXVUDtkDVrZiimy+nT3+s9vuePR4A/&#10;Lq4SvbwqrLJlyy4jR46UgwcPyqRJk6SMNsg8efLos7yGfPnyWccFkVmxYoV1SAgyGmQBHWXnKFhG&#10;mlS4SvRW1U8tbz+URP79t0TydTntROlw6DAgbCNvN8E/pHBKSa8CNf2/k0jf/CnDnS7+/CQDKKHj&#10;Wl2F7/1/TiSDtMOmUzmk70Ds3nowiZTWjn2mCubzPdT/QEW0cAD3NbwfWqeTOumTK+lJIp1zppAt&#10;zVyHdKtcVtJ5qsstcrjjLXK88y1yEdLIe32vEr26SvSyFygthYsUk4oqrMk/SPLChQulY8eOUq1a&#10;NcszOqT8+fMbHAEgfxFsufVZcc1DP9GrpcJshBKHswhJ7ntwQYndFu3UemgYjTWsWdrxXTKBCtFr&#10;FDfRU8LV4MMUcu//JVRSp/k3SssBkLcOdGjRyDGEQvN7UqXU8piW6UfaOX8HiaM8CRvo+5c1j9Y1&#10;SitllJA/9NdElr9HHEnufy3R86fNUKeO7NO8a61p66KE9iREVu/F8lNT34fUxkH0zna7RQcYyeTh&#10;v0B4tP6N1XRS77xphXi4OqIdOFcv0Rs7dqwcPnzYOhdIfK5cuSS3dlJcc+bMaSSOZ5T51KlTpWnT&#10;puGBjyIa0duyZYuFxywEfhs2bCiNGjWyjqx58+byxRdfyObNm2Xbtm0yZcoU6dy5szRp0kSatGin&#10;ZK+DTO9eUA52vUtGFExg5LWVDkRW108rl7SuXtJ0TK2cWgq+mFTu+VMiefPBxDKgYEo5qnX3ij7b&#10;1/YW/Z9KcjybRBp/lEIOtdcyIQ9c+gH5oW0UAvmQ5lvx15IpYdb7kUFWvKBth7yfWCGNZFXSSVut&#10;nzGFnOmq34Nw4gfir99epXHP9VxSeUbJZ4MPk8t6rTcyUMthQJjolShaULLlLS7Vq9eQESNGyPbt&#10;2y2vGYBCrshjkz+R3/3797c8XrNmjRHy8hUqKakoJjVK5w4TvZFp5JISPdJ1358T6uBG2wdp9tYJ&#10;rf+0+aFKdl+4J7G8rYNRZEq4/tL2YxO9vPk4xitM9Pbv328yIHv27JIlSxaTm8hQQNt3xNThj0r0&#10;cmp+5de00wZoN+TbggUL1EttyzPyCbJHvlXWgezEiRNlx44dNgCCEPKcdviTEb1p00Yb0atYsYTM&#10;mvW57QA5d47jonbakVEYkEXPKX5EDz8HTLlw+/bFNhuYK1cmefLJR+WBB+6RRx55QEqXLigzZ441&#10;5fcLF3bK0qUTVRBUlTfeeFkeeug+85M+/VvSrl0DI3H4Ebmko50VMURvyRKUja+YYUGWl4sVy6Mj&#10;xQV6Dz3DazMiwB8VcRM9Zu4YNSM8vcKJRsiVGSpGzMxK1KtXT4oWLylZ85WUxhWyxSJ676iQpLMf&#10;WTyVXFKixMwbuKzCFDLGrAqEocCLyeTL0qmNWBnR8HY+DpFOiRkjhHSbrCnkc30nn47K872gI/NS&#10;qeVAe+3oEcjRiIoXhK/fYZZuSOFUkvv5JJLl6STSIXtK2dQkXbhzww8dEiA8Fycv0SubQz7RjqRs&#10;+Yo26zl//nwdaC2W7t2722jUCS3yDFJHxw8Ykbo8zaMCzU/0ZkaI3lAleschOX6hGekQmN1qo0Ro&#10;bPnyskeJ0aUaer/69YleI+3k71Gi117Ter6flgPQ9DpAaK9488ohQvQmR4ge5Nxmasgf8sblD+Wn&#10;3/pCy+bdR5JI4ZeTyrwaaeS0dv4yUMlYLx/R86cNaB4w09dS86qjpu+gdhDci+WnhhK/GxC9Yq8m&#10;kwfv0PpXLJWcV5Jxvo8nrVr/qJMx6bsO0WO2rbrGwc00UKZ03I0bN5YZMxhMr7GOnrZAuYO4iN6R&#10;I0dsJoMOq2XLlvasWbNm0rp1axk3bpy1q3Xr1tlMMIMFOkNm9Joo0ZvYpaCc6HGXfNcosXTMkVxK&#10;vJZUhhVNJYc73CLL6qSxmUoIfBcdtDRSQl8vQ3Kb1Tuiz5mJrfJOMmmaKYXM1fI4xywVZerSD34K&#10;oge0Tl3SsEZpOE/8PZG8qIRpRLHUclDj4erhjlbppHWWFPLwXxPazNr3Omi4DBFkZrVPmOiVKq4d&#10;eqEyOsjML+W1jk+ePNnk09y5c22mk3ZEG6NtQZQXLVpkM3/MtvKsQMFCklMHoDXL5IlF9EpoumgD&#10;3XOnDA/gaN9OZnDVPNjfLp2U08EKhJmZ6T1ttG4xo6dENBrRQya6QTIDPAgKM/YO/CdOrg6B6xG9&#10;y4qLQNt/XGBwdyXi/3rAD36jheEF34z2vh/4u2F4+jxW3DxEL6+mO5+2D8qO+r127VqbhaUN1VS/&#10;DJTI0woqE5nZZqZ748aNNsnAfYefjOgtWvStfjS7/Otfd8vf/vYXu9577z8j+Id2jhk1kjPULyTq&#10;RjNmB7RjPW5Lq5kyvS9vvvmKjkA62GkE7GTcu3elHdZ75Mh6O5Jq2LBu8sorzymrzaxM9kvzgz2z&#10;8eOHyUcfvStvv/2qMt0RShwvyr59q3QEkcGIHuQQ9913C/QbLytJfEkFx0y9w+6z/4UOYYBfJ26e&#10;6NG5IahYjli1apXNOtBZlShZRrLkLRGL6K1rmNqW8FInS2DCstybyQwI2QyPJZFn/5nYlkc65kgp&#10;q5UwMCsRizD4AdFTIczSY7oUCeSOdAm0E08od9+aUEr+J6ksq5vGZuGYUYgR2jeC+ruknf+mpumk&#10;c86UklFJ59N3J5L3lKCw5DRUSeD6xumMNDBTFX7nKtGro0QvU66iUqlKNfnss8+EJQjILx03+eYE&#10;Ug0VfOQVI9cDBw7YcgWCrUePHpJZR60F1c+PIXrztIy6quBkKXezEqMLNyJ62rF30vy+PVUC+b80&#10;CWzZ/HUtm9fuSyyvKCBmHXKkkEN0yBFiHZNX8SV6kAXtsCEWOZ5JKvmVhI8rk1qOdNSOcpDG5xci&#10;eheUyFV9N7mkSBKSu29LIG88lFj+o+klrS/fm9gGGCzjssQbzptrid7IkZ/actGhQ4dseZbZB4gd&#10;hIKZJYgbbYVlOTolypz2AfxEjxkmCNz58+flhx9+kGXLlqmsXmqz44QDQWEZmPBZnqRTc0Swacv2&#10;RvS+6VhQzvT+uxLxZPJFqVTy7sOJpY6SOepvzzyppMJbyWVG1TRyTAdMs6qmNpLdIGNy2aLPO2i5&#10;M8Per0BKOcGAivLyt5OfjOgptA5sVfLWInMKbVOJrU1NqpjGZlUhVwyqnlMZ8J6mgZl92lhMOTii&#10;VyJM9AoUCC/nQY4ph927d1u+s1TLzBl5DPkjX2fNmmWkz9oeRE/JWM2yN0H0yBdNL+S5vuZtBq3n&#10;qHBsaKR1i7Y/KDrRGzx4sJw4cUJOnz5ts7IQduqIIykMGli69Q7+ohI9xTlt83O0bVP36yiJramo&#10;pagdubr//cuWle1KKt17sdqHg95ndny0EuWmnvcJC/AbNFKMVz9nkDfXCYvrKs33nvrt+pF3vXGz&#10;8FV2ddK4r1ZyGxM3H9HLr3nAKhEEnvrOkjcz2SxzQ/SYzUM+cp92AQmEQJN/jgj+5DN6VaqUMoJ2&#10;5gxLoG7Z1Ovfzeq5pVg/oeKdPZqQRdK1azObfWvevHYkPJaB8Q+OysWLO2X58snSpEl1TUx2GTGi&#10;R+QZO2pP23M2XeTPn1U6dGikHfNq08HLmfPjWETv++8Xyrvv/sd099avn6V3AqIXwIubI3pcaXz8&#10;RneJRgmpYbRapFhJyeab0VvTILUJyb8qIauspOnrsqllbOnU0lWFa+anksojf00kdTNGSAUjeQSt&#10;l1j4ESEetT5ILvf8KaG0zJJCNrVIJ2NKppJMSihZuh2sHcZxOgw6GhAtHD9chwf0HTq2jU3SSY88&#10;KSWbEpX/3J9Y6qrA/76ZCnrriPTqIXrM6JWrUMlmbFh+oMNhJgZhBDFGx4QZB0bz5B95On78eCN8&#10;w4YN+6+I3iR9p5mSiTEqLPerELwczxk9lm4htpbvwJ8n0RAfogcIT781qnhqeVUJFfpOS5SEn+uh&#10;5fILz+gVfTWZERbqCATGiIw/XQ5RZvQg78zA0WnTGUHoIGzMyKG6wEwehIwZPMrbtRUQjejR4Z86&#10;dUrl+3LruOj8WZaiM6PdMRvcrVs3m+VgxspP9L7qUEDO9fm7yIgUsrh2avlIB0rMWn6hRJqlcpZt&#10;NzTWMvnidtnZKp0U0LxHz26skkKev6Z12ZaxaUv+2TzwUxG9SJu6rL9ZjmXG7u86IKv8TjJZWS+N&#10;TNE6RP25n3qYK6UcdnqS1gavJXqOQNOO0A0m7wFlwiwqy7oMnMhHyCBtjXcKFQnrDseb6BEH6rPW&#10;871t0tny+Ctah1nitdWC68zooXdLm6ZM+Q8hcaQfuHrhxR916daInsKVK7Od6Koye87ghzJEZQEd&#10;Z+7RHzHTh18rV21vPynRu6qjV0FHY8zccf+iAtMqzOJBviB3h7QBf28ka968r3TkvlrvEQ4fB8z2&#10;7dWKsMGWbN9++zWttPllx44lep+wnM7fUblwYYcy2IWa2PrywQdv2tUt0QLOh6tbt6I969mzlRw/&#10;vsN09HLk+CggegFuAtcSPZY83PIDnRR6SOgjOYICqUMvjw6O2QlGXDS8uHT0WLp95M5E1tFYx0IH&#10;M/RW081BUR7CkF87p/k1dKTPkh9+ELb+jgPwrl7R0WPpdkABJSqf3W6d0OyaaaS0dmQv/CuRKVDv&#10;UAIYL/KosGVKhDtEyOKnGKHQ+CysnUayPJXEZh4X19I4QhY8RK9u2ZySLX8pJbroEVU33StmFVjq&#10;Y1mPjgmBRP6BzJkz2xWCzCzR8OHDoxI9p6M3UgncBYQk9x30/2EldfPVDxsy2iuWqKC8Ys/ip6OH&#10;4jsze3YPePIjTkSIntPRY7Z2O/ms9yxfyLeBt1qHCKlnOZ2Zs445UkSWbQlDyZhfR891BF78RESv&#10;0MvJTEdstBIXiyd1zJ8uh+ss3dLhMPBhBoL2QNtg5oGZG2bjGCChw+dmvOnE/UTPu3RL+dsmC+3M&#10;0NNjeYrZYGZ8N2zYYOExK8zMlJ/one2tRG9wcvmhVVrTK4VIQ/AK65XByf62mgcjb5eTnW+REcVS&#10;2Qal7M+yuSCp1HwfPbhI26DO+/MgQvRYcoXolX0zmZaZ3hut7czVFUA+RnvfD/xq+/u8VGrJroOm&#10;9x9NbO2JuvPGg4mlwlvJlJhqfGh3LrwoRI/8RM7QdpgVQ5eR5b6VK1fazCjyCDBwQvfVkawiRYtH&#10;JXrFlRwjQ5jRtbyg/lI/NB4Xet0qqxuktVk8Zrnzaj1ergOVcP3VtnQDHT1kKHKTzQLUF0B88EMa&#10;HMkDf2SiVyDSTtyAmPbAbCz9CgMhypWBEfrObHQi/wDv0Lb4/RMRveMyY8YYW5596aVnNfCcOnqo&#10;pI2zlqKGzbh169ZcR2ETNIwDRqZeeukZueuuv2pD7Rk5eJcPu49Dsk6afl6DBlXk44/f08qYR0lb&#10;BQ2rpjbsWkoCO9tSMHp/zOpVqFDElmSrVCmpo7zq9k12/7J0W6lS8ciSrIa+Z4WRR3T4Fi78xu5x&#10;+Pzzzz8lzz33pDYCNpKwiSQgegEcrhK9PHnyqmDKZkLKLS0hTBGcjJbp8Fh6ZJmJXbfoD9FBQWRo&#10;dIWKFDOh5911u6xualua+Uu6hDKkiApUE+IRaOeBDkzND5LbqJ6ZP2Zd2PRgS6/ezsIhMqtQRgni&#10;7akTSFfboaf36ExUUB/Q8ND5YTmrgHZ8LBeeRg8pLrKngvt4Z+3Yy6W2XbfMcPUrmNJ2BvdREskG&#10;D3b41nw/hRLV1HKAmUc6wn7aMUWIntt1C9FFoEP2yDNm9hBUKOoz+0keAsgBnTidOTsI6eDjInpl&#10;tQOoq/n7jd6fpv8nK8br70/LlZPuSn5YGhmn/3cq6WNzRriTgOgp+bkO0WvxSQrbINNdSYF1csCf&#10;N9EA0VMCzIze3bcllDvSJpSqSqq7ajgdc6U0nckaSiRyP5fEyqCiduIosR9HCd/NmEDG4kn0tmmH&#10;ztJQCyVL+38k0WMW66m/JzL9T6s/kBZ/uhyiED1mGdhJyVIty0ZO9w7QabMpgNk+ll3xC6mz9hBF&#10;R4+NAsxCsasdXTN08ujcAKSO2UKUzRkAMFtOeGzG4JnbjAHROw3RG5BcLvRMJyvqpdX8Tip/TpPQ&#10;Zqk2N0UFAlJ9m23A2Nv2FtPTY5f1Ww8l1jqkbaKrppV8oDz8eUD9VsIzqngqK1/qSd/8qWSoDtTY&#10;NT+okLaN/ClN/3KbkvwrTt3CH45DpNyPdb/VygB5EAqFDJTNukZp5DxheHfax0H0IG7kKVfKAhlE&#10;2eCYSWPplOVz5493riF67LrtmUaKvJJMEiQI2XJyJ233nXOnlPZ6bfxRch2AJrXZxqxPJbVd6Ntb&#10;pQurhBBHlm41fl6i5911i+xkVpF2zcwjZc6sI6ouzPJDUomfQ0D0wuVKW2Llg4ENM3rO0dcwY04/&#10;gx9HlCnfn4joQYgOmu7bN98MkTZt6mkZlNMKVloLq1QMWrWqo6N3Ktw2m2n76qvBOkrvLt99Nz9i&#10;wM/N6Llw+b3fOljIV9++7TSyFSys2rXLR95dIBcv7lJ/B+XUqe9sE0i7dg2lRo0yirJm1mXBgm8i&#10;O2mJ5zEz7/L55/1l6NCumuhVeu+ExWfUqF7aefc0/T469thxCfDHxlU7elmyZJcMGbBLVFWFVD+z&#10;+4ZNqMGDhypxGaHkZJTd69ixswrTSmbHCJtV2I8y+3E58plNqRpF0ssG7Oj1CNvs+jRf2Jae2dLC&#10;bpYD9rO6hmR/05BMLhmSXllD8nXRkBxtGXnm9esQsXM2o0xIemcLycrqkXv4x0aXhofNr7nlQ9Ij&#10;S9iO3klshfGus+Hlhb57sk1Ipmt4HT8OSaN3Fe+EpKECm3BN3vPZgwPOlpa+e60dvXCeYKamWLES&#10;0rhxM+nVq4/loxfYjerZs7cO2pqZrT3s6OXMniuWHb29pcvKdA3jS733jXZW3+oV23nY0uPePH0P&#10;PzE2qhzisqNHevmt13W1wrYGt9SN3IvcvyEIR8t1d+OQDMoVzp+m74ekhaKJ5l39t8L51iNzSJZW&#10;Ccl57A5SPsDZTiMPY+zoVTE7etekAWgeYCNwgaZzieJM2fLX2hgrWzmc1mpZRdpoJ+zqAXHV35c6&#10;huNBPfihUeTb0eqBA8/1+nn1RyR3zpxmRw+7kpQVdu0KFCgUsfMVBmWdN29+s+9Fu8B2G+2HZ9j+&#10;8tvRa9WqjbUhbKp169bD7tWvH7aTV69eAwN2xbAVhh/aXcuWbczGWK36zRUtZUzzrHKyow6aSIcC&#10;+5O0n66fhG3QkeaYMo9cl1cLSU9tD19p+zpG+7peHvCOljF1nnaLvcRuGnZvfZ821V1/Y19vRN5w&#10;/cH+5HXDc897hu320cZbpQ/bcVyh8bLvUT+cX66Rcvqq5sOSN3dOyZi1kLUtYDY7NV+RV9ikIx8H&#10;Dhxi9vVoS9j2JO+d/+w58lj7LFfwY1nc8C4lkuFvYGuwpaaNtk4am2kd5jf29Jrrb+wM7m2ifiP5&#10;YWkgfvzX+Hnt6GXJGi5ryhnZ6dp3jx697IoM6Nu3v5VtqVJlYuIG/qh29D7SdGdWePOC9kT5Ut+x&#10;mUg+0kYw/UW5ev2S35kzZ9H29l/b0QPMyIWJVHhZleVVP9zSrfsItuowuRLWyYsb+OU9/LIETFhc&#10;ed+7qYPvQ9D4Ds/dcrFXD5BTMLzf5r67x2kZgHuBweQAXoRPxvjhhxWyZMkUWbRoog4gOA3gS5k5&#10;8wu7YmU+fA1jzpyvzM/ixZP0ncn2HtfFel2weJqsXf6tnNg4XGRrf5FtA7TKDdRPDRLZrtfvPfgu&#10;cuX+Dwr87NLrVoV75oe7jz/874jc8/rnfffcheee+cF7PN+p2B3xT3y4t03Bf+LGd2K9q+nS9B3f&#10;OELWLB9v6Sb9Lj844WDhwgnCSSKcKnI1H6+C+5wyQp4v1HeWKnYvny6yapYOYyNYMzturAYRf7zj&#10;xco56meKyOZPNa79wvF16eVKekgXafXn342AX/KG/N2n2KvgN1cH/pOn+Iv1Pvmm8flusMj6rzWu&#10;mgZDlDQAS58nrdf40fukde1EkS3DwmH700o8SCtxuVE6qbN63bNujCxdOlkWLJoq8+d/a+VFWYbr&#10;POUcxtKllPUk88MpGLQNyt095xmW/deunSMbNy6Q9evnyapVnIQxw+5t2DBfsSAW1q2bK6s1rfjh&#10;yjv27oaFsk6xe9NEufjdEI1nXwX5qfGmnpLvXP1pApQ3ZeLyIZofB1cfqBuuXGkbXriw/G36enD1&#10;hvdcvaFs3DOvXyuHAbJ33ehwOSyeqvlJ23II5++CBROsHSGrwnk/0cok/Dzs18mlVcsmyJENIzVc&#10;DXur5ht5RTwA6XFpdXDpu0Z+kOf9NaxPLUzCvhqfsOx0ctKBuhE+JeUba+/etCxQLNN3963wtP1r&#10;6vnvBJq2C1r/v9M2sVDTvciTDyDcniZrPn2rZRrug8gz2lG4XK/6dafIzJ49UfN7umzdesOTMb5V&#10;osfsGcQJshYgwB8JNAwGJQwm/lvQhhgUuaP4GHT8XkH6SKdLtz8vfgwI56cAA0jC+zWWg4uP96zb&#10;aGmID9z7P1Va3fsMmF15uLL5sfDG878BExGAML1x/T3ipy4H9/5P1R4I49fa9n8riJYHN4NwP3P4&#10;sDvrdoUSPfqz8F4IL5TotZFvJ34pZ85ssiWsS5ewWh4gQIAAAQIECBDg14mtiu2ye/cqWbBgjhK9&#10;JXLxIve3efyEEarftLf06V9EJk16SGbOuFemTr0nQIDfJaZNCxAgQIAAAX4fCPdreRUjZfr0Ovr/&#10;vqh9Xah2g5by1bcz5dixSxwkIWfOBAjw+8Hp0yJnz4qOaiRwgQtc4AIXuN+V27ePo9MWyubN30Xu&#10;XOsiRG+6HD16Qa5cDneMAQL8XnDqVJjwXbwYqfGBC1zgAhe4wP1OHKfWYGcPE0dXrlyJ3I3tPETv&#10;fCyiRwfJTIhzvI+5HvcM8Ps89ocjDj90qu5ZgJ8Prgwua5k55+77/f6RQX7ciOjRODDiio08LPRz&#10;xVgyV457AvzmJAC2sWO7CmOv+HHPweQp02T85BmycOa3cnTZIJF13UXW9tRrrzDWRrAmct3QW+T7&#10;CDZG7q2OPI8L7vkmhXuPew4841ub9dl3kefe9xy84WxTfzcN3u0hB5cOkXkzxlu6p0y5mhfA5ee3&#10;335r+cYZpuQdV4CNNE7HwJ7axMg7W2fOFJk79xpc8f6fNy82vM8Mem/OApEF00RWDNV81XJY0+Nq&#10;usEGBfm3NQ5sUZCP3jzzvk9ZuTLV/5e5x/P1Ct4lDPKf77j3LAytD2u76f++Iou/1njOD8OlZb7+&#10;vhnM03TOWahpnSSycmA4bL7h/SZ1wJ8+L6grru6tDefTtoWjZNpUrfOTp2v5hNsDoKwoV8Bv2gFl&#10;Slm6tuOtA/jBjiI2FbENhkFkTr7AJh9X/jvQWXGiCoa28c9z3nHvLVqy3PDdsklycXV/jbem9TuN&#10;M3lO3B0oF+o1+U/aoj2njLzpduA9yxO98szKLArwS7jUIcKina/R+KwYomUxJVz/qIfX1E2Ft+6C&#10;aH4i2K7tYfq0adY+kD+u3ZCv3nz2g7KizYGJkybLhCkzZe6MiXJgSaQ9UM6eOnxF0wPsHvXFySXy&#10;Az8uf0i7vdtD9mtYc6ZPDLf9qdPsu8SR+oD9UdfOAfdcPfHLzQlaZ6brdUccbf93BS3vc1q/V2ub&#10;mKRpnqRppw2RR8hCf/vxw9UB3qEOANodRwZu37795oie6xh/+OGIDB8+Wrp06aUBLZC9e4/ZMwgf&#10;BO/06Suyc+dBjeA06dy5p1aqSRYO7+LP3+kG+OlAHoNp0+ZKkyYttfAnGTHnnitrSKAjhNHC4L6X&#10;qPP+740oxofoXbp0yQz5cmJD+vTppW7duiaoaEQY+uVYH4DBZAQVBpUx9IpxS86YBJwUkC1Hbkmf&#10;taDULPq+bGx2u9nN2tckJN2zhCTfEyHJ/VhICj0dkoJPhiTv4yHJo/9LPx+SDh+HZH6FkJxp67NX&#10;5exwecFzvX5VJGzrakHFyD3scGF7S4GtLp63SB+Sb4uF5Fw7vY/tq2jhFA1JgafC8TNovEAhvVfu&#10;pZCUeUGfa3ztvvOjqPBySJZVCcmmFndIrWIZLN3ZNf2WD9myWZ5wxcgnBkAxmMpRWuSrM56MMVUM&#10;ThcrVkwyZM0qObNnlzFFioiUKydSoYJsLVVKPi1cWPoVKiSj9Dpan/F8lGKY3hur95ZqGRwrU0ak&#10;PDbmFLxbtoJI6eoiVXKLtPxbOO3Ozhl5pP+XVw1J6wzhdFRyeEXT/GK4TLC5tg3bge49B8LqFbaf&#10;hs2xPJov5fXd6q+FpMZ/QlJNUUbDqKr/++fw2OnTumDvU67EoUMSkTpvhu3glaksq0uUkIGapu4F&#10;C1p6HQYoRmg6hyv6e+73VXQrUECGFiomm4tVEqmeWaTtreGwXZy1jC/r92aWDUnjd69Na2ktW8p4&#10;aJ6wLUeLZ8Se29hqD0muHNkkU87CVkaUGUcw0UnTsdA26JT4T3vguKbSpUtLdi1DTkOgHnAyAnUA&#10;I9oYySUc/GFU15E4CB9wZG++klcGBhyVhpHkOnXqmLFl3q1dv5nUatBcvm2TWQ62SSFfFw5Jn2xa&#10;Tg00zlomrv4fah6SqaXCdiY/KxCS7Tx37UP97dO0DskdktH67HgrvUdbAJpv44uHpMHb4XZh7cZf&#10;/oB76p+ybZsxbGvvGLYq+yha/1mkao5w/aMeUh8dtH6eK1tW1mibGF+0qEzXer9L67h75vfL9Sut&#10;67k1T9/75BPh+CsMkWNAGqO55DV57AdtjzZF++IkklKly8pbH+aUsvkzypKGd4r0Dafjs/whKaLy&#10;qOiz4frq6nBFrR/UYeQL9jVPtVH/Ln9j2dH7m5Qp8LG1/cxmTzSbcGoQ9YEydG0dQE6Qnb1799ak&#10;lbd45siRQ3LoNaNeC2h9+VbzJGpe/J6gcu2IyqtO2nY/0DLNqunGGDKnAzVo0MBOPSFf/GXq2hXG&#10;6DGK3aFDB2tjGTNmtKPTwnb0sB4R3V2X6B08eEqZ41QpXLiYvPPO+9Knz6BYHeahQ2ekadNW8u67&#10;70uNGnWVsC6Tkycvmh9/h/tLwZEXyA56Wb9Xwulc69Yd5c4775Rq1WrFELzhw8eo0C2v5OQruXAh&#10;TPgcAQwT9DBZ5/7q1Vu08tQ2srhjx4HfXZ7Fl+hB4mhkNCYEFZb7mQrHujuNCnTt2tWsvNO5Ya2c&#10;TonnHCrOETYFCxe95mSMlfVSy3/uTyKpkyew4844huqzUqnk05KpZGjhVNL8kxTywaNJ7PzNFp+k&#10;lA1N0oXPnfRayfcicjIGp1VwIH+33CnCRxdFji2aVS2NWbwnzFZZUsrq+mmvnmPpDSdy1NJKfd6/&#10;QErpmz+CggqNI6c73JoygZ2n2ypLCulbPJX09fgbWTyF7GiVQja1f0gaVVRhpOkupOnnNIRyKtDI&#10;L/KJkzEYbZK/CDPyDwwdOtTyGcFPB5ZD86+odl7+kzEqKJFrpQRioQqzNZrPYIX+nl+pkh1Q3kWf&#10;9dPOc4HeOxLfkzH63yrNMqWQO9ImkBzPJpWRpVPLp0DTOLyolkuRVHYo/sH2t1xbBpGTMSZVTG15&#10;w3m5nFs8oVJqw9flU8vIYqmk8UcpJPOTSSXr00nsHNMNTdOF85z3o5yM8YMSobmapuma5tl6NWia&#10;Ptc0VtY8qKFE8FvNG+655/hdULGq7KtcL86TMc51v8WO//q/NAntFIZPy2k6S4XTOkzTOULTu6Bm&#10;mvBpLKSVw/T1Xe/JGHTUtAdOqqDcunfvbujVq5f958gmDlxnRo6TD+jIsdoPGfGfjAHx4ID7i9og&#10;Oa6LWR5HBiAC1BUOwedUGmb38A85ZLDQpGU7adqqg8zpXVB2d7hLyr4akqf+ntBOsLhE3nIkmbaF&#10;5XXT2okOiROG5Nl/JpJvy6UKlzunn6ifqZXTyHP/SCyfPJVEdrXSvIoc+0X5tMuW0k484cxoTpU5&#10;2SUSrqsHnKahvzdqedZNn1z+oX45HmxfuzQiI7WedXlIpIESFupfjdinmHA83/dazl20oy+kRKyq&#10;limnvJzgxBP/aRCR/xP1eVFtG5ly55buPXpYvnCaDJ09coeTEbwnJQBINW2Nc285PqtR46aSMWsB&#10;qV4q59WTMXqonHg5maRMmkAKvZRMvtF6Qf0dr/Was7h75E0pxV5NKhkeSyIV3k4ukyqlkZOcJkJe&#10;cNbtdU7GOHv2rMlHjoZEZtLGIe6UZbt27YyYEF87GUOvf9STMTJrmRaiDowfL8eOHTNZSf7QXshL&#10;8od8QqYyqdCoUSNrH+7cW84ypr9iMMQMH+Udl4tz6RY4cvDtt1Mld+782pkVtZmjAwdOyM6dB2TQ&#10;oJHKKvOpYK8ky5evtwDd8m58wAySmx30g/tewsF/SIt75vdPWFyJ77Jl66WlCoURI8Yq8QyzH54T&#10;DmHyfrQwuOf8ufjxTeB9hyvhAPfdaHD+XHju29H8+r8blz8XpnOdOvWQhx56WOrVa2zxxH333R4d&#10;Ma9W4RsueN77/PNvVVi2kXnzltk98omwDhzgcPH12jA3Wx3g2y5d0eLgvh+fNPn9/i9wM0SPsxgZ&#10;lXI8F2fdMmvhzox05zVyHiENjIPWaZhO6NIQCxQuIjkKlL7mrNu3H0oij96ZSL4qq50oHQ5kjY5l&#10;xO1GwIYXTSkZH09iRw71yZdSjnG4Of6iET3e0ytn3XJ+Kccx0bnt73CL1M+YQt7UDqri28ms877Y&#10;Q/1zNmW0cBwgHnzLAdL4xe12ziVn5n7yZBI52lHj87nG1R21BoZoB6npW8NZt+V0xKnpLly0mJ2F&#10;yswdHf+8efOsk0awu+N7yD9Ah8Q9ZoHIzzwq1IqrUPMSvZkq+DnrdoQSxzMISe57cFHvbdVOrZcS&#10;vUYqHGfoty+ZQIXo3fisW0ha73yaf59q2oBLG6BDi3Y8FvmlxIAj0Djr9iMtty3NNC/IG3eUmr7P&#10;0VscxVXhreR2XirH3B0mH3k/rrNufelTCS57q1WT1po2zvM9AZHVe7H81NT3b3AEWmEl/g9rHL7l&#10;IP+xmk7qnTetHPnl6kiUI9BoG3QuLMFC4nNrB+XAbAMH6rOshPoD16ZNm4YHPopoRA9/hMcsBH7p&#10;wAAzGhA6SB+DLOoQs4YcscZ5uO4ItGndC8rBrnfJqMIceZZUWupgaWU9jj27VS72vkWmaNkUfjmp&#10;PKDt4+2HEttA5nDHdFYme9qkk376P9dzSaS5kv3DHOlH2XHkoJb3xiZpjaQ/eEciIznL6mi9IY+o&#10;C+SR/j7V5RY7GvCpu8NnVFMXznXHXxxEz8qppmxSYjZWSfBgzUPq9EjFUK27k7TOH/KTvchviF4J&#10;bTfZtOOHwEGsIdzkTbdu3YwQkMeQAkf6OIcbsgzZgmSVK19RMufRwUKZ3LHPun0tmdz754Q2cDMC&#10;660TWv+PaTo57/elexObXJlWRcmsDVY0rfE465aZKYgI8tPBxREC4/BHJXo5NS/ya9o5D5xBMUfY&#10;MbsNcaOvIZ8oVyYgkKH0RxwfCNmjLfGcNvhfEz1HYk6duqijtVUqoAtL+vQZtTC/UYY+WN555z0j&#10;GNu27dNO/XK8OnaeE+bJk5dl/fqtyvr7aWXIIU888aQ8+OBD8txzL2rhl9KK8oXNMEFIeKd9+y7y&#10;9tvvKbtlJFBSnnzyGbnnnnvltdfesDgsWbLW0rB8+TrNlBpy1113Sbp0t5gfluN69x5oS88nTlyy&#10;Wcry5SvLCy+8LI888qg8+ui/5eOPMyub7qyd9zolTFfsu5MmzZKPPvrEvsnSdL58heTpp59TAVZE&#10;BdocC2vNmi0qnNrKu++mlwceeEjuv/8BeemlV3S0VVMLZpZW+hM2cwYJ27PnmH27QoUq8uKLr8h9&#10;9z2g8btP3nzzHSVsPbVx7rZ84dqrV3/Nl5zy8MP/Nn9PPPG0NugSMmrUl5YvznmJHnF29957L70S&#10;8RE6UjirRH2apSNlypTy5z/fIY8//rgSk1KyYMFKWbp0rTbAgprnJa0cCYM4rFq1ycLJlCmL5s9j&#10;Fs+HHnpEO+dyKnznypEj52xGd8qUOVp/61kayEfK8NVX/6NCqZal/8CBk0ayvET2l8R/Q/QYNUFc&#10;EKRe4YQ/rggzRsw0Mjq7YpqnWfOVlMYVssUieu88nMQ6+2FFU2mHcKuc7xlBv9vszE3IBoShsI6w&#10;OQj/FOeiemcRvKBT0vu1lTjcp0SFM1uZncnxTFLJ/0JSI5MxhCIaUbkREOQjbpOFtdLIs/9IJB9q&#10;vGJmPbzx4bzLyFm3dcvmkE9yF5Oy2qHQsaBfxewOHRF5R365/IPYQRYAvyEBkOTrEb2h6vc4JMcv&#10;NCMdAmfgttWwxmgnukeJ0aUaer/69YleY+2omZHjXOCTet+gHRugI6ecop5h6iN6kPM1DTVs8g2/&#10;zj/lp9/6skxqee9RyjapzK2eRk4r8ZKBSsZ6xe+s2x3aubfUPOqo6TsIGdB7sfzE46zbYtqhP6DE&#10;ZWiRlHJS43lS6543rec1rTHpuw7RY4aN2VfKC3LOldkGllhnzpxpxAKSj+oD96OddeuI3pEjR2wJ&#10;mBkM1CAYEHDeLctYzOxB9Diwn+U/ZochhMzoQfQmdikoJ3rcJVsbJ5ZOOZIrYUlq50gfUtK2uHYa&#10;6ZWXWedU0iNP+KxmZt6+KZvKSN3ECqmlkg6Emmm7ma+DIcrZypS0a9ld0TLb2jydEsGkco+2r5rv&#10;J79avvoM8jOuTColPonl+X8mknHa3i5BlPtrnpP3naMTvZNafyF2jTUvmIm9qP8Pal0dpESvld5j&#10;lpoZv5hyjfyG6JXSdpFb2w+dP+2GfEM+saJAntpASckA+cwAlGXx3bt3m3qEDUALFpKcBctIzTKR&#10;s24jRI9zgUlj99wpr876O5nBNXJ2doU3k8lbml7yc3dr0qn5MTA60Rs1apTFDcLPMi5LjchGQL2A&#10;rDLAc7NV4HpEj8HcOc2rs9fBecXliP/r4YqC87CjheEFZYPfaGF4waCSb0cLw4G4hwefEXiIHmfd&#10;5ovIR8geM9yQNQY65B35CSpqvriZcM4Hp70wWHbP/2ui54A7deqKVrDp2nCLyWOPPaFk5lVp2LCZ&#10;ESs6URDtXS8cybt48bLp/H3ySVYjjn36DFYhgsLtMpkwYboKiKLy1FPPqgBpo0Tlohw/flGJWRW5&#10;7bbbJHv2PKaXtnfvUSVRx01/8OGHH9WKnt9I1aVLl40MQU7y5y8k27cf0G+fVhJ6XonWUc3nBhZ3&#10;yMmUKbOVQS/XTmm5NpgOSjJfsPAXL+YoEVGBM9nC+fOf/6yZXU1mzVqg5OaUxueMpuWcZu4UI5/v&#10;vvuBCsNvLXxmO+fPX2Hk8Nlnn7f4nT17TgXbWa3ojSxdpGXOnCXaGI9onE9aHMHRo+eMaObNW0Ce&#10;f/4l6dq1t5K6fdpwThop5v0nn3zaSOShQ2ctjoQPAYPoOdegQVO59977LU34YZmkUqVqRkTxf/Lk&#10;SY3TWSM4s2cv1m+9aGe8fv/9HiWllPNMW45/6613jSxu3rzDCNsPPxy2WcLduw8bGYToEd/x46fa&#10;rC9hLVu2XIYM+Uxef/1NeeONt7UDWGhxguj668MvgZ+D6CFwEVQc0r1q1SqbdUDAlihZRrLkLRGL&#10;6K1rmFo+fjKJpE6WQF5/ILGUeT2ZocgrSeXdRxLLk39PZLN53VTYrm+SVi5HOpxrCIYDRE+FMEu+&#10;6VIkkDvSJZCH/5pQ/nl7QuvwFmlHdwmhHZmhiBrG9fAjiF4dJXqZchWVSlWqWUePrhWCBwJAvjmB&#10;VEOFHnmFLgmj/hMnTtgoliXAzNpRFVQ/P4bozdMy6qqCk450s3YkF25E9LRj75gjpdyeKoEtf7+h&#10;ndgbDyWW/9yfWF69L7Ed8t4hRwojDo5Yx6Q7vkSPzn9QeIk3hoQr6TvaUfNykMbnFyJ6F3rcKlXf&#10;TS4pkoTkH1pH3tR0vq7pJa2v3JtYPtbyHVSQAYim1fLmWqI3cuSnKpuOGtmDXDCzx3ItOnbMLtEB&#10;Ua7t27c3IkKZ0z6An+ixhLdu3TrtB87bMuTy5cttZnzlypUWDvWC2Sranlu2hQDybtOW7Y3ofdOx&#10;oJzp/XdNZzL5snQqHUglltpK5lhO7Z47lZR/M7nMrJpGTuiAaXa11FLopaRSL0Ny2azP22dPKW89&#10;lMRm+U4yoKK8XDvht5YZ5BiC/vETSayMmypZNCI04naZUimNZHwsic3m1c+YXL5vpmXPLG40osfM&#10;stbRw1puU7VeMyvbR4ndKiV1R7Xsjuj9yXqfujtY76+uUkUHKRH1g0jdNqKnJAgyRBsiT8kLNqzs&#10;2bPHZncgT8ycMSNK+ZCvEG/aH7OqRvSUjNUsexNEj7zQ+gM5Ju8yaD1vlTmFbGik6aTtD4pO9Fjd&#10;oF2fUsELWWcgDLEHkBTkLPH1Dv6iEj0FJAl1Bup+XSWHNRW1FXUi11qRa3/Nu+1Kmr35dg30/j71&#10;w2CwqdZH3iM8wgKExX+I+ATN8zOuHOIIi+sqLS9WE+rrO/64Wfgquyjz1VreMXHzEb38mgeQNtQd&#10;qO+0jR07dpguJmWXR+Ui8pF8pF0gX8k/+iArW83zn4zoOYKGg9w89dQzRgw2buR83KuzNXSq/HYz&#10;S7zjDcd19lu2/KANuJP8+9+Py9/+dpeF98wzT8sTTzxleOaZ52yGCP2zbdv2aKd7WsqWraj+H7Pl&#10;WK+bOnWuzY5ly5ZLKzjHiohWpm/k8cef0EZRSolieD3z4MEztlkkU6bMcvvtt9tM3nPPPavffkr9&#10;PmVxgOgxYzV9+lybnRwz5it99qRWyBLaOXEUTTht5MeqVVtUsHXVgiigo9IuSno0YRHHDN7o0V8b&#10;2YOAjRs3WQtonIXNrOisWYti/JFfyjOMiECiIFYFChTRelRP83eH+XMOHcjSpcup4GRUN1MJ5yWb&#10;EX3kkX/HInqNGjWXBx982PLYuapVaxoh7tdvSORO2EE4mYHkgOxNm7ar8Dhu+c4MJ1dINo78IK6U&#10;KeV48uRZI+d8K1euvPLeexm0HF5VvGB5edttt8vLL79m4eN+L0SPK42PkTKzDex0YgaCmY4ixUpK&#10;tnylYhG9NQ1SGxm485YEttxKx/91+TTSO38q0w9jSbdO+hRyoP0tcoVZIEcYELbRECEetT5IbkuP&#10;bbOlkG1t0tlMYGYllHTgLMUc7qKdGGG52Yr44kcSPWb0ylWoaDqLzOixbNupUycTRAgl8suN5Fnu&#10;4z4K2xA9hNp/Q/QQzAhvlsUOqDC/HI8ZvUYfhZduIdi2lA5Iu0NcJDk+RA9ElnDR13v5nsRSUMnG&#10;snpp5VyPX35Gr+iryXQwkMhIkYwMxyvOtEaZ0fts9GibgaOzgahB6FD0p95T/5l54x4zeHQ+rq2A&#10;aEQPAsBgE6LIDBCdF3WBcGh3DBTQAYSoQPIYRHmJ3lcdCsi5Pkr0RqSQJXVSSyato8U0jWNLpZbS&#10;Oogir1mCRQWBulvo5WQ2Q/dZiVT2nDYyoYKmkzL3t48I2WHmrnPOlFZHUL34qkwqWVEvjbVhBlXo&#10;tW1qkk4uxbwTjejVkUtaR5mta0nnr3W5h3bw/bU+D1GwhIt+aRvNn2raPvjPEq7N7EXqtpfoFVHQ&#10;fpjBI3/Ie1RHGHBC8lhhoLOHLJBftDnKolCRYjdH9Ki/1AuVAyx1Q5Rf0joMOT7UgXRq3g6MTvTY&#10;tEab5oo8ZcMAdcDBWzcc/qhLt0b0KFfNE0BfgzoDAyqnr0cbmD17tt1jMMUMKXXAylXb209K9IAj&#10;erNmLTRiABFwOmAQADpTyAAzP9Onz7eZOWaIeJdn7jnX3bsPKOEYajM+hQsXV3+7LRyvgwS5b0LW&#10;SpYsa0Rv2LDPwjcjbvLk2Ub0smfPHUP0PvvsK1vORKfwKlG5oh3QCu10CtpM1ejR4+y+37lv4j79&#10;9HMjo3ybpUocz0nvzp37jDS9/35GKVOmoi23Onf69GUjf8z2Mbu2YsVaHWkt14ZXxtI8ePCn1xCP&#10;M2eu2NLuV19NtrSA2bPDJMm5UaPGyQcfZNCCLqkVYb2+c1m6detjBO5GRK9ixao2y9e796DInbCD&#10;iL344ss2u7plyy6tB2dUiA+wJfESJcoaKfc79PqYqYNwMhvYtGlrK1fn0Pkjj5nRZGkX91sieghM&#10;hBVLJJATt/MJgoewYgkCXRk6JqbbWaKk4RUoVERyFCx7jY4eS7ePKKH7nI6WjgWyNuw2WacEofyb&#10;yeTfShhyKumbXS1NeMkPP15S5QXv6pUO574/J5QBKnzls9s1vNtlfp20UuHtZPL8vxLZ8tS25iqU&#10;IRxOePvDioaIgL+5pduwjl6RYsWlmhItFOxZOoLsIajo6BFI5B86Jexu5jfC6dChQ6Y4Ho3osRkD&#10;ovepErgLESFpiHQEkLrZ6qeTkiCI0DI3co6njh4zXMzsWR4Bl7brIUL0JkWIHrM+21tq/mieWR6h&#10;4zjwVtnbNp2MLZnadMFeuy+xdM2VUs6wTIjOZFw6en5oWn8KogfRue/PiWwjkMWP2UZ/uhyus3TL&#10;LBHLSBB32gNtA30wCCCzcRA2ZvSYoaAzohP3Ez3v0i3lD5Fj2QqiwswFS/7M6kEGaYfo7AE/0TvL&#10;jN7g5LK7dVrLW8hdvheS2hI5S7csOTIDx/I0mzVK/SeZZHk6iWT4d1IdWCWXDY0jbYP67s+DSBvd&#10;0CitVNN2xsz7h48lMfWKtx5KLNmfYaOG5iXtytUb6peX6OlAg5llNg8NUTIHwVuiHbmr23aN/GZm&#10;b7jmWxst468j6gfuuZfokZ/IGdoOGzEoF+QPS+bMiELw+D1kyBBTi0CeGSkoWjwq0Suu5BgZMrCg&#10;poV0UH/R39S0o1qyVOUJ+oqvaP0lf1fWd/KJth9/HT3qC3EB+CENAdELE70CkXJlgES7oa4zS0tZ&#10;UqaA9sVMLWoN5B/gHdoWv38Wojd16mxbKoSwOBIA8QG4pUvXaQf/nNx5599UCIy0JT73nHAgezhI&#10;YIsWbSVTpqxGakqXrqD5UFNqaOMoU6aCkpUW2uhXml/CQD+O2b/+/YfaPefQP3vooUeVAGW05U/c&#10;vHnLtUPJbwSG2bi2bTtqRi1QYXVWxo2boJlaRIlqFs2oEtpgamne15QKFara8ubIkZ8rOdCMUDdk&#10;yKf6zb9rwypgy5Q4bxqYcatXr4mFVaRIcVtSrVq1tgrAcvLRR5nt2+ip4Zi1Y0kZfbjMmbMp6Str&#10;uoTVq9eUJk1ayeefj7dZw717j0uPHv0lS5Yc6pf1+RraedZWAVrFdBmZuSReEGEcy7N33PEX+7Zz&#10;7IBGF69x45aROyqT+g6WN99823ZPV65cU0eBQzW/fjDizqwlS62uPNev365kpqHp9ZHvLDUTT2YZ&#10;WWaHtK5YsVE6d+5l+f7RR5n0WV1p2LC+frOVVsLSVv4sP/+Wlm4RoG7X7QWNMA2HBsSsAwKMGQw6&#10;O5ZraYDcowNjhE2jcyNn767bZXVTy3P/TCx3pE1oekTWKdBB0MFoh3uofTpbGnnwjoS2ZMgMkG3G&#10;QKBGI2fMQuiV5d/bUiXQTk47F8gfBEY78cM64u6QPYWFlfu5pEY2TOcvvmSPeI28TeZUT2OzGewG&#10;3uGITBxEr1658K5biC7CCrLHLAM6XSzNMSIl78gvQP6S33TmKBej1wfRK6TCzj+jV1Y7AJZVvtAO&#10;cIL+/1bxpf5mlq+rdmbsumU36g/6TXRrwp0ERE/Jz3WIXsvMKeTxuxKZ3tFNEz3NC2b02J15e+oE&#10;UlbJeptsKaRF1hTaMSY38p5NScX7WgbV300mc2ukkZPd9D3KwMo+/kRvmxK9+pr+FkqW9v9Iokf8&#10;nrk7kS1HhmexrpPWKESPsjunQg/dL8rW6d45MHO7fv16ay/sIMQUirWHKDp6mNmhzNnFi3I5+kaQ&#10;PcCgAH082hgzeyxhER7mRHjmNmNA9E5D9AYkl4s9b9HBVFqr639KnVBKvpZMvmsWmWkbcKtc0fze&#10;346NSsltmR6iNlXL7gw7SMkHysObfkA91/sX9PemJmmNJIZCIQNL++ziPc5StytPe8dH9Go0lsPV&#10;alqH3lzTv0hJ3ik3K+0lMvqbQcwuzVeWIOuoLEGHz8pZn/mJHoAoQeAge6wqUDY4Bqe0O5YBeU7e&#10;m38/0WPXbc/w7nzS9MYDia09tNI63FSv6CVCmNm5zwB0gBLBXW3SyRXSiTUA2r7WEy/R8+66ZVme&#10;ts0gAGIP8WRgzICOXbjUIeLnEBC98A5kR4DRR2VW2zn6G9oJ/Ywre/xRvj850YOoQfZQ2Gf59Isv&#10;xmtjPG336EgBv5mV+vLLCUaYNmzYph3tlZjnLiznlyu6Z9jqa6GNGB20evUa2Y5ZZtM2b94V4w/C&#10;NHjwSNv8wD0HZtKIDzNhkDHuMYvHt4cPH6MCorVtKpg1a3HMrBybMiZNmikdO3a3Gbc6dRopQWlh&#10;BItdqRBLwlm3bqvNvrEpg40X3PPmB2C2ccmSNUqABpnOIsSPJV1mGvkObRC4/Nu167AWyhQln51s&#10;Fo40s9GD5VxmQ12469eH44/ZE/xBitk5yywq+QFxIjy+PXDgcNOP4z9gSZV7bKBx9zCVA0Hr3r2v&#10;hTlkyCjNuz22sQMzLF98wTLayRj/pBfSzqwleUM8GzdubmSVPCeOkFKWkDt27GbPGzZsLsOGjVZB&#10;vcjqB0vl2FkkPPy7vPslEV+ih+IyJC9Dhgw2a8EsHZ0SS02A3whRhBd6Q8xcMKvBO9g4Yokie848&#10;kiFiR29Dsz+Zra1DLUIyrkhIhucNyZZ6Ie0IFM42F3apuobtfs0uF7btNblkxLYXz5zdLi8ids7m&#10;VQjbP1tXK3IP/4Sr4V3uGJIllUMyKFdIZjg7WDyLZhPMj4iNMGyNYYPsm2IhOcn72Bnz+ovYXFvV&#10;+A6pUiiDpTt7zrAdPfIEIJCYqWHXJALfC5Z4uc9zhFaGbNkkZ44cYTt62lFhb2q/krh52gFM1OdT&#10;FFMVkxTYIJugWKKC74AKTC2M2La3nB29qnmutaMX+b25bthG2FZs5XEPeNMXF/AXyZ9Rmj8dPgrb&#10;QeysaP9hSFplCEnL9OG8X1U9JBc7hP27cjNQVh2TRuzoVRIpU+Vq3L3QNJ3Q9C3TdK5UnFUiECud&#10;oKx2jqQVO3ptlHy4ehD5DnWBeGBLb2+TyLevVw94rtfPqz8keXJml0w5CpluJWQLAkfH4ux8eXdV&#10;suxEu2AJl/bDM9oFM+SQf/SK2FkL2UOPi8ET5U+Y1AHglPYhfZB/Zgjxy9It92vXbyq16jeXMc0z&#10;y8mOStAjZXmufUhmafsZkDMkCyuFbQe6Z65s19QMyWAtk8mltH1h8+56eeBAmfFujbCtvG6fhGRq&#10;6ZCcxt6ls4voQHjkXas7lHjn1DKtIWfLlDf7iCsUp6KVnQP3FTu0vi/Q+s6V+s897Ojly51bPtT8&#10;pm05OLtqWAWAHJNf5C1tCTt65H+MX22XtM9yBT+SxdjR6x2OLzY4u2qasAXYOVNIOmod5jf2Nzvp&#10;70kqiw40i6SLOkwao9jRI+ys2bJbnNgdiux07Zt6AyB4LDdDYryrJIC0FdA00q5j8sOfR78XaLk6&#10;O3ofa7ozK1w5uf6E32zGQD2CcmUFiUkIyhU/zj9ti9WRH21HLy7QadJpO0fnzT3vc+45d6NZHPxe&#10;rwPmWy58p/dHmNxz8MaHDp170Tp2ZtS4T1jed/wOf/ghHL7lnAvbxd0BEudm1/yO73jf47c3TK/j&#10;u44MRYu/c7zvwgS8hyMO7p6LD8/cPeLp8tA5R0Kd85Ynv6+XLpf2aM77Hn5cmP8L8O3r5ScOa+KM&#10;hhg5rVixwvQjWEJyu0cd+A/YAu8UyHnHYeWq1bJs5RrZtHaZnPp+usjOCcrsJ4rsmySyf7LID3rd&#10;4cF2fcZ1l2KvAj9cd3qeGfgdgd1X7NH7BxS7I37dfbAz8ny/giv/3bMY6P24QFjEifgQ92viA/S/&#10;pu/EdzNk45pllm5vXgBm8xiZkl/efPSC5+T5CvW/WrFv7VrRUdpVbNx4fXj9OqwHm0Q2rRbZOkvj&#10;Oj4cX5c2ruQbeU2ZxOSf/o4PvPlzUHHAB+7xzPLe855B392p8dk+RWSLjtrXaxpAtHQ4XDetvE9a&#10;V+gonDoXJa3Eg7QS5xulkzqr1/2b58nq1VqGWq7o0rmy8td5t2yIH8qZWT/K3T3nGcuLzPBg8oNl&#10;W2b/WJpy9/zYvHmzJm2D+eHKO3b/u+9l85atsm/rCrm0farGM5JW8pj0kfek1Z8mQHnz3NXnaH78&#10;8OafK9eo7RMQD43P1hlaFqvCZULZXK/sroHze9X/AW0PtIvlkfz0g7ymbJxcoi1RJn5/tM8Na5bL&#10;se9maly1jJ2MIE3+Ouz+u/YRK52AtE7QsGbJeg0z3PbD30QueuWkH669e+NG2tYoDvrb/u8UF7T+&#10;b9c2QbqRe9688LYnl4+u3fnLlXvkJX6cLcubPgItLtBpAoiAH+5ZtPd+y3Dp/T2mDbjyi/bst474&#10;EL3ABS5wgQtc4H6LDn1XyD4Dp/+a6Dmyw2+WQNEnwzwIGyC4sozHzlOWTVmu9b//WwZmT1zaoj3/&#10;LcOZSUF/8fdWbiA+RI+lW3QcWH5CiZmpcpaL2PWEAixLUuhIoCdkRzHVrm27n9CR4R2mzvldsXI1&#10;KVGhlrSrW0y+7/GSyMh/yaWB98vurvfL+tb3ydpWCr2u0etqxZZ298vBHvfL6QEPyKVBD4gMfTCM&#10;IUD/D7tH/98r0iOjSPMGIo3bijRtpmgaFRcV5xWXPfeuQt/j/RZ1RXp+EA4b8B2+OSz87cuDH5Cz&#10;/R+Qk30fkBN9wtfT/R6Q8wM1jvrM/BO/YfeJjPiXbOz+irSqXcLSXalyVcsH8gOQN/xn6Y88I18d&#10;0CtheYJnLOuVVv9V1e8kfWbx1bx2cSddZ5s0kTM+nI5cSfOViF9Dk+bhtLauJtLndY3rPzVtGl/i&#10;Hcnfi5rfpOu4pvFY7/tjcDSCU/rMysTKwgfNqzOaR9s6hct0nZbp+jb3yca298nWjvfLvu73W7hn&#10;tFyvkGeRvA2/r/+H/0Nk0GMiHQtqXFsqWskFjTfpOeUD90g7iPq8cXO52KiNSNvyIv2fD4c99P7w&#10;tyLfvKBlR3riSiv5QLnbO8OpEw/KlLYZpVoVbQ+Vaml51YtpDw4s0dI2WIrztgdX9vy2NlGxopUx&#10;bYglPU5LQA0CVQl2tzugt8nua05NYcmKZT6W/hxY+uvQpae079JLJvcuL6cGPal18u9aV+8Px520&#10;RtJLnpPms5r/5xUxzyN5wvNzeh9ccfWfZ17oPVdH8OfuXePvx0DDIX7WruIKm3IY+oBMb5dealSr&#10;JKUq1IzJUy/Ia9oP+u20J/TfvPkPaJe0z6a1Ssvqrv8Jh0371W+SN9Rl2rq3blj96BWuxzH55OLG&#10;uxrGqq6vS+OapaV4uRpSvUZNk4/UCQenf8mSPW2eOBJXfx0ppb9r6v1Z9epd0/a9/5FrtHW/LDin&#10;oP1El3tX4d73vuvg2tklj/8bAb982x8O12tkkkPz5nKscWMZrHmBzCuvcPKR/KH8vGXnBc/wg1/e&#10;Qb6iQkS+o8uKuZ24XLyIHsuFJ09ekpUrN2oj7C/s+nz11dfNrMf9998vDzzwoJkmKVOG7cGT9YNH&#10;bXmPZbto4f1WgCPdlStXN9uB6L3hIM3R/P+aQVlQjo6su+Vr9PkwcIxhZHQicb+n2b34Ej2UiN2O&#10;UDobdoMClqLYVMAOUqbTWVYC7IyiA6KhsWPKtroXwoJ9aWlUPouSOBWmA5LJ+gbJJetTCSV5opDc&#10;e3tI3rg/JK8rXrknJE/fFZIn7gzJW/cnkAYZEsuy2inlXM+0cqV3GpFeit7J9ZpCpI124DUrilSp&#10;LypRFehkeaCN/qIKgWFlykiD4sVlKUrNes8Q409/836tckoKngmHbeGnkSuKM93TyLoGqaRv3mRS&#10;/o1EkuuZhJL1yYSS8+mEUvq1RNIxWxKZXz2FnOyUWqSvxq1PSr0mU9J6v9Qpk83SXVDTTz4AFPAh&#10;c3TakGjykV3K7CBjOY5lB5Yb0MFCaGXNl882Y4xDjyWSJnBO0zVC01WmaFGpo2lrV6KEtI2guf5v&#10;rddJ+s4x7SiuprVmOK1KuKXDw5rOpJpOjW9PjfeAtBb/gQWSyWOa9/f9iTJJIG88oNByeflfIXn+&#10;HyGp9k5iWav5Ia4sAO+T9qFpZU7VFPLM30OSLnlIPngkgeR7PqEhm+bXa/eFw8j+VALpny+p7GiR&#10;Ss73YjMI4Wj+9Uki0v1PSvA+1LiymaKOzClfXhpqeioXKyZ19epQU/+X1bSXU9TyPCMvKum95sVL&#10;ybJymt4GeUW6KMkj7F4ab+I6KK1c1HJtkSmJ3Kd175G/oHhPOsNpfeGf4XrY7OMksqO5vtNH3+kX&#10;rhNf1XtWihQqIPmKljdFehT9MYnCMqpbUqUdsGGCHbe0D0icaw9uMwY6fSiR09HT6bOzlmUnFPax&#10;zYeJEGzxEQ47tdEz4h7hoROL3hk7EXm3cfO20rhFO5nVI5/saf8XqfmW5v3DIZlRWdvIYM1fdoMO&#10;TCubGqeSuu8nkZc0fZTJ3Gr6XO9b2Q9JKyvrprS6XeLVRLKnlaabd135AsyHqL/RxZPJv/8aklJa&#10;/8911fv4c35+LCJx7J0nqTz455DUS584XC+0rGL560M5pJYJDZ+VEsUKSo78pUwR3wvyGJ0t8pz8&#10;Ih8hWOjnke/OH0czZstfWqqXzinLWjwUDruftodhaWVVvZTy1gMhSZssJM/eHZK3HwrXjde1DlO/&#10;Mz2WwPLhTBc26Wi8yKfe+q6GsaTFw1K5eHZ5P3M+adCwsdUJbNayVO9kJjNNLNWz9I78ZGMGZMXJ&#10;iUKahhzIC63Lk9HNc20/0pYvK45r296ohIjng3Ug3kllC+0eIAd66P8xZcvKeiU+F1RexJZ7kfAU&#10;PKeNldU8aanvOVlCOE30fj8NBz98M9b7fkTC/0rzvYLGu4a2SxdWswi6alhTNb57NO7I5ph3Ne1H&#10;9R5xzqRlh3kVrBRge5Dyo+9BdtIXUb6A37Qh2hezdtgoxCIEOtD0VxD8/2ozBmSADnLbtv0agWGS&#10;Pv1HZnYD+2obN26LIQsnTlzURr/TNkps377fZvzoXIE3PC/ogLl6ddb8s47oejmyeKMOm/v4RS+N&#10;cJwum/ebPCdMnrtwITVOz83rnJ4ZRI9TNB5++BHbwOB3/jjy2zni5E0T+YU/4uVNt9e5eLv8cenl&#10;O3HFk3C9aeU391waeA9jxxC548djf5hNHC+88JLtsPWeuOGcPz4uDly98eFbXhLpL0ucP69cXOOb&#10;F85vtLCJiwvbC97lvbjqDS6aeRV2/WHdnR1sKJMDhCeNixEUDY1Oj23vjFzp3CB6/l237gg07JiN&#10;deZVBkUwMGynqm6G5GaANfsz4ZMtOC3Ddt32hRSoYG33kkjtyuHdlTWj7EjThs6OU+xw1S1ZUpao&#10;UOSeIcaf/ub9OhVE2itxJGxIy+Db7ExXdp/yfY6UGlMqlZmnONHlFtneIp0sqZNGZlVLbfbiMFch&#10;7DSkM/TtuoXokT90zOyoRPAj6CFzKNszu+N2jPGb2VHA71wq0IrpM9t1G0kTOK3pwshsQ03XRh3V&#10;6nD2atocYtIYAScS3GDXLeZV/vWniB09TI4AysaB3cfRdinzLGJe5d93ho/JMpttVp4RqJ/vm6ez&#10;c1Mp+4yPJZWRxVKHd4LyPK5dt/50KVHerZ0C5lUwIcNuPe7F8sP7N9h1yxFoHOlldvQ+1XSySzuu&#10;tEbZdYulfpaHIOaUFeYyAG2C8mS2jc4dHSHaEQTfdeR0VH7zKnT6XvMqdupFkybWrlDc5zt0WhBJ&#10;dpVyfq47GYOzbmf1LCh7O90lzTOG5P1HEtuxgWbfjV20mjaO/8v0RBI76/aZfySSMSUjZ+EOCBuQ&#10;5ixXdpoWfTWZtT8re29ZY35G73H8F/mGjT47QYMdy87PjwXtWusgZ8lyMgsn3Fh7oky8/iiHPrfI&#10;xMYvSKkSRSR3oTLWbrwg7yEBlIk7DYONGSjqk/fOn3fX7fJWj4bDhvSO0LyqlUbzKLGZUbKznUff&#10;Ho4jeeDgdhY7eHbdVi2ZSzJkLSDNW7Qygk6bZwbPyUuAbGTGl1lcBnuAWV02ZeTX55z6Ec1gMruU&#10;MZiMaRrMC2HseJ3KAAxQc2IGftmxfEiJFGaIDuh9MzgdeRaDSHiYX6qn38TcjZ18ER9ZEg3qj5M4&#10;MIlj8lbjaGFFwsMWIrY922mce2rc1yCPI+/hx+26zar9TUEtH3YjM8CB7GErjxk78swRdfKQmVBs&#10;TTLYgkyPGzfOypb+6r/edUvHDLB5hxFczIWwm5XO1tux05HSyQLu8d8bTjQ4/5APdm6ys5XTFTiq&#10;jF2rGA5etGi1LZkSJh01S6ecyTpmzNd2akS7dl2Fkx6GDsUa/xqtaAfMLtzEiRyMvVs7+fCOXxdP&#10;Ts6YPXuRPd+2ba8RBnbNci7s0KGjbPcr38aOHIaYDx8+Zt/EdAh2+dhVO2XKVBNW+MPMCXHErhzf&#10;ID0Q3fHjp8uMGfON+DLDiVFjjnRbu/Z780f+bdy43dJB/AkLe3jsxg3H+7L5wS826di9yhFvADuC&#10;/fsPl88++1IxToXiQiNxpM+bVu5x+ggdLmSOE0EwN1OiRBnN415WMX74YZ/txH3rrXfkjTfesvAQ&#10;6h06dLW84GQQTK6QB6SN8IkDaeJEDNLOruRevQaYvTx2XHO2MKQfO4qYdGFnM+kL7wJeabt/veXP&#10;b/KCnb/Xywv8UhfWrPnO4kU9Ybcv/il/7Aqy/Ex4Lg/AjyF6cRlMRrACOjl2u0H2EK50RuavSHHJ&#10;riPvuM665bgkM+OBUAejVKhq5/F1udSSVUkWpAEbYMc4wswICcI+/kQPI6wIsngTvX4atsZjt3Z2&#10;DT5Mbp0jJ26srI8g1+/TARJP4uw/acNrR0+JHieCFC9Z2jprzGMwOmVnpeuM3OiUvHM7zNzuTYRa&#10;XhVaJVTYRyN6fSNEbz1EL1aa4kA8iF5DJXrYEOuXX8kPnRu2COnIHejs6Pw5Bs2lGUSI3nUNJpNP&#10;vK9+ISH44yQUTmYIm/2Ig+j5oQL/p7CjhxkN6h/Hf2FE2M71demkfOnM8U9aoxA92gZ29JjFZvaI&#10;HYC0FTcD7johZhsYHFEHKFMQjegxQCI871m32NLDD8QfQsCsIcSR8Jg59551O7lrQTna/S6ZXzWR&#10;1ttkZg6EtGEyZb8OUMbqQAVzKhhJLvBiUmmfLYXZrDzX7VY7E7dN1hRS6Z1kMqJoKjnZWdsa9TsK&#10;0cPAMkcXcibsT030emo7x3wRNv2svlAOXn83SfTY6MCJGDdL9LCXifknTvsw0otBbeoycQLefHGI&#10;g+jR5pmxp0y9MtNmFbUuQFjYRcrsLQNAyrqYtnlm9EprPI3oRdo95zpz4g22BbuprN2pdSxW24/4&#10;s/bg4H3uRcTvcpWLmCriFJKrppii+L8R9D2I3ggnb31ED9BWeY4hd8xEufv4iSF6mJTS9NPnYvia&#10;PKGtMYNOeyDPIMwQOdoN/QybL+hzaDsYxP6viB4dY3iW6LLN5tWqVd9OkmjUqFlMh+lmWX4scBAt&#10;TJ/cddfd8vTTz6gQqWz29DB0zAwTBKR+/SZaeXZo/E5oYqZq4krLhx9+ov7KawWvoBWK8xaLGela&#10;tWqzEpReWvnza0a1lAULlhtB4DuYJcE8CzbxOGsWArVmzQbNpEbyySfZNMNyaaay3FDU7OBhamXr&#10;1v2WLxA8bNVx0kP58tXsOXHkPNnXX39LBVh7HaEqu1A3YcIMOzbtr3+90+JVvnxVM6jcunU7JSMr&#10;jQxhDqZKFWzo1dFyr6/5y5p7HW0Qxe0EEMzTcN4ueY35l1tvvdUME2PPjtlFBCImUjj5g2+Qh5xN&#10;64g5ZmG6d+8TY4dv8OBRRtJvueUWTcOr+o2yKjy7qWD+XiDIHHf2l7/8VTvdvOa/cOGiwjm7r732&#10;H+2M8yhxnWZpY9asevXadoYw4WB7kLRVqVJNK+enNiOIvt/06fOkbdvOeh+9klraNmpZuXL6Bsac&#10;naHtfftOKAEcEcmLulHzYty4SUoez1leED51gPzGBmG1auGwIa/EF5M1u3cftfJ2ZO+nJHpOcEJW&#10;EGDMVLEMxYHUzGIRD/8RaJyMAYH7a7qE1rl8UTqVfFk2lZG+kdohIfDpSPI+n9Qs1G9RMnChp3Y+&#10;ZuMLYf8zEj1m9JTQYRx1fZN00i13Csn2dFKzwYfVfDrIiZXSyA4MJvfR+NBJ0QlACLxEL3IEWsXK&#10;VS3vmF0gT9DrciNSOh46JAQWo1YGINhno1PHdEYOFWpFNJ/9RI/zIklXBRVqnVQ4Yk/vM/3PcWcI&#10;UmzqbVACaGdduvTeiOgpAWuTNaX8JW0CO7O0WZYUBs5FxUAsRz2NV+Jgs5eO8LlOLj5ED3+QBf0W&#10;J6EwU1pQCce3SuiPddK8/AWPQOMc2wpvJZc/pU4gmZ9KIs0ittJIK6eDUMazqqWRi5zYQZyjHIGG&#10;mRNm4CByLKcyg+fMZWB6iE7HlTlLh8yCO2IfjehBBlh+otOik3P2FfnN4ImdpBA92h/ho99H+3Jn&#10;3Y7vVFBO9bxLjrdPIgMLppCsTycx25E/tL5FviydWppmSmHXpUpihhVJaXYNe+VJIbv1+ZDCqYwA&#10;curF9hZp5bKR20iZOfyBiN5yJb7YBrzzloRmFLmexgdj6xXeSmb51i5Ckk0eMfgjbjdJ9IgD8UG+&#10;UgcgNACdzYoqX7Nr22fpNoboaR3frG2a9s1sPkTpBHU/IhOo9zuqVZOvVVYgG/D3udY5jpbj7NkY&#10;OeAQeQ/j1RA9jiYbFnkHOeKAgXZmB6953w99jrz5VN/Bxiezd7RN7FwSr8WaJux8dtA2S7jfuQEq&#10;8BM9jQvth+Vt2gagLWHGiwEVg2HUX1gGp7+h/eF3woQJtpz7X8/ohYneFeuUa9WqZ6cvQHiYXcE5&#10;fz8WOEhJ8+Zt5e9/v9uIwN69B8MP1DFzCPF6//30MTbf6PTz5y8iGTN+LJw8MWPGbLPThs034gUR&#10;OX78tPmHhGH0130L8oRxX8gHtvu+/36vkqhmdqoGZPLAgfARZ85BFCAMLEtjSPnuu/+h4TWW/fsP&#10;R3xgPHqOnT2bPv2HWsnDNmwgesx+PvXU0zb7dujQUbuPO3PmghKKb5TUPmdHhHHMG0StRImSmq5C&#10;dppFkiRJtIDza/p3qDC8pI2mlX77biOoixatiEVYjhw5Yfnw9tvv2wycc8ywcTIFpOrIkeOWz8zo&#10;PfbY40YyvQ4dveeff8F0LJmJdOGTdojoP//5LyWpHWLdu+uuu7QhF1fiuvoaArVr16EIGetg+QYh&#10;L126jOURaea0EHQ9KS9s9z3zzPN2n/i6vMBI89W8KGizdRB2Nv1gn6958zZG1gm7VKky9m7atGlN&#10;z5BZQNwvQfTc6Rh0cAi34iVKS1Yf0VvLWbdPJJE0yRMYgeJEi8pvJ5c82tk8+tdE8jcVsOVVqHKc&#10;0nkEPkTCkYWfneiFO3XraLRz44zcDRqPUSVTmYBnSbnoK8kk17OcFZpCpldJI8eYATGhr2QiQvTc&#10;WbeO6NHpMMPDshx5x8iU/CMv0TNhpo9OnaUeDOeSj59ohxVzMkYkTYAzJzn4vYoKNdKHMAYYlQXz&#10;FIz2Yx1CHo8ZvdZK7O5U8s2SVbd8KQ2csNBFCQCdMGelnmIJnZlM3nO4SaI3vnxq+eSJ8MzSRCV9&#10;JzpD9JSM/UJEjzNsy2mHfUeahJJf49CtoKZT00daITv98qeURbXTho/AIm2QAH3XS/RGfjpK+4ej&#10;1iZYVqWT4coy3fHjx22Jlc4IQkeHTpm7tuInehA3OiqM/DKzQ11x+ptOD5DBE7pK+KcOxXkE2pAU&#10;Mq1yann9/sSWxiV10kr9jCnsXOFldbVMRt4m6xulNaJd7NWkdtIDM33P/yuxfFo8lVy29CpcmTn8&#10;gYjesrpp5OV7E8uDms4mHyeXHoVTSvc8Ch10otYwWmUB6huWT8STuP1IogdxQc3FmVxisFBB484g&#10;LxbRU2yKED2MSM9RuRFD9LTOszxLm5+m/j9X4KeUfoOlUpZ1r2kjkTA5cxai10TBGcNeOQJW6vPj&#10;vO99Nxo0LOQNRJEBKMbMIXTDNB4DI3FmWXeBhkd8bBDq4CN6hVWuQdIwncImJwY1qAPRH7EBg0ET&#10;qkS0EQyT0w7Qb6bPYen7vyZ6AIIAeeI0BM6OLVCgqC0/QgK57zpTOlJ+A35zDz84wnD+vHDPmjVr&#10;Y8ui7dt3C9+MOIwNt9SGDdljKY9zdY8dO69CZasmcpYt13Xs2MNmdooUKamZ0E3JW/hkB05tYLmV&#10;EyUgh/PmLdEG0M1mpzhZg3AgD5UqVZesWXNpx3P1ODSXFogFDh09SMWjj/7bvul1LBOjs8iMoJul&#10;YlkTklegQGGb3cJBMgh3y5bdtuTMCRUcOcby45gxozXcURY2y5csWS5dulbjeEJJymWtU+HZVAwy&#10;O0f+kf84lpiJH2R1ypRZStwWKSFvbmllKRYHQWPWLK6zblnShSSx7Owc4TMryuwkZNLdYxaPe159&#10;Rcr65MmLKsC/14rYXol4Jm3cpW1WFAPKY8eOsTJ8+ulnlYB/oHm/TtN30Yw3u7wgff68+PbbKVqp&#10;19pMHu9AzDljmZk+6iSklQYBEUWHkmP5/BtKfuqlW34zQ8WuMZayaFyc68gsacHCxSRH/tLXLN1C&#10;8O7/c0LprWSCM233dbxFvm+dzjrbF7TT+ViJALp5RyBRdDIxAhVh/wsQPUBnZ4RPQaejndFlvY+u&#10;Wb8CKW3mK8tTSaxjsCVdDnGPmdELL92WLF3WZnRQxGb2hxEo+UW+uk6HvPvkk09syRY9E45Luuas&#10;20iagNPRa6zp2sLyDULcpc2LmHQqbmLptk++VOEldEC6I2m3ciBP4rF0u9ZL9MhDfuv75/VdZpoe&#10;1k601OtJZZeW+WV79ssv3T6igwpIp4zVdI70pZU04T+OpVtm21hqpXNmuY3Op4KWE50O9yDsLCvR&#10;4dBOIPauvP1EjxkLiOGxY8esfdHZ04FxZecgS1hs7kBBnfssA0P2/ETPjkAbxlFmaaTcG8mk0MtJ&#10;7XQHTnSo9m5y2QY50bSid0ZZ53shmTT8KLmd9ADxm1dT6zHEzaXdiyhEj5nR3yPRQ0fv2X8mlkxP&#10;JpHjnMjD0j7pdPWDZW3qrDduN0H0AL+pE8QXmcDSI2TG6ovey6lx9S/dHq5WzchXW633nAe8l5m2&#10;SN2PGdTht25d2a/PWkfaCPpx17SRSJjo6EH0mM2z+9Fkife9uKD+3Iwes4PMLO7UOABOOCEOUWcW&#10;gX4zGtFjBhtdVFQjmOmk/jOg4hm/aTf0OchXSOFPSvQcoaPzZMaImZPXXntdG157/dgWm0mjA2Xz&#10;BUea4Y/TFSBJ48ZNFI76YnmNpVc/EcRBQDiP9a9/vdNm2zj94uhR9Kyu2AwcO3v53ldfTdR75y0+&#10;vEOc+MaJEydtFopjxbJly2UEYefOA+rvks2wdejQ1WaSAKQPPTniefkyunvnTL/riSfCpGz+/GUq&#10;fM5ZuKQnPFN4UeNzThtSVTv2zX/8Gsd7sZzLEWhXid4kDfNJm5XD5AzOEcfz5y/YDBrL0rwHudmz&#10;55D5we3ff1JHydtt5gpHelkqffDBh4wU4Ug/+Uc+EuapUxds2ZYlXmbLiAukz51KgcMfx6I98MBD&#10;NoN6+PBpy0PcnDnhzRgQKEeScMy4QawghyzD4niH5WN/XnCfU1Ig4Cy5suTOmboQedyWLTu1zrST&#10;f/zjnzaLuXz5Bn3niukHurxAn8+fF5s27VKyfMrq1NdfT1FykMdmeEeOvDoruXbtZm0/9eTOO+80&#10;ouc9lo98+jFEjxEUO26nT59uRM/NUjBVzo4xiAmzDjROSB4NDT/sbkOgejdjrFSi99ZDSazDYHRs&#10;QhPF/cG3yukutxjB41gmyADnrh5G2EIY8HeTRM9txlh8M0RPO5mLPW7VDjGdktB09juGrGgnSEf5&#10;WYnUkvf5ZFJWO9R1DbUDpQPwED02Y+QoWMY2oyDYEVQo56OLBZljRgYBhqDnOTOi5CXLtxDq+BC9&#10;Bpoull5ipykOxJPosRmj039x1i16b+8/mkRWN4gQPaB+yEf0xJi15QD9Gu8lt1mzK5QrRBoydhNE&#10;jxkDloF+LNFjM8YDd/z4s26ZfWXplqPs6GzQG6IMKUvqPh0Ss3EYy6WTN3Lh6eT9RI/NGMwQMutL&#10;3eAddJLoxGh7PIdYMmvI5gz82KYND9E7A9EbmFzJSTr5WttQwZeS2RIkKgeTK6aWUyy7az1l88Ui&#10;JTNVlfxxBjTl1VcHXHs4RcQ7qPIiQvRGFU9l+Vb059iMkSel1b9fy2aMD3TAsjPamdbREAfRg/Az&#10;wIOcU+6AOBI/ypHlR2QCepfUBXTMCigBjHYE2hUFhGisDirQc+ujxGi+yuKDSqRizZCpvy0qF/DD&#10;hqUbET0GwgNVnsRJxOIDfY84MGtXR8OLpaPn9+uH+vETPdoBBBldVE7GwMQXy7nMbrPigaoLplVY&#10;xsWsETPiyM6fjOg50OmjkM+mBWZ3cuXKawfW33//g3LPPffKffc9YDpbDRo0iVmWGzXqS3nllde0&#10;sIubAr0jO36ix0wP7zOrBGF74YUX5V//utfIR8WK1TRBs7XRn1ESdsHIC37uv/8B/e59ZtoF3b4c&#10;OXIrURiiZGuffifMYIgDs2PZs+cyosQB/BBOvkmnz3OIGPpnLOcS//vuu9/SQ1w4qB9SSL5wvBc6&#10;csw28b4DpO299zJoYytgxJJ7bEJ49dXXtIGVNB007pFmEJ75umyzopipYdbtiSeeknvvvU9xr/z7&#10;349r+grZ8i/vQZQgcOQ1RMjdc+VCmDgIN3FjufqRRx6zI9McyXQzqmyEYJaTJVr8lChRWtDP4z4z&#10;cOQhM458A5A/kDPOq2WTBPcgdDVq1NMwruYF4YfTdkXryAXbKAFxZpmYdHGOLnqVLB0Tv8KFiylB&#10;+t7ihg6oywvOO/bnBUu4lD+k8OTJ80bUKU/M+uCHfEFHkOVkBiHoLzIrSbxuluhB2BCQzDZhAgKb&#10;RHQ2CC4IHVdGrCw3sfTAyJRt7XRmdHwI1vwFi0jWfKWkYTklnG3/qaQgiaytl1Q+fiwkz90dks9L&#10;JNUOXjtbzF+A/qnlSo9UMrFcUin8QkjeuC8kTT9MJHtaKvkwXSnMgiQTaf2sZrwSoMpKCKqpINNG&#10;HwsqOC4qIRipAqKpCszlkCUEHojxp795v2ZZHV09FQ67t4Y9MLUcbJtSuuZILBn/HTar8OGjIcny&#10;REjefzj8P99zIRlVNKkcbpdKLrm4Y5qlbxJZ0/JeqV06q6U7f8HwbCejdyfcGXlCisk/lvoQUuSn&#10;M7XCxg06hkzaYeVX8vClCmGXJnBO0/WppquKdgaYQeivAh0zCH0VPVTQ9dHrbBW4xyGBMWlVIU5a&#10;6xRRUvugxjWxxlnjS94bkUklQwsmlYLPJwiXiSO9PL8R+iiGpJYF1ZPLq/eE5E8pw2ZyKDtMszz1&#10;t5A8/GdM5oSkcYZEsqhGcjnTOfKehQHpTCTS/XaRxhlFqmpnUwVi6uLugXZGu7QT6aDp7q5pPUQa&#10;6aC8fqpq50Fa6+VRUqvkh7AxycO3BqSW811TSfusiaXoiwlkTlUtb713NS5R0CdcR8fVfVoKF8wn&#10;eYuUtV2BnE9LWTKT53ZUcoVo0AmxHM9MA505y088hwziB7JBZ4SeHW2LsoeUMAhwu26pA5A9rizl&#10;L1261Nobs8MMHNiw0VBlcsNmbeXLtnnkVI87NK4JNa1K2lqmkCpvJrR8b6R5fqyD5rGWsaVTcaFb&#10;KumZK7E8/teQFHohgaxrkNzanfkxUzQ+UBcGp5ZJ5ZLJs38PyT9uCUn2J0OSX9tonmdCkvOpkHys&#10;baXKWwm1HiSTy4QVLZxoMJKVWvrnS2KmlRpnpLz0vrbDWP4oB03b+AZPK+EuINnzlTAZ4wXtjM6f&#10;1QTaEW0MAsVRZE4mgQLaLrPmKynVSuaQZc0fCIfdV9vD0NSypl5yM1Hzl9Qh+UjTVCCSxtxPhyST&#10;/i/xSgIZXzapnO2ieerSSNvXMJY0f1AqFcsm73+SV+rWq29LiszUsomGNk57Z3aWWVraPeVN+UL8&#10;iR/xJ37o6JVQUoiZJKvTHrl1Qdv/Tm0DkzWNvfW9NtoWWqqMax1BG6D32iumqJ8z6j+23IuEp9ig&#10;MqmZ+q+psqSXhoUsQY4QbjdtX6NUzmxRP5e970aDhoWf0eofsyxLlIy6b0T174W236PajntofD/B&#10;vIr2H8yYM0hi6Zb+h3yhztOWIPCoO9DPZMqUycqXtkFeQqLZDMXkw09C9ACdJZ0nV3azQvwgX4AO&#10;nv+QGJ65d/jt/e8FDpLAubYsu3GW68WLlxXhcCEv+HPf5DfhM8vmvhv+dvi7zi9kBAepgmyyCYEl&#10;WkjfwYMnY4gJ/l2a+M33SIc/THC9dER7dj3/3nzkG7Hz8aLFw/uuC8sfnjetvNur10AVroywG9lu&#10;W9LCc+f/ah6SztjfiRa+9773WVx+Ad8APCf8cJou2DfdO953byYvoocdu5yiIb5Ej06MzogdhNj8&#10;AmwSYCbCD+7jl23wXAH+a9WpJ5VqNpauTSvItv7viox+Qivh03Jl5LMG+TQOjApfL6ufyyPUr7v/&#10;2ZP6TNE/hxKWFiKtuoi0badoGxVXIoj2zN7j/fZNtaPJGg4bRL7Fty8Mf1ZODHpG9vZ5Wrb3eFp2&#10;9Xxajg58Ri5qnCyOkXiG46ZkUdO3ue/70rFxJUt3bU0/+eDNmxvlo/NfRVFPf0/TTt/iq0LPG3/S&#10;dTkOXJPmNu3Dae2kBGiQkqnPHte4a3xd3H8iUKbkG/lzUfMOXBiu+aXXS+QZ/vz59ukzGp/HREa8&#10;LNKjtMa1gxL5jrHj78N1y9WltYsSwKFvhcPWOnf1ezeJSJ2Y2TWH1K+r5VIzbOw2Lrj67y1rV66A&#10;wRDLvZB+OizOQPWCXZhxgefuHf537z1AuvUeKNMG1pAzI17TdD6qcdX81PjSZiiLmLYTBTdsh1GA&#10;f8rSytgH7t9seA7E87rxsbb/jMzumk0a1KstlW9QDtdD7Tp1rX22bVxF1vXOEA6b9hv5FnEg76Kl&#10;k3s8ix03fVfDWNM7o7RuVFUqetr+jdq6X2aCyvq7kV7nKQm0Ou1r+w5OBlzyIaoMiAMujLgQ33Ac&#10;bta/tG8vx1u3lpE6cKmq6a7hyYebBW0LszUMrJhVZ/AUl4s30fPCdbrREM2f954DDtLVqFEL23XL&#10;wfnMxODiCg94n3kBsUP3bunS1UbwOnTormw3uy1JoqvGczp7/MY3TP9z7zvXe3Y9/144f35E8+P9&#10;z8woZkrQr0NPjZm3Dz7IYLNd06bNtXwlvXGF5eC/7/Ub1/24/Hrh/MSFm3knvv4c/P7jQ/QCF7jA&#10;BS5wgfstOuzvoaPJjO6POgKNThJAGm7k4iJRcQH/LA+OGzfB9Me48p/70fxfD3yX2SuWSllmzJDh&#10;YzPlwQaMlSs32QwQaXCzd79luJk8lpXZLIFuI+Zk2JyAjh0zXtFI3h8V8SF6NA6WZFEQnjNnjk2Z&#10;uyv3AL/RUUJvDx0TNmKwrMQzd/j0vPkLZPa8RbJq8Sw5vu5Lke9GiGz5VK+jtMAUXMGWCLYpdn0m&#10;8kPkN3433wCbIlf87waR9/3YofjO854fscLRMG4avDtSjqwdJysWzbZ0z9f0u7wA5A15xLIS+Yby&#10;PXkH+E0eoodl+R15Z9fixSLLlmFAMnz1gnsOK1ZcC+/zmPf47eDC8PiN5cf7POLHnutvsHqm5tto&#10;Lafh0fMvVhnwX2HloPDmvb2v4ayecTVs+44HLn7gemnl3aUrRVbOFdn4RThs9x1vHIlT1DjqdbvC&#10;1b0tWmf1+sPKCVoe2h7mLbTyoRwd+O/uUYauPdBmvO0B4A9TGizruSV7dzg7Vwd0OvHDEhZLU+5w&#10;fvw7rF6zTlatWS87182VS5vHaN5qWndq3GlbpNWBtJCmXQqX/97n/Oc9nuGXey7PgPO3VZ+TP/hz&#10;973+rgf8EjbfIQzCiubPC+KMX8prc7gcdq8ar/mn5TB/kckfl9fkqzef/aBsXJubo79pX8sVh5cs&#10;8dQdV898dcuLGL8eRO4d0rCWLVgos5GPkbYOXB1w7d/VEeJDGvx1ZI7+X6TXPcTNxcnbBqLFy8H5&#10;wf/NwB/2jwnDwYXlDc8L73PFeX1nkxIz0j3XlxeujJGZ3vvR4G2DznbpjyJ6zBxBviAV6EfVr99U&#10;ypWrZPpuJUqUtd8o/qMcD8ngHTrV+JAMRyJdvLi6e9H83wiuQ/e7myWg/0uQBoiccxC2aPnBPcrG&#10;7ygr0vpj8/D3CFcvrkf0WLrFnhv6DunTp7cpcXbeohDLFR0lgB9simHjCL0i9CZ4J0uWLKbfly1H&#10;bkmftaDULPK+bGx6u0jPkBxoGpKBOUNS5oWQlHg2JOVeDP8u+VwYNf8Tkj7ZQ7KsakjOtQuJ9FB0&#10;UXSKA90V+nx+hZA0ez8kNfT9Bm9fRe03QlLr9ZAMzxuS3Y3DfqVzBN5w+I7em1QyJBVeDklZjVcM&#10;NH6VXglJvbdCUudNff5S+J7XD89W1wjJpuZ3SM1iGSzd2XOEDSGjIEy+oFiMfhZLd5jfQK/R5SeW&#10;8dlVyRIE+ZhB/ebInl3G6G8VLOz6CV8d9P8Vve4rXVqWFi8uk4sWla/U75eKrxXT9P+yEiVkjz6/&#10;iJ6f910PDpcpIwv1/dXq94Lfn37jhD6fp8/nK07qb4tHmcoipRV13hJpn1Skm+ZdpBwWVgpJCy2H&#10;6pSD5om3HGpqOQzJHZJdjcJ+Y8qB9zsk0fDeEClbKRy2Lx6kYVepUhbXiZq2cZ60ztA8XaXxP6Bp&#10;vVy2or5fTaR6ZhE2GBC2qz8ax8t6XVgxJB0/Ckl94uegcSR+lO+YgiE52CzyHunSOI6t9qDkypFN&#10;MuUoZGVE3UdpnDaBfhA2EAE7AmkP6F45u16UO/XA1QV09VCJoB5gXoMNF44UcnWDKkCnxeYP6gtt&#10;jCU+lv04WaV2/WZSq35z+bpNZjnUJrlMKaH1PE8kf7WtWdoVR1qEZG75cBv4plhIfuA5z7qG/R1s&#10;runTNH+rz0621nuRNMe0Dfxp+1hXMyTdPgnJ10VDcrGD3sOf83M9EJZ+h3gMzhWS7pm1ndTRe+Sv&#10;qwdev8RNrzPLhqTTx+G4W3r0e1/VeEBy58gi732cS6pWq2ZL2SzVmW6bthdndNwL5BFtil2c2Dos&#10;ofXorUyZpKzKqMVan6xOR0B9p66PKVxYPldQz7iORWdO693akiXlZJR2AqibpTTMtz7+WEqgL9un&#10;j9UPZCT1xclN9De5slGEHdvEG100i7u+n1GvBfT6rX4vJny9ntfvrtA69bnGaazCtQFAfPm/Rp+f&#10;pZ164xcP0PY3aZyna1uap9iteRTNX3xxUNviSo3LlIhc+kLBlf9LNJ92avgmbypUkCPqt2OBAvKR&#10;pjtzpPxcu0HfjnykrZA/3rbkh5OzbJAi3/ftC5t4i+auS/RYAsSxwYAdtGxYKFaslEaimbRr10Yb&#10;dxslfeXlww8z2bLhoEHDNZxzsfTgfo2g8weu83eziP9LgkR+MVPHjls2vGCzj9203IPURXsnwI0R&#10;X6LHrlvsPNGw6IjOKuNGkRhygrDE/htCFqLC6IkZCGajeMbGA1OOjrbrtl5q+c/9SSR5kgRmxwxT&#10;Jf0KppTeesW8Sq0PktvJGZgvaZ89pWxpnk4umpmLOHa/sfNP77OLMHmSkNno61MklfQplMrMtzj7&#10;V5wUYEcaxbWDLmJWAsv42MzjtABDdkXelFLq9WSS5v/bOw9wK6qr/V8RUARUNIl/o5+axIJd7CUa&#10;ExNjF6SJKL2jgCgKSi/SpBeVphRFxKASVFREQJTeixRFUFCQ3pG2/u9vn9mHuXPn3HsB831RzzzP&#10;euacmd3rO2vv/a7jjrEziuSxJnceb50eOsE6hdy9WP54W972eFvWtai1qq+BR/mupPxTDlgNYUIH&#10;CLCZmPJiIGLTMRMAwuEXypxTmABruLSqMjhGTt3ym1NqnoSUE7gjNBFAafChyh0KhnGS9/T/A8lC&#10;DXqQLLswoqLwlghwQFcySOFgYsnH4aRJE0eP0ErvOcW3hs3TemZPNRWQkrQVmOp7uuqmgOpB5Teg&#10;iKPHoB7uukT1UFn1IAnXA5Qm654P14N+x526DdIBVcQk5RU+LmglMPs0RvniRCJ5Jc/kdZwEupn9&#10;nLptlPrULTx61OWpBY9xhLgvVVX6KibSSPo4/flxw0K2GWsspDGGMBngRX+AvoN6A6Qj2C2lTtEu&#10;0FcAbGwo53AAQAOJO3WLW/och3HYWwSARDhJCPhjMz+HP+hf7M0D2HBow5tAm/xSRVvd9Uyro4+R&#10;K87M404TO048TrQOO8XmND3RSl+Z3/Ifm2GctHW0Mp4qRPJxw8J2zdl5rfgV+ezbuJOmnLrVs6Hq&#10;V6edmMfKXZvfdnPqlhPL3k12QlivnWKr2p/k4vh/CgPKl0UtTzTjhK0/9ezK+xTb2buITXqysN13&#10;WT4765Q8GhdUh0MKmw1OnLqtWulhB7j7vviC23BP2cAzCCMAh14oZz6o/ElXJn7qBrdQ2bRq3dru&#10;EmhoJDdYh0j2LbXtFWpDnGiHp5J2RtuDX+4DCadTOcn6mtriwoYNE/3K+5XMVFhPCMjcKeDWrn17&#10;d4ANXkXAvx8zOXxDWqDOQWOLthbQx1490l1R40UqE2hb1O+hTOEdaSBtE+UGgUOP+5dKvztB6/tw&#10;bkRhw8OHaTVMkDVQ3t9V3rdHx4NUEriB2w/uPdL2ksoKLr3R6q9jlS4/LkGmPFaCOzhBKXN/6ra8&#10;yq6ChLqjHmF9ABRDJk5foHyYk3gfJ9Q1/vgYOqrDGIAMLkyTsdEfqhQ43sKT5t69+wXwhrtTsJyc&#10;/O67BEFwTkDPgyq0VmjzAIceWPorDHK8ezReaK6iGkr8eo2Wj8Onk3D4jZ+wP0yDYaKLwwv+Ij6/&#10;PIpbfhO3F+Lg8uAQwY8vq/BFmsifd8fvaB65fD4RgDJl/Nlns1VxW5LpicszF+ngvY8jLZmFOsst&#10;0Ivy6HFAg6PudDaE92gnmLiY0Bi4WPJFo0HHg14EmpE4E2iXnHGsYerMTThMGAh8Zhr4B1c+wdEb&#10;wMnW/5ETEnxW0ICEJx8vAQ0DE8f5p+Wx16oVNHtT4QTm1JLCpBZHHeHF88MxQRKmF01Q9vapjhvu&#10;Ok2SWFNI8muRZu9umCZI5W9Bx4QJtNIValvlKlXdqUyAHDQK7BuBMuApDXCUGQOXP4nJb8oWUABN&#10;AIN9dZVhGOjBl7VawAfblFCMvKN3X2uAhtTUcWkx4AbC/z2Kh0E/ybMVFbkDHDF5QY3gBl78+/ca&#10;hAF3mF2CfDXJ3RUH9Iao3FS+zwrowZH4isBTrCm1LPUQA/QU/n7FD00EtjE7KO6PlFd4uRwYDdLu&#10;BWqHZF5zSa8CfY8DPKOUvjCPHgJA8m3NnUqOAr2ECTSW3qgvtNde0CygbeMdtChQQaCJ4+QgEgf0&#10;vAk0NIOYNkN7gRAOJ3Ph5MMNS1FMeBzkCJtAG9+noq3vdaYNq3CMVbkxvyO/XtD8RGdebr/KGhJl&#10;CKrPOTWP3aoPqJf1YbW5x8mO3mZd55PtZX0Ulb4qn7W8p4Bt4GOIMgj3tYBe5agIk18uYrt7nezK&#10;vESx/I6mBfvKuyHh9lQ+0PEobtL+kMAkNCdN7xYghJfxFdXDoATQq1G1opUqX90aqb4ZmxhzKB/K&#10;hb5EGbvxR5M+vyljAB7L3QDCxwQ4SqjfPSXAFAV6X6k/tFX9YGbM9QeBBv8eoAVg4cOov967/uD9&#10;SjzQA0QC9KgvTtdS1368RPjNCVE0s4ypAELqFUAKvQp2rpM8eqG2DiDqqXjbKX7GgXDaMgl+ciOB&#10;W8At48wrGgMAs/CPDtUdYOboWXIIk/HlB6UHCz2kbYTuAE7SSz+Opo1+Sn91tDDZAD3GRqimoCoC&#10;uDFGUn4e2EXlJwd6UJAA9KCvgKB37dqtAh5wzO3WF9gst1cMjd/zz/dIkgTnBPQAPISPpQOsH3A6&#10;tk6denbTTbc42hZsr3JAY8qUOe6EJSCHMOGrA1hiKaJYsavdiV0oQ6ALeeON0Y47DreAKsiJ4VbD&#10;ugScemgeoeEAsL700iBnWQHTZr/97e/skksutXLlyjtQC+UHvHuYOZsz5wuXVi8cfuDgAyS9gC84&#10;+TgUAZfbrbfe5tJTtGhRR/1RtWpNRzfCHkFOiL733ieKs57TjEISDUfdDTfcpAbfSKBzmgt/9epN&#10;jtwYGhlsyfIMs2mDBr2qQbW8XXXVNc5qBPQjf//7PzV4dnV0JYA9JKdy/7XJ0QC9KGGy72C+8/H1&#10;xYBKJ2N5q2q1mo7GIGwZA6D39wvz2YWnH2uva+I4KIDFhOM41TTgY41ikEDCvfqaf+T64+ytWgEH&#10;WHjyDUswKaEJZCKDJHZDt5Nt7fMnOw3CSgl8WJv0zJl3igsjO2HyEdhD03f12cc6yxGxWo+ICbTi&#10;5apZ3cfquSU3tDJQ0PBVj4aP8qL8GOzhzmKJjztlyDPkId7pfxLoaUBcq8GUr+FeAj6Qk/I/Oggz&#10;eCIpwV1Y5NcDPUhT+YI/oGc+jAOKE41ex8MAetgIph5a3VfAfuiqehBwSNaDhHqgjg+VXRToKVzJ&#10;SqULc249FC9aAcfQH8or+YvNay6AHjxwWD4AuOxX+9k/INHuvLh24us1BujRNwBm7B+CSsXXJf2C&#10;uoX6hCVXgAVumdCpdwQ3cUAPXj60PGh+vfULACJuAIBsLPeUHCxB8s6bQBvbs6Jt7XumLW+Z17qW&#10;Pt5q3pLfXq1a0Daq/Gc/W9j66WMJm9HdyxSw5gJOze463sYKcFEXcOw98Y/jrPX9BezTRoWd/dss&#10;pMk/BdBDVM77Bp5iw6sXtMvOPNZu+BMWOQrZerSngD31tW86nmSdSxbQ+JDHyl2T375se6Id4B2a&#10;Vc+jVz3Boweo40MKMA3PJxpUv2ROPfDBxH/2RAKmGJ94B5gqo3qA3DcV0Osh4LGJNkd7D9odgORT&#10;gZ8uapMAomT/CyQO6KWyjAHoB/CxfMveS9IIb2IdhZvJBBptOggfoNlH6ULjSLoBoqQJaxMAMn6n&#10;1N7HicIkjJEqw5bKM2PLLoUBaMP6Dh9Y5MnFH+cf0TtP5kza+Ail70b9xPZVROX7Xwv0Jk6cpggr&#10;2tln/8F+//sznFkseMzOOeePAiwX610FGznyHbfsiNm0sBYrlXAByDp27ObA1m23/UNfjmM0cX6j&#10;BrPWsF0LDx+WFACX+/btN+zTAjjvvvteZ+YLrdfMmXM0IX+mL80Gdt11NzpwiPH73bsPOhNgRYqc&#10;4jjdAGbTp89TB1gv4LhFAGCnBpcujjsPYLVmzVo3mO3evcfx/gEQsWML0AxfffsOcDx+ADuA7qJF&#10;X6qOmwVAt6d98cUygdFVStsspylcuXKtQMNOlweALFpP7Lsy2C1f/q1NmDBN7qYK4CVMq5F3SIQx&#10;S/bJJ58LIP4o4PGWO3CBbVs49lj6WLAA4snJjgcPcA3ojCvnX7v8J4AeAy4DGHYH2VTOwMtEVaNm&#10;Vlu3iwITaIWOO8b+dkE+Z0MSqXXLcXavnl/3x7zOFi7Lp3P1ZY8pKgcCUwE0gJ4AxnPFC9iJBY6x&#10;0wofYzefl9duPjevM2V0vcIDWLIsvCU7zWAqOQKg502gNWior9w33jBAHgMPkw7lxmCEoNljozHW&#10;MBjM6IdQAgAIH1DZZyJMDiYhlkXQJrBMw8DvBtRAFjVs6JZ26msCayDgWEvCEor7KmfCihlk+ZpH&#10;O1hH9dhOE0gn/YZVH4GFv4We1dC7XoozSVCcCuiprKi3Iicc42zJUgfUha8HNLndShdwAOSQ1ige&#10;6GGeCWPrTKjT1OYgivb5ZLKYqvdMyOQVs0uPSoYLEO5qRPpamrWMB3oQBj9x+/FWIF+GnXXKMU7D&#10;dcv5eR25MOnkA+NlfWiwxOvaSszS7fDXX9dYt9mBCzZ/097R4DFZ86GD8B/tLdsYPHj3YDAM9Nj+&#10;AID7UZME/Gos5dFesG9LOLQHlm5Z7qd/AQboW/j1hMljulV0hMkHXzzORtUqaLdflNeZ61vW5iQB&#10;vIJW/2/H2ycNCzst3idPFHLWMloI8GFHGlJy+gea8218UFEnmTSukp8M6EkE2rAu01bA8sqz8tod&#10;F+ezDxsUNnv9VAeyIezGJNvfi+a1Vyqd4IB5sh4ihMmPqH9QppQJH1OUFf0JzRj78gDYgD+W2LkD&#10;oF3fE5Aqq34YB/QAKWjsIFpnyRGgwxIpWyPQptFXRqoP0m/2+n4U+D8coOc/+KhH2g3afj4KGyiM&#10;VECPDzG2L9AfISamr3aQkF40aSy9uvx4Pz59caL3jB+TFEdv9XPGCfrcLj1Ha+6BGx+ALFNDQB8b&#10;pp6hXWRLxUtyj+YdEmfnNhDKirTRVx+X1FRfZZzyWkk+4v7rNXqAKqwWALywxfr1199Z794vOW1W&#10;9ep1nAZs9+59yYmVMOKWFrnQVrHP7/zzL1ADSNhT9RfAB8P9FStWUYMYILA5VRNCf6e9+81vfuus&#10;M1x66SXOPBiaMf5jYxZy4yVLVjotICS9PMeqh1/6ZCnUXwAztGMAwvCFRg/g9o9/3OFIosMXxMXE&#10;icUKH+b7739sHEwpVaqsK6Pu3fuqzMa7cNavR/t50IFPDq2guYQoGZJmuO8oz6VLv1H5C5HoAugR&#10;N4TREyYklpQBi5wgRqOHSbimTVurQYx0QHflyu8dGExr8uLlpwZ6DFx8mfIbP0xKdDK356RaTSsV&#10;0egtaF7I7d86/aRjrP5tx9s7dQrZyJqFrHvZE+z+K/I701RN7w7AAF/yTDrZATMAg+7YzD3XmfA6&#10;wQ5oYjigyQnNjBc0h1n85kaOEOih0Xu0XgOnsWHPFhMNmhi+5AHGaPCY8NE6MKBRjhiwT2kZQ+XJ&#10;MioTDoPmOxpYHfAKBl/sXTIYO01X4JYlV7Rxyb11fnD2Ir9hjR4DPAz8hOFEfhiMD2fptqkABqas&#10;egtYo4k58HJO9RAP9AC1TB4s3bLXcHs2eV2siaiFypKJaXsjuckG6HmNHoAF4HJAzw4MzCaNMRo9&#10;wDsaOIAY4AtAx5Igy3CANfarAj6oayb08EdRHNADDLAPiZO19CH2ABIWBLuASfZ1QhgLYPDavjDQ&#10;S9q6fa2ATW9SyO7Rh1I15ZG+hfUWlm2/aKX2+dapTrvNf/bZvVW7oHsPyH3X79uLavOQnwroBSAS&#10;U4Isxz54TX47s0get792frPCbomZj7xz1X66aTxAM58EntRDBOh54EQfYu8be/X8fj0me/a+ocmj&#10;HKkP3OGnkiQV0MPyCpqsJ/SOJUy0ylijYL8eFna+Ux/Yq7YX7UdIboEeAiCBXJsDWKSPOkaby/aN&#10;TLZuQ+Gj+eKDi/2y9Fv6Z7KvBpIpXalEYaG5p9/Qtxspr90ULmCPDyts074oATw+qXd8cKE1ZGyI&#10;Cwtgh63cF+SO5VsH4AK3B4K+6lcIfB7QIJKH/2qgl90ePS6M+2Mr9YEHyhi2Zdet26oGuE6D/VSb&#10;MWOhAzlMtmEwwgXQgwPuD3/4owM+GOn3F+CnRo06brl10KBhNnfuImfi7M4771ZaqtqiRSsCl4cu&#10;0uWBHHE88QT2XS9y4IwLUObj5kKbiCUMTg6HLwAay7MssYY1elu3bne8f5jyoizIT/Rau3azBq0J&#10;GvCq2fXX3yRQ1kbhrXBgN3ytWvW9BtB3VG4l7S9/+aujhdm+fZdbmsZKBUBv/PjPA9eHLvK3ePFy&#10;Bybxh/9Ro95V49jh4uC9L+O0HBnQ4zCG36PHJOX3I/GezsXJKAANSxAMWnyZ0ikrVKoau0cPDcJF&#10;vz/WmcVK7okbWsRtGmcSufSMvFbphvw29WlNTizZ4iYV2AuAHnv0zjstjw2rojDZF8a+KzQBXpis&#10;sgOMqeQIgB62bks9UktAt7rT2nEIA60Cm+nZe+WWjzQgUX6AZLQP/GZwYmJngooDej/qvkyDM4Cm&#10;teqBr+6NAeDxk4ETDXQMzICz9hI38Mp/cnD2IrfhPXpJrZl/Lz9HskcPwD2wguqBfZKvx9QDE3ey&#10;jKNAL7FHj7TM0cSJVrGD8srhk62kL0h3OK9fqUyYONhXlRugV+mm4+y83wUm+KhH2hjv49pHNku3&#10;aNn48AG40x+YpLFiweoEIJB6ZA8f78OTUaqlW+ofEOf36QEC0fCh8UXrx15PtMLs24sCPWfrdvDx&#10;trrDidatTAF30IQ+VFnCIZN1nVUG6hPbepzslnVr3nKclRHQuvvS/M4k3aKWeh8sn2YpgwDojQiA&#10;HuDQHY5iDyZ+EOqWcsxUtykEtyrrN1X+Ja/Mb3dcnNftEeSgxq3n57VH/3qcLSY99G2fnhigR3ky&#10;ztCHOMXMoQcoawDMaEUB3CyfUw8ciKKPAbKqyF8qoOeXbgEj22hval/J975fRCV4Hwf0qDc0i7QP&#10;gB1ppT1w2hbzXSz/83HMPkyeuT16SltOe/TYr5opbWGJpi8i+yRL1GdYHWAbyGTiwR9924eh3yxd&#10;v6o00f8BuoDcuPDQbK7SO7SNLQWmOciRNM3mwwvCZG8eH6r012WHAfSoW+qPw4GUH+8Q3NEGfN/6&#10;SYGeP3XLfjI0UgCjjh07OG0cJrFKlizjQEfr1s8pssQSJNoq9r6xjwyD9AAQxIM9LoAXgOWMM860&#10;yy67XODpWXX8rtaqVQenySM+wN68ecuce4zbt23b0e6++z63lPnkk88IKHaUnw4q/2bOjitLplxo&#10;29iDd/rpp7u9ev4ibgAmcQO00Nqxbw/t35Ahr2riXurAljcXxrJ0u3YdFE8XdxKWZyeddJIacyuX&#10;l61bE8uyADXS1qXL85Ke6miPqbGX15dVdw1eizQQrraxY8e5vYLt2nXSvYsDmpiIY1mc8sLWK7Za&#10;sc2L1vCjjya5NC9ZssLtDcSKSPv2na1bt65OC/nggw/rq+1RDcRj9GX9gwN6uVk2/zXJ4QA9BiV/&#10;6tYvLXGqEC0GExp7XtBCwfXFoMpJUsw28eVMp6tURQNq5NTtrGcL2TXn5LX/d1IeGwIoc4N4IANP&#10;se81ITW6/Tj3VQ+oeqt2IduqycnZRA1PFl7QKmjSaPj3461A/gxnpH14nUI2vFYhe00TGicFh1Q+&#10;wSY+Wdg2eg1BXDiphHQNP8UmNyrs0sQyH3vO3CGNFEAPW7fkm8MoDEaAPSZplmcoK5aX0ApRhpzA&#10;48QmAxqTFICQCT6VrVt+M0Ci7QLw9dfg+pZ+s3Ga04ETEIEPNBHs5cENJ1fdIE44YVF4P/WpW2yV&#10;Ug8PFMtnw1V3iK8HDtl88kRh24C2Nll2MUCPsJUONAHzgwmpjyYb0vhv5QuAG84rp/ueRQOj9ztz&#10;AfRq/+U4u+J/jnUaLdd+1O6S9RiVGKAHcN+jwZv6ZI+e33uHACR69erlgB7aJPbUMdG7/hCzRw/t&#10;E4cJsOHJhny/Rw8B0KHxQRsMsAQQ0Md4BuALA72dAL1Bx9veF06y2fpgYn8bJ2Sxdbu09Ym2/0WV&#10;s4AY2yC+63SSW9o97cRjnF3psc4WrvJKOcQBNYCeADG2bgnz8jOPdQc4Xq+bqFuAI8us2NilbxzE&#10;T3b9jDgkm3sXsVHqp5z4zcjIcELdLGhR2PagVQ2ftE8B9ChvX+5YRaC8qRsuAAL9yy+f486BQ0kq&#10;oEffYlkUrR4fS7H9JiqBfw/0wqdusc9KvcJWQFoYB6hDqHMAgQA96hPb1wCWypI4W7cIQI8lT7Yp&#10;oGWcrr7BtgYEu7fc0Uhme+pW4bBkS19qq3yy59Dtfw3ehd0B4Oj/aPnoX2jtsrgL/edgGAfEAHJo&#10;BxmjOA0f7quckOcjlX2OgMPsgB7ADpBO32CPKifO0Wx7CzGMm6ySAPLxQ//6SYAe7QfABPBhDx77&#10;37A/yzIlNkYxcM9eNTRmGKrnwAETKn74zz66N9/k6569e/EavW7dervlVYDdK68McV92devWd2AI&#10;O6ecPMUfYQJi+M0euoEDh6lNNnd783AP6XK/fq/Y/PnLk24BqIC8adPmJZ8Rt9d8sbeNPW7du/dR&#10;4T3tlnKnTp3n8rFu3TanyUSDR/jkE83isGFvuPzij7DWrt2uzjbWgV/c+XIBdGJ2jSVo4oOL8NVX&#10;/+XC8e4wzQYoHDeO5fBtrjzQfgLqsN375ZdrXJrnzFnilq3r138i6dfnF40py9SUuy/btByS3AI9&#10;BiQ0TfDoNdSAguaBJVwACcJ7gB7POO3GYMqJQ/ygBXS8RmUecnxyT1X5p30Bj17fDFvXNsHn9WLJ&#10;DFvcOOMQd5bnz+qVYWvbZNjYGgm+rXeqZNjm54J3Yb4tL3B59Uzw6HW6K8Oeu0P+iieklwS+tK6S&#10;MVUz7AfFneTtigsrTnD/QoKDb2CZDBvxSIZt66BnAe9e0h1cY0rL3Ja/s8cr3Rnw6JVLlgmAmeVa&#10;lnEYqHw5emESYCDjPRq/O+U+Ox49OPS+04A5TWG+r8ERDi14qhC45Xj2qQa/rzWYZ+HHC8kmDbBw&#10;iS1UnKl49KboPRxhmXj0kGdui+XR63x3hrX7Z0w93JOh9CXqN1M94D/Mo0fYoXTAobdKeYXfC26x&#10;aF7h1SN9q+XmgMYCq62JK45HT7/3d8uw6Y9n2HvVA7658Ps44b3uo54sauXKlna0Hkwk1BVgi4kF&#10;fi8EPjSvnWXyoV8A+ug/vKdfIIB/z6MH2KMvodFhEuMZIJATtwBEBC0fgBCtBhMffjjs1LhpG8ej&#10;92a7Era9mwAt+ZDs7pzoP3DQwUVHnl375H1wh6eSenm7svpX++Bdqn4R8Oh91TTRb1v/I8N6KOy+&#10;6p+E0fP+RJ0PLZdhy57NsIP48eFFw/LCe/WrbR0TaYADk35KunxfyuQ/qKfRT59v5cuVtrtLVnB9&#10;C0FbRrlS9mjFoDGhPwEC6HNwq1E33n1pCWDs0XLlsvDobVYbn6x2xvPd9Aeeh9pirAR+aYO1lZbb&#10;7r/fquo38VNfCB913Plo5iMPoEI7oi348cHlRXK32koqHj246caozcPpB38kvHcIPJrcl6m/78mm&#10;vyPkC+7NKXK/1ffpGHdeVqhfEddyhR33PirrBOJmKp30y3BfRd7Ts4lBWC6dAn6UeSoePfZbMl5S&#10;fvQ5lugRntEn3AEW+ccP7uEjxA9g+oh59JgkEcBGThfaPwCN9xeeWAFV4XARLoANgIh9coCsuMuD&#10;M8LkThxe0xh3Aeh8uv2Fe/8snAbCIg3hi3QDDIKPpJQXYfow0A6munz6swsP/7wnfcTtL/zyjDyl&#10;usLlnpas4ss0O6AHmzh7XdgkzJcnGgX256GJ4v7x+ATDvBdOGOLm8ylTnB8vU6ZMtU8/n27zZkyy&#10;rYvfSVim+OoNs29Hmq2WrMCqgv57WRbcV0i+CdysknwZehcVniMr5W5NIITvhTByE04q8eGTbsIh&#10;zNhwRrj8bVk02ubO+NTlm/wfKosEOz/Lt2zUD5cf5ckzhOVAR5Yb+PsWdvwwq3yczMUSRArxbmCh&#10;D/sJP0vlLvzeu+HZbP1GFkxUOfxL+R5+qJyOpB6cf4WzYMKhsH0awuLTkUpwg99Z88zmfW62FGss&#10;CttZXgnFSRppX9SpT7dPS1Ros7qvmf+BTVN9TA4sMlBv1CX16uvYCwcDcEO/QKh3/w737Mfi0BIa&#10;XDThHLxA08szlhp5Hha2RLAciRvu+HF+Fy62+Qu/sNVffG77lo1SOrEeQZollDN1wJ18+Hz6vPp6&#10;8uXg3XCPivdHv6QOv5OE69bXL2HhxvuJhhMWHyZpxR9hkh7S5d+H3Qf18N38saoH9SX1r3CZe6Gs&#10;6UeMVZQ9fSnqZorEWcbQfePMmYfaV079IQchrNnTptlkhYtlDOKPGzPHSUgjbQR30TY0mTai+/dx&#10;aUOi7T4s3k0qiYYTfRaWOLfR59lJOF1RCbn7UeEtU58g359FygIrJr7cfH/yQhnSB30dU470PcZQ&#10;hKXzI7KMkUqYOL3Evc+NcAGyWO6Eg4+7B11x7v835GjzlJb/PskN0Etf6St9pa/0lb5+jtfGrVtt&#10;qgD3Edu6TSXYU/US9z434kEVS7OYT/NLtP9XQIu8wHe3ffuB5DPSgqYtrTH7+UqugB5qUX0pWYcO&#10;Zq1b24GOHW2fZG9wD8v+QKLPvVv8WkgOSnYo3A3t29v6QPi9Wc94jr+on6RwEr1DF7M+Nc1evdZs&#10;xEVmw6+QFLODrxWzfa8Wsx+HZpY9gewblnCD24TIH/6H3WDWu3YQtiQuXglpiuaT/zwnT3F+shP8&#10;/Kf88tynLe69F97n5CYsOcXpw0vlJiw5ufXh5SYsxIcX9w7J6X1YMsXdqZN7Nr5VK3u2SRNr0Lix&#10;wZPHXjo203uBDw3ScJZzWVbl1DkWTrzwH2G/JkuzLOv5vUbseWULBMt6XtgWwZI+y1N+yYpDTohf&#10;vuqt570k43r1sp2dOyf6K2kO0p7MQ4zwPDdtJJXg70j6A+9zcuMlpzx4yckdzw8nrznFyXvCyyld&#10;YfFpjJaZl9ym7dckh10PmkesXTv7vk8fmzJ2rC1bvdpSLS7mGuj5pccvv/zOLbdyYABzaB98MNFN&#10;omjj4vzlJIAolib/r8AUcQOCx479xP7851usUqWqBkExzzZt2mUrV67T/80OCP5fgdC0HLnkGui9&#10;+64Zm2Ufe8xm16tnbapXt/pVqljjqlWtCVKtmj2tewM94/lTwTP3jueSZvo/iX0bhMOGX8mOJ56w&#10;IbVqWT35aaswX9LvfpIXJc/XqGFt5Keb7u/XrWtrHn/c9uHXS8MmZk80Nmt1t8AeG7WPNXu5kNmL&#10;hez5Ennt94Uz7KyTMuwv50nOzbBb/pRh152dYdeelWFNbs9jS1sUcG4TUjDhv/dvzVrelwgbCeI6&#10;INmutC5r0MA+Uh5eVvpIVwelGSGtL9WsaaOVzi/r13fuXR4D/yklKIeP5K+lwuHun8W6D4vc7FSa&#10;Xqld29rJ72LFG/a7s2FDW6C6eoXyVNqot4PRMJAgnMEKp4XC+UR1vCvOXSB75fYD0qu6eYc9PTwP&#10;p1e/16uuxrDXRuUyWPFTbuG0eXdf6/nrcteDstN9nfxF3XAfo/hoP6PkZrPiT76PCOU+Q/mkPKgj&#10;2lem8ASsiKO34muntM2U273+XUQoK+p8pMqllW+7bGxXeO/oWeWKFa28nmP5Bc42eA85Mcumemg0&#10;+M3BCg5isLTEJntO4nJKkI3iYWod9mdx2ALgxtItG845ebty5UonbJ1gMz8byuEJZYmKfbIc0vAn&#10;b1vqdwvJ2y1aJA7S+LxL6D+0r3GR9kV/WqF28y+Vay+Vx8fK465omcUIZUPZfqWyHC8/Q5Sv7irT&#10;cH94Qf/fUrhLFP6+aJj6vVJ130du6qjvPyc/U6iLuLj5L6FvNFd5EybtNZObwB3xvK60MD7R3r1f&#10;3u/Ru8V6Nkztoq/inabf+wN/WcJCVIa0z07kRX42qz+5+g/eb1TeJyvvhEWYq3wbD4cRFb2nfMnD&#10;sxoT6UOdlFYvjHfcqadtxBcXxq9NVObfqmy7qB7ot4wt4XrYpP+fqx4Y45hLqDNXD5Sf2t736hNT&#10;3nvPlqn/HBXQA4Qhe/b8aBMmTDX43E499Td29dXXWd++A92BhL17DxwRWGMSZi8ac230YnIGYOKO&#10;Cdu79+AsfAE0CScMxnzY0X14+CUMHxYXByeuuOJKR20CTyAXHHfVq9fSF2wvDUqHbPiST9IWTUN4&#10;v5xPo99n54X3PPdhhYFINLxwOn2e0nJ4Ei7flBcV9/77ic4FmAifsPLSpIkj4u2qQZbj/o4NXc9i&#10;3Xpp3NidsOJUFoSk8FJF3cCXxgky3HSWvK/4Hc2B/LrTmJzK5HTmC6clTlRC6/FSwtbtH3+bxxG/&#10;upOUUD5wYi8s4ZN//rRn39+btXkgCDtx2pM0QiRKGrpLOD0GGTG8dZxogzYA+g9OoUIGCpO8oxLI&#10;jZAPCafPGqsMuPtnse7DIjfEi31bTtSSJsocripoIeCwgo5klNLrOPbiwkAUDvngpC51B3XKZJU5&#10;tAuZ0hHER1l0CdxRN/5d0l0gsPJDw8ApXTjIaBOO+iVoF9AzYNGjtdLOqWBnSzPk30kQ7gy1DU7m&#10;kT7KKNkGQu4oc05NUk/PBWUJfUPUHfXJyWRO+0GbAW2Lfxd2B50Etjg7BO4W4I60692/le5qAigV&#10;9Q6eO0AZ+1I5VAGIC5+oBbyxhw6AxsZ7NHn+ffTULeANU2kQMIctYwDkOIQBeTb7zgB8gElOw6M9&#10;BOy1lv/Wcj+6dWvbQTp93iWc1qZ9wUHon0GPQ/68ZQdOSebIvSZ/O1QuU1TvnIykv2PiCnLdH/Tc&#10;m7LCwgLh0x+wGOFMX0WE+DgFDsF1K6UNqhD4IN1pbtLo3QbppT6f0mT/htw46p9QWN4dJ7Npa4wn&#10;nHqlvuB74/Qp/QBqEGxBO2qgqP+oyC/9iBPm9HtHSK5n5I121k/POPXKSdXdvIsLIypKC+0P6h/6&#10;BfRIrk3FuU1LQlQ+2N6FnJq26gnfaWvzVA/QuNAOOc27M1wP/Fb5fq9+8ZMAPQDHjh0HbeTIf6uj&#10;N7Y2bTrqK2+4OwmKqTBoQqAP4fLALCdh8kWIl9OlAMgRI952ViM4UQtlyNy5S23jxt3OvV9CxQ/u&#10;OVE7ePDrzi0nYbFCsWrVepdOwJV3j3YOE2WvvvqmMyOGnw8/nOhOEhOuB5icsL3yyqsdJQrLyFzf&#10;frvBoGvBCgVLuoRH2JzKXbjwSxs9+oNQGkbapEkzXHwsAcPFB1BkWZq0eFm7dptLK3Z2vUULwoMX&#10;EGJqLIIQ3pAhI1z4c+cuieUhTEvu5KcGegx8dMjDAXqQ4DbVwBwH9Lw7JowucsdA7ZjZeZ4N0POE&#10;yYMqCujBjeY5uBDoHHICeoA8CYM7Awh5AlAlzRyF0pYU8ouE3+ckgV8m3CYqA+7J8OLch0VumPCg&#10;VGGi/ELlAgACfDGBQpkAP1aOoDOIa4v8fqi8QjNBPa5UXl05B0I42KxksG2j+IgHw+XJcGIErjs4&#10;7wCcmC8jjbv1nImXeqdcxyvPSSCaIt/kc4bCgZcLYMgAD92Df89kDsAeqDCb6T3cXY7UlffhMPWb&#10;Z8Q3UhM+RLgQwvIf0ljvDmDCZA6wJO3OSoDS4Nt0GOh5Hj20dpzyhIaIk7bwpHGCEsqVd9991wEz&#10;NpEDytDmIXFAD00g4UHbglsoiuDSww3LxCzrAhyhV2FzPwTNztZtNkAPYm3AD1Q0lD/1QL5pJ1gV&#10;cYA4yHt2Qn/9TPUA8TYUN0zA0fJNSg79Ac5GyhbeRtLzidJIeWdqt6Hw6Bu0TeotO6A3VHXDhw8A&#10;Hs0m7Ya2BjBbqGdxoDNWlHaAHmminBjfNqguKUvSDKWJoypKkb9YkVsP9ODnc+X3TAz/XZzfOIn6&#10;SyVxfuMkzm+cxPmNkzi/UYnzFxbVA+UE7VNPlfs66kEC8KceaA+xwJ1nakdHDfQ8uGCS/OabDUpz&#10;MweEADRcvMMSBc8++uhTAZl9DszkBpB44AP9CGa94OSrWbOuWw6uVau2W0LFXBimy+DP4/rhh+2O&#10;eqRRo2esXr0nHM0IbmvVeswgdIZ0eezYCQJPCbCHlg6eOUyKFS/OcfQyVqJEaf0v4bjrAH6YMeMC&#10;ZHmgB7jkGjp0hJ155v9oYKvgwBvXggXLXFpLlXrQ7rmnuCMsfuCB0vL3sHXu3EMD1NcOwDVu3NzO&#10;Pfd869Gjr/PnrylTZtvllxdzy8RQwezYscfZw8UuLsvh5KNSpQoGN2G5cg8bFDUAWPLj6yOuPNMS&#10;Lz8XoMekzZc4mpWJGrjdV10qoCcg1/Le4+23hfPYbUXzWrv7C1ibews4rrBnJK3vK2DvP1bIdmJA&#10;PcnHFw/0mBjgY2NSZIJztiODwQnAgFYCm5BoC+CMgusKMJTrySQY7I4U6JEemOobagKEvR6bnISD&#10;PVg0L7H+UonCY8BkosXUGdYxHLdVMFkDtiFS9u/g8coxnXqPtnC8yo600T4wjUSdU5eUl5u0cxEO&#10;kzbaVOInr06DiT+lj8EfrRVaOjR6gNSUYfJcgjaFCRfwSP2hkfJtFisBAHveoW10XGSBP96HgZ63&#10;jMGSLfvs2JuHoGkDhME1yclaQB578aAe8tq8OKAHIIRvDXJkT1nk9+zBCwf5L0TknCSEO6xTp05O&#10;45cd0IPzDIsHgHTyhXaPNp3lwyWVBG4AZLQBzO6h2XVa2JB/iHupU0AQ2jniXSo/YVDuRH7gqGOs&#10;AOyhxduvZ2huAUB8uGDWz5FiB+2PiT0noEe/Q5MNgAecIeQVP4w1WfxkJ4oXgIH5P7j06BekjTYG&#10;eDwYyXuuRO75OAJ0kkb60ccKC206QtmhTYevLtZ/SAC1AFE+RAGfjD/0AX5z94L21XEAxoQRFj4S&#10;AceMZ/gjPMLy4fGf8Ym+kcUaSIxQp+SFj664tNE+4NNzGtwY/0lRPeCms8qdsY16aKc2A8kyeWMF&#10;I7YeCFdpPWqgB7hgDmSfGpxtt9xyq/3P/5xld9xxj4AJ5KiV7NJLL3cmzABZcMuhUfPLkuGwouLD&#10;xj4u4Kxbtz4C/i2U/qbKUxMBqbIB4fLtAkRLnebr7bffd8vF2MYFvMHp16jR0wJ89ZSOK+z44wto&#10;YKkhMDVXaZnvOOdI84ABQ4PsJi5syALSCOPDDz+13bv3uz1611xzrQN6ADWuESPecvmDeJny2bBh&#10;qyMtvuaa661BgydduYQvNH4ACjR08OoBHAFq4QuTaqTprrvudVq8rVt3C7yOcsAOgT9v5szZ9v33&#10;WwUu9yW1iNzjyjEt2cvPCei9poGB5R0mAAxnpwR6/YpYi3sKOAJYzKu1L1PA2pcqYM+VKGDtihew&#10;Lvr98eOFbRd2M5MWMuKBHpqjwRqMMeqNZioJ9CQMtGgeAALDJCwfVK1WzZGDOu1P3OATlSCsowF6&#10;LFXVr17dacwApdxJw6dKb65AVEgANAzkgLKnlR4G6V16jgCGGmtyor7Id1jbl5Mw0TOJoJGtrjJC&#10;SzJL/7MAgGwEDQ+awFeUX0ALmhu0kHuVP8hX0eQR/kz9duUf8R8Vyoblvefkh/bHpERYm/WcOAAV&#10;w1SOmZY0g7IMA72wrVuWbyHE5Q5g27Ztm1uK5ZAFVjE8uIPQFYkCPdwBGD0hOaAOwMczCH8xjQad&#10;Cgc2/LJu0gSa/qcEeuozT6iNUO60l77Kcy+l5z09dwA3yFdKCd7TNgAnTLZodJOk2hJM0fGRw2RO&#10;f6CvkkfaY9IOcyg8D/Q6SJy1lmeecUCNtgUQok4gv3bp03OAkAdt2QI9vW+gumNrwVClE2sPtNlP&#10;lN4sS/7ZCUBP6UJ7iekvNOfkGy3SUMXByoJzl9vwELkFHBMWdl4JjzpgiwNC2X2s/7Q57z5LGMFz&#10;xp+lcgcwo0xel5B3L3wYc2e8dBpzwsomPOqIMY7xDH/h8AiL/4wBjInJD58UYXGn7MgLH2fRtCFs&#10;22ArQVIrnCo8D/RU7nzQ8qHi64GxGRL1LJp7hDald0cF9Jgg/d42TGxhQaJs2YfUUQcLOPV39mP7&#10;9HlRHfJlga0mzmQXJL6Y4uIKT6xhkMKkiyZv+/Z9Gii+NgiD0YphIaJTp+4Kc4ANHMgm3OcFsi4T&#10;qLzbsJ+7efM+fT2+IJD0V2cZg31z/fv3c8+wSjFgwBABs1ECUrOdpgyi5kcffdyBvcmTZwYpSVws&#10;27Zo0dYqVariloo3bfrRAb1rr70+FugRDsu5ixevVB6fcZpBlov95fMFIONimRegd9VV1wggJ8yv&#10;+Yu8kAfKk+VdLg59zJgxz0aOHO2AYYcOsF8/bfXqNXQkzdi/pQyJIycAnZbM8rMAepLl6rBM4giT&#10;DYNcdku3mEA7/7Q89lq1gmZvnpowv8VePYRlXA/wknZM44EeGi4GYOJl0nFagSBfmSZ/TVJ8XaOJ&#10;YCDKNcDCjeRIgR7xMGmgeWLiwX4kaUbLh/aBQdZptwL3WcKIitzwtY4xcsJEO4bmhiW/rgrPL9k6&#10;jWVuwvMit+zJY4B3Zal72AZmrkRuAXsAOa8JQmOEySa0hCzXAUyznYTCIjeUH2WEXyYPtLbUAeFj&#10;JH6R2qRbQgz54R4GemjsWGpFa8cSKmbQIEXm9C0gDf4utH5YagDYsT8vFdBDo8fhDQ52wAvGnjy0&#10;gpD+AiA59MHS7siRI5N78wB7OQE9AATti/JiiRrAg1URgB+aPbSje0P5SyUsj3+g8qbsAYwsZcb2&#10;h2efdfVNOQL4smh/9TsM9JwGi3ACN+yPRLvFe8YHNIkAmiaa6KmvWCAvv37pFtAPiGdJn49C+i79&#10;gTtg1LvPEkZYlB76NP5cHhQOHwIs4/MhBACkX7jVBcLKKTxEbhhD0ku3IYnzFxbVg1+6ZX4B+O+T&#10;P/omqwLUA+NV8oPFh0mbUrs5YqDnJ8bNm3fZZ5/NcKClUqXq6syjA2+ZLwALoKRyZQy9j7G1a7e4&#10;07jYpMVUGPvUACoIII95df36HW7JlqXKv/71Ngdo/IU5LwAgNnBvu+0fbp/avn0HbOLEqc7WLRox&#10;rExs2aIAg2vbtgNOw7Zhww4HUFlqRst41VVXuz2F33+/OdhruN/t17vxxpsdwJwxY4HSc1BpGe80&#10;cIBZD/Ref32UXXzxpc4MG0u3u3f/aL169bMrrrjKLedOnTpHZZUoWspt7Vq0cHudRg/t5B/+8Cdr&#10;3ry1A7VcX321WgNlBzv99DPs9tvvcBo9LsojfO3YscuB65Ily1qZMg8pHW+5/YJoNSm/MJBJS/by&#10;UwO9Iz2MAdBzm6dD75hgv1U4b2lwRm3PgI9Zn12+Q+cA9DCmH7tHL3afXgToubCbukmRCQvgxOZp&#10;JpG5SmdyyQoJ0stmfSYYtGlHAvTQVhwJ0ANYJg9jBJMGEznLIkyUAEEmLDeR51JY0iMtaEXQnqHJ&#10;4wv6Yz1zy0C5SV9Y5B5gxyRNGwHwucn9cMORoHkAfDLIU2akj8GepaDVtLsYP9kJbRVNBRMJy2m0&#10;Rdrk54ojujTpf8cdxuAkrLd1yx49TFhh0eKjjz5y2jhMpGHpwtlX1TtvhivuMAbhsa8PbR3WUdin&#10;x3IwoJK9eWgP/VIwbpw7+c/VYQze6Rl79QAtTJ4s6bInEc1tMq8xQp9kQgUw0R9eVtui37oPoCAu&#10;51Zx8HGGm+yAHmMF5Z4EeqH3tNdpCpv2SztEA8bBDUBrdkAvehiD52geqU9AJXWL1hBb0VnCCIv8&#10;0m84jAGwc1pJ9S/AIxoyDqHwDg0Y/5NANzuRXw/0WHpkWTtTvtOSVVQ+AD3GMsYO93ER1ANjEWMK&#10;9YBWky0cyQ8z/T4qoAcg41qy5Bu3RIm9V4AHp1E9WMMdEyjgAxNcACY0ehUqVHYgD43a9dff5AAR&#10;tmq9P/zw+8cfD6iz73buOOl68cWX2Pnnn2/Fil2pL8HaTqN1881/ccvDHhAB0rAbizaPPXfsdTvv&#10;vPMl59kll1yuAaiSi9tfS5d+45Zt2Y9XrNhVcneBXXjhJU4jiIm1KVPmKC0JtSVAD40eefVAD7Nv&#10;nMRl6ZY8cnHYYvToD1253HTTLW7Z+txzz3M2cAHE5HXHjgOGfd9nnmnu3ABYL7igqNMEPvTQIy5M&#10;wCNm0SiPN98c4wAm6SM/RYsWtauvvtbtUWQpd8UKNHqJZdwwiElLzpJroKeO4r6Q1JlcB4qKOtYG&#10;dUZoMjpoQF7FIOs7WyrR4LtDYULrUUsTXxMN4p3lFzoD6DGgUoAm4WW9n65BGnoD6DOS/p8QqHlS&#10;g2Tre8z6nCrgls/slcICbYXtufvz2WmFMuzy32dYhevzWIVr81j5a/JY6WJ5rFSxY6xLyXy2oq1A&#10;oNzaiwi2M+W/9+/MWgk4EjYSxLVb8S7RJP62Jp1e5FHSMUgraUbIN7QSn2gCcJQdTEY+rakEN5Kx&#10;8tNUeeXun8W6D4vc7FQ8A1U+reV3kdIX9ksalurZIL3vpvR+pglybzSMFML+ow0q7yGakKqrbh6V&#10;kHcoNQ7GuM9RFN4ahTdKYUDD8abuq5nkgrQelsjPbqXj3wqjnsBSVYEl8rhWbe5I0oYfqDH6aLKo&#10;pLCeVJjj1M4dlU80fcF/qGCqVKxoD6vc2UeHeSWAF0APM2gctODOwYyn1Q8wacZSLmz9mGny1Cq4&#10;wcQdXHto5tjjx/47gCGHMQBwnj4FbSFu2K+H1QwoV7ACgNYPIAi9Sku5f6dlS9tB3/Ppl7wbtK8P&#10;Y9rXapXbv1SWnVUvY/R+q8o2md8UQn9YrrxSB1CkdJTQ/sP9wfcPqHgcXU8oTn4vV7zej2sLMePF&#10;Ack3cjdIdUM7rK+6eU9pdOFF3BImdfaq6gaaoJkaM8J5hUrlK6V5qNpKF6V3guqYfGQJx4vSs0Jx&#10;t1f6ein+TZRLKI1Q70xVn2LMgxKK8sjkP06UFsY8+gHj2jdH2gd+TaIy/1b1QHti7Pgh0lYYk6ar&#10;HhiXoeVinHbjAPWl30dNr8ISJLQiCHvvmDDD773454AhDjKwtwwNGP4IF79xfhDe4YaDFiyPohXb&#10;uHGXC4vnW7Yc8o97wA7/iQf7sPhJ+NvmABrxht3ym3R4t4SPO3+K1qd9+3bSu9vFyX+EsIiHNPhn&#10;Pt1o7VimZi+djx//hOvd8Zu4vJv163cq/ER5kj+fL34nwkrkBQFU444wfJw+DWnJveQa6I0fb5px&#10;zJo3dySUcXJQsk9u9kr4HecmTvbL/Y+S3TGyR8L7OH/WpqPS1MGse2WzwZeZvfZHs2FFzYZeaPsG&#10;X2i7BhW1HQMjMqCobZfsfvlCOzDkQuc2IfKH/8HFzLpVTYSNROI8oLSQP9IVl1byf1AS9ZeTkEfC&#10;TZnXbMSX+YGYd4gvX9zFvc9OvF+EvMe5ya3QJgiPdHA/nDYSJ6THp+1Iyi0qpIuwXFmmCk+TBvdx&#10;zZrZU5qw62oygfQYyhQAHSdsvUC14oVl28aNE0TJuPfPscPJc8Afy7OIJ0HmN/Zuw4KtXO6880TJ&#10;AD2eddMd+bBbN9spwOf6a5Buyie79uXLEjeHUy+56Q+pypJ48JubOEl3bus62R9SuPNh4S6neH0a&#10;s3PLe8JL2WZiBLekI6f405KQ3NQD7zK1jzat1Qda28a+vW3mRx/YynXfBxNa1itboId4kJEboBF2&#10;i4SBVCoJu/WSk/84P2F/uXUbdRd9Hvcs+i4sUXep3ETdxrnzbsLu0nL4kiugl77SV/pKX+krff3M&#10;ru+E2ybOXG6vvzPB3vtkjn21eovt2J1YfQxfOQI9hInSHzSIu9j7BjBhUo3zn5a0/F9JboAe9gFh&#10;5Z87d67NnDXLOAmIsWgMcLMBHSZ/3mWRefPcO2dgWoLfmXPm2BI9375wodnixQn54otD4p+lkty6&#10;yyKhOI7IvyTk78dFi2yP5EDMu7BsUz6/UH7J95xI+XjD9JRh2Aj357o7w+bTprmydkbuAz/fL1iQ&#10;OY5wnnItS8wWLTVVhNlXn5itGmO28j3J+4fuqyXrxpr9IOHuhf/I93r/De4lq95NyJeTFLbSt0jh&#10;R9MY/h+VnN57ya07xOc17l1OcqT+ouLTkF14akN7dV+zdKktXb48IfrNMi93LxzQYEl3odoTwm+e&#10;cTDDi/e/Vu73B2Fniiu7dCA5vc9J8J8qjEV6TrtYMsdsxcdqN2pz36itrQ3aGe3Ntb8UskrynQS3&#10;a/iv9qa2um7pJJs3b67NmjPfHXzx/SblmBRIeFyaNYv+tcAWz59lW5aPD9qz0va1hDZOGtcH7T7a&#10;F3zaSV8yrfKnMDYv/8QWKcyZStucufNcvDOURjd2fvaZ6+dJod9L2Mc5K5L2mZJ5kh+iff8XKnvV&#10;br+eP99mK8+zNUYyPlJG0zUWMmaGyyYqvg1MnzbVPpo43R5pNtrOum+InVN8qJ1250C7s/5o+3x+&#10;Vs1etkCPCdLvq/N8d3DFwZ0HDQoHDaBF4cQqe9fSVhzS8t8muQF6+/Tytddes9KlS1uJEiXcUpNf&#10;XsJ008MPP2zFixe3MmXK2IMPPmhly5Z1AlksG87h+WIjefVateyOUqWs0UMP2eIaNczq1bN9jz5q&#10;82vWtHHVqtlcPdtYp44dZB9RRHC3tnZtm1a9un0itysUVtQNsl7+P9b7kVWq2BjF/b5kLKJn7+r+&#10;ke7zFc8WuXN+2HMYCSOTBO83KW7SR1j/VtiEi4yWEO50pWud3CT9BDJXeXu8fHm7U2VXWmVD+VCO&#10;lE3JkiXdpnz2Z2EeCxum8KJhz5TypdxYDmTD/l0qt7Iq3zfl3sWhslut+EjD63r/lp57eVtCOj8g&#10;faHnyAjJO1Wq2dJqDcwaPmTW/gyzXhlmPSU9JL0l+r/0mQwb9lCGPX+P5O5A9LvDXRn23B0ZNrJC&#10;hq1pFfjDP9LmArP6Vc1qN1IaE+X2perpM5XNt9H6Utnsq1vXvlT5TNb7pbrzP5ObkCzT+0lBvR+I&#10;eR8W2tAUhTlP9fVjzPvsZFWQ3lTtK1eivG1SGuYpzYS1RPfd5I02EXWr5xtVl0PVp55s0cIdqMCm&#10;Lfv94Mnj5C3CbwiZx44d6/YEslTLnj3aDgc5OOTRRNJY8qbC2q4wCdvHQ35IC/nLFL/StF/ueE89&#10;kNa92dTDV3JHvxqldvSe7sn+JaEfTFAdLVcYe3x+fZ7r1k+0i0YlzTqdavZShm3pmGFvVsywIeUy&#10;7OvmQVvy7TAstEk9n9YgwwaVybCZDfX/BUmfDBv99AVWrmxJ++f95azB44+7pW32NLL3kfHIj0Vh&#10;oe9x8tnbJ65Wvabddm85q1vhbpve/PeJ+JC+GbahXYb9S2nspPbfUW2/K/1B0ln/2/4zw/qUSKRn&#10;b9dEGl166QvyP7X5GVanwn12Z8mK9kBJ9X/1e5bqWXYfPHiw6+u+v0OXM2TIEDdOYiaPdJL+Mrrf&#10;o3sFjRuUryvLuHb0SxG1W/pOd9XfnaqnB5RvSMJp72x/YPyMq1fKlvEUwvKePbrbc62bWpny1ezG&#10;sh2tWIV/2WXlR9gfSwy2kk+/Z9MWrQ1mtkNXtkAP4IYA8CpVqqZJsJTVr/+EJsLmkmesYcOnHMnx&#10;88/3dCdr0eylT4Wm5b9Jcgv0OO3naSE4ZcgzLk4IMlixCT1MHQGAoUPSSeEDY7N6565drbTet9AE&#10;vFQDHienoMKA+62K/MBVBe+SOzWlycptuA1+c4oUEtYacgcPGzQa/l3yLoHjiVOYCCcN4UZD4JLi&#10;FCkn8uD14rQgdC6b2AgdjS8knGp13GFyzylPTnZB2AwnHHFNlkBTATEr3F9QjyTJSRUmlCec4iyr&#10;8qiEKP+csmQywqICX/ac1mQCHzNmjNu0T/mOHj3aCWXLvq7SGviqyj95cmnVM04qQiLLCUjKhpOj&#10;o/QfQltOKNbWxM2JXJ65dxL4rN56rL4tqf+MWTOB7R6XmvU/wazfiYnTx4NPMRtYxNqXKGC/LXyM&#10;/f3CfNapzAnWqaykZAH3vO39BeyNGgVtTceTEieXBxSSFDZ7/jrVqSb0J1sojYmThHBl1VNaoPXw&#10;dcRz0j5S7zjxiRvHy0ddROsh+M+JWvJEHeA2CxVI8JvTj5yCfFJ5h3IlyfPm3aUS3EhoV6SXk3zJ&#10;51G32YnckzbaCDyEj2hy5qQgfGeZaFq8KH2bVJcjBNqatW9vLwwY4EyloUXnDsjD+gVCO0Fjgf1c&#10;7N8CBvkg8Hx62REm0z7IF23VPyN++Ml4x4lq2hE0Jo4MN3iflMAPxLe11f86qA1D1Ov7FzQjkHTT&#10;3uhfnKqmntwpXvw+xcEptYsWlQSCzjN7/QRb2b6w3XNZPvtd4TzW5I7jbWkbtSdOww9UG6Qt0rb0&#10;e1ffIja1cWErcUU+O+PkY6x7GU7Xq70NLmJjW11nVSs9bPeXqWQv6kOJQywcUuFQSz2llUMvjEWM&#10;SYxP/IawGvvE3m5w6zbt7K6SFaxRrbI2u8PFifY8SP1h+Ck2TfFedPqx9hv1BaztPF8+0Q86PlDA&#10;Ea/3evAEm/lMYdvb9+REepH+8qswZna4xBrVKW9lK9W1h8o/7A7fQIuzV6CBk9MQYPMBzTPGAvo+&#10;6WYPJx/IXspJ6qg9QzeTrItw3fySRO2WE9qY1ytRrpxVUpvl1Dr8kWg7aeccXqJeqVPEzzmMk1AQ&#10;bdu61T6bNM6q1W5o15dub1c88uaRAb1DmryDzipDy5bt7Lrrrtfg3cmBufDFgQEOG2zduje5ryw6&#10;2aYS4vBcfdHLawf9crCPl+c88xJeUvbuw8+i1CW8IzzcRt/5izk+vBTt0xiNm/T7y8eNv1R5Ir7D&#10;KZ+0HL1QJ5R5boEeAw+/4fNCpQ5AYQmJCQntHm4YTBlU+dKCXoKlJwa2Dp07ZwF6TCqjNMFA3wGv&#10;FNQJ8L6FbZRivxAaAohan9LkCXUCwM0NDH7Q4y4BfEFxAhULXFwMHP4dAv8blAlwh7VQfO8qnD34&#10;jwrudYcBH8AAvQpUFEkQGhY9Y8LEfiqTOnxfzp3yB+XJs8pbaUCwyuVR5YEvd8qESRstHlqZOoqD&#10;ckM7ivAbgl2+UAGG5fQfgOuAXih9WdISgGeAJ3QEnog2k5unOU3cMgH0ul+SFegNKGLN7yngbAX3&#10;e6Sg2RunJsTzEHrbwUzK+OmviRGJAXqUCVYFXH0pbtI2TnkA4GGjEsCcG947iJIBhNQ9YMKZPAr7&#10;CcIGqNGOqDPaQhZ7vakENxImU2dZJFrOuRG5dSa3FC88gdCCYEECsm3AFB8MWVj89T8T0Ovf3308&#10;wcuHFQy0dvQhNHZo7jh9y3PcwM/HxNajRw/nLicTaNQDpMP8p1wAatQD6YS8Ootd4LAEzwF69NVM&#10;5RMSn3/oUNpL5ijP7h1Ar1EA9HoJ6A0pYLt6nWjv1Clk9wrsFf1/x1obfUD82Cdog7QraJDU1ha1&#10;ONEq3JDfrjo7rz31z+NtXjO11VcAYyc7oFejakUrVb66ktPYgSaAHkvfUM8ArjwQQMvHb8AU7yGh&#10;RpNWv0FDK16umj1Vu1xmoPfaKTbl6cJ2teItXiyf7egpMPeO+gF0TcMk3OkLcHKSXi8xQK/8w4kT&#10;1oyd69atcwCvVKlSbiUEU3kI2ir6PmOnBzHIrxXolVF5VVDeOXmORhtlwaRJkxwQ9vRFzEecbAe8&#10;86HMB9Dnn39mPbt2sIrVHrObH3r+yIEewuQIsNm9e48NH/4vx/uGNQcIgBcuhELkoHsPqPGgLDzB&#10;phIfLvHNmLHQunbt7fjisHgBOfGNN/7ZUZdAd8JJVsLHbfv2XRx9CsvEPPOCLVroUzCLxqlWnn36&#10;6XQ1purWsGFjR4iMiTRoTqpUqSn0PMmBMXj84NN75JEqdu21ibhvuulmfSU97kySffddgnePU69o&#10;LIljzJgPM8U9Y8Z8Ne4q9vjjT9nq1ZvcMzSbEDhDpQKH3yWXXOaoVyBifuWV4eqk6138hwuK03Jk&#10;ciRAD34vBitoHiCGHTp0qAN78+fPdycAGZwYYNHo5QT0mFzQQHUAdGnyYDBjMvnaTxDq/Ivl9l1N&#10;lLD7o4mDewvNnxsY/KDHXeKBHjxVWcBAyB3aPE/6CrDMYtJHbuDFYoJuofgmCfBl0TSGRc/R3kEy&#10;DIBx4YWAXgmVRx3FRfmwF4c9QmhjKFMGKj9oeZDMc75avUbiIb2LBXpRCQZKuMsAPI4clkk/7OYp&#10;/QeMZQP0Wt5bwPEQorFwHIQIwM5LmIMwG6CHdg2AgUbvC6WFugaEYbUjN2aZvMCZBWhFWwRpLm3F&#10;sf3zXu/ghFugsu6iPLdVfHDCHY7lDleekqMFenDDPa/8kU4+TuB7w0wTXHG0tSTfnPej91Ggx367&#10;MI+ep1eBQoU7Gl/6FPv0oGAB0MC1lx3Qg/SbeqDc0C6i2cWMHADcEf6G8xEnQZopFyyGoB2OtY8r&#10;d2hm0cDSp9E4E/5B2pwHej0F9OCsHHiS/TjgFBtapaBd9Ps8dtO5+WxU7UK2sbvaFB8SaodrOp/k&#10;NHi8L31VPlvS+kTb/7LeDVR765cAerWqV7EHK9Z2Yw4rC3x0ApQBB5RZdYEkABSaIP7T/9DmAQr5&#10;iKpQsbJARW17us5DWYDetCaF7do/5LW/Fc1rc5qeaLtfKGLrupxs654/2dZ2Ptk2dj1Z4DSkzcsB&#10;6EGcvX79ele3fMTxgcdyrhc+BEkvY8GvHeiV17j3sMZC6hVNHuCcemPe4VS7Hx/5IGY53O9V7dq1&#10;i1WrXF5+69hfK/awKyocBdBDmCDRWm3f/qMSscrZmYVT7tZbb7MbbrjJgRyIjpcsWWlQkSS0gJnD&#10;iArv0apBM7Jw4Zf2wQcT9AX3gX388WcCTrMdwHv44Yp2/fU32rBhI10iAVs1atS1K64o5sBZ+ML9&#10;ZZddbvff/4ADhlzYuL3ookusSJEialS17K233tXXzVdCw2sU1g7HxVe1ai2BsdKOp27y5Fl6NtvZ&#10;63300QbOckXHjt0czQvl0qBBI8VxhYDaay58f40f/5ldeeVVLm4AHqTM3bu/4EDek082EQid6Qar&#10;iROnK49jbfr0BSqnfUmtYlr+83IkQO+9995zhK0sNwBSGMBYYmTy4YuKiQgAeP/99zstRHZADxNe&#10;mCmCxBTboxDhQk7qrGQEAIXJifeYupmqgRxyV7RmbmDwgx53SW6BHto5tH6DFDfhZjFZpt8APZZq&#10;m2kyYEnW+80Unhc9B9RBXIzGKQz0nlF+71c5NdBvBnoOWDDQM2kD4ig/hD0oLFMAohHKmPJk39ED&#10;+oKtpEHtfwXoDSxi3cqcYKcWPMYt3956QV67VRPdzefltT+fm9duvyifddXku0GTXIKIOjXQw4oC&#10;5tkwXYQ2DjNcmC1yBLnhNOUkyi8aO+oBrSl5Y7nQlYPyh7YMLSZ2SAHnuTLrFRbcSo4I6AVusAVM&#10;3GjJ8I9NUxj80Ua+pjzT3kgz1iWSfpWnMNDr26+f0zRhAg3NFFpzlqxoM4sWLXLLtiw3Tp482X1g&#10;sacrSZgskJcK6PFh1EBlz/K3r4dBSpOzZezTkp0EecwN0MMUGppD+jHuMOe1Pw7oDTjJAbrlbU6y&#10;Fvccb8XOymv3XprPxjcsbPb6qXbgxSLWp9wJduOf8tpfz89rAx45IWG2kDYXBno1qli5SnUECCq4&#10;8Yl9dxy0WL16tebPDxz4Y18emnP2ObKVBLAHQbXrexUrOTD2dN2sQA/t4V/U7gvkO8YuP/NYu1Xp&#10;uPGPee0GyXUCgJVvym+fPaX0otXzS87ZAD325mEWb6cGX0AJH8jUJ8I4ydgJ7Y7XWKUEehLKn2Vz&#10;2hsgnq0CtF1+c4cgmzurF0nbz0E9ZhE9hyTdkw/jj/AICyEs/kOAzRaYLONlJCzu89Qn+Zhg/Iym&#10;zYWvdsQHEWNxMm3B+OWAnvL9CGBPIJ1leL8S4rcLAQDRhDI+omRgrETb3aiRQGD50vJbx26r1PPo&#10;gZ4XABzghAlzx469tmXLLlXgN05bhimvv/3tdqFQ2NP3JJdjWabkdzQsNFl79+5Xxa9RZl51e/ww&#10;5o/W6/LLL3casN/85jd2zjl/SAI9tId16zZwZtZGjHjbPfPXuHGfOr+lSj2oySMB9LDOgYYOLRqk&#10;xP5Ck4j1jF69XnLvixQ5xc4993y78MIL7YILLrTzzy/qyI2LFr1I9dhUIG2Fwtyu380cmXLY7BkX&#10;mkMAb/HiJZ2ZMvadYC0D7eJ995UQyKztzLq9++44R/q8fv1W5SXBixctl7T8Z+RogB6DEl9UgD20&#10;UGjv+IqmwzGgNm3KgaTm7pRgdkCPPXpMglgoYLJ8UxMQgxraEbRA7P1BQwBwY4nppwB6MO5jiotl&#10;tZUakOI0etzReDAYMWHBzu7Y78NhBr+Z1HHbU27RnjgTYcofWj6AXnEN3I/pPQMUp8LYb8WERPkx&#10;YPEVj3aBr1PKmA3ZgD7Kmc35JVTGFTVR/K8AvQFFrNW9BeyPv8ljnUqeYDv03Emvk53slLDEdtCb&#10;j8tGo+eX+ig/6hftFvvsukuwq5ml3HMQNGLsM3tKYZLHJQrTT1A8G6BnWMeI3Q+XnVCekiMFelhZ&#10;wA95pf2RNpZE+ZDAUgqTMekDiPIRg8UV51f5zwT0+vd3mguAAKTITFzs1WQ/HqCA9gDwY3JDi4em&#10;A5CXkwk0PpZIGwb/AV58MPHx1FXCb7d8Hs5TVIL05gboodF7W+5YuiVeLBnEavT6J/bk7Vc7mtes&#10;sNPYnVkkj1ue/aLViTbpycJuWfdPaoedSxVwmjTX3ljSBYxFgF5lgQLfd7AZDNADGLNUy6EmgALs&#10;AYAFzMfR3wBTlapUTQn02Bt4zTl57Z8X57NlrU+0nS8XsZ0Cm/QBZLd+738h6AdectDosY+QeqXP&#10;Ez9aPS+kiecAPC/ZafQYZ6g76oKxlHtU6GO56Q+Mbbj1/qLh+f/Ub26sgOSUNp7xPlPaokBPwtxC&#10;vaLFe//99522mw8g2j6KBPqG1+Cyfah69WpWvXJ5q1C17k8D9ABYEAPzjjtAKXxt2LDTWrdu70BN&#10;hw5dnYYOguAvvlhmM2cutDVrNifD8pMtE++iRV8rE50Fkv6sTFZz1iT8tW7dFgf+sDiB3VeunTsP&#10;KnN1HDgLa/QAjIDBCy+8yEqWLJMF6FWtWtOlh8sD1W++WeesZfz977erkdV02sjoBUAFkHKRd2zd&#10;YrkjrNHDJNubb45WPJfZvfcWFwpfE7w5dK1bt1UT3hRVYGOX15o1H9WX1mxHkEx6iCNc3mn56eVo&#10;gR7P/L4ShMGKfS98ofJVzYDGFzST1HOahFIBPSZGZzZNgxjgBPNCmLVCKwBwQgPE5IgJNJZccwJ6&#10;AEe3NMiEF7zDHYcr2CTOBAwQwiRUdpMc+/wAhbjH0D3xf620sCcPgPGd3qOJxOg3EzuHM5ImwhQ3&#10;QI+l21ICdFU1WLNhmPJjEmKAYmBiMAfwUY58yaN94M6eE5Z5Xn311f91oMcevXNOzWM9yuodzxC/&#10;PBVepnITW2qgxx49gBPm2HxdoOUEYLOcCWBweylT5ScsuJHQTtgzCeDnAAzgjt8Yr+dDIOk26j87&#10;CcI+EqBHeaNZQaNIvjDbl8lf8BtAxd41NL60U9fuJDkt3QLoONTE6UzoJdD2osFAo+eXdXMCemFb&#10;t74eWFqm71EPaK6Thu99usMSPE/u0ZP75HMv+k9ZkE+0rtQJ+XTuwnv0PNDrJ6Dn25za0/BqBe3+&#10;y/PbXZfms0euy29lr85vfzk/r9W4+Thb0EJuvRlD/MQAPfqR2+agvoJ2nP6DdpS9sGjwoN/gP4cg&#10;+KCijzGeValaPSXQmyKgd7WA3n1X5LNN3QQ0/3VqIr0sLXNnGdmnKdkfUgM9v0ePk9PsYWafHh96&#10;CP2fccBr8nID9H5xorYZBnrs0fPjI2XUUe2bA2xotz0lFauC1DHMBbirWLGC1arG/r5Hjx7oAXaw&#10;FrFixff21lvvuYMYgLrevfvZCy+8ZH36DLAWLdoJ5BVXBVdxmjUu7NKyz+7ss8+xwYNHuGVXAI3X&#10;CgLavv56jb5IBjuAiDaMPXADBvQXsHtZddzMiha90M4662x1/IT9Wybptm07O7NgmEuD0oX4O3fu&#10;5cyZFSxYUI0KG7VKuC5s1BI/Gj0sTnAx2ZMGLpZZiQdtJKeJsYX74ovkq58DoN269RWinu/c7tlz&#10;0FHKoDUETGJ+rW/fAbr3dku2xM0eQzSF+/YdFGhd6rSOlFO/fgMECl52h1mwWcsp5Q8/nOTALKA5&#10;DfT+83K4QI9OxwnAXfLE/iCeMWDynEGTjsYXNdQgdMgDqK91AfzigB5LAGxY76jJhkMSHvwBnOpq&#10;cMP2KMt/7NFiEPhUv1trwnKnBxkY/KAXTDZMLJy4RevAEgMgbaoEY/WAQyZiJlv2Sy3Ucw56ZBpo&#10;ohKEz3Ib+/SwdcuhECY8JscOSjcTH3vP3MEH7yeQ8KnbCgEoBtxRnnDosSQH8EPbgOaBwxns40Mj&#10;wWTOoRfsnx4O0AM4oa1kiY79WG5iD7vJBdDjZO2Fpx9rvcvpHZMa4ieyqGQD9ADs9VU+mU7dStDM&#10;kRfqgjKlnHK0PRoI7gB77IWspHb3oMqW/M5W/bhTthH3uZIgXewpI725OnUb+MGmKtor2vEK8uEB&#10;Vtid7pv1nPbbRvUCEF9L3ej5FtWPB3ovqq7RQqHRY9mRiQ3NBQKg69mzpwMtAEEAIdsn2KMH4MvO&#10;1i2AmnyNIV/BMwRbvnxIUQ8sqbPPMfbDB/e6o6nj1C3lDbilf02RcMoY8McHFiCPvZksWScPw4RP&#10;3UaBXrDvc2PPk21EjYJ2zdl5LSMjw/LkybAatxxns5sWdnvj3NKo/8BIAfQYg/jg5Dc0UIxRuwOt&#10;BACLjya2lfDej2cpgd7whEaPU7ccTOr/yAn27pOF7N+PFrLRdQvZqFoFbWz9QvZVu5NsH+nzaYsB&#10;epy69UCP9ADYqTeW3qlTNLT0e4A9S82ky0sa6CXqFQBcU32HPsHY6a8FCxa4skTJgJuqVSr/NECP&#10;idGDEMxxAU4AQ1Wr1tCkh31DTvdUd7Zd2XvmDxgwmWJ8v1+/V9whi1mzFjmtIOEhhIc7Djmwn45D&#10;D3DyARQfeqiiA0Ro4zi00Lv3S04rCCBC1qzZ5GhemjZtHcRf1e2jAzB27tzdsMXrtY7E2779807b&#10;R7545uPnDuAjXdjn7d69r9t3SJgI2kSA3pw5S5w/8uTLoEWLti7/pLdDhy5ufx8gcNQoNEA7bdu2&#10;A85d06atkuGVK1fB6tVr6MoEzSVpIFzuafnPS26BnufRQ9vEpAIwQcvg+Ys8nxEnx+Da4xkDKloI&#10;JiM2y9bUxBzHozdTgxgcafCfwREFn9rXAlBT9Xy63K3RxOE4lvRupZ7Dowffl3sWkR/kFv64oRrE&#10;4Zd7QzJcwv8hEri/liuMvbhn0ov4z1ZwHwhcf5uVXtL4isIdIIFD7DvF73gAA3dw7z0uIOx49IIy&#10;ogz5kmeZhkELzQza0bCwUZwyBjDjDk6pMgojyaNH+D5dYdHzXSq/T5kYlJ4NQZlmclNXoKu2QGnD&#10;cvE8evo964kMG/FIhi14Sv89T16Y2yws/n2SR09hBzx6C5R/+L/gy8uUBsl+yWI95/1MuSPdUTex&#10;EuQH7j343Khf2lCSuy3q/jAEvj7SsyhF+4oT2iptboH3k03d7FAaJymt41U3jstR/zepHwzR5P1k&#10;8+bWVu0BMAD4h6fSn7ZlCwRbIRDaBG2GZSyWAmlD7D+DQy8Vjx75IV9x/QZeQsqSvkF/25lNPcCR&#10;R5kPVZmPCOS1oG+9qt/0ge99fw2L49FTu3iypFnHU5PtzLWf7sHvFzNsc/sEf2PDP2dY89sy7PN6&#10;ek7b6iPxbrkH/uHRe7hcabu7ZIVMYxD9i37GAQeoVBiDOPxEX+KkK+OWd1+6zIOO6+7Rivdk5tFT&#10;er5rneDKa3BThrX6R4Z1vDPBI/ncPxPp63Zfhk1/PMN+7JJIT7I/yH+YR6/EA6VcmtDoM5ZSx+zX&#10;Y/WDO/UJCPWAxacNuftXyqN3n/JdIsKZx9zCvjxOmXtaGj6C+IDmHW4efLCMPVxWc9CDle0vD3e1&#10;YhWPkkcPAZgFSouU16H9e4e0ZlxMrtHwkKi7VBf+cYsQR06XT0N4UvfPomkgX6noVbgAYz7u3KSV&#10;eAg3uzBJV6r0pOU/I5Q1ZR5uE9ErzOkFnQOUKnwpc+cZ+/G4e/H/ccvyCXuMWIb68KOP7IOPP7bp&#10;er958mSzzz83mzLlkPDfS/h5+F3cs6jwburUzG75H34W5+8IZZPyMnPCBJuifH3/6ad2kOdBPBv1&#10;bqqek++PQ2XEsi178JisKSPKMyo8Z8LH3UeUq+TrSZMS8eaUh2zzqeefTTOb9onZvOFmi16U9DNb&#10;2P+QLB1g9qVkiST8PE4WvZSQOSMV56eJsH1cPh2p0pLT++wEP+F6jXNzuHIk6TlcPxG3e/R7+YwZ&#10;Nn32bJseMPujDXdWEmbNSoqzkBJogb0b7ixb8W5GIF/r/d5Q+JnijD7P7XsvvI/2Jf8//CyLXz1z&#10;bW6c2twws8W0uZi2tDhod6sGmq2ULNPvRTFtcDFtrr+tmj7SJnzysX04bmKybyGpxiD6UnS8+ni8&#10;+qf8fz7xQ/th1mtB2OoPCxTPF4p7hYS0rJB8Ffx3Evynj4TTiF+F8cOs4faZwiTs8YqDeNHS+v5N&#10;esJCOhkPWDEJp+9DyUT5/VZjS7IOspTvL0SUtz1q1wsnTnT5HhcqB4QyZOxk7vFco5QZz3y9Mk5O&#10;GD/ORv17nFVs9pZd/OBwu6jsq0cH9NKSlp+z5Abopa/0lb7SV/pKXz+na/OOg1a/22Q74+5BdtZ9&#10;r9hpdw46MhNoaUnLz13SQC99pa/0lb7S1y/t2rvvgK35YYdNmrHMXn9ngr0/YY6tWL3Fdu7OOtml&#10;gV5aftGSBnrpK32lr/SVvn6p16aNP9jsWTNs1cqvgidZrzTQS8svWtJAL32lr/SVvtLXL/linzmS&#10;6koDvbT8oiUN9NJX+kpf6St9/Xovs/8PnRPxo38JjP0AAAAASUVORK5CYIJQSwECLQAUAAYACAAA&#10;ACEAPfyuaBQBAABHAgAAEwAAAAAAAAAAAAAAAAAAAAAAW0NvbnRlbnRfVHlwZXNdLnhtbFBLAQIt&#10;ABQABgAIAAAAIQA4/SH/1gAAAJQBAAALAAAAAAAAAAAAAAAAAEUBAABfcmVscy8ucmVsc1BLAQIt&#10;ABQABgAIAAAAIQCh1NkbZgMAAK4JAAAOAAAAAAAAAAAAAAAAAEQCAABkcnMvZTJvRG9jLnhtbFBL&#10;AQItABQABgAIAAAAIQAr2djxyAAAAKYBAAAZAAAAAAAAAAAAAAAAANYFAABkcnMvX3JlbHMvZTJv&#10;RG9jLnhtbC5yZWxzUEsBAi0AFAAGAAgAAAAhAHDWZB7gAAAACgEAAA8AAAAAAAAAAAAAAAAA1QYA&#10;AGRycy9kb3ducmV2LnhtbFBLAQItAAoAAAAAAAAAIQDS7tIueGsAAHhrAAAVAAAAAAAAAAAAAAAA&#10;AOIHAABkcnMvbWVkaWEvaW1hZ2UxLmpwZWdQSwECLQAKAAAAAAAAACEAaX9rfLLeAQCy3gEAFAAA&#10;AAAAAAAAAAAAAACNcwAAZHJzL21lZGlhL2ltYWdlMi5wbmdQSwUGAAAAAAcABwC/AQAAcVICAAAA&#10;">
                <v:shape id="Picture 9" o:spid="_x0000_s1027" type="#_x0000_t75" style="position:absolute;left:25694;top:1280;width:29109;height:29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1SOwgAAANoAAAAPAAAAZHJzL2Rvd25yZXYueG1sRI9Ba8JA&#10;FITvQv/D8gredKOCaHSVUCgWQVqjCN4e2WcSzL4Nu1uN/94tFDwOM/MNs1x3phE3cr62rGA0TEAQ&#10;F1bXXCo4Hj4HMxA+IGtsLJOCB3lYr956S0y1vfOebnkoRYSwT1FBFUKbSumLigz6oW2Jo3exzmCI&#10;0pVSO7xHuGnkOEmm0mDNcaHClj4qKq75r1FwPv3Uu+8HHbYuuzRyc+bcZhOl+u9dtgARqAuv8H/7&#10;SyuYw9+VeAPk6gkAAP//AwBQSwECLQAUAAYACAAAACEA2+H2y+4AAACFAQAAEwAAAAAAAAAAAAAA&#10;AAAAAAAAW0NvbnRlbnRfVHlwZXNdLnhtbFBLAQItABQABgAIAAAAIQBa9CxbvwAAABUBAAALAAAA&#10;AAAAAAAAAAAAAB8BAABfcmVscy8ucmVsc1BLAQItABQABgAIAAAAIQCvr1SOwgAAANoAAAAPAAAA&#10;AAAAAAAAAAAAAAcCAABkcnMvZG93bnJldi54bWxQSwUGAAAAAAMAAwC3AAAA9gIAAAAA&#10;">
                  <v:imagedata r:id="rId24" o:title="NusA Homologue alignment tree"/>
                </v:shape>
                <v:shape id="Picture 224" o:spid="_x0000_s1028" type="#_x0000_t75" style="position:absolute;width:30988;height:11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1aFTxQAAANwAAAAPAAAAZHJzL2Rvd25yZXYueG1sRI9Pa8JA&#10;FMTvBb/D8oTemk2XUiS6ihSCepH6B8TbI/tMotm3IbvG+O27hUKPw8z8hpktBtuInjpfO9bwnqQg&#10;iAtnai41HA/52wSED8gGG8ek4UkeFvPRywwz4x68o34fShEh7DPUUIXQZlL6oiKLPnEtcfQurrMY&#10;ouxKaTp8RLhtpErTT2mx5rhQYUtfFRW3/d1q2AS+n3p3aber3Ubl+UR9X89K69fxsJyCCDSE//Bf&#10;e200KPUBv2fiEZDzHwAAAP//AwBQSwECLQAUAAYACAAAACEA2+H2y+4AAACFAQAAEwAAAAAAAAAA&#10;AAAAAAAAAAAAW0NvbnRlbnRfVHlwZXNdLnhtbFBLAQItABQABgAIAAAAIQBa9CxbvwAAABUBAAAL&#10;AAAAAAAAAAAAAAAAAB8BAABfcmVscy8ucmVsc1BLAQItABQABgAIAAAAIQA51aFTxQAAANwAAAAP&#10;AAAAAAAAAAAAAAAAAAcCAABkcnMvZG93bnJldi54bWxQSwUGAAAAAAMAAwC3AAAA+QIAAAAA&#10;">
                  <v:imagedata r:id="rId25" o:title=""/>
                </v:shape>
                <w10:wrap type="topAndBottom" anchorx="margin"/>
              </v:group>
            </w:pict>
          </mc:Fallback>
        </mc:AlternateContent>
      </w:r>
      <w:r w:rsidR="00F01877">
        <w:rPr>
          <w:rFonts w:cs="Times New Roman"/>
        </w:rPr>
        <w:t>there may be a naturally occurring biological correlation to the result we observed.</w:t>
      </w:r>
    </w:p>
    <w:p w14:paraId="1F6AB65B" w14:textId="1DBAAB8B" w:rsidR="00C75E57" w:rsidRDefault="00C75E57" w:rsidP="004B2E14">
      <w:pPr>
        <w:spacing w:line="240" w:lineRule="auto"/>
        <w:ind w:firstLine="0"/>
      </w:pPr>
    </w:p>
    <w:p w14:paraId="692A359C" w14:textId="08415A7B" w:rsidR="004B2E14" w:rsidRPr="00B94915" w:rsidRDefault="004B2E14" w:rsidP="00C75E57">
      <w:pPr>
        <w:spacing w:line="240" w:lineRule="auto"/>
        <w:ind w:firstLine="0"/>
        <w:jc w:val="both"/>
      </w:pPr>
      <w:r>
        <w:t xml:space="preserve">Figure </w:t>
      </w:r>
      <w:r w:rsidR="009C314D">
        <w:t>10</w:t>
      </w:r>
      <w:r>
        <w:t xml:space="preserve">: </w:t>
      </w:r>
      <w:r w:rsidRPr="00DD02F0">
        <w:t xml:space="preserve">Sequence relationship of NusA </w:t>
      </w:r>
      <w:r w:rsidR="00815F15">
        <w:t>h</w:t>
      </w:r>
      <w:r w:rsidRPr="00DD02F0">
        <w:t xml:space="preserve">omologues.  The </w:t>
      </w:r>
      <w:r>
        <w:t>t</w:t>
      </w:r>
      <w:r w:rsidRPr="00DD02F0">
        <w:t xml:space="preserve">ree </w:t>
      </w:r>
      <w:r>
        <w:t xml:space="preserve">was </w:t>
      </w:r>
      <w:r w:rsidRPr="00DD02F0">
        <w:t>generated in Gen</w:t>
      </w:r>
      <w:r w:rsidR="00F26858">
        <w:t>e</w:t>
      </w:r>
      <w:r w:rsidRPr="00DD02F0">
        <w:t xml:space="preserve">ious software </w:t>
      </w:r>
      <w:r>
        <w:t>using a ClustalW multiple sequence alignment with a Blosum62 cost matrix for the amino acid sequence alignment and a Jukes-Cantor, neighb</w:t>
      </w:r>
      <w:r w:rsidR="00151C43">
        <w:t>or-joining tree building method</w:t>
      </w:r>
      <w:r>
        <w:t xml:space="preserve">.  Numbers in parenthesis indicate the percent identity relative to the </w:t>
      </w:r>
      <w:r>
        <w:rPr>
          <w:i/>
        </w:rPr>
        <w:t>E. coli</w:t>
      </w:r>
      <w:r>
        <w:t xml:space="preserve"> sequence.  The inset image shows a focused alignment around the region of interest</w:t>
      </w:r>
    </w:p>
    <w:p w14:paraId="13578DA6" w14:textId="77777777" w:rsidR="004B2E14" w:rsidRDefault="004B2E14" w:rsidP="004B2E14">
      <w:pPr>
        <w:spacing w:line="240" w:lineRule="auto"/>
      </w:pPr>
    </w:p>
    <w:p w14:paraId="20E1C2F8" w14:textId="77777777" w:rsidR="004B2E14" w:rsidRDefault="004B2E14" w:rsidP="004B2E14">
      <w:pPr>
        <w:spacing w:line="240" w:lineRule="auto"/>
        <w:ind w:firstLine="0"/>
        <w:jc w:val="center"/>
      </w:pPr>
      <w:r w:rsidRPr="00DA4DC7">
        <w:t xml:space="preserve"> </w:t>
      </w:r>
    </w:p>
    <w:p w14:paraId="631FD754" w14:textId="197A98ED" w:rsidR="0082020D" w:rsidRDefault="003F16B7" w:rsidP="00B71C64">
      <w:pPr>
        <w:contextualSpacing/>
        <w:jc w:val="both"/>
        <w:rPr>
          <w:rFonts w:cs="Times New Roman"/>
        </w:rPr>
      </w:pPr>
      <w:r>
        <w:rPr>
          <w:rFonts w:cs="Times New Roman"/>
        </w:rPr>
        <w:t xml:space="preserve">Fusions with the GFER protein show that the </w:t>
      </w:r>
      <w:r>
        <w:rPr>
          <w:rFonts w:cs="Times New Roman"/>
          <w:i/>
        </w:rPr>
        <w:t xml:space="preserve">Y. ent </w:t>
      </w:r>
      <w:r>
        <w:rPr>
          <w:rFonts w:cs="Times New Roman"/>
        </w:rPr>
        <w:t>A</w:t>
      </w:r>
      <w:r w:rsidR="0069582F">
        <w:rPr>
          <w:rFonts w:cs="Times New Roman"/>
        </w:rPr>
        <w:t>64</w:t>
      </w:r>
      <w:r>
        <w:rPr>
          <w:rFonts w:cs="Times New Roman"/>
        </w:rPr>
        <w:t xml:space="preserve">I has the same solubility as </w:t>
      </w:r>
      <w:r>
        <w:rPr>
          <w:rFonts w:cs="Times New Roman"/>
          <w:i/>
        </w:rPr>
        <w:t xml:space="preserve">Y. ent </w:t>
      </w:r>
      <w:r>
        <w:t>A</w:t>
      </w:r>
      <w:r w:rsidR="0069582F">
        <w:t>64</w:t>
      </w:r>
      <w:r>
        <w:t xml:space="preserve">V which is better than the wild type </w:t>
      </w:r>
      <w:r>
        <w:rPr>
          <w:i/>
        </w:rPr>
        <w:t>Y. ent</w:t>
      </w:r>
      <w:r w:rsidR="009E18CE">
        <w:t>, but not as good as the V63</w:t>
      </w:r>
      <w:r>
        <w:t>L/A</w:t>
      </w:r>
      <w:r w:rsidR="0069582F">
        <w:t>64</w:t>
      </w:r>
      <w:r>
        <w:t xml:space="preserve">V double mutant.  An isoleucine substitution in the </w:t>
      </w:r>
      <w:r>
        <w:rPr>
          <w:i/>
        </w:rPr>
        <w:t xml:space="preserve">E. coli </w:t>
      </w:r>
      <w:r>
        <w:t xml:space="preserve">sequence at position </w:t>
      </w:r>
      <w:r w:rsidR="0069582F">
        <w:t>64</w:t>
      </w:r>
      <w:r>
        <w:t xml:space="preserve"> retains the solubility profile of the wild type.  This suggests that either valine or isoleucine can be used in that location successfully.</w:t>
      </w:r>
      <w:r w:rsidR="009D68AB">
        <w:t xml:space="preserve">  A substitution of alanine for valine at position </w:t>
      </w:r>
      <w:r w:rsidR="0069582F">
        <w:t>64</w:t>
      </w:r>
      <w:r w:rsidR="009D68AB">
        <w:t xml:space="preserve"> in the </w:t>
      </w:r>
      <w:r w:rsidR="009D68AB">
        <w:rPr>
          <w:i/>
        </w:rPr>
        <w:t xml:space="preserve">E. coli </w:t>
      </w:r>
      <w:r w:rsidR="009D68AB">
        <w:t>sequence is sufficient to drop the solubility to that of the</w:t>
      </w:r>
      <w:r w:rsidR="009D68AB">
        <w:rPr>
          <w:i/>
        </w:rPr>
        <w:t xml:space="preserve"> Y. ent</w:t>
      </w:r>
      <w:r w:rsidR="009D68AB">
        <w:t xml:space="preserve"> wild type.</w:t>
      </w:r>
    </w:p>
    <w:p w14:paraId="62C130B8" w14:textId="36201855" w:rsidR="00EE0D27" w:rsidRPr="00087304" w:rsidRDefault="00467259" w:rsidP="00B71C64">
      <w:pPr>
        <w:contextualSpacing/>
        <w:jc w:val="both"/>
        <w:rPr>
          <w:rFonts w:cs="Times New Roman"/>
        </w:rPr>
      </w:pPr>
      <w:r>
        <w:rPr>
          <w:rFonts w:cs="Times New Roman"/>
        </w:rPr>
        <w:lastRenderedPageBreak/>
        <w:t>We</w:t>
      </w:r>
      <w:r w:rsidR="00C82D3D">
        <w:rPr>
          <w:rFonts w:cs="Times New Roman"/>
        </w:rPr>
        <w:t xml:space="preserve"> can</w:t>
      </w:r>
      <w:r>
        <w:rPr>
          <w:rFonts w:cs="Times New Roman"/>
        </w:rPr>
        <w:t xml:space="preserve"> </w:t>
      </w:r>
      <w:r w:rsidR="00C82D3D">
        <w:rPr>
          <w:rFonts w:cs="Times New Roman"/>
        </w:rPr>
        <w:t>use</w:t>
      </w:r>
      <w:r w:rsidR="006509F4" w:rsidRPr="006509F4">
        <w:rPr>
          <w:rFonts w:cs="Times New Roman"/>
        </w:rPr>
        <w:t xml:space="preserve"> the characteristics of the amino acids in both sequences and their location</w:t>
      </w:r>
      <w:r w:rsidR="00C82D3D">
        <w:rPr>
          <w:rFonts w:cs="Times New Roman"/>
        </w:rPr>
        <w:t xml:space="preserve"> as clues to the cause of the observed solubility differences</w:t>
      </w:r>
      <w:r w:rsidR="006509F4">
        <w:rPr>
          <w:rFonts w:cs="Times New Roman"/>
        </w:rPr>
        <w:t>.</w:t>
      </w:r>
      <w:r w:rsidR="0082020D">
        <w:rPr>
          <w:rFonts w:cs="Times New Roman"/>
        </w:rPr>
        <w:t xml:space="preserve"> </w:t>
      </w:r>
      <w:r w:rsidR="00E152F8">
        <w:rPr>
          <w:rFonts w:cs="Times New Roman"/>
        </w:rPr>
        <w:t xml:space="preserve"> </w:t>
      </w:r>
      <w:r w:rsidR="0082020D">
        <w:rPr>
          <w:rFonts w:cs="Times New Roman"/>
        </w:rPr>
        <w:t>Alanine, va</w:t>
      </w:r>
      <w:r w:rsidR="00377746">
        <w:rPr>
          <w:rFonts w:cs="Times New Roman"/>
        </w:rPr>
        <w:t>line, leucine and i</w:t>
      </w:r>
      <w:r w:rsidR="0082020D">
        <w:rPr>
          <w:rFonts w:cs="Times New Roman"/>
        </w:rPr>
        <w:t xml:space="preserve">soleucine are all nonpolar amino </w:t>
      </w:r>
      <w:r w:rsidR="00020DC1">
        <w:rPr>
          <w:rFonts w:cs="Times New Roman"/>
        </w:rPr>
        <w:t xml:space="preserve">acids, which </w:t>
      </w:r>
      <w:r w:rsidR="0082020D">
        <w:rPr>
          <w:rFonts w:cs="Times New Roman"/>
        </w:rPr>
        <w:t xml:space="preserve">differ in size and structure. </w:t>
      </w:r>
      <w:r w:rsidR="00E152F8">
        <w:rPr>
          <w:rFonts w:cs="Times New Roman"/>
        </w:rPr>
        <w:t xml:space="preserve"> </w:t>
      </w:r>
      <w:r w:rsidR="0082020D">
        <w:rPr>
          <w:rFonts w:cs="Times New Roman"/>
        </w:rPr>
        <w:t xml:space="preserve">These differences can greatly influence the </w:t>
      </w:r>
      <w:r w:rsidR="00945FAC">
        <w:rPr>
          <w:rFonts w:cs="Times New Roman"/>
        </w:rPr>
        <w:t xml:space="preserve">tertiary </w:t>
      </w:r>
      <w:r w:rsidR="0082020D">
        <w:rPr>
          <w:rFonts w:cs="Times New Roman"/>
        </w:rPr>
        <w:t>structure of a folded protein. Nonpolar amino acids are most usually found on the inside of folded structures</w:t>
      </w:r>
      <w:r w:rsidR="007F405A">
        <w:rPr>
          <w:rFonts w:cs="Times New Roman"/>
        </w:rPr>
        <w:t xml:space="preserve"> </w:t>
      </w:r>
      <w:r w:rsidR="00945FAC">
        <w:rPr>
          <w:rFonts w:cs="Times New Roman"/>
        </w:rPr>
        <w:t xml:space="preserve">under </w:t>
      </w:r>
      <w:r w:rsidR="007F405A">
        <w:rPr>
          <w:rFonts w:cs="Times New Roman"/>
        </w:rPr>
        <w:t>aqueous conditions</w:t>
      </w:r>
      <w:r w:rsidR="00593ED8">
        <w:rPr>
          <w:rFonts w:cs="Times New Roman"/>
        </w:rPr>
        <w:t xml:space="preserve">. </w:t>
      </w:r>
      <w:r w:rsidR="00E152F8">
        <w:rPr>
          <w:rFonts w:cs="Times New Roman"/>
        </w:rPr>
        <w:t xml:space="preserve"> </w:t>
      </w:r>
      <w:r w:rsidR="0082020D">
        <w:rPr>
          <w:rFonts w:cs="Times New Roman"/>
        </w:rPr>
        <w:t xml:space="preserve">Alanine </w:t>
      </w:r>
      <w:r w:rsidR="005E2BF9">
        <w:rPr>
          <w:rFonts w:cs="Times New Roman"/>
        </w:rPr>
        <w:t>has</w:t>
      </w:r>
      <w:r w:rsidR="0082020D">
        <w:rPr>
          <w:rFonts w:cs="Times New Roman"/>
        </w:rPr>
        <w:t xml:space="preserve"> a much smaller </w:t>
      </w:r>
      <w:r w:rsidR="005E2BF9">
        <w:rPr>
          <w:rFonts w:cs="Times New Roman"/>
        </w:rPr>
        <w:t>side chain</w:t>
      </w:r>
      <w:r w:rsidR="0082020D">
        <w:rPr>
          <w:rFonts w:cs="Times New Roman"/>
        </w:rPr>
        <w:t xml:space="preserve"> than valine and isoleucine.</w:t>
      </w:r>
      <w:r w:rsidR="00E152F8">
        <w:rPr>
          <w:rFonts w:cs="Times New Roman"/>
        </w:rPr>
        <w:t xml:space="preserve"> </w:t>
      </w:r>
      <w:r w:rsidR="0082020D">
        <w:rPr>
          <w:rFonts w:cs="Times New Roman"/>
        </w:rPr>
        <w:t xml:space="preserve"> It is possible that, at position </w:t>
      </w:r>
      <w:r w:rsidR="0069582F">
        <w:rPr>
          <w:rFonts w:cs="Times New Roman"/>
        </w:rPr>
        <w:t>64</w:t>
      </w:r>
      <w:r w:rsidR="0082020D">
        <w:rPr>
          <w:rFonts w:cs="Times New Roman"/>
        </w:rPr>
        <w:t xml:space="preserve">, </w:t>
      </w:r>
      <w:r w:rsidR="00B95575">
        <w:rPr>
          <w:rFonts w:cs="Times New Roman"/>
        </w:rPr>
        <w:t xml:space="preserve">the side chain of </w:t>
      </w:r>
      <w:r w:rsidR="00593ED8">
        <w:rPr>
          <w:rFonts w:cs="Times New Roman"/>
        </w:rPr>
        <w:t>a</w:t>
      </w:r>
      <w:r w:rsidR="0082020D">
        <w:rPr>
          <w:rFonts w:cs="Times New Roman"/>
        </w:rPr>
        <w:t xml:space="preserve">lanine is too short to properly interact with other amino acids in a hydrophobic pocket. </w:t>
      </w:r>
      <w:r w:rsidR="00E152F8">
        <w:rPr>
          <w:rFonts w:cs="Times New Roman"/>
        </w:rPr>
        <w:t xml:space="preserve"> </w:t>
      </w:r>
      <w:r w:rsidR="0082020D">
        <w:rPr>
          <w:rFonts w:cs="Times New Roman"/>
        </w:rPr>
        <w:t>Combine tha</w:t>
      </w:r>
      <w:r w:rsidR="00151C43">
        <w:rPr>
          <w:rFonts w:cs="Times New Roman"/>
        </w:rPr>
        <w:t>t with a valine at position 63</w:t>
      </w:r>
      <w:r w:rsidR="0082020D">
        <w:rPr>
          <w:rFonts w:cs="Times New Roman"/>
        </w:rPr>
        <w:t xml:space="preserve"> </w:t>
      </w:r>
      <w:r w:rsidR="00844CBB">
        <w:rPr>
          <w:rFonts w:cs="Times New Roman"/>
        </w:rPr>
        <w:t xml:space="preserve">in </w:t>
      </w:r>
      <w:r w:rsidR="00844CBB">
        <w:rPr>
          <w:rFonts w:cs="Times New Roman"/>
          <w:i/>
        </w:rPr>
        <w:t xml:space="preserve">Y. ent </w:t>
      </w:r>
      <w:r w:rsidR="00844CBB">
        <w:rPr>
          <w:rFonts w:cs="Times New Roman"/>
        </w:rPr>
        <w:t xml:space="preserve">which is shorter than the leucine in </w:t>
      </w:r>
      <w:r w:rsidR="00844CBB">
        <w:rPr>
          <w:rFonts w:cs="Times New Roman"/>
          <w:i/>
        </w:rPr>
        <w:t xml:space="preserve">E. coli </w:t>
      </w:r>
      <w:r w:rsidR="0082020D">
        <w:rPr>
          <w:rFonts w:cs="Times New Roman"/>
        </w:rPr>
        <w:t>and y</w:t>
      </w:r>
      <w:r w:rsidR="00DD704B">
        <w:rPr>
          <w:rFonts w:cs="Times New Roman"/>
        </w:rPr>
        <w:t xml:space="preserve">ou could </w:t>
      </w:r>
      <w:r w:rsidR="002B18C3">
        <w:rPr>
          <w:rFonts w:cs="Times New Roman"/>
        </w:rPr>
        <w:t xml:space="preserve">create an empty pocket and </w:t>
      </w:r>
      <w:r w:rsidR="00DD704B">
        <w:rPr>
          <w:rFonts w:cs="Times New Roman"/>
        </w:rPr>
        <w:t>destabilize the tertiary structure.</w:t>
      </w:r>
      <w:r w:rsidR="009C314D">
        <w:rPr>
          <w:rFonts w:cs="Times New Roman"/>
        </w:rPr>
        <w:t xml:space="preserve"> </w:t>
      </w:r>
      <w:r w:rsidR="00CB386A">
        <w:rPr>
          <w:rFonts w:cs="Times New Roman"/>
        </w:rPr>
        <w:t xml:space="preserve"> </w:t>
      </w:r>
      <w:r w:rsidR="00CB386A">
        <w:rPr>
          <w:rFonts w:cs="Times New Roman"/>
          <w:i/>
        </w:rPr>
        <w:t xml:space="preserve">T. maritima </w:t>
      </w:r>
      <w:r w:rsidR="00CB386A">
        <w:rPr>
          <w:rFonts w:cs="Times New Roman"/>
        </w:rPr>
        <w:t xml:space="preserve">has a valine at position 64 like </w:t>
      </w:r>
      <w:r w:rsidR="00CB386A">
        <w:rPr>
          <w:rFonts w:cs="Times New Roman"/>
          <w:i/>
        </w:rPr>
        <w:t xml:space="preserve">E. coli </w:t>
      </w:r>
      <w:r w:rsidR="00CB386A">
        <w:rPr>
          <w:rFonts w:cs="Times New Roman"/>
        </w:rPr>
        <w:t xml:space="preserve">and if we look at the </w:t>
      </w:r>
      <w:r w:rsidR="004B2E14">
        <w:rPr>
          <w:rFonts w:cs="Times New Roman"/>
        </w:rPr>
        <w:t xml:space="preserve">structure model built from </w:t>
      </w:r>
      <w:r w:rsidR="00B917EF">
        <w:rPr>
          <w:rFonts w:cs="Times New Roman"/>
        </w:rPr>
        <w:t>its</w:t>
      </w:r>
      <w:r w:rsidR="00CB386A">
        <w:rPr>
          <w:rFonts w:cs="Times New Roman"/>
        </w:rPr>
        <w:t xml:space="preserve"> </w:t>
      </w:r>
      <w:r w:rsidR="004B2E14">
        <w:rPr>
          <w:rFonts w:cs="Times New Roman"/>
        </w:rPr>
        <w:t>amino acid sequence</w:t>
      </w:r>
      <w:r w:rsidR="00CB386A">
        <w:rPr>
          <w:rFonts w:cs="Times New Roman"/>
        </w:rPr>
        <w:t xml:space="preserve"> the</w:t>
      </w:r>
      <w:r w:rsidR="004B2E14">
        <w:rPr>
          <w:rFonts w:cs="Times New Roman"/>
        </w:rPr>
        <w:t xml:space="preserve"> </w:t>
      </w:r>
      <w:r w:rsidR="00CB386A">
        <w:rPr>
          <w:rFonts w:cs="Times New Roman"/>
        </w:rPr>
        <w:t xml:space="preserve">prediction is </w:t>
      </w:r>
      <w:r w:rsidR="004B2E14">
        <w:rPr>
          <w:rFonts w:cs="Times New Roman"/>
        </w:rPr>
        <w:t xml:space="preserve">that the </w:t>
      </w:r>
      <w:r w:rsidR="00784FBB">
        <w:rPr>
          <w:rFonts w:cs="Times New Roman"/>
        </w:rPr>
        <w:t xml:space="preserve">valine at position </w:t>
      </w:r>
      <w:r w:rsidR="0069582F">
        <w:rPr>
          <w:rFonts w:cs="Times New Roman"/>
        </w:rPr>
        <w:t>64</w:t>
      </w:r>
      <w:r w:rsidR="00784FBB">
        <w:rPr>
          <w:rFonts w:cs="Times New Roman"/>
        </w:rPr>
        <w:t xml:space="preserve"> does in fact point to the interior of the folded N-terminal domain</w:t>
      </w:r>
      <w:r w:rsidR="00CB386A">
        <w:rPr>
          <w:rFonts w:cs="Times New Roman"/>
        </w:rPr>
        <w:t xml:space="preserve"> (Figure 11)</w:t>
      </w:r>
      <w:r w:rsidR="00784FBB">
        <w:rPr>
          <w:rFonts w:cs="Times New Roman"/>
        </w:rPr>
        <w:t>.</w:t>
      </w:r>
      <w:r w:rsidR="00DD704B">
        <w:rPr>
          <w:rFonts w:cs="Times New Roman"/>
        </w:rPr>
        <w:t xml:space="preserve"> </w:t>
      </w:r>
      <w:r w:rsidR="00E152F8">
        <w:rPr>
          <w:rFonts w:cs="Times New Roman"/>
        </w:rPr>
        <w:t xml:space="preserve"> </w:t>
      </w:r>
      <w:r w:rsidR="00DD704B">
        <w:rPr>
          <w:rFonts w:cs="Times New Roman"/>
        </w:rPr>
        <w:t xml:space="preserve">It appears that </w:t>
      </w:r>
      <w:r w:rsidR="00574163">
        <w:rPr>
          <w:rFonts w:cs="Times New Roman"/>
        </w:rPr>
        <w:t>the A</w:t>
      </w:r>
      <w:r w:rsidR="0069582F">
        <w:rPr>
          <w:rFonts w:cs="Times New Roman"/>
        </w:rPr>
        <w:t>64</w:t>
      </w:r>
      <w:r w:rsidR="00574163">
        <w:rPr>
          <w:rFonts w:cs="Times New Roman"/>
        </w:rPr>
        <w:t>V substitution</w:t>
      </w:r>
      <w:r w:rsidR="00DD704B">
        <w:rPr>
          <w:rFonts w:cs="Times New Roman"/>
        </w:rPr>
        <w:t xml:space="preserve"> is more important for rescuing solubility</w:t>
      </w:r>
      <w:r w:rsidR="00844CBB">
        <w:rPr>
          <w:rFonts w:cs="Times New Roman"/>
        </w:rPr>
        <w:t xml:space="preserve"> based on the experimental data.</w:t>
      </w:r>
      <w:r w:rsidR="000E0096">
        <w:rPr>
          <w:rFonts w:cs="Times New Roman"/>
        </w:rPr>
        <w:t xml:space="preserve"> </w:t>
      </w:r>
      <w:r w:rsidR="00087304">
        <w:rPr>
          <w:rFonts w:cs="Times New Roman"/>
        </w:rPr>
        <w:t xml:space="preserve"> However, </w:t>
      </w:r>
      <w:r w:rsidR="00945FAC">
        <w:rPr>
          <w:rFonts w:cs="Times New Roman"/>
        </w:rPr>
        <w:t xml:space="preserve">while necessary, </w:t>
      </w:r>
      <w:r w:rsidR="00087304">
        <w:rPr>
          <w:rFonts w:cs="Times New Roman"/>
        </w:rPr>
        <w:t xml:space="preserve">it </w:t>
      </w:r>
      <w:r w:rsidR="00945FAC">
        <w:rPr>
          <w:rFonts w:cs="Times New Roman"/>
        </w:rPr>
        <w:t xml:space="preserve">is not sufficient </w:t>
      </w:r>
      <w:r w:rsidR="00087304">
        <w:rPr>
          <w:rFonts w:cs="Times New Roman"/>
        </w:rPr>
        <w:t>to restore solubility</w:t>
      </w:r>
      <w:r w:rsidR="00574163">
        <w:rPr>
          <w:rFonts w:cs="Times New Roman"/>
        </w:rPr>
        <w:t xml:space="preserve"> of the </w:t>
      </w:r>
      <w:r w:rsidR="00574163">
        <w:rPr>
          <w:rFonts w:cs="Times New Roman"/>
          <w:i/>
        </w:rPr>
        <w:t>Y. ent</w:t>
      </w:r>
      <w:r w:rsidR="00574163">
        <w:rPr>
          <w:rFonts w:cs="Times New Roman"/>
        </w:rPr>
        <w:t xml:space="preserve"> NusA </w:t>
      </w:r>
      <w:r w:rsidR="00087304">
        <w:rPr>
          <w:rFonts w:cs="Times New Roman"/>
        </w:rPr>
        <w:t xml:space="preserve">to </w:t>
      </w:r>
      <w:r w:rsidR="00DB36F7">
        <w:rPr>
          <w:rFonts w:cs="Times New Roman"/>
        </w:rPr>
        <w:t xml:space="preserve">the level </w:t>
      </w:r>
      <w:r w:rsidR="00087304">
        <w:rPr>
          <w:rFonts w:cs="Times New Roman"/>
        </w:rPr>
        <w:t xml:space="preserve">of the native </w:t>
      </w:r>
      <w:r w:rsidR="00087304">
        <w:rPr>
          <w:rFonts w:cs="Times New Roman"/>
          <w:i/>
        </w:rPr>
        <w:t>E. coli</w:t>
      </w:r>
      <w:r w:rsidR="00574163">
        <w:rPr>
          <w:rFonts w:cs="Times New Roman"/>
        </w:rPr>
        <w:t xml:space="preserve"> protein</w:t>
      </w:r>
      <w:r w:rsidR="00087304">
        <w:rPr>
          <w:rFonts w:cs="Times New Roman"/>
          <w:i/>
        </w:rPr>
        <w:t>.</w:t>
      </w:r>
      <w:r w:rsidR="003A261B">
        <w:rPr>
          <w:rFonts w:cs="Times New Roman"/>
          <w:i/>
        </w:rPr>
        <w:t xml:space="preserve"> </w:t>
      </w:r>
      <w:r w:rsidR="00087304">
        <w:rPr>
          <w:rFonts w:cs="Times New Roman"/>
          <w:i/>
        </w:rPr>
        <w:t xml:space="preserve"> </w:t>
      </w:r>
      <w:r w:rsidR="00087304">
        <w:rPr>
          <w:rFonts w:cs="Times New Roman"/>
        </w:rPr>
        <w:t>When combined with the V6</w:t>
      </w:r>
      <w:r w:rsidR="00151C43">
        <w:rPr>
          <w:rFonts w:cs="Times New Roman"/>
        </w:rPr>
        <w:t>3</w:t>
      </w:r>
      <w:r w:rsidR="00087304">
        <w:rPr>
          <w:rFonts w:cs="Times New Roman"/>
        </w:rPr>
        <w:t xml:space="preserve">L substitution the solubility enhancement capability of </w:t>
      </w:r>
      <w:r w:rsidR="00087304">
        <w:rPr>
          <w:rFonts w:cs="Times New Roman"/>
          <w:i/>
        </w:rPr>
        <w:t xml:space="preserve">Y. ent </w:t>
      </w:r>
      <w:r w:rsidR="00087304">
        <w:rPr>
          <w:rFonts w:cs="Times New Roman"/>
        </w:rPr>
        <w:t xml:space="preserve">NusA matches that of </w:t>
      </w:r>
      <w:r w:rsidR="00087304">
        <w:rPr>
          <w:rFonts w:cs="Times New Roman"/>
          <w:i/>
        </w:rPr>
        <w:t xml:space="preserve">E. coli </w:t>
      </w:r>
      <w:r w:rsidR="00087304">
        <w:rPr>
          <w:rFonts w:cs="Times New Roman"/>
        </w:rPr>
        <w:t>native protein when fused to a passenger protein.</w:t>
      </w:r>
    </w:p>
    <w:p w14:paraId="0174BB16" w14:textId="77777777" w:rsidR="00784FBB" w:rsidRDefault="00784FBB">
      <w:pPr>
        <w:rPr>
          <w:rFonts w:cs="Times New Roman"/>
        </w:rPr>
      </w:pPr>
      <w:r>
        <w:rPr>
          <w:rFonts w:cs="Times New Roman"/>
        </w:rPr>
        <w:br w:type="page"/>
      </w:r>
    </w:p>
    <w:p w14:paraId="695009AC" w14:textId="0935FB4F" w:rsidR="00784FBB" w:rsidRDefault="005A2645" w:rsidP="00784FBB">
      <w:pPr>
        <w:spacing w:line="240" w:lineRule="auto"/>
        <w:ind w:firstLine="0"/>
        <w:jc w:val="center"/>
      </w:pPr>
      <w:r>
        <w:rPr>
          <w:noProof/>
        </w:rPr>
        <w:lastRenderedPageBreak/>
        <mc:AlternateContent>
          <mc:Choice Requires="wpg">
            <w:drawing>
              <wp:anchor distT="0" distB="0" distL="114300" distR="114300" simplePos="0" relativeHeight="251684872" behindDoc="0" locked="0" layoutInCell="1" allowOverlap="1" wp14:anchorId="76F6C982" wp14:editId="7B80F46F">
                <wp:simplePos x="0" y="0"/>
                <wp:positionH relativeFrom="column">
                  <wp:posOffset>18288</wp:posOffset>
                </wp:positionH>
                <wp:positionV relativeFrom="paragraph">
                  <wp:posOffset>0</wp:posOffset>
                </wp:positionV>
                <wp:extent cx="5466969" cy="1481963"/>
                <wp:effectExtent l="19050" t="0" r="635" b="23495"/>
                <wp:wrapSquare wrapText="bothSides"/>
                <wp:docPr id="226" name="Group 226"/>
                <wp:cNvGraphicFramePr/>
                <a:graphic xmlns:a="http://schemas.openxmlformats.org/drawingml/2006/main">
                  <a:graphicData uri="http://schemas.microsoft.com/office/word/2010/wordprocessingGroup">
                    <wpg:wgp>
                      <wpg:cNvGrpSpPr/>
                      <wpg:grpSpPr>
                        <a:xfrm>
                          <a:off x="0" y="0"/>
                          <a:ext cx="5466969" cy="1481963"/>
                          <a:chOff x="0" y="0"/>
                          <a:chExt cx="5466969" cy="1481963"/>
                        </a:xfrm>
                      </wpg:grpSpPr>
                      <pic:pic xmlns:pic="http://schemas.openxmlformats.org/drawingml/2006/picture">
                        <pic:nvPicPr>
                          <pic:cNvPr id="11" name="Picture 11" descr="C:\Users\garveyle\OneDrive - Hood College\Thesis\NusA\Tables &amp; Figures\hydropocketspheres.png"/>
                          <pic:cNvPicPr>
                            <a:picLocks noChangeAspect="1"/>
                          </pic:cNvPicPr>
                        </pic:nvPicPr>
                        <pic:blipFill rotWithShape="1">
                          <a:blip r:embed="rId26" cstate="print">
                            <a:extLst>
                              <a:ext uri="{28A0092B-C50C-407E-A947-70E740481C1C}">
                                <a14:useLocalDpi xmlns:a14="http://schemas.microsoft.com/office/drawing/2010/main" val="0"/>
                              </a:ext>
                            </a:extLst>
                          </a:blip>
                          <a:srcRect l="23194" b="19488"/>
                          <a:stretch/>
                        </pic:blipFill>
                        <pic:spPr bwMode="auto">
                          <a:xfrm>
                            <a:off x="0" y="18288"/>
                            <a:ext cx="2668270" cy="1463675"/>
                          </a:xfrm>
                          <a:prstGeom prst="rect">
                            <a:avLst/>
                          </a:prstGeom>
                          <a:noFill/>
                          <a:ln w="12700">
                            <a:solidFill>
                              <a:srgbClr val="0070C0"/>
                            </a:solidFill>
                          </a:ln>
                          <a:extLst>
                            <a:ext uri="{53640926-AAD7-44D8-BBD7-CCE9431645EC}">
                              <a14:shadowObscured xmlns:a14="http://schemas.microsoft.com/office/drawing/2010/main"/>
                            </a:ext>
                          </a:extLst>
                        </pic:spPr>
                      </pic:pic>
                      <pic:pic xmlns:pic="http://schemas.openxmlformats.org/drawingml/2006/picture">
                        <pic:nvPicPr>
                          <pic:cNvPr id="12" name="Picture 12" descr="C:\Users\garveyle\OneDrive - Hood College\Thesis\NusA\Tables &amp; Figures\NusA.png"/>
                          <pic:cNvPicPr>
                            <a:picLocks noChangeAspect="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2798064" y="0"/>
                            <a:ext cx="2668905" cy="1421765"/>
                          </a:xfrm>
                          <a:prstGeom prst="rect">
                            <a:avLst/>
                          </a:prstGeom>
                          <a:noFill/>
                          <a:ln>
                            <a:noFill/>
                          </a:ln>
                        </pic:spPr>
                      </pic:pic>
                      <wps:wsp>
                        <wps:cNvPr id="10" name="Oval 10"/>
                        <wps:cNvSpPr/>
                        <wps:spPr>
                          <a:xfrm>
                            <a:off x="2770632" y="466344"/>
                            <a:ext cx="670560" cy="745067"/>
                          </a:xfrm>
                          <a:prstGeom prst="ellipse">
                            <a:avLst/>
                          </a:prstGeom>
                          <a:no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Straight Connector 8"/>
                        <wps:cNvCnPr/>
                        <wps:spPr>
                          <a:xfrm>
                            <a:off x="2670048" y="9144"/>
                            <a:ext cx="413596" cy="447040"/>
                          </a:xfrm>
                          <a:prstGeom prst="line">
                            <a:avLst/>
                          </a:prstGeom>
                          <a:ln w="12700">
                            <a:solidFill>
                              <a:srgbClr val="0070C0"/>
                            </a:solidFill>
                          </a:ln>
                        </wps:spPr>
                        <wps:style>
                          <a:lnRef idx="1">
                            <a:schemeClr val="accent1"/>
                          </a:lnRef>
                          <a:fillRef idx="0">
                            <a:schemeClr val="accent1"/>
                          </a:fillRef>
                          <a:effectRef idx="0">
                            <a:schemeClr val="accent1"/>
                          </a:effectRef>
                          <a:fontRef idx="minor">
                            <a:schemeClr val="tx1"/>
                          </a:fontRef>
                        </wps:style>
                        <wps:bodyPr/>
                      </wps:wsp>
                      <wps:wsp>
                        <wps:cNvPr id="6" name="Straight Connector 6"/>
                        <wps:cNvCnPr/>
                        <wps:spPr>
                          <a:xfrm flipV="1">
                            <a:off x="2679192" y="1216152"/>
                            <a:ext cx="460799" cy="264160"/>
                          </a:xfrm>
                          <a:prstGeom prst="line">
                            <a:avLst/>
                          </a:prstGeom>
                          <a:ln w="12700">
                            <a:solidFill>
                              <a:srgbClr val="0070C0"/>
                            </a:solidFill>
                          </a:ln>
                        </wps:spPr>
                        <wps:style>
                          <a:lnRef idx="1">
                            <a:schemeClr val="accent1"/>
                          </a:lnRef>
                          <a:fillRef idx="0">
                            <a:schemeClr val="accent1"/>
                          </a:fillRef>
                          <a:effectRef idx="0">
                            <a:schemeClr val="accent1"/>
                          </a:effectRef>
                          <a:fontRef idx="minor">
                            <a:schemeClr val="tx1"/>
                          </a:fontRef>
                        </wps:style>
                        <wps:bodyPr/>
                      </wps:wsp>
                      <wps:wsp>
                        <wps:cNvPr id="217" name="Text Box 2"/>
                        <wps:cNvSpPr txBox="1">
                          <a:spLocks noChangeArrowheads="1"/>
                        </wps:cNvSpPr>
                        <wps:spPr bwMode="auto">
                          <a:xfrm>
                            <a:off x="822960" y="630936"/>
                            <a:ext cx="323850" cy="240665"/>
                          </a:xfrm>
                          <a:prstGeom prst="rect">
                            <a:avLst/>
                          </a:prstGeom>
                          <a:noFill/>
                          <a:ln w="9525">
                            <a:noFill/>
                            <a:miter lim="800000"/>
                            <a:headEnd/>
                            <a:tailEnd/>
                          </a:ln>
                        </wps:spPr>
                        <wps:txbx>
                          <w:txbxContent>
                            <w:p w14:paraId="33F56E12" w14:textId="389D9CC1" w:rsidR="00A62D46" w:rsidRPr="009720C4" w:rsidRDefault="00A62D46" w:rsidP="009720C4">
                              <w:pPr>
                                <w:spacing w:line="240" w:lineRule="auto"/>
                                <w:ind w:firstLine="0"/>
                                <w:rPr>
                                  <w:sz w:val="20"/>
                                  <w:szCs w:val="20"/>
                                </w:rPr>
                              </w:pPr>
                              <w:r w:rsidRPr="009720C4">
                                <w:rPr>
                                  <w:sz w:val="20"/>
                                  <w:szCs w:val="20"/>
                                </w:rPr>
                                <w:t>64</w:t>
                              </w:r>
                            </w:p>
                          </w:txbxContent>
                        </wps:txbx>
                        <wps:bodyPr rot="0" vert="horz" wrap="square" lIns="91440" tIns="45720" rIns="91440" bIns="45720" anchor="t" anchorCtr="0">
                          <a:noAutofit/>
                        </wps:bodyPr>
                      </wps:wsp>
                      <wps:wsp>
                        <wps:cNvPr id="4" name="Text Box 2"/>
                        <wps:cNvSpPr txBox="1">
                          <a:spLocks noChangeArrowheads="1"/>
                        </wps:cNvSpPr>
                        <wps:spPr bwMode="auto">
                          <a:xfrm>
                            <a:off x="1280160" y="493776"/>
                            <a:ext cx="323850" cy="240665"/>
                          </a:xfrm>
                          <a:prstGeom prst="rect">
                            <a:avLst/>
                          </a:prstGeom>
                          <a:noFill/>
                          <a:ln w="9525">
                            <a:noFill/>
                            <a:miter lim="800000"/>
                            <a:headEnd/>
                            <a:tailEnd/>
                          </a:ln>
                        </wps:spPr>
                        <wps:txbx>
                          <w:txbxContent>
                            <w:p w14:paraId="091047A5" w14:textId="290ACFDA" w:rsidR="00A62D46" w:rsidRPr="009720C4" w:rsidRDefault="00A62D46" w:rsidP="009720C4">
                              <w:pPr>
                                <w:spacing w:line="240" w:lineRule="auto"/>
                                <w:ind w:firstLine="0"/>
                                <w:rPr>
                                  <w:sz w:val="20"/>
                                  <w:szCs w:val="20"/>
                                </w:rPr>
                              </w:pPr>
                              <w:r w:rsidRPr="009720C4">
                                <w:rPr>
                                  <w:sz w:val="20"/>
                                  <w:szCs w:val="20"/>
                                </w:rPr>
                                <w:t>6</w:t>
                              </w:r>
                              <w:r>
                                <w:rPr>
                                  <w:sz w:val="20"/>
                                  <w:szCs w:val="20"/>
                                </w:rPr>
                                <w:t>3</w:t>
                              </w:r>
                            </w:p>
                          </w:txbxContent>
                        </wps:txbx>
                        <wps:bodyPr rot="0" vert="horz" wrap="square" lIns="91440" tIns="45720" rIns="91440" bIns="45720" anchor="t" anchorCtr="0">
                          <a:noAutofit/>
                        </wps:bodyPr>
                      </wps:wsp>
                      <wps:wsp>
                        <wps:cNvPr id="5" name="Text Box 2"/>
                        <wps:cNvSpPr txBox="1">
                          <a:spLocks noChangeArrowheads="1"/>
                        </wps:cNvSpPr>
                        <wps:spPr bwMode="auto">
                          <a:xfrm>
                            <a:off x="603504" y="310896"/>
                            <a:ext cx="323850" cy="240665"/>
                          </a:xfrm>
                          <a:prstGeom prst="rect">
                            <a:avLst/>
                          </a:prstGeom>
                          <a:noFill/>
                          <a:ln w="9525">
                            <a:noFill/>
                            <a:miter lim="800000"/>
                            <a:headEnd/>
                            <a:tailEnd/>
                          </a:ln>
                        </wps:spPr>
                        <wps:txbx>
                          <w:txbxContent>
                            <w:p w14:paraId="075AE444" w14:textId="77E7A01F" w:rsidR="00A62D46" w:rsidRPr="009720C4" w:rsidRDefault="00A62D46" w:rsidP="009720C4">
                              <w:pPr>
                                <w:spacing w:line="240" w:lineRule="auto"/>
                                <w:ind w:firstLine="0"/>
                                <w:rPr>
                                  <w:sz w:val="20"/>
                                  <w:szCs w:val="20"/>
                                </w:rPr>
                              </w:pPr>
                              <w:r>
                                <w:rPr>
                                  <w:sz w:val="20"/>
                                  <w:szCs w:val="20"/>
                                </w:rPr>
                                <w:t>75</w:t>
                              </w:r>
                            </w:p>
                          </w:txbxContent>
                        </wps:txbx>
                        <wps:bodyPr rot="0" vert="horz" wrap="square" lIns="91440" tIns="45720" rIns="91440" bIns="45720" anchor="t" anchorCtr="0">
                          <a:noAutofit/>
                        </wps:bodyPr>
                      </wps:wsp>
                      <wps:wsp>
                        <wps:cNvPr id="13" name="Text Box 2"/>
                        <wps:cNvSpPr txBox="1">
                          <a:spLocks noChangeArrowheads="1"/>
                        </wps:cNvSpPr>
                        <wps:spPr bwMode="auto">
                          <a:xfrm>
                            <a:off x="1078992" y="868680"/>
                            <a:ext cx="323850" cy="240665"/>
                          </a:xfrm>
                          <a:prstGeom prst="rect">
                            <a:avLst/>
                          </a:prstGeom>
                          <a:noFill/>
                          <a:ln w="9525">
                            <a:noFill/>
                            <a:miter lim="800000"/>
                            <a:headEnd/>
                            <a:tailEnd/>
                          </a:ln>
                        </wps:spPr>
                        <wps:txbx>
                          <w:txbxContent>
                            <w:p w14:paraId="6F697EA8" w14:textId="2D242EC2" w:rsidR="00A62D46" w:rsidRPr="009720C4" w:rsidRDefault="00A62D46" w:rsidP="009720C4">
                              <w:pPr>
                                <w:spacing w:line="240" w:lineRule="auto"/>
                                <w:ind w:firstLine="0"/>
                                <w:rPr>
                                  <w:sz w:val="20"/>
                                  <w:szCs w:val="20"/>
                                </w:rPr>
                              </w:pPr>
                              <w:r>
                                <w:rPr>
                                  <w:sz w:val="20"/>
                                  <w:szCs w:val="20"/>
                                </w:rPr>
                                <w:t>91</w:t>
                              </w:r>
                            </w:p>
                          </w:txbxContent>
                        </wps:txbx>
                        <wps:bodyPr rot="0" vert="horz" wrap="square" lIns="91440" tIns="45720" rIns="91440" bIns="45720" anchor="t" anchorCtr="0">
                          <a:noAutofit/>
                        </wps:bodyPr>
                      </wps:wsp>
                      <wps:wsp>
                        <wps:cNvPr id="14" name="Text Box 2"/>
                        <wps:cNvSpPr txBox="1">
                          <a:spLocks noChangeArrowheads="1"/>
                        </wps:cNvSpPr>
                        <wps:spPr bwMode="auto">
                          <a:xfrm>
                            <a:off x="722376" y="1170432"/>
                            <a:ext cx="323850" cy="240665"/>
                          </a:xfrm>
                          <a:prstGeom prst="rect">
                            <a:avLst/>
                          </a:prstGeom>
                          <a:noFill/>
                          <a:ln w="9525">
                            <a:noFill/>
                            <a:miter lim="800000"/>
                            <a:headEnd/>
                            <a:tailEnd/>
                          </a:ln>
                        </wps:spPr>
                        <wps:txbx>
                          <w:txbxContent>
                            <w:p w14:paraId="63A58FC5" w14:textId="44AA43BF" w:rsidR="00A62D46" w:rsidRPr="009720C4" w:rsidRDefault="00A62D46" w:rsidP="009720C4">
                              <w:pPr>
                                <w:spacing w:line="240" w:lineRule="auto"/>
                                <w:ind w:firstLine="0"/>
                                <w:rPr>
                                  <w:sz w:val="20"/>
                                  <w:szCs w:val="20"/>
                                </w:rPr>
                              </w:pPr>
                              <w:r>
                                <w:rPr>
                                  <w:sz w:val="20"/>
                                  <w:szCs w:val="20"/>
                                </w:rPr>
                                <w:t>89</w:t>
                              </w:r>
                            </w:p>
                          </w:txbxContent>
                        </wps:txbx>
                        <wps:bodyPr rot="0" vert="horz" wrap="square" lIns="91440" tIns="45720" rIns="91440" bIns="45720" anchor="t" anchorCtr="0">
                          <a:noAutofit/>
                        </wps:bodyPr>
                      </wps:wsp>
                      <wps:wsp>
                        <wps:cNvPr id="15" name="Text Box 2"/>
                        <wps:cNvSpPr txBox="1">
                          <a:spLocks noChangeArrowheads="1"/>
                        </wps:cNvSpPr>
                        <wps:spPr bwMode="auto">
                          <a:xfrm>
                            <a:off x="420624" y="960120"/>
                            <a:ext cx="323850" cy="240665"/>
                          </a:xfrm>
                          <a:prstGeom prst="rect">
                            <a:avLst/>
                          </a:prstGeom>
                          <a:noFill/>
                          <a:ln w="9525">
                            <a:noFill/>
                            <a:miter lim="800000"/>
                            <a:headEnd/>
                            <a:tailEnd/>
                          </a:ln>
                        </wps:spPr>
                        <wps:txbx>
                          <w:txbxContent>
                            <w:p w14:paraId="2F455C34" w14:textId="23AD1E0A" w:rsidR="00A62D46" w:rsidRPr="009720C4" w:rsidRDefault="00A62D46" w:rsidP="009720C4">
                              <w:pPr>
                                <w:spacing w:line="240" w:lineRule="auto"/>
                                <w:ind w:firstLine="0"/>
                                <w:rPr>
                                  <w:sz w:val="20"/>
                                  <w:szCs w:val="20"/>
                                </w:rPr>
                              </w:pPr>
                              <w:r>
                                <w:rPr>
                                  <w:sz w:val="20"/>
                                  <w:szCs w:val="20"/>
                                </w:rPr>
                                <w:t>87</w:t>
                              </w:r>
                            </w:p>
                          </w:txbxContent>
                        </wps:txbx>
                        <wps:bodyPr rot="0" vert="horz" wrap="square" lIns="91440" tIns="45720" rIns="91440" bIns="45720" anchor="t" anchorCtr="0">
                          <a:noAutofit/>
                        </wps:bodyPr>
                      </wps:wsp>
                      <wps:wsp>
                        <wps:cNvPr id="16" name="Text Box 2"/>
                        <wps:cNvSpPr txBox="1">
                          <a:spLocks noChangeArrowheads="1"/>
                        </wps:cNvSpPr>
                        <wps:spPr bwMode="auto">
                          <a:xfrm>
                            <a:off x="201168" y="722376"/>
                            <a:ext cx="323850" cy="240665"/>
                          </a:xfrm>
                          <a:prstGeom prst="rect">
                            <a:avLst/>
                          </a:prstGeom>
                          <a:noFill/>
                          <a:ln w="9525">
                            <a:noFill/>
                            <a:miter lim="800000"/>
                            <a:headEnd/>
                            <a:tailEnd/>
                          </a:ln>
                        </wps:spPr>
                        <wps:txbx>
                          <w:txbxContent>
                            <w:p w14:paraId="35DC71B0" w14:textId="68470FB4" w:rsidR="00A62D46" w:rsidRPr="009720C4" w:rsidRDefault="00A62D46" w:rsidP="009720C4">
                              <w:pPr>
                                <w:spacing w:line="240" w:lineRule="auto"/>
                                <w:ind w:firstLine="0"/>
                                <w:rPr>
                                  <w:sz w:val="20"/>
                                  <w:szCs w:val="20"/>
                                </w:rPr>
                              </w:pPr>
                              <w:r>
                                <w:rPr>
                                  <w:sz w:val="20"/>
                                  <w:szCs w:val="20"/>
                                </w:rPr>
                                <w:t>77</w:t>
                              </w:r>
                            </w:p>
                          </w:txbxContent>
                        </wps:txbx>
                        <wps:bodyPr rot="0" vert="horz" wrap="square" lIns="91440" tIns="45720" rIns="91440" bIns="45720" anchor="t" anchorCtr="0">
                          <a:noAutofit/>
                        </wps:bodyPr>
                      </wps:wsp>
                    </wpg:wgp>
                  </a:graphicData>
                </a:graphic>
              </wp:anchor>
            </w:drawing>
          </mc:Choice>
          <mc:Fallback>
            <w:pict>
              <v:group w14:anchorId="76F6C982" id="Group 226" o:spid="_x0000_s1031" style="position:absolute;left:0;text-align:left;margin-left:1.45pt;margin-top:0;width:430.45pt;height:116.7pt;z-index:251684872" coordsize="54669,148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dHSlSQcAAGUlAAAOAAAAZHJzL2Uyb0RvYy54bWzsWl1z2zYWfe/M/gcO&#10;H/ZNEUlRpKiN0lFkJ+1MGnsaZ/PiF4iERE5JggUgS26n/33PBUjakbSJJ+skXtfxRMY3cL/OPYD1&#10;/MddVTpXXKpC1DPXf+a5Dq9TkRX1eua+v3g1mLiO0qzOWClqPnOvuXJ/fPGPH55vmykPRC7KjEsH&#10;i9Rqum1mbq51Mx0OVZrziqlnouE1OldCVkyjKtfDTLItVq/KYeB50XArZNZIkXKl0HpiO90XZv3V&#10;iqf6bLVSXDvlzMXZtPmU5nNJn8MXz9l0LVmTF2l7DPYFp6hYUWPTfqkTppmzkcXBUlWRSqHESj9L&#10;RTUUq1WRciMDpPG9PWleS7FpjCzr6Xbd9GqCavf09MXLpm+vzqVTZDM3CCLXqVkFI5l9HWqAerbN&#10;eopRr2XzrjmXbcPa1kji3UpW9BuyODuj2OtesXynnRSN4zCKkihxnRR9fjjxk2hkVZ/msM/BvDQ/&#10;/czMYbfxkM7XH6cp0in+t5pC6UBTn/cozNIbyd12kepOa1RM/rZpBjBqw3SxLMpCXxsHhfnoUPXV&#10;eZGeS1u5UbrvdzpHN+3qUEvGVQofXUwv3yuE1uWaySt+XfLLs5qfyOKKOwPnJyEyZyHKkq/55UXO&#10;VaEu327U/PKCLUuunH+yqvmX86pYY1F1mV9nUjQi/Y1r1eQcTc+aek0moMPReezpGGnvDcYppxaL&#10;nNVrPlcNoghmo9HDj4eb6keiLcuieVWUpSOF/lDo/F3OGniUb4KDOlutQrw9Fz5iGBseJyLdVLzW&#10;Nt4lL6FgUau8aJTryCmvlhzuK3/OoLkUWKOxXyOLWps94YJvlCYHJWc0IflnMJl7XhK8HCzG3mIQ&#10;evHpYJ6E8SD2TuPQg3su/MVfNNsPpxvFoQ9WnjRFe3S0Hhz+aPy1SGUj2yCEc8UMDpEmzYG63+aI&#10;aCIN0VmVTH+F1gm1gpGfhK4DtMLvycSGjdKS6zTvLNJp3ZpTIU6d5fYXkUETbKOFUcTROPUnQbdk&#10;F6tBFE2CGFhpYzUaRfHYmL6LOPiIVPo1F5VDBageJzVbsCvIYWXrhpAwtSCPQDublrWzhSBY3zMz&#10;lCiLjHqt0OvlopStkrzYWxh8hlpuDUOtrGn0McOOR1EIw0aD+fwkHoThyWTw8iVKi8VpEo78KByf&#10;9oZVOcvE9mypUkRI9r/b9r/YlAKGDNLGDqrWSCi0e6J04E9HgmEv72HWt0Op4ACl0HL/KEX49ZVx&#10;iTznK8MQVPPIYMiEbgs5pMAVApbgybp832GywRdAURAnEy8Cxh0SBwKjxBt3YBT4cXSfYETC9OjU&#10;IouRYj9itw3oqeqSF2oHEXs0AxA5PUbsTFYEANKyt8gAQNcSsDPkCcc36NcO6bmXatHkBo1b4hXE&#10;sReN4HzQIujWKAxtquhwPYq9cdTCehyOvSj+NKrzErlI8TsDO+nyFk5TDrs7nIPFdYKZkgbboQXL&#10;+le+Aj0FhwxswqCLAe+zBEtTMAPLLgjQuU0eYw//WvHMVYJmmFxrFrzx4XbtdoHja1svtz6/oqnc&#10;3Cv6g7WZ7FOT+xlmZ1HrfnJV1EIek6yEVO3OdjyOf0s1VFyK7BqZHkzL0G7VpK8KJOQ3TOlzJnGN&#10;gbVxNdNn+FiVAolXtCXXyYX841g7jYdvo9d1trgWzVz1+4YRGy5/ruH1iR+GWFabSjiOA1Tk7Z7l&#10;7Z56U4GiEv1zcDpTpPG67IorKaoPCJI57YouVqfYe+amWnaVhUYdXbgDpnw+N2VLs9/U7xqkTms8&#10;IhwXuw9MNi0r0XD8t6KLNDbdIyd2LNmjFnNwpFVh4OxGr62+EfU2Tr96+OOmbKP/nZasWOca9L6u&#10;AbNCOob20dmAFou6vYZ1EXMIBYh10FgDBWSwj4Eg9EfjBHc94ndhGHuwp3W0jiF23K1VZFnUn0SB&#10;e+N0dwCBOwTq8Qi/Q5B+6wjXuztGOFmHbP/tXLF/CTjiiu2jwKdc0Vkhdfy7i8wuP0Vx4ic2P/mB&#10;H/njYM8vIy9O2jeCIAp9JKsnvwQpefLLmzcqP+5A8oJ4zUuxc4wXtdBILMnROzR3zqeavdcMKcU2&#10;5yxDLrPhd2uqBXrifp+9Pk+CICE2BQyNRl4yMlFh3xjowWsUjCZjdBPGBqEX3StrpSt0Mg7Ghjb0&#10;9JVNq0LjLbUsqpk7IQJk4odNSdrTOkMssalmRWnLHdsl8S3bpZLeLXfmNTCh2KOWPZJxv/ygS/d6&#10;L9k/pLSMe4lNy9/Z4/xg4hEmGn6fjOL4sblcz3H+9i6H++6DcLnIG409ey8f+d4EpNGASHej/L8H&#10;OXMDfgK5DKlw9EBczvfiSdKyxEmEnzaJPRqf6+nz3x7l/IeSWeMgGCGbUmL1fdyH8Yj2uHDOPJk+&#10;4Rzh3ENJrWHgRYFNrbhH+HhGe1wuZ/68/+Ry5HL9Y8p3vkDgCyZ+ZB8FW8R7XC5nnjkfusvhIc98&#10;l8f8MaL93hF9Weh23Tz33Xw76sV/AAAA//8DAFBLAwQUAAYACAAAACEALmzwAMUAAAClAQAAGQAA&#10;AGRycy9fcmVscy9lMm9Eb2MueG1sLnJlbHO8kMGKwjAQhu8L+w5h7tu0PSyymPYigldxH2BIpmmw&#10;mYQkir69gWVBQfDmcWb4v/9j1uPFL+JMKbvACrqmBUGsg3FsFfwetl8rELkgG1wCk4IrZRiHz4/1&#10;nhYsNZRnF7OoFM4K5lLij5RZz+QxNyES18sUksdSx2RlRH1ES7Jv22+Z7hkwPDDFzihIO9ODOFxj&#10;bX7NDtPkNG2CPnni8qRCOl+7KxCTpaLAk3H4t+ybyBbkc4fuPQ7dv4N8eO5wAwAA//8DAFBLAwQU&#10;AAYACAAAACEAqOk9V90AAAAGAQAADwAAAGRycy9kb3ducmV2LnhtbEyPQUvDQBCF74L/YRnBm92k&#10;0VJjNqUU9VQEW0G8TZNpEpqdDdltkv57x5M9znuPN9/LVpNt1UC9bxwbiGcRKOLClQ1XBr72bw9L&#10;UD4gl9g6JgMX8rDKb28yTEs38icNu1ApKWGfooE6hC7V2hc1WfQz1xGLd3S9xSBnX+myx1HKbavn&#10;UbTQFhuWDzV2tKmpOO3O1sD7iOM6iV+H7em4ufzsnz6+tzEZc383rV9ABZrCfxj+8AUdcmE6uDOX&#10;XrUG5s8SNCB7xFwuEtlxEDVJHkHnmb7Gz38BAAD//wMAUEsDBAoAAAAAAAAAIQDn/df1wOwCAMDs&#10;AgAUAAAAZHJzL21lZGlhL2ltYWdlMS5wbmeJUE5HDQoaCgAAAA1JSERSAAADRAAAAbYIBgAAASjb&#10;doMAAAABc1JHQgCuzhzpAAAABGdBTUEAALGPC/xhBQAAAAlwSFlzAAAh1QAAIdUBBJy0nQAA/6VJ&#10;REFUeF7snQeYFMXTxvvuiGL+TH/FDAYMIEHJOSggApJURFFBwBwQJWcQiYoIiqIIiKKAWTGBWTBg&#10;woSKIEiSIJJDfe+veweW80CyHEzdU8/u7c7Ozs5M9VtvVXW1s31CDk08ZizuYmcjRjgbNcrZI486&#10;y74uu7m/nBU4x5lr5uxe5+xdafPm/9PW11nevM5OK6X3znb24AsP2lV6b1vl448/tlu1/f+khaTl&#10;MvrsqafaX3p9hXSZdL60vDSv9CNpetknLlKLFhn/jFwP5zL3uU72LOli6Uzp0HDBkJt0QtxNztrq&#10;sZQuSsmSzkqUcFasmLMLLti0z9v1foMMTl6H/PkTzzaXDzPYNpK+em+p9CfpjIR+L71AeoT0AOlU&#10;abJseW97qdxbUXd9Y2c/3Ojsl5udfdrU2ZIlQRH3oU482k4qC3pt8mv20kuj7cknnQ0b5myoLhKK&#10;VNTJcI85u0GPxYuHi8TFii4YcnuzZtZG73+TOHFzZ83ylvKW9AXp3dIO0jk5c/r3OemPSTOSVnq9&#10;s/Q16TvS96Vc0DHSZMG6ki90xnvbS6VtaWfv6QL9cYezte1TzXrmsBVtdCfe4GzlSp3w+dKrMv5J&#10;0cV5+GFngwbpTv7J2RdfOMu6LqsVKRIsp2jRYEVYE1I7WzazY4+1P3XCpkuvyJLFD0uNpMOknHQu&#10;8B2J16ZJn5X2kqaXP+bM8cMmF3Sg9EnpM9LR0vSyJiXFfkt6PeNftJfKsEt0R2toW3aPDnvYibrl&#10;7jAbdJQtvEsne31W27AhTVuhm8uFd1zoL87gwc769nXWRhd2poa+tyc+a26Rs/POc1a4sLPzz990&#10;se7XBeqTPbst0snihHEBauh/hr2bpT2kV0vBsk+lE6RPSQdLtyRF9V51KRerpbST9K+5c/177I8h&#10;8BTpcukfUrYHozLNRSp/srCktrOvmztbfLcOu+/BZq8XN+tzsB3SXT/kdecv0vr1aXbLLeFnuX48&#10;FvbPsZ7evYU/bXXnyxLvHuvs7BVSOQf584cLVaiQ81bVLWtW66qL9LNOEHjxtfRj6ezffvNDJFaD&#10;RXBBnpCOkD4ufVDaUfqedEtyht4rLq0gLZXYboAe+cwnUoa6eVKGzTOl/yfd8t72MuEiDaqmcfwa&#10;3dm3OvtRmPRMHY3tGt5wCEbqAq7QSX9Cry+WkzDpCzAihzSvzZ1bxlavXmbthFO1avGT89iVV4af&#10;ni+fs3Pk5UUXCmmuYa2ChpwINyZJI9worMea0oZSrAELuF+KQ8CFKyOtI92afDl1auKZ6ZhXWE9t&#10;j+WAQz9Kwb/PpJFsfW97mdwtrHimrrP2wiYuzq+ymMWtdJHmaPi6zdlXsrLZtzv7XTr5On5aVulx&#10;9uCDwole/F/bOnd2VrWqPKylzsqWdXbuuc7OOitcqEgu0wm6U9pH+ogUa1m/dq1/70Q9x63mQrHd&#10;jVKch+ukt8t5yKdHcGtbhaETx2S2lJuC4ZOb4nUp8q2setv3thdIl3LCAd3xz9bTMCSL+bu1Dv/B&#10;o8x9o6GuY5q/YNYrl8aPwz1ufSirY5j74Qfhl9U197bcXF0QPLdx4zb/6QUL8v/l4R/JhTpJl0qv&#10;lTK8RXKXcOkk/Y/LjNWUTnrvhnr17O4cOax/0mv/JlW17ZXSbtIh0pFSnAn28acu0Osadrd9b3uB&#10;9K4s0Bawv3qF3G9Z0ZMauh6UVTg9upfk4bVJMZtQ3JZMa2Tdyodthw/Xa3aqtLKtWrPK3MfO6k0Q&#10;eF91ht/n1iS/hrxC0kjmz5vnT2pdKa40DsA1Ury1l6XIS/3725t6PqR5c///tggX+2Ip+8O9Zxjt&#10;pQs0SxfoBd0Ue81FWrZgQeLZluV6ATsX5QNZyJ3iNfdfqMPvnt3uv8jZ0fp7QI/gFv+vbJvirS3g&#10;EpGEotLLpDsuRBAYylpIa0trScEfPL5bpIt//NGWHXCAx6ntFaINOBTFpG2Eie11kWbqIrU5+uj/&#10;7iKVf6KUjdUBMZScKz1LisvJ+L4l6V4hXCCGvdXtdIfrAq3SxWCYO3bDsd6ZmHenhgm55DPlXMCp&#10;Ai4dJj1LWlW641JAx4bb/WJamr0ifUEn8zydxLJ67SLpZClWdb+GvJ2Rhtp3M+17hi7SMdrff3KR&#10;GC4YHkrlzev/d8IWtyocyvl6PSPv6K8li/3wBk/qW0XvD5F1zGth9ujxtlQuuftFYNtQbqwchk+b&#10;BMdisKwqWdxDO/dzcYm5GDgJYMZw6TgpNxsOBiT2NumukLO1n8pSuNSu2eN2SG+5zV31xfUz+DFZ&#10;1mfxj3hPb6d7/5LTRRYvDReJ4cz6HWr28YVmDx1tf8lJcC9rmNDwx4UZUl3fIWs7iouZTlLXpyae&#10;bb/k0jGVlDLUXSFtIiX+d1dCr5cukhXsKsmv/eGY7NGLRNSX8RuSmJG4SzQmdyjmSV69dNtUyysP&#10;TuP9x7KU/roYy2V9Gzpl8cPdHJFT94pO4BnOLsyjH3bi5p91+ozTMEgsz3W4IPHq9gsnDM8OQosL&#10;DibxiBd4jpTI99aCqzsqe/Qiwaa5+4gqb0mIEixeuNCqaZvNApVFi1pH8ZoOZZwPsuLdwYdmCHs+&#10;v14n/xNnEzTc3VZU4H5Sxvvv+euv5iZNspyLFiVe2T5pruMBMxkJuktHSeE3kTwx8eGN/GZXyq7f&#10;41aEkAku5itPPJF4JWNxcgRwSYmHVZaX01uPV+uxnjjOrboIBFrfbBQcAx5tXAFzSwIeTRYe8X5G&#10;4kaPNvfVV+JLbyde2Xbpcc893rrBovYJJcUBr3lOyoXDAdodskcvEice9/WbDz9MvJKxuPuc1dB2&#10;7aSM/STlCLsgtc8Uj5D7jTUt0sXc0CnN1nZINbdcOCZnAaIbybNTptiFQ4fagX37mhs2zNzPP5ub&#10;Ns3ce+8ltth2+eijj6yKjgHcYTQg+o2nFxFdnAa40+6QPXqRCKMwjm9tuEMGigtBWN+4MpyU8Unb&#10;Vzg5eHe8962cCOJ4EFk8xEfAnFdeMffOO+aeeSZYzW+/mfvhB3l/vwTl+ccfm+vTx9zjj9v/Jfa7&#10;LYJDA/6QmhhyzDHWo3Bhm6vnr0qJv+0u2aMXCY+NcAtjeSREBojHja3vbIAcAoKm03TyF7R0tkSW&#10;wrDyDkNaklx2ti5UZWdj9LnXhEMMdVygYoVE/ObMMbd4sbm5c819+qkRZsVndL//bk6W5X76ydxn&#10;n/n9IFjXtgrDGU4DF6qZlHwSGMVNd7l0d8kevUiEPR7U2L72tNP8/7jUXzYLDsBceV/ddcHAFcio&#10;9T7IbPQZNkWfwTkYXnPzQ60ub48IhCNNMcRZ7sKnmZs921y3bsGKXnrJ3KOP2hXatqLU/f23uXff&#10;DUOeLCwSPwx++WXiv03ili9PPNtclugGgLySF7ok8bi7ZY9eJH7cMjFpH1DUCf6sqfMJO+ua1azv&#10;IZ7jEMmG99hIXci/W9ry7of4KMJrGv7Si7vwQnPTdZFuvtnc5MnmhD/uk0/MzZhhbv78YD3CEuIN&#10;3rq4SAx5wqVIruzc2Qi/JotbutQemDgx8d9/L3v0IiHcebjW60880YdxiLHZ+PPst4/q+eEOS+Ki&#10;mDgQCT3CP+DO8w02HWqlG280V7++uVMONPe0LlL//uY6dfJem5s501JWrbJDtF02qVuwwNybb5r7&#10;8Ufv3WUk7sEHzY0aZe7558P2gwYl3tk7ZI9fJKSSwL9VCWc/HJKwmgeO8BynZTFnL+hifJPIC4FL&#10;5InIDQ0kyiBxzZqZe/llc999Z26gLpA4j2vaNJxorEkn+UBt10JaVsoFc19/bW78eHNXXOFvjK0J&#10;lra3yX9ykUghPKSh7eNrnc3SRSD3Q9yN2FyPCs7GyYmAA/H+W3IaqG2ochqBUh0wQ5owxF8c4dHx&#10;vFa8eLhIGtrcH39Y2jINbcOcHcd7whZ/kRo1MnujpK1s46zhuVv+2exjb5P/5CIRW7tdVjNGnhzD&#10;G+VZeHUQU55DWHtVCq42WVhS58TuXPXq5saMCW40J1/Doxsgxbq6dDH36qt6T/+/4yxlxYrgLIBL&#10;kyaZe+EFkZ0qtrZ9ijUrvJWLpCEvbQfI7u6U/+QidSkrhi5PjnT4YzWc/3+8rOenm2RVZFt7ynHu&#10;nt1Htyk86SniyvDoLrkkYAeWIUvCvXayODKu7qfEIxcLfjR9ur+Y9bRN6rp1/jPE+ebeEQK1mUn+&#10;k6O9+LSQvOuki1PnTGetSzmbeLXzgVLrKrj/uo7Zl7XNOmfxeaHn6oUIgytbVpYzwJw8L38RFi70&#10;npibN89cqVK6YI3NPfBAsLa//vLDXQFpyurV5r75xpNfhtHO+t7MJP/Z0cJz7pF13FDEWccyukhX&#10;Bb60vmOa2dj8ZuPy27oOqRs9uxcuCykKd/31gdvgyX3xRbCqt94KzkOJEsHTe++9EGnQhfLDIgRX&#10;Qx44yM0xIVEplFlkrzjam84PF2LaDYE34XajPIc34ThQGYRjQZ2DvyCJsI679VZz115rrmJFcyLK&#10;/r0nngiciAv47bfhouni4TFSEgZpzkzynx9txVOcXXSqswfkBOA44H5zQdCvmjl7WRZ0uxwJSotf&#10;uTwMewyPrnTp4EhUquT348qV8y62H/KaNDFHUJWLiNWJsFJVREElbn2MSdspNeW1UUByxdkhdgf+&#10;wJmIMIzWyWQoxLnAycA1bydvjyGysi5uslwqbOM9QkU95cY/UTMoEXNfNw7GfVjZJwvBv8wk//nR&#10;3tnoQusl6wDQidH9JBecfNDdJZ0PpOKaM0xNkavOBW14jrOqeYJrTlD10cQFJAjbSPxnpIbEj8Sv&#10;olkXeIfP1dXP7JHDrFt2b0lE2DOT/OdHe6GGOiwE93u5iKbd/3++bgF3ebpO8giddC4geHSLsIvt&#10;sZAP9Np3wrDp+hxB2rGyQGJ/XCAcEPa1vmOqd+nZZpguJq9/3jQMmZlJ/vOjvfWCkBsi8oDL7Yel&#10;2U39nT9HJ5W7nuGrii5OHzkNhIc+TEQqqGBlKCO0xEV+VhZDmgN+ZQ/oYk+p7kNOlHxxof9PF9FN&#10;ylwXCPnPj/hmWUdUkeqDrYOONhua25983O8X5TiAWTYirzU4K+SQsKCliZifvS/Hod8hPkuLh0hB&#10;pJ8a80huswU3mg0/xV9EyrwoVMmM8p8fNelwhjLSFmAPJ5STjDfH0EQICZK7ok0I53AhfpTV+Drw&#10;J04xW3Kb2WMn+s/htU293tl84Y7nW30OMuuU5qPq78pZ+HLi+MS3Zi7ZK26tNnKp8eoo1yIqAF/i&#10;OU5DfVkPYSFieVfKMRit1+BOOAA+nUH9nR65EP0TaXUsjYtM8pBHtudGyKyyVxz577/97NMUWA1u&#10;NxbxoIa4q/KHCAGRBmJ3leR2U3NHwQnDGtlchjkeKZrkwuI8MHzyHOukLJmLDa5lVtmrjrzsSSHa&#10;DQfCvcaCiIRjRbjljQs4u0b6sN4jtTFZOPOFhjccCSyR3NPlctupFScExD5w76+Q2w6+ESvMjLLX&#10;HnW9fCGdQXThLlnRdQVlVT3b+Pe4EJQRY3nwJIpScOOxsEnCHpyNqnmDFVrvA/3kZ4bQ/teX9p/P&#10;bLLX31q43qWOz/gw77yqmn07dYpVP00cSq48FtRZes15gQthPWAS7jnhpcwqmffItyJcMIKyrwib&#10;iHiDcd2bXph4N/PJPnmREIK2YNjWUuWZRfbZi7QvSXyRMoHEFykTSHyRMoHEFykTSHyRMoHEFykT&#10;SHyRMoHEFykTSHyRMoHEFykTSKa/SPdQz/AvQpPcqOW0m+GspP6YfMZ83EL6o40ZLT1pN017T3rf&#10;OSplK4ROJz8lzbH9NzlO29MIlw6RdE9J33L63UmTbGVKiq2S0sZzsZSukTSXyqhLTKa/QMjs2f/8&#10;Ge2ebuergvw0GJrnLpR+JE2aIE27mfP1l9xumo7GXKxnny3ut6E3AxOYM5Jvkro/RjL94IO32OuO&#10;FgI0OfxWSkcY2nf+KmViNF1WDpdy0ZIl4z3txULmlfo6Ch5JnZPY26zV9Je6COOklzsrfEPou4r1&#10;PPGEs0cfDZ2Mu3Qp4V+nNWdh/WE1dC6O2kyjkXBSaQWAVSC0KqBdGv/Tj46LSxPbFUuWWIvixf3M&#10;+uduvtlvmyx8hn4UD0jpg0dnyA8SuplUqpR5OxhT80BLaT9ts1s2X5tHNZBvDfCa9I2Mf07UYvqR&#10;R5wNGRKa5E6bprt15XJzUzZvMR31BEcGZctma1NTbY5O2OdSJmPTe4IW0UOlNNmgfU0X6UIpQxXt&#10;pzMSWgnQS+k+KZ+l2zG9XOnZuplceaXvmhx11894b3uhkDpnKiZlXn52+rd1fbEj02E+uEUX5+vQ&#10;vTh9i+nFS56yng8csLH/d9euuvN1UWcIi1JWpfhmuLTyTO4Fvm7dOuuvi0PvI3oFMRzRILeElOGL&#10;k0z7NBoS0v0eK6D/N71Z6daSkdzWpInvWMyFYmjF8sDASOiyz3fY4Yd7XKLdNB1XMs0FoskT9QpU&#10;qdKShn4O9vSZtqZ9ilXUH7ULXKB161J9e+nFSxbrUydLq/vPDxjgfEPcVq2c/fGHTpDlMndFcAgK&#10;FNi8D3h3XZzu2bP75uz0/sZ6uOvpbYcFMVzR24gZ8/QRiiyKC0ergy3Jp5Mne2eA1p3JjXP76TkX&#10;hO78XBxuCtpanyDNNBeIaS7jmYGe6IrCTAtKtCgwwRLuq+RsdCdnk18IP4k+4GZHSwPedOkiML5b&#10;w+Nfzr77LmxDO2n6f9O5OLpIjbJksdtpRKuTA04wbEU99ujWWEmKt4XjQCtpQJ/+3bSnoSsKJz5a&#10;GmFLQk/vSMA4vEhaSqPfSb+U0uQK2fqe9iJh+gpWQoEjdQnMT6LoETxyC0IVKuXIFJdQhD9FeGN2&#10;sHAnxbeVXrs2q82XN0fPb1pKg0fImdpvdJEQTjDNm+jKSMN1rOQhaSRF9JxWbnS4pJsxDkRr6XVp&#10;aXaiXGeaBXKSt0X+/vtv376aC40V0U6am4Ib4r1bb7UxsuRt29NeIAO732NP1wktAqij40JYF2HR&#10;mLMsu/6o/PHzjB6S1XTJ4mvs1q7N4XEnNKbR3Tje2RFHhGUOkoW+32b5wj8SmtHScgYvDycgWXiN&#10;HkJwHJwGrCaSrjly+GHpdjkW2yIna1taleIZYoV04aedNA7E70ccYVMz0wVqoLuc+UjU0dFgkGmY&#10;dOpCD9hwQOiQQq+h5S39dEwKJS/3zdaPkp4vre9db/c+HOfff/bROslFklpJI/RTpVsLzQYBeCwN&#10;sGfRj0gYAi8/4IDEf/8udJPEGYgaRkUtQFlm4Yu95QJtSxtpKlZrSZm4TNdHWkkzX3bKzTnMfaEh&#10;okoYAlGmvuB+v6nhzHxjGnp7X2ivfv8qu9ohuaJKFWusE8fwRo9vLIweqzQgpNde5C5HfGl75MrL&#10;LvPOA+1K16xZY22Fgx11cab8l72+GbfXakjgwOjGe54U72ZLLS+LHhemskBOaSfthzcNZdR3O1mV&#10;mxA8PArvsSaK+ZlUZr6DA71QiAzcJd0xuTlXLn+nYzEvC2/QQTqRuN4Mc6wQ9qIUwN9Zaap93yYL&#10;GnrQQXv+ArmVAVS9zy957d3XfDhm5eqV/iIB0jTtSy8MWbSFps4bD853Jp5a05NVpmVmWZPFT/yi&#10;6J72NTTjaJGuk0nq2h3vTFxONxPN0vHgIKYPS5+WclHADPgRjkXt6jvX4xspqqGVC0+kYo9eoEnC&#10;BFpb0o8uvQDgCACNh5ReaETI5OK+GsrWdZALPS6/2QS50LpAWE4V/XHhKLini/6NIp6u2+b7cSN3&#10;7ueCF/T4ppslwx0OBF4cjQZpMogHR0fKXSE/TJvmG9Pvmr1to0DEuPtOl2YkeGMIQ0b6sfx3/f+y&#10;QB4HgGENj40JX0vEbZhXdIL+qP+uLM0nTy2SIwocEdpGywX/5fdfLJuNTLyz/UKkgBsIHIKwRgrA&#10;IwUTj7tSdv0etyAECAm9p1+DLr04DVdcoCiC/Pro0VZWYzKLRQ2toTFelsQFwY1msjEzxYkwpK1L&#10;8xPKrhbh3JL4Tijvv5/4b/sE6xkkhbOAM0S5f5BG8uCDR/s7flfLrt/jFoTQOt2It7bKFuJ6hVW2&#10;6PiLQAY3CKAL/S94b0wGw5KIIKCfdsltec9KMfemLqCGt+Tmg8ninnzS3Pffh86Q8+cnXt12gaDi&#10;XrNWES42kWluNmJwGwqHqHmm7ukN9jB+/yO8noHgzRHvQugBzklA6HrPdEomcv0uC/KTmIVB7lNn&#10;38iqmLycPHU/d9eu/tH16xdactL58fPPfV/V7RXWv4CfNJTry7E1ldL6emliPT1GiHVykXe17LEL&#10;BFfAQ8P72Zq0vSSPd6eJXDc9OQQlcTkjaSHwZ74rXSB/vjkMdfTyZsbeZWfpOU2cXn/d3GvyDunA&#10;RR9VOkFygfif9mgdO5p76KHQTu233xJ73rqwUgvYg2UTyOxbqpRPLbBcAREAHIXdIXvsAkHs2lSu&#10;7MfwZKGNDEHQUbXDsgS4ynhltIjufGYY5/20/oSUOiFEFJgz9BKRgaHSQaElzcaWaHSC1AVJXb/e&#10;t+f0DQVpEZ1obHvp4MF+X5O/+ca2NF9vuvaTXgjvEEmgJTSWTSYU5o8l7S7ZYxeognjEykMP3Zi4&#10;4oROErhjBUwkhuPQhYSAJykEG36qD93jpdENMlkKHxtmkYNJpLN57jvdz5rlhy+6OrqxY30fOyZc&#10;HiT1rdDo+EiXyKTOwhmtH+ZxSniVkRCHg7DSsb+mFKK9O2WPXSCEO29kq1beUeDup2uWx5E+B9m1&#10;54UmTXhmPls642ofwiecQ0cSrCu9uGt0YZ6QvviiubvuCp3waXb7xx+hqSAXQ8NY2oYNwXruvdc3&#10;Wj/ziy8Se9A+5sxJPAviL+7s2Yn//nvZoxcIoGXJM7jDW9WdzSfAeV8us7nNrFH+0HGYeai+4QUL&#10;HXbP7lvD0Bwj+QK5GjXMXXmluQ90ceiTWqaMuREjAr5oeINNsbS87zicsBga1eY7/yT/+WRx991n&#10;7rHHzD37bGjMrs/vTbJHLxBCQJC+Ciyv6Vtu0vNnzNm++dKQaqE3AsMcF4+hj9gbE4dbXBwWbHfC&#10;Dz8EzZxp7hldICzlhhuCFQmDUlautILarqWUMKlfsmDcOO8UEKOrm2/LP9kVLWpOF3Vvkj1+gUi8&#10;0ZSJahwIJ2kDVp2kXwK95HAaSMrRDYsujPCaqKepu+UWcxMmhAbqcmnp2+3xhQ74NEaH59Byc7jz&#10;vVF9c3Vab+ri2bsVfHcTsG5rsslf3Dtkj1+g5oXFh/IEz4x0AO1eSFcTZyPQSTNAFpoi5ganuUHb&#10;3yGLq32GrKVHDw1rH3ir8V2GHyQGp0e6OdJus4O2mS0tdKC3JO/N4TywTsTHF5k9dIy3SppkbElC&#10;BcPeI3v8AtG4FpeaRoD9KjufJe2tC0T7F4Yg31DpvgN9rI0KHjo7coFwrZ2Ip18OR94anYOP0f7c&#10;CL0+LaEaGv1FxJISnMc3Vmc9iaee8ulxrLZMumXe9mb5T46UNpg0Uye4SZsX8jbkb3yf7sdPNvvr&#10;DrOhYSVKrIq0AWkGx7oRgDld71l1ZcmSsHhHhw7matUKWJRoXMtQxYp6foEPLtD48X4YpfCxdbP6&#10;HEamkP/sVqJnD11+uZtZ7J1qHd/cb8DhZhPL6fEw78FxgdrLg6NdjKtSxVzPngFvWDiK7sFTp5q7&#10;/XZzdeuG9tDPPed7cvuFOmj/zEXE9ZaTgMXidFxW9vTEUez98p/beo3TQ5o66syIFTG88UghyNuN&#10;RAb/F5Jwvkc3He/btQveHK41VtOggbk77/Rdhj3XwV3+9NOAP/Tx1gUlBc7CHnQwzkzynx9t04Kh&#10;tTNtx4ivwYO4MDQAZKH3Ry8ONQa0hCZISh8f2sP4NYyqVbMsJULdm6td29zVVweOxAV8+GF5c8PD&#10;gh/16vnFe1kvgga2mUn+86MFW8CYNnICaEJLKgE3G9JK/zi8Ny4M3l3bUqGNMxHt9MJFJi1OJpXP&#10;MWximQtlOb5t5+p7fMSCiz/55a2vkLk3yX9+gQjx0GAWC8GLo20Z/bXpen/JaeGkY1W0MsPzo7qH&#10;qDVdGgmY4q6PE/ATr6O33Ovy+ihqZPYDn4P40uaMkiw6FOPF/TDlncS37/3yn18gUti42GCEr9R5&#10;7ESzHtk9gWWIwyWn0xWZVC4WpJUu9/Q5pYKUjOr7jcMwidVxAf70KfEUW9Muxe+X/fiKU1001/M/&#10;/8nbJf/50T4mK4Cseg+Ozr/r2pk9k893oAcvqCSFB9FOs1mhEFnwF0EXkAuAVWB5NATkQsGdNsCl&#10;Xipi9lpRW98h1UfMcQ7cU9KX4wu0XUJ7TFxpLIbgqD2ZxwdQoyApaxv5NYzer+QjDoR/iOGx8K69&#10;WNivkMxsB/CG8NDGkuDJVc2+qeunqpDUwxIzo/znR41XhlMAXmAVRLK5ONz1Pksq3CEnRNoBvIki&#10;Dj4lwbpGX9X2F4ThDZecQOvGhal6HeD3xzBIyXBmlP/8qAme4nWR4p4qcGf4YoojcTqGLRRPj7gc&#10;j8Ts8MT88gSkJGRtXATccmbgTWkS1pdgigpKzonPMExmRtkrjpqMKB4YPbLhQ48LlzqV2VQcDw/C&#10;u8OzYxVlhkSGLYZFlAvyrvAHB4LP+2ofbcPFwjqJILDQR2aUveqoq+Xd1NYZ7oOHx8UBh0hvlz8p&#10;EFUWeqd2gVkOXAjWNsJDw0HAm6OQngrTQbq4XFiGTrbPjLLXHjVLChDBvkdK5IC19RAapDNcUeZL&#10;fI7hEQLLRGIsh4tFU3WK7blIrMEHZuGaZ0bZq4/69isq+Yh3RjLty099O2fkynMCR4IrUdhIQQpB&#10;Ubw96ucYEnHXM6NkzqPeirDAFO44aQXwh+IUhrzMKvvcBYqkroZEwkNXVdw0tTEzyj57gfYViS/Q&#10;Xi7xBdrLJb5Ae7nEF2gvl/gC7eUSX6C9XOILtJdLfIH2cokv0F4u8QXayyW+QHuBVKt2pNWo4WzW&#10;rEsSr+yY0H66fXdn7mPpfGeH6K+m/nLqz/2q18Y46/NiH78tk56ZX+uudb41dWc97yi97JDQYJfe&#10;rfRwpUUorUK/+opeR9dtVHeks/ufuJ9d+c/Rv5Upqyv//tu/tivlIO2X7shM1kay6TG3NI+U9tdb&#10;E1qU0uhqQ5YsvlXcXOmCJKXHEq/RKOUNKS3maEl0ivRI6V8pKfapHrcmsRHtAVm/fr2veaHDALlD&#10;Si6YWUPN5vSPX/LbzJnjbOFCXdgFGV8S94pu+K8T+pV0qvRTKe3A35KOlT4kpQllPWfVL3XWoIGz&#10;bt1CX3c6U0fy+Sef+F6CtBxydzuroT8MCqXpcXKHapTX0Mi40gvTiTFKJk7SRuKr0aMT72ySFjVq&#10;+D4gdGKgkwGdQ2m1R9MWPk8vqozk5hw5fLdQtqWT0LZK1BSGfWNINLT8RIpBfCH9SsoxoDSyifp7&#10;ZSiHHOKNjB7CGcm2H1Us2y2kD+kEwfwMCsConKBK4i/duEwpo8iM3C8dwek6NF2GsWxZ0LRndYPP&#10;kGIo92lUvOrIxF63LMOGbWrhnqx0aaU59eDB4XJP1fcgzBr2/flXhl5koE5yF3GMJjKgyKDGjRvk&#10;PxsJXV3peUyTHJr+cMN/LH2iXTv/Pk0LaCZKM2u6StDIjSZuI6QYHF0neERpWUWTHRCB5jugD+1C&#10;aBZKF9ltFfrC0ACbrrD8LhAMIxwrpa3Xy1Ia39HAB+X1rUqjRn5RB1CL35detv3IYtlmYTFz6sYo&#10;LqcEifowDMY3/u5zsNlTp5u9VHhjQTr1zhgY27rXnaWsTjH3nrPly1Ns7XZ0I0xvNLTbf0joNHCg&#10;RuN7Q1fdX+XWTZ/OmgpPmevirLb+8p50hBUqFLq800Ac9y3q9h4ZFVq2bOhaSGv+gdL2cpHWpaba&#10;n7qxcIlmSWkEzoh9sd6nfVlhKYZEe+MhUoyBLog0PUIxLjpnXSjFaFjgAsSgLx0GRXNyPnOPdFuF&#10;rohVpTQgxMWkuR9dsDDMvtKBUo7l0cT/GQlt12ig7ruAFS9uq2VES/Sc5Qhoqh717EZiI9rF8tWU&#10;D/1UmhG1Q3Ur83AxkGWsPcHyBo+dYPb1pWbL7hQk1DJ7+Fhfc46Rud+cZV2f1a6nNt2ypNO0xDII&#10;QRYtXeR5jllJad3QfUUoFBkOfcP79Amd99u2lasmBPz9d3hXUGbGp61NsyNkPDR7p8F7tGRCZFDJ&#10;RrVw4R/WW4Zxn7SX9DTdRBgOi4L8ImWE5ubCVXpeWl1uGNwCAwINcOVokvWIFGShrSgo8JYU5OF/&#10;OpyBVKBU1LucJvIYwHtVq/rfva3S4a67/PfTa4lWdxgVvaMwrKukNAm+Il2HZ4x7jV5jMMCQX5Ji&#10;SOvT0rwBwaFw6xgo6LnL6jX5pLER7WKhQyeNIJlrxlwASvSYF0AtJSXl62m/em9Os75CpF4H+Jkz&#10;GBi8ppL+cOsGij+BQGvWpNiqVSm2YoVGzL66sJ887r/D6blZLik9B86WVpA2kJq9914ru0/uH8bT&#10;rp3zqyPcqe9uIWNmX2s3ZLO7JuoYB99h+YSY9HhnOQsUY4pWTEg2qIf697d7sma1djKeDlKWr2A1&#10;A5a4QD+T0paWBVwwiJVLlvhjoY87LiMNw+hmjVsHD6N3LoEM3EBW74EnsRQGjxgOgQDeI2ARfR7E&#10;2lH5nz7LMhy0mKXLXMdrr028E4T9g5Twpz+kGAkuKS1q+Z+BApTEoFhkgN+bLLER7WK54Di5J7oB&#10;mZ8BGmFITNicJt5Di6iRtUJg4dMm4TUMbAYtOZZIhUTwJ5p9vnRZWKGCqdZMC2CmFA11MIR160Ak&#10;Wt8cLqVlVEGPPCjLirRvr5u2XuBWZpf49V9YXC5aGuuFF6rY8OHBUCJDYkULDIlVLSJjiuQKuWy1&#10;NBpzI+IKwV3gNc9JQR1GbHgGj8krXxyi54zUGAL9N2mrFbWGh7fcJqVpN8ZCEIDWWwQaCHDgCtK2&#10;l+akdIelveIv6ZBjVwid0QlqYNQo7hqBD5AIVMVgokECwyIAMUqaLLER7QZhygbdokAjJkMxbZ02&#10;xhNkPLRAYSITc2mY+OSnD3bPHkLQuukJOOAC0kwPF2+FtonmfzK7jdfZx4xJ3FC57M03s/tVRTAg&#10;MwrYK9qPP4aVrW6WgTaRAdap46y8XESWgkHTyw031PDGhCGhYfWRc/17kdDjtKYUI4DDEAiAp2AA&#10;cA0MAIRJLzn0Gq4fPa4xDNwqXLxorQU4C/vjOe9Hwuold0kP1Gt5pXRWBAF3pbBKJK4dKEczdH4P&#10;7h8uJYMDLiaDwyuJR/7HgL6bNs3W6dhmCJ0nSnftUcXipeYZmwr7G2tEJ8hAcT9znEAeejqskmHQ&#10;z8EHGH5v4hdMLKC/uffm8PNvCTb46Z3P6IZmDu4n4gRD/mfrO6b6idJM22ECAQYEDzI7U1pKWsOy&#10;fZhqTgaYLGPGdPVBh5d2smP+uUIDbrTKUgwChEi++ZMFw2KJBZQu/vQjJ0iA4iqRW+LmZfEruin/&#10;8dVXiU8GuS97dusgZcEtViu7MWdO++XbbxPv7hoB6QhqgJK0cMWoieoRbeT44XFwJVxMjrO/jKaX&#10;dJbcWpYVelW6c2c0lgylntwjpiqBQKybyCR3InUYEVOa6DZA3ohJ64OqhcfrROBZZMzJ9eK99O/T&#10;wqhvlbBf+k4xt22i71vIMka4dSdIaVhZRlrTnFDP1ZWWkK//SE+9tmcFFw5CH5F63DbcNFw4blaM&#10;iva2uHaRQZHbIWJGsCFZ4CP/1ul7Z+VU7Z9urrRzZ1DA/aRHP8aFgoTdZTxdEooRfSoDHydE2m+N&#10;6JPRo70PPE6KD8zajESYCLESneH5jizlhFyYx/m57SAQPAZORL9jbn56TdLSg2AC7tk8oRK9v1iM&#10;lIqCK/XXokEwEgwJd473UZ6z7AjTq3Hp2HfgRvQOJ490ivQ8aTlpLel/I/cceKDnM7hspaUEFKgE&#10;4CaF3EfrZIIAEZpxwxI9o6n3jdLB0plSEArkIp+0p+Sk447zwYg1q1cnXjG7jRWfsmSxljKgNtKZ&#10;MqJJMiJkvzEi91m4mIyI+LeMbkSPjpKmfK4RW1yBqgCEchLW2CGMGeUcyHBvq+Bq0VmDmc/c7Eyu&#10;pQkEU9rtXiEHYe5nzw55Iv2Pa0fTh/uFOv44fg/BBLgRHUDo3oHSLIK+OnSQer5+Yn8ZCEvM+DW1&#10;v9rzl7f1PffYlQcc4JeTwVAwCvJB8CXyPt3lDj6qm/FB6R/ffJP4lPlqBKJiLP5BgIIQN24UAQcM&#10;6M1u3RJb/jfyyvjxPsDSQHqNjn0iRjRpkk/k7vmzvIfl8mEpVlDchAw2P3jD4YfbBXnzJt79p7i3&#10;naVtSLPHXn/M/8/oiWuCIUGA5/+LT04rAXo/sEgIDTiIwHGz+6Xf6DM0NLfZl0IJetzNuNps5Gm+&#10;9Q0tbuhK6SY7sZsz7cmagVOBNpQK0WuPpeHolQdC3Sk3cWtSs61cunnanw+H73lhgCLRijsHwuDC&#10;kS+KVjaLonJE4+AeGAsBChQPgfcpI8K9O/bmbV95c3cLAytrZXE/RHmnfdaISOSt1qhR85BDvHvA&#10;KDheuq0CGqBItNIm7gfRnOFyV7YktGql283SFI2ejQISwWXgNL4NUacsIaAw6Ciz+8Vlumf3kTfK&#10;gUAb90IoCL3sgtAhh0aUtIigxwdd22hUuWTRn/673CXavpu0o1TG1qRHE9uwYYO1H9jenPiSA9nm&#10;5jM3NXQX3dNyvM4VhsRNh8uGe8dNR6ABo4IPYVgkPqMKBgYqzjGFpQQwWA8/peyuD23vCvnxu+/s&#10;FCHrPmlEnc86y0yEb+ygQX5dYfzrWTKo7RXfKrBHOEUs5gnhJMxL9GZLQm2W3XCDLyuhRRSNO3Hl&#10;MCTC0/SKJHQNL4ITYTzUz+G2EXhwbzg7WH9PyEBI2tIwp+G5zorl3v5LlfLRR2GFpc8+M7diReLV&#10;3S/5hfYEDQiLYxhRkpOBCILOYISCUnAm+NO3n3+e+LTZzN9nWqP1jfzrC6V7u+z9R7gDwhJfZJeB&#10;XPxp4vzXlaQ8ZvvFyS2LXCKMiOw2WffkrDWjKpXCIN8yPbJWApE5Eq50jyLJiotH50KQib6g8B06&#10;v9NQj9dBrRVdc4aiUyEgTcfpsktLMJbBTF7I79/kDxmM7xRPs3G6xH/4YVgJ69NPE1vsXuHmx22j&#10;ZIdBBbctSmjCfVCeT5SS0KSSOpIVOoc3nyzON2aMR6TxTZok3tl7ZZ80IvgPCTSMCL+aUvevdSPt&#10;qBzX+Dhz/cLIShSJ4kRK6xHCn1QnU9+VXMxY9qSw1Bv9hW6UW0aom4a7cBoQih55f3XKbjbkWLNh&#10;J5n1P9Sv9pK6LtVXbdOvlcoFlt+h/zhrYvybPEFnfhZbfOSRsBgJi2GxrAJohBElVrjcnXLyUUfZ&#10;BToP8AWKR/uUK+evB+sDotE8JgY3cjAYGP8vF1mflVhJrUBamq8M4PXMIPukEeFncxFxGYjIUZ6C&#10;H74zAscg2lT3EPGUY8P+G+bPv7EWjGgS6DR/5szEJ4KQeKWP4eMyBKJ1lPGQKyKIQERusVw6XLta&#10;4j4+T/RJiMwxhYJWeUe0uMpytLzNLh0+3O/Pdepk7vHHwyJlLMb87rthlZ/u3c39/HNY3i/Sn34K&#10;a5FEaMR2GBOrzPH8jTf+sezfrhASmJWkuL4MOBjO7zJoBiA4EdwIjrQmaYG0BbNne++BqgBq2Mgb&#10;ZRbZJ42IEhLKUghPc+FAiC2VvP+bdC4XehCDCHT/Zu4PffLRl4UqjKjUkqVPEEbChLw6+UJwgKja&#10;U9rXq1eEyN1kGQvuHep+Dm4c74E8VIL7Ff5AEtZdxkB4ZPlFDAfjYF2yZcvC6rKsvvT772FFJowG&#10;I4o+k0CjSNasWWO3sLYMCwHp82lr1ybe2TVCOU3EIXF/mQBIwACXjsw/ETcqtYmWUtUdhbJBJSJ3&#10;GFpmkn3SiBgF8bu5YLhguHRM7po/a1ZiC7PWQgduVmaYsihExFVQjCVaKZEu66wYQlAg6sxuXbL4&#10;aQ0YKNXGlIOwDftqW5bk5z8F945KBiJutEIm0MAifHTMdd9Kf9N+xHsIXVcSJ/DuGEtj6iZP0U1O&#10;yalfSJY1SzGeX3/1RlZIr5eXUobKhAlvTBgOi9FiSOwnQqM+YWp4smCQt+lx8DaU03wFsn39td2a&#10;+P/fhDA3AxkBBJAH15cBDk+Btbqj+USgOYGIUkcckfhk5pJ90ogQ+FA0v54QK3NVqN2iJ/fwWgFZ&#10;MJiZt4ZiUCoICDWjtc8MqAEqQPxxvSgM9Xme4aeYfX+Z2bwWPnTO/le2CetNsKQOC4e0r7P1HqsX&#10;FT7Jr2deAWOR++Z+cXbseXnM3XFHWDaOm5XVyFjgavz4jUEBv5ycbnb/CM95802/rHYj7fN8KZMj&#10;PCrJpfTuW8+em6PRe+/x9ZuJa9HCUlev9sa6NfGuI/uW8S7866/Eq9snD3Tr5ivB0ZZXXZV4NfPL&#10;PmtECEWS3OhEgeAzfxxwgA3XIwbE8uKElv1kOYwDgv96MZv/dGFrUjD0WwdZQCiWmoC7+BVIWUNx&#10;/Hlmb5T068lbjxw+/4MRgUYYHhUKWxO/YHLp0pv6JjRvGlaCYxnyJk3MDRwYnhOiZsVSFswEfZYv&#10;96ubov6GZh1G0AbDY7Vs1ghmGXQM7fXXzd1zT+Ibty7u88/NvfpqiOax6PNTT/ngxNns88knw3fr&#10;u3J27Jj4RCzJsk8bEULCjiDAjQfJhZBxEI5mkhVrSrLiOAtdMzmOFcnt50Y2Y1wZn9DEEOAvGByl&#10;NkzxJscDIq1MIBbGQ85ntlw91n1hhQmib7hsyeIXIB0yJAQD3n8/uFZdZTwTpS3/z9zkyQE1GjUy&#10;17evubFjA5IQXWM1cxkMTuLx0tJSKuNOlvKa50RyUz0yEXDAoPgeuW7XnRcWZVi2dLG23Lq8JLT7&#10;v6pVzVWvHtbl5JgvvTQYZWKSXSwZyz5vRMgt9UrbxacFso4rxxyfG08MhoErR2GnX9pfxsSaBCyC&#10;dMXZzrqWE/m9xPkJcqzhBiqBYNSwkRwlyoYLx0Q6UItt7y6x6ZQ6bsr77gsr+GIUEaqwgu8AGdBI&#10;Sow2BGQpVszcrbeGEDWIgGHBZ+bPt5QVK3yt9onfvG4N9dhMSg3CIVL/WbgT6MPnMMLmzc165vDz&#10;kJh2Ab8jd7W9Mg1XUK5jqo4xli3LfmFEIAN5GgyjZ4WwLh7GQigZBMFdwx2LZo9SdY2hvFBf5Ffo&#10;RSCAimwCESwyP1avo+R7MEqmc2OgtYRgkXiXTe6PGzVqUzSNUV3I4RFE+3dDhYx6XiDantEfI3jm&#10;mcCDiMTNmGGOXnK0yPpAKqOH+8gBtZQoyMA2cKZnn7VxQ4RTS283W3ijdzdZrJGp6aDwfduRsI3E&#10;vfaa/66WO5Fn29dlvzAilioiUMBUBDrxtC4V5ugQuqa4k3k5JDcpsSEixwxUOu9Qy8YNSB4H121l&#10;29AngZVzrs4vAzjLWcWTnTXU/h/U/nGdGPWbF9bNzirYuGgYBC4cKJQwIm5KZv84uYFulHSc9DGp&#10;UM0jFMZCMxEKSKnGbift18/ndEAmr7h5BBDYL2U9cCTcOniU0I/kLVFEOB/BE+ruLtzCsk5bE3fN&#10;NT6vFMuWZb8wIoQb+/4LQ2U0JTisVsQq4pTk9K4UynSoEIjcOebsENJmno/1leP09Jl+GV4bdbpZ&#10;7wO9q0TdGzNVCZEPF0qxL/JKKMvKu9atffTMk3Y4C1E3DEHuHCiCK0dYOnXdOnPXnWtOxumKHyRE&#10;aiqkukmoc5e5tm3D50EmDAQ3T6hTTJ8jNE3LDWYR+fD3n38GxHv+eZsr4yeqSF6L44OrxbJ7ZL86&#10;swQMqIbuI6MBcXDNqCZg+gLVAQQSoukLRO5AHb9C7xO6TafVN1vRSo/1zIad6CN6BBm4UeFKrNzL&#10;wny3Cs2YucqSmK5+fXMdOshtGxqibe+9Z+6LLwJ6kOcBOUiQ/vZbMLB77jF3yy3mihQxV6OGuauv&#10;NteyZTAi0IZIHBG55cu98eHW5ZSmrl9vbunSsD+2Gz3a8z6mT+C6MhuWFR1LnhAb0u6Q/fKsvvLc&#10;SLsoT5hWUFfuHfkajInGIsmuHGU5fvoCQYfeB5nd/38ehZjOQA8EonUEGHAFWbT3jqIh90SHH25c&#10;5hC5mjXN3XijuR49fNiYG9xHzyZMCLkXtFUrc7fdFjjRZZeZK1/eXJcuoaIAIwTNCBoQnCDfgzFh&#10;fLiHIBtGCAKBVAQxZIxUQ3AczGWibRcIPHXKB4kzEMuulP1+aFq3dq01Er9hrfgecvNG1AqGRNCB&#10;6Bt8AtcI142p2UTz+J/IHpE6XCUmy7GU+TXaD+HuqTJCkq5wLBCpuwzKVa4cjAJDAV3atJELd11A&#10;m8svD88rVjTXsKG5pgl3DsO65JJghPArjOnZZ0M1wltvhRo4Hvkf4xwwwNKuuMwHE+BvkbtJmL7q&#10;DkTnYtk22e/PLKFv+BJTFuoLlVjQmtXFcfUIW5P7oWgUdMI4KAkipE0wAhdumNxCJuFVSaxsPkdG&#10;RNgbV4oQOfyLyN2dxUOHHpAv//8o4slYaLdF0CKtcEFz5cqZq1QpIFOFCj5vk3pNY3O33x5cPzgX&#10;VQ6NG1vfK5nkJ6R8v5LZzGsEt+f7JpEEFjAkUCmW3SP7/ZmtKreOmx/iTbQOIyKCB7fBCHDJHq4e&#10;XD3yQKweT2SPUDnuWzWN8LhMVDSwLTNRMUr20aJQCK23KOKs0bnOG2yZEzM+5XyGNlt8D9MkaLHF&#10;9AeSvrwG2jHniDA8849wIeFvdBHiuIgi+qTx6DPN3ipl9mQez+dono9rCho93V3GFcsul3h4krTS&#10;jU8OCDJOZI68UdRc0UfnOqf5fm/UyEXddtgOpMKASMYSjMAFpKsPkTpC3xgaBlThpGCcNC8ZI4Sj&#10;NAgkI4GLcoOzD4zh5vNDP7kuMmz287q29a6l9s/3Yiy4aVRKcIwgH7wMtHyurvO9Gkgeg0BwOhpF&#10;wo9GaYCIZffIfn9mmTQ3mM48ulk31snpBvXGQw+E14uFgtMPq5g9ktsHGZKjcnAfKsJJvFKR3Vk3&#10;P0nXnhVDNTbGA5JgONzoGBvfAa/CCDAIbvbZMgZKkdgGBISbYdQUwNJmeGNlBXV+/Q41e+hoPR7i&#10;j4cooq/dE0cj7zWWIII+B1o5/T4a3a9ds6n9Uyy7VvZ7I4pmnKbPD/li04FHhkLTnxqaTa4WQttd&#10;s/pRnpse7oNx0EOBSB9BBJtUzmzl3Vby+JDcpaIBN4x9b1ZmxHQKlll5IET8aCcMimAMJIZx3zAC&#10;1jXiNR9u75otzIKlI+qa1ma/XGU2Iq8/JgybY8cIQVU/zfw9aV8Z6tLQ2CSW3SP7vRFdUyBwGRqK&#10;0M+NMiAMBDSiyNSHt7tl9wiwpn2qv1m5qbm5icwRgLirROBEvO9b/w443CMc+/WLfOnGpowoWhmC&#10;Dj+es/xwudmqe0LuiR50idwTnwNNcPV8X24ZB/ungaMPtT95qtlLRQL/ESqBmhwvrhslS0/KcGPZ&#10;c7Lfn+0BHW72tXVUM0Do4SdE4jASkAODwmhIvuKGYQy4cWxHcpagBHkYXieqR6KVyXVNCyWMIWGc&#10;hMvZByVEHuX6H2Y25iyzCSXCo1yzyBhw3whgwJNAI0LpfDduH0ZGFTmTAzHyZO7DcREV7F5eyDdx&#10;fOIXxrK7JR6yEkKeiFA0kTdIOIWouGFk+glz88j/L+h1RnoCChR1Rr2yk0t+MCwm9uHO4Sri8oEQ&#10;UW8FXDpcNzqfgi488j/GgOHCZzgWZr6yrivfy+eZkoFxE7LGaHhknxgPx8e2JHnp/R3LnpP4bKcT&#10;pgxclT+EpjEMQszcmF1kHFQ1UMhZ7qRgRCAN/IXGjBSlwo0wIqJ95Hro9oMxEJUDkUAvImUEAIio&#10;YQgYDSFojAPjwWBx44gCMh+ogz4PSsJzWDgZ48YoUcLgVCIQuLhXx0iei4pyprSP7X1D4hfFsrsl&#10;NqLtEJrUE7Km6UjUS45qBAwN46F2jto8pk8QaEDIQ2EM1OYxnYKwNTc+BkD3H5KgRNTgZLyHcdLE&#10;EdSBD6F+MqEMkgpx8lf0YaAfHf8TDrfHT/J8ClcRgyR8zvfFsmckPtM7ICRYrzw33NwkSalEwFBI&#10;jlaT0WQk8+fO9p8DnUAzej3cJcTCIKggx0jgMiAJyBIlfykgJX/E6xhuidwBAUElghRE+uBJ1PHh&#10;3hHEiCu296zEZ3svk9InOL80S/XTQr1b6ROdX74S5ME1BLmi7kT0dEApR+I1AhHws1j2rMRnPJMI&#10;biHhePpzUx6EsRBAIPiAC3iPXMz3Xhub2DqWPSmxEcUSy05KbESxxLKTEhtRLLHspMRGFEssOymx&#10;EcUSy05KbESxxLKTEhtRLLHspMRGFEssOymxEcUSy05KbESxxLKTEhtRLLHspMRGFEssOymxEe0F&#10;snp1ik2dOiHx3/bLex+9Z08+6byOGOFs5Ehno0Y5e+opZ0ePduaWODtdf4fqz68P28pZB+esrdTN&#10;lM5x1kPPWXw4Xz5nF1zAbXGd14EDnZ17rrOTT3ZWqLCz/6uo7YtLi0hrhLVxm0tZi3V3yBHaLwsp&#10;z5Nefthhfh3Yc6VFpax+yFKi1Q48MLF1xrLknHPMcua0Q7XtipQUW8Gj9G/pUumf0l+lF0lZY/Zs&#10;Kd+xULrgs88Se9myxEa0F0itWs4efHDnLkVkRHl66eb+VbpCN4T+TtOf+0v/fyylSYqkXL58fln8&#10;O6XeiOY6v7I3q3eXKOGsuIykWDHdqEWDQV111SajQvsNLmpORoX01mfukrKAcW3p7pCR2u/70jUr&#10;V9qqVavsaD0/SXqadOXy5Ymt/imzZ8/2a+ra0UfbMj3+Ll2QTjHOOdJvpFWkxaSsKYvhnij9Q/ri&#10;vxjp7vnVsWyXtBIyzBEa/P77v1+OOQvnWP5++c2N183Posms+fqLVJ93ixLKukbfSV+UthXqDHA2&#10;bNimfbfQjcGK6hdKMSAMCVTCsEqVclayZND0BhUZVbKwfD6fvUl6jfTJ+vUT72xZHmnd2p7t1Svx&#10;37/LL9ovhrQ9Ui9XLuujz/SVrhT6sHL5D9LpUlBnRpKy/4+koNpZ0mOloNaB0kVpaTZLj+8cdFBi&#10;z/+U2Ij2gPStf5LvkUCjRzqk0uOOXgmsh4Q0bizXYaFGxgVyMf7+5+LCtZ+rbe4j3ezTpBgNC399&#10;Lp0spbccCygLhVxPaQuNotpvvXrOmjUL7h0I9dhjmy51dd0Ul0k7S52+1/0U0ATDwYiSNSODSpZ+&#10;+hwIdocUt45FpjOS6/V6a+mP0mnSb6W4gt2l90kHX3BBYsvNZbncMG7wwdJtFVwy9o2LygryLPH/&#10;oXSK9DPpl9KvpaAPyv8vSDMSjnmlFON75+CDE69uLtt+ZLFst/RtXtmvg8RsVBqU0C9h+s2hD8L0&#10;m8IyLPTTptf3EvGWSCMpMqFIWGbyC+mb0oeldDWtI62im6NXY/th1g9+W3gQBjN8uLPHHw9G8+ij&#10;MtShmzSSjo0bWx3dFCBHljVZPGKBJBgJxhIZTkYGtXTp5o0gQSKMERT7QDpZuippif6r9T8ruN8q&#10;Bf3ekL4sfUnKZ7hJ20mHSD+Vvp89e+KTZmuyZLGv9NrTUox1W6WltmW/GDfKd02Qvi2dJH1PyrFi&#10;WBgox7QlyY/hCNVw+77bwnbbfmSxbJfQ0ORxoQ+tgOmUSi85mjcuketGrziaivgWWXqdxiT0sFu2&#10;bJO6KdIfpbhk1zub+vPUxJ4zFty1jAwHfeQR3aRDnP300xSbMOFiv30+3RDuImc19XfOccFNi1w2&#10;0CbZoJINKb1Mz5PHumpfbaSsys5Nj1EhcKS6UgzpWukz0tFSXDP4GIZ1S0KHSkdJQQRu8L/kgoFW&#10;L0ofl2IM2yIFtR2IyL7vlj4sZb/PSsdLMahXpK9JX5e+Kn1CuiW5mPeOOsoW6xG37vMMtt22I4tl&#10;u+T6Sqf56du0taIRJIZCz+2wSnmaWY8cvgvq2vYpvmUxayDRtB73buVK3dyzEwY00Nnq1dvWQ/vp&#10;p0/9h+GgDwu9Bg929sADuhE7ihf8IBfmm3DZnZCriP4q6cY4//zNDSkjY2rZsor/HPJQtmz2P24o&#10;ke4lemSEnynFVeOmv1woQvQMst5ACm/i9cekj0hvSCj8jJseQyS4gWv3s5SblZsdAxgk/eaFFxLf&#10;vHWppm2vlJaSgnREHEFLkI7vZ38g2xgphsVrWxOO14491gcm5krhVell63uIZYeEJvYgCz3kaK5I&#10;83pW1qNntg051uz5gmbPnmM24DDf9ZQec/ShA7U8R4Hsi9+sXZsqrZjY679LsgFhPKDPoEHO+vRx&#10;1r693JcPdYP+LF4iA2W1V7dU3zPHWcGCzgoXlkEJPbdmTEg7Gc8g6f3S9amptlw31XwpES4IO0Y0&#10;Qlola1YfuMCQCH+DNBgD0TJQoqm0iZSoHnwJV+576VTpu9KxUlDrUSmGta1CYKCitKYU3gcKgkgY&#10;aC/pAOlDUgyZx+4y9vQya9Ysm633MOTVuXObHXKI/52EvPmNGOKUzp0TW8dGtMvlolNDY3t6cNO1&#10;lDZWdDyl7a9vYM8qEyyPP+d6s7HnmvXM4Vtf0RkV7pNFf66Dsw0bWAgsWbcktWzs22OtwE0FNjOe&#10;hx5yPsdz333OOmh/d4N4M+Vy/Sajnlvf3FPOztLfQWWcnXdeMKRChTY3pGRjGjWqj/WW4QyQ9hVv&#10;qSR36y/dTIzOuDncXAQNvpJy41fWNjX02CzxP+4eNzGIw42NXiKF4H8h/URKUAJ3DrcPQ+RzGB0o&#10;tj1Cjqe0FCPmO0BCjPZ2KQZFjgyXk2BKelmrgYGwNgaEq2fHHWcmQ+O3EhIHbXEJS0p5f9zhh8dG&#10;tKuF7ql0RCX6hotGEGEzI3r1ArP5N5jNa272YiGzXrm8m5fvQWd59EfYWlctA02TYU3TYxA33Nnf&#10;6/Pr2UWW792DvesXuW6gT//+uml7bTKgO4WGhNBnsbS/DDu3/tw7IZFaoEAwJBRDSo9KaE0ZD0bU&#10;C5WBYDwR+hC5AkUwICJgzdPSrHKOHFZBz0Ehbl6MZ6B0uBSUwVWD0L8l5WbkNYznKSkcBS6DAeGO&#10;EQDYXjldn7lAWlaKS0lEkjD35VL42VXSZAF9HtBri6Sg6TtSXD4TopKU5XV+MyFxAhTkqMgl4Q7G&#10;RrSLhYaOtBamZzdIhJtGQMEvoMzSKLhzLxY2e7mI2cN6LhcPJHK6wd3ygGAL56R6JFq/Ps3WrcOl&#10;S7VbZIwoAlJNW3i4nuWTlpVuys2QtO3Xz1lPuYMY0D33wGWc3aTjeHuikGmBbiI7wtK+d3b22c7O&#10;OeefhhShUmRMK1eutO66mbrJgNArdOOQW4EfELGKwsS4ZETB6p53ns394w+fuISjgAS4bHAUQtoY&#10;B+4dNyBGRaAB5OE5HIRwNjyGbQlPgyK/j9/+Bv3c5KASxgRHIg+Eq4dhJQsGxDGRVwJVGQwwFNxP&#10;uBDuKujEewwYGP+p0mOkB0ljI9rFco1uwr5VwgoTcCK/NEpiqRZWc/C8iOVR+ki7ZfMrO8CJsq/L&#10;bk6En889oO3XrEn15UArV6bYchlXZECnDD3F/l4tYzSM6FQp+ZVLpEH69tXo3S0EEVrLOO8SCt4m&#10;V/HXX/n8UTZxvgykXdgXJT5bMqQIlZo3r2B3yYDaStvLgDpKcb8wGlweFOPBHaOqAGOI5Dw9J2gB&#10;AsBPGkkJc+PakcPBUOAlGBQcBfL/oJRwNgZEaJxSHD67ELdqB+TSatUsjz5PKQ/HU0CaXjgOKi/4&#10;TgyF3wZCwovQKCGLu8qAAWomyz/3GMtOSQPdlPTmHlE7JFVZdgU0YlkVjKVNydAmmMTrm3qf1Rxy&#10;CSka6c89E1acGNlHI7zcukdvcPa0DGH+HwQZVvn9g0ryMaQk/k6Q4tJV2Vg2lN6AvhDPMjvGGyQh&#10;cJK6kWBEZ521dUOaN3euXStOcJOMqJUMCD7ADQZ/wWhQAgH8DwpB3CPBpSKwABqRl8IYQBZC2uRx&#10;SIgSNOAmBgl45H9cOLgUvAb0wB0jGLEzkkufr1e+fOK/TUIylu/EgHA5CdNjREQbf5KCtLh3EXcj&#10;D/bkoYcmPh1k544sln/IJaeLg8hQBlcLTerflZGw2gPN6umnzYrjHwihyB2xphErQ7inNerq712h&#10;FobFwmE80hoYXoVbSOTuzU4BoTZsgCPlkv5Peoa9++6x3oi6dw8G1Eau49SpXNrT5BLmtDfecPby&#10;yyGRu3hxKFC9XWiH0URolGxI+cXrMCCkpIj2xeI4DaSM1iAGaAN/GScljxMlT4mmJcvx+v98KdwI&#10;gp9sSKAMxL69NKou4EYmigZfIY9VWIorVlxKOHxXS4tmzXz+ie/kGAg2gDogF5UNGA2PIC3GAzdj&#10;AEkvu/7I9nNhwWNWhWA5FhrRE2CglzYLgNErG4NgGRVcPHJHJF3dUGc19PeSbn4MC8NhG5aPZIEx&#10;lEW+6LsNusGVzHJIj5Se4g0InTnzIps9m0taVdscYO+8I35SN+jSpZu0ifb/7LNPabt/olFkSJG0&#10;b9TILtWN01AKIQdBuOFBHLgLETS4DcqonizUn2EMRLJAE6J17Ku+FNcOtAFhMKZ7pJQOkaC9O0cO&#10;a5EzpyfvuGEkUDG6XS3kqG6TErHDmIna4bbBeUAiEDZSkBYDigaKr6dOtblC54+lu/7I9nP57ON3&#10;/RIs9MsmSACaYFAsp+JXzJOLFq2Yt6Z94EgUiVJtff7AEMkjLM4qD1Q2sAAYkT2CD1Q4YGSsP2QG&#10;LzrMR+LQ4M7VsVWrUuy550LtXHMZXcOGzqrKgJONKL2cqeONDOnee3mfgMUmAU1wyTAAEpkkRymt&#10;IfSMC9RTyg24bu3axCc2CeS7kDQKORMlI4cDKhFwAJXYJ0jVtWFD/5laMqL20tulTH3AEP8+kgFj&#10;1woDA98PykUlSFH0kFB7VN2Agra8RgRv/vHH258ynq+kY2Mj2j3CUpN+RXLdwCybwqriE4QgrOTA&#10;ol5wozWEvO+TSzb8FHNCLD/XZ0yoatgsOcsK5qwU3usA/xkMieUncRUjA0LleEmrS7+1sd+M9Qsf&#10;p3Rw9r//OW8kGM/48RkbEdKixcXeiIIBbW5ESL6UFM9PolAxBoDbRdSNhGmjDIoznx8/3hsIVdFn&#10;SEEUInYYFBEyFJR6e8yYxCc2yb3Zs1s7GdGRej+/lADGrhZ+D+hItJFjZCDAZSW4AcJiUITcQZ8o&#10;8fuAjGaNjm26Hj8QR3xOuuuPLBa/0BfLTPLIkpOsF0QAgRXyZsuNYz0hv3r40OPNPr/E6jfMG6Yw&#10;/Ob8KuIY2foOqWaDjjJ7t4LZdw10R56nOyunR6Rbi+qmlcu1yYBOlhaWVpLW85Xep1x0ip4H+X3O&#10;dM+BMKKvvnox8er2S7PLLrPzZUzldTOBKqATjxduYZoAwQJcNxRjImTMDUq+CFeKAAOIxgi/WJwr&#10;WS7Kn9+662ZtLUPCSCnVue6AAxLv7hppfd11nq9RH0eNH8bEwIBrCUciOcxUCn4H7iuFsn1lPAuk&#10;P8p43pM+o2OMjWgXy6Cerf1q4ixczPpCrKRHoIBwNwgyJ2FE5JKor2P1PJ67qc4O0h8r3lFPt6GT&#10;jIwVxX+6wmxdO7v/4jS7t6JIcFndeMXDAmOXl+TyHSbNLT1bWloawt2ucghYuHednTBRLtdLIQG7&#10;KyRvaqoVkjEVka5bty7x6uaC21M1obhvUfQLIs+NiuJKwbNwB4dJfYVAOrnp9NNt+SGHeL518xln&#10;JF7ddVK9QAGPjhgTgwLHSvADw6WyHZ4GZ8Lge8t4yJctkPH8IH1XBjQyNqJdL8Vyh/VeWZSrjkh7&#10;T934GJFHInEUckhUNGBALJqMYkjc8AX1d7v4Divh8Vq0qDLPWZUcnsXasUT/iPiN1n5DqPsYaV4p&#10;OSOKRBuYa6J99pKbWOxQ+/q7rVeA72qpX6WKNw7m9RBQ4MZkdKdymzwRriA3KtUDuIMRKjHqg0rJ&#10;AiJA6lvLYHeXfP3VV3aOvgPXEpTlmDEoXD24G0jVLUsW6yYD6iKdnzCid2RAXYSUsRElyaLffks8&#10;23EpcVIOvwTlLRfIx064cqz+zXQH3Ls7hSKRu2dCm+l35QhGJD10g3jR65uMCANCQSqMiIWTCUgQ&#10;tftURsIq5yHU/X/Sk6QFpFQw1DSXyBv9F9LpwAM9d2KEJ9lKZI1iU9CHAAJGBa8iUIEbhbuHUfE+&#10;SEVOBnmgaVOfsyEh21k36+6WE/Q9GBNhdQwKLSIdOXKktZMRkXDuKJ2BEcmAxieOab81IkZEiCKj&#10;HE0ryEyTVCMjTYkHk7WeKV48sfW2y+JFC33ClUWQMSBufBYx5n+MisQr7hxKiJvIG5XcL16ZEnjR&#10;3LASOWg1tt6m93nkMwQdCH/jHuIymuWUkvwjo09AoJj0Iunl0j0vkydPtjYyItwjol7wDAyGG5Ib&#10;lOAC0T5Ge6oRcPcwOEZ9tsOgyNvg3pGfgdDjynXIxWCxZ+T/9H2nJhntaBnR7eJst8uQ7pYRjZMR&#10;fS8jWvzrrzZlypT9y4iWrVnmR0XILckzykwYLamv4gJTRs9zRh9cEaAdY1o5b15iD9smLIRMRI4Z&#10;rUTkOorHUMVAqHt9RxHobtm8EjxY1jrkgQgmwIsoQsXtIwnL6wtbBmPjkdA4M2OpgmDFcdw7M2aC&#10;QuyPluaRFpSSmb9UuuflBt3sFXTDkSAFZXDTXtT/L0lfkb7Mc92Mz0iRqOI6cqPgICARgxuFqLh4&#10;GVVb72m5XsfdRHqTjruljOhbGRFClcZ+YUSTF062FI3yEEUMh3IOihqZVHbEoToJf0oXOCvXq5xN&#10;/+47y6vXyU2Q3+DiQjLXZ5ADyUgmPP+UN5hn6jp7n7yQUANexA2/obNunAfkej11uoa3M8NzvQbC&#10;4KK5seI7+ntOfAfOw2fJGWFQPH53Q3ALqWagAuLmIv+8fKklU82JfzFX6L+QKw44wLtFuERE7kiq&#10;MnAxkxQDGaobcahuRPhFJC8PGuSLWakAJ6FJNQQRPMpxyEUNyEFO7L+VK1JTrYG0oY6/uY6doALH&#10;R/XGPm9Efo7Ohiw+QYgBLdKJgCwmS2oZ3XgTwo3nJoX3yJRTdkJ/M0gm0aZtEZbmxxWjinuyeAs3&#10;P/OL4DQ+LzQ2v9kvV5n93kR3z/m+GJUiVCq9nRDnYv25R0NC9aNrQ/UCyDP5OhmlXLjXrghuIsv1&#10;b0lSL9DvYWJfv2075l0pRXPm9C2tcNvIw8B/MCSMgZAxXgCV2tGU7ecTyrQDkIfzTDU19XMUqsKl&#10;GlcHYf97IV/FwHqUlP4U/CaOc8+f5T0otXUDV5+YzU8Ag7C+KWU03JL4BiBCJJAJ4aThlpAUxPAo&#10;Rvw3obcCK3q/opsd1KCGLuI4vnr7pcJmC24wW97S7F25XQMOt7XtU32lgpMbePCGg829LS5waShS&#10;fVluG64b5UNjhG7woB4yoPpnbf1Y6P6TsjbF1q9fn3hlz0lpjdIMQvAgeA/njuoADAIuSnUAORci&#10;b4S+I40aSFKCQyQPb+Gg+3d/QGF7BPe/spSIHRyOgMi/3xWZVD5qc6N9fulh3s/GnSDz/Ps2hElP&#10;uuykgEg+iRkaX+CzQ4AZUUdtobUTsmzpErv5glCtwM0PiuDGgUJE2DwXeuwEs3fK6ACrBJeuVy5f&#10;2kMlQn8ZnPtb+pPQS58jMkcnIJTaO167p6Szevm0DU0aZahbktrta4ep5rsoN7S9Qt0b3BJ3mKAB&#10;k/MIaUc1eFFom9o5Eq4YFspz3G6Ss2xP/7y9TU7VfYSXAm8Gbfe+I9xFsk5+6+jUEB0imTdXSln+&#10;tgidQnPob8OGDf5/Rh9uBkZUfPstyW8//+jLfHxnGerm5I4lG5Gf3UqTkvvFhahG6H2gbeiY5mvk&#10;CBpQ0eAN+AdnzQo5u72obqwSItbFQ8icWbOlT9j0/a6dtu0uFVciucrxzvpjlkc031preC79ik3N&#10;RfakwDcJ1nCjMXJjSAQaMCYicJFB4SXAOaOeCyRgMT7m/nC+Cf3vrZJb1IByqH3SiPC518uIbi5X&#10;zo94kL/npNsj7jNdwBXhM821H0Yc0AhfeGKzZv719PLngrl+Ozv1VHta7hjh7V4yosidI8cD/yFC&#10;R0UCbpwvLJUrR/BgTD19J0b0lbOKp4iY5wla4WQR9eOo3v6na8ZrrqY+w5QKKsJvl5JolQH+vmCO&#10;UK2NuUUjElvvGbmvdWsfVcOImATH4EWQIQpjJyucicptDIbtooGLuUhw0XNK7L4k666SfdKI6BFG&#10;lIcLBAfiue8fth0yZtIYc/R/k4uFwIu4ERg9KY3PSFatXGlrNDoxJ59kKi4dYW0CCxgSIWvC1ZT1&#10;YFDMdqVam2kOzIDtRKkO3/lJqLmjvOd6IRJzlHZE3CefmPv0U3Off249x45NvLr7BfJN1x5cNbjN&#10;KVKidaA5HInzCDox4BC4IbWQLNk+DdOvScxmBskcR7mdsk43MqQV1wGyur5IkcQ72yc09HB9wili&#10;lIRfsU8KEpOFURehcceGY47x/jxGQ9uszuU2hbiZxkAVN3OJUMLaRO9w43D9chV0lro21bcFZi4S&#10;rhzVD5QPba+4N980N3GiuXffNff22+b+3Lxz6e6SK2vU8MEYOuMQgSOCxWQ36uYIGnBduCb0MWAC&#10;3KOJfEsk15cWHxqe1YfJ2T4zSOY4yu2Vgw6yx266yfMhbvhZ2XY8z+B6y5CEFlGkiVIVyG8kVxcu&#10;7I2IuSd2ySW+X8BlZztrUyoEBqhUwJCeqRMCDV82C6iDUslA+Jrqg5eEWm6As+z6c91CZG6jEZ25&#10;fZfJjRtn7sUXzb38sjky6pMm+Qnle0LIsYE4NGBkol40cxRDwoAi5X/6MmBMX+n4kD4a/NadG6rP&#10;iYxG5T97u+xzRnRt+fJ+xiXdXQg/krSj6mBHxfONfnIHTz1lY7iWyVuRQJYJ29bKksVPJ0ao3qZh&#10;CUEGauVay6AINFDBAE+i/zbKc16zyVXNBh9j7v2AREzco3sqwYiJV7uNje+3Rdzjj5sbNcrcW2+Z&#10;mzbNu3Lu/fctZc0ae+errxJb7T5h3hCuL/VuUfkO4WzC1pHyPzmgqBspfBVdmTTYkTNKPs97s2SO&#10;o9wOaXTBBZ4HcSFxvTCi7Q0qpBe6kWYTgkRGxI2AEPqmaBK/HzSK3LqlSxZZDfGYRvmdLwEisjak&#10;urPhtULlNfke1PofZjbsRLMh//NRO79Eyh/BvYNP3Xh+QCSmQGyLuAcfNDd4sLnvvjP300/hcepU&#10;cx9+aG72bHvnm28SW+4+gd/AdeBDX/Tv70t2uB5MJ4jC2PxPGJvcEMbEFG36NUTCTFKML7NI5jnS&#10;bRRIKy4ENzjRH7LfdKTZGXHiNrh17Bt0wx1BKJwkNEuZP25cZETIi2Oe9IiEa9e4QHDvKAeiLo7q&#10;BMLaROco+2EiXkpJfcdy6WshSUvrLFw5kqskcNNL/h49LLf0/Z9/9v+73r3N6aZ1v/wSdPp0cz/8&#10;YE7o4wMMY8fa6m0sXdoZoVwqSk5HfRGi0h8Qm8oR8kTU1BHa7lGJiYSbhJZVoBCGlVkk8xzpNgrk&#10;H6QgGkRIlRt+dqLYcWeEAAP7vv5/zm6XItGNQg0VIylLdiTL+ceF3A55InosMKeILj90RY2KTonU&#10;oZQbpaxMsTY3BjcP47mszhmW646b7KT77rM5S5ZY2vXXm3vgAXNjxph7/XXPdXzggOc9e24yIFTG&#10;5X780ZzQx/MiggsEGvjMO+8Ed4//ZWy7UnDncKUJTxNgAZGm6PsYgBjUcH+JmhKdSxbcOs4f6Qnc&#10;vbVyPzOL7HNGxPwVXAdGRC4k7sSqk5k+vePCRDgW6aIejm47tK+iho0bgu+CQLMyQkZSN5+MuoyQ&#10;SkZBuyyCCBSXMp2B3BAROiJ2fiWIH0LRKijUVd/pxo83N2HCppv+hRfMDR0awtbff2/u11/N/fZb&#10;MJivvw6PyUaESwcv+uwzc/fcY07I5e6/P+xj5EhvZDUSx7mrJPdBB20sjSFEjSHhusF/OE998ua1&#10;VzUo9DvmGN+CCuSh2yjNQUByvAiSrplJ9jkjIjJE72ey3lxILsjaIkXsb43k2ysta5zua9/gJxSD&#10;sijXj4nKah7JvINCjKC//5Ax3yBpel1B+f8VArqMrx+MkP0RmcOgWOLEl/sMCIhFYhY30H3xReA1&#10;uGYozzGgV181N3++uaVL9bm/zf31V/ifbd57b5MhRZ+BF7Vrlzgis29lYMdcdJE3zBb6/2IZ6q4U&#10;SqWivBqow3nimtAEhKAPDUCilsEEIKgowWOAH+HuZTbZ54yoXM6c3udmmjG5HVyu+Vmz+guZXlpf&#10;eJSPgFEVPVY3NxG0qMizwVmhkBTE4WbHcLwLlkiW4ooRVOAmIAfCzb8lIcgAvwHR2CczUvkuilSJ&#10;zoFAblbomkp+qYW29Qgyc2YwjkWLzC1ebG7hQnO//x7ek3tG2JoleSnRJPpGLsi7cK+9tgmNIl70&#10;wQccymbiBg3y3RnYZlvlgW1YTXvM6NE+iZrekLguuL8EYggwRMEG/o84UmaUfc6IEKJyK7Jls5Ei&#10;20TUmODFxYrkk7fG+ynYzBydKP5B/gauAuknj0ODxZ5CDlCDKQhMhKOygDZWGzqmhlZWndL8hWc1&#10;hF/0/sdCFly+jGTRwvl28WnOGosf3V0i7BvjpbAU9PGFooPlysjtIwjhvv1WRjUrGM/KlZa2YYNf&#10;XCVl7Vpzy5aZ++MPvw0TwstJSSUfwvva1s2ZEzjQo49uzos++URbbC7uqqvMrVhhKdu4kJh77DG/&#10;PgXH9W/yzZdf+hmsUZIafsqARs0cpVNRrRyGReCB9zKr7JNGxOhHX2f8a8KthFKZCo60aVDEowEu&#10;GgZCToayG1CGqBmPuF/kZnC7CDdTHMoMVDrx2KCjxYLzmT1+sg9g8D18jk4+oFbb0vTK/qdQE1bh&#10;JGe1z3B2tYzppvNDDok6OXrE0SW1slw/9/HHAUVAnZYtA4eBv5BAfemlwIueeipE4+Ta3aV9Xy8l&#10;RYmxuQULgtEIDfx+Il6kbdPL4Oee82h3buL/rYkTj3Fz55qTW8z3b6uwMgOJalZjoPaQ8iu4EkEG&#10;DIvXRw8Zktg6c8o+aUSMfox2a4VGNAYkLE2jckgu3XYg+BgQ/Q4wGtwzmiaubptiU6931rpkKNmB&#10;5FOqwzQFX4HdV+P9myXN5otJTKsfqhSESNTAgUZMmoNDbU0W/7nQih4n45ZBOX23X1JlqPTGG829&#10;8UZwvfr2NderV0iaEnn76KPAazAOFK70/vs+8FBMr9fUfnHLUilGxfgwGoISybxIn/lOKJVeQKg7&#10;9fhFBu9F4m6/PSAj3Ov55xOvbp/8quM49+CD/Tyji885xz7NwL3MrLJPGhGCG0fGnIgQvjnLYrBk&#10;B/yHJvNMtQZhmJpNIxC79wCzfof6dledywZuBPnH0Jgwt4aczoDDzCaVN1um2+63xr5fM64dxaSs&#10;y4pLx7Ttf5O7BgwwV7euuYkyHvhQ46sD2hCFq1cvjPrPPBNC0BgPhgAXmjcvcCTcOSJzcpmI3mUX&#10;MsCLcM38exgiKJOOF/2sz6YXDJUZUiBgRnJYw4bh+wlg6Hhi+afss0ZEroI6t+kpKT7iQxCAyuIx&#10;ctPgQORqqKj27XyZcfqMXDQZSLW8wYjoFQcSEYrGXfOLFjMXSG6cvSE0eqGQnxdEs5EIiTA6lkbZ&#10;mvR+8klzJUqY03ewHpF7TNq5czCiOnXMdexobsSIENLGgDAWDEcokLJqVQggwH1wq2bPDshEtI7/&#10;CSywPcnV4cMT37h1cXfdFT7/yivBVXz2Wf9Z3Mg6JG/hZxhnBu5gLEH2WSNCCHdDWllvs1hKqF5g&#10;2XVcNvIzuHFUC/iym89qmK1s5Y2IhYsxhrevCmFt1lPFULxL1z17WDayVy7fN475QLSxgluRTCWy&#10;l5G4SpXM1a5t7oorAqHHeFhmv2FVc+3bh5o3kqkDB4abGUOAz8BDli3zfIdIHEt70TwqFf6De4Wb&#10;RR4Iw5sxI6ATLmCfPjagS0u+eqvyf1X1/RjLww8H43n6aV/d4I+BmjsMSIYUy5ZlnzaiJRqZIa7M&#10;nqx3lrNqBwU0+rhSOiMiWPBBZbMFN9rNIvzUusFtqKyOlkKhhzZhbYyGiXWseocrSNSOpOnnTUMv&#10;BELUydIPXkOSk2AA0xMmTw7oMV4G9LwUV4sAQtGiISE6bFjgRqAQidRFiyx17VoffWM5Lx2lCQN9&#10;82AfrYMDsQ8Mhxo5KhMwqOuu801TKp+6bZe4MWhYsWIwdIz85pt9IIMw+l0ZRPZi2ST7tBEhg9q1&#10;s/Ii8iQvQZh7xHlWnneWv/Fx5+hv4PnQ4yf5hYhfv8LZFeeEMPQo8Se6l5InitYLAnUINMzXI321&#10;ceMIjxMqf0rbE5SI5DuMoGvXECmL+A0cpUjOYEQyYm8EjPogQuTWwY0wNHjQ0qU+rHyslC7b90iv&#10;krLQJDe4T7jiwpFkJWLH57UfDJ7jvbqA82sm7YhgjKnr1nkDjWXLss8bEYIBEVYmN0SSEzdtqh4J&#10;LIR1glK9m0ZZD7ym5umhlza5HAIMGBLRPFw7jIlgAxULhLUxMAzoOW0HCl2ab1OI20e1yNdQuhPx&#10;G0LQ+m5fpfBOr3CTtm0b+FC3bgGxMDjKeHDVqJmT60ZrxlJ//uorDOpJKWTaaES4cUTwhgzxnOq5&#10;O473ha0UuWJIDTUoLJk3U1tvn3g3D3dOBh3LlmW/MCJyMLXPDKU3VAvQ0w1eBIqALLh1rO79rAzB&#10;L8QlA6GjDp11MCTC3eSVKAzlfaJwzESFA5EbIghxvwz0xqRqa0dZzb33higZbhZJT/gNUa56MqCH&#10;nR00sJUdxbZdupi79NLwiCuG24fRYRxySQkoOBkD6xeds3yJna7P4N7h5vmELOj2wQfeiPq1LWL2&#10;0YVmI/L45VuosKDpCbq94u6+OwQshIixbFn2eSPq06a5bzVV6ZTQswCuwxwdcjq4YVQjMFWbCBzu&#10;G4bCjFMSsPR24zNM7aYtMAZIcSgLbFHmg3GRlO1VMUzAG9anbeJbdWLFSfz8HmaXQvxBIQxizRpL&#10;qX+8uftlFD2d6XYPFdg1agREArmIlMGdMLxJz5h7S9t+KR3pfFCB7ttp5ISoXsAwyQPBhQYMMPuy&#10;ltn69qEl1325PBrB8f6tT11G4i6/POx/8eLEK7FkJPu8EV1/cSHfLITZpXAdqqPpX8D6qVRUExDA&#10;LcNFwyAIDoAwIA7VCpQCsQYrqMR8oD6JpiM0H+mq/2lndYXcRVxAInu1zghVCe6WW0LEC8IfBQl0&#10;M5IQxTVz4lXucSHLS7dZVtywCy8U2twWpjqAXv1u1Ge1DclYckkPSoVivrQHFws3jtA3uSCMFF4F&#10;4okX2Ze1zcbl9yH5v4SyuKb89u0VV7q052ybr5UdS3rZ543o608/9AEFkqxVhEbMNKVxCMvgUxvH&#10;1AZQiSgciBKtrUoyNlqcmJKflW1DrggOxNIoRL4wnAuODQjWvrTzC2+x/woFDw0G8cgjoRiUKdqR&#10;a7Z6tV9RyBVPCWj0TELpvkofObgSRjNfOlOKIRU7IfAjUAFORdKVHBFu3JdfBl5FgAJEkjH5Ht+9&#10;cm1anlK/ZUeMCPFVE+wzli3KPm9ESHPxATqIPiqkoRCUiupuiYrqEbWC4dAoEYSiXg53DkJOhMtH&#10;7yg4pY92rwM8YceYuDlxBQlEYKANZVS4fizAVabo0eZuuslXSfuGIbhmSTkfom2EqN1ZMqR7ZSQv&#10;SskZ/ST9XvqFVCjlLjjCXPfuoaCUUh7cO6oHEvVw18h4qDbAvfOuHYY6aZI1v6eC53gMAFRSTG4S&#10;Qvyx7B7ZL84sLhYV0k/ISOA2VfOE/ge4YjSGv0oGEK3wTcCAermNVQrdsps9kjv00H6hoG8oAmEH&#10;ncgdwatwAenowxIqPLYtm2ru2mt9wtPPQmX2KSFrbnKQRG4ZQQGMicibDxzo2FypbOZK/i8kXUEy&#10;8ka4aQQaqJUjASuDPF6fu0xKKpUqbhZWccuXB7QiSieXjsgjgRMCKAQ/cDVj2T2y35xZpmljKBgS&#10;Bai0o6IpIuFf5g4R/qZp/GYlQYS++4kRvF4sFJ3Obb7ZSg4kWqlUIBhBe6wCR4eOp+jGEh6Sp5TV&#10;YACgCdwId4z5QfAaol+4YgQXWrc2V7lyIPRNm4YaOlxCXCqqCLQd7iBGw3JeLEHGdAh65PjqBYyU&#10;KF3//j4cT1h+QsPA9cqeGBvR7pL95sw2LHeGn6vDwsEP6YbHjWOSHAEDQuAYAYgC54kSsd6I+suI&#10;3ihh9udNQTGovgf7EiBcOvJFFLRS7oNRgmwEHlyVKsGl69cvJFupQsCQQCRcMoyJZCroQeQOPkPl&#10;QrNmoXKAQtQbbghoRiIVA4QHyehAMQpOKQPCgHywAYSjcoGaO7mAGA/zpegyRORwRxpAxrJtsl+d&#10;2ZbX1PD5H1ZuwL0jdE0nnetkRAMvCkgEf4DrYCArhDah6FTjPYZE4ekwPe+e3bt6uHwgEclWRnuq&#10;Awifw42YcuENAZeMejhq0kAkDIIp3tS4kVCl4proGoWgTIdo1ChE6mrWDDV1IBnBCT4DF2LSHShG&#10;vokoHVwIAwKF2M+4cXZ404b+92HQ1P2BrpduZwPIWLZd9sszi2sDatBZFCXS1rdyGLmjyBx8hySs&#10;RyMMiR5xqJ4T9Vqs97hB4USM+gQuGPFJxBJoIEnrQ8S4ZrhpTK6jwBO3DGMCMaIGJHfeGQyoceNg&#10;PM2bBzQCiUAypkWQB8JIQBtQDGNi2gNoRpSOMDrcacgQv8Ql4XuSwJG7SUAllt0j+/2ZHTn4Ph+q&#10;xrXDxaPE53PdhPRUiKoZVrRJ8T3iUJ7zGpP5CEAQGidUfq/4Fq/RHhgiz/5oleXKlzfXoEEoAaKs&#10;hzwQCVWmRJBcpdATFw4EuuQSc2XLmmvVytyttwZeBZIR5SNAgZEw8xWDYYoCLh5IRvQPd5F93nGH&#10;R0g6CDHVnVImBofkJVli2bWy35/Zmmc4P237jqKBK2EQjOKEuTEkEAnXjnA3ynNeIzlLopb1UwlW&#10;ECKHR03X63CkaIU8upfmPP+8YCAYCklYkImKhmuuMXfllWGCHoiF0fBaixZhu1Klwutt2gTjo7j0&#10;+ec3tdFCMR5msT72mO/ow/ymNe1TwppHOk66CZHHimX3yX5/dilOhSNRdUA1A0lYqhlIwOIW4Q5h&#10;TIzsKM9x9whAvCPUolH9fTKUGnKXosl5H8olpGkJVQ3U69F3jn4KOQqeG9w0KrarVw/1dUKeD774&#10;wh9LA2rVqlUzV79+MDjcO5CJ/0EyckbwKwwG1/CJJ0L0jurt224LkwuH5jZ76Bi/Kh+GRPkSFRjz&#10;f9v2jj6xbJ/s90ZEhQFlMTQJoVUVVQskXQkQRIsPYzAYFPqpSDq8CR6EAVF46pO3IvFMn8DIeB8j&#10;IqRONJAIIIZKmL3KVub3rF69yjd7bFAwq7mSJYPBoYUKBaO74gpLbSG+RBACNMPtg0uJR/nJgixf&#10;Ob2h2VeXmj18rJ/2jmuHe0qULpbdI/v9mcUNI7LWQWhxidCESmxuftpZsfgwOSU4DuVBGA5hcJKy&#10;uHAEI5jERxUDRtSutNy6YgGhSOqyTwzoVn0HHYSIkF1eZctrJZWXW8miXnyGz95VItThUbZEHosw&#10;OjNu6U/Hc6KLs4Q0II4PfowvYLb41pDPGpHHTzhcKPeTnFHs0u0+2e/PLFMECG9jLKAHbhkhbxrQ&#10;c5P6ciHdsKATrh4jOlyngwyG7SgdonoBrsRnqJgm1E1VRLTWKjV1hNZLidxHyykmS+0Ch3kD5Luo&#10;DAcFH9N33imDJMqHMbPUCsusUFHx8XUB7ShRwqCpUmftV3voaLNXi5q9JEMdcLiPIoJE8CIihrHs&#10;Htnvz2wDcSHcOerqQBzcNaJuBA8YxTsJEagA5ybHSCg+xSgulFv2fP1gRFE0jIpvwtwUe9ISi+Qu&#10;xkMYveTxMiihFi4fxoKRREZJ8IEuQRgKXIyq8VYyQIIT42Qk5KFwKak2J3AB70rmZm8IIYdoWxAx&#10;qvHDqJi+PlPHRQQRtI1l98h+f2YJb/eTW4ZBkOOhAoFQNTNeqUrwPRikUcQLgyEyR/AAFwkehdER&#10;Tiaqx1yj/kIqestFKISCFhgKiEdEj21BEyJ5uIpMCAThWOAYFxF0xIB4n1wURkM9HIbtI4V3hWMh&#10;cIC7Bn/jMxSeooTh2R7DY/9M24hl98h+f2YJbYMIUfU2CVRuQL92EB19RNBt6PFm/Q7ZOLqDUtzY&#10;IBcognvF58nHgDJ0N4UTwW3gWLhkGAk3OtUDIBbGSmUEBsmNDgJys4NcPXTDY6Dsk2AGyIPBLNV3&#10;+9XHO6T6oAHTM4gIRklf+Bq5LowHZGS/2boEDvXHzF8SvziWXS37tRFNen28r7oms0+POaaFk2Bl&#10;JPfRrifzhFZa0+qJtJ/nQ8jpa+YelrGAPhB+EOhWoQ8FqIS2r5E7B7pgQISZqajGHcMIKV4lr0Rj&#10;SL6TKQsgCjyIOj54EZFBjgmjABk3NpkceGTQnjk9QoJM1PuBpLiJDAYsFEZ/CCfDo8NqLLtP9uuz&#10;S7iZGx4E4YYFFbi5Ge2t94FmLxY2W3iT2erWoW+BblxuZFwp3CtcOowHTkU0DaMhiobhwIkIb/M+&#10;VRAgCp/BYDAIWm6tlQFgBNThYQggCjknDIHVIuA7oBBGy/bWM4fZ8FPN3q9o9mFlsxF5zXpk90aP&#10;CwoakSweLMN2A6UvS5larn3Hsvtkvz67LHlCBC4yok3ziLhhc5qNOs1sai2zHy4PES+5dES8QJDI&#10;iHCfLj87BA6WDTnRtxe21fd4HsQ6Q3QXYt90CYoQxbuK7H/A4aEeT6gHwv2pmx2j8YYn1w7kwi3D&#10;wDZOy3itqNmfN5v93dJsYjn/+WgGK4EGjO9yfdZ9LaUtl9zEWHav7NdnuPppISdE0hSizzRqXC24&#10;x3pCxn0PNntMhjH8FLMHjvCrQrC8CmhCJQPuHHyKAtbfbpPhDdQ2r15gna44zldyszrea7qpSXbi&#10;bhEUCIgiA3pSiPJOWbO3S+s7TvAVBuwbQ0tvRBit777a5yCz5+VWzrja7I/rzSaU8FM1IiPC9eNz&#10;TA6sW5qeQLHsCdmvjYhV7Ahdkx+C1HsSr5sdl47cj+cgXbP5G5woHW4XNzQRMW5wRv2B4i/U0Hke&#10;xdIrMjxcOfbLauHpp5t7FAKB3pLxkBhddIvQpZhvTYyh8N3kpCJ3DsTjNb9/joVc0NhzwyxbSnyE&#10;YhwXhk3xK5+jzCiWPSf79dmmzIZl7gkNwyUILtDhh9Eft44oHcZE62DcMEZ7eAuIRT4H4g7vYXve&#10;Y1t6MlyYJ6ABiJKhEeHCvV7cbG6zoEKvyIjYD9USzG3CDYwaphCF81zN93sQX6NOrltwA3mP/YN4&#10;/I6WxWIj2pOy359tatVYBeJxoRHLP3LjYkggAAaDewVp50YGpRjt2YYiVRKtdFZle9w1pj6gLL0P&#10;GiQjHO9jICvhW5ToEDZ/5fyg9HAQooA2IAqBCVxMQuJ8llA4x4ER4vJhqBgP22NAvIcrh0tKLgoj&#10;jGXPyX5/tof162TXFwwBBpCDTqfcjLhShJxBAhRD4TXew4AoBSIP9NMDeX04m3xR1F+BJvLUvRH+&#10;Zn9UDBC04GYH3aK2xZ5zoXruJ/olEAV0Y/8kZvk+ErnJTSYJi6M8x9AJWkxuEo6L39FXRhjLnpP4&#10;bEuoc7upSKjgfkx8hHo0AgLMCH1XNzHKc8pycOEo1WlXKjRqHCQ0ghdx45NzQovmDpXdoBLbkyPC&#10;EIi8gTQYEhFAjAmF00QVBhgECIcxgCqsTIEh4arhRmJMICJKSB7jxkg5Nkp76BdBrimWPSfx2U5I&#10;NRkSNWv0JmB6A7kaqgZwq0jGUsBJFQLlO9TPMXWCpChKRQIuGB2EUOYO0bYXXoRRYggUjoJsuImz&#10;hSi4doS0CVQQOABlQCsqGnDTMASqxDEkEq/kmigTAnFARJKpVEpgoPCnYTpeFlXmGEn6xrLnJD7b&#10;SXLrZRU8R6IeDleNKd6EwGn4QTKVaRMUrFKHBsqQB0JJsNJeGLeOqBxoQCKXYlQm5lF244tLZQRw&#10;HPgLxkRAAq4EusC1MJAJ4lC4aiATJUm4iXAc+oBTGYF7SLkR/A3jouqbUiOMF6MnxB1XbO9Zic92&#10;BjL+ycHeCGjuQYFq9bzOypwYJt6BDDzCfTAcFNcrmoDHzYwRYozMHwJRQAYMiX4HLOtCYAIkwaBw&#10;0zAeXEYMhP1jWCAT7h18jepxXE2iiBgUaINLifHynSR24XOgG3V5lBnFsuckPtvbKG++MNq3I2bS&#10;XVuhDdwHYwJ9QCaQihbCFJ+SfGWC3dzZM337Xtw/DI2bn7lBIAjIRE4H7oU7hsuIYeCiYVxwHTgQ&#10;j9Gy/RSzsi80+p6OtQ71lRRE6+BbcC/2Fcuek/hsb4dgGEy4Y6o30TdcPuYaYTzc2PSw48amcX4k&#10;a9as8UbA5D9mqGJM8CgMCt7FIwiDy8gjETZcMibgURFBQANjw2iYMFhOiIjBsg+fL7o3p08K4/7h&#10;HhJkILIXy56T+Gxvp3w88TU/XYFiUwyDKFxTPYIUdeW+lTo+41NaVgZINI+JeswXoiyIma8UrzJD&#10;lnbGBBJw13Dp4DqgFrV5GBrGx+ciLsaUDKJ6JIIJjROsALUwOBAylj0n8dneQfl72V9W/mRnF+Vx&#10;VkGP97W5KfHOv8sjfTpY46oFbfC9YVEwmkky+5X+CiAcUT0MATeRQAWT++BnuI4YE0EJOBNJYNpi&#10;MY2CwATIhQGuWLbU7zeWPSOxEe1F8kifjn5FP1ZwIJhB0pb/ifJhXMy+Zao4YXCmPWA4hM35n4AF&#10;6HWPtotlz0p8xvdyKXtyVt+zAR4UNTIhyofbRkkRgQlC3/CrNuJmsex5ic96JpCut1/jQ+a4dTSY&#10;JLQ9WNyJaB6JXtw+eFUs/43EZz4TSa0i//ON+EEmjIYgBcGKWP5bia9ALLHspMRGFEssOymxEcUS&#10;y05KbESxxLKTEhtRLLHspMRGFEssOymxEcUSy05KbESxxLKTEhtRLLHspMRGFEssOymxEcUSy05K&#10;bESxxLKTEhtRLLHspMRGFEssOymxEcUSy05KbESxxLKTEhtRLLHspMRGFEssOymxEcUSy05KbESx&#10;xLKTEhtRLLHspMRGFEssOymxEcUSy05KbESxxCKpWdPZvHmYwxl2553/nVm8NeUte/JJt1Ut1MuZ&#10;+1g6W/q3s4M2HGSV9HeH/orrL6f+3F96b5r0Wek9zjqO7mi/zZhhbZzz2lp6t9RdKf3VWUH9uQXO&#10;uuu1rtIuCb1fWqzYJi1aNOgFFzirUCGrffzxhTZwoPN61VXOBgxI06+4bqN+PKW6HXSOvqOItID0&#10;bGlhaXFneSrl4Sdbb31HW+lt0ibSRtK60umff+7f39ulcePGdpSO93jp6vz57Us9Pif9dswY+/yz&#10;z+zwxHunSs+U5peeJy0kLZLQB1q2TOxt+6XiAQfYA9qHFSlidthhti411Zbo/w+lf0p5vjTpMXqO&#10;LpayzULpfOlc6Y/SidILpeWkxaQFpfmk/AZ+yxnSxtI50s+kH1x6aeJodkxiIIolloTUYNnbu519&#10;/72zXzU4r1u3LPHO7pd5C+fZ5Y9cbkeOPzKAzDfSn6SAzSLpcmepa1Mtm/5y6C/L+izmVuh1gYf7&#10;UfqedIS0m7SJs+EThyf2vEku14Bxp/QOKYM+6ppJ9R2F9MdjB73WPkmLCzBKltykJUoE5XU0PUBF&#10;IFWz5oH2++/19K2bQMmsmfSf0k/f01l6j/QWaQvptdIrpDWkmUHuKlvW1ubObV/peF+WDsrguKdP&#10;n27Z9DrAVLNMmcSrOybVTznF+mo//ZPUsma15XqcIf1a+qt0pvT3hM6WAhzJymso77Mtn/lc+pK0&#10;srSMtKi0gBTwOVl6rPT/pAdKuT4rpREgTTjooMQRbp/EQBTLPimvD2ppgxue7Nd0Z01B1tMYUucQ&#10;e7plOVs464fEVpvLjTc6u1IMAWaEzp2L7phhPfHFE5b15awBVD6TfikFXARyHmCmS3+RCvC8/px4&#10;jUfe/0HK9p9LP5C+Jn1Ker+0tfQaZ+ffLCYy1NmoUZv0KW2DZiRXaaC4RnqdFG/2Iam7XTpf7EZ/&#10;HA9gEGn5852VKpWxJoPTtgFUSuIo/ikD9F0wMYAPoLxVeoO0qZRjfkW6vfLxpEl2iT4H01og/UM6&#10;S/pbQhl4e0p7SfnOq0qWTHxy+6WHPv9nWpof/F+XPiq9V7o7hOvWTRod+30J5fkKKSAxWfqFFFD8&#10;RvqtdJr0e+kPUhgP+lNCec7rvM/n3pZeID1H2rppU1u8aFHi2/8pn4nxTdJ2liWLZ1Y/S/neidsJ&#10;SDEQxZKpZf369X5pdRa7HVk7rCg9QWAy6WpnH14bVj9jeXZWkp4q75/nLNvO8u2slsZy7SzrPqJf&#10;A7v0UmeLFwddJBYS6Z9/OtuwYVXiG/8pWZ4XO5mkAR3AIRyGRgDyhvQF6VjpaOlwqcDDDZTeJ+0k&#10;bSUVCDodj9OxOIFntds02GibkSM36QgxnieecFav3pa1fn1nDXQOfv11cuLoNklJDRCFpQwysKLm&#10;UtdOqt97mf4APljS7byXGoAlGWwyAqRkTd420rCPLYMQAiNi4O4kBQBbSjmOG6VTpR9Ix0i3Jo3L&#10;l/e/CVDh85HipU+RfiL9SPq+lP3xXe2kMECew8gISTLIPyldrIF09AEH2PKlW15y8opDD7U1OXLY&#10;L9qe7wGEhksHSrscfHBiq10jzz79tD83hFWjYyZ0yvEChK2kz0vfkhJWe0/K7yQ8x+/+WMo54Fx8&#10;KuV4UdhP9JxtX5O+XbFi4lu3TUroM3bmmWYCY0J8AD7gxvd8d/vtia22LjEQxZIppUVhZ30qa2Cu&#10;6Wy8Bt63GgVwmSqg+e6GsKbtb7fK89WAzrq28+50Nl/K41z9zyLRvP/TTWG5TlZcZ9VBwGyBmNBf&#10;f/1Tly4N5jLwu4HmJmgA/04Kc/lUCuCQj3lY2lUqsHPVnT3++uP+M9sqCxbMs+ECKwAHffxxZ8OG&#10;OXvsMXnajwYdKiDbkj7yiLOHdQw9e2Zs2uWPPNIqaYCALZx/pI7xHWfH6Y88U5rOAzmahtk2MZmI&#10;2cByItaTHmwyAqVk3Zqcl5Liw0p49QysgAMD7l1SwkSRl87A+uXo0YlPBZk7a5bPJTWUwvRgUIT1&#10;UEB2nJRcDfqsFDB7WjpaGgFupAAY38mADqMhvPaGlEEd8JonYHm2cGH/vS2KF7dVBx7oQ2AwDo5t&#10;rHSk9GEpbGXV33/7bXeFXFmvnt2kfcIUAVsAlvxeBKQ8f0bKMQBGL0o5/lelgOME6ZtSQAq2804G&#10;yjZ8fpiux/ZK0axZzerU8fkpWBnMCAbK9YMlfnHZZYkttywxEMWSqaRx/rCo+tAaGmDEAAAPAOhL&#10;sZ0fxSoAF4Bn4V3Oltzt7O/Wzla2dbamXYqtbR+U5yvbOFt2jzxfsRHAaaY+94M+/5kABFAbUUvg&#10;I+BZvnyTuhelAM/MxONHUsJl+o6zrjwrcYQ7LxHg/BvooABPBD5DhgR96CFnDz6oQaqDwLrPQTZN&#10;DO3rrwXSUzeZe5EjjjAnwCYs11x/PNbUoFFbTIgcD7oprJYxMG0LOG1Jrjn3XHswWzZbnzev2Qkn&#10;mOk5QNFRygDLQEbOYrqUwR7vmrzLDVmyWHdp8zx5rKr+J6FOnqKelBwYoTzCV4ANwDBCCsOBqTwu&#10;HSaFaTGwJyuvRRqFuwBIvpPPXCnFy8fbJ5xF+AmmwWAPCPA9j0j5TIddzIYAWn4TIdUIbMmlcb1g&#10;ktFx8v38Rn7vU1JAl3MKEAMy46UA1QtJCmgB0k9IH9R53REBIK1xY7Njj7XVAjKKIWBG5I0AIw/W&#10;Vasmts5YYiCKJVPI38v+spvOd9arkgaGSwILevuqwGS+aREY0O9iOQtairkIgFa2TbF1HVLNumUz&#10;u+9As/sPN3voaLPBx4jSHGGmAdq6Z7f1HVNthUAJ0AKQZtwS9vfBNeE7ul2mwfrtMGA7AZObJX1T&#10;2kWDuwb41asPSxzhrpNZs17PEHTQZOCJwGfwYA1EgwL49O+vc9TLWfv2zloLIH/+WQPnTwJZAed3&#10;YnAA0tq1i+2QGod4RldCf2lr08yJORY+XiqmWaSI2JLONRqB0r8BU0bglCwt5BU/JLBBAaAHpLAN&#10;y5nTNqSl2d96vkhKPofKLRLo5HIAIvIbsCLApIa874s1YAJCVHMRbqSyi0G5vpRBm0H1MSkDMwxl&#10;sJSB+kFpMylsCeU5er2UAR4lT0Veif0zQAOIHMN3UsKEhLhgFQzivA/gcVx8D7kuQny7Ur758ks7&#10;S/sknMojVXfR7wScYEhUQMKMCC0CTH2kHAu/d4h0qBQw5bwAUmgE0JwjKiOXz5uX+MZtl84VKvj9&#10;cE6sdm2zo4+2NQIiriXVeFThkYsjb0Ql4eplWy7+iYEolr1eFv8535ppgOwuJvTIxRoAxITIA8GE&#10;vmoewmuzNJDOTwIh6yTv7t4DBD4CnmfEViaWM/tSxjKtntmU6mavnG827CSzvoeYdclqq8WSlooh&#10;sY8ZYkeA0cGPBeDJsiGLuT/1/H1pd6rpUm39+s11w4YqiaPdNbIl4MkIfAYMcNa7t7MePQIAtRGw&#10;thLTmynm9ttv+j0znP3yiwbU6Zh7Pus78ihz7zpf5k1IjrzVeecFLVjQWaFCAZAiUNoRYELWrVtn&#10;PQQ4AxN6v3SAtE/27H4QXJUYtAAgwIdBHwCCdRD2YgAjiR4xIj5TQ5+vLC2r5wzIDMCEqgg1wogY&#10;eAEdyplhCuSfYDcM0FTiJSvhPAbzKlL2w/cBOHwfAyd5EwbZd6WErmATgA9MY5QUAALwADq+ByCY&#10;PGKE/+27UlavWuVLvsnFlJdyvNWltaR1pA2kV0sBV9gJ5wNwAlQBxqi4gfMASEXnhdf43f8ms2bN&#10;8mAGuMBSo3ApIUvO44ZzzjE79VSzHDlsZeKaUhoOK+Ka4lBwHWGoF0vJQ5GreqNEicQ3xEAUSyaQ&#10;Bmc5u6ekDOhCDUa15I2KpbwjNkQhwrcCjF/EYubc4ezPu5wtEwtY0z7BhPoJZIafYvZWabPpV5ot&#10;b2m2oYPZX7ebfStAermI2cPHmfU6wDZ0TPPMaJEGcPblXpYud3ak/nyJ9BhMhdDFtuhL0n+Xs4ac&#10;ZX+v07HZxdLL/Jwgt0S6yNkZYlvJwJMR+PTpo8HlPg02nTWgdAgARPn5XToPvD9LIIoCSCji9BmK&#10;E4rqj9/nnnaWP7+zAgU2gdGOgFIyMCH3Ciz6JbSvtLf0PgEQykAP+DBQAUBRNRvgQ+Kf0BcDF0zI&#10;5xik5GsAl4v1+crS8/X8IumlUsq8GRAZVBlc2Y7QFEBB3omBmVAWuScAJMr7kJwngQ/Y8JzXeI98&#10;CoMlrIewFuEtmE8EPrALBmYAiO9iHhTfQ8hsd8qtTZr4uTzMOyoupbS6ohRggsERogScyJtxTgBZ&#10;WB4ViPx+cmEwKMCKEGR7Cgy2IBs2bPBh0g1inwALTJXrA0BTJUclI6BMXs2okNM1ISy3TP8DQuSJ&#10;YESE57i2XFOu4dlSysB5ZG4S55jrvHvPXCyx7KSUOF6DjAbFDmVk9Bc5X+H2YgKIJguI/hGWE6tZ&#10;BSPqLECAEQ062uxpGdw7ZcSIapl9f1lgRvw/+gyzgUea9czhQ3TLE0DkPnF2wPoDLK/+fD7ofg3s&#10;AsF/Ak6aDDbo+vWRpnrGxMTTWwSQybJoyaJQJSdweHP5//SKPEkBghlVSjWll0s3yahRp3jwiXI+&#10;DzwgT7ZfYD/33rsJgNq21SCr3w0LYjLu7ToXc+aIXczWefld2+lzxT9wdtZSZ8dYLsu2IZuv6sta&#10;wdk55wQ999ytA9K/gRJartxB1rFVKw9CkcKI0J4aqHhkMIvmrPCcsFdUQoynDSOh3JgcDAAEE6L6&#10;C2CpJo+7bM6cdlbWrL60uJSUQZiwHKyAHAr5HgZH2AAl4cy1oYqNEBShKfZDTodBNDlvwnNej4oZ&#10;IuAh9AT4kHuhiAHGRciL0BcARMUaAAgj4/mKY49NXL3dJx+//76dou+KBnPm+RCiBJhgTIATc4AA&#10;6mpSWAgghcKkqgowtiSd2rf354twHb8RpwFWwzXCKQC4KW4gt3SSFFZLOI4ihWhyLKA1TwoIcZ1x&#10;Lri+FEsApHmkJ0r/Jz1CytykGIhi2aul0ikaYDQItisdwGC4GBG5mzejKrlmociAcBpFCrCivxJg&#10;tL5Dms8DWZ+DzR4U4AzNbTbsRLNHjxdAHRXCcj5PlObDeYT1YAh0JbhSf06DeH+B3Lj6YiJVnU0Y&#10;4TYDG3Tt2lRbsybFVq9OsVWrUuymmwIARbpw4c/+dziBnOvv7O81B+q/I6QnSE+TFpASorhQyuz0&#10;W6SbhI4FsJu+fQP76d49YwBqKRC+Q7+f77xW56WPtv9dQPTTujT70nLb/TrOKwWqeV9wltrc2Zln&#10;CpjENM8+O2hGgPRvoBQBE4C0YMEcaySA6CDtjAp0Okl57CK9Xa8BMAANgMNzBjYU0MHTJgcD+BAS&#10;I3QDUwGEqH4jnJQsefU/zID8EAULAEEUpoINEHaLQlUAEwUQsBZCdIATAy0hPIAFgIHlADaR8j+v&#10;w3zI/zDnigGa4yDERbgLxkB+iYGf76ZQAtbxm8ByTwmTYwElckfnSgEmzgvgBGsinIfyfwk5A1sT&#10;ABXwicKZsEuAJyrQ4BrxPzkyzi+MJ+rKALMFeHAyIoZLoQKOBtcbQNvafLAYiGLZqwUgaqSBsVWJ&#10;UKhAjujpOmH+D6yIYgUq5iIwmq3BGGZENRxVcSvayGNrn+pDb0/WTrFu5TQICdCGaj/Da4Zy7acu&#10;lferx1YCOzdVXpv+jtKfmxhyUXxf/yoyUu0fsFm5Uh7gik3VdH//re9atnmJd7IcPD4AmFlWqVia&#10;HSqFEZ0sJTxSSMpM+2rSOvbFF930uEkoPujWTQNpFw1+HTWotguFCFEYDhbEHCiKETgeE/CYHeaP&#10;ZcoUvS9QuvTGs/2+IgF8AKN8+f4JRtsCSBEoFS7M7zJrnCWL3SQFcFpKW0nbCoDaSfHcKXEGWAAY&#10;JlwyoCUr71GFRogM8GF7wmR43gBBesmt19gvBQuwgKh6jlAdFXSXSUno0y6IggRCU4TomIcDgAAk&#10;yYl9QAZgItwG6PCc16JcE9sxaRSWxecJbQGCFaSUw8NAYGZU1wFyUwsWTBzpnpEvp061Q/S9x0kB&#10;JoD6dOlp0nmzZye2yljyHXecB2c0AiB+J+cIgIHVREDENWL/sBwYbXI4NWK2hFXTM1vCnuSItiQx&#10;EMWyV0vpEzW4aMC8QV434TnyRI9d4mxM3U1g9LEYABNWp90gDywxf4h5QncU1QBSWdvX0PaA12Xy&#10;5sSk3m+swVAA9nnTAGIUPDCXyI2SavCmZ5ubq8FGA/0LYl98H0B4b0UNVNVCnuoZff94MSXChC/p&#10;OHgcq/9HCRAeEnua890nAqvAktasoaCBAZtwHl4ps85hRQDGKVJA4nxpeR+CQ2fNest++eU1z4CS&#10;AYg8ECyotoDziy8CAAZ2VVQMLavPCY0dq8FXv4tChWhSbrK88MItHlySwWhL7GhrgBTJBblzW520&#10;NGsgIGoovU4gdKO0eEqKD4cR7kqe44JnHM1vIW8QzW/hkfwMr/Ee+QM+/8eUKYlv2iS0mGFAjJL4&#10;gAJhOsJQURKfYgYAKWJIANLNUvIk0TwcJoZSZEBYDaAh3Abo8BgVOTAoR3OcCP8BOjAMQBDWQViM&#10;MCGhMcCQ8CADcmYQ8kj8fn5jBD78j/KbCcsBNoALjJX8E+ACyESslv//jdUSAp352muJb/2nxEAU&#10;y14tox8daFXzOrtcA+StF2jgKBvYyaMCl9ECFwoXmEv0nsAFdtSsUNjmIQHGUxqsX0rkkwCraLJr&#10;BFbklTZOdhWL8l0PFji7Vn/uD3l/ep/tAawXmTSr7/nwmjDX6CsN9AAfTIyqPZR5TGwPqH3aJHR3&#10;AKAWzkjxYTxySZuzoqOlgEhe6bkbQShSAKhTpwBAjQSgVL4BbiG3dLn2d6BvRfTWW2G7WgJImrfC&#10;hNAlSzbp5MkBoNgX3RcoKojACCBKD0ZbAiQ0vTQQ4NwlLSqlzDgqiWbgZkBjQId1wDLI1RD2Iu9C&#10;/oU8DPkYwIocDYUBKK8TNut/WMbl8cfLiyfHQL6BPmiAApV0gAR5kShxHzEkQnZU1VFdxqTdaC4O&#10;oMQkVqrMOF7CUzAeqs0AKUq5ARYADeZzbc6cdpx+J99LKIzvjhqYUkABGPL7f9M2e7sQzoQlRh0b&#10;+K38fn43ynmI5gKRW8NJgNkALhGLTdZkRst2VBtG+SRCnOnl2y++sF5yWP6Q8xIDUSx7vRTLLU/3&#10;tABGzCVqX1qDW6UQMnutoW56gQPMB9aSXFnHxFQAKDl0R0UcoTvmDVFhR6Ucpdtr2qeYe0BANFOD&#10;mv6oLGvRK2wLYNEWiAo9QGxmolsD71HcwL7IL/FISJDJtLwP2PG9ANk7OpbPhmJuyazo/6T/s1Gj&#10;smyshot08OBUvVdfyuTIa6RlBGZpvvrt9dcDSAEoMJ/GAmHa+lwi5lZJ5yUComQdM2aU9pGxbAsY&#10;XXEFx5MvfCADAYCijg14zdHAT6iKqi06GTDgU0SApx0xkKhxJ+GsKDwGaPE+A+TWJKsGsSO1DWEo&#10;mBEsBWZCuIxQXQRIhMxqS2FJHFs0DwdQguGQSyLUBjCRU+J/mALbkvD/e+lSq3fuudYtRw5rK20p&#10;vUWARNNPAInwF0l4gAlmRsNQqu72ZunQpo2vNKSqLvr95LdgioAyoAQwk+/hmsJm6dbA74KtRmwW&#10;cErWiM3CeNkWJkSJeyRtdM3+zpbN5upxuvRT6QRpDESxZAopLjC6TAMjfeWoniO3Q2juXQZhDZ5t&#10;BU7R64TKYCOUd38jdhJV1cF6AAuq49ZS4t1F7OTenKFoYeAR5gQ0NBw9UX++s/VjoeiBSrzpSXOV&#10;on0AXhs6ieV01X4oikC1Tyrw+Bw5KkCJ74YtwZJeF3CuWxNY0cyZuTwAJSsgtGpVVLxAJd1lvsVP&#10;U4HZ999PtooVz7QTTnB23HHOjj9eg6vAOAKhygLjMmUC8ISGrZuAaFulcOEDPRhFgMTxBABK1mul&#10;GQvJcsAAZkKFFiAAK0lfUgwjIUzG4EcxAQMgwAND4b3ftnEJiPrVqtnR2v4YacRSSNZH4br0FWQA&#10;EwMrynPUV5JJAS9ArAnLKWxBegiEAKQO0rulN2bP7vMyVH4x4ZTfufjAA/9RXLG3CUs5AM4cb+Qw&#10;AMqce64JLJDzh1NA3ozCDVgsTBX2StVh1LGBYpJk5TXeg+nCgMvlzWsbypeXT3WwLRcIzRHwfCv9&#10;MAFCY/VaDESxZAqhaOHmC5z1rCiaXyNMan1NgEP+CCbUt4rzfedoehp1XCB8ljzZFQCheIHCBesp&#10;AKJ0e+RpZq8XN/vkIkspJPCZFJZbOFl/dM5mPhJtgQCThdoHFXkwKA9ivcVqhhxrNvpMsxcLmb2k&#10;AexpDdTMTep9oC8hB5D43rl3BkB880p55Brk2+mY0oPQ2LEwpaiku6z0Imkt6eV2WKfDzH2o46M7&#10;973SWzR4Ns24bUrt2kU9S6JF0PPPO5s69fjEO9snpUsf5cHohhuo9AOA5vjXt0XO0aBTOCXF50+i&#10;YoKolBgQAKCiOS+wJx55ne22VRhIyf0wiFKUgEYsh1ATAyr7Y0CNypoBKI4JwIEJRCE5GNgCAciT&#10;RxMu3bp0EvhQjt5ZQNRaWi1LFg9GMLK/TzjBs4IbNLg22AOl3Dsq69au9SyWOT2ENHnOOeFaRGwR&#10;JhuVwhNipYiB3BkgG7FXwqeADUCFwn4IvVJgQvVdL90DAwQ2j0iX6pzM0uNPepwqfV/6uvRZaQxE&#10;sez1svjPBVZPg3fL4jIEig/k/ZP/KXOiBpPCzrqUCzkhckavXBFYEnmcaUx21eA/BxARM4GheBCB&#10;wTDZ9YmTzd4oafbD5WZ/3WG2vl0Iz82QhwsQ/e3shIdkIgIUgISwG6E8z4IAGsrAXxVoTKuvg7zF&#10;bPldZr9fZ/ZBJQFcXs+0KHCgyIIJuXcUC0UX15znrF4+Z/cP2ARCZsdIk0u6i0nLSQGb2rZg9aW+&#10;N9ywkcP0v37C0K6hJJxGq+85SxFoFv1E3yEdq+cffBBCeDRQ/S/l26++slNTUy2/BqTzpQABAx+g&#10;wMDHcxhUjyZNEp/4dykqkGOwh2kBZoBapOSDYF4MmCjhv6gKjAEV4EIJS5ErIp/DgEt1HIMo3j6h&#10;NYoNxm4FlBoIiBoIhNDLpJRPf5+W5isCmWd0+QEHeG0g3ZvlTIEvLLa0lGsCcMMQcQoixgQ4cb4i&#10;Fptc7BHllAi3UujAeSa3xPu9BdB9BDzkgbpLFwhwZkl/lAJE7+kcviwdLY2BKJa9Xs4/VsYgzxwg&#10;ooR7iECH57XOcHZb0cCSHr44VLK9KiCicAEgIqcDC6F/HOsS3X9RCN8NrKrBIgPl9TQxLDpSu1Xy&#10;FvVHOfc/gAhG1esAW/PQ/2zOw6fb0Euz+s+yb+Y68V3krDjW7hWcdRZQMg8K5narjvd6Ma+r8gtU&#10;BKhmuaQCRV9Fhwd9kvQMKeW/YmpWQRrKugU/YZmIa6VXS+n+MFL6sLSXs+N0bCXFAOvq99NwtGDB&#10;w/WZvUfGjR1rRwiUTpACTgV2YBG1rvoMuRwUICMvFYXdACLyUAyEgA55DhgPgyI5KgAKbx+NWBRz&#10;f9CoGzdMCnaEx09LIUAJ0NuaPP/00/a9Bloqxyi04Pszm9xy9dWeHbFMCIwxchaisCbglFwAAjhx&#10;Dgm1wkAJt0ar61LYAfjcmwCgbtKu0vkJIPpB+pnAZ5J0vHS4gDwGolj2eil6nLwzAQShOdgP4EPx&#10;Qh2xCl+goIH/cQ3qhOtgRFTJ0bSU+UE3nh9AgSKGCIgi4BkkQIs0AiLe9wvP/eLsdP2lrErxuSLA&#10;BZBJBrKMPs938F2ECimo6CEg4pgpL6eknFAhzzlGGJwZkx8JfVFFd6T0OCkl3XTzZn4R+SI6L1SX&#10;1rFGj4mp6bP0vJu7YK5e23+ki7x3BkoAB289mkMUVcpFOaeohQ2hNwZIihQYPKNiBVgTStECg2kE&#10;RoSjGFjx/qn6A9QAJeYVkfcYe9RRiSPZJD1q1vSrosKEACHCUe006GZmOVa/gQIMCkCoBKREPSpP&#10;j0KcOABUCMKg+B/gurNqVWsjFtQpoR11HjpJmeDM4zwB0EyASOAzRfqWAGiI9MvXXouBaH+WFUuW&#10;2PimTf1cCYwND5AkYzTfgyoZ5nzQ6p7kJDFg5lgsnTEjsYc9I0P7d7PqAh5CWk0Khuq5jmUDAAA2&#10;FCdEk1vptHCXwOnukiEc1lrMgAKHztqePBFKuTZVboTp6Krg8z0UGvTI4R8PFNOi43bK2hSroj/3&#10;dQCWZDCLwCjSCMSm3hD2t77DpoIFuj1QrUdPPFoSfazjfE2ASZeIUEFH+AZ2AIMhHEROJ4+UfBFr&#10;4LB6aCUpPenq2gmv793hnt0hbQRC7RNhJAY/gIR8E/kfgAjAAUDwyEm+AzgAFkUIKECF4tlHLW+i&#10;ogW2w9MH3NIDFmBF6A6WQ/huqZgccufhh3sAYt4MJcqUopM7gYl10uC6rwiVgRQ2UAhCZSDgRLk6&#10;jxSGfP3JJ4ktzUaNHGl3CYBaJWlrAVBbaXsB0LQEEH2fAKIBSecpBqL9RH54/30f2wV0qHzBeJgJ&#10;TY8ojAkjw4jxelBixpHiDeHxYLTE1AEjSjRp44EnyGd3t5Q/SQNQnhCSAxSSF8RjYI9KtMnHMI8I&#10;FoLCSJJLtKmW4xGQoPINQIraAvE/yhpGrrN0hrw9/aWtSfOs6EexGd+9QcwGMONzFCLwWUrB+RyP&#10;/M/r5KUI6VEsQdk3FXxMpOWYn60bACzMK8IgCdFRqh1Kus1OlJ4uPVfKZFeaowJGNaT1pPuPNMmV&#10;y1oKhMjLRPkMwATAAYAoEmBwhMW8I6CYKJ2UlraZTpS+Lb0zJcV3HGAgjYoWIg8fBdQAugi0ACyA&#10;ClAiHLhCn2ciJ3NmKE8GgMgJYRPkSghHffvyy4kj37/kaQHRTTrH6A2ogOgW6R06J3dJ6TX4WwKI&#10;xiWBEKHSGIj2QXHP68J+7uyyg0IZJnFyqluYqU4cm4WrCF9gjCRZmaGO15OstFDhkeaENDekPPVU&#10;KXM2aK3CBD4SzxgyxgqjYvb1n59+mjiKXSt18wWGQ3iMeULpG59SmMCCeQAPOSPyMyyA55uf9tRN&#10;T7851iRiLSIeWY8IBqT3ASkAJGIugMbB+j5yRWnr0sIE129C3onJqt8L8NiG3BMgAzDxOa96zv/M&#10;NfpV7xOKI1fFXCLChRMainUKhB6uHgoXTj/9IMubN6cvyT7xRJ1rAe7JJ+uanCIvVMCbNy/bODtD&#10;LC25P9wRPcgp7R8CEDWT4pVzzxKSgwlx3wFG5CgIxRFeI4z0lIDoaQ2EzyT0aQ2G6GjpU9LBUnIW&#10;ydKqRQu/b6rHuK9xxignp5EnjhoTNnHeiBJQ0MAETRwwAIgkPfkoQoNd9iE2tCNyls79NdKrpY10&#10;7htLm+h8t9D5vlX6i4DoUwHR0l9/tfz58vlJzMw1ioFoH5FDJhxibrYGzr9SfLIQwwSAKKMktMYM&#10;aUAI7wOQycky0WIOTgM5iW43WsqCb99K/5D+JV0q9ZMwg7z2zDN+rgSdj5lRjndKzD6aN8LAwExt&#10;ZlTvSrlEA/GdiYo5Evw0IaXpKUwoWo8oAh+2gTGR07Ee2c0GCHSojnuxsNl7Fc2mVDP7sIrZqxeY&#10;PZlHoCQGIkBK7r4dgRG/nVY/N+mP5Rnq630KIZgky5wgOjUATAANQBgpzAeGBvgQLuQzdH+gtJx5&#10;Tg9e5Pyk3KYVyQVtm6SWTzUntufeSlyXP51N+mpS4t19V76bNs1q5cxptaV0UsAJYp4QbAYmA3Mh&#10;fAYIkSynigtwoNiAe5+OALQPYrY/RQcwGEqRmUhLqJncDx2+6adGtwCWOABwmJwZLQXBfBgq6tgn&#10;82rYP5V4VIoBQOSlGmfVvX/q/g1CkZwl1niRlC7f1QRIdaT1BUhXCZCaCYy4jjjI5NM4pzixMRBl&#10;cjnzMTGVGVnsgFWpPpRAqIIQHMZC8hRvbqZuAsILxfOQd/h3ObPumaEyi6Ww57mQsP9Vhv3yw4kt&#10;zMeHASE8yCiZCRjxPQAhRvzcDlRFpRcmspIXItxGKItebkxkZcIq3Q5os8NkUQoDojwOrGn+3WJC&#10;sJ5HTzB7RaDzTR2zRTebrW1rtqKV2YyrzSaVNxuR16z/YX6+ECE7cjp0TIDRuJpSMSGq5w7Tnxur&#10;gaue822DyPEwJwhWxrG8m1Ce8xrvsQ3MjTAcDVYpMe8pxnZ7UQ2gp9NhYfvFFypMla6SCox+/PXH&#10;xDv7rvz47beWR1702RrQoi4K3HeE6LjnCNOR34k6JlBmHHVyoMQ46uRAOTeDH0wm/RwYgIZHXmNw&#10;ZLuoESifi3rO0fqHfUaVeIQDT2uew4o0iUEovXCNYJZRD0CuUVQOTmEIYxX5N6IzMRBlUhlycwnr&#10;J7Do2+tAq901xLAjEMKQ8ORo0Y43hwHvqKRcJBDSAAwgHaA/98Pmt0wheT3ccHio3HTE2QEjSmUB&#10;w621ft8WqZ43tPUh7Da4+uZzhaK2O4BQ+so4H5LzK7QebTbmLLGhCmG+0OwmZrOuDWsSvVbM7PGT&#10;wpyirpuAKOqGkFvfTQduwnPl9Oc+C2BIB3Cq9EbUCsUSo6W0G0J5DusBeOiHx/IRHBvFEgAQhRbZ&#10;BHK9XuiV+IXbL06/nQKKlDW6Nqwcq+/aXwQ2TziZnBC5Ie45wAgnLJogGzU6TS7RBjAAKCIFhNDI&#10;98BkYPCACmXbAAzFBrCqSPmf14kuMLkT8GE/zEXCGVspgMzSO4vNnrf1Dtf7s5wiJsT1YpzAYY06&#10;XgBQlIZTTBIDUSaT3777znfEtTzH2eQTnd15Zqj0ISyBUeHRwUbWi/1gXL1at058cufEz1/5MnQd&#10;YKJn9e6UEwf56pNPNrZVoaiBvBGFDcTvqTYiNLIj8ueCuT4sBxB1FRBRJccgD8vY2D2h+eZsCCCi&#10;go28j594Sn5ogBgPaxHRRWHM2QGYCMsN/p9Z34M9G1rXIdUXNVBkQCECfeJoYOqeky7V79IfXQ2a&#10;VgxVeDA0wBGGw6TVXlIeyVF1LReKJu4uoUFPx944vzzC03Rt+nX3v8s10z67SOmQoO/i3K5dt9a/&#10;ty3C6pk+pPqtQHLDgeaWHGE3jbwp8e6+L4R20oMRDlC0Simed1TxhvcNMEVtbKIy7WhSK85bNKmV&#10;cFEEUijPeY332IbtGTjJjzKYsv8/5IiRj3W6D2P5d7m8enU7SeeMECvh/ahZbHz2Mpmw9ocdfrh/&#10;fP766z37YO4DYQhi4sS2lxx1lPcEF8ybl/jUrpH7nr4vLBy3TF49q3yO2/z2iZpORh5PlEzGC2Vx&#10;rO2V337+0Q/gzQqHWDwMj7Xxn6sXeraRe4EVJTOiaK5PVAXn1yLqJHYkxuPb+vQSS0IpVNBrTE4F&#10;tJa3DiBEeTcFCOSdyPO4l6QCIj+5dZoGIoEKbYWYYNvwXA1s+r9xgaA8v+IceeX5BNQ6bpawOOtI&#10;54EjI7mp1U3m6mr/d0g7SrtJASiet5Pq+J2OyemYPGCxHSFDsUCn3+8aHGLu/VLmVl5nKWvvsroP&#10;3Z7Y874r5CiZHwQgUECT7GnjAOFlkzeKOgNE5dhRSXayAlYoYMV9mjzRFeV/XmfuTNncue2j997z&#10;BTvkSPlObO8rDaq5dX8+/OamsHUs2y7YxugRI2IgykxCVZrlymWz9UjYgHAEhkOogFg2ide1hx3m&#10;Qwi7U/yA+Luzg/Xnhm36rg3r1/t8UTQrmzJYBgK8T+LrzFHaHuEmLXVMWGRrw6GHmhUo4FeAZLlw&#10;SrdZtI4QHUwkAqNo4imshhDb4kR5NUBDnzlWYkV5zmu8R8cE8kJRx2zKtGFa3bRP97pUQHSk/gjN&#10;3VnMWb4j5M3puAr9L2hB6blHO8tzmK5Fg8qJo985Wb1mtT3w2APWpncbW7Fyhf9/7drNWZP7/HNz&#10;UyaLtbUzN/81y2a/mJv4dOLdfU+YxwK4kPskZEaOkvuLcB3v4QhFjBxAgiGRm4jmDaVXXseGIuUz&#10;OFHsB7CZN2fz3nqturWyXHIAqN7Dm+cz8wREb7/7QmKLWHZUYiDKJALbYc7P2tRU3w0XDxAvj3AB&#10;MWw64zJI8/hAu3aJT+0+cZdogCYkMUAq7/2iRjToNGtRpsxmQISxExohzMEk2UfOZ07Mtgmx+yVS&#10;u+kmW581q28tX0eDPUl/SrhZiI7ciw+RER4TcFA1ByAxeTSjNYcAHDSa2EqFHNswP2hjqfX1odT6&#10;ygv026hSW+4sp/7cBwJAfSf7p9t31LIHxgYbovsD/e92t5z48cfm5J27Dz4w9+GH5j76yByvvfWW&#10;nx7rxo8PG+5DwtwfQjg4NQuk0ZSEKMcDY8Y5g31T0ABzoqiB0A/sBeXz/A+IADS0tJkmXb9uXeJb&#10;tixlOuseXlrMDvohMDFC0TiBLAYXy85LfBYzibDi4YZs2WyeHodUqOATtAzwsCFmdFOcsPjII72X&#10;tqfkmYnPmGurgfp+aVdnaeen+depZoqAiDAJXiuhDnJWTIDNSNgmqlJ6c9y4TSyoeHFfeg7YXlcw&#10;DP70byP8RvNTAIF8DP3cACRyNL7DQbNQWk2eJ1q8jpJses+hPOc15gQBPoThCPN9eG3IP1GZ53M5&#10;3zrLuiFrKJl+LFTFPVPHWUd9L90baDfUooizqwsIJPPJGz95953/P1auNPfKK+ZefVVM7XVzEyaY&#10;e/NNc5PFigCliRPNff21pWlgrf3wvhMqYh4boMJ9BdBgA1S+sfQ09z0AxGRSKtqokEOjVUaZ4xM1&#10;44yeMxkVe2Ji6nQpE7Mn9uuX+LbN5ZYDU2xKsWz2atPD7JrmdLmQI6DtcQSZprC15a9j2XaJz2Im&#10;kBH33++X67VDDrHP9djgxBM906AyiNJHjJLcEIP3a088kfjUnpE//vwj5DBgRt2cpZQJHZYBIuL4&#10;HCcgA3PDc2XlxvRCmATvEu+WQYVJhFa+vK0T+2MO1G2lS1vFUwLjaCTmAQtpL/AhHMf8IgCBAgJe&#10;o/UPk0YpoSZsB7Aw32hykwA0kbJWEcUOH+l9ck1sT95p5oN5Qsn3fbk04Os3zXOWTX/uKzEwgRf7&#10;AqRYMpzvjhgRBQpUylFUsTvEjR5tbswYc889Z27sWHPPPy+Q/Nbcl1+a++yzwIjefdcDU8qaNebm&#10;z098MvMLbCgqEKC4gPsckKE6lAgA4MJ9g1Icg0arjEYavR5tR0EPit1MlL4nZXXRRdLX0tL8fbdO&#10;9rb+iCP8sgaRnHfMMT70R3duOpTEsmskPpOZQJpqUKZyJyo5JfQF0yDJymsYJOvD03bn2w8/THxq&#10;z8k6eeA+iQ4YdXd2kIABY42AiBAi5bOET5Ir6Fb+/beP45MQ5n1KY2E+sCIYX/oVOkudoP2d5vx6&#10;Ptcm+s7BRmiGensxAZmAAcZEZR2duAndMYmUXnSUfNOZmxVdeeR/Xp/W+WizN0sFHV/AbNiJZv0O&#10;NVdRv0Xg41ZKl0lHBHYFePH5x2ro9wj8ADoADJY0UEzsFh3LrhQ3ZIi5oUPNDRtmbvhwc198Ye6n&#10;n8z98IO5adM8A/KvRazonXfM/fWXAHSevaP3Mrt0uuMOn/8hrMZ9TxSA++hr6YCyZT3LZp4PTgzP&#10;eY/HZCWMh3I/UdTDtnRGiFaDJaKQrNa4sS1MSbHnW7RIHEUQyrWZT/SFlLY+I5o1S7wTy85KDESZ&#10;QK474wzPGDAkwIdyVQZwBnjKS1lmma4J5GC+/A+AKBIPRv2lXYL3GgERFUqEEPFI8WQjAWwogYUt&#10;8TsossBbZXCIwnQfdeqU2DrIi2NGWLmTAiBRnUblGhVrgBJrExGegylRsEAZN3OPmPfDnB7AgnlC&#10;q6LS7m7ZQwUdE1/RXrn8az/cmhrY0HzKo9PMfa9zfmcI38GeALch2i/fB6Axt4m8Fazs52+3bWXR&#10;rUlhqoj69zf3wAPmBg40N2iQuenTzf3yi7mffw7Pf/xRx/X9Jlb06achVwQrWrDAg9U733yT2GPm&#10;lTYCIvI95Hi4pyLHhWIFwmurV660W3Ln9vcQ1XQ4ZncmlDl1KA4OOUrCemwTgRaPRBRw8tjmLekL&#10;bdokvnmTVDv4YJ9/peMCDAxn6eYMOnHHsuMSA1EmEHItzH8g9o0hEvriNcpHmT9EuxHCDMS8+119&#10;deJTe17m/DnHnAZ61y+AJVVIUdiNgYHjJ7SC/KTBkwoockcMDgwYgBDsjpAHE2EJQwJGGcmSxYus&#10;WG4xp1P1HaeH/Awl1XTohhnBfAi7kSv6XkyG4gWKEnyz0lah2SlNStNX0vmGp09If3GWsjrFVwe6&#10;vqGKDvbDfmFcgB0FEo/XlBddJfTBu6ZM7sTRbS5Ht2xprkMH7advYDiPP25u5MgQbnv6aXNPPaXv&#10;fCIATo8e5nr1Mte7d2A6gE+yRkAUsaLvvvsnKyJvRP6IfNKLL4ZQHt+l70jT958ghnW93ntO1yAz&#10;SMSIosmr3FOAEfc+EQJC1Ej97Nk9Y+KeoqiB93nEdijF5j3mELE9zhH7YaXSjKRr1ao+N0n7H8J0&#10;j0sJAcKouJ9j2bUSn9FMIBgfNz9eHCyIxC2vUZiAQeEdsoTDkiOO8CGu/1KaNzrPMwMq2JiAChOh&#10;UzZVbigDNw0/S6WFY2ewwIsljk+ohE4QhBjnS1sXZ2G4LcsvP35n1fJqUDongA/AAAMCKGAt5Ipg&#10;MOSDWDac0BpFCumr6eYlVdG5ptJvpITj6FowIjQ7ZT+wHzop3C+2RZGCe+ghc489Zu7JJ82NGhUA&#10;hUdCaI88IkDuZ65bt5Dbefllc2+/HYBiypQAHF99pe/6JijPee2llwLQADhoeiBKBqMtsSKOg+8E&#10;gF54IewTUKLA4Y03fHWdP5bffvPrwbIUHzmmvVWogiNHFDXZTc49Ajrc89xDODqAzgvDhtkvOieU&#10;d1PdxmeZb3TvDTfYsiVLEnvdXNqfdprvM8dkcXJFVGjSkJN7klVeYfOAXtMjWTMqll0tMRBlAsH4&#10;8OYIJeDRUXqKdwgrYuIeYS1i1uuLFPGgtCdl8htjrXWiKzaAw2RTcigk/ymBZtkDBnIWg0NpBAow&#10;PFg+TCZkxjoDCI0P6WrM0hT8lm0VVm+FEV15bsgTsfQD3RWoqKPdzgsJQKLaDYZEoQIsiY7dABNV&#10;c1TVodko1/5EukRKldxrAjR9jhwQ+SZAtG9lsTeBUPanBTiEwRj4ARbm9AAkU6eG5xEoTJqk/bwW&#10;igzYHhCZOdPcHLHHefNCGG3hwvDI/7Nnm5sxI7Ad9keZ9pbAaEusqEwZcxUrmqtWzVzt2uYaNDB3&#10;5ZUC2abmbr7Z3F13mbv9dn+MWdats9t0Ht0WBui9RbjnYUVUzkXzhKKJqwASDCmaykBrKXrIUdHG&#10;nCO6O8OwCb2hND8FaIgi8DohbdbboiEqnyM0TC6IMDL2RMiY0PL7zzyTOJpYdrXEQJQJBNCpnTAG&#10;ErP3SXs2a+YNEmOELVGeuuKkk/zcivu3M4k6/cuPrHudU30ZNKyCwZZwE8qcme4CjXtr57ap74xL&#10;fMLsmsI5/KBPrmRMHRm1wMd3OhDIUDbNwP6L2MdMsQ+WRYB9zJXyyP/9CoV8F5V05LgYMOi+0OY0&#10;eaFVnf0559fEN/27FDxG50HMiNAcFWxU0VHiDTiSH2ICLI1HX6BZqUCFzt0TBTBU1b0vsAQws+cX&#10;8LwvXZAAIj1vqPcpeqDjN+BGW5+mBZ1leUeMAhYDCAAKYhbu998DuPzxR3gEUACcX38N28F4Pvkk&#10;hM2WLjW3fLmlrF5tqQKC1A0bvKasXWuOEu1ly8TG/gz7gfkAbhQhwKaSgSgK0aVnRWI+E/WdW5OC&#10;114bWJPAj8XI8fNhSnur/PXXX54ZkSuKlrKmrQ/OGJGBmlIAiZwjoTdCwDAYQmkUMMC4sZGoeSnO&#10;T/pqOkCHbcnFAj7kj2Bb3Kex7F6Jz3AmkGuKFfPhCACHyayED8i5MAMcYyTWjcExOY/1UmBIW5Pb&#10;yhzswYUEO407YTGUJLNUQVT2/H5ikAZcYBMM3jCdbgIfVkBlkB+lAf5lDe50nYZpsAQC4EPYi1AX&#10;HQuiVjssRLdayiM93RrkCkZO3J2wIkyoVwGxJTGot3QcNBAlD7OtQteBsifJQxY7ukyAdL2A7g4x&#10;JMCVzgscLyXXVLuxMipdvPmOMQKanGcIeCZJWf6CcNyHzs7S76YKjs9SHddM+6tyqt6jUg0QmDXL&#10;3Ny5ATAAFsBjxYoAJCjP//7bMw3PeAAomA7sRWCRddEivzj4sdKTE8pyeCyNx0o5vgSb6rf588Pn&#10;AL733zcnr/wfYJTMimBjYmKnt2+vvWxdXLt2HryYBNuc/8XKdqW0uPfeEBoEUHUeDhMj3Fl5fMgQ&#10;PxE1GZCiOWsAUsSQYNuwJEJ1MCXuNYoSknvJoVE/OQoZcPQAMPJK5JQIg69etSrxzbHsTomBKJMI&#10;FUPExUnqE8smvHBtrly+pQ75IrxAYtrfSPH0Wl14YeKTQdo3LOEHZfI2DMI0DmWl0A8FNoTOSMYT&#10;qmKSJxM+WdQtUv6n7U1tDdgk5RmgCXsBTIAVITcYEEsnkGcBgAAfVkP1y3DTBZvmoqwNxJILvQ/0&#10;+SHAE2BlUmHrEwVgiR5vrPMDuI0TQPpO2tshi/5c6Mu8q+YJxwsoXXeeBpzzBaDFnbUTqNCNwbM8&#10;gcxhYmAsC+6LEmBDHzg76NoAYrArSsUpivCshJwM7AcAEpAAPikaqHz+p3Vrc927h4IEqt3IHw0e&#10;HB4HDDDXs6e5Bx8MgzIAIoZ0gtgIrWOvkTaR1pHSdwJwYlGBVBhSohTbAw/HQH6HYodkMErPigjP&#10;vf229rB18eE7gEJgeqn+P0is7FCxqZ2VtZTz81sBRQFpikCZECAMcVdKhfPO8yE7bICQHT3hcMxw&#10;2iKWRCQBYAJUYDbYCSDDI0BFyBsWxf3ItuSUlumcx7JnJQaiTCIPd+rkPT9a3RM6oJqHctJ7q1Tx&#10;hojh4fn9KXCCFRErXyFP/dkh3X3xAKXMG9fyEeuBeRBCYy0fVholXAaI+P5sAhIagFJZhvI/yzGQ&#10;oCdsx8RNgAymBIiRZ6EAgM/zuRViPb48OlqG4ZmzzN4qbTa5mtknVc3eKOmLFAgz0mmhhdgR1Wqs&#10;kMpxAEbkkmBnhP0ID+6ITJ3yoV1wnPPl3heKzVDyXVOMKWpa+n8CLF+m/asUNiQQyi5gpU3PuUfp&#10;f6rdYCEAAKwjAiHyLF26BMBhfg+Vb0wwJRcEUJAX4nO030EJqZHrIbxGwcD48aHAoXdvu1RgQ6vS&#10;u6WAUUXpqVKYEX0qCOF5RkWYDzbGvsg3AXrpWVE0r4gJrtvAPlavXh2q9MSmWDmqoZSQ4s6Irw7k&#10;twO4HDtskePTOdrdUu7ss32pN2ASdfcglwRbQgEoFMeNwgfmBfW8667Ep2P5LyUGokwkJXPk8B4f&#10;nhvzHl6SMrEPlsTyyYQlyLmsP+EEn/hnEh8z/smTEH4j9EbCnvkwABDgQc4GACCERsiM5bXpSO3X&#10;8+kqNtMli2+fQzGAZ1QCNEJaJPApZ2ZfAAfhOECMeTp0vGZpBb8k91NnmH1QOawDtKZ10NlNfWiR&#10;Y+d4+R7CdoAeYAYwssopxwpwEk5jouqukPr33GNObDHtzP+FdZa+k86UfizVOXHNmpm75ZbAFAAO&#10;2AVhsYYNzd19t7k+fcIEU8AnqoQDbBj8AQFCZDAUQIKQGuCFkisCNAAMtiOXAzjRrmfkSDts1Cgr&#10;pONjzVadNdPZ+2d4DsYDEI0bZ+6++7bMigBObdd7wgTtZeviatQI4LhkiVH4n239essnQN1ecY0b&#10;h/1wnIQpUcBTr72gcxhLLFuTGIgymVxy4om+SAEGRMUZM8TnpqX5cNyFRxzhwYjZ4YsOOMBXAcGe&#10;nhUI0amagZ0yZoCDpQ7I43gGIwBiPR4PHn3kiw86KnQYGJHHbPgpVi9fmDC6sTih7j+BiP3RTHRp&#10;YsKodRaI9WaF1OPDMt1Tqpv9dIVUfvdnNcxeKmJPHqTvZBuBHrmjaC0ggIj+byzJTREEZd98987I&#10;THI0Yo+ubl1z1S/yZdm+aetPUooUmIxLJRkhJeb4MP8GIKpePQATzIE5QMzHAYDo60bxAaEwAABA&#10;iPJGMBhCd+SHABIUZrB4cXiPUBvbAiCAHPth3s+IEZb20UeWRuECIT8+RzUdhRCEBQl1AXwcA4xM&#10;33mgAO427fNrsZsdkR8BDibPCsgoWMgDQN5/v5316KN2+bPP2rP6fVuTJtrWFz0AsPxeWBDnQOB8&#10;mo4xlli2RWIgyoTSIH9+n6Ql3ECcm+qghVKWWSBJSy6JUu81Z53l80ksg0zRAeEuJnfChOYm5XLW&#10;dxQgsFbPwCPEYE43e6eM2Td1zX5rbDNeqeRDVbTU6ShGxAqlzKWBqZDHITTHct3kkuhkHbGrAEZi&#10;VeyXhemGHBtWQ0Uf1nPY0r16T9uwHhCfgVERmpsuYAPgqGbjeygL314guoJEfNmyAXwAk0suMVer&#10;lrlLL/UTVFl51bfw4VHnwrVoYa5TpxBuI2zG4FqvXgjPMblUA7PTwOy9fkJPMKCocAGggLUANIm8&#10;EdVwhNYoPIDd8Mj/GyvjABlAieo6QldU1bFfwnbkmXgP8IRNAXSA0LvvhhCgADFPuo4TOyO+vDua&#10;d8T3R3OPANyoySphRx75H+V95koBxDpW8kC+cENsLFVsLZZYtkdiIMrEQjiOODgsiPlFlEEvT031&#10;OZBy2UMClvkRf2XN6vNGyewFNkQojI4CHjB6HxgA4oVCZl/UNFtwo9naNjbnq0ZW47SQUyHZ37tS&#10;CJUR6mN+DmDBsgkUOtC9ACDxFXPaN3kfmM5asS2/OB3fg+o5DIz32IZt+QzhPQojCMvR0+1NsTjK&#10;rqnu+7fQ3BoG+HLlzF18sblrrjHXsWMADwZTSqYZxJnX00Cgw+J+sKB3pb2khN+uuy4UHBB6I3wH&#10;aMGQKDJgwKVajYGYcFoEQrAggATQELCkCGBgMxQaRBVx5HsE7SZuacdJed0XImg7X1kHi4BBELqD&#10;HRF6A2yYDAsAMdAnlnjwITnCggJZiiioECy7i5ad8PONCD9S1n3jjQLnO8P5AJxhg5wX2A/FF5wP&#10;AJrzKsYGyHog3sMNd2PZdyQGokwuH8pDjxKzAFL5kwJoMN+FBpxN8oYS1sVHH+2bNVLdthkjEhD4&#10;sFz37KGiDcZCKO3DymZTa/nKOMqXSfRfr322L52YvHqJs7ECI0J0fv6QmBEAQnUda/skFz8sSlf8&#10;wHO+m/fYBgCCUXFsgCUhOUq4x9UPoNejvH5D/oxv1dYMzBQPMFg+/PCm3A1hNYAHJsEAT2ir/70a&#10;UAU8L0pZ8G6QdNbMECYjRMXg2rx5ADQmf5J4Z/CFIQEOhMUIo8FeyMnwOQZgwESgAgiJ4xldyM6U&#10;lpc2kF4nJf9ChVxBKQCVS8r2HoxgUunnDBF+oysDAESYkI4NhA0FDi2KZfGVi9+1cPaRHAFCp5SW&#10;L1u6eyelzhDzGz1hglW59VZzlSuHoomZM02uhS9VP1RAGUssOyIxEO0jUvvMM63WGaE6jHwOky8J&#10;o1EpB6Og4OD6rM7+yJvLZgg4KJWOmEu0pLYvtaYJKID00NE2u9thGwscWF6BcujmhQIYsRIqIEEj&#10;0ZcSpeCwIya0Ru10YF/RAnWUdsPEUJ7zGu+xDfOPACC6MBDuIy9EtdzQi531rOCsReF/3qbr168P&#10;3QIIwRFOo1EoIaVksIBRwDRgLQBG3TRtK/B5RjpKKgD0OQ3m+5DDad/eXNWq5mrWDOAGEMAAAAFC&#10;UeSFouIFQIOQHDkcfRY2xIAsXumZD4UH4pUmXmm00aQqjjJtJo/SVkdnOMwXonKN7yZvFBUkUPwA&#10;+NDwlB50ABA5oWbNdJ1SbKWulw9lwiJ1Ljnv0cJ8d5XR9dsDUhfQBvh/+MH/Bh9y1HmPJZYdkRiI&#10;9hGhswCD0WVnObtcjIhQFquV0uuN8BYdBWAu5HQoBKDnGoAAMyKvA1PxE0/bpXiGRPk1jAcgiooS&#10;AAnAjsairYqHRegelGf+uNgRgETnAsJ1E9O192FeEJ8HoFCeM/cI0IL9cFwA2SuXh2OFbdHPjSo9&#10;clPz525eUjwJlkP4DcbCIA1QwIIomybZzmBO2CzK3URJdDEsz4iGBc21aplnJoTKvFdPOK9YsVDQ&#10;gNcPENGIlP0DDMkgB8OiKgwAgdFo/8z78dVuV51hTufOdZD2clZDr10sLSM9W8rEVeDC54zIF6UP&#10;z8HkohwMIbLrrrNaV4qlPnmq2dDcchQO9YUlVDgCSLDK24uGc0VHcs7d7pZFgGfXriFMuWyZZYHd&#10;/fxz4t1YYtk+iYFoH5Afvvncr8vTVGyFuT7JYbT+GpQACnI6MA3AZHKCtTD/x7fhESBRxg1DApQI&#10;mxFao0yb0BydFgi9AWDkcIYK3MhR0G3gbgEeSy/wPQ+LwdC1gM8RVmOuEZ8nfAegkfNBeQ4wUogw&#10;vkGowqMyjmaoMC3YHBNQyYGklyWUBV92WcjjUO1Fg1HCZsml1hQQwIKS2IoPg9UUMLSXDpSydpLO&#10;QVHt8xzp8VI/N6d48cCIbrghABOhOVgJiXwq27ZWqNCxsIBR+31T+p70ZelDzg54qqkHnyOkzA+i&#10;k4GvjIuKFpIr4wjNkc+iaEAg+MqgkmYfVjGbdZ3ZQvErqg4nFDd7WLyrZ05bK4aEE8H1u1H3AEti&#10;wFyfuKOyvmX3ig9jct4XLtyYJ1qg6xNLLNsrMRDtA3L9xYX8INSrYugIcJOeE6ZhvZwojAYzAiAI&#10;owEGtPCh+SjshNAY84oAGfI7ABOtf5i4CqAAHFFRAhVybEde57dbggfO4Ec+qnWpUN0WrQdESDBa&#10;C4h+bTQN5ZGGpLzO+2xHp27Ah2IIclsA6RVidd3uuMaqnnesFc/tfLcE1FWoECrc8MbpXEBOiCIC&#10;AIKmn4TjoomnlFDDVNat86wHIPDFCl2kLPUg0Mh1W25rpNfLSlMoEChRIlTZwbhatTJHmxq+B1ZE&#10;6I8EPaEzWNmbY8KyFy9Ip0l/ln4vpRBitFS/N23BXA86Xtevt9Q1awIAAaiAV1TKTc4JpgUbojKP&#10;76Nc/NFHzT660GxOU7O/bhcgXStKWM7s8ZP9+knrxV6ZuzVfrAgnhNZGdCNnAvPuFh/GBDAFolGe&#10;6JC4MWgsOyAxEO0D0uPOxr6NTTTPp03J0IoHz5hwDWE6H0bT4ETYizDai4mu1BmF0Wj3w0RYJq/S&#10;+BRAGi9Aot8cYTrCahEgAVqUbcOmosIEgI+8DgMjyzNwLHR3QAErWNSdAkxYD8BDKLFaHmfnHSNA&#10;02v36lhhd1doQGUiLcuDE3ZskD8tsJXbbttUzUbZMQM31WYAUXIHBIBIg+NmQKRjcvq9rof0Eenj&#10;0lHOTv6oix0Lw2EtIMCOMm8AjxwUFWNdbw2fg/G8I50unS2dJ50h/UL6irS29O7bQyUdQEPYjTAW&#10;ynOOifc4PlgQ4TjAEyYUARxl2xwLrxEOHDnSvh52vtlz4m5MEKYUPjH/inwRDHaOHAO6XuB8sFgg&#10;5213S/EmTcIyGJxzQp/6bdl0PWKJZXslBqJ9RCjZZnD35dUCm6cvDQUK5I7IG90glgQQkPx/QCyE&#10;QgBYD2Ex1u4hTEYIDbaEV82cIYCInnLkbtKH55Ibm+KRUwZOIt3PSaK9T6csPs9Evol5QlTnEUIC&#10;rBg0qZKDicHKaOVDPgqG1LV8YFc0KGUJ8FsFHAAaWuL8Y0JZNfmbaIIpjIh5LYSzyA8ll1Unh+bE&#10;RgCj/5P69Xf0G52+390vpcPCS1KYDJNcpyYeYTm/SOlDh86VzpECQgDPG1L9JlfwoE2L2QEmgAiF&#10;B+SQYDsADspzQJLjgwHpWFPFgijxpqx7Y/ECgAUYURABMLGGEMyICcddsvrOF5zTZTqnizifcgS4&#10;JrBbAJz+epVO2XOmXUCAVFDOQSyx7KjEQLSPyDUXnuPDWbANwIhwGCBD3qZD6RDuaiBAoqLOd6XW&#10;a4ASjOchAQ7ARC4JT7p90sTVCIRgS1TC/WPiqgDI95Wj/JuuDA8eafZIbrNHTwie+/0a+u/L5dv4&#10;AEp0cYg6KLBEBBNs2TfMjDAgYARTilhUOx0nyjHdUiprmCdEG54of0OOiPBQFDKLwnPJ1XIwEzEj&#10;BnlCZORoKBagvxqa2plwnwCls3SwlKo6gAmAYs4RYTyq7cQanY7N1Sob5tjAljiOzp1DRR3fT56K&#10;HBJshlAb7XzIW/HI/3r9cjE0quioprteSiUdYMSx+FwW7ALWlL6/nL6HcwfrpIsF14HqQ8reYank&#10;/3AqYMIt6hJsjCWWzCExEO1DctGZOT3YUEFFAQFgQljtOQESzIbQHSEwGn9SbEBuB6YEMDHww57u&#10;LB6ajNLNgEHt7UZhcikLyUVMaEEEQvLK/QRVgGbw/8zGnBXyF1/WMvuugdnUmqHZKd0aAKieOeXN&#10;J8BIgykVe7TzgRkRGiQXRR6L74cV8RtYVwgltMijn79yxRWhmgxWlJy/Yc5NBEYM4DAKGAhzdGBH&#10;ABLFARroYUl0QPBKzobBn/fYhvwTEzkJARKmIxx4+eWhn9r114cJn7zHMdAJmxVRAQqOAXZGUQPA&#10;SFhNx0NoMJpfRNVcJSnzi2gySjVdYSkl34BjKmXplJMnAxF5I/bdv/+mbugCH9jpFwJxOqi/ITZL&#10;xSEslkmuf/w6TXuLJZbMITEQ7WMy9okHQ4m1QIbkP8sdUM77qBgP6wdRPUfYC4ZBpV2Fk8OSCRed&#10;GvIwFDcwWdKvNQQbStfGxzdJFYjQEcEv89BN/OL+w0NfunfkhU+/0mx5S7MNHcz+vjNUeb1VyuyJ&#10;k836HRIanCbKjvHqmVfEoIpHTzdvclFUz7HmEccGIAFMkZ5Y9IzQqDN9MQH94WBGgABhOpgJrISB&#10;nDAYDInQGKBEfgamBDihPOc13mPwh7m0bRuanNJdoWjRAICEBanYu+qq8DrbUOJNDom5TMyrgQ1t&#10;pbQb1gMgiTOaOKOvpiMsB0vzIBRNcI3yRHRW4PcAdL17e8BmXldyyTtzrmDAgDXXnTDtZWXp5xBL&#10;LJlDYiDaR6VhudOtlphPw3Oc3Xi+88t5s6gdgzlAQ1EDE1IpJmCJ7YsERskTYaN+coCDX/ROQMQE&#10;VMJB5HkAEgDFT4L17YHk04/LHzptT6tv9stVgRV9IP//uXPNhmjIhTl1TvPhPPJF5JiSgQjQY2lv&#10;BlWAkg4RhBAJGcLmqLBDfWUbLOXqqwMrAQySl2Rgzg95FeYVwSbIHTGgEyKjOzZAATjBmFCek3AH&#10;tAihkZdhOW1YD2XctP+BhdFxoXRpcxddFPqzRfOMoiapMCDa8fBd7I88EeAGuyHvQ3gw6kOXqKQD&#10;fHyXbQCIgga25TPkkaI5RVQFUkLepo13JCg2Ib+Hc8H5IBdITo9zSL6NTgslT4hNO5bMI/Hduh9I&#10;eTEL+sVRag3roTvCrWIahOYihX3wSD4GBsW8HkJzeN0fywunko72Pb8JOAipkaeAFXkwIjzH2kMs&#10;fPeIAImJl6NOMxuuR/7ndZqfdkok2QVi5JgAteSiBcKAFC3AiMgPkXiPXmcABiBpYcSy3VmLFAr5&#10;IhgKYKFB2lfS0Y2ASq4oXMbEUKrqAAmYBfkWBncmpsKaeAQ8COlRcAAAwXZuuimE4QA7QIfvKlnS&#10;XPny5qpVM9eoUWgJxHemL+/mOwAzJtYCcgAS+SpYFwyM5qBUz8F8oio62BPbwNwAMdgc+6HZKEB3&#10;33025MpDN076JadHmTyFH8wFY20pKhpxHmDE19cunbj6scSy90sMRPuh9GjVzEqdlGalT3R+eW0W&#10;jiOvUF9AReUdK5cyz4d8DQMfrGiyAIHBjpY8JMgJ0cGMoo4MAMx61jGCIVHdRfGCr/LK4l/nfSrn&#10;SLZHiXZAiAIIuoITauK7RtYOBRQwuXtK/DNsR1ixnI4VMGISrQcGQmbkcCi3JpxGOxzCZYASJd6w&#10;CYApfYdplP9hVYAPbX0ANfrMAUCAHMyLlUxhQ4TiaAPEpFfCg4BRxMiidjx06KbLA8AHkERsDLYF&#10;wMDAYDsADspzXuM9GBAABlCS72KiLjmoe++1k6+82OeGKEygpx9dKSZyTuQsANDkiZg8jANBm6dY&#10;YslMEt+xsVhlDVyU/FKs0OS80OS0X+UQuqPy7hUNcAx6FC1QIuw7MghECKsBSAALDAlQgu3AlCLl&#10;f15PrvSiWo6lHki2k38ChBhEAT6AhnAcc4qiHBKDL9vBjDgegOrukgGICDUyIdaVKRMmotKeB4AA&#10;lO64I4AHwARzAZzoxkAYj4IDQIfuADAfuk6T+yEEV79++DzgQxiQ54BUVKAAa6IVEN8HW+J9GBmM&#10;ilAd4EGIECCJVm2FjcG6YGBTpmxSWBnAQ1dvwIswHOBINSBVgdpvi2vO8aXahEMplyekOVtMCGCC&#10;qXL+xgqkmdDMSrpvvhhPKo0lc0kMRPu5dLvtKh+yY+Ir840o/aV1TzuBERMkCQFRcUe7Ht+RQZ53&#10;1JEhamwKs2FiKxV1AA3gNDfxyP++C4PAB/CKqr3o0kDSHXCh28NTYkKUkXcuGxLuAAyDLvuIQk9M&#10;vGVbAJKcF9sQnuqpAZj5RzRmBUQ9Y6G4AKCALbGuEA1SKXCAOaGwHQAH4GIJBEJvTGIVwyoPKLGP&#10;Cy8Mnwdsos8ziRPgAsAisII1sT/+h5FRdceaQjRMJUxIQ1aAiVAhbAyAgo3xyNIOsCgYGwDGZ1h9&#10;lRZGDRsGZkkjWrSHnnfO4udrAfKENwEkzinXBIfhATHFWGLJbBLftfu5UDHHTHzAh8mjzEUCjOjU&#10;wJwk5hpREkw5N2wEQKLMmlAZQEKIiG4MAAUAAzjBmGAxzBHif16ntx0hOFgV7YXIPb2sfVHxNUzA&#10;AssB/BrpWCjbpmgiPRBF4SdK0un8QAiRSrGNICQmRRcJJr9SoHEdXRvOcVbjdGfFj3d2pxjRkWXL&#10;2pECj1vEXp4QEPybFMvtLNt554RF9gAmAAtwqlMngBggxyP5I1reAGas6wNQwchgSswzgpEx4ZU2&#10;QrAylOeADj3uCPnBtq67zlIvujAUgDAPa8zZZhNKhDJ41opimY6+h/iQ56q2oQyePBHnm3NLsQdl&#10;7rHEkpkkvmP3cyGx7TsyiF0w/4j5RAzmhHgI19HDDpbBoE+1HWwkKgMHlOjGAKgwIZUQEawFwEB5&#10;DugAWjAfWgoBPhQksA9f9SUAggUxiZXv5HsAIirBKJwgBPetQAiwY/98J/3qACoq6XhkO46bCkCK&#10;MGhzA8MDhGicWnoHK8guOC4UedBqCFAD3JhzxTHxnXw3IAgYctycR0Cd3wKI0z2c96O5UDynGhCg&#10;/L86Ai1YFKBWsaKdVvIMH8ZkEUFf2PHQMQKegmbf1Ak95ta0MZvXPKwT9WQe3+KHicTk3QhhMh8L&#10;lvq2rgNOQyyxZCaJ79j9XOi4wMDJQElJty9QEOtgkL9Jr1+i9wEkKu1Y+gHQIBwGKFHdRmk1BQaE&#10;72BMABRAg/Kc19gn27At30FVHkyLnng3CDQAQ0JKFDQQchqsbdIzHOY8EbIjfMjSEy016FNZBygw&#10;CRc2x+RcStBhVZQww/aKCky2V+oWOMj3yiP8xzwseucNqhYKOKLmrSggx3YcJ+cE5sj7rAH1rH57&#10;1Dop6kCO8vwlvUaRAeeF7SnBBkTJpfkqxK7ZwppQI/OaTSxn9n0DsxmNzb4WKL1WzGzo8T5URzsl&#10;zpcHoltDvgjQp/T+6W6sfhRLLJlDYiDaz6XiKc4a5w+DOgUKMAvCZHjVtNyZkMgLMZeI8BgDL0tM&#10;AA5sy/wVGAyMgJwNgzaf55EcE+2GAJ0uAIu+4w59jjAgHSDKiKmwbAQsi31Q0BAl4hlYSb7DMgBE&#10;SrkBmDpnOqusYy5Ag1SxHxgb+4MB0Z6ort6newQsiImdlKX7uVTajgm+gAYgB5uBsdCElf3Aevgu&#10;gIcqNECT+TqACUtWwPoY5K8VGF4thfFwfBRXMKcH4KXqj+1gboTJKLCYKpbCeaMzBSFKHvmf1zmn&#10;hDeZ+wP4A0yA2es65xs7Vgw8IrRMeuzEsJT7AAFUzxy+6zbVipwzQnPk6vg+wqZcu1FdYiCKJfNI&#10;DET7uWzYsMEzEpgEYEHBAOwmmsxKEpyBM7lsGw+c/A1VXISG6AC9sm14pH0PFV6UaZNMp2ghqpJj&#10;P3QGeEuDJQO37/AgYCAsCAhQ8EBBA/kOtmWgJrQHk6AHHW2JCN+xLATgRAiOXBYAxXuE0WBCgCTM&#10;DSDkOwAVWALzbygBJ7xH0QO/kUfABvbGNoAijI3QG7+f4yUsCNjBDDlOgJXzNFIAxP4IOfp1nhLb&#10;Mi9qYxGHfntyEYcv4ND/rKzK+aTyjVwaYTUWCSSEOU7HAnMktEmozvfy6xTK4FlJd0Wb0JmC8nlA&#10;21fP6fMAIM4Dpe2xxJKZJL5j93OZ9uWnfikGQnEM2njlhI8Y1PCwkxudRvOGABvf3gevnUquXvLc&#10;WZbgvgNDfqMrHaJTfQcF8h547QASLIf9sV9ySlE7H+YLwRYYjHmPCbSAAADENjAOWAos5mqxN/bp&#10;y5jvDCG5KmJIhOV4nzAXYMLvAGDYB4yDQT1iKcxL4rui1WIBD14HSNgOMACk2AfnBOYG4KUva38V&#10;sNa++Rz7icraARkm/XK+IsAmhAZow2J45DdEYE0DWMrUWTWXOUIcJ73jcAgAPc5fpOyT7QG35HlY&#10;nC9+LwB2d6XDE1c3llgyh8RAtJ8LawExwJKjIY8DQ2BQS9/WhwGTwdPnMAAgwGfQ0WYj8po9X9Ds&#10;9eJmr14Q1swhjESOo3t2H0ICuBiQfZPTBBjBtAhjwVLINwEkrHcECDKgEhaDyfAeYTuKEMhn8RzQ&#10;JLxGxwhYEQDE8ROSgtmwEi2/AYbBIM3gDsuCOfD9DPowiUgZ1HmNhD/MjeMDnCKGQtgvAiEq/Dhm&#10;vgOwpmqQcBufg9FFS68DPhsBG0bD5N4eOQJQ8+jBWgwnMdF3sUDJdyTXPjhWjhuwpmEtzI7rwPHT&#10;3YLjIx/Edx9UxpnTuXWDnKXpOFg6I5ZYMpvEd+1+LJdecKwHAKq+SMQzwBJmolUMHj6DHgMjeRu8&#10;d9Yc8mEi5rQMPsZs7Llmk6uGZayp7Fp8i9n0hiHBTqKd1j4agFnOOnneC4M2+4d9wDxI2FMlRwEA&#10;y1YAKuScGPw5PrqF962yad4Qx0sIjjAZ28GqYC/si8EbRsH+GbAZvP9t4i3Po8miMA4fTtRnonAi&#10;4cPk74m6TQCmgBzb8R0ACftgn8z18V0myPPQeZyy66fzhXP2jB5ZYXWgXqc1koAdgOcYMprEy9pS&#10;lKtzXQA/GB5M70Q5Ea6D9Enpi9JHY3OOJXNKfOfux1JdDIOSbQZ3FtMjb8OkVRLoeNzkORgUASIG&#10;b4CIXIUfXJnjMr6A2afVzWY3CZ22l94Wmp2+VyGsJPrAET50xzpEDM5+ETcBEeDAAM/3wCxGiInR&#10;HYFiA/I75KsoSjj/2ABK6OfPlDdbdbct/vZKnw+iyozPMOHWh8m0n+TF+whzZcRQAAiYiAeJ7kmt&#10;iAQGsDfCif5YBSgAC3kczgkhv6iAg4IAytMJ8ZHfgUkBdJuxxi46T4QraQbLefr4IrOfG5nNbWY2&#10;81qzzy8xe7mI2aPHhzlD+v6oGSzfC3Pjd8DKAFgchRNYTfZr6bdSFuabIp0kfV7aW9fsu68SVzaW&#10;WDKXxEC0HwvJfQZ+vP2hiZATnjZMxQ+y8soZiJObnJIs9+XFfTTIAkajz9SAer7Z26XN3iwZJl0y&#10;zyXh7cOgogE28vYBOBgLhQgMslTO0R2hjlgOVXYDqzpb20uDM4vrsW/WNZqlwfv36zaWmxOio8w7&#10;uUu4ZygJECLc9k+GkggpApCPad8jTwvHzxIWNGclnNgjx6ZjTmIo5KjIVRE2JKQIiPIbYC5REcdm&#10;5whw63doYEKvFzP7tl5gjGvbmq1sZfZbYwF2xbBWE8toaHuOESCLvpPzT/gN4AOsKSf3i/b1k+q7&#10;nNjZ/MXzE1czllgyr8RAtB8L82zIsRAWY54Mk0zJERH6mawBMKqWi5gFAy0VcSyI5xucshYRAzsz&#10;/Skr7q+BF4AiDyLGQcUXLCQCIcJydEnA0yfBT9gJFuZXkS0TKuF4LzCKRFgLQBt2otmo061E7tA9&#10;nJJrysMJ5dFjzTMUAQMl0REwREyI4yUP4/fHCrIwEMCSkCJhRNjJj5eHiaLktwg5EnoUGMEACUkC&#10;aLAyOjpEjCgCa8J/vphDv80XcwhINoYwCbtx/OTRyJ99dGFYNPCzGmHtpmfPDmDul8fYxIhgoPyG&#10;KJfG95G/IxcWSyz7osR39n4snW++3K/5Q5iL8BzhH4oEmNMCwwCMouUfCBVRtACgRJVgVIAxeMIA&#10;SMqjgAgDMcyAQRUwABTw8MmlkFNhcCWXQxk1gzvfTS4IoGL/DP5RR++NYTQxBpqzXl8ogBbAEC1V&#10;QTeBaKmKCDgjNkQhAKFBH4Jj2XKWpyCHRZjML+DXPt0CfqdsXMAPAIvyNjCiqFoufUdyvzxGghVF&#10;YUDOQQBrMSNCbw/ou1mTicmosK9BRwUAp3ABBqbvgg0BZpwHX5KtfRMCjPJoTO6d+f0XiasXSyz7&#10;jsRAtJ8LrIh1iJicSliMnAsJeWb/M8DDNGhQClNhwMX7J+zFoIvnzsDJ4AtbYuVWnjNwAz4MqAzQ&#10;hMqowINBENIitAWAAEIwG9rmMMgDIhHgsW/2BZiQoKcsuWpeZ83E4AAi5soQ0qNDAdV26UNlGxmR&#10;BveNDCvq3wYTAYxgJ3Qt+LJ2YCgUEdBaB5aXjqEADIAR4AcrIoQZVc1FYJQerGFjABJA7QFV+/TH&#10;gXbK4gESAAK0AV8+F4EQIUaKLshP4RyQo+qk3/38oDaJKxdLLPuOxEAUiy9aIOQFM/JNTquFAZdS&#10;aIoACNUBSBQCMNgDSgz4AAxlxYBTpPzP6wzMgI8vM9bn+DzAhnfPwArg0ZmAHBWTRQl1MajDjpjg&#10;SoVcsvIaq8hec14IzVFFR4EFrXTofOBBQd/DsTGQRzmiKG/jwYhCC8KG5G4AHMrMYUCE/vgfJtRz&#10;ywyFXBoTa8kVRWAEMwIwCAsSSuO3A4QAEt/P5wElAA2mxD5RQnjRPCKAju8AyDivnDMYHgDLNQCE&#10;YUMA4a/fTE5ctVhi2XckBqJYvNA2h2o0QmR0FQAQGHRhHYSjXrgsDLyACYM+DITQFIM/ZcawJh75&#10;n9d5n+3YHqCAATFBEwCCBdFpm95xiwce7wdYlFwVjUEpRKD3HWXaKM95jXlD9XSMTGLlfz5DEh9W&#10;FOVtOA4AEOAgRAdz87mbpHDfuoidUHRB6IxH/Z/RAn4ABOAKwHFeOB7mNjHHifNCTg3AoPCC3w0g&#10;RUDNMQAuhCXZD+AUKf/zOu8DXtHcIPYBuOEAwExp+UNPPhwDzk0sseyLEt/ZsWyUVStXbOy6TTNS&#10;3/RTAy8L0OGVUxzgW+XIS2fwJ8cDwyGnxMDJI/8DWjCGZzRQAxSP1giD973aF/ukS0HFkwKQwL5Q&#10;nlMtR8jNA5UG/WSlRxw94aiao9cbDAGGQuUciXyADjBK7osHGAAiDPgAEsACQwJkPDsR4MCWeOR/&#10;Xud9GApgAbOB2bEvWA/7g8HRXw+WxjkBIKg25FzQl48FBAFEAAVQhEHyecAJgARweCT0BvAQriRn&#10;xmeinnPsj5xQHzkDTOTlnDOptVfj4okrFUss+5bEQBTLPwRAgiHRNJQ+bjQMZeBnACZ0x6BIPza8&#10;dVrgMNETZWCGRVFIAJgAPOQ1aDZKdR7l2eyPfAfbADyR8n+0/DdhNxhZtOAdAETHAJZhKHW8s5pn&#10;hBAdxwRDAchgbhmFEhnsGfzJPxE6hCURtgNoAKdI+Z/XAR+YDKXTAAj7gNnBBmFVABfVfXT/pp8d&#10;YLGx67YAEZAGiDkOgBFGCDgxx4n9oDznNaoG/dIYAm+q//g8jJHzC2DTiPVJgT/fQTgQQF+25M/E&#10;VYolln1HYiCK5V+l+rmH+UIBFsyjyg5GQjdswngABECBMkCzXAMTUpmcyvZlTgzduAEsgAWAgU0A&#10;VIBOsgJAvMdEVQAGEIo6ZJO/Yv4Q+waMWIIhmgBLWTP7o+oPdsSgDrMgZMagT5gQQIk6YcNOACfA&#10;Bo1YCu8ld8UGLAgrwu4AMMCKIoioSKNx/nBMgAadDyj2AFABZIovYEuAy+g6/8/eXYBLUh1tAO41&#10;nOBOAgQNwd3d3d0lENwhuHtwd9fghACBYAkBfoJrkODutrB2/nq75+zOXhZfWDt1n3rGerp7+s6c&#10;73xVX9Vp8mJCeW6F3DzvdeACyHxunwMD0oTW655XLOu8NFX13v0WG7H1XylWbOixAkTFfrR98tGH&#10;6cX/Ppn+c++d6YVnn2w9m9LyAVqWS8j92Qa0kBxQAjjZhdk8lxeQ00vOe7yXqq5ecTVYkN54wnPW&#10;GVpq8qpe5tzzgEoPOmAmXKcLgpwUUJLHASiAiWwcOAnhCYdx+R3PYVJYDDbTvl5Q3a8uwAtoCdVl&#10;kUZ27YbWD/ZieQxAgqnlzyuXhUX6fPVnjPuWmsCmXB+fjSRdJ4nL1+5WiynUXxE0ADw5pAxEQnY+&#10;Y7FiQ5uVb3Wxn8VWnHmseoAWQsOSMJfdYoDGbuR7MJ28LhB33+qlXrONbXdqAVDHtYguOevE1lFS&#10;evO1l2s1HUDSmRszs7YSAMAyLKKHKREXCG8BJ8zCoC6M5hZT8Xz74n3ChwDjlgClLNAQ7pMrktPB&#10;mrj7D4RTuWE4cmwk8cBSjzzhTdeBEMQ5em6peH3+31TpjNWGbxR7p03QKPYObdohEUuQwhM0CCkC&#10;QjJu52dxwmLFhjYr3+piP6stP9NYdYhOGM1y23JFQniUb4CGYwVuPSfUB7iAj/omDMj7F5ssBvrT&#10;j23tdcC20uwT1kAgF+V4ZOE7xv4sYqdxKTaBjZGNCxFy97EUwAUcbev8dNyWr5F7AlK1QCPYVb2W&#10;0TpNUSuX3/Gc1wCakJqwHLYjjKmNEtBpz4npJAFwdF/gvfZrqfXaulDIVwEhXcCxIeFB+3jh8SLf&#10;Ljb0WQGiYr+YHbDtOjV7ASwYApCxeirQcEuthz3IkWAV1gG6765bW+/+4bbJsrPVAOaYAMF+sZK1&#10;Wsd2PI/lmxYPpjXnRFVaN54DYFaSBSbAS0gtCzSo+wgy5Lzceux5rwM5YAZYSdMdB9gds2STwyJv&#10;l2MCNLkIuC4Ejvueyx0oiCXksbAt4UIL5Tke0UixYkOjlW92sWJt9t8nH00LTdIAIXUeoAKUGBKA&#10;ItDAmLj78jvEG+qbgBnGJzQIkICYcF1euTXXF2l1pOdeLgAGPNgP0QS5t1CfWiKMi3RbmNB+ixUb&#10;Wq18u4sV+wm2/uIz1GwLkyKaAE7CfeTslhInKRfKU2OE3eRck5ySfJNbjz2fi3+F4eSz1F4RPdx5&#10;7fmtoxUrNnRaAaJixQaCLThZtzrEJ+Qnx6V3n7yTkJwQHpk2doThKPSthRLhtVBitX5SbnkgIgnr&#10;RB2w2VKtvRcrNnRbAaJixQayLTbFcLVqTlhPrRGWJG+k3ogykEpQOyMSbiE8oEVVSPK+yvQjt/ZS&#10;rNiwYwWIihX7BezGy89NW6w4d1pnoanSZsvMkrZfZ/F0z63Xt14tVmzYtgJExYoVK1ZskFoBomLF&#10;ihUrNkitAFGxYsWKFRukVoCoWLFixYoNUitAVKxYsWLFBqkVICpWrFixYoPUChAVK1asWLFBagWI&#10;ihUrVqzYILUCRMWKFStWbJBaAaJixYoVKzZIrQBRsWLFihUbpFaAqFixYsWKDVIrQFSsWLFixQap&#10;FSAqVqxYsWKD1AoQFStWrFixQWoFiIoVK1as2CC1AkTFihUrVmyQWgGiYsWKFSs2SK0AUbFixYoV&#10;G6RWgKhYsWLFig1SK0BUrFixYsUGqRUgKlasWLFig9QKEBUb5u2ccw5Kjz/up7BUuu++QfeTqOat&#10;Urd1qnThhY1fdFH/fvHFVbrkkn5+6aVVWvRPVaoeDX8r/Msqjd1n7DRb/E0bf116dUnVa/H8XeHH&#10;h69fpX2rxvcJn2OyeO66KnXt1TWNFH9zzV6lw+P5Q8MPafmT4XPN1ficc1bp5psXijPdrK9/9tk6&#10;aY01qjTLLFX63e+qNMUUze1MM1VphnjPrxeu0vBLxHEWCp8jfLrW/cXCV6jSH2P/e4XvEL5J+Drh&#10;K4YPKdY1znWilk8V/vmkk6aH4vas8NHCfx0+Rfi04TOFzx4+T/gC4QuFL9zmH7//fmuvP9w2G2us&#10;FP+klOK2d5cu6ZPY33Phn4V379Sp9i/iPv+85Z+G2+6j8A/C3wt/K/yxcP+PxcOd5xzhM4ZPEz51&#10;6/Hj4U+FXxc+MKwAUbFh3t5++/V0ww1+ChOlDz+MH+sXDzUvDALbart+QDQg3+ngKo1xYwziL4S/&#10;V6XOPTqnKfpMkbaMvw3ib6L46/xV51S9Ea//M/zE8A1jkPn4vbR6DBoGff6n8JXHjNcur2rAGi3+&#10;qo0a8Dmo5QeGLz9Vleaeu/EMSBmUdt99kgDH0dNJJ1Xp4DivVVd1DfuB1Icfrp9W3WyiNHyAVDVj&#10;+Mzhs4YDpABdNlccY//w3cKB0sbhwGiVbt3q14cEGyXOd9zwI8JfDr87/PhwNmIAwARxf9JwQDVd&#10;OECaJXy2cMDEe/fqVW//Q+3+++9PR8b77/z1r1MKEEzDD1+DzNzh74R/GP5xywFO+32vAaD3w98N&#10;fzv8tXBAulX4YuHzhzu/6cOdv8/xm3DnD7SA3d/Df6r99D0UKzYU2GGHVWnJJWOADobxzDOD7mfR&#10;EXjWPbBKY94cA/ez4djNRw2D+W38rRR/88ffOPFXg8878foT4beGnxy+cQw0n37Q2nNKu8SAsXu4&#10;QX/X8BXHim2uaYBolPgbdaUGfA4IBw583gAMPs88jX8TKC24YGy/v+vWD4ja/a13101jTDpcqiaO&#10;Y/6m3/XdYN55a9DLrGiLcGC0VvgKQwgY9QoQmTzOt88889Rs4obwo8KznXrKKWmMeAyQDOK/DZ8y&#10;HLtYbJJJWlv9cFtjwglrwDsh/I5f/SqlkUdOXwXwAZb/hL8eDlyADFBy29E9bxug8kb4i+H3hy8T&#10;vmj4fOEZiJyz8x8/fJzw9cMB2fPhd4R/8dZbrTP74VaAqFixsFNO2T7tu28MhjtU6X//ix/ki7/s&#10;IHjjAzem6c+bPlVAR6gtwLB6Kfzt8E+q1OmrTqlL7y5phPgbPv4wIc/X4PRwOJYEfHat0iTbTpJ6&#10;9urZ2nNjL730Uto5Bgu+U7hBf3lAFO8brvdwdWhuqoX6he74VsPFQDRfP/8mUGoHJqDEzzln1jhq&#10;R0D6uq0722w1C3M857ZN+B/CNwrH4C4/4ojWloO3/SvO1SB+b/iF4cKbHW2G6aev2dPY4Q8Fk/mx&#10;9tprr9XX7Njw41p+VefOqWc4poOtAIeXwl8Nx3I4YAI27e45r9nulfCnw+8JXzp8kfB5wzE3TE6I&#10;UagR+xN2dPvecMPVzOq/4f8M7/7mm62z/GFWgKhYsTAgtOOOVfrzn+PH+Xr8OGOA//jjgTMInnzt&#10;yWnpY5dOk5w+SaouiMEfY7k3/MFwoPN0+PPhL4cDFuDzfviHLX8v/N1w4TYhuUfC/xF+WXicb7Vt&#10;lRbapWFQckkDshknmCBtHQPFdi034M+PnQTwjdRnpBrcppyjSnvH89nnnD22mb+ft4NSBqYMSt/G&#10;ltZbb8w4gwED0foBRIfFsXJ4bvtwYaHNw824Vw4fGPaPa69NuwX72meRRdLVZ53Venbg2NqjjZa6&#10;jzBCnTe5OfyMcJ/n5zAgJI+Hcf05/JjWrcfyQc+EC63J3wAHgMSB5P/CgVNH97zXXwh/JPy2cPkh&#10;bGjm8AxA44WPHo7dAaLhw23XOwAQC3Ps+8K7/whmVICo2FBnz95/azpz85nTccuNkE5cukqnLFOl&#10;k8Iv2GyadO9FB7e26t923jkGv82r9HaAAH/rrcZ/jHX/snua99Z5U3VPDPT/F46xPB4OcP4bDnRe&#10;DA/mVbv7ngMybm3zVDiQuj8c6Fwbfnb4oeHbha9VpT2O6V+8kAUMjzyyR+tM+tm8MVgIeW0abpA3&#10;wKz0m9jPbTG49Bk9DRd/c0zb5I6yt4NQu3cEpAxK3xbC+/TTD1tn0r+ZacutCAk6Jra2bfiW4cQL&#10;7t+01Vatrb+/LT/NNDWwPRgu/GTmb8Yvh+MW+DkuX7lbt3TvP/7ReucPs3/ddFPqMffc9SD+7/DL&#10;wk8Jv+Ogg1pbDDw75eST6zAmtpXBiMsROS7xwRXhPjNAAYxPhBOcYDqAAjhll9/J958NB14+g9Ai&#10;ViUn9H///Gfr6F+3F154Ia0533wpjTFG6h7bYlWO83/hPxSMChAVGyrstvMPTUcsVqUzl4sBeZUq&#10;Xb1GlW5cu0q3rFelv68fs7zwW+P+TetU6do1q3RxbHPp1jO13p3SlltWaa0Y3N8L9sHfDQbC33nn&#10;+/1E/vPCf9KE103YgMZD4U+2HADxx8IxGaD0n3AAdV/4v8LvDMeSrg/HcgDOseH7hwdLk+uhMFtg&#10;5apWqHGgKYyYWRC/INjWuecG4wmg6mhmt9Roci+S5QazcWeK/caxx42/br27pdknb1gJ32LUBmAG&#10;BETt3hGQeEdQWmKJMVpn8XVzLgbSg8PlieSxhA2xNyE6oa6/hX8f+/yzz2olGkDbs+V5kDVAGpAN&#10;zAZcwOeYQlxAKQ/sl4Y/ec89rT1+u/3v2WfTeyONVIPbo+G3hp8XLlTW88svW1sNHMOEKB3l7zqe&#10;NzC9NhybFB4DJg+EAySOIQEm5wicMkC1u+dsS3jw1PHHt4763fbvO+9MadppU5+uXWtWhGG5vpjR&#10;D7ECRMWGaLviqG1qADo7BuorV2+A5h8bxA9ykyrdv1mV/vOHKj28RfwQA2jceuz5f8bg/vcApqti&#10;UD9rtVHTuuvGTC7AgWqOf/BB4++/z0duHe3rduiTh6bqlhjQ/x0ObLAetw+Ek03L3VwTfmX4xeEB&#10;FNVp4ceFYzd7h+8UHsCC5VQBpNPG+e9+ZMNwSLazAxshxAxGHX3NAFi+2mpf/1kvNPbYNQsiwc2M&#10;YxxqtgDCSeKvW69uaanxGkYiV4PFAJN2gBkQELV7+7bZ7ePLL79oncXXTS7o6HADq4GWmMLxhQ+F&#10;uMyuJcL/G8zjm+zzTz9Ny8U2WYSRXd7J4GpQNjDK4xiogZtjeV0IDShhGs4BQAOud+J6/e2AA1pH&#10;+Lr17t07PRzbya8YeOVV/hJOtg0YBrZtGPsErM47nzNAyuxoznBA6FpR7fmcPq/PCpgIEFwH19M1&#10;IWbgQMqt5+4Mvyb8h1j37t3TF1NMkdLoo9fS8DfDhfqAm/P4vlaAqNgQa3+Kge6kpRt2c0OwHwB0&#10;76YN2Dz+xyo9s3WVntu2Si8EQ3hx+8bd/+82MevdqgGmf8f2GNMVMXjfe3mVPvpowP7xx9O1jtrY&#10;+93fT9VNMZBjN5iOMBrwwW48HyBSHR0ex6zivKoAimql8DhfNTSL7bpYuuCWC9J9T93X2mNjOwUo&#10;ZYaTWc7558dM+7zGMZ5zzgngDdbEzzprwD4gI+nFitYON7B1Wj7O5fl4Lv6qz6q0arAguaPNuzRh&#10;tcxoOgISHxAQtXv7tt9mBlE5DgMqYMBmgMiO4QDBYG9QlZgfkC02yig1c5JXAl7YFGbADcpm+LeE&#10;3xR+fbiwE9YCtPYIdzxMrB2YDOAGbQzii0knTefMP3/raI0BIfuS7HeOQM5+Lw4/NRxIDExbas45&#10;a3DO5+x8nSt2BEBNLtTz/DXcZ/WZbw//RzhwuSscULqOGaDaQcqtbW4Mv3qyyVpH/f72xjjjpDT5&#10;5HWuSC2SMKhQpf/dI6uv3trq260AUbEhzv5z11/TfgtU6bRlq3RZAMhNwWbu3ihme8EqANCzATT/&#10;CwB4dccYLGJgf2vnmOHu0vjb4Z7z2osBSk8HWD0UwHV3MKTrg5GcHfv65JOv+8cfy3NQgqU06tWj&#10;NqDzXDi5tPDaX8MDOOqQ2q7hsa9pN582vfjGi/V7vq+tHYDaDj4ZeL4P+PAzzwwmcUbMjm89rbXH&#10;fvbRBx/UBYqkuauE10wsWN8f4o9AYrN4zqBOYIAR5TxPOyD9UJZ0wQWHto4+YDsxjgeIhJn2CzfI&#10;YkXyGZLsQkZm8+eHd7QlAoTUHGFV8l7qkABSvr06/KpwTOXKcPmTy8OBFaDD/jIDBH6OC5iAigHd&#10;QG5WD5TeGG+89N7LL9cgdFo8JnkW9sMkCBTkaACcz4O5DEyT2wOy+VwBkmMAI3U9l4T7jMJzABKg&#10;AF7nhSUBJgKEDE4AuqMDMWHJH2OfTzttSjPOWIfnKOhcG/kiII2BfR8rQFRsiLLbrjwr7RsgdEoL&#10;hP4WwHFPgNB/AoSwnOeDAb0SIPNmgM+7AQgf7h4gskeAyZ8CSMI/ifsfxXPv79aAEkDynse2jFni&#10;Jk1e6dQVgM7X/UZCgtvDSasp3OR+7g4P0KjBJ87l0Mu/feD9LtOhoCPr+T7gkwGIn356zOzrmp7G&#10;HgnG9txzi9b3rzz33DqMo1hRiJAMfOH4w+So1Nbr2k9gkP37ANI3gdK32T9uuy2lJZfsC0TYCLUe&#10;MDCQmVULewkdCRltPCb1XWP7rrdeWjWeA6jACMMjxMgOeIAOgOAGa4zlonBsCRhlzwzKYA+gzg23&#10;nfcDMzkqg/UOI4yQ3unUqT43iX5hLYO7Y9n+zHAqtr/uv3/rLAeOAVmh1Kx6dI6AU00PYcTZ4STj&#10;PqdzAb6uF5YEVDMw+RzACci2u9e99/TwH2pPPflk6rX44ilmLyl161YXy2JF2KIQnbzcQ6ut1tr6&#10;m60AUbEhxj7+8L20WwyExy/VhOOAxl0BQg+2QEjY7bUAFgDzQYAN8Pliryp9tU+n1HPfTqlXuNsv&#10;9+6UPt+zAaj3AkAwJOwImwJGwnwnr1Slzz/v5xsKuZFbq+3h8kByQ1rnbBrvf/mHMZ9vsh49Pvte&#10;4MMHBECnBbicckqVjj6a6u+p9OijcW2eDKCN83355Y3rY3z4/vvpt6M2508xN1b8VXE9DOpzzN4w&#10;osyKBgRI3xeUrrpqwEnvyy++OO0z3HB1jUqabro6v/BWDPBCTWb58ixyLyTFmJFEu5n9H2LGvWf4&#10;n8JXisdLhS8bDpCEG9cLx46EFwEPcOAGaWwFwAA6ObKO7j3cORAtAJSTwoHLBeFCd2b7zonwATgC&#10;J4M+JmHfQEGIsU+fPq1P+tNttqmnrkGWghBjVfDrPHWkkCOSX8PCsDSAhDkCXMCCAWJKwBQwYUzA&#10;CWvK7jnnLx/3Y+xuYoW1107xZai7OlDuKXLFiqgTsUYhuu+yAkTFhhjbKgZJwoRzV4wf1poxG92g&#10;ER4AELkg7AYIYUGfxcAKgPrs3yWlg7uldNgIKR0+YtwOXz/uvX/nGpCwJOwIGAEyzEiYjojh+iOr&#10;1L17lRaQ88F+1PKo86F4uzx83yodfu7hrbMbeDYg0Gn3AQEQP/XUANCTq3TccQ0Q7b13DAT/jcE8&#10;GFwGo9de27k+RpfVu9SsboX4q+IzTjB1AMzoAURzNJ7B6IcCUjsodbSrL7ssnRAAdGr4yeGvxsCl&#10;N5qZtBoYA71QmCp/QGRGLbyjWwHm8ccuXdI6AUJrhS8fj/Vnw+wIFRS/rhtu0AY+BmTgwA3QAMVg&#10;K2SHWWT3OIfzOMFCbm+EoQE859F+LnJCQl0GcawJUNm3LgeAdGCa0FtWO24QLkznOaxIGNN55jyb&#10;DgvA0LmcE+68gBKgAUzOFThhTdldK9vfstmA67y+y8469dSgbJs3fe6CMWovpKhW1wa5IsAtvPrX&#10;ZZdtvWPAVoCo2BBh6848QtpHSG6Z+FGt2oTkKN8IDogSXtqhyQVhQp+2QCgd2LUBn2NHS+nkcVM6&#10;bYKUTonb40ZP6YiR6tdtB4zeCzDCpggZiB3IvS8IVvQrcmpKuGBFdWGpnNB5VRo+GNlXX8UxfgYb&#10;EPjwbwKgzIL0fFOQe8ghMYPfpwGg55/vH4wwJFZ3YQgAWir+1DHN0LlKs81WpdkD7PmPBaQMSltv&#10;vUB9nGw7tQDolPCTwlfp3LluSZPivrY0QEhIx0xaWEf4yyBm8DeQAaLNA4iWD9BaIt67QjwmvtAL&#10;DTPCioToSMGBD1YFfISbCAhODpdbEeICOG45hiEvxj3GfAgCsCvnkAEoy5sl/YW3sAyDuoHcoG//&#10;mJSQ2cA0bXWoHcnvFZUuEY79ASXn7jNheZgcNubzE3ZgST53BiWMEDBhh86Ze842zvuH2jVnnlmH&#10;UE0C0iabiCnXQEQ5JzxHyk1BR86NQWJm32YD96oVK/Yz2Gv/ey5tE4PjkcGGzlkhBoFgQ7e1sSE5&#10;nteC0cgJCbd1D6bT54BgQkDoxLFTOn+ylK6aPqUbZ0vpuplTunjKlE4dL6WjRgkw6lIzI+/Dpl7a&#10;vgnz3btJlZZRxxMDuPY61adxX7+3S2IQ3rRKPXt27usD2y65ZMJvBaAMQhmAsKDjj48B5aiYIR/Y&#10;gJCeeS+9FIN5gMwLL8gRxYAa58/m3WLEOsz46z6/TiP0GSFVwfxmmK5Ks87aeEdAagej7wKkDErZ&#10;9ttllxp8OBYEhI4Pxzp0iQZCBi4zaCBk8MKG1ObIEQnNAQEM5A+x/TIBRHPHezAiRZfyXUuGCysa&#10;oLEfgy9mABwMyOp6DM5yLRl03OfCXVxeaY1wDAMACSnJT2FAAIjKDBgKZxlUsQtsw2AO7Oy//kw9&#10;+2+t9FPtyvPOq1vsEJn4nAZ+n9W5YoAASagOABIwEHw4Dzk3AOO8MCXXQvjOtckg7dqQmn/12Wet&#10;o327bbvSSnWuyUTB/4SIRB+6tPTStWoOswVEOnq3h+fk04QxiT4uHyV+cwOwAkTFBntbeZoYWGOW&#10;LTd04cpNDifnhp4K0KCQI04QYhOS67lvgMPBwzXM57wAoZvmSOmBZVN6co2UHlslpbsWSemK3zfs&#10;KMCq936d65yR978egIYVPRisqFbDfVGlzr06Nx0PrqjSMcGGevfu/DX/aXZV67axnj2/+FYAymG4&#10;dhYEhAgUgNCe8VmODHB55ZUGjPTOA0bdu18ce582VXGthBnnij8sb/xZYtY9cwzsccsHBEbfxY6y&#10;A6Itt2zkzusuvngNPPzEcGG544YfPq0bgPJlDEpftEBI5wMAZIDLIIQNGcCAQS4W3QIQxT4UwVL+&#10;GYCxAExIKyCAYLCV2xEmMwgLWWEJRAntYgY5F2EuA7kiWPJlx5NcN8jKaxg4ARClmQFYPggLEurK&#10;jMKA7ngGdKGyn8NmCOZo6QVgJBSpDxxGmAEJAANX14OyjvrPuQgtAiXXyPnJJ7kmro37XrtsjfhN&#10;fIdtvuSSNcMRMjU5UCPk2rguAC7NMENKY4+degVTFZrLQOT/6v/pPbYHpM7PdabSe+3vf28doQBR&#10;scHcPv7w/bTxTFU6YMEYeNvk2ve0heVeFpZr5YaIE3rLCx0+QhOOu3K6lP69ZEqvbBI72ymlD7ZP&#10;6b/rpHTbfA1I/XnUOkSHFX0UrEh4j3ChLkCNQXrk+Kv7vl0bP6aHOqc+fbrUntKA/KTwH2pXhK+V&#10;/v3wv9PuJ+6eZtpqpjTTljN9DYAyCHVkQUAI6LSD0O5xHYTkABF/+eUGjFiXVeKzxHOWi9BAVc2T&#10;tYMAUfYMRj8WkNiG885bAw/HgI4N/3OA0NHhlFqS2u25BAOW2bNQTgYhbMigBxQwkQ1jxr1MvF8n&#10;aCGq1cKF0Ay62InkvcHYoIsNuM05HyIGwOPW4G1Ql1sBOoDOMQgQyI3V1shVYUAASBhOPkWexXGE&#10;t4T/sAsDMWGDYxy53HL1Z/85TKfuWcMJPACnHm/AGDMEwjlHBmCFHqkA26Xe7YWwbl0zeaZvs4P2&#10;3DN9HNccuAibmiBkJuTaEEC80bVrShNMkNKII6YvY2Ih1+f/CrgwIv/XnCdyvnktJudnkuG78NLV&#10;VxcgKjZ42zoLTJG2isHwkEXih798zEhXjy/veo267ZEAIjVDrwQQCasBEkBUCxSOGDGlU8dP6ZoZ&#10;U/rP8im9s3VKvfZOqcdeKb2+eUr/WiKlS6ZO6fgxUjpkuNRjn061yk6t0ZFCcs9WafT405lay56l&#10;YrBPKX503+kBgN/DLr3z0jTFvbYNkEyrppk+HaPppv1B4wMCoMyCgNCxxzaChCOOaEBIx4UMQrvu&#10;WqVXX+3nGYx+t/bv6hzXqH1GrZeO0OeuS1zTGWccMBi1s6MMSBmMvgmQ7r77+rT2EkvUwMOPAUDh&#10;R4cfFSAinJbXwMkz5nYAUjskLCavAIQo5uqQTviK8f6lwxVwGowl8dcMBy4G1qwiE3rCXLAh+ZM8&#10;KAMmUuVc1El0wAGPx8DHLD9LmgFQDsO1s6Ac/gNCwn4AzXE+efXV+n/7c5nmo9igcKScEbEGQMKQ&#10;hOwIK+TKXBNSfMxP3osqECN0DTAS1wNYfZstN/PMNdPr0crfYasmBkBIXRL1HZDrHQAk19cn2CoQ&#10;wnBtb4KBQeVcn/8lMPxduEUCZwgHopiwCUABomKDtS09RfxwYqA7XB+5GDS18QFEcjgZiDCirJbr&#10;nxGN04TggM5LGwcj2jGlj8Jf2KAJz100ZUrH9Q9E8kzVHVXq2rNr3fqmXvn0wpgp30yYMCDg6egN&#10;Y+rTZ8G4/3Wbca8Z624Mnd/105szXH3PiuHrpOovcSwiggCeDQJ02sNwWRF34on9QOjww4MpHtAP&#10;hPYIIAZCGrjqHt4ORgefMm3dcki+a8r4qz/XblWafvoYFGYYMBhlQPq+7Ih/9NFH6agW8PAjw49w&#10;GwDCgYyZskEKCBEDGKiEb7AgwoB2EDJICZsBgBVHGCEtHS6Bb2ZtABaeEpoTmhKSMtsHDABCmA5z&#10;wWIwmtx9gNigvfuA/BPw8RolHPCxfQagdhYkFJfDf8JcwI1QACv5fNxg4D+zTRLH0ShW3ohYA7vI&#10;gJTl7Ab4dlDCGnPDW7dA6tXHH2/t8eu29Cij1J9Pbgm45JCcuikg7lq5Tv4P8kIpWFHO9WXRiUkG&#10;8DLJ8F65NpMEkwjrMRFe+CwLhgvlFSAqNljbStPELC5m2kcuHjPdFWKQaGNEdWgugKhdMddfjujY&#10;0VM6d9KUbpw9pfuXTumpNRt3/4ZZUzrnN01o7qBGPQeI6u4IMUjPE39denSpC1YvWDkGt1X8VPoH&#10;nH6g0yX17s07p169OqcXXuhUA8O++04U2/Szcbcbt25s2jkYSkrThOvUQF22TPjXY/UdWZBQ3DHH&#10;NPkgyriOILRbAAsQ0vQ0L2XBpwhwmituJ+nZuakZ+ig+43FV+v10/YDou8BoQOyoIyCxvWNgAjz8&#10;8PBDww9zP0DIYGmGzLMYAfgApwxAOUeTQcgMXCEm9rFYzL7nCzeQyZlk6XYO0Znlm/ELRQlByQ3J&#10;hwAOyjGMBrgAmfbaGrcZeITfeDsAkYJ7PxCiMpPkF44DQo5DKEAkYB/3kTL/zGYdIAO65buJBYAy&#10;9SCWaDE711k+RijM9ZFPAk5uAdV/br21taevG+GGzweEAC3marLgf5OBKKsGOQASkst5oQxCWXSC&#10;6WK5/p+umRDjZOETh/sc1mYScixAVGywtU8++jCt9rsYXOeOH32LEQnN3dySbmvNo0UPsYI6IBJs&#10;YCLf0+eAAAvhuVo199uUrp4xpZvnavyamZrnvHb4iHUor3swKR0XdM8eofcIaer408Jn1hjkLwoQ&#10;0lLo68DTD3yo57Tl2T7OJftuuwXItWzcTQKE/lyl4eoQH4AKNpbinALwUgrGllYJ3zC8n2UAwoLU&#10;BmUQsix3BqG94rwzCO0SrNCaSlddFQPBmzEjjmtzwvOx7ZdV+lOaIC3WZ7g0nlVcL67SVAFC07WA&#10;6IeC0YDY0Y47LptWGG20dGgAEfA5JPzglru/eziwyewH+Aj1GODkCnJnbDPnnK/JYgEigU26dEnX&#10;nHdefV3MpIX4DLxYgBBdzpGY9asP0sVbuEzuBmBgSJR0wERoDbvBskiaARTQ4e5zz+dapHYlngFa&#10;yA/rsm8SZiCAaTjup2PHd+oXsHHiegrVCXMJ1wEkRa5ySFiSa2NhO2ANnLAm7OP+W25p7eHr5v1A&#10;CHgDDXk2rAYQ+R+1AxE2igHJ9bnNAIQ9tYtO/K/93/0/gXhebnzCcKu8WtdoxPACRMUGW7vu0rNq&#10;IMKIhOZOX64lVlinUc3pLfeEtj7BADoWs/bAig7sltKRIzV5oNMnCAY0SeNnTJjSCWM2rx3YtQ7L&#10;ec+1W8YP4tEq/S7+RuszWr1WD/YFiA5cmFquAR/Ak8GnR4/OdT3Rl192qpePaAcizsZdJ0AoAGiK&#10;MzwOlhagkFIAYfp9+Bzhi4SvEB5src169foqnXBCE4rLooSOIESmLS8EhDRM3SYYImBSL/TyxzEI&#10;pDHTDWmM9KdgQQs+XKXRA9BmXnS8NO20wYh+/8PAqCMgtbOjf95zT9onQOiA8APdxkDJDww/KFyh&#10;p8Esgw/Wkx34ZMGAwY5gABPSjFMIDSi020TxWI5BnsTsP0uahaGE6SjhSLMJFwAShiRkRz0mPASU&#10;hJ4wJcCU62yyAx/PZZmz7TAyA3QGIUxIXgrL4EDQMTG83j16tM7057X99tyzZhZCZL8PB0jYBbYo&#10;bAeUOMYkr/Tw3Xe33vl1W3vZZWuQdW2AEDZJAt4ORMAk11EBYOCTc3226yg6yRMO75WLu2ZKk6+v&#10;2w3XX1+AqNjga/tus25aZZoq7TBnI1agmmvvtH3fpjGABXjIEwnPvbFzw4rUBH0eg3QDRsGMdFU4&#10;auSU/vyrxtUPeS5e0/KHdJvQYXRquVeqtHb8dQpgGfmSRqEnNHfAQlUb+HTqCz7du3dKX3zRtAH6&#10;7LMGfE49lQChsZ49e6bqwCpNc46fWjC0NFr4eOGThk8dPks4ufPS4Xpy7Rrez3I+qB2E9tuvfxDK&#10;eSENU2+/PQaH9x3L0hVjphfj/M56JthRsLWJ1qrSVz2+Svfdd3v6XQA8MAJEPwWMOPtjgM/u4XuG&#10;AyQtfPYL3z98/s6d60FMeAbouAU42b2mVgcAYUEGrSweEDbDRNpt/HiMCRhczfozKxKi04EAKMiD&#10;EDFgKcJ1Bk7hMyo6g6zB1sBr32TfAAfwtBfCAiCv51qkdhDCtrAwx8YO5GMAIMD1+X5JGzOOhyUK&#10;e2UhAFBSCOuWf5vdfttt9fXoCEKAG7hkIPI/8j+Ri8N2suQ+h1qBj21zyNWkA9P1P9cF/MmTvllV&#10;+stesWLFfoDtE0C04tQxs40ZNyA4Yekqnb9SDE5rVvUid8JzuiDUzU4DRDQ7JeNWD5TBSO6n136d&#10;00s7dk4HB6v58xIxwASgaRN0UQDMpatW9UJ66pPqRemCRewUf/JEO8c+ro/B/ZzYVqPVbwIfDVFz&#10;h+5nn+1/RcsqmNsNz3eKe/JKVHLCdcI3vw6fInyG8LnDFw9fKcCu/1zRySePkw47rAEhxaoDAiEs&#10;SN2RFWX79HGM38Z+utRqufOvCcawdQwOLz/T7LBlQKidFX0bGH0bID355IPpkH32SVt17Zp2CADa&#10;OXy38D+F7x0gBJzUAAEWLCeznY7erl4z6yZQwIb0jPt7h7zLWPEcFmD2LwyVWVGWMbeDkZBZrq8B&#10;RoBCSA2gZHYEkDAeoSMOfDzOYSq5EmGqHI7DsBwjtxhyfPkYsnDy6Z6zz94601/Oppx44jrUBZAm&#10;D3d9ANMCE/WfpxyQAVYAlGuuMggB4tymJwOR/4vrA3CAj1s5oPZcHwCyfXuu77sWNyxAVGywtWsv&#10;PSstP1WV/hAD3t4BBEDEAnjWDvrrOjHL2jAGsc3iyx6sSK5I/Y8QHTDCjLCcY+I9hy/ahPWwKSu3&#10;ei8gw6rsQ5jPrVCc/NDK8Wep7hOWanrOee8e81Y1+HzwXhzzhthXAMG5AQDnxnGvOih+eP+u6gX1&#10;brmlX+V4nz496tAdUOjTBxANH+51XaQNEMJz04YbuBYOX67OCT37rMLTxk466df9gZD+cVmcsO22&#10;MWAc2ggTevWyf6A2Sr2y7D/+0QDWpVdU9eN2e+ihe2rgyazox4LRNtssVe9v+QChjcI3D986gGf7&#10;8F2AUQARya5aHKCSlyAwmLWvj8M9Ntv2mm0o2nSOFiLraPIKEt5m/sJOmRUJkWEmAKEdjHKYDhhp&#10;3+OcDL4DKvTM4AOgPOe1PDgDIcIE4T/5lJyLAUjyMAQBXsMUBnaHhe9rC8w5Z319CAHuu+uu1rPf&#10;bMJ4Ph+gbQchzFGOTKgNEGE2gMh1BzSAJ7OeAeX5Mus18RBiLS1+ig2x9vhDD6RlpqzSRjEY6roN&#10;UE4NNiNnY7lvYKKwVa7osdY6RBa/A0bnBYs5MFjUqcs0AJS3t26RkJ6uDOTfmpxqE3RmMB/LeE8T&#10;fxP0maCWOt+ybpUuD9A7dskYvOaPASqACRBiUdoMYUs3Bqjxa9eq0pWxLcZ29Z5LBXPaomZOX33V&#10;5JMIHFIaLnykcEtnyxNNEi48N3P4fOnxx39fAxFnmQnlcFwGIeE/r73xhryVfc4XPkHNzKwyS9Cg&#10;uDWvNPvJJ/1yT6+8cl/aeuvJa4ABQsBoQED0XWC0444rtfaY0jlduqTVwzUk3TBcmG67cOwAo6Em&#10;E2JTlKo+x+yYBBg4ta+T49ZjDEoeQi1Qx7Acm3P66Wv5r5oUSfrMiijCVgpvByPAoBFqBiNFnOpf&#10;5HdyO5wMSAZjrIC3D8wGZRJt77VfgzcgAoJyMMQKzgE7kqeSI/ml8kQ/xS6+8ML68/t8GXy4eizP&#10;y5cJuwm1ARnXArAAm3bQ4XJ8wCfn+YAWpguE/E875vk6WgGiYoO1LfHbGFBioNxuziY8d1yAwTkt&#10;VmQZCB24Sbm15AEo5NzbzhGDyGIBGss3cm8NUrEe7InkWygPaAnnAS6qu9HnboBo8vgbo88Ytcwa&#10;WFnryD6E7oQEKfbuCPbkmPYHBPkDcd/qsI5D4OA9777chPP6AVG38PY8UQ7PTR8+V18Q4gMCIWIE&#10;tUMNAGFXwGDKmqlpaGrpCEuFd1xd9s03N6o7NfzlLzHgHhGDZ7A7oAJ4vi1E901gtP326p762cmd&#10;O6dlAohWCF81gGi+Tp3qAkqsQqgLqyGDpkojkTY7ztJp4JTXzFHHw3MxKdHARTMD6f7t4YceqvNE&#10;QlDyHwABKyFZbq+hyWG6djDSaVtBJxGDUJ1cD0DCkPKALASXAcjzGJRck9Af6bjci7AgEMygRBzg&#10;HOSpDN69v/qqdbaDr1EY5o4LgJYDIO5z+7/4LEJvwmz+lwAG2GRlY7t7TY4PALUXCdvPFb8nzBmw&#10;vfjMMwWIig3ettAkMQBM04TnLA1OPacD94XBPITNKOgAgwJXy37vOFcTwjtXc9R4vc4ltYCKwu6/&#10;2zbAgzURNwjjvbNrlUaaOoDo/iqNHX81I7oltg2wejwY012xfwCETQEcTAqYAT3LT2i66ha4eb5e&#10;gjyOaQnyqwMoCRyo7frPE40TLjxnaebfpfPO69YfEOkhJxxHHbd5AN2NNzYhtj59hPYwnBnqfNVT&#10;T8XM9bwqbRzMcPUAP6E6uSqegcjyD3cFw1OXtFF8hmWDVWI138SKvg2Mtt+euq+fPfPYY2nrAJ75&#10;ww3OBmsDvkHewGZAl38Q8pJzIAYw0wZM2JJ6HeCE/WBO3H3bALJvMgl6C8NJzgMErER4jHAggxEl&#10;HTDCUvRj69htQKgOO3KuGJL8UR6UDcTuC8WprZGD2mj44dPGI4xQh72EBdXxACVScudAxefzy6v0&#10;/OKL1pkOnnbVX/5Sd1ogPJDzAsjtoORW3g67E4JzbYVPAUzO6bW75zP45FArgQI25P/7+VtvtY7c&#10;z/4wyyzpsZi4PBNegKjYYG0LTTVqWm6qKq0bA6IOC/sv2OR9zmjlfK4JsMF45HuwprpD94oNSGUQ&#10;eiiA4SkJ+5agIa/eqgCWqEHt0byzBhD9KwAp/iaLP90VdPTGmAALtuPWfjApKj2vAzP746/HYwAn&#10;V6UHHsAiqLAE+dfzRGOFN+G5zz6brD8Qyr5YfBYybKDSsKctw6esAejpp6t6SfFN4vNxirmVApxv&#10;vrkfEGX/298aVoUtrbLKrPH+L2M/Ka277hw16AyIFQ0IjLbbbvn6fR3NAGygFrbK8uksEjDQGeCE&#10;e4S65F2AkpBb7gSNMeW6HnkJqjV5miNGwxwHbJ3j9QnCJeWxIoxEnUwWDgAjSjpghKXkUF3uMqAT&#10;A3aUl+AGOM4VKBmY5ZKcvzyTvnZ7BQDtOuKIabvwLeI+RiY0SDYNlAASFZ/r8MFYY6UHTzyxdaaD&#10;p+nMgOVhh/nzZ0ACXY9GqAAA//RJREFUyFhiFiRMHC6UKnQKXHIuz227e87rcny5YwXG63/bbhsH&#10;AH3SrVt6Pvyh8HvCCxAVG6ztuaefSIv/NgaTmLVvFrP4XeeJQW3hJlckL/OPYCtYyubBmDwPoBS9&#10;1kuIt1R1GYQAh1qjvHorVZ3i1x77dkrrzRtAdGfT2qcuZg1Qor4DMPfF/ttl4gAHi/L6hwFkwIy7&#10;7znHcCzHfOKP8f4Asb8GUHw9TzRuPDdxXbiai1ez6z/Xq5eBf7bwbeptgQpgspT4ZnFOf4x9/yE+&#10;3/rBvLChZYIpCtt1BKL1158xffUNoaILLzymLyv6NjDq0UMniP2aN3Ww9995pwYBAJDzMxiIQRwo&#10;YR/t9TxAKavW2kUClGrqezxvVv5t9umnn6ZRYhu5IqzIwJobggKOdjDCUnKorr3WCDuypo8BGSAJ&#10;JwIfjM6515LwCSZIvXr2rJcJ3y/8T+HubxVugAaEAEnbHYwQE/ty3HHT33ZuFiAcXM01ySu+5nAl&#10;MMrsECBhdq4Rhtqe25PDy/m9ju75nOMjUsF4z2sp9847+eT0aQD5BwE8r4Y/2QKhGwsQFRsSbN5f&#10;x6ASrGjtGCT3HUAX7lWniUFuvkbeTcigzki47oHNm3DcgApeARBZd11ndMhw6ex1utaquc5fdU7T&#10;WirhgWY7oAWEhPT0tMvLTdTy8NZ+SMQVxX4ZrtcdkMsgJgwoXCdseEMAZ/95orH7glA7EJ1zDrCS&#10;/1krgGqk9M47wcjujc93QsNqdojzINneMs5LqG2t2O+KwQKXCKY4ICDq0+ej2Ne3WzsragcjK62+&#10;/DI2Rt3HX7H51+z4ffetw2NAgHrNQJfretTzYCC5pgfzaBcLyMUI4REMeAyw9pt44taev9kuvPDC&#10;WiEmRKcjd24GSkUnX5SbgTofANERkIBNXobbOQJPDAqILdyJ5L6fffbJJ+moAJ8DwvcM3zl84S5d&#10;6i4BOhyQSssV+VyS9j27d2+9c/C0HKr0uX1+4UpgDIywQf8DgKyeSghVXi8vM96e0wM22dtzfLbx&#10;Hl0p2EbAKAD68wCdN8P/G35/+E3hl4UXICo22NulZ5+UFp0sBt/ZmxyRnnNCb3IwJwcL2GaOfs//&#10;RUgunq+7c7dYTF4mor/VWy2cd+jwKR09at1l4Z+7jZaqv1WpU/dOdWeF6hEFsU3HhdzPrgYh+wig&#10;AUCWG08HBbDYDw9As1/vw7aAnh54wIiQAmhet4GfXJMnagehdjBKabFwSwqsnl58ccZ00EEKVmdO&#10;F198app00ipNPHGVJpywaa2z3nox4Acoy/ssskiA7dsN+Gjxk+9/HyBif/3rpf2xIkzrhhsUxmYQ&#10;yj5gO//EE+vBWNIeCHQEpPYcDeaBgWBKOSQmX2NmbgD8vrbPyCOn0WP7nC8SInMOGFruu0ba3c6Q&#10;uHPjnqO2c7629b43X3qptff+bcEYSA8LADowXKhut3A1TY6NGQFiIIQZ9O7du/WuwdN8dqCcGSJA&#10;wo6Akf8Jhke4gaUKlQqbEpvowyePp+1S7tfX0T0PhCjl1GhdNmr8xmJi0Xv44Ws29EL4f8LvDL9x&#10;uOHSZeEFiIoNEUawQMJ9zJJVLZGuw3IxqK8Zg2ZmQ3nRPDVBmQ3lkFx/q7fqzq2zgoXzzorZ/qVT&#10;p6dPmjpV11V1Q9AZ4696IX4aBzXtf+xDOK5vL7sMZPZxTF6GfPyUThqn6dwQoGSxPewIGAEwggY5&#10;JkuQf/7ecAMEId60/FkoXI3OyuFrhzdWd+Z+MvzV8D9XaaRgfxMEII03XgNMGo8Cnw3j8+vafdNN&#10;jcChd++vJ4q/zdrB6KOPpvJMm3/7ap7PPvFEmpV4IQYgcuYMABhJFg+055GAjmalBkGPvfZ97Y8x&#10;wNk/YJMn0r8MO8ntbtr7r2WJda77cQt0PE91t8b48f/7HoYRHRq+f7gw3WYxmGYFHybWe4EF6kH4&#10;r2ed1XrH4GmYY24a639jouB/4rHr5JoSbGCpwqe5JZKcnpyPXJ6efNhSbhTb7kCIyu7Qzp3TiXGN&#10;0iijpM8CcF6P+0+FPxD37wgHRJcWICo2JNhHH7yX1puhSnvP33/4bYN4botZq3TQwvEjWa6p+ZEb&#10;yh0XckNUQJA7c9dtfw4O5nJMAAYQunamlO5eNKX/rJCq42OAfzkGs/izNtACJzVLjvddeC+ArO8y&#10;E0BIvzrLkF89Q9CJABD7umDylE4cK14fvg79OeZ7AYJCg85n93njhz/1N4GQPIyWP+qCdFqQI1oj&#10;ffDZ63Wj0urp8GBq1d7hq8dn6fn1WpXbbrup7nhA+q35qdZAvXu/13r1+9uNN17cF4waAHJe38/e&#10;ffvtNF2AUWYmmAbGgXm0h8kwJTNyDqS8/vi39ENrt8Unm6weOLEstzyH2YQBhfuE3nLzT+yIG4CB&#10;j3PAwnJyXi3MhwFsbz/TfweKjjbX5JOnI2Jmf0j4vi0w0tFAoSdGp7MAEcaGI40UTLRP612Dn80Y&#10;wED1J5wJmIG2a9I+SRBGFaKTr8OOstgkd6IATFlwIgSXRSduvS4PeEKAznHhXwXYvBO3/4vbp8IB&#10;0T/Cbwi/JLwAUbHB3jZbdtZaqEAxd1JbgeqyUzRybUtEKDTNYbl6raK2sFzODQmX9dqvBSInjZ3S&#10;ZTHwW5fov+vWC+dV68QA/2iVRo2/kXqPlKpr4udxcLcaRDAqbKgO6wnHATJLTPxtzpQeDMB4JpjL&#10;Y6umdPsCKV1snaNgW7GdEN5zcR46iAstbhqfA4s7KM6lfxD6TbimkLnlj04LlodYJQa0dRoA+lt4&#10;MD396zram2+/ml5+5Yl07LFL173pLrusStdf3zCjQWW/DTCaJTwr2szAc+4G6Jh9YzTySgDjw3fe&#10;ab3z2+3SU0+t61gyiGXPqjgsiyqPm8kbFLkZvsQ8b18sDoAIKUnG6xRwflfqxm+2QwOELGtxYPje&#10;AURjxHsIFd6LAZV82QC8dQDRquGDs8mrYYtZ3GGSYEKQxSauJXDHWIVPgTZQAvLtBcBZcAKgiE7I&#10;9eX6ju7SJR0b4HN0uJVe34zr0w5Et4dfF9fwovACRMUGe1t40ob5KGiVE7pk1ZjNztcM6BiGcN15&#10;K8VgEuB02waNSi0LDMi1AVGzemsrLFev3jpeSlfFoP/Asim9sUVKX+2Zqpj9k21reFovHvdg/DyC&#10;2eSwnPxSzajkg7Cey4MpWIb8tc1T+ny3lD7cIaUnVw86MVvd7fuFXYarz1l7ot3iPMnPfY71pq/S&#10;itP0A6GPPmpv+aPwT8sf6xRZHqLpyl1dEee2SPNzffrFp1Pn5TunKt5b/T38nipN+ECVVr8/BoTw&#10;f99XpbvvrtLVV8exgz0NSps4BpnftQBprnBsxAwcKLkVBhIa+77Wo0ePWtigNgWr4mby8j5yHgZQ&#10;qjtuoDRg5uJUbInLU7UrxoCS2b1Qk/wGZdinI4+cvvzkk9ZR+7cZxxorrRWfa60AobXDqfech0Xh&#10;JO0xrXUChPjN55zTetfgafJqmCvW2K42bGesAMm1cp3aO1PkuqssOMGa3AdY2NQxAT5HhR8e/n6A&#10;DiB6MfzJcEB0W1zDa8LPL0BUbEgw3RW2jAFcyx5AdNbyMZueskobzBg/iPmbbgs5b6TTQpZbdwQi&#10;RacnLt2wKvvJ7rHnVwq2UsXgXb3XyhO9VqUHjhiuBiIqOEBUL7oHiOSDrgzQeCBYyztbpXoZ8u57&#10;pNsPnbouqMXSDls0znnhRum3RwDnTsHeLHuuZdGqv8tMKJhV3QRVTVHuyK2bgHWKLA8RQJmCaaVg&#10;bWFTrzt1qlaMc4zPWQXgkJlbvK9LgNG8/wiwuzmuxXWNxFsx7OBgKy+7bJqkc+f0+wCimcPlkGYP&#10;ny18mUl95u9v6484Yl2nklmVgTOH/ACRsFxuV2NQNIOnzjM4mt1ziXmhpwxMQAlbMpMXapKU1/Xh&#10;4wCZrz79tHXkr9v/3XBDOnCJJercFCZEqADMNoqBd+Nxx007zThj6t2rV2vrwdco/jC6PEnIoVSM&#10;FcBnliQMmkOfHWuQMCZqO4+BOxaUQcgaVY+EZyB6Ivz+AJ+/h/8l/Jy4zgWIig32ttQUDRDtH0AE&#10;MNQSLfCb+FEEcOwTbEMPOEs19AWiNkYkNKcrgm3klzqCUEcwqg4Nf7FKv4k/CrqJz+wnVKCW65tj&#10;Om6M9OkZk6U795qwfi+3f6CIoR0VQETJd3CwmP0CiPYMwMzhuU1mCgANYGpk3LosYETtLX+E5ywj&#10;brlxS0poqbNW6rRkp1StH+cXn68GomvCA3CqE6s0/IFVmn7XGJi3iAE5GGNT+zN4tZkZ/1e/ShMG&#10;IE0aPkX4C08/3Xrl+9lFZ51Vh/gwFjP4HOrLYSVAZIYOeBTRmrVnNZ58ETe775hXEqIzgNoOIAk3&#10;yXuon/m4a9dvBSNmkP4oPo+CTiGqIQF8OhoZusJc7KgdkCgOAX274MTnbZe+C4UCJ+Du+SMCdI4M&#10;Pyz8kPCDwx8O8MlA9HiAz33ht4RfHiB0cgGiYkOCLR1ApGAV6BjodwkgIueWN8pAlJeHoEpTs0Oh&#10;RnaNnWhaapt2NqQWKXt/QLRc+ENVGjn+xow/rX4AnON2BLIBvd9xHO/oOC4gso4SAMXcqPue3qpV&#10;4LpO3J7bJT6dLgsWy8stf3JHbsuIzxu+aDgp92rp4rvnbUAogLU6NXy18LgG060wXbrmlr/ENkO3&#10;HTrqqPUAKeSWu24LJ5m9AyIDIuAxOydBBi5m7RiP/BEXupOQ5wZNoEQhJg9ilp+7QQjnyTFhR5/G&#10;4NnjswGrBf92ySXpywArjT6F9ST0ew0BDU8HZBMFYFiCnAReXg8gyd0RebjOWQafa7MyW+Lu+z8c&#10;GNfikHAsCAAd1PLb4hq+0QZE94bfHAB0VvhWwXILEBUb7G2pyWO2FSxCXkhD012CWei2IPFvoLe+&#10;kDWFrgvAIFbQE05Lnq2DfRwar/8QIOoSoKewVZ5otvirHmsYTkcg+qb3twOR5c2dn+UkhAdfaitu&#10;BUTnxfk2C9gpbu3X8iclkumZwucKb5dyr5WqANgqPutI0wzeifCBbTuttVbaNgYs4AM4NBs1SOZZ&#10;u4GR8EAOQy2M8JDtgJBcBycd52b0WdyQWVF7uM57ABh2pd8dJdhnweY6GlWctjc6UasdkmfSNWJI&#10;BSJ28vHH141d5Y700MsrvcrlmQTk2qwMTG79T4DWUrPNlg4IEKo9wGf/cKv18hM6ANE/w28IENp9&#10;ZN//0n272DfYZ+++m95/+eXBQoIqRyTBjwkBF0q57XXYbqnlrmy19Mkdti+NgXqnACvbtztwABhP&#10;bt1Szx0cP469RkhP7jxCOmflTjWQ7BTMpfpL+Hvxg4u/6s0qrRr7zEBkG8CTwSjfbwciwHXG8lXf&#10;Jcg/2K1KetKpR7LsRO4/d04wuKbdj/Cclj85PDd5uI7c2vuQcitwJeVeLY2yfdd62fFhzfYfZZS0&#10;QOfO9WAIVISJshLPTFwiHaORVCdGACzCcGbq3PZZ3MCF8TI4AaYMTpkx5QS9vAfBg1DdU10w2Mb8&#10;LoThrD0kP6SVDdCSixoSQ3MdbYIAE5J0gKQmq335caBDBu8++fcOy8pjprR6vGfv8H3ybQDQfuEA&#10;yWq9gOiFACBAdHeA0Cnh2QoQDcP29tNP9531qQOgRCJjzevGaNdB0uqxwjWhir8ss0zq8wtXjVPN&#10;rT5tk+SXK5L0Byr9NTeNwV2HbR0VKOmwJ3mZ7OqJ9IfjaoIUttbCg1aLn1rSHf7xvsOlat8Aov9V&#10;NSPq8lWXNOqpA2ZVHUHozABFcm+1R0BICyC1R+/E8YgmyMkfinMEmDqDnxEA2nRZaA/PTRjedORu&#10;RAtZym0p8abAdZPLN4nbYccO2W23tE8AkaQ68AEqWIsB0QxdaMhj4CPcBlAATbuYIbuwknxHDi1l&#10;gLKPAYGTfUrGC7n5bdy57rrpzf/9r+40Teqt87TfB3k4wNorwHJoACK29ZZbpvHiMwEk157cW9gO&#10;MMknzT82kU0/WzHAZ/eW7xZuld69wgHSvgFCr7cB0V8DhG498MD6ffoGFiAahgyAiKOLgQMf4AJo&#10;rCNiZvdFp07pnbi19rwVF/Oqi/ztcC3hKYOolrT4eOfJJ1t7/nlNr7mVpqnS+sGKhOaEvHLdkLV/&#10;gI8B/qmtmlyMvBGlGpGA/AzFnBogYgO3dYPS3ZvaoO57NQIExaccOFXBdKxNNG78TdZnslTd2n94&#10;DuhgPDps56ap3scBEJDDhICQYxA76MgtLKdBq9ZEim/PWNvPb/hwrEjoR3hOhX8OzxEtkHLPH07K&#10;jRWtnjrF/oYl2yVAaM8WEJmJAxTMBWBgRMJrwmzuZzm4sJKB06DpPlWY5wGXkBIWxTNQDQiggBNg&#10;AkZ+M3JTAO/jcAWwljsAQtgSxZ1J3UkxyA5tdscdd6RR47NZ/mKi8BXmEjL+uq0SjHGn8B0DhPgu&#10;QClAKC8b/1oLiB4Lp5TLppi2ANEwYMIIfkB0/5oYakhopcX3wt9tPfZDy21P/Jg7upCIH79Ka2vJ&#10;ACRt4jGnh849t3Wkn8c2W2m+tOyUTU6IHLq9i0LusG2QJ+sGPLbRbYFiDSDUYBEAUQNFgIaiVB0S&#10;ABNAkr9R7Fp7bN9VnugfVc2G1lTD83jTFUFoTXGrTg0AxnuBmv04Dnffczo5YF9ACBsDWgQUmJv8&#10;0AUrxT7vFOoxcGX1XNOROyUNP4Xn1BTpaJCl3FjRKuHrhA8bZsmKXUYeOe0eQCSRTtUlLwEg5HSo&#10;5vLidCfEROqOYCR3UrDFgJj9zvA7wm+K5wFSXtlVbgMwAbD2vMeAEvK++yZgJmoWgXMfQyL3FqIj&#10;bqiZU9sAO6wZINo2fJvwrQOEtg3fKUBo1/A9AoRebQER6fY/dtmlfs9hhx5aLyFRgGgotiueuSKt&#10;NE5VK4hUe+v/pEW7H5PQArmqOK8fZabb3ExS00PxYbdagfgB5zhxVtMYDKiKLJSlfuLnNG1xhNuE&#10;x/SUs0x33WE7GIaGosJeAAj4HLpoU8MDqPp22Ca5zs1Jc/is1ZwUYwIaAAa4/EWHhavCP6jSNvFX&#10;vR2DXIBVBiOScAAjxAeQSLvVGXH3875eC9ACQs6NnJxajqpPOPH0YF3N+kRxXnV4LosWhDuE59TX&#10;aPkzY7j+c+0FrmuEDxu23uKLp20DiHYIB0RyEr57AEIuh2wYgFwbIHN9DIA3hv+15Te13H3P3xAD&#10;43XhF4SfNOGEab+ddqqbldqn77RJWE7It4MSQYIlESjj5IP8hki79VIDQkJy2BChxN4DEDUMKzZp&#10;/I+2iP/DH+Jabxa+RVznrcJ3CCDaJfzOFhDdHs7eeOONmk26vgWIhjI77/nzUnVXzOYfaJKtQMgP&#10;RRjOYlXCCor1zCSBzFThugdb1yU7+u3W85OEixFT0mjsaDDIPar8cP1gJYkBmzqKn8Oef+axuhAU&#10;wJwZrIc4IYfkskwbA6JQA0BCd4QMdU84+Z+jYpDXcufEGOT5sXH/yJFqQAJU2BEwwoyADBCpDgh/&#10;qUrLxl/XHl3T2Gc1YGJtI4WxAOaV2LZeHI/HeziAwpp067b8BPDyPiIKzVgtb35RAKnF/aabKK7n&#10;NKOm3/wmrvMkVd1Ze7LJ4lr/Nq715FWaIpjZVFNVaeoA4bxekN5v0ywIxAbfPmYD09YxuIX/Mdx3&#10;1aQJaAirmQhRvJFeU7kBqLNiILwsBsHLw69o+eUxGF4Wfmn4eeF6n7Vb9+7d09TxnH2baAn/YUQm&#10;WC+GC10LwwEgLMiETk5Ia5sMQtjQqcGGhpb80I+xDz/4IK0X13/j8A3juvNN43pvGb5dXF95oucC&#10;hK4P151cOJXkXXizANFQZNX18Q99LZjLcs1MMYMQEQKQ6B1fDDMQMz6LeklEjtu1SiP9Id73ZvhH&#10;Lf9v+OFV+vzLz+v9zjH22PXM0UAAiPKqlBiSsB0wEl8HdtYsGdimC8Ee81bpuCWbwlUy7bwgnoXn&#10;DPhASt0OACJkMNinQ2LmpSfcaROkdOHkQRF/3/hFUzTPeS2Aqte+neuQnHBaVrfV9USPBwjE34R9&#10;JkzVDQ2YWO0VAwMwCmYdW/4HMHHvBVTAUfdvQHl/MCHLjVvW/IrVGjakb972Gwuzfbv5wdbFq7OH&#10;Xxb+RngwtfVOXK+1xdBta440UlovXBNRnbUxcyzed9h3TsiM5DqDEaZiho2pkHGfEd/5s2MgPCv8&#10;jHBtZyTPO9rH771XMyyTNPlS7AcQ+d0ooAVAWD8WpKeaoldRBiAkrG3Sd8wwHJbLtliA0NotXzN8&#10;nbj+G8V13zx82wCiZ8JvmGKKOm+nOSpQF1UpQDQU2Ltfvlsn16tPm1CCfFA7CJnN9R5jjDrZCjis&#10;91/NGb5KeDCB6sxwIKZlzP/C3w+PfQG1qx+4unWUlGaJwQCLAkJCeQYFsXnhDMcVSydiuD6+aAPL&#10;7v3H3+rCVT3byKUvXbUZ0NUK5Q7bgAEL0s1AASthwQs7Bhs6apS651sNPrfNn9J9Szctee5YqOkz&#10;d8ZEzXpEB3VNX+3dKX3SCtFhOtX04XE9Ru8zelog/vRzw2g0VP2/zRuAIcUGhEQS2eWqnI/XbWf7&#10;OwJInPOVAULnrBDnGee63Rzf/6f38FMPpyr2UwVzszyFGqfqr8PGT3fJEUdMq7QcK8/FltiP0BnF&#10;G6VcBiPqNiCkpsdAp/ebHAQ3SdIENRerynUCrafDCXJsY6lrzwEfqlHfZwBkfwAIC3IMbYQyCKlZ&#10;2nXaEdJWk8vxDdt25y23pMW1bmr5SgFGawQYrYsdxQTgygAk0Ri9AF1P/wfXtgDREG7T3DpVzWaG&#10;i78Zl28SuGLVQMi6IPeE95p++rrliR/wN9kY842Rqhjkq3PCHwh/Pfyr8A+rNO3BKv0bWypARmjO&#10;jEYoI8fXsSJxe8d/IPy5Cy5oveOnmcJVg7aQ24DCcvIv9eDeAiEya+q2OiR3/JgNE/r7fCk9sXpK&#10;b/whpbf/mNJzwSYs/aD7tlDdYSPUITpiA3me13eq0hrzx2e/vREsbBR/CluBiRwP+bXjy/kAmwfD&#10;gaJbjzEnr9uOQk44DgidG+d5bJyjDgtrzCA39P3tkaceaViaCYf/S0wWevb6ehfuoc2m0E0hmMZC&#10;4bkNTWbiBAZYkRAdMPLdU/cDIIAN1qIbtIFOJMAaOu2LuwkLYUBCQ9x9wGPyBnwAWc4DUcWZyNmv&#10;NkCEP3KsOjEstcBwafVFCxvKNmtMGizdbtLKhTpFUkRVsE7sUQcMrZjysvEFiIZg++uTl6Sp7qzS&#10;FF+Nljq/3MhYFfYpqlMXZFbXa/TR69mbL8b3sUeeiQEvZuw1ID0X/lk4dnR8v7zE1ssvXzOiHFMX&#10;KsGKyGANCuLlz4UPjHqjVX4X7G7umEEF0OS6IYO77gR1P7kAImxIOK5dYt0s9TBO0yH7X4un9Mqm&#10;KXXfPaWee6f03rYpPbpyStfPEoxpwjpfpCt3+0J212ijY6G8T2LGG3/yRVfEsRWiEkE4BwvzYUnY&#10;WXaPPa+2iTpO2yEFtmcHiAot7rtAlTad6cf97ObbYr5UXRDnFBOPzj07p+qYYePnO+vww6eZhxuu&#10;zlsKC+fwHNUbJk5qTcotTAeM8iqjFJ5ASQNULAaYABX5HeDUcS0dK5GaoWfg4cDMewGQQdPgab/2&#10;D4SW71SlmbYfIc26MuVjsWzTBhPKIVTjgv+RsSEXDYvaYJL+V1oxFSAaQu3zLz5Kax9SpY1uHy3N&#10;FDN3P0QzDW1O/JDEtF8Ip/IRPvuhtvA2C6fqqPiCyBd1b5bQFr7L9vwTT9SsyL594fIMNauZ/LjN&#10;OH+K3X/339O60zdqOSDTd6mHDkCEDWUQykWnfdccujRYD/bzv41S+mzXermH9N42DRDdMGsTnjty&#10;5FpFp6YIEFne+8Xt43OfEf52fJ7402lhnW2rupUQVuY8gBKwwZSAk1vsRw4LYF4WDFMPPDmhP8c5&#10;AiEFuXtuRvn246wKsMPOqi/DhVDnHDZ+wlsvt1y9EqqZtUmQ753wXM5PCgsb5DAjEzIDnd8DsBAh&#10;MDkyCzdJAyZYDWDJyxcAmny/3XMXb4DmvUJx9icMqL5oxENHTGNbVqTY12zqYLGZveYOGFkWD5ja&#10;/2fDxrd4KDPM5NAYEE/bZ5S03WGNAo56CBvyAxNWEOv+MmaS2p38WHvkv8GOdo0vydMBRD07pU5f&#10;dUrT7tcvTPdcgBGm1S7pNkMFigYDaqOHzzijtfUPt82Wm71ehVVnBCG3AQGR0FxmQ0Ao94OrQ3PU&#10;cedZvG6ulB5eMaWXN27Cc0JzWNKV06V0yrj1+kTtjAgQER5UfwoPJjRP/AHiMYIVnr5cEwpUB2SB&#10;PmCjpim7HBZ5+bnB3mzrnA5bpAnHbTFL/K8mj31u/eP/J3NvNXezWus7LVZ0bJW+6P5F69Wh26b9&#10;7W/r8I7yAmxcyMeM2wBnApRn3Aa29i7bhDu5qanfCFEDMMFqAAuGA2SE2zig4vmx14T8TPLM4O3P&#10;rN5vbdm1OqcR9ithuW+yv151VV0GYpxQUGyM6CiPx5gKEA2Bdu1kMcAvPGK6aqVO6Q8x2/YD9OPw&#10;QxFakGTtMeKIdWJ15nG0jflpVjfafL5Kw/cZvp6Fv/HeG61XUtpp1VXrWQ9WlHt/me1gRWaUfw//&#10;sVLjBSeJWWdrzSFAZHC/OoBIWIwIQI7ILSBqb8FzWQBCXTtEon3KeCldMnVKNwcYAZ/7l25WZRWW&#10;s8IqWXcH5ZzQHCVcFcwGCP82/kboNUKtWjtyseZYJ8VxTo1rD2zkrvgZcd9zXiPPPnzRGNCCBe08&#10;V7P0g555tSz86PBdAqife7D1SX+Y1R24nwwg6h1AhBXFsYYFe/fdd+uSAgMb0QJWlEsIzLR97/wW&#10;yIJ9/zIgYS55uQIsKXfbxpaAktAQUJLzAUzZPcak/K5sJ5RkYpe/416/vmtcf3m7QbgS7pBgk3Tr&#10;VhcSi6LIKwOlPHkV1i9Xbwgz4oM00gjpowm6pfOnbn6EZn5+VAZ+iVY9sHROMNMYGPbwsw83yw68&#10;G2AUf9Rk7ZZDdL5YWUGXWVGW0v4Y02MOEGEThAjtbX10KCAQcNtxqYdLA4h6KmRVxEoVB4zOn6zJ&#10;F/1l+kakcM5vmlVWhVUO6FJ3X9D+R0EqscLz28bnDSCpnqjSBPFXA9GVTZhQ6yB1S31rlloOeHT7&#10;pvADngBIKG6t31dpgQBV1uX3XRql4hHh+4dvFjP1k7auX/u+Ntcf50rVpfHeAKFuaexUXRiAO4zY&#10;iPFdIuNuZ0VyRViREB0VXWZGedkHDpB8H4GSPFLusg2YAIzfD7YDcLj72JPnvQ7ERB2IJXzXHct+&#10;7u4U/4f9woNBF/tum6hz5zRVp05fEzyVqzcE2X8feyy9HP+0NP74tRhgr7FGqOOsflBmZ5KvGEjP&#10;mWaqfzxPPPpo650/3UZZcZR6GW25iU49OtVhq3ZrZ0Wod84VCXsAxR/DihYJIFp/hpidzhuz0Jh5&#10;+uzqcORiKNIo1IgC2hmR0Jz1g/R7yx22m4LWMVI6OdghUJI7Oma0lA4PEArmVHdYCDYkLKeolXxb&#10;7qmK/QEiPee69uxaD/7WRdp69irtMGcjothtnub83HqsM7jXSc7XDgBaZooYvMbt/1rdfOvNqdox&#10;9n1g+GHhh4QHANYS7WB9nRbslE6/6vT6mvHTLj8tbX7A5qkKIAZcdZ5I7ddDE6dOvQKUvlg8ffDZ&#10;h629D922xCSTpDHie6DvXGZF7TmIdjAyGWrvrJ2BKbMlEzjgAlAwnbzAG3ff7wpgAS/f5wyAwkyO&#10;Bdi0uuo0a6fW2RX7vjZOANIkAUhAabrwAkRDkOnr1j3+ab27dq2FAAZ9PyygQ9mjmO/DoMDCc5RF&#10;A9uqDWPwe6FZNE5R5XX/uq71SkrbLb10XyDKM1QDgR8xaazCtR9qGNE601VpuYmr9Hi8v/dww6U+&#10;Y46Zbli7UaaRT8vRdFTMKXSte8ztE9dKd4WDuqV06AjBfoI5CNcBIMWuAUL6z8kNZTakoFV+SH1S&#10;tXx4ANFY8VfnYy6sahWfTuBEFJYq32imGMjC3QLNteJ8V56mCcPNPmGw0ycfa32a/g3AVLF9BfDi&#10;XGswOjgcOJlh7x0uRwWgAhxrD6Zm5l2D0WLBrI6fIlWvrJZGTHuk6q2dW3seeu2Dd9+tBTF6I44T&#10;TkEHFHzvMHHRAWxcMjwv9dDeUbujty/9kIEJuHD3PScE5xgKixWBE0sAQMCHZf03vPOSwb6L/Shz&#10;XVdffvkCREOKffbppzULSqOMUjODIyeaqP7BGeglXhXq+YGqGTKL+zmsd5/edXKcgmy0+NN5oN3E&#10;fc1OAZEBw4/Yjxlb0wLoh5ockUEfkH3l/XPNlT6KW4KFvPSDfEx7DRFWRMCg8/WnMcBjRk137S61&#10;Mi4d0LUWJqgbys1PgdD7RArYUDAVnREUpVZxnOqpKo0ef3UR6TnB9iaLAW/yql6+PDsBwmIBPAsF&#10;cM7z6yrNMn6VDttvt9an+G67+193p2qhOBbJuJAgwInzqYUi7iuw9XwwwWqRmMXvu2HTcWG5iVJ1&#10;03qp+ujY1LXPlanT4Wu29jh0mtyQ77Y2VZb3Hjtc3gEbzyG6DEaYke8fB0rf5HkbkYUMWlwiXcjo&#10;gG22aR09gPD99+uiWrUxvudATEf60249rbVFsR9rP8+IVWyg28HBhL6ILz02ZOmGs/bbr57RCR9Q&#10;9VhFkkpNMekCY/x8Fd4L7rJgs4Jpj06Nkq4tLOGHm4HIgGAwMNsUa783/INnn21t+f3MoO6zfRie&#10;1lgj9ezSpRZiCM+RTWt6qrVPbuuTWRFWoxkp4cHHATLYEcABStk1OwVUeswpYhWS06SUSEE/OctK&#10;VOuHP1OlUeKvrqc6vUpTjFGlGcYLsJkgWGfLZwrgmXbsmDnHfQDxU61nz56JEm6T3TZJJ557Yur+&#10;Zff6uXabP65lp4cfTtXlp6bq0bNT5z6PxDk+lT767NPWFkOXLfDb39bqTDkbZQnyCyZiWIoeiFhK&#10;+yQII29f2qGje57bhgMvLEee075nGunreTcdSBwPIDqW/JKuJcV+upWrOISY3ldp1FHTW3F7xAgj&#10;1D8ag7x4NpGCavHPu3WrQ3S9fubGi1WwESq6EeNP+Ojm22+un7/10kvrH3L7zBRYUinlYsEfYiuP&#10;NVbd9TjNP39K442XHo37mw7f9JHDiogWNDrVY669vU/ujg1chNsAEsCxPEN2jMnzAItKTqNStUN6&#10;xD2yZRP2q3M2z7U+58dx/+Q4ThzLekd7zNcs0CcfRBG35u8bZvRL2MOffZaq++5L1QMPpOr//i9V&#10;Dz6Yqv/8p3nuiSdaWw1dhvlQWFGx6f+W8zsmOVRtGvXm5R2E6mybAYljOFypg9+O76gwsm29p06e&#10;x++rxzcs890tvgtdvuycJojtHMf7dV24NiaIxX66FSAaAuyl556rlXBptNHqvlivPf98/eMS9pIf&#10;okqrw1cTTVQnXn9uA3Q6LdRKuiObATtbDpHkQUC4QzhFXYZz/L52/P771/2/elsFcrHF0htxf69w&#10;jId6Ts2OXBH1GlaUe81hRkJrul8DF+xIyE0POaCTHUgBIIAFuDQrBUJqk+SYiCHqcFjOib1fpXGO&#10;buqH9g4gop7bee6Yoc/REiZM1wgTzjr+0NYn+PmsuvvuVP3zn6n6179Sde+9DQDddVeqbr01VZ98&#10;kj74dOhiRasvtFBdxApEFJdallu7HQCU64DU+yg6Je+WxyEqwJKyKkv4Tq7Hc5RvWE0t115ttdZR&#10;vtnGmqJzWvCqKm3Qa556cTj7N9EyMTo9WHqxn24FiIYAO27XXdOr8aWXHxLi2mv11evwgqSq+gdq&#10;uYfDLfOwRGzzS9i4a4ybqoNioD4h/ICYLc7Q/CDNMNuBSPxdUtd5Ovf3viE8p5XKRTNbGrsxoNWj&#10;c+eUttgifR73tWLZabZGIm15bh0L/rJ6DD4L9VuDKHff1nhUngi41Ms1BCABJUs2ZPcYAGFBumgL&#10;x9UgtHnTqudmrI9E+vVWaO6VGNz2aZgY0FNku8s8MSMPIKKkq0UVU4bPbh2hn8+qv/89Vbffnqo7&#10;7kjVnXc2AASQgNNtt9WrG1WtJZiHFqNWEy4TSvM90CxTKJo4J4PQAeFAKndLyF0SPPaazglcZMHK&#10;w8J7flMiDN9miy0wd9ov2PE//rdCmv6QOI95Z64Ve9i+fOXDp5zS2rLYT7ECREOAiWG/7wejhXrc&#10;Yh0GeEIFP0LNHN/p2rVmRo8/9FDrXT+/1TmUY8IJGIJlfPHFF2n5CSfsG5oDRDlPJJf1l/BjBjCD&#10;PGTLLfv29nrw6KPrvJAfeVp33TonZh2YVceu0nZzxuddsGE9Ckk1ERUmU7eTmZHaHvVFj/2xASQs&#10;Jy/XAJiyY03ACgARJlje4b5gQkBIyG//ALTqb+EfVGmE+KseqdKVAVRa+WjZ0xGIqOiWnyrOZ6mf&#10;XkD8TVbdeGOqbropVTffnKpbbmlASXgOI7rnnhqgZDaqN/oVHA/p9q8AW+wFsyGhVqTte5JbSGnm&#10;iwnpcgCIsgOgdlDKbsJjeQdLfT8bbpXhN74hvHbPXXemWyaOCdExS6cdg32z8eP7iG35XgOzYgPH&#10;ypUcAswPqBYqxCCuOaP4N5WPkJcfIGn0pyOMUHex/SWtR88eTXGmMB35cQDFLRdf3J+U1g9W/YYk&#10;s9bvzr+jUS+J9xtgFOHWeaHpp09pzDHrAUM+wJpEm8zchMOsxEohJz8EEIBRXiIcO9L5GrMBSPI9&#10;QMnaQIApO/DBgACQbb2H+AETunGdKk0xa3yef4V/HmyvV5cY+BsBw20bNC18nIe6oXYg+kPc/lxA&#10;1O3qq1N17bWpuv76VN1wQ6r++tdUxaSj9vvvb0J1WNInn6Sqe/d06y84Ifk5beUFF6xVasJrvvPA&#10;xcRLfkbxtm7agAjr4X4P7aBk+3w/v6b9lR6MlvwWXlMa8EyHCdJdAfKAKs03b7r711Xq2eOr+nmN&#10;V/3+1A9hZMUGjpUrOQSYmR/F2Jcxc7O8g4JRElP5ID8w66p8NfLIdR7ml7bh1hyuaY6KFe1epQ8/&#10;/LD+oQIioCKEiBGpVCekEFppt/WnmKKWweb2K8ImvYUXp546vRb3saM5J4p9Tdl0KNgiAEIBKcDZ&#10;KYBgt7gvXyNvo+MBdgQs5Hj+GeCiJx2gqZdrCCDJ7jkMqH25Bkq83rovnDBWqgJsyNPr4t1P4v75&#10;DXABKy2E9o/j1Tmi2au0aQCkZR6EDHddfOADUbfLLkvVFVek6i9/SdVVV6XqmmtqUULtlHMEC3JF&#10;QnXBhjr37Jmqs89uvXvINjkfDIRizncJA9LQF7MhgCHSERXI/eHaQSm757LbBpuiPFX8fUe4dYio&#10;354IF3lYb/TR65xkWmGFmjE9EwCfjahBOFCHk71KfmigWQGiIcCE4zADsXHhLklbIgAsAhBdFN5n&#10;0knrxO2gsGrnGKiPC8eKFu3X/ysDkUp2dR958Gg3YUc5JL2/MD8quzTbbHVo7vTwr2J23zOYl+LW&#10;laZucjF/nK1RrWEjOhnsOk/zWFsdrXauX7ttqYYAjjsDaO7euPF7Wree89qtsY1ODT0fXjml2xdI&#10;6cIpUjp2tHqF2urFYEN9gg29XqWR4zEgAlq6b8tVPRAgB+iE8jQ7pdjbd61ZW59s4NiEQOiCC1IV&#10;TLO69NJUXX55qp55JlVPP52qJ59M1SOPNKq5f/+7yRf9738BnsFUY/uhwSxTb/BXo+b7RDX3UrhO&#10;2iZlmJH7AAogZVDK97nXuEkNx5IAmN8N4YO1iaxDxE361AalJZaoSyG6B8PMNvFww9Us3+uYfc8v&#10;v2y9UuynWgGiIcAs2AVwhN7kXwCRcBaxglCDH1TvueaqB/tBYaOsNUozcGNFezQ1FhmIxPUBjcaS&#10;x4WL8WdbtHPnGlAxO6E7g4zwnCSzfNelBx/c2jKlLddYvF4kb5VpmjCYcBh2RLW2Q4ARdoIdnbV8&#10;Awp60mn1Q1mH6QAmYTfuvucs49DrxjlS+seCKf1tzmbJiFPGSx8eOGKzYu3bLSB6IvYdYAuIABgg&#10;otDDsqw/ZD/nrdiECu+9td+Ktj/VxjnvvFSdcUaqzjknGNn5DSA991yq/vvfBowA0WOP9ZNuyxMF&#10;M6qBKEBraLBcI0QEAwR00AYC/znwwFo153fhVndsIENZ2e7YS3aARSlnO5Mci+b5vvle+r65vfrX&#10;v059wjsqPC8488z6O40p+T3aV7GBZ+VqDgEGdNQLkawSKvhB5AFe6AEQ9VpoobpeZ1BZ3XoGKzq0&#10;GTQ6ApHBwg+fyCKbug5hO2E5jSYNJgYWgwM/Z8opW1s2pmWOWh1tdtYJMNJa5w8BRlvN3ggZANIp&#10;yzSdsC0ZcdEqDShdEcABPIATB0R1M9STx03p7F+ndN5kKZ0VtxbSO2qUtO1SnVJ1d3yWj1uhuTub&#10;3nNyRFiU/WFeOjtgQwpsLWMuRDiwrDrxxFSdckqqTjstVaefnqqzzkrVCy+k6vnn+wHRU0+l6vHH&#10;+88TETB8+GHNnIYGy0Dke28CZvIlxCZk1rtXr7qOSAmDSRiQ8R3i7V20OdWmyZDvme+WSZ1JHKaU&#10;l3g4sUuXumXPft26tY7emK4mSiXkLgEURrV/m8Kz2E+3AkRDgBnMgYwci0GeNFrIy4/Dj5JYodei&#10;i9bhrUFlY683dsOKjmkaUTrHDERCiNiOglagyo7bYYf6NUIEn80gYQZrgDA7zWDU0eaYqAEj/dzU&#10;7uj3JkeDHQEkITNLMOjCbUmGMwKUzlqhWUOIWu6LvTo1nbn1n9Nz7uhRUvrzr5pbi+kd2LVptSM/&#10;9FWAkNVpL296z2FAwn2XBLhR57l/7ZoNGyIbdw4Dw6pjj03VCSek6qSTUnXyyY1C7sUX+wERVvTs&#10;s014LueJqOfIuEm733prqGFEpNsZiHynskjHd2njCSaowcj3y0QtF7cCHbc8g08GLHnIDD5e87zn&#10;tKASOu7RvXvryI199MEH9QTw+fDrwn0n7b/YwLVyRQdz+/sFF9Qswo8IW6AeUhlOjaZxozCDUEWf&#10;ueeuww+D0ureaMGKZhuxOUdA5NxJt4UygKbBhC012mj1+QvLCbcAKvF8rIkSKgPRhzHwdjTMSJhu&#10;hambXnRCdRsGIGFEe8wb+2kt06CuiIhAvZDiVV0WtPzR3kefubohqnWLDgxQiluP39Zk9Jrw16rU&#10;uVfnVP2vSiMdXKXHtmzWPropQEoN0/5xDCE5i+Ppd0cscfi2q7bOcMD2ZY8e6cCbbkpTHHZYmjh8&#10;6qOOSgcGg8n26VdfpSqeq445Jq7jcak6/vgGdIBQdmDUHp4DRO15on/8oxE17LRTa69DtrUDke+U&#10;nCLgAR6++xcdfnj64pNP6kkZgDIZAzw8L+FgW99B3zXbeB5weSx/+fBVV7WO1r/tteSS6cV4HUgJ&#10;x5kg+R5v0jW+M8UGqhUgGsyNFNpg7sdjoNZVOwOR/Iqwg3h3zwknrHMrg9KqtWMAPzoGjtEaZR8g&#10;MoM1ODh3QHRFDLBMHinXF1HU+RwYX64PIbElzvgsZvcDsvmnHj0tNEnTzWClYEdr/D7Y1QxN7gj7&#10;IUqgjiPbVkOkqDWDkXY/n7YASd85axHl/nOjBMuq7g3/KPyL8LuqdEOwoQdb+SAFrVgW5Z6wn3om&#10;axBtOduAr/0+1G677BJs8fCG4Zx9dqouvLCf8IAY4aKLmucPPTRVRxwR1/DoVP35z/0DUDsQtYfn&#10;5IkefbRfnohyTnhOrRGJ93XXNcBE7BDHGPuss9KMcXtwmxJscDahOV0VRAJ8p+SJKEbV0JnACJOd&#10;vtde6f3XX68nNsLAXvO9srQDsBHOAzi+bxi4cgLfy3uv/uZ8nkmQYlfthIgYgBARhO9qsYFv5aoO&#10;5kaBJpxlZiemrVUJwYJB3vO58/ZnI49c/1gGpd312F2p2rdKU8ZgDiwNGuuPG7PTYDB7hv9p9GAk&#10;Hzbr5vgMBg2zVZ8BSJ0cTsV0UzgZrYHm2yyH6LTYAQanBSgIm1HNkXDfu2lTJ6RoFRhhRlr+aPej&#10;0an1h3IPOrce10sxPNsCobfDz6jSI7EPbCir47QZEoabbNNV0pjbbZ5G2nWHNNzOO6Qpg80cE0DA&#10;VjvyyGCIu6bKLcHBJZc0dUB/+1vdAaEGDN0QuPueUx8EsLAagPNtQJTDcx3zREJz3t/eecEt95zX&#10;bKMdkPcH0I9wyy31OQ+ONl58B6jmyLdNyqhGhaVJ/gGNCZqQ7orD6SmR0joTT9yXiZuoUWG69Vsx&#10;eZOXPHrjjettB2R7TD11rYqjmLstXK0SEYPfnpDc+qW33M9iBYgGc8Mc/IiyvNkPEjgZ5P3YPE+J&#10;9ka3bnXbk0Ftm80Xs9SFYwYZg3Xd/WDFKl2wclME6vaceCx/4/zNVAEsNqTY1fkLgVjmAih9l1km&#10;QqErIFJDBCDsnzAhd+cmr7akuCJW3RS0/GnvQafnHGBye0m8p/p7+FstIHq0SjPs1DRAvT2ATT5I&#10;nzs1TPMvMnmqzjyzUbNlaTWwwW7OPbcRGhxySPMYABn4gQ6wABpYDAARWnObw2tABth8ExBxr+Xw&#10;XMc8kXPAtLAgx83FrwDQOWBLgIjC7ssv0yZxHRXBvvTxx81FHcxsu623ruuIhKR97wkWhOd89zEc&#10;YGTCAiTkftb89a/r9y0TgKQbg/5ydTft8BfiOg/I7rrggvr792a44la1RUQJ54XLG/ndCXsPSjHQ&#10;0G7lyg7mJjZuBog5qJsQosgKIs8LPQhpaYqqhc6FBx3UeucvZ2+/+kK9Qqnu1xRrl6xSpatj0Nah&#10;AIu4bf1mIOfqdoCEwQQQCXWYbUo+m31qv6JY8O3//a+192+2zVaar26rQ7Cg3Y4WP4pKAd5VLXVc&#10;BiNdFnRTIDoASHrMaYwqZMexpWrJ8IfDddr+MPzqBoTsgwxcPgjAkorXhaVa7hASYDOZhbg14Bv8&#10;dUMAREBJ2AzYYDAABKC89FKqXn658fi8Nbh4HagApY4AlD2zoo55IoWte+6Zqr33TlV8D+owH+GD&#10;kCDlHRk4CTiwco4BPn+I69itT5+05r/+1VzUwdDyAng6u+cehtiNCZowm9+ACU1m1romAJPTgiUd&#10;M/746eApp4zv5hLpqj/9KR0R903cAI3fzAfh+jQKwSlwVbOHlfs++l0J/clF+Z4ev9ZarTMqNrCt&#10;ANFgbhiQUIPkqtlZXi8lJ279EA3kBvBbwtcZd9zWO38Z22rObrWC7IxgP8JWEvjUZHq2AQBKM7Jn&#10;rIQDBN2tgaikM8mtz6Vti7WGdFM4v20xsu8yC9IRLMjR1AWtizchOgwMGBEXkFzrsvBAnItzAEjC&#10;dfrQ6TfH5ZOqS8JfCv88/MXwQ+O9AZ43BghZCfa0ZeNaB9tbb/p4DehQqWE48jPAAxi49TjLqbEP&#10;rARrAhzA5/XXG2XbO++k6t13G3f/zTdT9corDdAAF/vg3wREgKtjngjrWmCBVC21VKpWWCFVq62W&#10;qnXXTdXGG6dqq61qEUO1++5NbiqON19cw4nCfZbB1Sy94DuvqDX3McSofYfkeoTffJeo4LAXghff&#10;J0Wr8o3ARb9C4ARs3L85XHcFqx7r1GBbDAgAYUfyrUojMCEAB+yK/XxWru5gbsftvHMd15Z8NWDn&#10;H6J4uR+jH6Ifix+YzsKSsb+U7TRXI5UmX746Bn2rpt4TAPR/ATTyKsJhBnkMpGOzUYNIbtqqOl7f&#10;LsWC1E4/xBb93eg1K9JxITdFxcwyGKkbwsyAo2JULX3uj/MDPPJHgEk/uuECyGqRwvvhGNFdAW4b&#10;N8AKhAAtFd72c1RplPPOaBiLYlIMRq4FKACHdoDIITNqNoCkNQ8Aev/9VH30Uao+/TRV1hbi7nvu&#10;vfcaQAJYwm5YTpZvdwQjx8l5Iuci5Id5bbFF6+r0s1fjuLcFqK1EODHPPI08PM51vHhtiXD7G1zt&#10;P3ENcr+5vPjdgMBIzhEzomxTBiC3A1h08wAy6u20wwJSwsDaTRH6nBSewQcDAkDCfELGmBCl3Wdt&#10;HRaKDXwrQDSY28sx0AjDGbQBjiUf/OgwI8+rxTETFNaSW1Ef8UPt8iO2rmXPcjs6BuQlt91iGKTK&#10;p223eGvrxjT89Lr1ea5bs0q3x0D/7xjkDexPUaoF4Ly0fTAc+ZidGsUad99zuTbKD59STmwe0Nqf&#10;4/0Q0/5HxwUhOhJu+aKj47zVESls1RuO2k1IUGgQQ9Kqh7IOMHHLgFsEr64bejX8pAZchePkuhSw&#10;aiW04tTxGvYBJIAOwHj11YblABD+xhupeu215jXbAAogIS8jJBag0+nLL1Onnj1T5z59Gu/VK3Ui&#10;3/7886Yg9e23m5Cd9wIXYcCOQGTfOU8kz5TzRFtu2boy32zVHnvU23fr3Ttt5/EHH6TPv2FRuMHB&#10;xozvBsUoViRXREHn+y9a4LuUwUjeyG8ld+rwm6F28z0T2gZQWJMogjAezy2BgI/tcwGsfWBCfwv2&#10;WOzntQJEQ4AJw/mBKb7rMdxw9Q9ns7nn7hueMwvEKj7u2rWuNfo+duvFx9WhLOzBQKs2JrfGMWhr&#10;j+NWeMsidPIuWIa1eDAPA/35wYSAkPCVXIpaG2yHIOD1AJy8QmpWp2VlGsXaSnGequEVCwqLPB1+&#10;ZOxX3zfncuASI7bO9Lvt6P12SktMXqXVfheDUAuMdOR2roQRClqxI59D7oqqLrf9kcMajmT7nnAq&#10;Obmhf1VpoQApQgudGo5YtKpzYFhXPeDnEBuwwXCE1mIgrwEkO9Yj3AaUbOs9AOxf/0qdPv44qUQZ&#10;IXzk8FHDRwqn++ocwKB7ds2OgJHckWMCMSKEAQFRxzzR3nvHnr7dqnXWaZR0AXzbx+POAUL7xnsH&#10;tt0bn/3EALyBYRPGd4RqdEBglJkRCbffCnYknO23gdWYrNUL4YXn7gvcY88DLQWwvpMASE5WuG+t&#10;OeZoHb3Yz2kFiIYAE4bzIzNjs5iXMMPdV17ZV85qBii00HPKKevbbQKkvslee/7JeumErDAzOOcm&#10;oSTPwleYgpyKFjYahErWYxJCXNrq6Kmmp9tVqzdCBLkgfdi0wWkvHgU8n+2pm0FV1+p8VdfsVOnz&#10;eM7s1SBAcq5q3aJl9uGYcjLA45RtFmud9XfbQlOPlpaaogEjxa0aou5JwRfnCmyJGAgpgByWgyXl&#10;1j/YT/V0+Afhr4Sf2rCpY+N9WCJxgqLZX519SjPwYyoABgABHUsvYDIAhH/xRfPY8wAKoGBNQmnA&#10;6J//TJYv1Kf7N+G/Daf1Gisc/GJI9T6813EcU/5HbRCxQTsYDShPdNddsZdvtwlWX70JFcZnWDYe&#10;jx5u/wPTqgMOaM4JqL7ySno/PtNPNcswZGY0oDAdAQMwkjsVphZWy4BkIpeLXTmA4p6nvMPQhcAB&#10;EDCbd3RXpdgvYQWIhgAThvNDM1OTS7EWih+NHyMVkQI/TKj3IovUsmc/xgHZjguO1ggLYkA2EFOC&#10;ARLAg9HU6/ds0TAbCX3uvucUdK79+2Zw10ng0hjM/xbABDgejvc9s3UTigNCGM8nf6pS9wCgnvt2&#10;Tn0O6JLSwd0aP6hr6rN/5/rHLhyiK4QFxv48Q8OmCBvuCuATFhMe/OKz7x+bn22CmCHrRTdNw162&#10;nLUBEewIeGJx9onlYIGA6TcBrNUd4a+Hvxd+b5UmDRA+JABor/islnlYY9oqjXHgn5p8DHYj/CaX&#10;E8wG4AipYTJdAkAwHbf9hdoMxNhRBqNgCKO+/nr6XWxLLABu3f4+XM4GU+pkOXZ5I+9zTIyHEIFM&#10;vCMQdcwTBXv6tEOrmo52DhBS3xT7BoSzh9vHwLLhiCLkxQKEF4zHPhd14cCwaccZp84ZEfK0g1FW&#10;02HbuYYIoACkXOQKlLj+hrnoFVj5PurO4D1+U/fHtS72y1kBoiHAjthiizoE4Ycizt0rfogSq6fu&#10;s0/NioTnFPX1mmWWOgnrh9XRtm+F04SbhNt0ocZ2KNgAjQ4EgEBu58XtmvAad99zXjOw6+Wmc4Gw&#10;nZCc9z8RgEWIIByHCQEhDKiPFjqHDl83Ek3HxezyhDHrJRbSkSPXoQ9xe8tbyA2p6SGnll+yz1uC&#10;oQkHCh/+EFtgqtHSYpPF7HiqRk0nb2TZCMIKICr/BJR8Dnmfei2lJ8LfDX85/PSmTdB2waiwP+sg&#10;jbzVZs1Ab/CXC8KEgFDM8IXZ6pY8++/ftOfRlic3Kz311EY67XWvEThQxWEw//d/aYE437XDSQs2&#10;CJeFmyrcPByg9WVFQoDeI1ekU4JjZCAaUJ7oX/9K9wRAfZdZUhzAjRTAWdcTvTXgLhY/1H4V39d6&#10;JVlhxWCFfQE5nhtY9mJ8PktEqBVSzmANLKFqwp4cqjMhE0nIoKS7gpCd3xH3GHPymm0A2Yqlmekg&#10;sQJEQ4D17NGjjodLyoprP92pUy073XnGGWtWZDYoqep59RBCeNl69epZg5DwlMQ9AKEgk6DHPjoW&#10;egKTt4LVyO9w9wkMlp6iSrvPU6UTglEIbcnlYFLECUDqlQAR2wvHCcX1DtZTNxE9foymw/UlU6d0&#10;Rcz5L46h9owJm7qMcIuRbTduw6Ic27kARmKCzIo+fOf11qf5fnbVxWen+X8dg1KwI+KC3I9us1mq&#10;tHUwnB3iemBKExMeKGAVjpMf+leVRo/rskGwM++ba+IqdZLUF14y2AMRYTbhOMASE4G6HQ/QUdhK&#10;En3VVQ1YkGwTGLhVWKrVj9Y+QIoHe1kkWMtWcb4yOruErxk+S7iQnXxRPYBjU8JzAAeQKUzVCLUj&#10;ELXnie69N83X1sPum6z6wx9qRR/hhOMDvkfef7958UfabLvt1nxe5+XcARAGGSzt6DubrhMD0/bc&#10;bru6H53ckbxROzsyQcOQgJLfDgdOGJP7XrMdIJuh9I8bpFaAaAgxIQg/GkWg+mD1HG20Oh903y23&#10;1D8+LU9IUT/t1q2+3WTEJtmPDUjaywdJ1AMh7WoM9oo7MR4AJKT2blvrG21vcusbgGBwPoB6btkm&#10;r0KqLTckfIcxARFsSA+3Hvt0SungGEqxIEss/HX2lP61REoPLp/SPYuldP0sdXLYypiKC7EnxwJk&#10;WBFwtG9gh31Z/O7H2NKzTZrm+03TIBWzAS7CdvrSWUaiCsCs/hOuk8L/ws9otrUi7OjLLtJ0RpD8&#10;N8Ab9LEhhaF/+lMDRO4rWFW4qoBV1wICAMICNUZWTeXqibTaUfhqO6AkLHbeeXVB6R7hO4avHm5Z&#10;PWGs4JENEGFcBnLHF3ZzDEtCdAzPteeJMKdgYd9lwy2/fHM+wbrWjce+MaNec0392o+xgwExdy4B&#10;1p0wOsAd5zNGAPrPaY/95z81Q9Ig1eQsAxKGxP12uPuiCJjUTCOPnF4KwCw26K0A0RBiKstzPojK&#10;R3GeItatA3D88MzuqH56jjde3WFBNbg8iaWz5UOAB4UYJoTFAKGsbtPi5oMAEWBAXCC3009c0KkO&#10;yQE0+SUtbtrDckBDlwJA9kEAGCFCb8ssHBHD2qnjp3T1DCk9sGxKr26W0nvbpvTKpindt3Qtm30w&#10;XJJYHunTeB8gA4oKTeWkgCb2RTDwU+yck46s80fzBkvSKHWRSYMNhdeL35Fsvxb+7yp1iWMOv+aq&#10;qdphh6ZH3N13N8l/YS9hJiEnCXg1OBatu/LKZiCXCwE2pNO5fQ/wAgzc/SwkUFMErISu5HsCMITl&#10;hOjkiuSNxgy3Ig6mUrOKDETCbsDMsYFPOxC154kUwbaay36bba7JKvHDa6+lmeKxsKDz/zF2rWuF&#10;FfqswapqEBLCjM88eoD2L2n33nFH2mqNNdKU8d3SHmja8KnCN1piiXTlOee0tio2OFkBoiHEun/+&#10;ed8ec1iR/MpXnTun0+L2vhgMxcjFvYXm5F1Ul2/YuQltGcwp3oS7FHLKwwAPIIQFYT2AAOj0ChCp&#10;xQUHdW3EBQd2qXMuwllqjBSvXrdWo6QDFvZFpCCEh0kJy9XvP2rklM6aOKWb5kjpqTVS+ninlHrv&#10;k9InO6f05Oq18k/t04d7jlCH8XS+zuG5/wbDUmzqGJRtimaff/yB1pX4aVYttFDqtniwnWBy1T/D&#10;dVIARuqINt00Vdts0zAdRaTAxeBvkNWVQNscOR8hNsn+3D8OALW37wEOgCu37yE2ABoAwza2xVpy&#10;kespp6S54tymDZ8wnKSb4KFvjggTE+rKjMiAnzsuOFYOz+U8ERZ3/PGxl++2OrQYICYvZRELgoof&#10;au8KVQpP+lwBPjUIOW+g+D2YWbFiBYiGIBNOwIrEt+VY9MSiOCNUoCDyPKbR49e/TpfELXl0LbNe&#10;o1HH3RcM5rEYgOVhMA9M6MMAISzG+jw1gNTighgKj/lVSseOnq5ap0tabsqqLmAFCApOdRuwJAIg&#10;wqy+BkRECkfGPs6YKKXrZ03p0ZWDDW0TaLp7Su9vl9Jjq9TdjUm20xEj1esAASKMChC154mcu1qg&#10;Y7dZpnUVfrwBoWqllVI134z1YnfVY+Fa+fwrfPuuTc5EyEyeB8gIrwmjZSaUQUgOBCB4HcvBAgAB&#10;8KGMk9PJLXyyewxQABPgwJS8V8hOTikGcrkhsu6aDVnum2oOq7BPjAfAAEg949prijIQ5TxR7Pe4&#10;ANHvY9WOO9a5py69eqWYItShwOcCWH6I1WIM5yYMJycEmABuXMtixb6PFSAagqxHDE6YDwUdpQ9R&#10;wjtdutSgs8sUU9SMiUz1w1FGqfvOyb+cHYwosyHy7BySq2XWMfBjQkAoASHhtOPHTOnMAJDzf5vS&#10;RVOkowJ8LLWgoLMjEOkjhxHl/QnvCe1hVbVQ4aSxU7p0mpTuWLBmQemFDRp2dNci6b0/TpA+PniM&#10;ejvbe1+7YEH40DkLA1qG+6euflrNN1+qVlyxKeRcL4CHSOGZ8CfDzwvfYIOGHRjkMxDxjTZqmohS&#10;qmEimQllEAIogCDXFgGd3MJHfkctEfcYS/C67bAkwJEZF3ALoJMyV1zad0AXlgNwjiOsJxSIsQGm&#10;AKF5Atz+HgykdzCoH2PVqqs24b44R+q9GojjOiwUgHt2fL5nvkNJV7NEeTDn6Zx9ZqB40UWtLYoV&#10;+24rQDSE2RLjjlsnYoXo1EdQnn0VwHOSxzPNVLMi4bqeU01VN3skjZYbsjZPXXTaxoaE5CwIVzMY&#10;wHHCWAFAk6V03Swp/WOBlO5eJB0d4CPBr70N5Z2CUMshfJt0uwY2oT3Lb58+YUqX/y6lv82Z0u3z&#10;p3TzXI167ox4/uhR6yW7be99woTOra4nCiACdoQSgEg9z4+xx597Lk2/9tqpmnvuVM0/fwDSvKk6&#10;O4Dn/nBFrHeF79SlaQQKiCxQZwkFxaMG6Z13boQJBAJyQlRrgIOCDfsAQtR0GI/aIoCjd1z37rXY&#10;ALOpb+V7DNRACVDZHngBFCE3eSPH1THb+4EQ0MKGDOzCXtgTYcQJJ6SvevZsfcKfZlO5NtiV4/hs&#10;clfAjtoPU3M8rFDHbrkpkvS4TvO4TyHnnMjLnbPPhqHFez6Pz1us2Pe1AkRDoBEnqJkgQ1WUJ9fy&#10;erh2OdR1ivh0GH6/U6e6s/DNqzWNPinc2kGDwq0BjW4NKJz161rRlh5YJqXn16uFBccsGceZupE7&#10;yxFRsQEHQoK+HRUC3CylQPUmPCfMRoBQK+fs9+RxGwk3kDvnNymdMl5Kf47nDxmuZkPCeUDR+3Vm&#10;wNqE/YAdkYXQHNn197VXzM4Bz2KLpWqZZZou1CuvnKpVVknVdF0DUAJ8Hgp/JPzc8PXXagbVDDgG&#10;3oUX7heSI5emjrv++lQv8yA/I/8BIICJ4wEXA3GwE+AjxyPERobttmY6vXs3SrgMNBmM5HaEtoT7&#10;hP6yTNwALwcE8BwTEwMIhx8eexs49l/MzOcDgtheu/QcIAEnDpg7ApXzcf5CiNz9eO2OON9ixX6I&#10;FSAaAu3hf/6z7rZAnipEpzj0H+H/CV9x7CaPhC39L4Do2bi9MlwYLSvcLAonDCYcVgOGvNBxY6R0&#10;4RTBhBZM6bkAIeKCL/9UtwJSHKoWKS/3cEUA283rNl0V1CLlcJ96IwBHfffFXp1STyE6IHd4sC3s&#10;SN4JAAkBBkgRKWBk2JD3AUhACTB1eiAR1/lac9U/zPLdX9WPDIaWQAA+ckHa2NShuPWa0NuGGwbD&#10;CeC5KfzBcLmh/cJtg/lYHVXYS87De3WqbmdDBmMCBgwmK+mE2XKXhQAhHRUAj95x8WlTXNXa41PX&#10;8miAVOd/gJFQHRDDIogMhPuAnTAghgKEhOSwr5xLci5/+lOa/zdV6h3ANjCsVglampwaEONxDIwH&#10;KFL2AeaOQOU+Ngh8fRagefvt6dz4DMWK/VArQDSE2mF//GOdE1oqXHW4lVqfDNfiRvGmmgnPfTnG&#10;GOm+uL0vgMMaPH3zOcFcaiACFoBIbujiKVO6c+GUXtwwpc93rVVuRApqcMi3D1yo6dlGhac9EFWb&#10;8BzgwIra+8x9HOCCGWFcxAjpwBiCgVLcetwjABBYASGgqLOC9wvLyQ8pltWYVE5KHdS60337V3We&#10;zTZr1uDBfLbbrhlU5Xok94W9DPL7BrAcH8BzWwuEyLePX6MRIWy/faoOPrhhB5ZJsL999232Q+Is&#10;h0PlRu2W2VB7gevnn6fOPXvWIJT7yE0SThLNJw23UpTXajDCjAAnEMtiBDkn+RoAIO+SBQ3qkrAR&#10;oGChuwDV1aaN//EUVdp3m5g0/EQ7RO5LiA5Qb7llcy2EKhXsuiak7O0L7AlfAqxnnmnCjvG55a/W&#10;jv0UK/ZjrADREGyLjzNOXZyXwUhjx+VaK5b+cdamspygoc9ss9V1RxmI2hkRQBAiq1vvnBfDpRzO&#10;Y6uk9MYfaoXb7vMG8/pt0+5Gux3spH39IayICALbej7YjBBdBqNaFt4CJMyHPNytUJxjY04ZhLyP&#10;SAGoCSNazZVQQT84tVCH/HH51qf+ulVLLtlPUGAmD4AM3ABIgh+DwThiP9WZ4be3/ORwgILdBLBX&#10;++3XDMLLLpuqbbdtBmEDrnCYUBVWIoQGILAVKjhAEqxADgjAYEIAJyA9zRG+aLjWPfOGk2ePH26b&#10;Wp6tQaqckhAdVgTggI68jMHfsTwGphgJIUGA4+bBDv0/1g5wXmHqKi0/88BZDPHxAMNjLroozbP5&#10;5qlacMEG2Ak88uJ6m2zSyNjdx6Ccb7DALjqGxzUpVuzHWgGiIdwsFpbBaJHxm+4BG8UgJacir0O8&#10;YA2j7mOOme4NZvO1nnByRNgKubUC1MtjuCQq0AUhAAkgaJWzZszAd56r6dF2+rLNkhG6ZOclIHKn&#10;BvsHKsCOIALQtHdq4AAKIyNOAFq29z5gBtSwIQ1VHUN+iGLv2ccfbH3i/q0eFPfaqwGhdlWbAdxA&#10;brCkThNGinOpLgy/Jfzq8H3HbEJKchuAZeutU7Xcck1YTqiOcODMM5vQFGCzz/awXM4NBbOhdJMP&#10;CjivO2prIgo6NwrfLNwi0wuFY0dCdbatQ3RCWyTazoHkGeOSgwGARBFACLCee24DTsHU9MpzjTSk&#10;tVqsHJ41mX5uuyVY2rZHHZUmc33kzoQM47MDYNevWLEfawWIhgKbK4CGrHulaRoHQnsv0AARFrN6&#10;t0a88OUU46XHYhBrV80Jj/Xar0vDiuRwTp8gpUtiuLxmpnTTep1q5dr+wSQMdljWfrHf41us6C+r&#10;N8tH6JaNxQAjrAuz0arHAniAhgjB8QCPW489/1oAou20CCIDp5TT+YEQ4ppgXIQRgO+bpNu1qk0I&#10;SdgIE8Ik2qXVkvyKSCXksZdgYtWl4UJy2NAbASaABBAAFUBE5CCn1FFFBxDsl9wasNknJiPP89ln&#10;dVhOWx5dEbAhoLN+uNqcP4Vb/HylcC01sSIdtuWT6vwKVgUQc62Qz+DzAB+5KZJyeasAR8BuEgHo&#10;sVuqRaFYE5DTdlgy9vrLWJ0/cz0+/LAORzr/YsV+rBUgGgpMU9RFftP0TyO13iUYBNm1/nLWDLJi&#10;6abBls7/VZV6rz5L31yOQU3oDCuq8zhyRcQEJ45dAxLGU3dj2LxKy0zRDHhyRocFmFlK4aKVG8DQ&#10;Kdt2mJH8jsGx7uQdLMdgqSEq8MvusSJYLMh2tid60AMPA1OnZN8arFo7iViio/12/fWbMFpmLe1i&#10;gvb6nnZp9Z4BPhjRteHHhpNTc7kaeZ5dd22KXjfeOLbdsxn82+uK2oEIg/kWIFo4fMPw3cI1NbX4&#10;3Grhs4XrniA8Vy+C5/jAEFAKE2JcclEXX9z0tCMcEAbbY4803ipL1Dk3BcgKkYU0XV/NXP3vlwnG&#10;+1X3z2PPP7/Vxb8UhAHiNRC98066u4BRsR9pBYiGEjMjljeQM+ircFu+aZGDtQjlWALikHEaAMBG&#10;sBNhM/kauZuaGWWV21Ej12KBDETHBQsCctRrWJYlJSjoLg7AUFdERYc9ARPbP7JlAEywHOE6YIMl&#10;ZbeAnue9jkVR9Mk16f5ABCEkp7mqRe22nC1A89WXWp+ysSeF0eQr5HQk0A3acjhyQhhFZkIZhIDF&#10;HX8PlhPgo5UP+fZRVbNuEEm1EJm2NMCH5FurH+E+TAsrGRAQYURYVAaittDcOPdekqZ/7ZG0ctzf&#10;PHzr8I3Dlw6fITyvOfQ1IHLOgMgAr3moZRoALWn5Gms0HS8OHa6u++q+d8NogZE82iYzN13GD41r&#10;9ktYteaaTbgyrm8dmgsg3+Z7dnMoVqyjFSAaCuyJh+9La/4+QGLWNoXbwv0r3P4RIKHFj7ofwCAk&#10;JrwjXAaM5IuE6YgXsKPXd+ncHyOSv9k69rtWHMfqp1iWTgsZjIgXdMu+PcDk7niPGiMAg+kAG/mM&#10;7B573uuAyzEIH/SwA0L2aa0goUXthTpaLSaw8JqcidAZoFCDQ5iguagQF8bSlsOpLj0h3hMAdHr4&#10;ReGHVbWCjaQagHQWnqOSW2KJfkCUGVEOzX2TdLtNrDByzwC1AIMqgLY6ukqLf/peWjGeFzQjXrAI&#10;XX85oqycE5rLjAgQKTLVlJS0erXgUqT1OpmfMm5KRwafOqBLLfqQaxMCBdjrz1Cl5YM9fvHJD2vR&#10;82OsFjLIx8V5dyW8CDCeMa5RsWI/xgoQDQWmKalBaKvZm2UMMKO92xRu+rXproAVaXqKiWAmQnR9&#10;RQUxoBESYEcGOIDQUaItl6PdjwS5JqgWmdNtgXiBzFrxqbAadiTEBmAwHWADmITu3HrsXDAo+SDM&#10;yzleFKB5WoCQwlmL0wkFfv75Z61P2djNwIbMmEruxBObQlN1LdiQ5LmQHAUahgFcPv44ddLl4Mpg&#10;FnH+9bLgZ4UfWNWiggnChdNGsK3QHAWe0JywmBxRLnA1+88dFbJqDnjofkD51pJvV3EtqmPCrwiX&#10;j/pz1zovNF14wEgt686qubrbgvoj+8DeMC37J+Em1QZESwePunXelP69VLOExrUzNXm8w0esi4GF&#10;VuXcTA42bbGiowLEf24bX50WNWEAcs3sKAAH8lLjxYYdK0A0FBhwIE7YJgYjAxF2hE3UCrcY2DOo&#10;AAetfogCMJwMRq8HUxDiwY7MsIV8AIuQm3BZ7qCASdleiG7DGRswwowAB/ZFXICBAaRrA5AADFC6&#10;NfZhP7fF8QEP9iNc6JyskeT8hA3t4/AYRIEQ5d+um0jv92/VIos0ogJrBalpARI5NyRsltlQh/xN&#10;t1fj+QDUGiQIFYIRzRP7s/6PnM6YWAmBAiBS/CocJizmGEBB6O+OO765q8LzjwR4xX6F/dQo/SMc&#10;EB1c1Tkh4ThMCAhhTl8ras395Owf+wKwBx6Y0k1zpvTUmim9u3VKb26R0oPLpXTFtM1aTwd2rScN&#10;xAtyd0QdwFtY8+e2+bBGIB3X22fJtUTFiv0YK0A0FNgaAT77BBBtF8BgQKKcE54DEpaBMMhTuN3U&#10;yuMI0REVACOFqLWgYMcWIGFIAUpAJTOp3EGBIs5CevJLq/2uYWGW1JYzkpvAwE6NQdB7L1y5ARig&#10;ZD8AR12Q27/E48tXa0DLuWFB3isnRGixUYCczgEDsrpgdedW/7csJMhhOQAhz6JAtMVUsCHsAwBU&#10;cS6YUN1rLpjR7LefWudx5gufXIEpBrL44k2nBaE/YJfb+7R33BY+I7XGvLCizVug80C4jt66Nuje&#10;cHyVupy6Vb2sg+MTMwChvk1NMSnnaR/OW1jR/sm3qeaC9dWdLqzl1Cvuf/mnlJ5bN6UbZkvp5OBW&#10;hwxX12aZPBClYMQmCK7hF59+FEf6+exM4UrFvvJxcY1rVvT4461XixX7YVaAaCgwDAgjojJTgKru&#10;R/jMgES0ABxqhVuAwM0BLFnhhhlRrFmIDjvS/gfjoWzDpLTXwWqAl/CcJSQIDXJ+aae5mqJKC+dp&#10;igr4HO+YAJWTgt0AmLMClKj3LFPOAY/F9ewfA7LtofEeoUSgpoPCXBM1ooht1126Xi3VgnaA6bdT&#10;jd2AhOW7CQnUDQGI3P/NoJhDZkJtrdwNVZd2O1Uwtyo+Wx2e03E7mN8f43k5HAvD1S1+MC4FnNtu&#10;m6r992/qkwgWDLzCc4parT8E9HadOlWnxn7+Hf58y/Wv+1v4CeFzTFiDoBxKLYzo1atf81MghIXJ&#10;M2FD8k7UfkKMPpPi1ThmpwMPSOmZtVP6aIeUPtgupcdXS+namZvO5gc3QCTHJ0+EEQvLYsi3nntY&#10;fKKf12rgBsrB7GrBwvNltdNiP84KEA0Fhp38ab6m+BMQUc2tGs8J1RjgSbkJAC4JBtKfwi3AqK/C&#10;LUCGkg3QAKWTYl9Yje2F09T3ZGFBXTMU78k1QwBww2BH6pcwMqBILAGUhO3kkTAeDng85zXbkGdb&#10;Clx+Y+WpqzTTeM2S5GsFIEm8q18SCuTDzzVbsyxDLmDVCkdvNiEz4JCBqL3jQTAdQETN1nW1qVIV&#10;n6U6NJx6Toju4CqtGa/NGV6LH3ToxrrIk6noMC+gIDznWLfenKqtxmjej/lYYvyN8JfDLTtOGr5B&#10;+L8DsDRAlZ9qeQ1AClhJxQGlkJzwnjAfNoTVUec5Tm73c8EF6d1bFknp4ZVSeigg87bgbxdM3tR8&#10;tUJzZPgmDxix66j9z2X7rxOf6Oe1WrUYgDxCsKF6CYm45sWK/RgrQDQUmMEa+zHIy+0I0y01RcNW&#10;DE4KUoEAmS8wwozkaOSMiAawIwo24Tq5IMIE4KFWCIAJo1HEAaEHYjvMSL5ISE+YLueXDIhAS35K&#10;8twtYNwzQFL4jgPM3eI54LPVbE0YDmguOEmVlotzBoC2J0fH6jYIgBNu4nWND9m2HmjCQt8GRB0Y&#10;kaaj4/03WAwxQTCI6sRwnbcvCT+9SrPE6zXozD57qpZfvskTCQFq83Ps0anabs5U7R3b/iUc6wE8&#10;b4UDIesa3ROuj90sozesSe4H6yFG4O4DIPkk4ThMCAgJyTlvsnNsyHkTLgj9ASZCjGB/6S/TpXRl&#10;uHWiLNdx2Ah1n0DrSbn2mGw7EO0U1/7ntjpX55zj89Srsj77bOuVYsV+mBUgGgqMZFtYS6Jf2EuN&#10;D0WbwVzfOYMS9gGM1BYJ08kZEQvIAWnTQ3KN9QAl4bN9A8yAQr3MeJt6rg7PBQsakPw7K+7UuHD3&#10;qbqIE5zPJjM1gCKhjsU57/l+XaWFAoQ0VJVbItvOISZydLJk+S5eLbpoI63OQKQZqW7QOTSnn5wi&#10;1vYckV5offrUMm0d2Sa+N1hGfH5MqGY1Vmq9rnVL6SbfE+dbS70PCz8j/MbwR8Ot5vpm+DvhAMgS&#10;4/eGK5IN0K7l3sQNgJBYQkNU5wFc3HoMgJyfcBwmBISC/XQGVMJ2br0XoFqDSHFrAG4NPvzPwYQC&#10;hNQSub6uveJktWHbx3UDRID9/H1+fkY0hUapBB1CljEZGOnEE1uvFCv2w6wA0VBg5NubxwCkOSgW&#10;QyQgX4MRGZQM6tiJwV7tD1WVBe7kgNT/ABoMCZvBkuR+gBlAwp46KucyCOXGpgBIrsIMvV5k74Cu&#10;dZ2LeqSe+2p02qwEa9AkNRZGEtKzP+BHRCEMKFwHAAHVDnEOQoxusSdeCwkwItLt447r11tOCAt7&#10;EN7KarZ21VyPHn1ZEQXb+NdfnqoAvWrf8AvCbwjXkZvYANsRYiM6ADSvhL8WDoDebj1+Kvy+8PPD&#10;AdBm6zRsSgcEQAhknAPAka/i7mM6XrMNqXYA57gBWlr+AMo64U9JJ6yYWRHxgtZFFHTaMB3YtZZt&#10;dw8QIrcnvSc0keczUcg5ouvP+vlzROy6u+9Ok8X/ZN+YFBQr9mOtANFQYP/3z9vS2r9vwmBCagCE&#10;Ug0LIlzAPgxQBnMAhXXIJwnVCeVldRvQESrDXgAaoBKSE77TjLRWzW3fqOswISCks3bdwVvjVC2C&#10;jhgppaNGaboAHB7DawyefQKUtKYBWMBIKE8oyeBpv3cGG3NsAEkSToIu1CiE5zPtMV/jddcDNURq&#10;fAz67cWmWc2Wi03b64iwol696iJSYKSWZ/RrAoziGlTxOeoiVyG3m8NJr7GfZ8OJD9xayfXxcKIE&#10;7OmIcMKH7bZolHWHHdbkrAAhhuMcAKKwG9Dh7nvOa7HNJC++WHdbUOg6TfgY4XXCXy5JCM/5217I&#10;kYrupJOa7uV7NdfRtfc/8L/QSgmo+z9hwHJrn3z0QeytWLEhwwoQDSUmDCfn0r5mkE4FBwUYWbcG&#10;MzJIyd3I0xwczwMt4Td5IGExcmwsBFB5jC1hQ8J1OiJgMWbfWA1A0fOsBiFtgQCQxfVOm6BZjdVq&#10;r6eO1ywvoWVQC4wwI7kkjEo4ST4K2yKgEDLEinYPECJiIHqQ78peK9qo5jTcFBIiItCBwKqheYkG&#10;QGDQz+195GTkikiMW4vWYR+6KgCl4R/9RzCaEZvO3GqMMCRNUQGOmiA5JEtH7BMe16mae9xGtYeV&#10;SdbrQq3NkDomnbMVpKpnAkpChc6Hux/PjRugtG0cd5/wXcLXCJefEjasuy2QkQvPETIAMKIFAoYA&#10;Xdecu37+B/JzuWs5AQlG639sTapixYYkK9/YocQWmbQJaVkyAZAAF4xGHggYUZ0J2QjXyb1gR8QD&#10;XrO9kJ16JEIBKjig0LHFjxoiM/C+S0jEDL1ZQiJAiJyYmuuaGZsizJvmSOmq6VM6d5KUjg+AauU1&#10;hOlySCmzIt0etCDC4jA19TCYm1AjVpe9VrSRVrcvYqfGR55ILkV4DghgHbnGR15GiA4YBTMSprN+&#10;DvaRvW+/uVsuSNWSLcBZfIRUzRsANffoqVpq5ma9Isl5LXcAITCi3nMOGAuwIJqwVIRF7YASNtPy&#10;EV99tV6PSL85CrPdwzVCXTVc54X+gIi4IeeJfJ6Weu6BnUap67z8D1w7nS78X/x/qCApHCkO5/uG&#10;GqxixQZXK9/YocR6xABGPWfRNJJtwHLW8g0YabujWFTHAgIBoTqgBZAwIOEv75PoNvirO6KUkzdS&#10;zEpN98zWTW7IQKiAEhvqb5nx8ydrAOiBZVJ6Mub5T66e0r+XTOn6WRuGJMl+cLdgUA0rAmZm9FgW&#10;Kbiw0vUBfM65ZmxxvoeEqzHCkvj480zfLAFuFVF94XJT0lzjowWPgV+Njw4LQnQZjDAjA7wcTJZV&#10;f/llI6um+NLzDRMBJpqN2v9cczXLjlt/h4rOgnEWhgOEFHXyQoBQdwe1P7ov6PKg8JWAwr4CgLAw&#10;dUxWaSUTV7dkXVVsSJfuqcOF5mxX1xm1MyJABGTjOGvusGitVARA/h9YKrWjyYJJgzCrwmLh1WLF&#10;hiQr39ihyFaaZbya1ajnwSg6SraF4XLeSDNRLEm9Tu5k4H0GMu+hqqN2Uzsk/6C+yPINQkLyExRb&#10;tTBBSE4Ijrz43gCelzZuii+5Jcf1R7vsd83SEsGKJNrllYAZtZeck/CcmiaiBYMpEFLUSrhw5OL9&#10;fOsFR2oansoTacGjAPW005ru21gR5iBXJJwlFCbHksEIw5Az6iir5h1l1QpZhd60/JlvvmaxvDXW&#10;aMDIEuLYkbwQwYQF7OSqAJIwoU4PziUvIS4/FYxLt+24AnXTU6E47YU0QZUfyqu2du7Tp6k1co45&#10;R+SzADZS9WBkGBAAklsT0qRmBEJCsccFkzXBWKKE5ooNYVa+sUOZyQ8Iv+UO2fJARAAG+CuC5Qjf&#10;7BvPe02DVNsDJbeEAsJ0JODyQ3IOBrucH6J2E1IDRJaNIEKoRQlnTJjSdTG8PrRCSu9snVLPvRt/&#10;e6umN9rVM6Z0SoDVESP2JzvO6+lowqrtECk50FTwag0i4ChX5DNkrwULGErufAAMAAFWIkSGiQiN&#10;ZTDCjITp5IwM7pjGgGTVngdYlnfAhhSzaoK6zTapWmCBfiu3WjTPc0BKfkiuilABICl6za1/BtCZ&#10;W25Kg1XKPQ1XJwoHTloAeb0Oyyl4zbVEQowYHpYVzG/mP65U54I6diwHQiYZmORav29ygsWKDUlW&#10;vrFDmfXo8VUdfgNGGI48kOan8j5ZJSdcd2HcGrj4trGdgZ/EGwi0CxW+BkR9GVEAEUYkP2SJ8atm&#10;SOm+pZu+aJ/uktJn4a9uGs8t1RRinjxuraIj6e4IRDnZrjmqc8PkCCd8DsIL9TFm+57vNvccqVpx&#10;xUbGjRVhJqec0tQUYSOtmpYajAgHhOkM6AQMAIKs2iCfpdVZVg2A5GQAF1ABNDvu2OSFsKB55607&#10;YVerrJIq9TM6L8gXyRNZlE/4TF7I8TCZLJbAbj79tAYZ9Uz6zWE/xBIAyOO4ig0ItTdBda6AFMNT&#10;1HrGGWn7jaep/yeEHcKtlI66q+sn6P8stEnG77oVKzYkWfnGDoXWM8DIrFgPOqt3artDko3tGLTk&#10;gORiyLyBD+ECIYPt2oEoM6KOoblaMRdgIswm3FYXWl40RbNcwcMrpvT8euHrNy1pbp2nETHIIx06&#10;fBOa27P/0FxmRBmIgI4QIxk3FqdvHbbm3L1Wr4VjYTYgobjVcg0KSYXH1NxQ0WFGlGwYhTyLQR1b&#10;ATQDklWr66FuU0RqH3JA222Xqi22aEKBQnNzBAiqZQKEQLB9vSKshVABE3McoNYulgBGlHstsQRQ&#10;qvvP9ezZ5IXkqGxneyDmPMnRdS4AsCeckC6JayNk6hqpA8N0hSxJ2/M1vHGdAkTFhjwr39ih2Bb7&#10;bZMHkjfQmUBtDhk06fYRAUoYE/caIAJKOTSXc0QKTvuKFQI02pcYJ8dOB3Vt6oZOC1Z06TQp/XWO&#10;pmP0HeHuXzp1k0MSwjuwayPhjvfaB/VXu4RbaE5NE+azaGuNJeeQWRJp+glLV6nzPHM3YCBMhpUI&#10;0QEFcm5gZOAmHJBbIevGjgCSgR3QYC2AKTuptdfIv0myqeIIEuSCMC+ScceTL7JMxLrrNkCFjWFP&#10;1uXBWoAfVuQYgK1duScHJTcFcOSBCCTcYkHyVF63HYYGIJ0jFSCA85kOPbSeILgORwTDNWEg5nDt&#10;gLmOF/+M/5XlN0portiQZuUbO5Tb6vNNmZaJgQkgrTNdw5Dkj7T9UeTKiRWE5rAOYTzSb0wkLzFe&#10;F7PGjDvLt3Mxq/BczYpU/P951Gb1UHLti6ds/NxJm+e8FtvYVljOe+WahPq0C6KaM4gSK8h3aNI6&#10;x4SNkq/uvBCz/AtWrtJBAUTk3cCozhWtumqziB1QoHTLLXaE6eSMiAaE6ogYMAsMyeAOLLQEyu45&#10;bEY4zr6AEHWckBywcxwrt6pjWnjh5rHXgZYc1Td1585gBFyE2+Sj5I0wH0IGt1kk4XVMCAhhZkBR&#10;iFHnCJ8pGBjGKPwmjwaQ/C/Udel24X9EAu//VsQKxYY0K9/YYcRWmG3CtEQwJFX32I8CVzJu4S/3&#10;Pb9NsCNsSejOYNfeY87MW55I/QoJN0ajlohoodd+XWppdq2gO2a0lI4fM6UTwhWzyiEdPFydG1J3&#10;lNkQZkUOruO3QVTy3SAr5KRn3u/HaUKDlqrwGpGFZSUWnrQBozUXHKsJ0REQ6D8HQIgHhOnkjITM&#10;qOkABEASrtOBAShhLtnldmxDmGANIuE4TAgIrb9+s38S7jnnbMBOeE5TVOE678k5KqwFaDhGlpFj&#10;WvJTwEUOCiBlwUR2jz1P3SdECITktuyD+MJ+jzoqzb3eQv0p5VwroVWThcwo3SfRd42KFRuSrHxj&#10;hzF79snH0rKzTFAr0haKAcugpfEo1mQNIGo6wgaihrwEBJWW8BzQyAvjyRXJ8wAWYKSmqFbRASS1&#10;RTwASN85Pehso37Ie7wXG9KaxiBKqGD1VnkpggohOGsQ9SdkWK9hS+qKAJF80ThzTt+AhPyNEBpx&#10;AcUbWTclG2k3tgKQsrRavQ9g0rWbExsAMSE+ajg1SoAtgxC5OKGC7eSj5IawI69hRWTewE9YUIjO&#10;vhW3AhJsS34KuGBH8lFyR0Anu8cASF4JcAEw78WunDOQ22OPpn4orpf/AQaZQ5muySExeVDQSqJv&#10;cjHfZCQQxYoNOVaAqFi9ZMTikzVrCv0pZtQansoTXblaExbDSHLn7bz8g7CQ8BpgwYwIEDCeHvs0&#10;oMQVr3qOsME2tvUeQCavYVDFeIT/zOblgk4OkKHk06XbdkJ3QNA5WN2Vim796RsgEp4ae+4ZGjWb&#10;jgvqfICJrgdZWi10ZjA/88wGlITt1OS4BVzCcN6DBSlYtd6RHJDXgJy8EKYEgHI3BYWuWJHtvN+x&#10;FNdaOpuEG9jJ7WT1njAbQBKuA0pAh1saXI5KTgkLsq33YG9Ci8Dt4IPTCGusXF+3NwPA87XT908x&#10;KwAHRucHO9INg1Dh048/bP1nixUbMqwA0TBuH33wXlrFLDoYkjDdjnM2Ra2anl4cA9t1LVYkVyM0&#10;RJ2Vl4EARtiNLgmUdB8H2GBImnJyDAgAyQnl/mjeA8gAGjUepZeO35LswnJAUA7rzOU6FLzG8a0W&#10;KxyltigDkXzSRLNP07AUC9qttVYTVgMQgIOQwUqiuiAAC8tHyO1Q3GE0GBAAkmvCgqjxsCOMZ+65&#10;m9cBlecwpxzCsyQFKTfg8rywHdADeBgY9iW0RjCR81O57Q9g4u57jkTbNpgU0cNllzX7weziHOtr&#10;GddRayTXsb1prPZIckeuCxDX6qlYsSHNyrd2GLdFggnprqC9j8apW8xSpX1ioD82BnisSPIbAFiz&#10;SDjooRj4hMuAEUARYgMYNSDFrN1Aiflw94GU2iPb2DaDEHaV29NgXZfFcciR9UojO2/vR2f2j5EJ&#10;z8ldafdDxn1MABH1mJzS7gt2SdWCCzahNAABkITYAA7gAErCaECKew34yPVgNgDI+zynjZAF8tQL&#10;ARpAhTEBJDkkoJQVdJiYsGAGI4IJIUFLVAityRtR8LXnp7Ae7r7nsCcAJFeFrXm/3FOAKYFH7/07&#10;17cUh9hlFnsQKmCVQpdk267Jleed0vrPFis25FgBomHclpuqkUlbVnzJ31Zp3QClnedqWJEZtlyR&#10;3I3QmTxEBiNLiwMU8mvsCMhgOwCHEzS49ZzXbCPH0d4jTUhOnkOzUzP6PweoqGWqw0vBAKjzvDfP&#10;/DEnwAiA8hLo6mgAk+at8luTzjp5o2wTriO5pnAjvwYwbrMDKrklr9sOgC2zTOocLOhceR6MR/gN&#10;MwJUAAmAKWTFkrApYOU4trH/nKMSEjzxxIbVCAEK1yl6BUrt+SkhPMwJYAEgoT25rYMOqjtHLLXa&#10;jHU3inTkyM2tJTVaoo8M1K4rxnh3XEtg/sEbL7X+s8WKDTlWgGgYtl49e9YKuo1mapaQ0IOOzBsr&#10;2mu+Jkx2erAUIbprAixU9AMjfeEAg9AaWTdAAjLCaGqNDI61x33PadJpG0zqkS0adgOEMByCCIvi&#10;aVGj6JacXD88QIRNASLvBX7UYuqbiBWE7zIbUk+jWasaKQ1cSdMXm2X01GnuuRpQErYDGMBGq54W&#10;6NSMhiQ72M0UK6zQuir9rJpnnmYbQAVsMCThOywK8HBgRL0H0LyWc1TYkXCgUCCGA2Ryjir7eeel&#10;6uyzm9cBEBaktVCA3ZJASNfy0ydM6ZzfpHTmRCmdOFajTDygS93F/MMAI8tpUDMCdvJ3IctixYY0&#10;K9/aYdj+ct7JdV5IWI50W0ErMNKvTFsdwCBEJ19TN05tMSNhOl25hYQABEDCkITQMB7AgcW4D6i8&#10;RulluQKMSjgOEwJCEu1CcocFmDimeibsxuuZEbUDEfZEsLBlMDggREUHuLAhuaNd52k6inud4GG1&#10;+Hx66q2zybpp5z//OY0TwDTOggumQwMYvste/O/Tab7JuzaApKMCAMssCzBhVJy0W12T14T4hP2E&#10;8ACSfJTF8448sgnbySNx+SqL+8kDAS0ApH9egN1ju4/WyN8vnDylG2dP6R8LNB0qLp+26dmnVdJ+&#10;nevckWsE9IU6XR/1Vj2++rL1CYoVGzKsANEwbAdtt25dNJqLXHVe2CQYyYoBBhR0QnSKSI9bsgEj&#10;zAgQqC/6ewAFdqQQ1cJ5ZuTEDBRuWA9333MYEADCgoTXgJlwHxA6Pfarm4N1lOSGhNl0394/jivv&#10;1N+aRfFejEjLn7pTeFtITq81bEi7Iq9tFuCqo8QKUzfNU3+MzT1x8377cY0mn2WSRsAgFyV0B5y4&#10;+54j88aO5JgA1EYbpc5/2LwRThA5ACaAw60y6zmvaSOEbQVINo1kR2kWFrSsxmOrpPTKpim9sEFK&#10;/1qi6VRx3Oj1YoQk8XJxlHRyRQQlf3Fd912z9QmKFRsyrADRMGwLTNJ0LxDWsn4RNmFAX2yyKq06&#10;TTClAKVdgyUBI8xImK69izeRgfAagMBysCSDIYUbdx/4AKyOzTrtR+GsVkMk44DP8bGcDETOxbkJ&#10;6QEz+3BsdU4YT2ZCVnLVbw2jA6jWWcKGsD1dxRefSZ/rH2Yfvv9uzaTsQ+hSG6QdAuQsX+68HBcI&#10;AkPnzHWucGzn4Zycn7AhcM3hQ9L0VecfK3VeJ4AHqwqW1XneueswG2CpV7tVFHzhFCnds2hKr2+e&#10;Uo89U/p8t5SeXTsY0mwNKzp0+Fq8QLggPEc8gqEqdNUdo1ixIcnKN3YYNkAkLGdQlXdRh5IHf10Y&#10;Vv9dA0YEBNRsckbCYtR0tgUKiiitAguUhNMAE7m3W4+xHwwKcAEgLMj7Hc8ArRMAFuZ41GGZEWWW&#10;k0Nt2g4BMiFCy0FsHEBjOQvbZBDaTkguAEOeae1gV7pFKNb9MbbMbJOkZaeo0gYBkMANAAEXx+RW&#10;ssW+Nonr53jYJOAhoHCNFOYSYMh/XRTnzN33HBaIZSrc3S/2SY4NUGogsuLtMb9K6fzfpnTnwg0b&#10;+nKPlD7btR8Q6d0XQKRmi2iBKCTniSgc7btYsSHJyjd2GLZNl50lbRADusHc4KWOB2BgP2bwVHQq&#10;9Q36+tBRqsnlqN85tQVImA1wAErCZkJu2YXxPK+RqUHY9uqTAIlBGHjUi/IFWGgtZCBWd5TDbXI+&#10;BngAQ9XnXIEBsHJOXheOyyCEtQAGzMRqtWpqNl9jydan/X723tuv1+Bjn1gZQQTQBB7O/7z4vK4T&#10;UQC1oe0AJ+k08PE5r4jr0BegAzxvboGyW4+xFiE04GS/Po9cD2m2Vkh1WyRrPFnd9j8rpPS/DZtu&#10;5la8vWLaJn908HDpyw6MKAORXnzFig1JVr6xw7ARK6ghMts34BposZabYzAzQAIMbKXu4B3bUdbJ&#10;5ZjFGzyF8wzSxAYGYd2hzfitkcM99rzXbYdRARzhKeIIrGXOiRq2YzXW3H1BbogCznYG+m2CkQgh&#10;rhcDP5WftkTOBUhhJRiLUJ1zXWf6ZhthtRnHq9JM4d/HevfuVeeCsD8gDGicO7BoBxYDPfYG9Jwj&#10;BuRaASDgop5HgSnhgLAkhaH8mMJd7rG8mtexRqFKQC1MaUKA5dStkeSBNI29buaUbps/pb/Pm9JV&#10;0zcAddTIdS5JA9mcI5JHE5pzjkU5V2xIs/KNHYatd69eSVcFoS+Dr9ohtwZW7XZy01NiBOIDDEcY&#10;CojIHWFImA1QAmSACVvCrtwCMkIE+6XAE4bbLkADC1p+yirNHCBhED4xBk5gRa4tTEUppz4piw+2&#10;iuMJIVrsj6pOuM3zWJDX9MiTx/E6EAIUs05QpWXiGFaf9TpJN2ATVhN6xHYACWAlbCBZB4bHxHkD&#10;ICFELYUAj1DjnRtV6e5wRb+Azz4M+OcE4F4erA/LAUByZYAHOyHWoGbTjUKei7tPZai1EeAAVvaP&#10;iQJv15IiTugtHRtgdNoEjXz77HCdzI8etc4jyQ8B7lz0a99ycgATOBYrNiRZ+cYO4yaPIq9CLIDp&#10;qOehjjNTz90UgBBVFnBQzS8noVvC+zEIXhLbYhHyNGb0BncuhCZ0hm0BDQyCgABQzDNxA1CWuRbm&#10;AmLECPYLhNQemeGTfFPnOT9As0YwKM1Z5wgWBTzsD/joHg50gAQmtPAkDfjsHiAjzAcQfa4cXsus&#10;LTM24UIgClSBsnBirQwMgAA+gJj0PHcoly8DQvaTt6UGJNYAQK4XYCBfl7tx3TSL5e6311UBq/tj&#10;/wQd9iP35trUIbpDghmpGzp6lMYPH7EGIU1khfG0VXLN7BO4AUGMFvAXKzYkWfnGDuNm4MYyMByd&#10;DQzQ6oUMwl/ruh0gIWymdY8kuV5ywkOKK2uP+5qfmqkbJOU93tipKWw1KNuXwZqwIQ+4mBC2JLxk&#10;Zt/eYVooCyMTbhKWw94o+oTmSLTljYTjhNTkstRACeERElCOCQdaiTYLK+StAKwBH9Nx6zEW4fUL&#10;AxSdDyUf6ToQJj/XCQLLEv4D1hgfEPMe+7EOkG07dpzweVwz1wBgcPmc1+MxwNXuyMq33vOfALB7&#10;AkhcGxMB599jX+19ApAO6FqH4vq2+YlrLDfkf2FiALQBIEYmRAiAixUbkqx8Y4dxe+zBe+sBnUTb&#10;IHz5qlX6WwyGBkWDsFm7QTWDkJxEvfRDgI7u2pRuKv3TgV36HyzjdWAl3GbwNegqeMUsgItQlNok&#10;oLFTDPoAyAAudAWwMggZ6IW+5JGwLGE52/XNDQVbErYDRJ6TgyLvxnyE/YCMfcjH2B+Gk2XmWV6O&#10;SeT6JudFfOFaYFP2PVcwMOHE3Jkci9JOB5Bl1uicXSsMSIEpYBVmBMa5/x5wduux5/sywBb4PhzX&#10;OwM1EQjBhutoAUKAr4C1PY/mvY6HDfkcwoPWbLrp7ENb/91ixYYMK0A0jJtwljyJ0JSlBAzEBmXh&#10;KEzAQGfWbVDNIKTXWQ1A1h4SLlKAKXehJ9phw9cSZMtAGDyBkUHXwAxs5EwM3BRkl8aAj4VtHWAC&#10;gLAgM3sAgWUAEEIBoAIAiBMo4ezTYO45LGW9YETySZgMAMGA5LMM6D6LQTqH1wCGgdtn4+57znGd&#10;V+76gBUCA2E9Mvb2ruQEDMKK6pqcq3wPEPL5sCDA6zO7XjVzjGuGxQAVtxlQBsgaA4yAJaYGqJ+M&#10;62U/HQHM/8T/Rp85oI0NAV71TH369Gn9d4sVGzKsANEwbMQKQlsS7wZYA5nB20CIDZmlYzIGVszG&#10;4AmENN6sAUfhpQS6LgDnTJLSGa1+aEcFIAVIAaM6l9EKI+UuCfaNnWArgENY8IEAAooyQGBQNbvH&#10;hIAQkMScyLI/2KNTHcqTj8KASKiJIOSZsCbgBiQwoJzfETIDOrkvngFcnibna4THfFaDum29R87m&#10;r3EOwGDzYEV1R/Ilm7wQdRwg1WgUgAFR+/T5gIRrJXQGcEjSKeFyF21ChJ55naZ4vZ01AqOnY18A&#10;E9OyHhSgbg/pAaD2DuYHxHlXR1TpwvjM2BB2WazYkGblWzsM20K/7VKHt8yi5VLUARnA5YYwBQO0&#10;gQ+ImL0DFQNqOnS4RtF1dgDQldOldNMcTS+0G2ZN6eKpmoJLYBTMSJguNzA1kGIN9k3CjPFgYcJp&#10;wmIAyHPUalRrQmBAiDpPfdC+catmR+Eo9RuhgoJXuaYahAJIb2gxlSwcAEBABuAYwF9p5W2cCybi&#10;VogLiAiRGeABEjAQnlREm9kQibXzApI1awwm4rMAV+G4zISAEJDx2WvQ1i0BcGOPh4/QiBDi2vQK&#10;oBbiBPA1GMW5OAc5I+xMiDRL4WvQbJ1fFjnYporzq44NP6lKB8U5fvDOm63/brFiQ44VIBqGTVjO&#10;QH5MzPQNdsJyZuJkxQbDOjcUg6PBNbOhuvJfKE49y9UzpHTPYik9sVpKz66T0sMrpfT3+QKMpmyY&#10;0WEj1AxAiA6QCe8BAwOpQVwIDHjUYbdgRcJpHmMdp8SgD2AwIXkaxaxCb+TNJOYKVhXZ9gcQbeEy&#10;rMtnAKaOCWwwC6Dq8whzZffY84AEUPnc2BN2BNDIvoXocp0V0MSG9L/LITn7J6X2OTEhIFTnzgDQ&#10;n0dN6YS4HlrzYJDHj9lcwwAk1wcY5RCm/Thnx8bKTA5cH+AI9IQBHwiQBOQjzBoAFNesOj78oiqN&#10;FedUrNiQaOWbOwwbRkFirRKf2oo6zeCHSRhgyajN0g3WWA1xQj2bV2x5weQp3Rag8/RaKb23bUqf&#10;7pzSm1uk9NCKKV0/S7N8gZxRDMbCUwbaHJ7DUBwDqzCwExf8MQZVNTlABTASCgAnEm1ybECQ1x/S&#10;xJQ8WzLfe0nAhfmwOcBRg1Ccv3AZpoL11HLz+BzYClAFFtk99rzXnaPtgVcWEAgFukb5OLWiMNgI&#10;VtLOhr4evgz2gzkKWWKKClL/Eu6+54Q243pimRgUEAOWmRVhpgQR2B72A2ABoOuGGVZxvaozw/8S&#10;fm34EeXnXGzItPLNHUatR4+vapYhxKWbNUZh0JOjMZBTuBmMDYwGaAO2nE9SaGl2f8nUKd29aEov&#10;bZzSF7un1GfflD7esQGmm+duCjDr4suudSsay4jnVUVznogggaRafkpuA9AYYDEQ8mx1Q7peq9nJ&#10;K7Kq9bFMBSYnLyR8R0YtjOXcARz2kJczz+Eygzwwxc6wFXkan8etx1iJzwiQbA+AazAKQMPAMLQc&#10;lnPeWKMcjeO0hy/7XqeDA7AxIcxR+PL2+VO6f5mUHgi/c6GGTVpjSH2QEGaAFxBzbKyMcMFnAa61&#10;JHveuB4Bzl3jGNUF4VeH/z38zvBbwoMRvflBCcsVGzKtANEwaleee2Kdd9FhwCBLsiw/k4UKGYgM&#10;5P0BEUZkwbaLpmjWyRGS+2D7lD7fNaW3t0rp0VWaNXTOmrjvIIshDAiI2gULCl85ACJAUBMk7KYW&#10;6Jx1RkndPwjG9dGONTvSBQFL8ZpBmjgBS8AaFJPav3PHbAzsWTgAEOuuBcKLPgdQle86qFvNYIgK&#10;suzc+7xfmE4Ore42EYDnGumyACSwrvawnOOQWte1P9gQwHadhCuFL3XSxhr/G9cMiF/2u5ROHLs+&#10;D/ki5+haOy42h3G5RoBWXVH1SPgT4Y+HPxh+f/it4ZeEx/+xWLEh1cq3dxi1w3bZpM69ACLdogFR&#10;ZkQS9XIkQkSYQQ451XkPifc//6oBmmtnTuneJYMFrZnSC+un9HgMtmb7l8cAKxdyxEh1bZHQnEE6&#10;h+YAhfyKQZYwARCZ8WM6AEjx6D3bjpx62z9gA3Q990pvPfeHuosC9iRfdEawIco6jUQBqPNuz9m0&#10;s5RaOCBnA3zkZ4QX5bE0ENXtuu5a0E927nyF8wBnZl59j9WWH2rPowEwn7U+jo4IrsEVv2/WEXpl&#10;k2COu6X01Z9SenfrlB5ZKaXrhDAnaK7T/s1xybSBv/3KCflcWCNGWL0e/t9wIIQNnRcen60KkCxW&#10;bEi28g0eRu3wACJ943JoTu2NHBFw0G5HjsKATmHWd5CN2X6d+zBom+2fN1lK18yY0q3zBjtaMKWb&#10;52oG3jMDpFr5j/Z2NFmsgG09EKCBxRAoyAthQzokYDnOJ50UTMGKpMQQz62b0ht/SPNO2rkuLJXX&#10;ylJqQJa7QGQ2RAY94JxNgNCxcV4Gfzmuy6ZpQoznTZrSyQEaACrASC4MeAEFoUligbN0UhiAUGHA&#10;QBSMqwai8ZqwHLB+ddOUuu8RgLp3Su9vF6C9asMcheeO7NfEtD1PRPEn54XxmSxUN4WfFX5wePx/&#10;9rlwn1IzVGyosAJEw6gduvMmfZeAkIPJS0DUsuRNm0Gwlm8Hg8nFrJlZ1KEtAy02Iel+fgCShdwM&#10;6KeN3wz2h41QD65AABhk+baBu70IU9gJ+KgJIgioQSizLoB21Qwp3REg9+8l6/Y+ukBgcTV4ytnE&#10;IJ1zNvYrpNWf5DzOuV/OprVP4AA8gdzdi6T0twBQgASMfK7WeQMWITcgnYHomxjR10JzwFrYjTBB&#10;fujJNVJ6c8uGDf1vo5TuW7r5bKfG9TpixL6MaEBA5DMC65nmrNL8cQ3efP2V1n+xWLGhwwoQDaP2&#10;0Qfv1UtACIlRpOmdhp2QVNfdAmKgpRqjnAMgOdeC3eiBVoORPIg8EGWYvBEAUj8k/BWDOdACXgZX&#10;wAAg1MHooEB+bFAnAFArZFkHgGQwbmqVsJfYL/XdhQ170XRU3RPxgIGZ1FvOJosUvpGhZGA4eZyU&#10;Lg0WhL3J2by8cUovBSg8unJTB3XBb5tjYnLBinL9E5DLobmcI8LoMvC1hwFdHyywzkEJ+WUwFbJ8&#10;aIXmWP9eqqm9cjzXLT4rsMw5IuFQdU9Cc7pCYEQ+7/03ntf67xUrNnRZAaJh1Hr17Jk0EcVE+ibj&#10;WwM7CbfwXB5o2zsGGNwNtkCmnvljLwbdQwI4sI4AqNxvzsAKvIBCZkPAAmgIARpghdfUBhEo5FAa&#10;8OjbfRqwBTicu84IdX4on29/+aEYrGuBRewbk3Cs9rBcDZr2A9SunSmlB5erQ311zsYS3K9t1oDD&#10;lb9P6aQAq8Ob+idsChN0DVyfumC2pZrLxayANV8fIAK8iCI0Kq3BT82Qwl95MwvdWWEVMAEhwEji&#10;Hufnejlf10o4FBslVgCyBB1Cc3rdFSs2NFr5Zg/DhmFYnkGLH2xEbzXhOTmX3EPN4A5AzPqF6Azw&#10;wAXIfBGDvAEUQzKjd2sQxmoMyFr7GFjla0ip5W+wITU4mJdQF6GCZSMUp9q/wTyDUc0sgEgA3NrT&#10;N2IG/ebUEtWy7VbOBmvISr9c+9QXiICCfWBu2InuDwpvhch67tXkbKj9gNPVMzZdIQYQKqMs7Ntj&#10;boN+dUTfyhqBtFAfYYR8keNrh2SNIWFNINTeCqnFHGtBR+y3b6uf+JzECqTrxYoNjVa+2cOwWQJC&#10;nshaQpRh2vz0DT+18i6Aw2CbwcigbMDFFLAjgz1Q4paF8NhgDFDkTTIIqbdRdyOkhQ2pxyG9FpbD&#10;ch6NQT2Dnffat30CJGA3z6/bWvp8ExBhRBkUMhBhRNiJQR8AYCOW3Lb89gfbNYq8F+P+vxZvhBbt&#10;jCjAIQsW5K8sEy58mfvMyRPlwllhx8yKSNXliurcFBAUZnR8dVVqi7AzYc0AKmAL8Hxe4OncXWti&#10;Ebk6gE3RSCWICRYrNjRa+WYPw3b/Xbem1adtVjrVycDicVgRubABkHQYcAhBZTAyWzdYAgyAZPA0&#10;+Bqw3XoMgAzKcjVUckBImE9IzgAOPACecJdZvu4J3wR2WJQ80ny/aYAII/o26bZ9DFA8kOt6qOXk&#10;Zx5YJqWn1mhcoelfZ2/EFthLnSPqP2cjj0aw4JiWA8/huQzUANBxMZr347yBYA5h9tovjg+QMCQe&#10;950TdR4Qsq3j+Nyur3AftgVgSeqFL3WR8LmLFRsarXyzh3Fbbqpm+W8drPV2Aw5m4EJQQnQGQ2Bk&#10;wBX6AioGXQOmgRfjMYBy94EUMMGCgAIgwYSAkH0BOJJrg6vBfee5m+LUvH+ScY1GhaKyk2oDojV/&#10;3yz5Laek07ScDVDomNPKqjlABkz6hsnIs4XILpoypetmTumWecLnbu4TRGBDR45UA0VW+wFEORvH&#10;FJ7D4up2Qq1r43M5LvAAun3BKIAFy2kWD2y6bQMl3oQvmxyabWwL2J03kYL9YaMUjHrN6TxhifVD&#10;4xyKFRsarXyzh3HbZYOla1ZEtWbWbdAXoiNcIBsGRliM2b+ckUESAwBIQAMoGYCzewwMABCGAmAA&#10;mUHb4G0QN5jLSe27QJU2mKFRodk/KbcQIYDiWvrk+wsEEBErWMpbG6C+LXfiHOVRhLGyeKC995sw&#10;mfBeryx+kCsiq1aQS3auFkruZkDLVwSQ5ZzNBXHOQFHj08yKAIVckbCgEJ1rksEoM0ZgiJkBNXkz&#10;7r7nvGYbIA6EALdrZn9YnhCpa2WCYFVYsvVixYZGK9/sYmmZKZu1fuRqhOjUFZFzAyPMCIvBOggY&#10;gApAwnIMvlgMYOLuG0iBldAStmCgBjTyKkBIwt8M/5A4jgXxLtj+N3WoDriY8cuDCEHJAwElt3yZ&#10;Kaq00jQBmLM3A3JuQopd6ceWJeft4orMirASjKQO0VH2HTFik6sh1SY5l7upOyt0qxV/dTfsAIuc&#10;s6HEU8/j3AAgUJIrct4+m9ZCrkkGI2AMWIAhQBImzCFMnsOXXrN/QAfUnbv9+Cw+EzZEzLHXfA2D&#10;VPRbrNjQaOWbXSx98tEH9bIKG8/YdLy2PhAwMvsXpjPYm51jRwZeAyUGA2gk7M3gDaBuPSesZBvS&#10;Y+/xXovJGcAN5HrIWeNnuQDA81brWkuTAREQzIAkFJbd420DgKj8NEFVhIsl9S0yFZ6LYwnPKQLN&#10;YTKDvAEfswFGtRIv2E7d+UCoDkMCTHFf8a0QXnvOBlAACVJqXRswRixNfuqSAOlrM0i3gREQxgYB&#10;i3MASBiScwFM7eFL+wZawAuIAVIdIixlQb1oaQ5sSDcJdUS7Lzd56z9WrNjQZQWIitW21vyT16Gv&#10;TWdqVkwFCsJ0liAAIMJmBl6gIsQmLGUAFrYTduPue04iPy9yhwVpFmqJB+G4QwJodg7mJRwIlDgg&#10;4l7HdsjJLX7nHNxyzy8drGi9GRrBAoAyOAvP1ZLqOB7wA4ZYWa5/MvALfwEjACPklpV4gIe777mO&#10;ORtgAVAo2AAsxR6gzCAtR9UORtgfYBaOdA4AyXlgaO0hTPftF2BikUKKxBbO3+cQbtTNwRIXu8cx&#10;TQZ0Ju/du1frv1Ws2NBlBYiK9bVFJm3yMJYPBxZEBMJjQMLAK18hPyIsZfCXJ6FaE6Li7nvOa7Yx&#10;UAufEUBgEgBGvRAQAjoDAiKD/N4LNLVF7Y4FLRznt1q8d5s5GmCSswFw6mxqVkTJFmAgLJiFDxmM&#10;MCMA0zdfE6ADeLi8DQACVsJmGYQAiP3kBfJ0obBEBRB0ro6dwcjnB8AAGVvMgIQhASX7yZ7Dl14H&#10;nLYH4sDbtQOuwpcHxPXXmJZU3TUpVmxotfLtLtafLfLbzmmVaZpOB5Ra8hPyOep9gIVBUcjIjN0g&#10;DJiwJe6+2TvAkmOS3wAsBm6NSuV35Hn+HOCmV1wGIO5xBiKgBQAN/FxuBBsRPrSqLKD0vJwNVuRc&#10;MK8sOc/1TwZ9jIR4QXiMKKA9XyN/xN3HmuSUgFYWDsh7ATVhN4IIardt4jMARcd2vnX4Mq4D4AXC&#10;wESdFEDyvgfawpfZPX4gnvc6AMIuAdk1sY+L47OcGtfCNbf4H1A6Nq6949563qGt/1KxYkOXFSAq&#10;9jXbcd3F0wpTNZ0MNo/BkIhh7xh85Y6ygkvNERDAdoTvOOAxkxdS0rFaGM77doj3qxXStBSgERoY&#10;xIFPdo89j+XI/xAoyA15P6WcWidrFS05eSPj1nMu52w6qvyAADACItiHHAxgwY4wHTmaLDnPsnNA&#10;BYCEzmzvfe0g5L1Z8ebYwAjA+qzAGfjW4ctWPg0oAhigJFeWw5fcY887VwCEBXnv+QHwJ8c1cJ0B&#10;j+dOj2vqGqjtcj2LFRsarXyziw3QPvrg/brzwsrBQBSSbjZzw5B2C2ZiYBQaM2ASHmRBgYFS+E0Y&#10;CYsxYKtRWiH2oV5IngNwABugkwHJLSbkea9jQxiH/TmOQX/L2YIJxTksNEnDqjaK/coVydnYB1WZ&#10;gVsvuHbJOQZC4YcdARjhupyvwZS4+4DK61iQ7b1PzgcIKSrFmBSqCu1ZPhwoCtO5BsBViBELpArE&#10;DAFHx/Cl+ii3gMp5YnHOGYidGUBeS7QDXEnpMSH7syCecKP9AL1ixYZGK9/sYt9q/7rthhqQMKTV&#10;flel9aZv8haAQa4GW8F43HrseeCDTREXAA7sAFCRZWcwIoQAPNk99rzXbWd7IgXrJWlBpJBVaM+a&#10;RRbOk2factYGDAzWwntChgZ2zMgxsQ4CAGGwAUnOiQm4x573uu2wKcxFTzkgRDWIRWUpNlDCwixJ&#10;QWWImTkHQIIlek1uDJjk8KU8Fnd+2JtwovPFJAEMMPdZAL7Xzg0Qwpwo9gglyN8V8RYrNjRa+WYX&#10;+15m2YjV550sLRYgAGBIrzEdORu5G0Dl+UUnq9I8EzdghamY7RuoKeAyGGE8AKe9aNVjz2cQsr33&#10;yS1hPkJzwoSASHjO8TE1ISwMzfuAEWZkoMc2MBFgYkBvl5xjOwBH6K1ddu51y1MAMECG0dgXpoRF&#10;tYf2Xt+5yeVgZpifnBU2A1B8HuAiTCl0KXSXHfAAK9cGk8Ioc/hx7QBv50908VGwL62F5Lgo6pwP&#10;uXrvXkU5V2zoswJExX60vfDsk+k/996ZXoxby0qwbVefP60RbEWdkEHWAA1MgAqGI9xmsAYcuViV&#10;e+x5r9vO9kJyQnwYF6Ylz0Q1J9e06NSj1CAImABBDUbxfrkrAgIhMgwEmAiHCddRteV8DcABTm49&#10;Jr+W0zHgC5tdFe/FTIBHx24SWY7NrwyGg/0RUABFDGnPYDZASdguf9bsHgNZXSW0VXLuuksQiLyz&#10;/8h1eyEFtRR8AC8zogJExYZmK0BUbKBbXe8TALF9DLKYDEYj7ESGLYdkIAY4POeWuOe9LhwHvDII&#10;CcnJD1nIb9lgQgtNM3p9HG1/sDFgJGcDAICfEBnhBHZBxQeQiAgADJYkzGVgzw6osuxcNwPvkZ8B&#10;agpMAQHmpN6nXY7tVkgPoAFF4UJ1TsJr8jxYzk5x/vJjAMp9z9WfJ4CL6GLRSav0wdlTNstPHD5i&#10;3fWbpJyyD/uyHIRQofPGrgoQFRsarQBRsZ/FhOqAEQmyWb/BGDvCcgASxpOLV916DIC8LicEvDII&#10;CfMJw9nnvL/u/ysLjICA1+VsyLzV32AfBBAACagIEZJZ53yNTg88522Aj87jZwcDEuKj+rOPjqE9&#10;+SbARILN3QcUhA2Ov1QrbOicsBzgBHCwRI81mRW+dL7p3Emb9YlOGru/ZqtqmkjJXwrGpZjWsS2b&#10;QV3Yu3fv1icvVmzosQJExX4Wk1PKYKQtD8YCWAAMQMKQsJ7sHnsekJCLA68sfMggNH+AzoBsk2Vm&#10;rQd/g73tqfvsC8gREcjFyMnIzcjREBMI33H3MQ35nOODSZGnAzLnAagIH7CRvt0kWuE99Upu604S&#10;8bzXFdWqkQKea8a5aEkEmIBnrRqM13Ld1BcHB/DocWedoral1UnE1TUJy8kPyWM5pnORQytWbGi0&#10;8s0u9rPZR++/l5adosmh6Jf2h2AMAEm4DthQwhmg3XosbAWArBoLvCzat0a8F8gQQHybPXTfXbW6&#10;T6iuPWcDUOSPgJLwH5ZjQM/usXCedZFsp6MEFkehRtWWQ3vED0CJio78Gui49VhIT0ErYQNWpfYH&#10;AOtSsWSck7AcIMw1U5/8qXPdgFXPO7f632kxlEFIbRNJuSao2JbwIUaHSRYrNjRa+WYX+9ltiSm7&#10;1fVIOnwTHMihACWMB+hwUmyqOLkgACQfBFRItffeet3Wnr7bdttkxXrwx6ByzsZ+a0YmXxWgoBaK&#10;AylACBgdf8PY1jGBFmaUQ3uYEzk28YLwHsDhpNkk2nVIL7bBuOSnABshgnN3TPvJdVPqkLQX0vNO&#10;g1W3HnteXggIUefpQ6e1ENYlv+U8dlliwtanLFZs6LICRMV+Efvw/XfrXnYAQj2ScBuRAebA3cdk&#10;vGYbg/jaC0/bevcPt1uvvTQt+Jt+Um85GwxFvsaxufvyNgQQC05SpaWCvWn6KrQHSLIcW0gNmBAv&#10;COEBBe6+54AP4CK2IJgAetR91ICk3GqkvB/I5BZDub0Q91hOSDhOgS0Q0u1bboiQAgAKMfbpU/JD&#10;xYZOK0BU7Be3Gy8/Jy097ah1KE0OhQMeTU03WnqW9PzTj7e2HHh29y3XpZ03XDZts8ZC6Y+rzp92&#10;ivuey7b9ukvW57FyAFMd2gtmpkAXY5LDIqQgK9fJoV3ll2udbIfZ5XyW13WHAEbCdlZeJT7o2GIo&#10;LwvxSgAQWTiV3KMBQrop6MSdV2iVXytWbGi18u0uVqzNNlt+zhoUFetiUICFAEIokSQbOMljyT/V&#10;uawALIxOSA+QEV0ArZyTqtcp+kO/WqS+y0KE10tCxC2QAkAUcu1rEmmCKuRnX8WKDc1WvuHFig3A&#10;Xn7xv2nthaZOi0zWhPesYiuEJ8znVhhPqFH4j1qPdLu9Zoo6j6CB0s4SEkQHQCbXIqk/ystBeE53&#10;h3o5iI0acYJedeqgiCm2X3T81lkVKzZ0WgGiYsV+ggkvEkVQBRJfUP/lvndqlijqNDsl8QYydT1S&#10;sCTAxDEmz5GB6/6g6FZdEyYk74SFFSs2tFv5lhcr9hPsrddfqRkTViR8p35JSI44oe/yEKs3i+eR&#10;e+vqoOYI6HDsR50SaTiZuO2p7yjviB6KFRsWrHzTixX7ifbW66/WYEQpJ5+kLoqIgVBB/RBAyt24&#10;2zs7uPXY8+fF65R4VHb60Mk9FSs2rFj5thcrNpCM6s9aSetM34Tp1CkBJOq5Y5ZsilmxnXoxwQAn&#10;RbPCeJbBkAvaLwBI3REJe7Fiw5KVb3yxYgPRTjp415odrRJgooBXuA64CNlZMFBfPTJwrk5JNweA&#10;JRdkGYi/X3tJa0/Fig07VoCoWLGfwU4+dPd6uQr95oCSThG6Smjgqn2RWx0kFNWSfd9yzcWtdxYr&#10;NuxZAaJixX5me/mFZ9NBO26Y/rjS3Gndhaaqb889/sD05muvtLYoVmzYtgJExYoVK1ZskFoBomLF&#10;ihUrNkitAFGxYsWKFRukVoCoWLFixYoNUitAVKxYsWLFBqkVICpWrFixYoPUChAVK1asWLFBagWI&#10;ihUrVqzYILUCRMWKFStWbJBaAaJixYoVKzZIrQBRsWLFihUbpFaAqFixYsWKDVIrQFSsWLFixQap&#10;FSAqVqxYsWKD1AoQFStWrFixQWoFiIoVK1as2CC1AkTFihUrVmyQWgGiYsWKFSs2SK0AUbFixYoV&#10;G6RWgKhYsWLFig1SK0BUrFixYsUGqRUgKlasWLFig9QKEBUrVqxYsUFqBYiKFStWrNggtQJExYoV&#10;K1ZskFoBomLFihUrNkitAFGxYsWKFRukVoCoWLFixYoNUitAVKxYsWLFBqkVICpWrFixYoPUChAV&#10;K1asWLFBagWIihUrVqzYILUCRMWKFStWbJBaAaJixYoVKzZIrQBRsWLFihUbpFaAqFixYsWKDVIr&#10;QFSsWLFixQapFSAqVqxYsWKD1AoQFStWrFixQWoFiIoVK1as2CC1AkTFihUrVmyQWgGiYsWKFSs2&#10;SK0AUbFixYoVG6RWgKhYsWLFig1SK0BUrFixYsUGqRUgKlasWLFi6eGH70mbblqlf/6zSh9/DBpm&#10;Cp8ovfRSlY49drl6m2HJHnzqwVQtVKXJl6/ShRf+cL/ooq/7GWdV6dAzq7TgkVWqrgp/NvyV8HfC&#10;45p3/qpzGqnPSGmS+Js//taJvw3ib6n4+138jRF/XXt3TdUnsf0b4U+F3x1+ZfgJ4XtUaaTNR0pb&#10;nrJlmn344dLeVdWf79XyPcNXGSu236T13her1KVXlzRL/I0Wf85n8mWrdFhsd2j4IeEHt/lBLb88&#10;/KrhqzT33I3PNdfXfc45G19mmRHTmWfOkt56a624upv19bvvni6ddFKVdt212cd001Vp6qmrNNlk&#10;VZpwwiqttdbE6fjj54jv4BzpmGPmSPvvP31aZJFR02S/q9IkM1ZpgtmqNHq8b/gF4nMsGB73q1nD&#10;4/kq9lXNFD5PuNfj/1n7olU65dpT/JvTyvEZjgzfN/xP4buEbxv+h/BNwjcIXyd8jfAVw5+69976&#10;fcUGjj3xxBOpW1zX8Tv4ouH/7NIl9ZxoovR03L8//IbwU8Jv3XPP9Ncbb0wjx/1xwycKnyR88vAp&#10;w6cJ/334DOEzhc8aPnv4nOFzhc8dPk/4vC2fr83Xm3ba1pn9cvbVV1+ltZdbLm0Vx7923HFTWmyx&#10;FD+EFD+AlEYdNfXp2jV91alT+jRe/1/4SuHvhH8Y/nG45z9rc48H5J+03Hv4Ry23nw/C3w9/L/zd&#10;cPt/O/yN8OfDHwm/O9xvY6nwxcIXDp8/3LWcI3yWcNfctZ86fIrwycJ/23rO/2H98GfD7fu/4f8X&#10;/rfw1+P/OaitEKJixYoVK1bbcsuNnM4/v0qvvhrA+cnI6c03p0vPPFOlAw6IieBTAcx9vmptOezY&#10;7rt/nexccEE/b3980ukxsT61SgscE5PuuI7VY+HPhb8c/mb4h+FfVKlrr65pjD5jpKnjb/H4Wy/+&#10;Nom/NeJv7vibOP4Qoy49uzTkB2GyDwQoCGtNpoJEVH+q0ohbjJh2PX/X9GWPL1tnnNI5p5+etolJ&#10;hgk+36Plu4fv1vKVxoz3b9zaV+wbIZo1/n4Vf9Xb8dw6/cjPgeEHDMD36xQToTliQhSEo90zQWr3&#10;byNLSyxRpZ13rtJRR8U1jM+V/a9/nTQ+TT/y9G1+1c2LpskWHzVVQZSq34dPH44QzdB67Pl4fOBp&#10;B8b2/Wy9eeZJR8Vn8Rn3C0cWMyn6Y/jm4YiRidza4auFLxf+7muvtfZQbGDYZJNNlsaK68pXD38l&#10;SMCno42Wnon7Js1/D780/M9e+/e/W+9qbNwxx0yjxvPjhSNHvwk3EW8nSNOGm5RPFz59uIn7jC2f&#10;Y4QR0qO/MNH94osv0gkHH5x2jOOf0PITw+9AiKacMqWxx05pxBFTnyCF3eN5BOae8C3CXw9/Mxxp&#10;QWAQGYQmk5qO/k2veW8mQO0k6K1w+0eGXgpHSP0Pbg9fN3zJcIRooXCECMFEOGcOd21/F+66I0KI&#10;6sThSO6E4f4ntr0qHEnLhOvBcPu/6Te/SV99+GHrKv2yVghRsWLFihWr7cILj0hLLhmAF77SSlXa&#10;Z5+YSO8RIH1HgNbzjX/xxT9bWw/99tVXX6Yzz67SMafFtTgliE5cj2rX8CvC7w9/JBxJietSZ3re&#10;Cn8//OPwID6de3ZOw8Xf6PE3UfxNGX9I0KTxN278jdxn5CbjE9vWZAlpejEckbo3/G/hl4XH8avD&#10;w+N/MeKWI6a9L9m7dYYDNtHaXdvcBJ/vHL5Ty1eQIfpD+PXhrwVJi/NAiEaOP9mnqRar0v6xHZIw&#10;IJdR+X0Qjfnm69/nnbd//zFEiWeytOWW4wcZXzEI+vrxyQZMhr7um4d/P1t7ttnSMfFZkD8kb59w&#10;5NE12i586/AtwzcL3zh8vfA1w0XpRcqLDTxbZL75ahL6wfjj1xN4ZOg/4SbKV4afHn54+LfZOmuv&#10;nUaIbUYLHzscSTIRR5R+HY4sTR0EaJvVV09v/cKktlevXmnvnXaqyfax4ceFH9/Bbx1++DorlLp1&#10;Sz07daozPjI4Mry+oy+Gvxz+SjhihFAgLx0dqfkub9/efrh9vhb+arhjyOI8Gn5vuEzO0uFLhMvg&#10;LRguqybrNlu4bBzCmQkRUuqau/7+D/4fo4ePEY6I/iW8Z3xOn8+xnwtHjGSirg/v/vbbrSv3y1j5&#10;NRcrVqxYsb72wAMnpn33rerMyI47VmmbbZqMEX8lJv389dcna209+Nunn32a3v3w3fTy2y+nR/73&#10;SDr31nPTXlfslVY5bZU0+u6jp+rQIATnhd8cfl/4f8IfDX8i/Onw/4a/EP5SONKDtMjYfBD+Ufin&#10;4Z+HIzXZu7fc8163ne0RpriONYGy//8LD7JZXRcuo3R8+P7hcd27bV6l8Teq0lZxfrJ2PXv2aH2i&#10;b7e9d9mlnnDtEC76zN3fPtwEn3t9zInjOFuH3xQen2mE3iPUhGiE+HOOUwaZQQ4G5CZns01Ypfnn&#10;7987kqN2/zaiNCCyNCCSlD2TpT32mDS99NJqqXv3jeKTtxOi+8K/n60XhMjElDRQNgzZIytEJF03&#10;10u2zURddH7T8A3Dyehki0wQv+zevbW3Yj/W3n/rrXrC33vmmevJOlkVMnRn+NXhZ4bLosjkfV97&#10;4YUX0qOPPtp6NOjs1VdfTYuNNFI6Is796HAEnCNF7e65S8J7BRH6Im5lhZAF5OPCcJka1wVxeCEc&#10;OSKhk8XJnslSuyM3A/L2bbyP5/3Yr+M8Ef5AuP8DQioIsHg4udwC4e1yOSQny+VkgnJ2aIJw0kbZ&#10;P0R1lHCkdapw/9feo41Wf14kGCFDhB8KR8Ju+9Wv0pfvvtu6kj+vFUJUrFixYkOwff7Re/35TzUZ&#10;oZ12qtLWMVnePCblzz5bpbdiIs/fjIlz9jfeMEl/qfWuX9a+/OrL9PS7T6eNbt8oVTfEhP728DvD&#10;1dP8K/zf4Q+EPxj+cLhMzuPhmeQ8E47oICbIzv/CSdIQnuyIC389XL0OR4bceu61cK97H7JkP2qC&#10;ngx3PBmku8IRrWvCLwo/NfzocKRnl/AtqzRykJ7Fdg3Sc2FMhi75Zv/yy/dbn/7bbdaYXJB5qYGR&#10;2TCRV5sg0+F2o3DSr1V/HcffIfzv4UHwRu0zapov/oaPP59nmlka+diAfPNffZ0MfZMPiBy1+w8l&#10;St9GlpCkNdf8YTUga884Yx2Zl3lQK9WeJZJRQyiRSaTI9UOKXN+cLVJbdEF4z69+OTnpO2++mR78&#10;5z/TcXvvnfZeYIH6f+wz3BxuwvxR587pq27dUo8RRkhfhHfv0iV9FJNsk23//xXCSZ1E83dae+30&#10;8vPPt/Y8aOzsffdN58W59AoyZHKeM0Mm4deGnxt+ajgyce0mm7TeNfjbc88+m9aKc0a21eMhROrV&#10;SDR9lnb3nNc4ciAzhLSQ9t0VjiDI1Dwe/mT4U+EIkmvF/d9lczgiQ4aWHXn6Nm/f1nu5/SBDMjak&#10;er5bsqQ5I4QA+f7IBCE+0483Xtp0jTXSkQcemA4PPzT8kPCDwg9s+Szx/51w/PHTr0Ycsa4b6xKO&#10;PDluGm64OiOmxgkhRvZ8Lp+5JmSI0TvvtK7sz2OFEBUrVqzYYGZ9+vRJH73zWrr1rH3TfgsGWC5e&#10;pROXrtIZy1XpnBViArZSTJJXqdJlq1bpitWq9JfVq3TVGv3cY897/aKVq3TeilU6Pd57/mZTpyf+&#10;fmH64uNvnlxvu21M+rao0oYbBhDeU6V33+3n78TEud3ffrtK778/d5xv79a7B669+cmb6dT7T02j&#10;nDdKqm6JiTvCg+g8FC6Lg+QgIGRriE4mOxw54YhPvp/d67b1Pu9HlOyLVM1+ERrHQKgcj3zNsWVz&#10;EAhZFSTn8vALws8KPzH8iPD9wsnq/hi+fpW6xf9hrPifLRb31RtdeunXvSP5ufjixtsbMhwR+/4u&#10;e+G559LyMXlAeGj91b1oCiCjYSIsgisLYvK8yCSt8/SZ3otzjL8l42+43sPVRHH2qZqaowE5IjMg&#10;8vNDvCMxGpD/ULJ0xx1Xta7E9zcTThkiE1GT1pwlQvzUWmWZIVIks4YUtUvoZC9uC79i9NFT7169&#10;WnsdePb5p5+m8044oZ6AykrJzpEy5iYZ7RF9k0ieJ7l5YpsnyCbVsjCIn0l6nqgjgz6/ibn9rhq+&#10;1kwzpWfvvz999tFHrTMZ+PbcY4/VUs6Pf/3rurjf5zDJR4aQALIpZPOMcNkh5/v6gw+23j342nF/&#10;/nNNnP2fZLTar3m+3sjRgFydFDKkjsrv9F/h94UjBciJa+P/+HC4RgccaeCPhSNMiAzSlIlTdtf2&#10;m7x9O+/LRMT/ARk6O3zRCSZIF590UutTDhy7+NRT0zmx7zTZZCkFee8VZD6TIhkr31vn1/d8ghj1&#10;+OST1rsHrhVCVKxYsWKD2L7q/nm67NDN074LxKQkyM8pywQAxST6oiA9iM01a1bphrWr9Ld1q3Rr&#10;TKxv36BKd25Upbs3rtI/NwnQDL930yr9u8099vw9sc1dse0/guD8Pd5rH9fHvq4M0nRhkKWT41hP&#10;/v2C1Ktnj9SjR/e0cWy/drx+8MFV+uCD/v3997/u78Vkmvfo8X+tT/PD7dMen6ZtHtimqc25MVzG&#10;R/MAkjIEJRMet8gL4oKwICtkbjJCMkPeEySuJi8yRib79nVbOEIlW/PXcHUzCI0Oa0FI6uzNueFn&#10;hJ8cfmy4mp0Dw/cKl80hL9ssPK5hFaSzClI6Svx/xg5fdJuYLMf1ykSG7723bEWV1ohtv8ttu8MO&#10;Vdpuu37PydDtEsdFUNePYyKo32UfffhhXdS8SDiZjeLnZcIVQHtskq/2R7ZjnJnjM/hsrlX8b9U4&#10;rRZ/3Xp3q0njbEGYkIFcf5R9sekHTF7+n70zgdNq7uL4nWkvlawplCJrsmRfohBFlCVLCpFdQvZS&#10;yR4hKvtWiOwkIUv2XUpEQmhToX2Zzvv7/u890+0xk1bivWc+5zMzz3Ofuz/3nu/9nXP+eFHgsyxe&#10;1DyL8qJA6aWX+id7YdmMeghSlXhCT0DqKhFggEoEFLHdQBEpdEARahuqDAEa3c94gg4U9ZWvqI0e&#10;McJa7rBD6GjH/i8KSHHW6105ATCBMAEjwTGBMgEzgTOF8OkgGvAD9gjUvTEGATsQ6EF7OnDH2TdT&#10;ate27ypWDNN8+swzulbMT9Z2+ey3KVOCsvYN3dMUBKOEEPim07PoKNdPTiBOZzlgjXUvWMFlr0qj&#10;RmjXLbYIxwZYRWnk+5bez+l9nQYkd96jaccQ+WtygITz6y05KWQccwDJnfOPfYanj3canNLwlAtR&#10;ft6knXmwrKHyF+TUb60q+2rkyFCTt8C76pUvvxgUUc8EKAP1gBrbBCSSSlcwb+nSiJfWMiDKLLPM&#10;MvsHbOzID63DLrpB7qtA5cDI7jwksgcFKAMEQE8frRvRsTHAvIZSI0gBcD44RTerdropnKob2WkK&#10;hk7XTeKMyL5U8Dwq8a8UnLvzP+8xzXBNy2c+1uc/1HyYH0D1iuBqkCAJZQnl6YbGkTU/OLLffluy&#10;T5tWlNde6k50I6aNsPJPlY8VF0CGFDMgB9hx1QfVhpQ3wAiVhhQ04AaF5kn5Q/Le8pvlpKIBMQKT&#10;qKucBgiXyIGZ9nLtg0jbHQkOI21vJFiJBDORwDPS9kYHRVbh0Aq27uHr2pFdj7RHXnnE7u9/e0gf&#10;TIOOe1q9cc/tQkftz/33R3afYAu/997Yr7iCdtIxeOLHaX3cgSheO1bHn/+BIfwErfdjjy25mQJ2&#10;5RlnFLYZpoCctsKoRahEXgNDylcFQUTYZwDnLAGQfg7WD62/qaNqsdaimiPUEbxezcUVmjSUFAUu&#10;7kXBz7J4UfNM+2GHKZBaDrvnzjsD9FC/QcCNSkKQSvBKMAtAene+NBSxL3hqDYwQoBGYUghOEN93&#10;002Dwru0RhDdv1ev0LEL1Yl5s89ZDssryknjAxYIDAmWcQJnnCCaQJaubDighlMQz7bQdZDt8hbs&#10;gJ8H7g5LDkwexPMEnwCbwJptnkoq3oYb2gslStiANm3sj6VMZZovmKHuBOBZoMCXehFPjWLebA/r&#10;TJocSglpdNStoJRwXO5u3DiZ0+pntM7mO0ftGUCU3te+j9m/uO9b4Adn2/hN4wdqhQbJUWWAIvYH&#10;TSU4puw33I8155zDEs7+w4EZh6c0QAFPaXeQcuc1PscyWDYK3aPyVW07lCtnE+mqt/vuMRSVKWPz&#10;8vKCakjnOxoukErJuUJqIA8AWF/2y8qEogyIMssss8z+Jps9Y7qd33At67R3nAbXu6lu+oKQRxMV&#10;CDABglB0UHcAIAAGkBmhgB7A+Vqg883ZujkoyB8r/+Fc3Sw6RDZO/pOC958T52+c13mf6Zh+zDnx&#10;55kX8/xMcAVkvaPloToNbhXZk1qXB7RedwnGpk2NwrhEy+a1ki1eZHMXzLUmrzSJlRnABtBx8AGC&#10;aGaA4oPSw/uAEmoO4CMACWlpKDfAjrYrEtBFR8q1D6s0r2I1j6lpZ9x8hl1x3xX28MsPJ0tdMXvx&#10;xccDEOWCjsOOA08aetLgc889i/vd2obl8bvuiv3CC6klWroC/sZVq4bCZ4qgSaNjvB3ScEinO7S0&#10;9puObTgW4wVHCyuEtt8bLdwo7nYnwDy+xKIaJHzPLeI6ndw0teIAaVVDEs589t23TLLFy27V8/OD&#10;aoLTzhmViCf2QACAQCBLQEtgS5BLsMtTfAIznliTXkRwBiwQeBK0EsDPWApAGP/jj2FcHFp6k87I&#10;b4AIaGV/o0KhRqHmpZ3XSR8jaH5eDoQRuAIRT8lpZ4zTwYsn++4E6IAUQJVW/jyAB/o8iE9DE/vg&#10;NjlQxfa5YkHgTJCNKkFq07xddrGntD+/fP75IlMHD9tyywA4BQIhnvzz1J90Pg9uCcLZpsfkwBCp&#10;cnfLb5dzXDgenz39dDK31cuGvvpq6DoIzDrI+j5m//q+9X3q8AkY8ZsubEARx4wUzGfkHFOOLwoN&#10;MIsDSS/JHZQcdh2YgGE8F5wcnopyB2qczzBflss5BHR/+9BDyVauOtteQPRbjRpmhxxipvPEUH8E&#10;2zO1fBot0BqccwaA5rxBTXS1iG1YWSl0GRBllllmma1ie/flJ+ysnXTzaxBZjwMi60s9j4DD1SAg&#10;hDQ4lKD3FOg7BKHsoPR8K4gBgIAaAAfgmXBBZBPlkzvqhqFAeYp86kV/9im43mO6SXI+98v5MSwx&#10;v+8079ECpC+1LJaJegSMsT6k6T1yuAKiA/XZXxibaNn8x6kHWI2nasRpcKhAqBHexIDaHhQg6nSA&#10;IFpMAz53yBnHh3Q1rXeoxTk2sjVarmG7n7u7fT3u62Sv/j2GWlMU+BQHPSsCPrjDD37nnYv7LbfE&#10;qXW5VlCwwIYMaWyff17ZFi5clFI06vPPQ40MnaBIoyOFrql87Xrap1fJgdAZUegud7R+Ss4vGdLl&#10;Ku+7KEjH99L0uQ0M3HMB6e+EpAYNStq0aZOSrV02Q5kBFO8qXToAkafNORARqDoUEcQS0PL0nvQu&#10;gjLqdHha7fUWnmbEYLUDjjii2LSyeXPmWCMtk4YMLeRAKoX31Huh4lGX5CoecERzDHde88AZcMh1&#10;ls0TfYACp4kCzrZ4sI5790HcX8t9z4N6AnqghPmzXKCLgJ2gGYAhQCeIJhAnqAZw5mywgb0lOLqz&#10;TZuwfSgP8ytUKAQhYJL0OEASZcNVIZbB+gJDpMrRSIFjg3rCOq2uRgc1jg8gS40ZIOsqH+770sHT&#10;VSM+B+CiwD0g7y/n+AGwDkc4+5z946AEBDsscQxygcmhycHJ3QGqKOczzJPluTr3XKNGyRauWqNR&#10;A0Btxx5rVr9+PAZTyZKF4y/RaY9xkhyKXC1CpeW7x8OIlZFKmQFRZpllltkqsnFjRlk7unUpeLt2&#10;v7he575DY8hwRSgXhIYLSkhzGy0QcggCXoAYByAAZ5pA5/eLI5t+SWQzLo1s5mWRzZLPvtw9L/zm&#10;Nd5jGqblM7/JHZIAJACL5aAeoUChHLEupNVRe/S8gIR17iUwmjJJ81IQvSQfQtc1WkkDQUAPEETn&#10;Njqy0dQARQg1iBofFCAgCADSsvOOzLNdj9s12YP/vD322G3Fgg9eFNQsiy8JgO7QfsH79lVw2Cey&#10;3r0VsF+j49Brp7Buc+fOsGuvLWUjR+qYjdC5o/36uaBz9OgGi6Vt/fTDD1avbNlQmA8cRYLwML6R&#10;jgntttvph/GRwvhJgr6mJeMgnSL+/WotanONFwVFub4kQFpZkLTvvqWSrVt6Y59MnTLFmuywg+2o&#10;gP1buRZitvXWimrXswH6HyAiACdtDJAg1cmhyMdnQRFxlYigjDQyUr5QSwgqScG7UgHdVfIz5Gdu&#10;uaVNnzo1LJ+xW1DrqO0CTqkV4n9qatLNMLwRBoCEA6ZAggOPww5OII3zRB9oAyhwgmwCWw/Ql8aZ&#10;Nu28RsoaKhG1PChgtEqm8xvzZ5mAGIoCATv/A5oE6HRLY4wb9pcDJCDEk33gEVWDoJ7gn3mwDcyT&#10;7aQei4FKSWNk//+dXfyWxbp16RJqflzh8w6PrvSlAQmoA4zWlXO8gXD2LcDJ9rJfHY44juwPji/H&#10;nP0DMDossb+LgiUHJocmB6clOZ9hfpxXLJtj/PaFFyZbuGrti+HDw/luzZubnXCC6YJhJqAmbW5O&#10;Xl4YvBUoQilKQ5GfU6RbDpcDRbNWsAtdBkSZZZZZZivZ5s6Zbe32WMs6KDjsuo9ufI11kzlYN7nm&#10;uqEdqZvVMZG91CpOUSNVDVWG1DUUIYAEMHEQGi8QQtkBYACZPwQ10wU3gM4cQc+8znk2/4p8K+hS&#10;wqyrvFvJ2K9MfuN6vaBLfphubidAKc9mJoDkcMQyWBbpdYAY60GNEul0KEak8qFmeSrdrFmL+4yZ&#10;kTVG5cFRgoAib1HNYKN0diNNjiJ+mhoIMkLNj7az/NHl7Zsx3yR7b/WyBQvmrhL4WRIA5ULQ7bcr&#10;IL0tVojwa7XfunYVSA/TcRJgfqV9O2qUzp8cMBo37uxkKxbZ1ofUsehK7XeUuelRGCz2GP2UWVgm&#10;Vu5axME6Qd52m0W2886xp6Eo7UUBUa7nAtLSQNKSQGmffXSeL4XNmzfPbuvRww4rXdpukfeR90YR&#10;KlUqBNsLN9vMbOONzdZe26xcOVtYokThU2mCLtLjUImAIoIvahmAIp5Q09WN1B0CMleJUDx42k5A&#10;f4rmdYJgCG8jP1v/09iCQJgmFzjjubhqd5ic7m6uGKEgpTsEkj5GgOzAQ+DqDvQAKATTLBtnehwF&#10;As9NvUu7T4MTwKedfQAk4qhT3niB16m7QsEh9YvtIbDmaT77Lr1/gCCAkdQ4FCFACDWDYJ4An4Af&#10;kGJbWGeHIdIYqbW5u0mT5Iiufra5zhvGo6IxQC7IovR5GiS/q8o5xgAewA14s19RJtlW4IjtBjxR&#10;x+iu55DE8eW4p0EJgMmFJQcmhyYHp7Ta5M7/rsp5vRbpmH+nPfHYY+G8Mtqpt2mzqI6obNlQR0TH&#10;PRoscF5NkVNTBGR7swXOMVeKOK8WzJmTzHnZLQOizDLLLLOVaPff1MlO3C6yjgryujeMGybcdYhu&#10;+C10kzoqhiGvE6IbHMBBwwNS1qjtoc6HtLhfBEMoQqTDTUtACKUHmAFqFghuAgB1L2V2dRmz68qb&#10;3VDB7MaKZjdVNuuZ+I2VzHqsEb9/Tdl4ekESnwemACvUI8CIFLtJSUodQEaqHmrVZ6dF9t7JMcAN&#10;OlY34SNitetHBeJ/CITK0NyAmh9qgibKf5NPkTNuD0E2IESHt/vl10eWL/g66ioFpKn0rtXZXn+9&#10;dZGA81eeC0DLA0G33iqgvklB0w2xOsSguXSle+opHZ9vdc58gyK0OBh9+eUiMPrsM4B1RNiOwe8N&#10;tkjHNnTgmxrZ+vqhdmjthWvHA8c+HFndNQQd+ZHV3yGynXZa5A5GKwpHeFGAhC8tJC3Jvv32W9ta&#10;0NND3jcFQfjt8lsFQwBIQUV9T9Zc06yCvjN6vSA/f7EUHYIvahcIwCbKfTR/H9AShYhgDNXDa4kI&#10;+qnnILA/VQB0pJZ1hGAIb6b5A0DUdJEixDhAqEXUeQETDPB6mNyDa1eKUB5cjSFodehx4MEJmgme&#10;CWiBCYJp3Ou/XKlwT79OnVhxTpogsONqmacQsp6sL+sB/HjL7KL2BxCULtRHuSAQJ2D3YJwgn21j&#10;W1hvhyECZdLLVlf78fvvQ1dHjiHdCnmQgDoG9KD2AbYMTFpfDuB6GippdKQiUqvF/mTfAn6AJoDk&#10;LdBRkABO9gcKHfvGlST2FecC+81BCajEASaHJgcnhyd3XudzHEPmCQjdqO/B32WklM6aPt1aH3lk&#10;OCfslFPMjj7adLGJFaIEiKgjAor8e+nfSf8u+gCynHM8kBi40UbJEpbdMiDKLLPMMltJdvL+W1nb&#10;7SO7UIFb91T3OIchUs9om70YDCUpcmkYCqqQwMRVIVeECkEI1ecqIKhcDDy3rmXWZ32zuzcUkdU0&#10;e6i2Wf/NYn+wltl9NczurGZ2+7pmNysIBJyu0eevLBWUo3maL/NHMSIVDwhjHVgXaoyoY6K+6INT&#10;otCZjtbdjx0ZWUkAh+CaNLhfI8ubl2eRACkU5qMO0Sqb9/vJr46snABxnqZZ3Ostlt61ulpRwJPr&#10;ywNAOADkEIQDQT17xhDE+EO0QHcQukzH6eabda4INL/7LrIxY2LPhSNXjObN+1lrv9CGjz7BIh27&#10;MJCtQJVUuWP1U1M/IVXulchKC1a2Kh3ZjjvGXr/+Ii8Ojv5OQMI//fT1+ICk7OXBg+3wBHoAIIcg&#10;AAjvJb9VjjJEB75ZCrSAINP/gNDcJPAisE+DEE6KDjBE4O/qEMF/LhCRNkfLYhQigtN2AqJDNP8m&#10;8sbyPbUMwAcYo9MaHckY4JIURjrMoRSRPkcwjYpEuiJA5MqPg08u9KAmkHJFwEzgTGCL0uBpW0W5&#10;1yThpHgV5YAITpoXAT3qEcX57Af2AdtOUwQUoPT2U0tFzRBKkBfpk5aFIoFagYIBCBGgE7QTlLON&#10;bBvbEwJzOWCAMvdO377JUV797Pdp02wLATUDlNaW15JvJd9eDvwCR8BjWvnz4+r1Yih0NF+gvghA&#10;8qYLQKi36GZf0BLelSRSMl1N4tg7KHk6I+cKoMN+xYGmtPMe0/JZgAsAewoYWclGnd6sGTPsopNP&#10;Duc2IMZ5A8xwznCeAJQT+C62bGl2wAFmtN+mhkivAUQ+SC0qkX8/c1Pn+C76QLKkanKuDT34YJs5&#10;YcIyjQ2WAVFmmWWW2QoaAf05LXYJytD5CuS6CYZuSjVPAB6eOTpOk6ONNiloIU1OkEGaHE0NAA/S&#10;1VCG0ilyQMosUuMELQtJixPEBKWnR0WB0NoCneqCHgHQ47qRPF/f7JU9zd5oaPb2/rHz98t67Tm9&#10;99jWAqZNzPpWFRhVMbteYHS1bkYCrPmd41Q6T6P7NakvClAkUPtK0IaSBRS9QmBN7Q/Kz0SB0Nw8&#10;K7GwRGjfHE2WKzAP9UPUqSigr7dfpJtj/l94PfZkvENXQxsxotdSQVAuABUFQahAuUpQr14xBPXo&#10;oQDl+hiEunRZHIQu0bG5SMD6ww+xf/99DEZpOHIwGju2rtZ6onw7+3VanTBuUmhTrmlprb2Tfurq&#10;JwAs7c4PV1DeuLZtL6DfYYfYHYyWBEe5gFQUGLkXBUNFeVFwhH/zzfBwLNx23357667AycEHvy1x&#10;hyBS5W4uU8ZuklO7AeTMSyBottyDLWoUXA1yCCJwS4MQwZcPgOpAMEpOypwrIgAAT+lRiJpp2U3k&#10;jeUEySgJpCISGFNoD3AASQASCkMzuTdaoNYkrfwQ9BLAEgSnwYeAlgCZQBlVgaCZ9Cx34Cb9P2lc&#10;7qgV7gTnBOkE9AAZwSvgx/YDfYAP20rQ6fBDLRB1UwS2tHsGmFDIKNAHgqhtQQkCgrzhA8qEg5AH&#10;52wjYMf2sA0AAKpJd1Kn/gV2ioJvBj3eWY76h/JHExOOKYogEOxw5MeXfeyAhHoEJAGd1Bpxbjgk&#10;odIBScCht0MHklxNclByRclhifPDlSVPweM3/3PO+H5mfuM/+yzZkhWzObNnW7MddwzLBlo4d1w5&#10;5PzxWjtPneThAapZQV1dq/bYw2zbbc2q634myCR9lRqiXCDyrnOu2nqTE18G82XfsB+pn+I7yrmJ&#10;Kvli06Y2f9asZG3/bBkQZZZZZpmtoLVutJUdV1cXYQV9tNS+TgBwW5PI7j1UAYACTdpYM64QY/6g&#10;sJB+9km7uEYH0CA17fukZmjC+bFCQ/paSJO7NKUMFcLQGma91okVoUc2F+zsaPb6PmYfHWI26miz&#10;708w+7md2S+nmv14ktno48w+OdTsTcER0PTIFvFnAaobNC9S7rqWEBTl22yUIi0TpYimC15XRF0T&#10;rbrPoO01g5wCPX9EVlo/ZfQTYIimCXSMY4DVqxUMPSuIEygtmwv0bGq8Y/8WA8LulbdK/i7aFi5c&#10;8Cf4KQ6A8KIgKFcJSkMQahAgdLX2GyDEWEWdOi0CoYsFqbTdfuMNHY8fF3lRcDRmTF5Y57Fja9vc&#10;eVvG4y6hDE0QDAk+N9JPbf0ERY/jKCDfVjAPDOW6w1EakJYWjlYmIE2dCtzFDx8a7rCD3SDIAHoc&#10;fNwDAMl7JhB0o5xpCVYJqjwFJ7dYOxeACLS8gUIuCJGiAyQ4DDkg0Iaarl+eMtdMywaIDpDT7Y80&#10;OQJkb4Hu6VMoAQANHcioGyL4BX5c/SGwJch18EnDDwExgS3pZXi6CYODTtoJQAEfAnGabJDaBawA&#10;OmyTAw+Ah7NdBLGkIwE/bCMpcHSUcwAiFY7t9uJ8T4djvihBQBCQiHLGvkG1QMUAhBz02D62h20g&#10;8Cel7N9k3371lW2mdQaMUNR2k3O8Uf+oHfN0SVINgWLgF0DiXCBNkvPB65A4RsArah4pjumGDOwX&#10;b48OKJFy54qSjxsFELAfOS+o9UIB4jzhNe+gCIxfXLJksvbLZ9To8V1EnWKA3fSDBb5HfF8chIBn&#10;Vw45ZzhfeEDxjqDHNt3UrFatOFWuUqWg3KbVIf+uphVcByJ/WMGy+F5yrgI/PGTwfc9+p7EFDyuo&#10;BfRaP87P7wcOtIUFBWF7MiDKLLPMMlsBu/P6y63FFrp5KVD0VLmejRepQ7TWRh0arKAUdeitk2KV&#10;Jd1EwbvJ0e2NuiHUIYDEU+XmCVSCOtS9dJwmR21Qn6pmD+gm8mQ9s1f2EgwdbPaNwGfi6WbTzzeb&#10;e6nZgsvNZl9sNq19DEZfHG42rFEMUP02M7tDN6Cea8b1Rd1JnysR4ItaJbrRAWWsD+vFOm6gQD8a&#10;Jv9ZgfW8fKuinzX0E83RazRRID3u7si+/F7wZhS+5zo34GXxOvL4ZrWybebsmdbu+mb66yC5YNGO&#10;lB8b10EJKkIzCOqhfpVPkgsmTnzxz+DjngtARSlBaQiiLshBCDXoyiuLByFUIWCI18eNW+RpMErD&#10;0fz5YwI4RA203oK20OVvRlwzxACsFQWdwGxIdewe2RbbRradgAgvCorcV0Q5Wl442mWXGO7Yni0F&#10;FjfJAZ6090yc96iD6CEQcb+c+h0FPgRSBFTUIXiNkINQGoBcCeKpMxBEAOUQxNPmNAgBDw4NpIrR&#10;ehogIEA8TMs+RH6Q/AA5ygtBMsoBioFDEUDitUKoOTyxJ3DlaT+gADAAQKgFTIfSQKBM0Etw6zU+&#10;BMnAVNoJvgExth/YQqEBalhv1pnAEGfdcd7j6T2Bq4MPAayPUUPROkGlK0BpAPJUOIcgVCAgCCXI&#10;IchT/9IghJoA6BG0s01sCwqJB6n/Nju5ZUuro/UnjQ5VEBAnLdKVI68ZSwMS5wOQRFoZkISKBCSh&#10;Ivn54ZBEmiO1X64mpdt6A0uuKjkw4fzNa7zPtMDBR48+mqzxshnfw90EQUMFLAt1Xi+g9k5/A0N8&#10;pwAVvk98b0iLSw9cDIRw3gAsqJ7sj9kCqdDUpEoVszXWCKlyzDOtDDkMuTrkKXO5QMT3lO8lgM4+&#10;Ix1vOzngT4oq437xHeQ7xHrwHQegUJD4PwOizDLLLLPltOm//xbaErdSQHm2Ar7L9orsmka6yR8U&#10;FTZSyO0qV5gulwNEPwqIvLX2EoHoWgERTRN6rx/XCz1R12zIHmYfNDH7+hiz8aea/X6e2RyB0LzL&#10;BEQXxUA0rq3ZCAX9b+1v9sJOZg9vbnZXdbNb1opT567SvLuWKKwnQp1ylehnrVdIf2PcGgFCBf3U&#10;0M+a+gkpV9/Kh8iv5ZZSFNisDNfNcjmVI27ira9sbdFtWsfP5IIGM1p77y3fT04Xq+byljat4KhY&#10;6WKbqIGibfgIOaD05fJDEHU/QNCNNy5Sg2iS0K3b4iBEelwuCHXUMbhA58UQ7eOfflocitIOFI0f&#10;v7U1bNvQIs0vHK/JkZVaWMp20M/GCzeO4VXzCIPenhbZxjp3t5XXqxf7soBRLiAtCxwtDSAddNA6&#10;OiZmLw8ZYh0T2Ml1miegAOHX4wrSbkj8mlKlwhN0nlgTROGeFocaRDDl8OMARGDlwRXuEOQpY64I&#10;0dXK08aACoIqnnoDAaQ0HapA72D5QfID5JvrNeqXCIwJhgmCCX4JfL2rHEEvgS3BKyqRwxGwACAB&#10;D6hGAAVwAWgAHkAIYOLjA9HBjXXht49F44N3+oCd6UE5+ZvXeA+oY1oHH2oyHH5IgSsKgACtopQg&#10;T4lzCCII9rQtV7xQulAx2GcoFyghozbayCi053v7b7UTBUbUFG0hJzD3oJy6sT3krh4BSK4geYqd&#10;t2QncE8rSQ5KubVIwLQrSjTDAJa8eyDw5HVjpElesJxNB8aNG2eb6vMcL69Xo/4OcAFW+G7xneL7&#10;xMMDviNANkDNOZWbRgkMca7SXpsGCqGmr2RJm5/MMw1CxTU5QYVyFdcVIpbL+cv5BJSy/wFUarw2&#10;SX6j5HFM2O/AGfPnu54BUWaZZZbZclrnM462Q+pEoXaIFtudG8Tpcr0ERHc3i4HIO8stCYi8zTZK&#10;DHU7obOcgmHvLLdYytzVnjK3dgw0/euYPbO92VAF9x80NfvyKLOxbcx+PkVwdFr8m/9HCobePyiu&#10;J0JVotkCtUQphQjoygWihzvrRsGYQgDBH5FtqJ9t9YM6FFQGoOF53XTaKdjfX9uuIPvPMLO0vkhN&#10;SqfRFRQscq85ev/9wzRd8TZ7zmxb6/a14vGOGASWJg+Cg4KFW+rd7eSM5SOQtH3ljeWHyA+XH20P&#10;D9vDoqaaXscy2lO+u3xv+T6RldA2FgdCuSlxtMhOg5DXB5EWBwjROtvrhIChSwXAaRgChPDzBaQd&#10;Ouj8+DkGorSngej07pGV17zXGR5ZOTr8zYis0sJKIUWulH6C2vWeXNPRQKFu3dgBIvc0FP0VGOFF&#10;gdHKgKPevS/VsRCyVqtm16WgJw0/vH5tyvn/OgVYePMSJUKwTpBG8IR7ShxBFADk8MPT7LQSlFaD&#10;0iDkihAwlE4jQ1Xh6TeBHnU/LbX8NBDVV6BHMEk6FQGxN1Eg6PVGCt5ZjuCWYDbdiQw4Ih0qF45Q&#10;WIAMgAMFBjUGQAJQABbghQLz9ICeBKU4wOSDefKb/3mdaZjeO8ExH4cfB6BcCHI1qDgQQjFzEGK9&#10;qWFB9WJb2Ca2jbQvlAu2l2Cb4zFKwfHCZSiKXx3tzJNPturaFoLyreUodsARaXXeVANI9hQvByRU&#10;JACJ8yRXSUqDksOSN+MAllCVcM4pXgOigKnvPvkkWault06XXx4+z3FzEOJvgBZwAVqAIR4u8F3i&#10;u5KbIudABABxPnIesS18vkDfU+qFUIU8TQ4YchBCFXI1NxeG0g80OF/4zvL9BPw5v9jfABEABJzW&#10;lG8kryZfX+7HheMAnGdAlFlmmWW2nNaghm40W0Z2soJBmilcISC6HihIAVFaIfKGCqTMfSogYgDU&#10;whqi9rrAC4io2fHBV8PAqwqSaXZQfFOFanHq3ONbx40TaKrwZiOzdxXkA0DvHmg2bL/4deqHmI7p&#10;+24Qq0NeQ5S04mZsI+qWWHaTtrpJCHaoM8mbk2fb6Gcv/aAQheCapgoDdYM8VsFQ83i7LxVAzJmV&#10;To8rGnKKgp3YFzVa+OKLvKCitNe+yfVLLtG6F2GzZ8+2tdutbZFAIxKARIIRWoLPWyh4NG23bS7f&#10;Ri6ItF3ke8kbytOpc8fI+8mLtuHDb15MCXII8jbZuSDkihDd4kiNywWhotLjHITwcwXLLOsXQZ07&#10;cHTn/QqydT61fi2ydj8ooJ6iAHt+njVZuIY1snVta6tslbWPA7gCtKTP6bzcepvItpE7EK0MMMJX&#10;Fhx99dXH9tawYXZWqVJB5bkWT4HPNfKr5Vclzt/4NahC8l0VWBHkEygRMLk7BLny4w74pOEHJ93H&#10;IYgALw1CBHs8/QaESAdCWQE4gAHSvhqUK2e7yuvLt5PX0vrzdJoAjUCYANiL7r1VczqFjnQ3wIin&#10;+jzlby9HOSLtzds0e/cx6m4AJAJUAlbgwxUkwARIAlSAFuAFiAFmcIebdKpbcc5nc+EHLyolzrvh&#10;eVoc6wUEsZ4oDIAQ6+71LChiKB4E92wnqgbbOXmDDYLy9l+wUSNH2tralhpy1EJSKD2lC+XQ1SNS&#10;ulCQHJI8zY7zxUHJ1aQ0LOH8jfM67zMtn/36o4+StVh6u/2228L5CAClISjdxIPBUIEUHjCgrvIg&#10;ge8N35VcIAK8+Y5wjvBggJQ34Id0O7o+eq1QWg1yRQhn+tyHGnynPa2VZfMd5vvJwwnWkX0M8PAw&#10;gu/fxnIgaAP5enKOx5rySnJez4Aos8wyy2w57IO3XrVGmyiI2SqyUxIgcoXIU+aABO8wR6vqV1tH&#10;NixpqvBxO904kvGH0l3mXCUCiqjhAUwYJ2jWZYKizskArLTdBmKuLx+nz6EWATj3bhy33KbRwmNb&#10;xZ3n6Cz36JaK7zc1u6+m2R0CqNvWieuQQpe5RTCEEuXtt1Gtojvk78onR7bOwnWECkcGhSh0kuP1&#10;h3SjE+g91TKGv95NFOjvo5vUyPy/AJ9F0OM+f37s8+bheaFjWlEglPa0zZo9y9Y5YR2LBBgBhAQk&#10;dLgrWLim3l1PTscqbb9pP9gWcrqw7SgvKnXOoegdedE2YEC9QggiJc4hiPqgtBp07bVLBiFUIUAI&#10;T6fHAULn6VxgO88UNHsr7UZNtRzt91e/EmRP0Lk1Q9C9sLQ9oe271zayy6y8tZ6bZwdNVeAxVjf+&#10;9yLLJ91R51stQdBWOl+33joGIve/AqMVUY2WBY523bWUTZkywfbdaSe7XBBxpby7/CpcwENHOfxK&#10;ebfkNx5eFwhdJQc6UG0Ijlztcec1hx13oMfBx+EnDUDeVMBT41wRAoQICIEhlBUAAxVk/ty5Ot//&#10;nOpFMEYgTABM4EuwS4BL8OpQBBDwNN5rR7wDmdePkA7l6hFdyACJ3HFsvOtYGpK8FglPt2f21sxp&#10;cCrKec/BxxUgByDmgXtHvLQaRCDtIMQ6kRrHOgJz1ApR2E/dFIE7CgbqBjBIahfbShC+oH59+3B7&#10;Hl78N2z+/PlWb7PNQkBOkI56gYrh6hF1RwAS4Ez9kde9uJJEqp2DEooSzt847zENQMVnRn7wQbLU&#10;ZbNqAhSglf2fBiGOIyDkzTxQIAGUooCI74oDkQ/ECxCxvUwH+KACuXt9EAoQngYgHDWI5RTX7dEf&#10;ZvCggjRRzj8GwqVxg4NPRXk5eWl5SXl5eWU5r/N3BkSZZZZZZsthnc9pbfvXUgCzpW7gCgJJmbt8&#10;77iGiPGHaKpw/2GRPZLqMseArK+7SiQoQiWi0xzd23wcotB6W8FwgCIFyA5Fof22oGiOoKWwpqgb&#10;KXQCGuqKSKO7qZLZLVViQGLModsFAvwGgFCDSI9DWQKk+FySJjc/UYY8VY6228cKdEJnstFxW+19&#10;9XO0fkrPLx0X6eu9Z9rqRifQY/uAPwZrpeX4kwIEoCcXfHKhB5+reeNz5sQ+e3bss2bFsJALQe5v&#10;v32HAs+48PrV9161SPuKGiZAqEZfBVIFZfUOdUcAkfaHVZWTP7+JfDO5gNFo9V1fvrt8H/kB8oPl&#10;LeRHyY+VF20EvXfdtd4S0+L+CoRyVSFAyGGIFLmzdU6QPsb0H38c1whNm0bTBLr3VbACW98m2Fr2&#10;7sKSNlBg1HN8ZOeMiOzgIYIYwWxVwVXZQ3Wc3nzaevfuZlvqXAWIlgaKVgYY4UsLR6++OjDs14bV&#10;qtnFAqDL5J3kneVd5F35LfC5Qs5vvGviwBEOdBCEATTAjcOOA49DTlEO+Dj8pAEot9kAEESzAZQL&#10;hyEUFpSR96+6KmxDUUaaDvUL1DUQ8Pr4Q7lQlE5/IuUpDUZeMwIgeSc51CMK5b37WC4geZcxAlme&#10;mhPcAioOScARIMP6AzZADrDjzv9p8GE6V4G8LsghiHm6mpAGoXSHM0CIdaR7GhBE0O+pYGw728y2&#10;sm3UvrBv5266qX122mnJnvzv2NjvvgvBOOlbnLsoGSgaW8oBJBQk1BQgydPsUJLYZ2nnNZzz6qCN&#10;NlqmsXfS1qd37wCinCNpNchBiPOI8wl1D3dgyQUivk98d3hoQI0aNT0otigzvAbwuPKD56bBpeEn&#10;t8mJp7iyrDQI8f1muQAY4PVyEx5uLZtlQJRZZpllthzW+azjAhA130IBioLDc3ZWgLunbvoCghsP&#10;iOHgnlTaXFolovU2A7N6LZGnzgFFocFCSinyMYm8pgi1iLoiB6MFV5SwhV0FR6TS0XQB0CGlDkiS&#10;/3JpGXu2VQnruo8CpIaxgsX64Tc11g1PfqsA7hY5f/fYP7KnBThRHzkq0MTI1l24rp2tH1Lmot/0&#10;2ge6cd8ebwugx/YBf6TMoRD10vqnwad46InBZ+bM2GcoqMenT4/9nXe0nXP+EFgV33Hq8Vcfj8FN&#10;ENLqRW5ppOlpPxhAJPAzQaIJEgtVohpyUufoYLe1nHqineV7yqknOlBO9zmHouPkv8n/bH/88WMh&#10;BHm3uKJAKN05rigQSqtCJ+rcOEz78tlndeMXeE6eHGlfUWDOtpD2h5cL+3PqVAXsmuZBHadLBijA&#10;1LK3F2y3veJQmzd/Hqu4mDkMFQdFfwVGDkXLA0Z4UXDEb7eGJUtae/n5gp8L5BfKL5JfIr808csF&#10;Pp3knRMHkNqWKBHSywi2ABeCMYDGwQYHbP7KAZ80/OCuBDkEEXB51zWCPOprAIYHNwOyizeeVJMu&#10;hRpAkEsAy5N8oAiFxKHIa0N8ME8AwYvoqTECFlBRHIy845iDkQ/wmQYjT69z9SgXjniaDtCkFSRg&#10;J+0OPjjTOQC5EpSGoLSKkAtC1AmxTagcnjboqV84NVVsN9sK9HFc2d8zKle28U8/nezN/5bxcOWm&#10;668PqVvryIFnV48AJM4ZIIkUMEAJqHbnf/y+G25I5rbsxgCq2+fnF54X7vzvKY4cSwchjimw7RAD&#10;tOQCEd8nvjfeXY7t4XvItMBOLvjweQcehx4cBchr+zy9FQhyddfVXB5m8F31dtrjXnwx2bqltwyI&#10;Mssss8yWwy4/87jQYa7Z5gpSFCyeUV+B7e4KQhpEdq2gA5XoDlSiQ2OV6ImkuQIpZkPbxKlzhVB0&#10;2iKlKKTPCYp8XCLvPBfqihRAA0auGHkqHTVG9wq+Ou0VQw+DwpK+dley/P7NdZM4IgYX0tsAHtbl&#10;eTlAk3Ze21lgFCkgpy1znsBlf/2cpp+yBWXjltQvRPbyCfG2PC3QY/uomWK5l2sdbjqHIH5xtaco&#10;8EnDzx9/xP7774v8N8HXDTfQ+KBo63RbJ9v/Di1LcLBgQZyOFwOR4NAEhgKHWCWqLKdjmatEpM7V&#10;lns90Q5yrydqJPd6osNt4MC17fbbaSNetP344+uhzumqqxaBULpzHKoQIIQDQjgg5E0TAKFGjWJV&#10;afhwHe9f4v1RUMA2AD+k9gFypcK+432me1HwR8re6TpHmgm0R3z517dzoAYIAoZcLeL/vxuMcECo&#10;Z8/zkzUTjlatam0FQ6fIT5OfKT9HAHSuvIP8PHlHOYB0qSDoMjlwBGQQANEVzbuoEUADLgAMIONO&#10;gLYk9+n4XBp+8NxObMAQBeKklAEH08aMSbakaKuiaahTQAUgsOWpP+lQ3m0sDUWePoeCQgpdcWDk&#10;ihFpZ4AR6XRpMEIxSg/q6apRLhwBMcAMgATYuILk0OPgk4YfT6VKKwgOQagIBM2eGsd6oAihdgFB&#10;pHOl62K8Ngb3Dnxsu6fQ0XluQl5eCLT/6wacfPvNN7Z+xYqFgETqF+cOKhKNAWgQgLdq1GiJD4uW&#10;xnrdems4dwAfjqFDUC4IcTwdhHBSJwEioAagAWIAljQQ8V0CyoF7XgdsHHjcPeXNYceBx5UfPufw&#10;4ymt6XRWV3J5iMH3EnWIlM7lsQyIMssss8yWw57qf7ftWzOyg+vEdUSkzbXfRQFvohLdkDRXuPMQ&#10;3TwOi+zRJHXOGywMTZSidxIo+uRUXegFRd557tskhY7ucw5GrhgBR4AXDQyuEQDdIoC5o2kMPw+j&#10;SAl+gB7ghpQ2UvVo6PCGIOYtLZOUPWDsPTmpezjrwO9XNG1Qh96RT4xrhzroZ0f9RIKU6KPIqun9&#10;x7QMlnebtrGvlg2AXavAnlqqnlrnnlpWN+0DUggBJaZjHe/W/rhPn2OfPCgn1Q7nb+bH+3003W0C&#10;rHu1T155XDfO795K9npsBQVjBVolg9qECoUa5UC0cKE3c3CVqIIclYgmDK4Seeoc9UR0ndtWTj3R&#10;bvIG8v3lTe3++8sE6MD79AGwFtmCBXMFMaUXU4S8c5yDEC20i1KFigYgYA5gYz2AoCpaRn5Ikfvu&#10;Ox2zt3VsH46Xc4L2LW2/UY+mTIns119jX5K9/PLjAWAAG1eIVgSKlgRGfwVH7do1XCyQ63DSSXZE&#10;iRJ2jPw4gVBr+QlyB6TTBUE0WACOAhgJhPbMzw8wQEqVd1KjixUpbMAKNQt0tvK20zw5BphwAifA&#10;Bgdyct3fYzqcz5D24+2o6chGFzaaDJA69lwL1MQlG6lR1I0AcDz55+k+aVDUEwFF3l0MKKJAHihC&#10;LQEMXC3yNLqiwIgUs6LAiFQ6mjFQr+OqEe28UW0IbAlyARgHJA+MAR2HJH6n06ccgNJBs0MQ8/Rm&#10;CTRIQOFhfYEdANAbBrDNRdXDOCihFgGFQBTbghJBgFwwf36yR/9/bPz48XZCq1Y27I03dN2bnby6&#10;4rb+GmsEYAZ4/BxwTx/PtAO5eBqISGnzLm+AC7CC0grMcd4AMhw7Bx2HHl7zlFZ3pnXwWVItH8Dl&#10;Si7KEN9bvv80ABmyFN/HoiwDoswyyyyz5bQ9N9aNe9M4ba6VgsXT6isIERBQS4RSQ1rabSg1CvIJ&#10;+B8VRBQqRQKVVwRFQAqA8n7SaMHVoi8ppAeMzonBiNcY68ghiDS3Ow+O5ztAsIXyAwABWyEtLzXf&#10;AFzMO6lZGsH8BV4oUqTqsRz3FgKR6Ak54+8oUCdNrr1+KhVUisfnGRTZs/r8MM0fqGM7gK8HBDOk&#10;25EqCNSE7U2UsWf0PuoTKYNDtH5AF591SHOnvorXWP+XNR3zZpvYNrbxSa3r+G9itQnlCSAidQwo&#10;Ah5iIMpViUg181oiV4lQXjaW59YTeSvufQpBKO1PPLGnDRhwQFCEACFUoaIUoVwQ2m+/xQEIJSxW&#10;gEjdayoHwDbWupcOKtD48fG0g7SvWS71RM10XD77LFbNgKS0kzo3fXpLzSO2adPG2uOPH2o331w2&#10;pPSxPodr/wEjwApgk6sUORjlQtHKBKNTTy36iXZdgdD98mbyw+Qt5ABSS8HQsfI28pMFQqfqN6k3&#10;DEhJ2ha1LNS5oNJ4u2nUItLYaBntbacZ+wRgoqW0QxNQk2497QBVnPs0fJ75sjxqalBK5i9FkHrl&#10;FVfYWpqWJ/085ScVihoR6j5QTFwpAopIIwOKcgfrLAqM0jVGACINCQAjH4/GB+/0gTtRa4AjVCNa&#10;XaPgOCAR6BIEpwNkgAdQwvk7DUBM50Ey6hPzIV0PgCHdDXULxcdrX7z+BTACBL2rGvVUgFIaltgP&#10;QCHbCuChQqAmFMydm+zRzJbXaOywU35+OP5+7P34u+f+76/hHGtUGICIlDfqezg2gA4wA7xQL8fD&#10;AyCG/wEbPA05Djq5nlvH5wCUTmcFglzNBYb4bvK95zs5d/r0ZEuXzTIgyiyzzDJbTmuxZ53QaY6x&#10;iI5QQNlGAeEZO0V2we4KOARFVzdaHIpQRUgvY2wiaooGAQiJeuNqESpNGozaC4LO3VWBS4N4Xigx&#10;pMehBD3hLb01n6A4CSpCGp7mAQB9rnmgOIVUvER1opsdLb5RnhgMdpyC7Z+SmiU8UoAc9ZczqKcC&#10;7er6IV1uHf34gJ7DNA/WDcBiWe8IvICdYsFM2+ZqFNtGMwnWbXiyjQCaO//zOvNmuo8Ec0AdcAc0&#10;AVPAFaD1uiDDgWhxlQgoAjhyVSKvJdpAvqGceqJ06tz2mteOi40llOs0UFgSCJ2mdW+hY9Ovn2Dz&#10;q8gmTHAFiHWhbom6pKPlKFPlBXbxNCNGaH+9qgD/vnierbXvDhbwAkJA0F/5559r37yic+m1eD4D&#10;BkSh4x2KVCsdC5ozOJgALkBNLhQVpxS550IRXhwYpeGoXbv9tP3FF3o3UXB2jbyLvJH8AMHQQXJe&#10;pz4CeEAFIZgngCMIJyhHpeAJNGlcpHd59zRvDMBTbIcl1BwHJlSlNDThKD7AkwNUUc50PIFmvtTS&#10;sOyxQ4YkW7FkIxWqcunSQSXaUA7Y0XWOzmJAEXAADKCWoJAAEqgkpI+5WnSY3MEonUqHp8GINDOA&#10;xAfrdNUIOCL9DDgipQ7lCIBx9QhIQtnx9DrcA+NclcADY6ZlHswXCGP5rCtKzyFlyoTuXtTEoIql&#10;GwSwzTiwlG4W4JDEfiB9kG0l3Q4lYmxens2fNSvZo5ktr3E8OAf82Dscc+zTzncN93MB99d4uOAN&#10;FQAianxQfAByABxQ8Zo+QAagcbBxuCnKmd7dwQf3lFZPZ/U0VpRcYIjvL9/Lz2++OdnKpbOHeva0&#10;U9day54tWTIDoswyyyyz5bVfJ020PTaKrHFtBQGbR3aUgkkGaT0zBUXdG0bWQyBDK25qikgX66+A&#10;mZQz4AGgASY8rQ0wAiCoSaJzHSCE8gII8dlH9FlACOhAbeEzpMEFhUnwECBIUPGVAMibNFCPBPgA&#10;PIxzlE69YxBYmjZMTXz33QQ9Csq9oUJl/Ryjn40WbmSRAveIoFvToVrRmvtrwRbQBfCg6qDy+PoA&#10;M65KoUh54wgHM08JdDjD/X/eYxqmBeaAOoCJ+TFfIIxloSI9pX3xw3vUERWnEnktkatE6dQ5ryfa&#10;wiZOrF0kBOU6AOSpcYfqmJAK9/77Wv+kCxyNJBYuBL5o1HCynBbeANcaQdWaqP1KC+2hQ3UTf0CB&#10;hsCKZgqoOMcK9lrqvOBvYAhAStdVpT0NRJ98EsPQ889HdvfdUWjZ3Ub75widZwfp3NtjD6Cmoj38&#10;8H36f+NioeivwCgXiNzTYORw1K4ditCSO16N/fpr21KBLmoI6VOkkgEBBMKkhBHc0zyAlDACfFKw&#10;vHGAB/AE5w5JpHGR2oVy480CgBcaA6Q7qfGEmwDKW0oDTv3kwJMDVNp5H8gCukgjY1mjBsad8ZbW&#10;HnzwQaugz9FVjAEiqQOhYD4NRagk7AeAwuuKXC1KgxEd2YAjB6PiVCPfd6hGwBFw4XBE4EpaHS28&#10;HZBcQSKVCndQyg2YmY7PA0EoUyzfx8LpULasnVOunJ0ubydvq//ZZmAQuOUYo47hbHtRndRQjYBC&#10;tpf1JmXuB50nvyxnK+nMYmtYr95iKZWuHPqx53tV1HEHfN35HyUn3VABYPF6PlJMUW0AFq/lK87T&#10;kJPruTV8uXV8LAeFFxjiu4tqvCT7bswYO7R6dXusVCkbLx8jHykQ+lT+QQZEmWWWWWYrZmcc3TgM&#10;0HpQkjrXUoEkXedQiqinuWwvBWz7KoBKGi0ANjQgQC16WEEvAT1Q864C/I/axbVIfPayPaNQkxMG&#10;eT1EF/zmkQ1EETo6VoRea50CIX0OVQXoIO0NUHEI+kWB8QRBEAAE/NDGm7baf6QaMzAQKy238WMF&#10;YGH8oWHynyIrU1DG9tPPpvqJpui1NxU8XR03eqCuiWUAL8BK2IYEgvi/sHOe1gfISUMZn58kB8oC&#10;mOU4r/E+6842oGIBTMyLeY7StrLNLA/1CIUMSHzv1rgeZ8m1RJ46BxTFqXN9++rYpAZZLc6HDGH6&#10;Y+277yoFsCHFrSC0+EZlok33OXKaMmwYUuBoHEGa3MiRMbA89FCsLrUVQB6p43myjh8OvByn4+ow&#10;dIiO+YE6X77/vmgYynWUIKAK+Nltt43s008/1LrN1HoUb/fcc22AmWWFIjwXiNyBoUmTSD9celtY&#10;UGCH1awZUsZIF/MWzK6ApAP83NbTBPheK0MwRyBH0AYkeX0MaV6AUrp5QLpxQFHd1VCa3HkduAK0&#10;ACGelH9wxx3J2i+bbbjhhlZWn2dsFJQiUouAIuAAICCdDBhIp9C5WoRi4mBENzpgwcEorRrlKkdp&#10;sOQJvitHnlZH5zcCZAckhyQHJfYtrzEN+5vPMz8giHUB3PagyYXA52p5Z/ll8ovlFwiIzpWfJT9D&#10;/7PtKBSAEQqZd1BzSHI4AorYfrYXJbBgzz1DkPxRr17JnsxsWW3ixInhXPJj73DM8U+nVnpDDgfj&#10;NBy5+9hA1A8B73yedFIAhRRTr9uj7s5r99y9Ng/3er10zV7a/TPMh/kxX5zaQFJfUW15WMF39I/v&#10;v0+2NLZvv/3W9tloI3tU4DO7cmWbpt+/yL+Xfy3/XP6+/E35K/IMiDLLLLPMVtB2qKqbQk0FLJst&#10;gqLW9XTTqa+bzK4K1AQ3tLQmbS6ATVJHRLrc60maWx+B0vEKJs9LqUI0F0AVohYHNWnQsbGSROqY&#10;N2MgtQ74CPVGAoVCEEqgYzEIEgA5/DDu0LxOeWFA1gI54xHRvrvPUXnxeD4K3qkZKjGvhNXTz5b6&#10;CU0V3tU29oznx3wBF6AFmPtcIORNIQKUCZQAGYCmsFOe1sc75bE+aShL+4zkPab7TdOjXgFKAcQ0&#10;P+AIEEM9YpmfavmoVICig1EMRUXVEjEuESpRVXv22dKFIJT2omDo228Zsyg9RlEHeVs5jRAq2dy5&#10;+aGeZ+xYHZsPdYyf041acEkqHY0QgJ0ztK4MtHq6jtmp2l+AUXEwRPMFYKooAMr1hQuLbg2+NDZh&#10;wjjbYYdyhTC0tFCEOwjRPnz6dK/Hcl88QPkrG/XppyFtCoWEIBsIIODOVUNcCfHGAq4ceYDngZ2n&#10;hBHQEcQBSsCMw5J3W/M6GW8oADh5UwH+ZxrSxFwZefHyy5M1Xj4bOnRoGBiSQSFRTegeRkqZQxH7&#10;gLQxT6FztchriwAjH7vH4QjVKK0cpQEprR6xvxwqAUqvOfLUOvYhv3mN95gOEOWzzJdlsh7Ayh0X&#10;X2xzU/VT8+bNs8Pr1rVuAh+8i7yT/FJ5RznKEXB0nOCJgTBRyQBCOu85HNGBDzgCiNhm1nV0hQr2&#10;c15eSFsc/corydIyW1bbsFKlAMj+MMHhmGPN9ye3IUduWmVaNUQd4hzkXEBBJQUVpYZaPTq9FVWr&#10;t7T1emn36f3zzIv5shyWibrLw4yPrrsu2UqzQ3fe2d4sU8YWrLWWzdG59ptgZ7L8Z/lY+Sj5p/J3&#10;5IDQ8/KB8gyIMssss8xW0BgIb5/NKwcocqXolB10Q9k9VoeAIdLlHhQMPXakbhgK2GlZjTKEutGs&#10;jm5O20ehbXe3feKubHRuC93p6BiXM4YRgT+qEOlxNF8ACkiNQ4VBgQmDugoeFh/UNYag+Z0FQF3y&#10;zboJFroLFhiz6LpyZjdUCIO7vtWhnEWaTzREPiayvDl5VkM/W+knmqHXqC26K7LZmh8gw/xZjo+l&#10;VAhCiRLkyhRQ83sCP38CMq0PMJZ2XuM9ppmbDBrrywOoHMQArkIwEmRQO0U6HbVGNHv4/eeiVKIq&#10;9vPPlYoEIfc0CN17bymbP7+hPsdgfz5GEU0Mjl1M/enfX4H1DZGdo30A2KC4bLihAr+NIqtVK1Zv&#10;ACLqjIqCIWqPgCGmoxHDvjp3/g4gStsvv/wgENv4T3VFuWC0q8CdphG9eilIGVRRn0yDUNppZb5s&#10;1v/220PqFEoJQIBKAhwRjHvwT+BP0O8BP4Ge1894ep0H+a6AeP2Mpwil04P8yTfQRI0Ev3kqzjRM&#10;7+rI9EmTkrVccet5001BMaHOxgfn9A5028nZB96ZzdPoeMLv4/YUB0e5aXUOR2kFyf/PfY3p+Tzz&#10;Y94sCzABgLq3bm3Tp01L1r54u6lTJ7tA8HOdvLu8q9xVo4vkvHeefLv8/ABFpFqRPggcoRwBRRx7&#10;to+Ad17VqiFtCuVugaArs+UzFEnOhVw4TgMy35t0Qw5XX101wlH0OCdRWjkmpKGSgopSAxxRqwes&#10;UKPntXlehwfIODTh1CItyX06/1xuLR/q7sD997enHnvMugt+5jXUdXq99XSpr2BzBUV/CHQmyX+U&#10;fyMfIf9Qjir0svwF+ZNyVKQMiDLLLLPMVpLVW1+BSu3ITqgX1//QGpv223Reu5f6HwXJtN6mmQId&#10;5gCippvpJiQYumC3GIZonIAyRAtqYAhlyGHIxy4KKXIK/kmR83GLfDBXV4V8IFcGcWWcIkAIFSgM&#10;4HpNmRiAelY267WOWZ+qZndvaHZvDRt1fXWLBG10k4tGC4hm5tmG+tlaP8BRNFyvPxAFVWle50Wg&#10;EtZDIMB6uCIU1iNRgtLrEYDsSoHKVQIVBpC9vrxgTEH1jYKVm+T8vmENgZpeZ10FbkASgORwxDwd&#10;jACvcUk6HVBGKh0NHKgxekHw+XaPPB2duJZo1qzy1qdP0RCU68DQtGmkf+0tB4gOkNMVLh6jCCgq&#10;KDg2qD9XX91CYDJZry2yDW/f0KKHI8vXvix3Z2TrNIsBqXr1yKpVi6xq1fj3poLovfZaBEP765xp&#10;2FBB8N7ajxMXQQ8Dvz74oAKF5wTUgyP79NOVD0Rp++23qUE5SkNRGoxuv72Utp/mEEWBUNrHyZfd&#10;Pn7nHds2Ly8oJmk4So/XkwtIuZBE0Ocpdukn4umUIU8XwoEm4IeAEJhiej5/V1uUwJVn/e+7z66o&#10;WNHukAMKwABglNt0gaYS1Nl4fQ2A5OpRum01sEQzBuDF1SScfVWU+/sAFtOzX/k84IMz30OrVbOf&#10;vv02WeNlsx/GjrUW2q4e8mvkDkauGAFGF8rZ3g3kbDPd91CLAEK2iWMzs3r10NIZxeGerTiXMlte&#10;45wq6nvjUJzbrZAHCnxH+H4AQBwnvlOorKSioqqipAJGpJ8CJ16r53V6Xp/ndXmATFHNTf7KmQ7n&#10;88yTZZDuitp7fsmSdpuAZnbt2mZrrWVWvnxQhn7Xa8DQD/Kv5J/JgaG35a/r/SHy5+VPyh+RZ0CU&#10;WWaZZbaSbL/NytrRChhpiECaHK23qRtiLCLUIQZGfZYaoFZx6hzNGGjCQJpcLjxRXwQ80VHN0+SA&#10;oZCapoCfNDFXhkgfKxKGBCpzOsUQEhQhAAT46LmmWe/1ze7Z2OzhOmZPbmv2/E5mL+1uswfvadF+&#10;gp5H5B/IJ0RWZmGZ0H57Lf2ExgpDtI7Xa36a5wLNG7UHlSbAEKqQ1oNBZEmrc0VoXgAhARmq1LVl&#10;YwC6RTevPlqPuzcye2ATs4c2VaS4mVk//b5f//M6799SJahXQc3SMoExlglkoRiRhse2o0q5WvSF&#10;9hEd8OhyR6rhTdrfNBsoCnyK8m++ob7IW3HvLmd8IgZtbSxPQxEd486Tx9b8/uYW3aN99Lb8G/n3&#10;8u/k1GVdLb9crnWMdGwPbnewjZ8w3saO/caefLK/XXTRadagwda23nqCp3UiW3vtGECApT11Pp0t&#10;6OzRQ+eGIOuFFyJ75hkFIYI7gKigYEKyBqvGfvjhG9tvvxp/gqJGjVDgcgEI7yNfOTZtyhSrX6WK&#10;bZ/AUW7jgeLqa3JVEgclT7dzRcmfjvOb13iP6fjMcVrujKVQRZbWfv/9d2tZubIdnJ8fgkvAC0WL&#10;5eP8jbMObCMKCqDg6omnlaXrbbxrmzck8I5twFNui2v/m/eZjnXg6T8phNMqVLCvFFw+Ikh76uyz&#10;kzVefvt61Cg7RNDTo0wZu1ZOfRGpdFfIgcBL5BfpdcarSTeaYJs4jhS6T1fwSnE9QfXZ+r+F1nHq&#10;xInJEjJbFtt1000DcHKuOFgD1UCxN+4AjAFS4AkY5/vFdyH9MIHzhRQ6FFXgiIYmXqvnKadAEo1N&#10;vE7P6/OoyXNgKq65iTuNEtwBKt5HjQK8mD/Lu1XnRC+dI7fIX9T5tLBcOZspuKFeaIIcGEIZ+lKv&#10;fSb/QP6W/DX5S/Ln5E/IMyDKLLPMMltJ9kCvq+3gzWJ1iLqhznvHjRRoinBPM13QW0SFYxBRH9Sw&#10;poKtupGdRQMFBby06L4lgScGKi0qte6DU6IwgCtd2+gi5zVDpI3lpskBIkGRETygrthVZQRDFWK4&#10;6LuB2YO1zZ4QCA1RsP/2/mafKsAfpeB+zPG25ja6OWh+0WD51/IZkVXVT1395M/Nt2iEgvUHdPtI&#10;AAXlxpUhUuQAFGBouq8DQNbVgSxZhzuSdXh8G7MXBB2v7m321n5m7wo43jnA7I19A6DZU9sJkgRt&#10;KFi3rh0rW5oPapcrVMAfNUYsGzAEgBivibRFjgf7+YgtFSQrkC8KftI+YEApW7CA8Ylokb21fHv5&#10;znLGJ0pD0cHyw+RHyI+2177bz6LHtK/ek2v/oK6FTn1XyElB1PEEgCZMXHZweeONl0L76rN0zG+9&#10;VWD9eGRPPx0rRTSD+LuNFtJjxnxp11zT3vbee70ARiNG0K2PfbN8Y4AsjTF+ytZrrWVbCIx2kBPQ&#10;E9zntqtGASkuncxhyYGJ37zG++kUMWBr9McfJ0teOXZcgwYhHY8AH/BCvSrOeT+31odg0gNHd4JJ&#10;9/Tr1FXwZB+1C3cFjBQoTxv0NKh06iDF6hSv08BgqoLEz0qUsGdPplPi8tnkSZOshaAHKLoOKJJ3&#10;l1NfRBMG1KIL9T9NJlAgSMdCuSJNas7664cWzfxNAHympjutfHk7Rt615aJxtzJbehuhcxrgATqB&#10;IqCbc57vDec/34V0Oqo35sh9gAC0k4rq7dZRkzh/qLPjHPfOj16nh5oELHltngMTzU28G6Q3OPEm&#10;J97oBOc9pqfOD3hnGbcIhgChm+U3yXvIgaEp+k0XuXH6e6z8G3kaiIbJh8oHy5+VD5Q/rHMrA6LM&#10;MssssxW0efPm2r61StrhCroJwmm53XWfohWfqxsqgNsoshZJnRGpckVOK3gqSh36zNWhVIpaWh3y&#10;5gmAwtxOebEqQ5ocqWmko/Vez+y+GjGIDN4tBpCRR5n92NZsyjlmMzrapJ/OsWhfBfH95AT4v0RW&#10;uqB0SJtbXz/RZL02VDekGzXfqwU5Ai7UGWp60gpVrAzlxal63RN16mbB0J3VYiXo2R3MXhf4fCIY&#10;G32s2U8KvCaebjZBzvp8JUD7oKnZK3sK3upqvRV037ZunE4HFGm5pA+y7y4VVF4sCGLfk67IILan&#10;118ERccoaOf4HLHjIvjJ9Vmz1tfR9Fbcm8q3kGu5pvW0XeXxoK1mAjc7UA4UNZcfKT/Grv65Xqyq&#10;PSzX/oh0DC/odoHNmTNH7y9uX//4tZ1y6ylW+8LaVvPajWyT29e3DXtFVu9+BScDFAwLdi55UcHC&#10;kMieeTUKLbrdGW8IheiJJyK76abIXnzxymSu/z/20vPP24aCIuCItDoAaWe5A5IrSA5JBNkoSe6e&#10;NubpYp4mdt6BB1pRg8euiH333Xch0AQ2KBAHdAg28XQtj3tRaX8EgQST7jyFxwkyCRJ94FSCT57W&#10;8zQ/7d44Ibe7mMMSoESgypN5Upqo/aCGg/UF4H4TGH2Rn28vLEfq4PDPPrMjFHACRW3lJ8lPlB+N&#10;C4hwGkxQQ8WxQ0koqFo1DOJJdzHanRMA08b7LMHQGfI2/N5221C/mdmy2cKFC+1EneeAEWoR6aic&#10;/3wX+E74wwR/iOAqK+emQxIqq5+bgBLAjtrJ+QQkeYdCh23UJGDJm5r42FYAU25zE29w4uc15zPT&#10;cg54cwcgqKfcQeh6+bVyYIgGCuMFOQDRd/LR8lwgelXn3iD50/IB8ofkGRBllllmma2gvf/mK7bf&#10;JrpRbK2AQwH3hXvE9UCMP+SQg0KEEtR2OwVotXQjqasbyE5xEE9qHY0X+h4c2f2HRTagiNqhxRop&#10;5NQOhZqdjouAKG6ikBeAaNblJWzoCXl2j9bhjkPiQWLx25tqvY4oZfceVcbubVnWHjqhsj144pr2&#10;XKdNbeLoU2zXQ6vHQT21RF/J/4hsXf1sq58SC0rEr/VPVKIrSxZC2WLqkNYh1C6hDl1dJk6TA2ju&#10;TYBsiAAD4PnmOLNJZ5jN7Gg2/3KzBfJZF5lNPlPvtTL7sKnNf2FX+/SKqnbv4aXsBu1XFDXGeAIm&#10;u8gZ8wkoukj7HihCpQOKOB40rGi9rW7iOj6Hba4bs9YzDUK//kqjBa2XYM+suhwoQiUCiqiR2VZO&#10;hzmgiLGF0lB0iHwRFB3yyIa21h5r2e9//K7/Y7vz6Tst0nGOtN8jHduoh/wdObCZ9o8jq/xJZHU/&#10;UkDyoQJYvdb9XZ0TbwmChsWNGwbpeDz2WGT33KNzpidgdF+ylP9PAzZ3rFPHNlKwvqmAaCt5vQSQ&#10;dpLvIt9dTpqd193wm/8JBAEonpR/OHRoMseVa2cff3x4qk7HLGomCAoJMtNO4OnuyhVQ5Ol9BIwE&#10;i2ng4TUgiUAxPVBqAAe5p+DlpuIRuLo7LNFhDFhivkAWT+15Kg+IkK7EelMYTx0P48D8vsYaNkhB&#10;5+xlSCUkCP908GBrv/XWAYCOyXHGoiLlj/Wfs/ba9pV+00iBAnrW6Qwd32MFQbl+bl0eWGS2PAb4&#10;t2rUKKhypF+iuPK9AI68Hi2tuKK2ps9RV5IAJc5VVCTOdc43P684F71BA+CNOumwlO5gh7qUO94V&#10;//Me0/E5YOtynQdA0I3yNAhdnfgX8skCnjQQfS0fKf9UHoBI8POy/Hn5k/JH5PfLMyDKLLPMMltB&#10;63TmMaEeCBXCgchVH+CDlDkACfhpWENBUJ0ojFXUfhdd4BXIX5NKl/NOdOnOcsUCUY5CRMocqXWM&#10;dcRAsKTr4YUQtAT3aXA+c4nWKxJgFA7S+nNkJQtK2hb6qa6faKpee1Pb0jNvMSAKUHZRDERAWQxE&#10;JRIgWsOs19pm9wg4Bgg0XtzF7J3GZl8eZfbTKWbT2tu8386zQVduYXceVS7sE2qwgEWaTQCY7FNS&#10;EdlnQBFd/NjXnRvE+5LaLfb/ebvF+xfobKdjQq2Wp87RyOKxxxjI1bvOeStuoIjxiYAiQZvVknvq&#10;3HZyoGg3OVC0r3x/OWMOAUXpdtw/yM1qtq5pkQA3OkZ+vFzHMdLxjF5PnE5+L8ifkz8rf1r+hMBz&#10;gAIUweaB90fW5q7IOgrarrtZ4NdF23NmFMYvosvb7NnZqP1p+/GHH6zeZptZVQVNGyeAhIIEJG0t&#10;30ZeN3H+HtC7t80tQr1bWXZYrVp2VIkSIbhjLBXShHgC72oVgSa/PdgktQ9ASgMRsOPAgwMMPjgm&#10;wSNBI8EkT80JHglIce8e5v+T5oTTXMI9DUwEq959j/mxLAckUppQbQAkajkocqf9MXUar5QsuUxg&#10;VJxRH8U2zN100zC2zXtyFCqWC/iNGznS/pi8eNOSzFaOAasdWrcO9UXUp9Hh0Gv1fDwsr9cDkPyc&#10;LapuL60mpRVOzkFvbJKrVgJMPhaSK5b8z+tMB1xxjl6j79INOufwXBC6KnFUoEnyXCAaIf9E0POe&#10;nJbcQ+TPyB+X9xOQ3yPPgCizzDLLbAVt1+q6QWwa2dEColMVfKNQ0CSBwB0wuVxgQUttXqc1dwsF&#10;5agWpHahbFyr6dJAhEJUXKttT5nzsX4YpJRlAA3AA/P5Kxjq3XRxT7+XhqIqGypA1zJD0P6l/PfI&#10;1tHP9vopvaC0Rd/qNQXvU7rmF6bMTRYQUcfkTR1+Pj/PxrTPs7HnlbDBrfOt3+H5Adh8PYpbNtuA&#10;OxTdlEARQHS9nH0GFKESdRMUpVWidOrcWahE9TVfzWtIq3iMIrr9ffdOKR05gIiW0UBRFbmPT7SB&#10;fEM5UFRbzqCr28ipJ6LJAlBEO2mHonQ77hiKokO1b1rKT5CfnPzW8qMr5Q/J75TTYEFAG97X8Y4O&#10;jqy8tmttrX91rfsmWu8tdJ7sulsl69btTHvvvdfs559j2MpsyTZ79my7rVcvK6cgqrLgaB35bptv&#10;biM+/TQEgKvaWlesGFpLE0zylByFhVQj0vK8W56nKBFger1TGogAHoceBx6eqFP3A7jwlJ2n7Tw9&#10;J02JJ/S5nq5JcndYcmAi8PQUOoLSdGDKMlg26lMoYpejHlEMT8cv6nt+ExS9ARhNnZps/dIbx6KV&#10;IBbImlu+vH2p3+/LSdUjfQ8gu4rOYZn9LTZs6NDQ3IL27zRV8Pbv6VRUV5DS57DDvZ/HS2pwAix5&#10;2p2fo34+8jevAVN8B5j+Kn2HgR/3a+QOQd1TfqUcFagoIPpC4POx/F356/KX5E/r+/mIvK+cDogZ&#10;EGWWWWaZraDtJnAAiI7cKgottAnEUStQMAjQ+Z8AnZSt/WrphpBMh4oBKKFyXK9AGBBg8FagiMFY&#10;acJAVzoGcB0KGCmo/vTUuKnCG21iOAASgIUlAVEaOnJhyD09jUMJHu0iv1tO17SfIiu1oFQYqLW2&#10;fsJAre/oxinwKW4dHHKWdvk+PZ9NAxHzZhm5KhHphuw/gAiViEFt3xZAMibTtwJG1LTPtM/CoK20&#10;4T42bmf+kPYnbbgXQVFlOVC0jpzUObrMpVPn0vVE3nku3Y7boYjOcwkUnaT9c4pcyw6tzHVco4vl&#10;2qeNj29sjz73qP2QAc5/ysaNG2ftK1WyqwVEBJI8WQdCSB/i6TrpeaTq8ToBpQeT/sTdgQjgcehB&#10;uXHoAVIAFuAFiOEJO0/aCSDTTsDpQac7T+vdHZjS6XM8uXdnfT2VjvkDTawD6hGKFfUdpNbR6IGG&#10;DgDfbwoyl0Uxmjp5clCtaKs9Wf65nGYOqE/AEPMnNfBSBcTZ+EN/r00YP97q1a4dxogCjkir8/bv&#10;3gbfFSSHJK/Z47z2uj0HpbSq5MDkzmu8z/QAFvOgtqmNjvuVOp+6pz0Bn27Jb3f+x+8R/EyU/yIv&#10;BCKdlwDRh/K35UPldKQbIGesrLPLlbPPhwzJgCizzDLLbEVt52q68NeOwoCsberFqgS1LHSa42/q&#10;Wc4X/OyxUWSH1FFwsVOsGnkXOoegx1CGklbbqBkE8EAQA42+f7KgSP/zOVLBznXXvHHAis5qf6UQ&#10;FQUjeFFAgm+vbQrKxvNyVKI/IqFCNdtXP2UXlo1bSj++YkDk7+Uuf0lA5ArRwy1ilYxGDqTrhcFa&#10;z0vab+v1EanBWoFKFCKA6D7t53iw1vLyNeSeOsfT6HTq3MZyoGgzOe2kacUNFNF5Lg1F6Xbc8cCt&#10;300+1KLTtH+Ok9+uG/3dDVd6wX5mq5educYa1k3eRMEbQERwxxNyIAToIHjkaXu6TsNVIgJFitaB&#10;HhQaBx+HHuAEWGE+1AORRsT0PEX3p+84T9bdeRqfdqb3hg1pSHJASitKaRXJ0+2AJ+AIZSoNR6TV&#10;AUcvyClsf+3MM5M9UrR9P2JEUJvmKxgFiD6WU5+E4oT6xPwoqCc98EoFrRkQ/XM2depUq7HmmkE5&#10;oh23D54LINGtjvPc23jnghJqaC4s8RvndaZBefJ6vod79AjXyAP0/eksv0LeJfkdXOdWZzm/u8i7&#10;5jiDszoQ/VgEEL2lc+kV+cNyxsd6/MILk620DIgyyyyz2Ea++KI91KaN3dWsmfWoV89ulfesUcNu&#10;k/OUjpteumUmf1PgS675zUyn6R87/nh79/bbbcLIkclc/z/s0jOOCU0Vmm2u4GKbuGaFsYhInwN+&#10;KO6nqB+lCCWDoB4QuI+Ocgro6ShHoM74RATtYQBWBfAfnhLZpwrm3xIU0Y0O6MGpkQG4inLe676v&#10;gpOD4+50jMlDkwUfGJXxgGiTHdpg032O2h4aIzAIKi2te1S06VdVsM/blw5QQnpapPUP4+jQCODn&#10;uOMcQESDBVeJanSPgSUNRMVBUXGeC0M48+t3eJ59flYJm9m5ZOiaR12Sj0NEah5NHIAhapioZQrq&#10;kGBo1JlxzRX7kX1Kx75njo4bXNyjfe6DtcZQVFTqHFDkqXPpeiKgaEf5LvLcdtyLD9w6beaRcX3Q&#10;pdnt9r9sP/30k51TsaJ1Fgx1kTNOEE+5CQQBHUDFU4MIEgkEec/rMnh6DuiQXgf8oM7wPxACjPA5&#10;IAV4QfkBdlCTvBmDpye5A2FpR3XCAaei4KkoYEorTWm1yQEKKAOOULCoaeJ+gKoD0EzJz7eh1VBZ&#10;F9m0yZPt/Lp1g5o0R8EttULD5dQL0eqbznaMUQMM0T2PewvpgYxdlHWTWz3sq1GjrLyOCQPqOiCh&#10;IDE+lg8iDCT5WFjetIS/fewrAIrvBtO1bdDApk6alMw9tof797cWOj8ukV+a+GXJb3/tMsHP5fJO&#10;cgekKwQ/+Lfyn+UA0RhBUBqIXtW59ICcgYJ/Hz8+WWJs2RU6s8z+T2zE4MF23zHH2NU1a4acdPLB&#10;ufEwOBojSHOTIlXhNfmHcnK56fQzWv6N/Fs5T/Lw7xIfK/9ePk7OzY3PMG7Em3JazPK0j9xwOhU9&#10;stFG9k7Xrv/JJ30TfhlnDWoo8NlMQcaWCl4EPyhFdJSjkB8FxwdepX4mF4RQg15Pxhp6P9U8gVoh&#10;UuloFEDqHV3qcNLxcGpm3AceGXd4YzweanhQTPgd/pfz3q8d40FTeZ0BWx2OQmtuAInBW4GktOu1&#10;fbQdIe2LWqJR8hm6CeqnpX4qFlSMVaInIuvc7M8qkUNRGoxyfaD2wxsn5Nn3HfJt8kUCn07Jushp&#10;yOAQRNc8oA4QAvIYb4ltoZkEylAhDJ2jc1cwRGoh+/KdJF2O8YnYT3Ty63sEt7/SclSi4lLngCKC&#10;OqCIVtzUE5E6Rz0RTRaKgiI6zzkUxWMU3fPtblb5Iuab2X/Vjlx3XbtUIHR54pvrmkd6EfCDAgSk&#10;ABqoLcCOpxl52pwrPg4/afABdoAqoAl44jMOVfz29Lt0PQdOKpKnKLl7mlJRIPVX8JQGKAcn1pH1&#10;Jn2P9D4UHb+3fCL/Pi/P+p95ZmgGwb3jVzn3Cd57V05bbZon0Oqb2iRUI2AI5QkYulVBLWMW/R11&#10;X5ktm6Ec3X7rrVZBx4mBdavLaZ1Omh0D7NKkATUp7TtUqmRvDBqUzKFoe0RAdFiJEnaBvKPg54LE&#10;/W9+XyQAulh+ifxSucNRJ50v7+QA0VcJEFE/RJpcz01Q/Be3Q5s2zYAos8z+i/b2Qw9Zh8qVQ845&#10;hbgoPIwYTa43T+FelL8uB16AnQlyblQT5dysACOe9HFT4gbn7S+5QXkhL+NWeD47TwlJ66Dgl5sh&#10;o0k/I6dtKnnhQBU3Q5bF/EmPoGi2//rr24vt2ydr/e81BqpsWGcNO6C2AovNFSgIihjzho5zwIwP&#10;ukpqHIOuPq6gnNogV4TeOnFxEKLu5Qv9duihNgagQl3C6armDkyhkjAQK00MGPunKOc9pmFaQAJg&#10;ApJ8MFdAA9UF6Eg74MR7oZboXjkd5yZEVl4/R+pnT/0ElUiv19d8vaYJFYb0P7bzw5Pj2icGkGW5&#10;PlYSneh8nVmGr4M7/9OpjvdZd6Zn3fm8rzsD0v4iGBqneZMmR/ocytBw7T/2J+M3oZSxr1kfQPQO&#10;1LO78nXkACJUIk+d865zwAupc+l6Ik+d81bcDkVFteNGKVp84NZjHkBlyuy/aIfWq2cXCoIukl+S&#10;OE/MASKvFwJmgAwAAtWHVDhghdQhVBfeA3ZIH+JJuj9BR2kiFYlUOa6tjwowns7Pt/45/qBe7yRn&#10;OcAYY8xQEM8TedYBeGJZ6dqO3PoO96JAKg1PDk0OSwAS2wXMORgBeNQcvSOfqfXjHvCZnIYJ3Bd4&#10;YPa0nIdxpNox8CaZB6TJ0UqcRg4dtT23KIB99Pjjkz2d2epuY8aMsccGDLDH5U/KBz39dLg/LosN&#10;EBDRnfHclLeXnyMQwtvLO8jPl3cUBF0oL4QjQdA98p9ygOgz+WCdS/dszHV8cdt0gw0CjGdAlFlm&#10;/wH75oMP7KKaNQOgACW0KfXUBcZxYAwMbkzj5XTyma0bFHDCkzmeyFG8y1M+bpDk/yJxu7vUnW5a&#10;JGsAAOykSURBVHZusi5947zmOcRFFVoyX26mpHwAT0DW43JgaYQcRQklacjRR9uCuXOTrfp32SP3&#10;3mZ711CwkYwxRJ0PIEPKGelg9zaLu5vlDrhKbQspXRT+jxAIoWx8rP8BIICHDmo0DcDpqEYTAXeg&#10;wCEGBQW1Z2GXuM31Yt6lhBXoPd6fB+QE0FgESA4YkwQYEwUXf+h/FBjeCwAlb7Gbbhha38JxiWZG&#10;obnC6fqptLCSRWP12sBY1QJIABO64H1/7qLW4OM1b9LaWA4pbizT1SzWAdjJdV53tcshiM8zL+bJ&#10;vFkGqhCd91g+UPmR9iEwhPIGNAJmdO/jOACnZiXlpeQORZ4691f1RKTOUU8EFNFkgc5zxY1R5FAU&#10;j1Fk9qU8s/+SPfrgg3ZOhQrWQX6e/AL5IQrMACKAhpQhrokoOEAGAAEAoRSREodaxDWSFLRBAoCX&#10;dG0eIue3/z1EweDLOf5Kyv01psNfkg9WsIi/KH9Ofr3mc6TmT4oT9R+sG9dsAAyVCed6nVvvkVsc&#10;78DkSpOrS1zfASBS36bKudeMlH8q/0DO4K6oQdQYca1/UE4QyoM6V4VIueMhHLVJPGjrrQCW7l+Z&#10;/X/ZtGnTbDudw6fLz0g5/5+G63w+Q36WHEDqoO/b+fIL5MDRRQIhGir8kAIixh7qr3Npzu+Lxod7&#10;7rnnwoMHxtciBsmAKLPM/iX20o8v2fGvHW+1nqll0ZMCkcMia1syftLIjQgFhxtKHzkpaig03JxI&#10;TZgin8WNVb+BH25yQAwww42RvF9ukjxZJB/YHcm7duJI4O7cVPnN6y6L81k60TAfnk7yZJPB3nhK&#10;yZNSluXBATdfbrbcXHmqyBNBnhby9JAb5yBdyCa/9Vay5f8eI23uhHpJrZCApkcqRQ4YYrBVYOiV&#10;pGMcATuBu6fH0QSgX/NFEOTgg8JEAwEaCbgDNnEtUIlFtUDXKni4XkF9qAVSYI/fIL9e/1+ngJ9a&#10;oasEAFeWDODktTjAEQCUBiMGewU2AA9aaQNrQSW6S84gohMiW2PhGnaifvbTTzRdr72rc6lHvD1M&#10;DxixTcAK6o3DEU0PftZ8mTcKD5DkoJTrvM40TIsSxGdRg5iXK0IOQsOTBgo0oEB1I01u8HGLYIjj&#10;QPvte7V+CxcCRGkoSqfOAUW5qXO5rbipJ6LJgkPRTjZy5Db23nt1beDAze2JJ7ayiy6qZsccUyV4&#10;kyZr2BkXkFaX2X/J9hYAnS4/M/Gz5JsLPLge+ngurtCQ0gZEOBSRGkeTAuqGUNy5FgIjqEH363r9&#10;hIK/JxN/KvGni/HwvoJD/En5E4kPkD8gv0N+k/y9m29O1jy2L7/4wk498shwPec+UNSDLYcl1o3r&#10;tl+7yRggkAR+vB4I9Z/rON3iyELgnkPASWYCbbpJ0eYexQM7FCEHIe4BpNWhDPFgr48C2B4KYEe9&#10;+GKyppn9P9kj991nDXVOn6zvwSnyk/V3W/lJifP3KTqfT5WfLj9LIHSO/Dz5+YofbpePlX+r8+hz&#10;+WD5h1ddlczdrFrFiuFc46EwkE7GSgZEmWW2mtq8gnm2xaAt4gEcR8snRbbRHYty0AEhUtcchHja&#10;xg2Hmw91QKPkM+UT5KQlkNLGUz9u1EAMUENRJHm/1VK+gbyqvMoe8t0jq9QissoHRFZOgfo+J+xs&#10;7w8bZsNeftluuuIKO6JBgzAPzxteEihRcAkg8USGm24ajHj6yFNH0i64yTIy+tfyl3VBmzVhQrJH&#10;Vl+bP3+etWmwSRhsFRjyeqGgDCUwlFaGGFcowJCnyAEOCuqpb0EFSgMQnehQmXDmiQcQosYGuKEZ&#10;Qo+KZjcreL9tXbO+CtzvUuB+78Zm9yl45/fd+p/Xef/mNePpr1Xwz+cFVMwPMPImBSgyno7mqWis&#10;X/2tdB4K4KIX5V/LZyng08/5+qlUUMmiMXrt8che0jaRruYtwl01AlwAGADpO82T+VLzgwNKLCvt&#10;vIbzvgOQj73EvJgnXeTYhyzvA60bdVgob+xnaoaAUFqY39cshqFrtV9pULFnbcDnz/btt1/ZmDGx&#10;f/TR24X++OP3Bh8w4C7r2LFN8AsvbGN1D6hhlTTPynxPBF6V68u1zMpdIlvzdvn9+h71134RQEaP&#10;RDZ77uxkSZn9223QoEHWunx5O0HeViB0srydnOsg1z4Awx8EocQAFagtpKCRbsb1DtWc9DKu6YAR&#10;13WAgEYFqCSkpzEN1/qrBFp3KTjsp2Cw0BUMPpTyBxMHgu6V95H3lDNuy8Mt6H64ZJs/f77d27t3&#10;uK6z/lynSYkj84CHVqQ+84CNGlJXf6gFIg2OwWcBIAJMalIHyGmfTQo1EERdkTfkoUlPGoRQhXhY&#10;xzZfoe3qJRi6edttk7XK7P/Rtqta1Y7S+d4m8dbyVokfp3PkeDmtuU/U+X2yvJ38jASMzlXswGCs&#10;o+XUDj0hnz9rll12ySUhDqJ5B3ER5yjxBqplBkSZZbaa2QkfnWDRG/pyEnD+GlkJgdC+W8Ydikix&#10;SCtC5JQzkjdfauqCuCnxpG6+LgI0ROAGRCocT/q4wdEZZl155aqRlW2qeV+nZVAo/4r8LfmH8uFy&#10;AGycXMuOpsmpEcGnyn+Svy+/RjfDbz5I1jq2NwcPtv1r1w7pIq4WAUKuGHGDTatG/vTUwYiUDJ6g&#10;kp9OcMB2ccN9sVYtW7AKR5RfUdunhoKWbXUz3yWyTnvFIEMTgbsVhPdToEzTgOdonqAgnRQuivxD&#10;mpwCeWDBB1l1EAKCcAcgutJ5bc4bJ+aZdS8VA82NAptea5vdUc3sgU3MHt3S7OntzF7Yyeyl3cxe&#10;3sNsyO5mL+5i9sz2Zo9vbfZgbbM7q+tz6+jzleL5aH4oRvM6J2rRpZH9JijKbWPNekYC5ehh+cfy&#10;KQJo/XTUz9b6CefLy9p+TQuYAH1ACuAHHAEuABLqERDokISjJOHAjjv/+/tMy2f4LPNg332iebIf&#10;30sUodcFQq9oHzOgLd3kqNVCcbv7kMhuPTDetxdr/U8SuE6bOiU5eitub3/6tkWC4EjrEOn4MsBq&#10;dJuc7wnfoz8S/1l+eXbb/a8YA78eLBg6St4y8aPlPGTioRDXvPR1Ll3HwwMgrnM0JuDajjqEWuRg&#10;5K23SScjrYzrPDWgpEADHcAH4AFskCINUHBf4DPnCZw6K2gELBjIkg5c125GmqfZPF1HP3/9dftC&#10;/uoDD9jLd99tvdq2tdtatbJLq1ULyyOzALWHewi/HXpQfbjHoArx0I3puO/wlB0FKBeAWG9Xghhg&#10;FTWIexY1raTGpUGIelce2p25Rr5ds15Zu2zNsjZ98uSwzpn9/1ptncdN5S10TgfX34fLj0i8pc7x&#10;o+XHyo8XEAU40vl+uvwmxUFfyofKt9VneTjBOcd52VfOdwowQrW8T55dmTPLbDWw3t/1jiHoG7mg&#10;I29enpWYl297bxG3PgVquFmQVuEghCLkIETb0sn6wi9Yf/3QKIGnbnQp4qkkis+pxx9vX44aaSO/&#10;Gmkjvh5hLwx9wS66/iLb89g9LdpGy9xJTkCnwDFSQBl1l/eTK7iNPpDTWexHuQJgakfy5+dbNFt/&#10;T5Q/HVnzXs1tQcGfCyd3rVIlwFAahEjRQyXi4uStOXkKydNTUkpIxSAfnSeopJXQepUaqJflry7F&#10;E86/204+uL613FpBTP042KblNZ3W+ioofuAwHSPGFlJwTpDOOEK0fyali9QuAntqhlBMCOQBKVeC&#10;0hCEe/e2Qhi6qbLZ7euZ3VtDILSF2XP1zYY2MHvvILPPtZ++Otrsm+PMRsu/PMrsk2Zmw/YzG7yr&#10;2cC6AqhaZn2rmvVcM1aZgKKuJUIq3mwF7Z5Cl1aKUHU2qadjfrX8TbmC/bIFZa2NfprrJ29GXjhf&#10;qt4cpwWyvag1bDMQCLgASEAMig5AA9jgwBJO2hvu//MeMMW0fIbPsv+Y31uJGkRjCuqEUISeaRkr&#10;bTRPIEWuTxPtP+3HK/eJW5YDQy88cmdy9FauvfzOyxYJiCMtKwzKOlDOd4fv9HztG313UNGa3coA&#10;rpn9F6xBuXLWRH5Q4vxNxy1UotyR/otSxam/QYHhWudghGJE2hygQADH9Rw1BVWFYQ+ADJoQcA/w&#10;gA5YAkZ46k19JmoOaUCM7UPXUE9hA6SAmbTzOr+p8eE6i3PN5fPcXwAvoIeuoSg/QBlP1clIYJks&#10;nwCTB3AAlatAQBBNElh3IIjt6CanhpR0JbaPexqNGIDBlvVLW7tdytoJdcvatMmrf2ZAZn+PnXHE&#10;Eban4pv95A3k+8gbpryxwOhQQElQdKT8GPlxAqPt9B4PZmknzxheNIcinuABAuck5ybnqA8lkgFR&#10;Zpn9g9bzk2621uDI1viOwLKUVdBPiYUlbP174jxzbo58kXnqR+cenqpxM6QglRseNzBaXxdsvnl4&#10;ake6GTfX8ESydm2bNXNmsqRls4m/TrSON3W0yvtXjiEJZeBWOeOpoCLRZhk4EhTlzVWgh3r0ubah&#10;a1kb9eOoZC6L7NI2bcLT0nQ9ETBE6hyBgg/oRrDgUOSBAmklPDHtL6dIlxv01NVknKOBD/S2g+sI&#10;WJNUOZoo+GCrqEN0WitUhxSwo2Ckmyi4OgRo9FTQ7jDkIAQEpdtYP3dsXlwrRG0QyhCpcY9sLhja&#10;0eyNhmafHmY25nizCaeZ/dbBbMYFsU871+zndmZfH2v2YVOzV/Y0e3LbGIp6rx/DFZB1ZanQfIEm&#10;DXR/I32Olt3U8lBTROpa96Y61kBzkjaXNyvPdtcPzRXKLSgXK5v9Y4XmeQEKIEiHNwck9oFDEkAD&#10;2OCoSTjQhPv/vIfaxPSkGvJ55kNKHPMlDfFZ7V9SEoFPFCFAqK/W8xbtO1LkGMyWQWxb1dW0/fsm&#10;R2/V2ZC3h1jUUPuhs5yHCqQS6juSX5AfQ9FIHeuB1ydTZ/ZvtpGff25bly9vu5ctazuWKWNbli4d&#10;lHhSiEkX5rrHQyCud1znUOv94Y8PxkpaHNd7AjeudzRYoL6IbnSkkJEuBzwAEZ3lQBL3AiCDh2M+&#10;RhxBHfcHfwIOMNHBDcWGJ+A02eHeAcT0k3NNBWpw2l7zgI3f/M97TMP0fI55MC/mC4y58oMTULoC&#10;RJDJOl0rJ/AkAAWCGKeIgJTUO+5lKEKAEIrYfhvl215tytr+x5a1Rk3L2rvvZnVDmS1uP33/vW1T&#10;qlSIH4gZiBf4XpGFAvTw4JUHrTx0IMuEB8l8j3yAYR8zi1iKc4/vFOch5yPfK87NDIgyy+wfsO8n&#10;jLK9r9KN8UFBwGv51nB0Zdt6dEmromCy4Zrxk0IvtiV1gpshNz/SEHgCSJ0QqQsMfjenSpVw8wKe&#10;AI5dBUIzlxOElmQTp0y0yo0FSIy6TzoQKXYoWqRJzVBgPEdgRGH9L3IFxGfdd1byyUV2XYcOQSly&#10;KHIg4uLGhcyLeD19DqWIQIEggX1CEECTCDrmDT3xxGSu/5yRKoc6dFp9XVx3j5shADM+6GqoHUoa&#10;KXhXOYL83NohIAkYSqtCRY3nE5on0BiBVLnb143rgx7bymzQLmZvH2A24kizcW0FQO3N5lxiVtAp&#10;9rn6m9d+1HtfHBErRc/XN3u4Tpw+d8taceOFq0rHKpGnziX1RKTO0dQAleg1bUMI9lE/PpVPjaya&#10;fk7Rz4b6Ccd/kM5ZbSeAAhCyDwAkwJB9ASQNFswANOwXHGB6NeX8j2rGe8AkzRH4HJAFAFEbxLwH&#10;aB8Dng9of5MaRxOLmxMQumLvuF6IAXJpgz78g2HJkVv1NmHKBIt07KJuclJSeYgAFC0QFOn7Qlpq&#10;uablbM7c1TcVNLOlt4/fest2K1fO9hcQ7VyiRGHaHAEbCnk6dY7rHA0KSJ1LQxGqOFBEMIdilAYj&#10;FCMejpEp4HVGpMh5UEfqGUEd6gsAwrUSRYb7BnACpAArQIs/Ffcn46g6OJCD87dDjgNOcc6TdleA&#10;ACCW6yoQ8Eaw6RDkKX0EpoAQ6YLrnFzWql9R1mp1Kmt1zipnT772ULJHM8vszzZu7FjbsmTJ8H1K&#10;p6FSm8eDVL5LAJG3hid+4MGqDzrM9wpIIl7ie0Wc5d+tDIgyy+xvtg5t17JzFQh37KKb2D0V7ex+&#10;5ezQBwQG3WNVpCgY4saTrhUCCuaVKmXjBETcsPjS71aHrld/j3W+q7NFzXQB6Sr3NsyT41S/svop&#10;saBEAKWyN5e136b/lnxqkX0ybJjVV9AAFBEkuEJEih8XOJ6gFgVFXMDYH6RzkNf+WBEDrP1d1rVD&#10;Gzuwdqw6nLVzZJfuqQBEoODpcgz++aiAgMB9kAJ5gvuimimgEBWlDKVhyAc2LewmR+e4W9cWzFQz&#10;67eZ2dPbmw3d2+zDg82+Psbsp5PNfj3b7PcO8vPMpp5j9ku7OH3uo0Piaak16rep2R0bxA0ZUkA0&#10;X0A0O6klciDyWiLUrCra5ugm+dvynyMrU1DGmuqHBgtBLdTrtXU+Ayj3C1Qe1L4AWgBEIInaHmDm&#10;CTn7B2eMIFILCz15HeWH6fgMn2UeAYA0z3t1Dt6pfQ0EoQaxD0lZpI4LEGIcqGO30Tm1rdbls7uT&#10;I/f32egfR1ukdYuulL8m/14+PQVFI+XajvY3/fvH4spskY0ZNcrW0vXJVaKiGspwncuFIq7/QBEB&#10;nA96Suoz9wTACKepDk5A50EdHupv5KguABPgwf2Dp+GkpfFEnEYNXD/JJABSSL8GWIAp4AUVB5BB&#10;gQJq0o7Sk/b0e0zP5/g882K+LIfl+Xh1rNdpcupgWX+gcIYAco9TSlnZvmWtXI9y1vn5y5M9mFlm&#10;S7bZs2bZvlttFZqX8CDY4whvIw8kpQcq5juWBibiCr5vgJPDUwZEmWX2N9nLXdrZXQrSHlVg+1zr&#10;8vZk+8p2o4Lh9mfrC1s1/nLyRDANQ9xYSIcgRzuM0yP/Vl5QqVJobcpNhy/7kGefTZby99rEqROt&#10;5vE1LTpDFxM6aX0h/zWyUgW6yeknKEavKkgd2D35xOI2evjwwiennmPPjZILGlDERY0LmafP+dMd&#10;0khI6wCKyJ3/J4pvG25a1g6po6CkXtxM4TIF4TRFyAWi4hQiT5n7SueA1wwVpwwBQwzourBryVRD&#10;hUpxYwTS5voLip4S4Ly0u9lb+5l9LOhBCRrVMq4lGnmU2aeHmr3bOE6Xe2aHWB2i+1xorkDXubJx&#10;ylyXOGUurRDRdtsVIporHMuYRAK6aIj821gdrKufxvopMU8wPCKyEvdoW7RNNDOgu1ufplEYEBVI&#10;ukcgg4IGLAE2ABPb5/4grtd4j2kAHz4H/DAfuvexfwDI67TPaVHeee+4hqu94PSUHRRICoQaC1jX&#10;1r6PesiBEq17rfa1bMbsGclRXPU2/tfxFpFmeJWcjpE/yGdGVnJhyRiKUFkFe8d2Pjb5RGb/Bbv7&#10;zjttHV2b6LZJkxkfKNWVcYcib7KQhiKCsxbyXLUIB464BnoqkEMSoMGTbpQXnnYDH9xH0qDksMT1&#10;02EJ1cbTh3JhyYGpOPdpmJ7PuQrEfFmGQxDrRR0sgSgphGwPn59eurSdpetd+F4M0j55Zo9k72WW&#10;2bLZ+W3bWq28vMK6PR4+OCSls0+IK7x9PMDEdw9owjMgyiyzVWzT3n/P3iyvwHftyCbVKW9Td1nL&#10;PtmppD2+e2RXKYg7RK/ztIIngdw0uInxdI8nbeSFk79NISvFsJPyFayuvXaAI256QMSk1aAt9YxZ&#10;M6xsMwHQFbqoUGxPJ7rZUYCiUGP0XWTrXs4Al0XbXmuuGS5gnj7nUMSFi4AB6GMfORQRBHCjBYbo&#10;fgQcjX755WRuq96mTZkc0uUO3TwK4w4BRJcKiFCIgBqCdk+ZQ90gzctriKiH+eCURS2pSZf7K3Xo&#10;NgEAcDX/injQ1cLUOWqJbqli1qdq3FwBMKJhwrM7xp3lAKQhCjIG7xZ3nnuqntkjW8Qd6VCGUJkC&#10;DCWd5pJ0udmX54VBWxkYNXdcIrrh0QgiIpB5Ug4E/x5Zdf0coJ/yBeXjQVr13jnahm77xKoNKWzX&#10;7yfw07bS5CBspxxgwl0Fc+c19gHTsW/YR9RnsY+ZJwCEKocSdI4g6FRBUOttdY5soZtdTX2ma0cr&#10;d3C5uP5NcBcaQVwvv1Yu0KMjXMcHOtovU35Jjuqqs/FTBEWCOTozhuYpNCjR96O0fkJzklH5Ib3u&#10;+eHPJ5/I7L9ga+u6BhSROpeGIleKPOXHlSKuc7kpP57u42DEfQJ3QHJIwgEjV4yomeDhGqDksJQL&#10;TA5LDkm5qhJwU5zzPs60fIbPMh/mmYYg1p1tJW2QAJTtYv35DPezIfk6/1FOn5OjOt+QhaWZrZjd&#10;dcstVl1wBCDxvfM6Pr53npVCrOGwhKqEZ2deZpmtQrtpww1D29LpcltvPbNKlWxSicheq6ygcP3I&#10;mleIb37c6LiJcSPhxkL6AjncFLTS2YcucrMrV7YJ5cqFHG9ugjuXL28zZ/x9T7qXxs7rfd6i7lrf&#10;yhUol1pYykoUlIhbdj8Y2SfffpJMvbid26xZ4dNTT59zKOJpDk9w2Fc8OXUo4uZOoS8phHQ+eu/G&#10;G5O5rVr7Ycxoa6igu5mACIXobAXklyg4R6kg4L9h18heXEews2mc6kXNCzUw1MbQHICmAZ42R4e0&#10;pUmXowYHUJnXOX/xcYiAGcCI8YUWG4dIgHR/Tbng5z79vmejOMWOJgq3rhUrTAziSgpeUIaAofzF&#10;YCg9HtFPgiHGAqId9pcoglrn6Cn5iPg4V9UPzRVKL1CQz7F/TAGRoKW9YPE87Q86vF20RwwxNDkA&#10;aBiviQFs8a6CHHf+5z2mYVo+w2eBnw6aH/ubdDiaWZAS10IQ1LiWvhPVBMl9Fx94knFVzuh0hkXa&#10;z5G2JShFtJvHARRqfLS9AZx0jDY8YUPr8kAX+2DU4i3ll8eeGfqMNTmnSdx1ToAcGpQAZG8IgH6o&#10;bNHMalbGtrL8+dtYNLGuNbs3U4n+a/bSoEFWSdcmaopI7wGKPH2OwMwfAPl1Dijy1B4eAgEQnkbn&#10;YISTTodzLUy7w5IrSWkVKZ1mB6ykoakoZcmByd1fw5mGafkMnwWAmA/zZT24dlM/lX5az2tcw1l/&#10;1uF7+Xt5+j70kW8r1/e9y7Ndkj2XWWYrbnNmz7ZHH3jAtlx7bdtYgFQbSEJJkgNK6WFAMiDKLLNV&#10;ZBdssUUI1KfKrWLFAEP8jaJBsepbAweGmx43B25W3Fh4SkcuNkWtdAKi1ekI+YIdd7TP9Zsc7fCE&#10;bc89k6WsfhZShJrr4tJLTtH9r5GVLCgZp9CRIvSZboxXFz1i/8dvvPEnmbs4KCIY4EbPDRhI/EJO&#10;SuHXDz6YzG3VmQMRKXPUEJ2xUxzw7y3ApQMTgxf+LreyZW34LhVCLQxpcz4OESpRaL19aqwgLU3K&#10;3Kv6LKDC4KmLwKhEDEak0aEYXSc4or4I1YfOcbTUDq6/bxIAMSArtUJAFDAlEFooEEJ5muNpcgkM&#10;TU3B0M9JhzlXh1C2Qm0MT3UTIFpXP9vqp8R8wS81Zf11ru6g4Ez7B+UGeGm7vYIngQxNKNhnZ8qp&#10;v8KBHJy/eZ025kxH+hufAzzZ1y23iuwwAVATwSYqXf0NNN0xTZMjs2SbOm2qrXfgevHgsu3lF8o7&#10;yamFI6UNFYmW80BTFznvAUuAFNOz3QLaSIAb6biF34KoAFs0m+A95o2CBmAJHiPts/A/r7eSNxUM&#10;XS4Yeq6WRV/vatFvB1hpO9pKWRuLprWy6PadkrXN7N9u9/boER7wACgoJKhF1BUBCt5cxq936doH&#10;V4uKAyOHI5xao7Q7MKU9DU+5CpOn3zkwpRUmd6Ap/T/XXKZhej4HfLFOpCNtr0Bzu3XXLRycNl0/&#10;xXayXVy/uXZ/pWnpHFpR3/m8hnlWsZWuT5lltort61GjrHXz5rZefr5Vk2+k83ATeQZEmWW2Cuz6&#10;ww8P4wFNlltpBZ4Cot/0NzUvBO/DX3kl5IxzA+PGwNM10g1QhkiTo0UqaXJMv6BWrQBD5GcDBd06&#10;dEiWsnpbnRPrxAEnHbZ+0g1vfp5V1k9ouEAnsisim/bHtGTqxS395NSBKF0kSZBAcMBNnps5N2ya&#10;SwBFjJkxdfToZE6rxiaO/ykE47TcpsvccQrSCQzofjdRPr+EQIUmF7Vr2wL9/b4CeRQeuqTRXIFa&#10;IlLlSJ2jLmZJTRUcjIafpv0lUAFWqO1xMKLeZ77gCIUnpNMBSKTUddd5B/S4A0283rVkgCBUJqBq&#10;juYBCAFbtNlGFfI0uaAMpWCIBhAMjEq6H80AwqC+NAYQEFXRT2395M9VwA8k3a/zdRuBy2baT3Lg&#10;EUWNNEOAprkcZYfub2nnNd5rpun5HI0r9qul80D7e/cNYwDaZt3Iul96biisXRF7+723rXGrxhbt&#10;ovUFbAAY4IfzVvs5pNZdLgeMaKENJLnzGql4TMO07ny2gxwQQkkT+AYQ4iEB3fm0rIqHVNd7NS3q&#10;t7dFnwmCJp5n+Qu6W1nrZdHMmyx6+wIb/dP3yVpm9m+0fWvWDBAAtFAvM05OMxiu4YBRTTmwQCoP&#10;yrjXUHqdg9c3pIvBHYxIpeP6hwMXaXdgWpIX9RmHKweotOKUdl5jOh5MsZ5cq3epVMkeu3vxpiVb&#10;rbde2MbN5A6AbCfXck8R/0hB6Hf6vfUOeZbfIj/5ZGaZ/TOWAVFmma1ke6N//5DiNkleUEoBaIUK&#10;IWUOtYhxIT4aODDc7LgJeTBP+gHAQ/tS7ybH4Hi/6fO/KqCmVSo3xZeeeSZZyr/DXvrwpXjMGhou&#10;jJZPVzCon7ILy1o0Tf/fIoB5+YVk6kX27uDB4ckqT009xz4NRN5ogZs4TzlJ1SAnnX33mfwhFLlV&#10;aNN//8322jgO9ncvFx9Xbuwz5As32sjs4IPNNtjAZuv/r+UMEspgoaTOBShqnUBR28iuaRTXxhTX&#10;dtvBiIYGKDbACuoNg6YCMCg6jBk067K49gelB0higFWAp9CT1wEgpnMIAq48PY55s4yJAiFqhljm&#10;9+3jgWNp/gAM0QziGq1jRLOCwXLUIAERx3UD/YRxdlAG71KgVD323QQye2p/sc/2FtgAN2nnNd5j&#10;GqblM4DPdlXlG5S0s45vbm+8MjjZ+6vWFixYYIOHDrab777ZWrRrYfUOrWfldylv0e7aJrZbxzIA&#10;DuqQjmlIhaNpgo5ReF/Hk8FZtz1mW7uo50X24/gfkzkvsjenT7fO992gfbi1Rb1aCIAut2jcnRbN&#10;fkpQ9JblzXvDol8GWadn+yWfyOzfYmO++sq20DUb0CHwJ62MwVO5H/Cwi9cAAwBhXfnGcpQU0nd4&#10;Pa0Wcd1zMEJZ4brHYK7ACPPhGogDScvq/lnc58Vvd/8fEGO5gBzXYgCIde908sk2U+dxcXbypSfb&#10;mvr+sn00lvD0OR5ysQ2A1SjtJx5ibdksU4Yy++ctA6LMMluJNuzFF4NKMEEelKE11rCZ+puLPgPb&#10;fdyvX7ipcEPiKRwpB6hDpMrRuhT1yFPlfpDPEUzRMIA0hTt79EiW8u+zisdUjAtmP5ZPjrvQlddP&#10;eOp+sm78R++bTLnIDqtZs1Al8o5zaSBKq0TsR/La6XZELRED1r60iscpar7LpiFVhBRIlMAF5cqZ&#10;HXqo2SGH2EL9/atee0vOGCB0S/MGC8+mlCLS4OhMd62AyKHIlaJcMAJOfjk/Vm0AFsCFdtjAETAD&#10;IAE2AZISUAJ43Pmf13mf6ZjeIYj5uCIECHm9EC22R5+twCVJk0MZ+kDHq5vWMaSI0WUO0P0jCscT&#10;lYi/w+C9feJucJ2SWqHL9ZtaopO3j+w4Ut+2juzIrQS1W0Z2FCrbNvHrvIaShCq0U7X/1i3qwcmT&#10;LfrgA+2fDy366KPYP/7Yok8+iX24/v/xCys1e7KVWDjToikTrepN1yafzmx1t2GvvBKCfwJ/rvOo&#10;LTyooSHOp3JqbYAeXkdl4YEYqWcMLFlVjqICHJFex3TedIHrH0Di1790Ol3aAaXiPD0dQMLnceYF&#10;cHF9ZTnAGFAG+AB11Dy12msv69+791LVrA58dmBcl/e1rglPlwq1U+wTtpH5AXnAFmMmkTWBapZZ&#10;ZquDZWdiZpmtJJs4fnyAGuDnDy7ylSvbwlKlbKz+ZsTvexQsH6EgnxsQ6hDKBqDDE0RaltJeG2gi&#10;oEdNKqhVKwy+SkeffVex4vF32JZtt4zTkUih+1lOMH2jnJsnKUb1FKD/tngKnT8t5UadflrqaSTc&#10;WNMqER2P2I+vyBmsduy77yZzWrl2+oEHhlohoBXgtc02MzvvPLNttrG5+fmhNfpjciCtmyDgzmQ8&#10;nocFRShFpM8NOjYewLV7wxiKUIocjICiXDD67pw4dY1ObwAL4EIr7DQgOSQBOa4kuftrvM90ABCf&#10;Y3whQIvUOObtIETzBFeFaP7wcbu47umtExXkCW5CKhjHkgYKM2IgqqCfoPy9G9m6AuDHjoisr7aR&#10;luSdEyii+cSFe+i83k3z0b45a6e4Vog6odY6B44WHJEyd9CmsWr0yftvJXv932vTFyywvLfesujt&#10;ty16553YdW5G770X+/vvx+6w9MYb+n4Msfz58y2aONFq3HBDMqfMVlf79quvrJa+7w4zXKtIo6Vb&#10;KNcJBtOmTpSxeRgwlWsD1ysfG8hbXXMvAE7oTOfKCvP01DqUc78uOiylHWXJnfeZjlQ8PkNaHqCz&#10;k5z6JcANZYplNN9uO7vkxBPtpSeeSLZo2Wz6jOm2YdMKtunDkdUYlW/HWVOrt7Cura95s1/o9sX6&#10;c/0mTY/9wb2xv66XmWW2OlgGRJlltpJs6LPP2pO6wJM6RVBME4XZeXnhySBNFD54+eVwk+JpndcO&#10;EcSjDjG4HQE2ahDqxqyqVcNNlNG/SVv4ZuTIZCn/bnvo5YdiZWGAHMXoVvnNcrp9XSw/SIH35x8n&#10;U5u999JLhekjrhB5+og/IXWViOCDTkikHqKyvSbvo2Mwf+7cZG5/bfPnzbMHd9rJflFwWpSNHT06&#10;wJerQgVly5odfrjZcccVNs1AIQTKjqkQww5d52iKwBg8tOJmUNHHBEU0WuiSdFWjOx3tpB2MgKK0&#10;YkQqHc0MUGtIX6Oeh1Q2ByTUIxof4MANoFScA1JMBwDxOeYRIEjzZN7UCaEIjTg9BqFPBELUOlHz&#10;RJofytb6m+lY3SYfJmdcndmRraGf0EZ6kv5/I7L1ro8HpGUwVdqQoxThi3WMExDRSIEGCihHNE6g&#10;axy1RNQP7VtTx7bRdsne/3daTSBo6FCLXnvNotdfj2HnzTdjHzYsdoclfvM+07/yivaoWZ7OyUjn&#10;3Qm33RbPMLPV0miW4DVBgAcqDIoQ136uC3TDpM6Rh148IOsjT4OQD46aHhi1uxx4or01D9G4d6CY&#10;A0UsA8gAZlBxgCbghnUAfrheokB5Gja1ldybfpT/JB8vp95xXKlS9oNgbnmNFNMmTXaxlm0iO0HX&#10;8c7vb2Y3TmtkO76aZ1V0jahYddEAtaw3D7MYn4jlvy1//bTTkjllltk/axkQZZbZSrI2deuGCzzp&#10;cgUlS5qVKxduhKgV3PQOEeQQ0JMuR/40aV48MeQ9AmhvpDBOEDWrRo1w42Sak/fbL1nCf8dCQb6C&#10;89D6GCC6Rc4YMRSwK4ju2LVjMqXZAVWqLAZEnjLnQJRWidhfpKgwkjppKgQBz5x0UjKnvzZAiwDG&#10;/aHtFgXjpzVsaH31GkFFUIVq1dKLuplvtZXNS4qDGR+K5hitN48VEFpGAztADXVAgAGDkjL4KCl0&#10;nk4GFHXTdABUGoxcMcKBEyCFwVwBFsAlAJIcQAJoGDQVB5aAHGDHnf95nfdRgPgMn2UezOtLzZN5&#10;07yBOiHagpMeBwi9KRCiPfhLrSJ7kBqaxvJn5NQKCYDoIhhSIBlT52v5Y9p+LWOogqTnjolrqHpp&#10;+y/cXcGf9snFgqIL9HcaiOgmd8J2cdrcEVvp+1InskabCCx3Ln78qtXZRv7xh0UvvmjR4MEWCexR&#10;fKKXX45dsBO9+moMPjiKEUoRUAQoAU96P/+nn6yy5hXNmhVA6e3/yIOR/5LN0rGpKaggJczVIR7i&#10;cH3iAQ0gxD2BOtDb5Qyy/bCcTAAegjkI0UEUGAKEuH65A0W5DiSl/eolOPekD+U8mCN7YZT8GznX&#10;Kx66ORz1rF8/2aKltyce7mfn1NQ1TdexJ0+pYN8+d6Bdd2U5a6ZrzY39LwnTXHn55baR5g+8kQII&#10;1DGcBDVV3O++fPLJMF1mmf3TlgFRZpmtJCP1jRtOaLdcvnyAIp7G0SDh8TPOCOkL3CRRNAjeaV3K&#10;mEM8DaTNNjeJ0CGtTBmbWLFigCRuIP9V2+rUreI2xrQ57ilHLbpBTvcuBdIdr4yh6Np27cJTUU+Z&#10;cyBKFxfz9BTIRHUjDZFABHihOx8ByF/Z5PHjw7Eht5/gJA1FdIhivqhC3MQX6PhYo0aip8a2sEIF&#10;m6LXXBVqUVLzoONcvSiMk0PAT4oYwAPgMCDpbQdFobMcv4ED0skcjNKKURqOUJVIV/volFixoZYH&#10;QBqu/UdKGyAD0ABKKEmkugE5aec13mMahx8ACwAKSpDmSVocEPRu2zg1DkWIsZMAoRcENqhaTQUw&#10;Ic3xNfk38j8iK6MfxpsK6tDbcgHux1rXtwRTtBrnc6hjDMwKFAWFaCmAiJqjTgf9u4Bo0pw5Fj39&#10;tEXPPmvRc8/F/vzzFr3wgkWDBsXuoAQEUTtEmhwpc4BRWiXS//kLFmjv6mb9++8W3X67zZs/P15Q&#10;ZquFXXzWWSG1zdUhUtJIXeMhDWlxKDTcB7ge3SJHrUHB5uEJaWNcY1wVSjtglPY0JBUHSmlPT/uM&#10;nPRrrlNpOPpS/pWcxi+j5aznZ4L3v7IXn3kmPPihgc2ENfOt4Pi97OcmG1gfXetOOaiazZjxezKl&#10;WTVNQ6c51CEeOAF+qOso+L10n8wss9XFMiDKLLOVYK8o6HlAF3ieus0jXa5KlaAaMIbQbfKbFdSj&#10;cBDAc6OkGB8gQs3gZufNFBhHZ1a5cjZGn+VG9tIDDyRL+G/aMdccE4/PwrgvQBFKEVCUNFs47uzj&#10;wnReR+RABLw4EKEQAUS0caVjHzdqUlGul9PtD6VtSTbhxx+D0uTHBaByGOKY8YSXXHc6yNE5zpo0&#10;CZ3kSIfkSevjclJA9llX67VpFNpKA0UE9gT5BPxAAPUz3QU6QMHNjWMgoJYGtSQNRtTaOByhGuGv&#10;JV3pgBTGMAJYACTgBUgCZByUUHdwICft/jrTMC0K0If6LPN5T/NjvsyfcZJQg4YIgmj+8OLxeTam&#10;SxWzW9cOYxhFghQUoOgj+c+R5c3Ni1Pl5uh/AOlJQf9F8bIYgBaV6HlUosMTCExS5gpriHJS5miu&#10;wP5BTQMGL2n87wCiibNnW+Unn7To8ccteuIJ7Qf9jT/1VAxIuALJAEeff27RF1/Evz/9NG6uQP0Q&#10;dUWuEpFeh5I0cWJImwv1RAL36pfET94zWz3MB1wlXc3H2uG6wYMvMgCAHcYlQxWiwQoPv+g6x/We&#10;OsOn5a4QuUqU9r8CpbTnTov7fEjTI1uBlOw35DR8AZC4Rr4vB5QYKoL6VcYGYv0eatzYRgjk5+nc&#10;JjXunCOPDK9zPZxLuvC++1pBzZr2U56+s5Xy7NuPFx/M+ITDDgu1UOwTrtVkQfwiHyyn494P772X&#10;TJlZZv+8ZUCUWWYrwdo2bBiewjHyNmPQDClZMtx0uAESsBPQE8i7moFCRHchT+8CmrjR8NSMMYu4&#10;KaFMvPgfByLs3N7nWqSAPKgO1BU5FF0hV9Be/8D64YZK2lwaiIAYbw+bbqyA6uZpiOxPgKY4++S1&#10;18K8KPL1Y4LSB1QBRChTBC8LaJ9O+tz221tB6dLhCScBBTUBXZOUxmsuOTM0AWhcW+tUR+u0pSBN&#10;wf0JqEUK+M/dRfAjEOgs6EEBaq//zxMUAAaAEZCAmuRwBEABR13kDOoKnAAp1PAALIALkDRMEOOg&#10;RHobsOQO6OD+P+87+PA5UuEcgF7WfFGCBrfOty9vqWP29gFmg3Y2e3QLs7uqm91SxfocI/Bpr+My&#10;VE5q3JQojCtVUj8MwEszheh2LeesGMKArde1DGqJqJu66xBBYcN4m1F/2AcoYvfodZZPeh2NGFCT&#10;SDFk2y9qWjPs39XVChYutMqPPGJRv34W9e9vEX8/+qhFAwYIHB+LHUhCERo1KvaRIy0aMcKi4cMt&#10;+uyzuNMcKhGKESoRdUWoRKTV/fRTAKI8gGjSJIseeshe0+cy++dt2pQpoTMc6WDpznCo2QAAdY3U&#10;BwEdXC9Ij+N6z8MawIh2/ffLgQPeo/MacOTukJQLS7mvu6c/6848cZb3rJw0NWpdATHuWahUZCa8&#10;KAdU6PrGg7m0A0o0iuG6F4YVOPBAm6f7FA/8euXl2cgXX0z2yCKjIx0wxP7wMdpQpVgu29uvdetk&#10;yswyWz0sA6LMMlsJdoqAiBsLYwfxVI5gmtxuAnOaABDMky7ATZLgm/QubhIE7w5EPMEjLWvhttsG&#10;mKK73Ov/J/nVtz97u4VR/hnwMheKzohso3Xijkm0ns0FImqyXN2hiJnOTQQXHAOeiJKqUpTd0qFD&#10;OCaHyb2mi8+TbgeoXiB3pYiiZpZLPj4pJo/KSYeZ9OPiY8x8/tF7YRyd/TbR+m0WhW5prhadtL0+&#10;s1OcJgYg8Tfq0TmCAl4DjlCNOiYpZShHABKqyuOCCVp2P90ybtsNODgkDRbEADIABR7aeQtwcp3X&#10;caYBrAaj/sgHtVJAc+MmNuftA80+OiQGoVf3NntuR7NHNje7WwFQr3XMbljDKu+g4/GgnLbaP8ln&#10;RDEMoQ6NkT8d2Tad4rQ8ByKgjeUM1PpTP4VCRk0UKhXvA2aMy8T2sI3UV9GZztPrnr7z6mTvrl62&#10;UCC0N2lxd99t0T33WHTffRY98EAAlgBHDkjUA40eHftXX8VA9OWXMRS5SkTaXFolIm3Oa4k+/dTy&#10;5syJmytMnGjRww9nQLSaWLfzzw8d1HyMHbq30dENNRsFmxRcrkeoNwAR0HF/y5ah8QsAQ9Mcri/U&#10;EvEaHeZ4EMb1ywEp1/29XOdzuQ6McQ9ivoAUD90AMNKIeVAEkPEbFR31Buf9tPPal3Q5bdrUbO+9&#10;bXqJEqE+8/rq1W3W74tS49wKCgrsxObNQ6MH9gPrQSoe20/TIB5Unc8QBZlltppZBkSZZbYS7FQB&#10;EeoEqVO0USWA5ikgQbO3RiWg5iZJAE5XNOpSvMOcAxG53QUNGoRxiAjMR7zzTrKE/77d+fydoXYo&#10;QBDtuIGiHnJBUhkF1Kg1pKIUB0R0VELdASQJHMjXf1NO2kqu3X7BBQFUUZcIWrzjHwPkckyYB2l3&#10;BBrcwB2McAIZYPabp55K5vZna1CnchhsFLXoEIFRiy11zBMwar1tZCduF6eInbpjnC52ZgJHKCak&#10;kblyBCDdfUismDCWUb8WcYOCRw+PlRQHpSfl1OkATLT0xgEnd3+N9wGgMZcrwLm3hln/zcwGbGU2&#10;sK7Zk9vGvwdsadZvU7N7BEK91ze7uYpgqIK9eVapOL2RVtsMxjolUpCeZ/kL8sPfAZLu0LqdE9cn&#10;kZpHytxrOqYoRKwrQESDCbYX5epNYEiABgyxDdRKoSL1PED7uYGOpwBsdbOJM2da5bvusqhPn9jv&#10;uCN2XgOO7r03BiMUoG+/jf2bb2Ig+vrrxaHIVSLS5oqqJSJtjmYMjF+k5QYgGjDAXtPnMvvnrWH9&#10;+kEFSdcPkQ2AQsQ1imwArivADvBDzc3zFSrYgrlz7fYmTcKDF4CFh2hcd4AnHsR497mlcWAn7XyW&#10;5XEfYl7ci5gvr4f0bTnXMe5PZDDw4I6Hcun0Ovd+a69tC7fe2v4QBKEGcY96puOihje59prOVZQy&#10;0gWBrHFy1DGUKWqnmCf3yJnTFh9eIbPMVgfLgCizzFaCHbHFFuEmQKBMAM7Nh3Qq/vf6FwJwgIgg&#10;nLbbKBqkZnEjooaIcXMocl2w996hLoV6mOH/R0CEDftimEUKkEMNkUPRDZGV6hDnoRNosB9zgcjb&#10;mAM0BAFACzd/9ikAmra3n39+sXouQIp6Lo4bN2sfG4Snq6ScECykgSjtS7JnBjxou1SPW0cfCBjV&#10;ERglihGtpY8XGJFOd5LgiFqjdgkcoRxRVwMg0bKbgVlp280gpygnNGQAku4VXDgoPShHWeknBypw&#10;wAknLW5e53xb2LWkWfdSZteUDYBjN1UOaXB22zoixHUFP+vFv3utrdfXMruxUqgZsmvKmF0pGNL6&#10;Rg/L35ePk8+MrERBibiz3PfyF+SCVxo30OyB2ibS81B/ULQeFcABO6hDABGpejRcoL4IqOuvdWe7&#10;qB+6cp84xbBH+yOSvfnP261Ayy23WNSrl0W33RYaHATv3TsGo759Y1Xou+9iHzMmdgeioqAorRIV&#10;V0tEHdGECRb9+qtFP/+cAdFqZPU222yxhgo0DnAg4jrFNYaHXzyo4XoChAyXk8o7TecG1rlu3fDw&#10;iwG6mY6/03DkcLMkZzoe4jj8AFrMg+sZ8+O6SMc5mi0AJVzXUG4AKubP59Of+SgvL6R/o2j1Wndd&#10;e+8vUrdJjyNtkM9/LOezr8sBIZoF0ViC7Wfek5Ltziyz1c0yIMossxW0aRMnhq5nBOYelKNQ8ESQ&#10;9DjGiyBlzgP5dB0RNwhuTuRUk5pArnZBo0Yh9Y4b3A8Knv7frO/zCizbKrjuKid9jrbc10a2U6kY&#10;LKkjciACLg+Tk/JGMwRvqABkMs4HMMNxSdtxW25Z+PSWY0CqHMEIah4pjOx3nrSiDvF52uUyL9JH&#10;coGodxUBxV/YI/fcFsBon0QxYnydwzaPa4xabr0IjmgogHLEAKUAEkBAkwXqaGjGQJc60siAJAZr&#10;BRyoswGWSKujDodUOMYWYuBVBmP97eLIpl8a2czLIptzeV4Ao4IuJQRHJQLkWPfSZlcLeIAkd/6/&#10;Sq9fWTJMt+CKfNtYIBeOxZtyBmKdFln+/PygEIXOch/I74jsjnPiznV0rEMBon6IlL4nW8bA1ltQ&#10;x7agjr14bKxaPS5Q4r27BHq3aJt4nzGKTtixjM2e9dcj469KmzlvntVE/bnxRm3/TRb17BlDEX7r&#10;rTEcAUKoOQ5Cac+FoiWpRMXVEtFtjnn8+GMMSlrmawKpzP556//gg0UCkV+n/L4AFHGdcQDBuc6c&#10;tdtuyZzMTihfPtw/eDiDqpSGI2AF0Ek7r3G94n2ue0zLNYzP8XCH9F+ua1wXuZ4BTiyTzzE90zId&#10;y2KZvE9b8F61atnDSzlUwdDHHw91l4AT3Tbp6kk6HXVCNBlCpefhFNdklvfx008nn8wss9XPMiDK&#10;LLMVNNQGbnwE5ihC3Jh4EgcUEXiTV066lwfyABHTompwQ+ImyZNDcrl5crhwq60CGPEk79k+fZKl&#10;/H9Zy2taWnSagmxachOI94xsh8qLGiuwvx2IUOZQ29iXPCEFZHgayv4nADh5++2TuZr9On58OBYO&#10;UQQgKHEEEQQJfJ5ghaenHEOghxokbu60T+eJJ6pTGopGDxyYzH3J9tKzA23HDRQwbRyPr+OqkcMR&#10;yhFNGEirA4pIpztrpziNLjRe2F3nyp6RddsnVoZojIASQ70OYwkxthDjDTHgKoOzTrxgcTD645LI&#10;ZgiOZgmOZguO5naKfb4gKbjAx/+ep9cBKKbrfaT2vyArpMqNlANAc+LuctFU/T1c3k/bpGXSApxU&#10;Oa8Nol7p2WPiwVlJl0PtYmwmOs09ofmiYN2vbaGjHC3J2Ta2lbTCSb+MS/bc0tmYiROt2zPP2EaX&#10;XmrRBRdY1KmTzp/uFl13XQw0ru64quOO2sN7THPVVXZQv352IzByzTUC8Wstuv56i264IX4/DUa0&#10;0y4KgtKeBqKioKi4WiLS5ryWiDoiutPRnOHhhy1SEB5qlgAx1lvreYDeO2PwYLtDMPWxzvGR2hdj&#10;p0xJ9kxmq9IAImqIPGWOGiKuU9Q7UqPIdcqvN9wfuN7w0AyYIV2a1yd8/30yN7PjBEa8hnINRDE9&#10;cANQOPTweQcfoAeoAXwAGwCF5fB5z1hwMOI9rnlcL4G0jttumyx16e1HnbdnVKwYmi0AQXSkoz6I&#10;/x2ESMvj+sm1GPWJdX1W36PMMludLQOizDJbQeNpIAE6gTk3MG5awAwqBSkTABEqkYMTr/HUEPWI&#10;GxQ3DPK4Kawl4J6z5pqh7Ta1KxfvvHOylP8/q35CdYsU6EdXywVEdav9OdAAiFB62O+oba4Osf8J&#10;NlCA0qOw39qxY0hn8SYM7P/cRgqkdnA8UO0oOiblgxRGjg3K3Sg5gQCvXbwUClFRVm89nRfaHrrS&#10;NawZK0dNN9X2CJAAI1LpqKF5sHkME6H259gYMKjJAYaADtpt07wAEGGcoW+0vxh4NReMJgmMfr0w&#10;hqNpKUDCpyeg5M7/OO8xjzCI7iD5Z/KkkUKAod/1N53mnoysnD73RaIMvd82aZSQpMNRO0RaHyl/&#10;VzeMla++B+s1gRDpf7ceGNl1jWI1DPgDCL8Z+Umyp4q2Sb/9Zq0Bm9NOs+iiiyzq1i2GFlQbFB3q&#10;eGhuQMc3OrzR/hqoAGJ8PCDGAnLnf9ph0yTBW2fffPMiKAKqACNABMApCn6K8zQU5abOFVVL5CqR&#10;1xLRbc6dmiIcSMJRj+hER1odzqCv1BzR0c63iW2m5bdvFx3waPYAYDGdpjlB4DW/oCDZu5kti9XQ&#10;dYBBWWmqABDRVY26Ua73nhXg13xPlc5N0UVFAXSO3HBDmzVjhk364Qc7p27dwvsE1ytqHQElrmnM&#10;A7DBAR9eY9gBIIdl4EzLZ7g+AmSsQ3PB1sNXXpms+dLbO088Ea6P1GT+KgeCaADEAzw61HEtREEH&#10;hHgYxTWY6yjbxnZef+ihyZwyy2z1tQyIMstsBc07yAFE3KA8ZY4nZJ4yx/gUgBPTUUfkKhE3LZQJ&#10;AnjSC+heNrVsWZtUoUJQJrhx/j9buZblLFJQvkanyOofpP2xRZxOhcpAnUlII0tSyG5qHCsQOH/3&#10;0GukmJGCRavra05qEIIVoJQAw9UhjhdpJ6hDKEPc0Lmx5w6gyMCGtJ2lyxwBzJA770zWctntxGZ7&#10;BpWo2eYKXgRArbaNa4lQTmjJTVocaXDU1FAfBBQ9dZTWQ1BERzm6xtGQgDbajCVExzbUIpoZOBh9&#10;d05k3wuOfuywCI7GpwAJ9ejXBJSmpJz/8Z/1mZI7CXgYc4iGCdQJ/SYYmi0Ymq6/x8oHy6/SvhGU&#10;UTNEa2+6ygFuwNBAwRDrT+0TzRQu2UNBW/2yiys3gAcg43U5rtzwN4oO7zMdcHLZZRadf75FqED8&#10;j0ICAN1/f6yeDBwYgw/QAxgACwDEm2/GNTmoLoAGdTpAB44iw29ec2XG63euvjoGLaDFwQYvCnyK&#10;8/Tnikudc5WItLncWiK2JQ1xQMxLL8Xb5yDEdgJHuMOSw5N7GqxY5tSpVnLBAquo8zFv7lyLFIRv&#10;LaDKbNlsHV2vN9f1wNtuc71Pp82lr/k8wOGewHXf1SKAgQcyKEY80OFBDtemcw84wMbpfMGGC1hb&#10;1qoV7jWAls+XaxnzTjsAxnvAGNNd0LBhgKyltek6L97o188uqFEjXAcZW+8nObVBKEGkxJEiR+tu&#10;1HIyG3h4RJ0Q9zxSwEnRY3vYvkH6LmeW2b/BMiDKLLMVNFKwuPnwNM87nfF0jMCaJ3YE4dwseWqY&#10;Tvfyp3+kM5A2hyJEHdH3+fk2s1q1cLPhCeL/W2OF70d9Yt2P3d46CnxIoSKQplaGoJq0KwJs77RG&#10;wE1BfrrDWrqrGq/TvQyVgukbV4qflPIElYAEdYh97Kl21H0Bptzk6agEDPEElA5LvyX/n7GcqlDa&#10;5s6ZE9pzowwdJsg7euu4rgb1xKGI7aY+CBUFheURbTOtq9mutFqEGgOIOBihGKHWkErncDRGcIRy&#10;9P25AiQ5dUY/yYEe/JeU+2tb7ijY6St/W07dEJ3kZsqBIZSiN+Q9ta9OjeuFWA/GM3rpuPgY0AWP&#10;9SYdDsDrJIglDbBK14tjhYJxely9QcFAnUHNQNVw539eB3KYDuBB4aB5AW2uSRsjhQ0oAhoAAwJ+&#10;gAa4ASwADNLRUGEAGyAEGAFK8OJUm3QaG+oNr6fhpij4Kc79M0WlzjkQFVdLBBR6qh/bKxAvbPNN&#10;+hz7Ahhkv/iYR08kA8P6YLC+X4EqQO/77y2aNcs20bl4nnwXOa292e6nxo7lFM1sKW20jiODs9Jm&#10;mrQ5MgJyVSKHIq49XvfIQxlUHa5DpLN5Wpw/nCF1lwdrAAbAxH2ir+BmnM7nBfPnJ0tfNvt13Dj7&#10;Scf462HD7EV9b/ocdZR13njj0ICGIQWAHzrDcb1j3CAeAqECkQ5H59Mn5A5BXCe5ZwFCKOqoQjxQ&#10;ohaJayrbNEHnfGaZ/VssA6LMMltBI2cc0OFmR+oCT/y4mdFljid9PC2k6JabJE8NvW20q0RAFKkF&#10;ABSqEIWp87faKqRo8cSw4777Jkv6b9rsmTOs94UtQ6tpBukEBG5P1BGK7QcIZIAagmxAwBUSYMAH&#10;JqWbWRiYVIF54SCkcn+daZj2Si2D/U4qCWl2HCuCD2+C4aPIc9Pn5s+o7uPlX8u54Q9XwL2y7K1X&#10;B9neG+tc2FRgLCiifggoIm2MAVzZF3Rko3kCUAEMsj8AO+pvfH8ARoAIihHbSipdgCOBymcJHKEc&#10;OSCNTiDp2wSUcNQk3P8/fFfBzuXy1+W02J4snyEHhibIaaJwV2TNNe9h2q8cCxo6oApxrB7ROt6n&#10;9SVNDpUOGKKD3rat9o9VDhQO4AUlA4CheQAQQ4oYqggODPjfvM77PmApnyM9jHkBTIASUAAooJgA&#10;FkAG8AN8ACNAwA8/WKSgkMFOQ8e2X36xaPz42Pkb5z2mYVrBQQAY4AVIYr7ACuvE/7xXFAAV5Wko&#10;cghzlYh5FVdLdPnlFh19tEWtWll04okWnXxynCp41lkWnXturJiRNoh6dsUVcfrgVVfFqX5e+4TK&#10;BlTxOoAEfP36qzEaTAv5yXKUotDWW+9ntmx2U48ehSoR2QA0V0jXEjkUcd3nYRjXIB6Icf0npY0H&#10;Z9wHSOH1hgpABXCBSsN9gYdljOMDoLwv/1COasP9gjReBk7FgZqx8h/kKDs/J//zHl1MmZ4aVYCH&#10;8e7oBsc8SQdmYFYeAHHvQQGibpJrIelwKOZAEPc1hyCazqCWA0Lcq7iWsu4nlSmT7JnMMvv3WAZE&#10;mWW2gnbBwQeHJ4Hc7Lix8SSPYn4K7vmbJ4XcKBnR3MfS4eboNTCoFaRt8SSQGw552gW77WakJzBO&#10;ROuVoEisbjZ/3jy79Oidrf3OuqHunUCQgmdaSdMyGkUnKCHH/VkJIeD/qF0c8KOGkCpGDQ1B/5cK&#10;+tPOa7wHFDDd04fG+5zjRPBB0IGax35OwxDBAGNCTZSTH39etWrJmq9cG/zUIwGKmgiKGMQVpYhO&#10;czRTYIBWUv2uahgrLL0OjOyOg+N99NBhi8CI/fSCQARQpG6Hdta02gaO2F8fsL8S9YiGB2GfJaBE&#10;Rzic/RT2lf7upmVE58pfln8hB4AAIRww+lzeP7LqHWIwZYBXByHWCQUPVYuOcdQM0QgCZWif3avF&#10;6gRwA+yggAAXKCJAADBAoA4YAAhpdwXFgSGdVsb8vBsboAUgoZQwb6AGwAF0CPYnTYrbV0+ZYtG0&#10;abH/9tvizmtTp8bTMT0tr/k8Xd4AJECGdWK9WT7bBNz9FRylgcihKFeVcpXIa4k8be6MMyxq1y45&#10;a8ye0fJ69utnR3bsaJsfcYTVOPxwq9q8uUX77mvRAQdY1KSJRYccYtFhh1mk96Kjjoqhqm3bGBqB&#10;S+0bVKHNNb/z5ZTXoxqx/Me0Tpktmx3VtGmAonrydOocUETdIg/NACMyBLyuyB+KkW4NGHEvQDUi&#10;VRqwoG4H0AA6eGDGPQU1h9pGrlUMsEqNI2o2sATAoGJz/aLBAf5U8j8PeHDe55rGtKRo87mH5cyH&#10;+QE+1LOmFSCujywfCCKlj/VBUSezwVt2o26RIndG9erJHskss3+XZUCUWWYraJ8pIPLGCqRBkCpA&#10;oO1pBNzwACRuevtVrhxukJ46x02R97kBoirRbY7UhLn16oWnftz8SJf4+JVXkqX9PTZ1wo82Zvg7&#10;9vKDN9gzvS60uzseavddeKjdf1Hs9+rvuy44NLw3VtNN/ulbmz3zj+TTxdsfv02xNtuXDHVA1ABR&#10;70OQ73UyTyeqB2PXoOi44pFuHgDofJ1KBaO7GqlgNBKgXibXeZ33SRm7WcvlySxAxJNYbuYcI3Lg&#10;SQMBhnhKyhNVnqJy47+Gdd2vtE36cXSyFSvXnnn0vgBFdJ2j4xxNFWjDDUSQQodaROtt4IJaKZoQ&#10;5KYPkp7mKhqDnAIpgCTA4oBEIwaHJFLc2K/AUtrP21ewo/0cvZSAzy9ymicAQ7/Kv5Q/Ib80hiBg&#10;jLRFFCFvkgC4oQqxzufvGgPeTgfWjQGIQJ+An8AfCAAGXMEBGgAOIAYHQNz9NVQehwuHCVdWmDfL&#10;AJComXE4AoQAHGDnjz8smjEjDHKaN3t2AALqZwqd//V6AAMGQp0+Xdv/ewxJABLzQlliXYAatgFA&#10;A1xQrkhJA2TSIJT2XCjybVhSLREqEQO9nnaazZ43Lzlrls+ixo1jlYj0QgBM+2WNhQvtaL3XSl5O&#10;f7N9m61EJfT/yapXrBiaLNBgIQ1FPAjjHuH1P2QJcP3PTaPjHsE9BDDiGgUckWXAtYr7APcRHuBw&#10;XQJMuMcAK9w3GB6A6xgPdrhvADU4rbT5n7HueA/FiemYHuDhs0APwEMNEKoP8+a6iLMsHtYBQChB&#10;1Adxr0INov4VcAOEWNd3/ub7VGaZrUzLgCizzFbQaOXMTY+bHDc1Uh/IB+eGwY2HlAWCbW5o159+&#10;+p8GGOUpITcTcse5EZGe8Puaa4YCftIkuBmhJq1sG/fN59bnvGYBTuhodnUj3ST3j5/so9bcoaDb&#10;BwClNXJ6AFB+47xOC2imA2xIdSPFi1QvAuKrmte0H0Z+YFMnjbdW9UrYeQqQqQuixbKDEME8gTxB&#10;/NBECXpPwblDEMpFYaOABH6ogaHOhSYBE9JNAlJNAdx5nfdpJnDrTvExoksT0MoNnoCCoIH9TgoJ&#10;aSY8SW2TF8MZNUooMuyT7vuVsok/rHwwmj1rpu1aXedELQVIm0V2+JaxWkS3OVLNOmi/ORihGN2Q&#10;pNKxv4EQjlEajoAUaqockDzVkLQ2VCRAiTQ7HPUNv1THPhIwRS/KP5Uz+Oo0OUCEMgQMPRlZ/mVa&#10;VgJBnAssG0AD1AAhUv1oEc56H6VtqNHhxBiCCMAJ/AEB4MChx1PXUGJcxcEnT17c/XWmI8WNz6H+&#10;MB9Xbpg/sAVMACm0rUa90WsBgAQ9+QsWWAkF/iW130vJS+c4r/Ee0zBtaDgAJDkcoS6xHg5GLBeQ&#10;Ic0NGCNl76mnYpD5KyDKVYmYD+sPZKVriVB0zjzT7nzzTa3Z8tu5pM/pGhQAC5Vu3DjLE2ShDnWU&#10;oxYFYNS2fCkIzGzZbZhgfP28vNB5zjuMki7NPYJsAa79Xlvk6dNFgZErRoCRd5fj3gIgkeqLIsM1&#10;zMcp4n7DAx4UJaCFa5s7MLMk9+mALRzlh3mElG0582X+pHazPJZN9gMP8rh3PXLzzcnWZ5bZv9cy&#10;IMoss5VgzTbcMNzkABfqU0jH4iZFqsIc3RxRG0h3oG7l9SefDDdHcsu5IXIz5CYIRHFT4gnej/LZ&#10;lSqFwJyAnSdwL/Xvnyxt2W3+vLn25tP32tk7R6G9Md3Z0rUpIZhWgPuYAl0AAKWG8WMIpl8UqDC4&#10;ZgioFUyjPOD8zWu8R2ob0/IZGhl4EwMCZsaUOX1HbdteMSgBFkAUAbW3kyZAT4MQ6W1fCoQYXwcV&#10;KLSRFgR5lzQgh45o6RbS6fbRMxNPt5Jmmsup10n2Jzd5AJTjArCSS0+KHCkmZ5aM63BQVFg3to1t&#10;AgDZb10OrGILFixfYfOSrMEWa1uDGrFadGidKIxPdEwCRqclihGwQZc9wPKaJJ0uF2LZv+x70g85&#10;Dg5JRTWgwK/S5yMdw+gF+cfyH+Q0UfhNzrhDwNDT8k7xPmAZQBBNH4Bo1CtSH0nzO0MgROvs/Wvn&#10;W4l3BCQE+gT9AAEKD/U5DkCABcoLCo6nr6Hi4ABIrvM6UMJ0fMbhhHkBKLlpbYCFA8WwYQF0qG4o&#10;L6dmZk352vJ15Osmv6vIK8sryMvKAaQS8rz582P1CGBg+aw3y2V72Da2E4gBNEjfQ52i+50D4JKg&#10;yFUi1tlVItbda4kArUcesV2uvlprsvz2h/ZhHql01BZRf8UytS3shxPkR8rZP2zTxk88ob9WXxvC&#10;/kHt0nqG48u+EoRuPWSIzVzOpgMr0wY89JBtpGsJzRYcjHgY5mC0JMXIa4wcjNJttwEQGjEAI1zH&#10;uG/kAhId3oAXFKW/ckDHYQfnvuUDvjI/5ktKN8tBqeLexvJZj+Pq10+2NrPM/v2WAVFmma0EG3Db&#10;bYXtt3nKx9M8nqxRgEr3nrn5+aFYlXSEs2rVstY77BDSKHxMHW6E3GC4QQFAFMwW7L57KOonl5vX&#10;D11jjWRpS2ezZ063LsftHBQggmfSrQiavTg/tHJWYPycIAboCcX5bQQGJ8RwUpheRTqV4ABAoHYn&#10;7bzGe6RfMR2feUtOuhtqxNFbxUF8l2T5BNHAF3BBIM40pHTRAIF5uSK0GAidt0gFmsI4OjmDjDKA&#10;KAOJMqDogivyraALXiLx+DUfbJSnsahDqHXAJ/uadBIKihlfg3RFggsaD7Aen50abxspZ+wfIALI&#10;ACTpBDfqvZeSvb3y7NeJE6x+tcj2rRmFhguMTQQYoRiRSkfjhTMT1eiiBI66Jil1ACf7GUCibXdv&#10;HW8UpLsSpQ9QSit9/eQX6thEAqXoOTnttWmnjSLEoKsT5Q5DnbUMza+n5k/NV4AgLZdW2hzjdjvo&#10;HN5G57NgrtJdveLg3kEIJQU1B2XHIcgBCNABMmbNKlRxUC3yFdQGX7Cg8G9e99S2kNbG54Ak5gMc&#10;oSSxDJYFfKXBCMVIATPAs758Y/lm8m3k28l3SH7zfx057zMdcETzgQBGCxfGihHpdK4WoWqxPLYT&#10;wGBZDkV0eaMbHKBUHBTlqkSsLypRupaI+b35ZqglWrCC4wXtQmOGc86JO/2xTwSn+dqvO+k9aolq&#10;ysM+1b6avRqARa69y/7p2DEeZwpQBEh1LgB1VPqV0Dpzvp0okFwdrPn++9uGeXm2ma4rpNLRcAEw&#10;oumCp9IVVWOU23yBBzmuGgFHAUjkKEY8aHNAQrkBXkhlA2QAGpxrnv/tkOPOtDjXPj7vA706/LAc&#10;YAwwY11b7bNPsnWZZfbfsQyIMstsJdk+pUsHwOGGxpM9biwE3eRuU5MyVTdFxrUhFeHRK64ITw29&#10;FTdQ5CoROdvA08J99w3KEgW0pDWQLvH6wIHJ0oq3N565PxTlU5BPCtNtCmLvVjDcT4F8YbOCY+MA&#10;P92sALBJNyvw7mTU7JCyhlO7gwMsOH/zOh3MmM4bGNylILxV3ThoDylyCtBJkSMIR6mg/oTlAxos&#10;O6hCWibzITXO0+JQhAIIXRgrQSg9M4Egwc08Qc5CQY91K2nWvbTZ1WXMrlXoel15s+srxM7fvMZ7&#10;V5UOx4WgAcAkPx51iH09KflN0DBC+4HW1ADZV1of1CqaEjDmD2oR6w5MAhnXav8+edO5yZ5fuTZ5&#10;0gTbfZOyQTE6IEmlo/ECcNQygaO22ymgERzRnALwJa0OQCK1DmBzSAJgACVqtmhhTnob6s71ei3S&#10;eRE9I6dz3HdyFCHUofHykXLeu0KA3ygGoMv2jJUgltlux3g9WK99tJ4VO5wZB/OeGoda44oQ4OAg&#10;BEw4BJHGpoC8hAJ9gtkSej//rbcsj7QuOqddckncaY0Oal26WNS1a+ydO8fvd+oUt5hGCQKGUI4c&#10;jFg26wBwsF6oCIKLLQQ2PNsmrDtYfri8pRyFhCEk95fvKt9aXkOOcsTjCFLqAhRpfReDIleKgByg&#10;xtPnGCsIBYO24LxeFBDhDkTsN6ZjXb2WiHl5+t/jj9tkAeSKWkQDhp494059LFvbgVJ2ivwQeSlB&#10;KEC53XPPMflqYZM4b9q1i9uOs18BT6BX5xTHA5DbWw7AhmMybBgfW63svFNPtU1KlbItdJ2hGx2q&#10;EWCEasQDteJUo+LgCEDJVY/SkATQAEru/O/O+zjAw/TcX/gs82BegBfLAM520jpfdApnR2aZ/Xct&#10;A6LMMltJNlrBizdM4CbCjYoncQTedAGaUb68Magn9SoE3p+//rrtmp9fCEXc/MgXB4qoHZpeubJN&#10;KlMmpM0RuFPAyk2yKKNrW4emdQrVGAYlRcW4/zDBl4L3J1vGaV+kuaEAUWCPogMAeWtmBx9A59si&#10;mhWEsWvO+7PzujcwoHFBB60DKVPAUKEylNQLAWQoUsAQKhLF/Z4iBwyxXAYTZb4TBEOkxk29aJEi&#10;hBqE2mNdBULdSwl2yprdoFC155pmvRS29qlqdmc1s7s3lG9kdld1s74bmN2+rtktVcLN3tUh2myT&#10;Hkd6IgMNkh4yUusyWfAFiLFdtKIG+tg/rCdQRN1NGopCa+x2hGKrzhrvWCOMW9SwZgxHTTdVcLR5&#10;3K6bgV1JqyM1EUAitQ4g5lygqQEpdoASKYvAEqAM2Jyr1yOdI9FT8vfkjDVERznUoTQMdYnsZH2e&#10;edLogfS9o7eJl8/gsvU2LmP553WI1Yw0DBGsplUhb2yAIsTf1PZceGE8yOqVV1oYqJUxhWgP3aeP&#10;RXfdZdG998b1LqgBKBq01n7kkcWd1xmLh+lQY/gcA7sS8JNSxVg9QIarRVrPUh9/bAdovx4lp+X0&#10;OfIL5CgkZ8lJHztM3kBOfQ1QBDCQRodSlC94CyoVUEegDoABfa5KATMAGo0WaGDAOlK/w35Zkkrk&#10;QJRbS+TNIl57za5YCQ0PDqZN9wUXxGMXoUDpGJUQBO2p9zrIUVrCdgkqfv7jr5ulrEqbh+IDwNE6&#10;nPGUSCFkvwHYWrc8VwpZX841joGmKavzYHW2J7XvN9L1v7auO3XlPCBz1cg706VrjdLKkdcbAUgO&#10;Se489AGYuP94DRLAhPM/znvADtMxPZ9jPswTAEPB2qVKFftpbDYmVWb/P5YBUWaZrUQ7bqutwlM+&#10;bmBeT0QuNt2AaHc6U5CDWnSPnFSFqQqi9ihVKtwEgSJuSjypI92OIH3+jjvaaP2mLSpdgQjmX1Cw&#10;mLazDtzcztpZga6CXJSA3gpySY0ChEiJo76HQnoAhICe1DTaLzsEOQABM8APIPCLgMDrddINC1Bq&#10;ct2bFzAdATkBOsEztUooVKRtUXcCQKBOUXcU0uS0LgAZahTr4coQtUKkyLFMaoSAoaAKCYZIfwuK&#10;0DUCoR4CoVvWMrtDwHN/TbNHtzR7ajuzF3Y2e2l3syF7mA3e1ey5+mZP1DXrv1l4Skq+PJBKy1n2&#10;7TNy8uY/0/5BgUKJ+lXLZh0CFGm/OBShFJEWyP6kXoo6KJQvGh08dQtl6aveWu63g+1SLQqd6RoJ&#10;kEhRayJAOqSOApsEkjzFDjBtI4Ch0xupdqS1AUwoO1Ej+eNyBl4dLQeCUId+ljsMddV5qXOLJg8o&#10;VPsJxnYXmG1dvZSVaXNcDDPvvx+rGEBAUTAELFDbc801FnUQOKH2ACoAwm23xU/8ARmghgCdMYVo&#10;SkANDjDh4xahZtCwAJAiHc2d/3HeZzqmZxBSxtt54okYmoAilgMk3XJLWOe1BB3HaX+eKb9Q3kl+&#10;uZyjeLr8GHljOUrSpnLS5yrJqbH5U+ocyhfbynYSrHuTBVQd1oltQiUC1ByI0lAEEOG5tUSkzQFF&#10;QAvttwEsQeOK2nDgq2XLGD7ZhxwzgWpVvQcQopCF1DOt21nvvcdH/hGrc5zOMa8TYvvZP+xnwJp9&#10;DwjxNwod20QtkeC5VieO5r/Lbrv+ettSEOKAtLPc4SitHAFIZBQ4IAEwriLlOuCE87dPx+eYB/MF&#10;fHaQ71ihgp191FH2k763mWX2/2oZEGWW2Uo27yLHTYs0B+qJgCKCcMZ6mJyXZxP0G9WIbj5fDhtm&#10;B62/flCKACme2pHGQOocY+EUbLutfaDfpNvRJhXV6f727W3cmFF2kgLdi/aIA/JbD4pT46hxoXj+&#10;+UQRSoMQNTGktZEK5l3bUHZQZHIbFqDMAAe/CxIAhelJg4LQsECAEjx57XdNh/pAzcspCrovTNaJ&#10;9CxUFF+n0FJb60SaHrU5gBlj3wAcqDGsyy9aF0+TY76uDC0OQxUVQaxjds/GAqEtzJ5X2Pr6PmYf&#10;HWw28iizbxTqjmltNlq/vzjC7P0mZkP3DhDKPqejHAMUMgYHzRWeb0wKXl6oSWJbATH2A2DIOpE+&#10;h4IFvNGemlQ/wA7gfLB5nH4GAH796dvJWfD32NdfDrcGW61vO20QgwqQhIq03yY6lwQvNGcAlvCm&#10;ApoANXot0vGJ+snfkAM/dJQDiPjN/8/Ku0W25TaR1de8t65Wyio3aWjReefF9RvADcE5QSpP7Ana&#10;CeIJSklRAwwAAgYQBYJIa+MzAAlQwFg4qD4DBsTpbsAPLatJhQJuaJvN2EIEuNTPAF2oJCwLOGDe&#10;OKqU/83rvE96GZ9JGikUDuLK/IEkxihCTerTx8reeqsdLqA5Vfvy7MT5+3h5M7krRKRj/SltzoGI&#10;gDwXiBIlarGuc0Afwf1fqUTpWiIgEyhi+9gHbI/24cqwmgARQAusoUJNnGiltV3AEPuB7Q2pZwKm&#10;v9se5RwgVRJl7c03YzgEsFEW2ec4dU4oj+xHjrmgqVyXLskc/hvWvk0bq1OuXIAk0uxo0LC9HFii&#10;cx33DMCG38ATTvod7wWVR077b2qXts3Pt92qVrU7BF6ZZZbZny0DoswyW8nWVzdlbkgORaQhkLYA&#10;yHSS95F/L/9DTjocYz88ftlltrdufNzQ+AxpDRS1AkA/60Y2s0IFe0V/E8jTCIDAvmXJGEKu3z9u&#10;luDpcXSIo0kCDRJIjQM8GJQThcNrdFCDCPR/JjUt3bBADoQAPwDPbIFIXK+TalpQ2Lgg/pvXSInb&#10;R4E4RfXeyQ51yDvK0emMzma01qZuCZXFmyjQTc7XycEsrQ4BKSw/1AtdpXCU2qBbqpjdWd3s4Tqx&#10;AvRmI7Phh5v9cKLZFIVzMzqazb44/s3/359g9nnzoAShtL0rp2EFTS4e30PzvbJk2A7ACwADBAEy&#10;9g3rxLrRaAF4y02dY58DfWxvxwaU3//z9tzAh+3I/XeyPTerYvWq5tkOVSPbqZoCKXm0i/w++Sty&#10;xhqiicJP8u/lI+TPy7vLT2pg0amnhnbPoQgfGCKoHzw4VhVQP3LVIRwIorUzaVndulnUo0esBJHK&#10;hlKDCgQEkf7EvByAmB+ABfgANwTpPmYRcMC8gQWgwRWVtPM6znTpOhxvTMC6AkksC/Bi+Y8/HsNR&#10;r15W5Y477OCCAjtI+6+hnBqiuvJN5K4O0XWOTnU0eChsxZ1OmaN5BHDjCpEDEc0VWI6C0bANDkQO&#10;RXwGdyBylShdS+R1RLfcYi/rvRW1QQAtCgzpiewT1kWgsZHeay8nfS5sp9bnai3/77DfUHwYhPbu&#10;u+P9BmizTwEzvRfS49jnACivs19QEa+7ziYKbP8fbcZKqCnLLLPMMiDKLLNVYrcoGCQfnDQHAIe0&#10;BdLnqA9CoaC19kj5jBIlbJB+MzDemRUr2sm7714IRUwP+JBeN7N6dRuv33RB439S8HjvmgZxrRCd&#10;w2iZ7SlpaeigRojmCKgwRXVucyUoNCwQDABBc+naJkBYSK1OumkB6kxoXJC4/v7potIBzFAjSM06&#10;f7cojEXjXeXCugkacrvKkX62WCOFBIioHSIFDyBinWIgStYFILpBQHTrWmZ3bWj2yBZmL+xk9vb+&#10;sTL00ylmv3cwm3up2YJOZvP0+4/zzX5uF95njA3292dyBi3suVF+3Hihe6nQlY7tBgSBQvYLihnQ&#10;yLqxjuxHVC1qn9gOwHPgUXFKIGrY5QLBoY/3Tc6Cf9ZO7t7don32seiggyw69FCLjjjCoh0EOn3k&#10;g+Ufyb+RA0I0UxguHyS/Wn7i/hadckoMNu3bx2oOSgIQQQoYqgtwQZAOcJCidtRRi0CImiBA6Pbb&#10;YzWIdDiUGcAApQbFxiEINQdlh/kAQMAEQAAcAAkoTqTgob7QuAClgBbbPn6Ru49LxDRMy2f4rIMG&#10;kOSA5DU5rAPbg3JEfVLfvpZ39dW2mcCIuqEN5DrTgjJEqlyAIcYm8vohb6rgnea8gQPLYZvYPuAL&#10;AAQmASL2Qy4Q5apEDnXsC68lYn6s8003WZNbb9WarLiVaNQobk7BcWHfC+zKaNtprHCaPDQo0Gvl&#10;BScFCxfykVViMwWXVYBvUvjSg9uiAKXrhFCI2M/sF4Cpd2+7Rccvs8wyy2xFLQOizDJbRTaof/+Q&#10;vuCFseR7kw5HHQs1QkDQe/L5FSqEMXAYxBUV6V4FZMAU6XMoS4wJ8ay8YO+9Q1MGxjbqKycF79Kq&#10;sTLk9TmMCbQYDCl4dxgK6XGCIVeFHDq8YQEghBKD6hMgCPgAfkLTAoVGQAjNCfqsHzcqwPV3j8Zx&#10;fQpF9icr4KYDGR3O0oOvFtVmGyBakkLkzRSANEAlrNeVNFLQOt2k9WE9Hqhl9sS2Zi/vafb+QWaj&#10;Wpr9eJLZxNPNfj1Lv88wG9fW7KujzT5saveXL2EjtN9Q5h6pq3kxH+Z3ZckwfxQilgcQoRDlAhHr&#10;6q24SUVE8aJhBd3zUMO6abs7HihQ+wftdgLuBg1iEDrsMIuOPNKiY4+1qK5Ap5ec9to0UaCdNo0U&#10;qB9iIFbGILpe3mY7i046yaLzz4+BhsYGpC5RxwEQEeADEgARkMQyTj45np4ucAT9BLYoQp4WlwtC&#10;fBbFhsCXYN8hCCAgEAZmABsgh1Q0H7MIJQZ1AAghOM51Xud9pmN6QAVYIohGUQBYWAbLAlrSqWis&#10;m4NRnz6Wf+edYbwiQCi03KaRAt3l0mMROQyxnsyfeQMyKBfMl21luzkmqB76boeapjQQ4Q5FfF5e&#10;VlBU8euvbQtB0j3arh/nzuXQrnR7AWDjWLNu7AP2u+CDmikaTFA/FWBEsPSCtm9l20JBViOAjIYa&#10;pBUCx+wDjrf2b1i2pyVyHqCesZ7332+tBJiZZZZZZivLMiDKLLNVaO8qyAJuKIr1TnI0TqDbGelb&#10;pGy9JJ+/zjph7CFAh8Hxnr3llpB2h1IEFDFi+Pvygl12sa/1mxbR1BTRfe7yUnEtC2oFbaEZB4g6&#10;l3R9TlCGkhQ5gvwAQwr6i2xYgBqE+nNjJbNeay9qWtC/jtnjW5s9Vc/s2R3kO9rCp7YLjRy8mD/U&#10;D6WAKK0QLUm9orFDUTVErlwFWOuUqERh/RSq3rxmDEX3b2L2mNbr+Z3MXt3b7J0DAvzYx830+2Ad&#10;hMZxfdGgXcwGbhNDFN3o6EzHfAR+pOMV1hAJiABF9hFqVWHKXI5CVAhER8VARDML6qYYmPSfsAIF&#10;7NHuu1u0334WHXywRS1axIXzrVpZtElJBZ2CnSflw+SoQV/LR8kZiBVIAoaO3z5OWUorPA5EuQrR&#10;4YfHoEVKHfUeKFJ0iSMFCzUEsHCI8s8QgOeCEEGuK0EoOw5BDkCADmlpqDHUjZAyBZAQKBMwp53X&#10;eI9pmJZA2kGJ+RFoOxwBICwbBQbViPWiXoV1JTgnvU/bk6cAPYx/BAgxf9aD9QG80jDENgBDKC0o&#10;UGyrQxb7j9qpK66w2ZrX6mTlmzWLjx3HieOh7So7Z47lofoBsqhbHHvSC0l35LgCugw6C0j17RsD&#10;ME0yBHw1e/a01pr2RsHgr9pf0wVzbHOuwnQ++4PaMgCRfcW+Y1+yb9nPvq/Zx+xbjo/gerMbbkjm&#10;kFlmmWW28iwDoswyW8U2RkEGxa0UvvpArJ5Cx3gQpL49ICcl7vf8/JDSRUod6XUUxrpSxLhGA+Sz&#10;1lrLZlasGOpg6JDGZ3uvk2plLRiizsVrhpbUyho1hBqhQhgiLY4anZurxNAQYGOrGDaGNhBcHBiD&#10;xvAWoWZn4qB9Qmrc3jXisWhQiBgPh5S5HgIlOsx5DZF3vAPaaKoAVDDmUeF6Cjhyxx/ydD4UrFmX&#10;xWMPkdpW2HL7xoqxctVX63pvDbN+m8bd5gbWjZUjfrP+/Tczu09Qd0e1GPKAPZQhzQfIAoaALm8Q&#10;AYyxfODMmyrQkpx19RoiwI4mETSLQAVDIeouEKTD3qo02hC/roC7auPGFu22m0V7723RvvvGIHTA&#10;ARYdeGCsDjVpEvu2NS3Svo36y6kbAoCoFcIZe4hBV6+Vn1Qjhhuv/VHgGWp/POWNgJjgnvbHzLdN&#10;m7i2iLGAaJjA63RSo1aGwBmocFWIehXSvQAF1BMgxBWhNAgBLEAQAAPMEBAn8OODthYO1ioApLnB&#10;Yq7XfCBXpg2pbQTWzKMokGG5DkYoRoAa60mNFEDAdhDws93pzwNXKE8+zhHbQc2Pp7ahgDEP6ltQ&#10;h9iHAMN559l8rd/qZNcCNozvA8QCJmw3641z/Nzp3udO7Vf6f95nej6L0ySDfZYGKvYD+xM4PPfc&#10;eHnsI/Y7x4FjruMUVCFglvMAxQoVT/PLE6Rnlllmma0qy4Aos8z+Bvvx22/DQHyk0KEWeQodY0Ew&#10;KB4jg3eTUyM0TU5qHF3oGCuH8SkAKZQlBs7rIv9YXrDnnjZOv2m2QArY/aXiJgofFJMqR8c01KFC&#10;5SUFGYX1OdeXj9PjXHmhXTUtrAGhEUfGzQlIR5va3mzaufbD64eGwT7pbtasTlxDxPg3jHXD+Dx0&#10;X7s76TLHgKyMQeRtt10lCkqW1hXgADxC622BiKfOpZUi1tcBrlAtoq6JuiIgh2YLAA+pfb3Xi3/T&#10;jY7XSY9jugSEAEDmQzoeypA3UwDCgCGWD5x5QwVXh1DfADq65bE9pCve2yyuIQIET1uJChEpRd8Q&#10;LNavH4MP0APwNG1qEU/2SVdDqaE+iBoeFKGjj7bomGNi9Ya/tf+jvnLaaL8lB4hIkftQTs1QT/lJ&#10;FeMCe2qA6CLHIKikMd16a9yu2iGHZaI+OQzRQrsoGPIUOeo8UF28Gx0w5KoQIELAi2LjihCwAQgR&#10;EAMxCo4dggAeanh0xEMam45iSGnTEQ3O3ziNDzzNLdT8pFPdgCPmnQYjls96ONSk090I9gFBlBBU&#10;FKb3FDw+4zDFNvE5aqochth+FLKkaUPUtattf+F5Nm81U4iwALgcR9RAQIV1RgUCXlCEOKakPrIv&#10;gBsgB+DlOAM+ABAKkwNRLlCl4QkHqFDlgEnAZ/r0RQ0TUPQATUCJ9EydW8P1Hcgss8wyW5WWAVFm&#10;mf2N1u2UUwrVIm+4QBc61CJGDUcVul5Oety8vDwbpt8Mfon6glrE9EAUHejulk8tXdrmr7FGaBIw&#10;WP5E+VT3tjPjNC8C+lzVxdtZo4rQPKFQHfKxfejgRorcszuavbGv2WfNzcYKhn4922zWRXHDgoWd&#10;7YcPjrGbBQK026alM+PenLlTZJfsGaslpM2FAWJTKhEDxBaOi9R2UeocUATABUUrpRR5il9Yb0GR&#10;gxxpft75bmFXrT/1RUCdN39w539eTyCI9Dg+lwYh5utpckEZSsOQ9iG1Q+xT1hWQo8McKYqkywF7&#10;dx4cD4bL4KcMXLoiBgTdTCC6xx4xABGsAiKkwFEPBOQAO6TCASYnnGDRiSfGdTwEtYyzQyD+hgL6&#10;nfPiVDhabA+RM+bQ+/J35ahFd8ovrhxDC/OlkYKPFUS9i6fAoXAAQqxL69YWnX123LKZNtK00kZF&#10;QWkgcCZYJhhOK0NFwRBpZoCF1wcRCANDBMUOQgsWBKgBbgAdwEdYGxodCHfDuDk6UwudJgi8zvt0&#10;hWN6hyOAqrA7nKdjsUxXe9Jpbyg9QBHrTwAPBABFpBESxDOdgxDToixR/8J+BALZfj5D2h2pYexL&#10;ASSppbQ/D+M5baRzbOy3WrN/3t4hzY/zy9uqkwLJOUBNGOmTrD+AzPZzTnCOAXlsG8ceaGb/AFOc&#10;B2w3qiIwRUocMIVCxG+mAzZpHiEozdMx4fjkAcAcB/Y/72u6plpeZpllltnfYRkQZZbZP2D7VKmy&#10;WG0RoIMCdLScpgunyakneqZ0ZE0UQDHYaWsF2jQvaFQ2HmgPiGKQ0aHyBXXq2CT9BqCeL/HXQORp&#10;aAGIXCECHFBQqM2hYcKDteOBTl/dK67F+fpYs1/aBWXIZl5oNvsimzyyTWiiwHhIdJk7Qut5itbx&#10;/F0TlahRZLcmYxGRVkYtEe23gQmgiPF8lmaMJO+IVwhGWn9vBgHUsB2hPbic7XFQAvb4m5Q4AAiI&#10;mi2YIlUQxYn5pEGIffSzlkcnPpaPMuQwRBMI1hV1C5WLJhEDBHn3NYuVMOqHztN2n7kf/cmW3caS&#10;wuUQBPhceGEMG16TAyTxhJ6n8gTc1LrQspqgnVQnAnIUCoJz0ox2XldBrYCHrnJPyF+Vvyln7KGX&#10;5Q/JtQ/Ck3gCYoAFheiss+K0ua5d4wYJBMQAGesFNDEN6+YttYtrvJDbic7T5ICJtDLkKXIACkpB&#10;khpH+hswBAjR5a2KnPbXtIWm6H9ruc7OUPi/s3wn+Q5yWmVvLmfsIAAJOFqsSxyKkeZfqBYBRaxD&#10;LhSllSJUDoJ5VDCaALAtvO8gRKE/qhDKB2oJwT8qC/sGSD3/fNt1z5rhO8xDg5ZbR9aCwW7rRLY/&#10;40Vtu67N1zr90/aMzqdKpFtyrEnJdCWyefNYhXQFEhgHxL0TIYAMSANTF18cp1GynzhHgOZrr43P&#10;JUAe1ZH9xD4EhnW8ASKOSzgWOlfW17mXWWaZZfZ3WgZEmWX2D9nsWbMKRyPPBSNqhlCMGtSIrNnm&#10;AqVtIjtB0EHTAhSY9rvo7y3igV9p0ICqNC4vzwq22MJG6W/G2AnNCopJmUu3tA4d3KjL8Q5uDHra&#10;a524rTUq0dPbm70iKHrvwLh2CDD6rk1In3v1tHIBelBGGAyUTnOtUInqR3aRQIkUMpou3JakzvVr&#10;vqjBgg/S6gPHkopGTRGtuIE5bwYB0DkYuWJEKp3DEdvigMQ2+QCyaed13mc6YJDPsB+YzyTNz0GI&#10;/cTyADJS+GhKAah9qHVzGKJTHjD0uLaDhhF9mmgb94v3QTsdn5ceuzs5wn9tqEEX8qT9+OPj9tYU&#10;mRM8eqoaT9oJxElPAoIADQJvlAiUF2AD+CE4J8BMj9dzomCHRgr3yxloFQhCFSJNDsWIsYZGCVSA&#10;E1QPVBvSxgjkCW4Jagl0UZ723DMOitu2jes/fKBVlAIgwdfTU+UANdYRWAAaAC7WDVXAa4YAEFLQ&#10;gCFS2NLKkIJjV4V0Ntra8mpyQIiBUneTN5IL0+1w+VHyI+XN5U3k+8qBpK3k4CmqEYoRaXZ/gqK0&#10;UgSUevoc6o+PJcT2ADpAH8cGSOV1tpHjAZwCggAh06CCMB1pduedZ1setJOdtXNkp+t70W7HyNpu&#10;H38HSCs9SnCEcnTgppHtuVG0WqbUFWdv6Py74KabbAvOjV13tWivvSyilTe1bK5selonkA9gcd5w&#10;ngDJQPGMGeGY6AoUnwM6d6s9+miYf2aZZZbZ32UZEGWW2T9sryk42FUAQxodg7lSX9SodJyGBmQc&#10;JvBhwFOAiIAbIKJO5wIBx0V7RHaxfjfXZ9rKH5cv2HJLm1G2tA3XPD5WELbY2EMK/L2pAmliwELo&#10;4NY534y0M2pygCKaFVCLQ+ocXdloTPDMDmaDFYoO3VuRUEP74c4tQ5tv0sdooNBh18iaaJ2P2DIK&#10;tUTnaNmXJqlzNF6g6cA9zRIoOjJWimiyQDOI1wVFdMejnTVNC1BkgBGaLaBy5YIRcOdw5MoRDuSw&#10;bbnOoLO8xzRsP59DdWI+zI8OfMyfdD1PkRuu5TOgLTVZpMnRRAFliLoh2ojTWY624jc1jsGPY3LM&#10;toR2S2c9SC/jaTuNDEg/Iy2pqMYEnn6GUuFKkKegoe6gZgBAKBu0cEbluPAEzVPAc6ucZgoAESBE&#10;NzmUIZooPKllAiQ8pccBFICA+g3mAQgxyCr1SwS41CXxPyqAt9em6QLBvzddABp4+g8ksK4oLECF&#10;r6erQyzD64Y8VY6C+tmzC+uFqBWiJmhNOalxOgsDDDFgKNDTUt5Wfpb83MT5m9d4jwFWd5dvIweK&#10;hPgBrlwpIlUrdI4jCGf5qESsE7AGHC4pdQ7Vg2PCa2wzIER6GEoesIRyxj4SUNY9au9wvnG+/qTz&#10;jO/iGIBb5/YXOs9JK+UhwlFbxQ8UGteO7Pjd1rUF8/89YLS0FtrBk4oHPLNfOc8EpF4fFjoF6rUK&#10;gurMMssss7/TMiDKLLPVxFoIZKgv2qNMDBakydG9DSA6dcfILhT80M4auKAuh+5t1K5culdknfaO&#10;rLN+tywpEMmLbKDmMbNGRVuwz+b2fTUFYKfGMIEKQnAGGARlRVDkg7EWdnAr7DancJRGBIARHefu&#10;3jButPDQpmYP17HnBQZDgBmBArVAvQ6M0+UOqRMHdzwFR8lyKAKaUIpC+pxggpoixvABMAArus+h&#10;FgEfDkbUFtHZDcUIxQblxuGIOiO2iXRAtutnBZwOSrnO6zjTAUB8jsCU+TA/IIj5o6oFENL+AoRQ&#10;hVgnlCzS/IA4FC7S/wIM6Vgw9hCD0R6/reYz8pPkaBZvPxB0U4+D2nLBBXHg/FepZw4XqC0E6Z5+&#10;5l3aCCx52g7UADdNS1t0maDnNjlARLvtp5K/b5brHAjKiDtAAJig1gAGpMlRT0JdCU/9DzlkUe0Q&#10;KVG8T9c0akhYZ2+xTUF9epyiJaXLsZ4si+WyDjNnhq5wABHBMeBCqhspb9QH1ZGTHtdQ3kJ+gvxs&#10;+UXyy+Wd5JfI28tPkqMcoSLtKN9MTvoccIVK5Clai6lEbLs3WWCfomax3t41zlto02wAZYzGE6TG&#10;AYPsA/YF9TWoQqQcCihvbLdxeOiAOoky6aok5yRwNJZzT+fd9fvFtWfHbRN/76nHa7iJzr2HrtGa&#10;/ndsS9LuaMZBnRHqGueDjj/HnGMScTz4fghAv9S5kVlmmWX2d1kGRJllthrZh8NeLYQhAmzqcmio&#10;AFycp6D7igYKngALV1vo3nZUDBUE7ATq3RsKjjRtq7KClLUi+66Wgq9TKxQqLICBQxHqyWKNCpIa&#10;nFBT1E0hylUKS1GMQhe3ivHYPbdUsffPKB2AyFt9v5sMtPrkkbEyRMc5oIjaIv6/WDCHikLgRzc2&#10;YAKgoyFBqCs6OgrzQ4FxMEIxooU49UUAisMR0IJyREodgISqA9SQGsg2Oiy5+2u8z3SuAvF55uMQ&#10;xPw/EoQBY0AZ68C6AGvsX9prP6z1Zb1pJw7gsU0clzYKZq/q0Co5isXbidRUkDpE3QVBM8FzuimB&#10;p8eRdlZch7Y0CKFmoOq42kLnNNLPtD9DfRAK0QPyR+VAEUB0o7zfMfHYOgpAQ2tqlBKezntdDfUf&#10;rB/jGjVsGIMRA3iS1kcqHQqJN1xAFaFwfkWBKEchAohoikDtEDBTW07N0N5yUuWOlbeTowx1lF8o&#10;P09+hry1/DA5qXPUFZFqxzyYV5FAxDYDRMWlzXEMUL2AVLaV7QaIUPNIeQRoObbAIuM4HX64zef7&#10;062ELexCHVtcwxbGuQKO9L3j+xfGudJ3kvMS5ZfveWt976kxIo2Ohwt3nsIW/DesC9BIIxDgH8BE&#10;hdM+5xz0YxKOg/b5kzq/M8sss8z+LsuAKLPMVhObo2CQdBlSzlopKCI4ouiaoAg4OltggRpE8T6t&#10;rvsKKu4XAD0qoPDubQ4o3qgAlaW/gvfBh8fw4FCEUuKNCrymyJsUhIFaFbyhGC24goAuUY28i5sg&#10;ie5q6eU5EHmqWzeBgkMRsHCGgj2aL9Bo4WqtP8qKq0V0oAM0SKNjO1wxYt6kqdF4AUBhGag2QIsD&#10;EiADJNGMAbBBScIBnbTzGu8zHdOznnye/cN+ArxQuWinzTJZNoBJrRAg9Ij2H/VCKHI0ibi2UWSX&#10;a1tQwDhWh+5IUteSrSr1FJ4iRxcvoMJT5LwGBwWCNCyCbwr1PeXMa3AI0j0tzkEIqCCI9HbVr2ge&#10;AJGObWipfbf8QTlQRO3Q9ZGV+v2XkJJGEIoag4cubASkgApABPgwztH++8cF9V4/lAtEaYUIYPBB&#10;WNNA5ClzDnLplDlf91QNEQ0VWDevIaoyXiCl8yPSuRHpWEY6hyPBRNU7D7Zj9P7xciDoODm1RADT&#10;PnIUpS3kG8s9ZY55sr10sAswSHeztEK0JCAifZHjRH0XMAsUUU+F0nfqqaH1+RtdN4nbvVOHR4MS&#10;avJ8zKsEjmYnYMT3DsWI8a74blJjRJ0g3xnSZHkYcrTgqF8HMPDfb79wrlJTRLol5wpqJ6qmoNTP&#10;wXAsvv7a9ta+ziyzzDL7uywDoswyW02s29lHh6fCx9aNa3AYz4bAiFoiwIJibAY9dZWIzmYABbUs&#10;rrJQk/NKorB4S2vGzgECAAOUEZQSlBOvxUEtIiijzsYbFBCsAUeoRqTT8XQbRz2iqQCQkJsyFzrF&#10;CTIAD9QX0uFaKKAD8OisRaAHQLhaBFRQfwMY3antQHlB8WJcH+ZP0fnzgi7ABEBBraHW6E1BC4DE&#10;MgEZFB2WjQNLQE6u8zrvfyBneuCKeQBA7KuhCQQN1rJYJqlx1AkBakAnIMT+pkEE607tFsErBfFd&#10;zv5rZSiftDM6dOUqQ14v5A0JgCEK+NMwlAsT6YYErgilFJao/zValoBBxzi03KbL3D1ymivQZvvq&#10;yKr8MSU0KiAdjTQyGg74GD4lCVrpMHf++TEQ0W0MIHKFiHon1t9T5mjJ7R3w0jVEbIM3VSDw9aYK&#10;aaArTiWaNy8Ex0BRib4CDgF1pOMVuuahcDGuEtuk7Sl33RbWQNMBQGADDRcAIWqHUIZIt3MYcnUI&#10;4ArqEKqYj0vEerA+wBr7mboslC3WP3ewVoDof+3dCdy29Zj/8YvCjLGNdZCSIllKpX3VQqtEolSo&#10;CMlW2QqlsitZQqJQFDK2LIMhe9ZhMPYxjN0w1lRP/f7H+3eex/2cz9VTZv7/8n8e9/F9vX6v576v&#10;67zO5Xeedx2f63scx0/NF7jVbS2C/HvstuHQgMQixu+JM/DzuXdp7Q13GLo2WuxYGmqA0WUBRv6e&#10;/I1JpetQFH+L6ux8eeBvRQpdQtHzdpy1f3yuJMGVW5cBHosIA27phoDZ8xz3ILsKdscOkAZgl0ql&#10;0l9KBUSl0goi6XEderYYAqLsJnev2w91RFyix8ZrT91qqCWy7k2mzoEiAfwCFEVwL9AX9IMAzQG4&#10;KQkr6RZlswXBWDpGHY5G10iwttDBLYI3AZw0N8finmRThWyIwLlJ+HKM7z1u1l4foCOokwYkHehR&#10;cY0aMFirCFw8N8BIXRTnheulGx03xnHAkZRAztG7AsC4UgBJal1CEpgBSoZrBkzzw+ve5/4k/IA5&#10;+7JP1+IYrosbJPXQvL5qtyHFT6of18s5c+qAqvVkvvKFT49378p1NwueSjl75CMHJwFsSLECE5lu&#10;ls0TMk1u2p1t3llZXne2CCIF+N31+KfYJzeFk3J8jFNigCLjpBjHxdh9ld62et0Y6mu0qNbFDTjc&#10;AGQBHq21pcwBIucv8M8aIulhL3zh0FThNa8Z6moS6qT7Tdcg+tznlqbNuRZpc/PXMg92QOVT57XZ&#10;oddrs2PjfLlcGkN8IMb7xp/fEuN1MeKabnz6Y/t1AKA1Y2jNLUXO9Vi3aLoeUU+Vs1CrY2RDhak7&#10;BNaco3M1/85fDZdrAnzcMCmOXLLddmsfPXn91j60VWsX7traV/du7VsPae3bMb7+oKFd/T8Hrmlf&#10;rzkJ58haXydetzuvFx8zQtHoFH07/jYfF3/zjxmdIm26OUT+dl4RQP7v//KxuIKVW2vpOMdp9EUA&#10;aM46onh23Z9eR+S5iOenVCqV/lIqICqVVgC955zTu5MCeDRIsJ6NwNu/AiQukTV+eve2+F3qnFqh&#10;7N52+ghF6RQJ8gX8AKDX4hw8uCTpFk3BKB0jzQmmcMQ5SkDKDm66r80vsgouuiMVx+kuURyjrycU&#10;+++LrErTi/2fGedo7RUBHjDSKEJnNm6LVDqNF7Qhlk7HjdE4ggPGOdKEASBJD5Rax0FyfC4SUJJm&#10;x9lxPoBwOrzmPdvY1me4V/ZhXwBI5ztOkHkEZY5vbsEaR845uh/mH9xtv84N2mURWP85HQIctB9W&#10;N8Fd0WEr22oDiezOlqlmam8SIrgqUrbSVVmeM8TdkGamGcG4iCmXZ7bHKm0W0DiLe9Zbb78ixqtj&#10;gCIOyzPiGn7+g7ZzbKtJgW5s6nM0LvgH+9YaGfBwiHSY23PPoTW4+hhd5qSKuQ4pf+AA2E3T5uZd&#10;IjVQ2QwiO+JxARKK0ik69eGDs6X26a0xrJ30mRifj/G5GBaU/UiMd8Q4I8aLYgSw3/A7n+xulxoh&#10;AJSLsnKEEoR6SqDOctLk5mFI6p7zMMfmOt0hDp3zB3euyaKz4A8IHntse++rth5g6Av3HRYu/q9x&#10;4eI/PbW13x3R2o8Pbe1r+7T2sR0GKDpjjdZeerPWnn/9noJqrayLjhm+cPD3paboaeOzxiGWNisl&#10;098+OD/5/hBv5daDgTa3UbqlLwCApzqiAKEOrPEc93vyhS+0N8Y9KJVKpb+ECohKpRVAxz7mgf1b&#10;YIEQIJKadWTAkO5lgnHteHv3tthGkAQkQNHUKerd2yKoBw1qfHotTgCBFDruCLdIilmCEccIuHBz&#10;wBF4ycYEnCO1RgDpRyMk6YwFQnI9oQWXKI7BqVHrM60lSujqUDQCl/18OY6d33prN2yxWSAI/rhf&#10;4Mh1SalzbS+RVhfXd2oEhFLrQAtIAjAgUJodWHpTgA24cf3T4TXv2cb24MrnOUD2B4Ck7b1k52He&#10;nxPHPTYgiBvknKTGATgu3RarDY0izjxJX7Or1g/VyGyzzdBEQX0JkABIUs2yGUG21s4mCgkQ01S5&#10;+UYEWXeTbgoYmuvMdv13xP7j2nqamW5zL4zBZdFgQdrcSbN2/SNv05sSPDTG3jHuE2OzGJyj2fOf&#10;P0ARh8ginbrMqX+yEKdv96XN6TTH6UqXaLpmUjZXyA5509S5bAzhuj4bAHjIjYdzdH4cIPDztRjf&#10;GIefvxTjUzG8f26MU2PEMzbbafVeC+W6c0xrozoERYAtBW8ZEDJ30vTAH8CcwhAAdY6aWEjpck/c&#10;G6Dn+qQIqp867rh27Re+YFi4+Et7tvYfD2/t149v7eKntXZpPB8XBRj94rDBMfp0zK40ujeu1dor&#10;btnaCweXSOqcxYKznsiXEL5U8PfNIdZmX7v9vg7Z+sPfwm9/+ZO4spVXHwL8HEfPjuck64ji3iS4&#10;9vsTz8jtzjpr+FCpVCpdwyogKpVWAB26x0a9TkgQZIFPTgnnx8+ACPxsNy7SCiRAEadI0K7ts5qi&#10;l0ZQL7gX7Av+s0kBdyTbWgMjjhFwEXipr8nmBAAm21urNeIezXdv0x0uW36rr+GyAC8pbFLn1OSk&#10;G2W/3SmKfYIin0/I0m7Y/tUhuR4Bn5TAQyIAlC70hAARTRhc9zMDTlyjZgzmRXc3TSUADCcnYclw&#10;buZgOrzmPfNpeylwJ8XnwZbaDE0qpO5pkvDkOKZjgyCBqHsilXGTWw9dvwAbl8i92GHNWdvpDrN2&#10;7xi24eLl8Pvfb7hum+288+CsPPaxQyOF6VpDAEIdhUYK07V7pp3ZOBXWxMmaG8F71txwhyapcoJJ&#10;jgiHxEKks5i7WcDfLO7tQu3Na2JYh8i/6osiEL/F8zZqh8T2mhHsGEP9zSocLFC0yy5ttt12w4Ka&#10;Up04XekSqQMBTeAga4k4Xq5J6lwuJDuFonMCnh4ZAOR8AJC1kTg//xbj32P8YBzfj/HNGEDoYzGs&#10;n6QhhPS5eO5nT35ku1bAINABg8sM8DMCUK+pAkHZSS5BKF0h0Ao0za95Nt9TGNIYwn0BrNwv7hA4&#10;ck2uD9DGtR/xmoChz+/R2jf2be378fMPDh4co6/v09qFu7T2gS1ae0ug5um3a+2lNx0cohPSIRqA&#10;SMdHQKTrnJTS7hJtFAAef+vqCrmruhu++XgIu3KrQ7Z289Z18qzHc71KPMMaYHAqr3PZZf15v34A&#10;U6lUKv0lVEBUKq0AOuaR92saEEgjA0CCf4E710cqGTDgHO0WwTYo4hQJ2AGU9YlAg/Qu6WYCf59T&#10;hwNaODkLYPSQIcWtd28LeEnX6LMBRyBmvntbQlJ2a+PaZNtsqXPcF1D01r2HY0nZe2cc631xrKxj&#10;kkr3WfVFsf+vjM5Rrimkxqin1AElDlLAkkUrz4tz5hwBJHAC/rg1rhWUAEXzcWyADJjhKEkhBDcG&#10;lyd/9jqgsp30N5+zNpJ51jLbvh2jpydF4PmACDxBzZarzdo9A4S4WS8McHIsQaruedIbtUYHcx3o&#10;YiiAz/HAu12rzbbaalip/+HSwJ5wxXQ5wXU2IpjvzCYg/38Eohs8LyAsznkW92gWczp7Vgw1RFLn&#10;NCQARdLO/HvyrK3xzoPaTvG5jWPcTB2TTmCgaMsthzoiaXMaQ+g2Zy0ZzSEEtZk6lx3nEore8qY2&#10;OzIC30PGOiBNHT4Y419ifCvGf8T4zxg/ifHT8efvxfh6jAtj2JYbFKAwi3s123qd2OaHA9S4dk6P&#10;EWB0heH1BCBpcdILQVA6QglCXCH1TGq0uHFcOQG6ewDiwJBGFyApU+myrsgcAVn38LTT2o2e9ZTW&#10;3rdpax/aeqgbkkr33k1ae/t6rZ11x2GR41MChrSwV0N03Cq9sYKujur0MmXO38Ix8Xwv81yOaXOe&#10;86O2dqdXbnXnUbdCQMQ5jPsBYm8V76lnW5VLxA394Af79qVSqXRNq4CoVFoB9M43vbqDDvdBkC5l&#10;i4PB2ZAa9rr7DoG8gH7XCNa14xaQC5RAlG+UQZOgn4vCQfFZYOTz6RhJpcvmBNnaOpsScHcAEvdI&#10;g4SEJC4SUDKcly5xGgy8eKdZe2XA10JNUey71xTFfjNFzz6AELhSf2QRSq6TFLps/y0Vb6HTXQSF&#10;vilXZJ7NHHpDh3HYxmffHNcjzU7ACAqBigBSE4rp8Jr3bGNbTStAlvQj8POgmEM1QeaU6wOANo7B&#10;rfJtvO5y5hKUanahyH1fMBr/ulfS5wSsHd4mY78NVh26ae211wAQT3zi0J75zwHRvEOUqWWA6MrW&#10;7llOypx6Gk0S1vhJAASYAEVqc6ZQBFC4RdYmUq8zNim49itv2P72dbsExATAgSLOkGtRC+V69t13&#10;SJ1TE3XQ/dvsIZu02T43GFLYnh0jGyB8PMaXY4Afjg/g+XEM8POzGECIG+R9230yxj/FcE7ONeZ2&#10;tt/uA2xxmoAMV8f1AxuAY5iL6cjXbWNbn0kIApXqlswnwDG35hjwSN0SnHOyDCBlju3L531W6qKU&#10;OvdGXZR0ugkUbXHioa29dvXWXrfG8C8IOjXCfCDU22//zTJd5iyK7Pn+VTz36vX8PXBSPxR/Q8sD&#10;IqmznuuVXV8BoFJJNaYwd74I0IUQnBp+/vCH2zaVMlcqlf5CKiAqlVYQ7RxBOadByhjo4G5IC1Pn&#10;ou7l3L0HIAE90sls39cpUV8QwaN2vWqOuCcckQQjKWUcndcFuNgPV6fD0YOWtrbWfCA7t6k54iCB&#10;Gi4SUPK69J1+XrFvtQxg4Y0BW1yhrCVaSJsLoAJS6QhNQShriTRuSAjKbnagR5BoActs932J8Uwt&#10;v4fhZ695T/2FNV18Rrcu+wBT9mnfgkvHdQ7ORX2TNuEXxHCNWojrNMfRMhfATo2UjnfmzHWCIW6S&#10;rl9cPPPvHoEsUGaArunYYqNbDWlBaiXmgeiUU4a2zZkyN99uO2uIrqrDnGB/rqmClKNsqpBQZHWk&#10;3nXto7H/OK9Z3K9ZzEcHF40WwAcYOi/GP8Y4P8b7Y3wohuYFHx2Hn9XveN3v6nk+G+OLMb4Sg6sD&#10;bL4TI+EH+Pw8xi9iAKAfxeAK2c5nNEiwP2skxX2fBcDPYn5nT3zMUGclFc9Ih8z1g0JgYh4MkGMA&#10;RSN/957tEoA4QWDGPIIgUGNugc0IQjcI8Pm7yy/vNUjqWBY60ZljoAWs7M8+fD6dIg0X3D/1Raee&#10;2h73rJ2HGiFOkNS458YdsX7X8UBolb6+l2c7n1ft7n0hAIa4pZxTqabq3TJlTtt6zqV1yl7z9P3i&#10;DFd+XRzzu7YOjPvtN3Qu1MTDIrdx71d9ylPaN+Ielkql0l9KBUSl0gqiow64T69T0dL5cRG8qmmR&#10;oqY2iNPTu8gFyJwd/2aamNQ5zRakcOX6RcCIy8QxkuYlfUzdjVS37nrEvjhOV9W5TV0QtwcscEsA&#10;gDSz5waknRKQ8JqABY0V3hafe3dsD6YARneFAoaym536IQFe1g8lCOlaxwlKF0jakCAR6FjrqC8G&#10;e1yM4yPEP+E6Q0D5nOuNI372moVin71KTz1SiwGUABKYAlb27RiO5ZgCTs0ipOlp9iDodJ7csI8H&#10;/IE+NU0A74yYH9epwYNUPc7SHncc5lWNkdf8DEAN7tF0bL3pPwwLmlqEUsocN0WKkBoi6w/pzHbm&#10;mUMNis5l6lHmW1VLm+NcZNpcNlYQ8GdjhVzQdJI6B4oE9dYV0m0twUgr6lt++L1tFs/JLO7fLIB1&#10;FkF579SmfTWH6J0x1PXo7vaJGKBHHc+/xgA9an2+HSPrfUCOAYCMH8bIGqDvxvAZn9cpDkgBLml6&#10;cU9m8UzONrpxmx0WwPicEwdYlKLHlTJAIaeAgwNAgCGY4ewYwMScLG94zzbmLQHIfhKCAmZWj+12&#10;uPTStmXMy3oxgOMtYliviNN2BShKp8g9sG/7co9y0VZOH9cvIO4Lx9yqw4/n8tIYCe+ezQShXJTV&#10;syld1JcF/lbAOzeWU+vvPJsqaOqhbu2XP/tRnF2pVCqVrk4VEJVKK4j+8Pvft3uvNaTGSMWSBidN&#10;TuE/mJk6RRYOFbRzgjgYu6491BYBIzUsoErbXuk16m7UJNhWndG0c1u2ttZxTWqd/evalt3a7O/R&#10;AQNaAfe6pnSGYju1SdlQYQGGHjFAxrSZgm+9NVKQGictKB2hKQiBIGlE7dkRzoMfK/u/4O9aOylC&#10;+pNvMhSiv+xmw+r/2hZb5PLkGw/fxPsWHigFIAEpQeg8GDmmYzsHDhVA0zhC8KlmCsRxttQ9TaHI&#10;PLkH+8Q8PD4g1Vxyi9QxaWhhAM/5ca9Nb9lmO+ww1BBpqmABTzU3uszprvWKV7TZ6acvbbt9ZQua&#10;ciFyQdN0SqZQxCkCRQJ2UJSLml52Wa8pAkbqirSgBkcWYQVIN/nRD9t1jtqvzeJZmMU1L6TTgSOt&#10;ubk2b4uhmYE0Ng6RlDYNELIFtjofoMMt8p4UOQ0QuD4cJ93sTowRz8Fszxgxf7OtV2+zIx43tO22&#10;HpP50K3OukfSpzhDgFDaoOsHRaDDPKjvATPmwwAkIGd+eN2wDaD0uS9/ud0p5u4xAUBPies/Ksbh&#10;MR4e434xLOgKitaIYcFa82X++ppFutOpSzLPUvC4T+4DQMvUuawn4viddlpb/xmHdPAxrN/lWU8I&#10;ymdxCulczA7pj14KQ/6mzo9n0RcS0mOte3Wfu964Xf4/aPdeKpVKpf+dCohKpRVIF7zv7W3XCHwE&#10;QFJlQBGniMsjfW6hw1sAC0dHPRCQ6U0FYuhupr5Iapdif6k29qMWgbOhi5qUOrVImg1woLSaPikC&#10;f05UdmwDAhyRR8Rnj9o89r/d0LDBWiiaNfTmCZM0uVyYdcEZiuDuOwEcvvX27XfCUK8PisBQoAhY&#10;OEIApoMQqLGS/0kBOi8P8Hn1rYdaDK2K37xOa+eu29pb7tLaOfHv2XcaFro8fbWxRiMAyYKX0pNO&#10;GMAIZFnjRTrd9Bv5ZaAozrNDUZx3d4rG9EApgNLnXhuw6Lq5Y5wg98IASRpZmMcc3LgcT95mlaE7&#10;2+67D+2qLcr6pCct7cyW6/dwiSzMyiWatqpWU3HhhUtT5xKKOBMckPn0OSld2WwgwYhjFADA6eAa&#10;JSBxP6TV5fC716+zJLb9YYDE0+O8A4o7KMW9nMWc9cVcnxvDQq/AKe5dd3mk33Ga4hmYBaTP4nma&#10;xbM22+UebXbw/kPzhSOOGBakBYRSo7Ts1mBCCqH50JgBHLr27ODGKVNPZR7AobngmoGPBCVDrdX8&#10;8Hpsc5OYq83i+veIazswBgB6aoxnxNA0/cgYj4rxoBiaSWwUw8KuCvvBY3eJYnDezGmfX3MtNU8K&#10;HufJfXE8EMfh03LcPX3+89vPY364k4ZnX1qcZ49L6vnzt5EglGCu86MvFnSE5ND60kF6rNoh7tB5&#10;bzwtzqhUKpVKV7cKiEqlFUzvOvu0/m0wKFK8ryaFEwF6lllzaK8haFcLxKmxBlE6RtYvAUc6oqk9&#10;kFoHjqTUacKg7gVsZWtrAb5A3jHULu0YwZe1d6yHIm3sBTvGcQOYpNrpJqc5g4BNvZH1hxZqhiKA&#10;1o0u0+SyXiidIWDCtcn0uJ4aJ/VNsfmLbzg4QK+5bUBQhKZvu/uwdotuXRa2/NS9W/v0zq19Mv69&#10;4F5DK+N3bjgA0hm3b+2VEcq+5CYDVHGZArKWBBRxixaK1+egaCF9bvxmXstwtVNAT/qglEIQCBwB&#10;pTmSxmSezVUH0Ziv+eH13klL22p1RNpVa70NCLgiWS8xv35Pps5ZoDWhKJ2iTJ8TiEsJE5SnWzQF&#10;o3SMuBojHPXGC5dcsrRN9ZIlS4ffYwj8l2lVnZ3aTnpRgMvTAlxGVwfIbLzx0GjB9ek+p0BeLcjD&#10;HjYsuqnpwqMeNThjoEjKICAERhbmBEfakKuncu26jaml4pSZAzU5AMlccM0SkjgxHLSEpclY5ec/&#10;b9cP+As07g0l7hgD5MST0l2gA2JYd+mxMQ6LodX4fjF2ixFPWIunrXc4s/SpGiyQ2NPmlgdEgJRj&#10;x4kCYdLm1IBpoT6mzT33CXftzqjnTLooJyhr2riT/k48d0BIbdunxmfPgsq+6OAEc251OFQ7tM3q&#10;9b/rUqlUuqZU/4UtlVZAffjd5/bWz2AGyHB41KYAF24RRyfba2ejhLcFpHBtpNOBIkG54P2BsQ8B&#10;FedIjdIUkACXZgGKtx8b4KVWSPrdtAW4fWnOoMkA6Jo2UVheqhzAEPQJAH8UAWHWDHFoMk1OTUV3&#10;hsAQVydhyDot3KB3RSj7ke1a+9zurX39Qa1978DW/jNC2B9HSPvD+Pe7Ed7+696tfWaXoc3xP64/&#10;QNSrbj2k041QpL4onSKuFHcKmGURu3OU1ic4tZisb+i5Xb6h12zCN/QcOU0WuEDSl0CmeyD90JDS&#10;uLyx7Za3HRorSJvTrvqQQ4b222qJpIhNU+cE0VMoml+/hzOSrbgF4VlXtDwwyi5s4EjjhXSOpi2q&#10;Bfg58rX5VtU+bz+O5XyBHDcHELkG3ee05HaN1inSgW6ffQYwOvDAAYxcMzCydtHhhw9wpMGE1Dhr&#10;F2kuoVX3618/pA9yy6SdASRzAZIsiMo9sxYQUJKaZl5cb5x3d8MC6LhgXB0wk1C0VgygY8FZYGTx&#10;WQC0a4zA6rZtDG3G7xJDupx25dwhzpn92e8MIJobczlNmZt3iLhbgMh1vOQl7Z6H379/MQB+OKae&#10;MU4QB5Uj6QsErqS/H40+soaN8ytt1d+b2j/NOza5zaxtv2ZA07teH2dVKpVKpatbBUSl0gqqX/7s&#10;Jz1NRrqM9DfuDmjJdYcE5S8eHSN1PQJ3jQ7U/oCjdwS0aHqQ6VzgSLOGe91+WExUap6GDIq1dasD&#10;Slyp7eN9Lak5U2qPuCMWNNV9jWMiYBO46dBmnSH1DtpzAwprFklDmzZR+HnAR9YNgZKLjtYp7tod&#10;VrqTA16kvIGZN0QIC26s/v+5CF2/uV9rP3lUa795Ymt/emprlxzd2kXx738/YYCjbzx4WPjyn7Zo&#10;7W13a+2MCGtfcYuh9ojrdPyqCy2OpegBsvnUOQvPZpMFLcJdjwA1XSJzmi4RV23HmDtrFG106+Fe&#10;SDm8stFdIouzcomAwqGHDk6JlLGsmXn5ywcoSqco0+e04uaOcEWyrkbwrSuaupgEo2w0kJ3YdEID&#10;C5wMdUZ/rk11Du/ZzvbAyucF/2ALqKj7keIGhrg7nB7pcJtu2mbbbDM0kZAiOAUj9VNcI532pA36&#10;nP0ALE0UQKH0QXNgHSOAZIHXM84Y5gNcaDwBCF1jgp9zdM7gbQJFHB3OTjxRHWzUA8VT1WGHY3Tn&#10;GHeNAYACuzswaTYhTQ5EqR0CVR2GlixZWj/kONOmCkDU3LsPzg2ggVgQ57x1xwsI5P74ogD8+BsB&#10;QJ6vTzx8+NvhsGp/zxHyN+vv6/T7DumravaO3HxoB+/v05caj7yfFhClUqlUurpVQFQqreA6fJ97&#10;dbfISvUaJmi4IOVNuhvHiIMjpU2NEddovouc1BtOh2G7rIExdEsDRdJxgBBYsvgr+BL8gymfsV/7&#10;5EQtpMsdMKTLCfCyxTYgmqbLLa92KJsoDEAU4afmCdZpefVtWjtr7dbescGwsKWV/7/9kNZ+9ujW&#10;fndEaxc/vbUlzwgoin9/G7//NEDpW/E+F4lLZAHM16851BRpuPD8v12oJ1oeEHGunOO0lkjwKv3P&#10;dQE+jptr5sSBT6mL4JSLtlOAke5z5t+94NrNj6fvcN2hloiDwlHZf/9loSidIkAABjgl4INDwm3g&#10;ikgb4xZJFZOalQ0HOEYCci6FZgLZhS27r3GO5ltVg4mEpRz5mvdtZ3ufA1j2xYmy73SGpP0lDHF7&#10;OD+uKcGIY2TNIql0e+891FC5blD06EcP6XNS58CRfUrDA4c6zEmhA4SuNTvtccVcn/NwXVMoAilg&#10;5Xe/a9fSfvziixfajwMjTg/I0TkuG0pIiQNKAMgithwlAAWE1FlpSCG1sDtDYIhbljBkfqbukPPj&#10;4ElxdK80yAB0cS17PHLbXpOmdb1UOG4qANKE5L3x9wOC/C35++S8+sLBFw/a5R8dz5mmKFyibLnt&#10;C4wtAsRLpVKpdPWr/utaKq0E+tNFf2wP2vL2QzpbBEeC8t5JLgJy4GJ9IK6R4FxApRGAb5lzcVHf&#10;OnOQNESQjgOU/GxdIy6HIaiXDiatzuKimghwlaTt2M9VAdEyDtEIROkQSU9Lh0jHrd5MIYBIW+J2&#10;QoStwEUjhVfccnB4zr1La+dv3NrHtm/tS3sOUCRN7mePae2Xj23t5/Gv9Dkw9MV4/4LYTq3ROXce&#10;Uu6k3knBk4p3FQ7RlQGRb/E7EKnlyOYKce2AE0Sa973jHpgn3fc0tQCMvtHXhMJ2OaQa7rDVbdts&#10;++0H9wQgWHsFQIAJDQakomkzDQY0WpBCxhlJt0jKmFSxBCOOkboZgTho4BolHKkzSufoW98aAncg&#10;wV0BNwlL88PrtrGtzwAg+7Cv7NTm+GDoqKMGGJL+B4akw3F/pMhJlXOtnDE1Rve5z3Dd2o+7dqmD&#10;rl8rclDkmkFgpgsmAM63HwdF6YY5X8AGiqa1U1MwUjPFMRrhKBtKGMDH8LPXvc9Zsr02272GSiqh&#10;9EFpcvY/D0PmhVPn/MCbcwawZ589pAIee2w7cd9b9b8TqZeZyspdlXKqDi8hyN+Wv1fPj+YdUuQA&#10;k+cQSL0+/m51nlRXuFXVEZVKpdI1ovqva6m0EumiCPb23vz2PX1GKp3AnGukFggcaQ0NbHzDDHYA&#10;0kInuQi6dI/zLbQ0O86Pttw5pNMBLuk56oqk69iHz6ZDJJDrKXMRsKl5kPbzqYOG2ht1EaDiymqI&#10;uESAhEuk0QGXaKHNtrQ57bW5O69bfagjeucGQyrcx3cY0uK+cN8ApPsFBMW/F+46NFrwPkfpTXdq&#10;7bUBQ6AKXIGs5dQQaergPKTxgbUfxDnOp8xxiFwXh2geiDhmUgylFJp3Qax1mHqb7qw1CmjyPiDV&#10;Lt3YTj0RQAAHnCLpZBwTNTXcFmlk1iiSQqfZArdI2tgUjDQcAAxS6dSrcCUynS7hSPqWIn8Qka2q&#10;AQ03QxBvTFtUG/m6bRJ+fNY+wJb9crGcJ4gBclweTSI4PhoogCHpcfvuO1yf69x666HGCBR5DSzN&#10;N5bgjGkskTVUaoZco+ubQpFrcl7OE6yBt/9lU4neNCJGNpfI3/v7mkjYXq0QsEoQknLIOQNgoNGx&#10;zVPCEDB1rqDV+Ut9dA+f9KTenMTz4guFM+PZ8Pdj/S6dIj0nHEfbaFoChKTRLaxDFM+hJgtq2TRM&#10;sRYRh2jL29X/skulUumaUP3XtVRaSfXJD5/ftl1jaTc5ztE+dxlbbUcABZAOn3STk+6VLbe135bu&#10;NR0gyP44HwdvMKTT2ZbjlDVE6mnm1x8SyPk2WxCnYFzxuEYFmTbX64iOGqCIS5SNFToUPUvq3AhF&#10;1h7i7Fhz6FX/MIDRWXccHCPpcMBHswWd5fyuBbf3bffK2F7a3Yvi8/Zj4dYRhqZd5rhDzuOncU46&#10;gGl9nE0VdMhb6Palhiiuz7f6IFDKnBQ4DtFWEZRqZQ5CwWDWG+W20pzA5v3inpg3YGTcb+tbDOlz&#10;0snUFEkl030OVEihk0ImfUxtjRqUTKNLMFJLk80G5uFIrRGA4FaACKl1OtRJrwNJxvLaVefv3rON&#10;IN/nANZ55y1Nj+MKOcepK8Tl0jRBjZCUOO6P+iHpgdZgkkKnG53aIulz3geBYIozZv2hTBfMxhIa&#10;KoCiK+u2B0RAG5Dj1EzBCLhk3VTCEbABSCAHJM0Pr3s/m0hIjfN5gJUgxJHinDkmp8q8mVdzrbOc&#10;ei+pcu4Txyvgdrv9t+rdH6XDWbPL8wOCdCfUNU53w1/G38R8cw8Oq7qj7lLG35Vn0BcQmpzsvHb8&#10;fW+j8qlUKpVKV7cKiEqlvwJ98iPva5uvNtQBqTeyhhAnIyFpv7sNbbTVBvkXNM0P26iLAVeCfa6R&#10;pgpcEM5SdpkT5An+pfWoiVhorMAlimAuXaK+KGsEegu1RGPqXHaby3qihfS57hZdbwAaawqpA7II&#10;K9dHw4XTbjO05D4tBmA6NV73PmepL9A6uEL2I03Ofu1/HoYyCJXSN10QU7pcLtCa68AIRgW0mipw&#10;ykDlercc6jv8vvCZmAMphOkWcQMAlFovEJVgdMK9VxnSye5976H7XLar5rBoUS0VDSwAI+sVpWMk&#10;lQ40TLuxCcI5R1K1BOXS6gASkBCoS68DFPPtqueH171vO/vQSU5bbBCUjlCCkHMEQlwhaW/pCkmH&#10;Az0aSGy7bZttuOHgevnMVlsN7bnBkm191v6m3fbSKdKQAPhlquBVNZZIMOLaABbgIqUta6Y4RwAJ&#10;3GRzifmR8JO1VD6X9VNgC3Q5hmNxzEAj2DRXmig4RxAHhl760sH5etSjhsYJAcv+Nv45gNmXB1xV&#10;jROkrHqe/F1xITuUH75sp8OF9bD2Hb6I4AZr5nHWq148/sWXSqVS6epUAVGp9Feor33pc+2EIw5q&#10;W9xu6FKlW500O26StDj1CLvPDa9zP/wMkLTg1nb72WMdUabNqT/Sva633o6AzsKsAjhr+GiuIKib&#10;ps4J+LgxnKKfjU4ROOlrEgWsdLfoGRMw4hhpxw2O1AEBHY0XXmgE+PjX78+//vC+7Wxv3aFnDSDE&#10;FVIzZM2jTJPrzlDCUJyTVDm1Q76Vz0CU48P1EsCq+5AuJxUO0OjqJ63wzjcf1mdyff8W15mf7Qtq&#10;RhB7fgSxbx1T6E4JKHpcQJHUqIQiKXQbb7HG0nV81NdkVzYOCvclHSNQoeGAGqOTTx7AQTc28JCd&#10;2NStgAiAxNXhIIGkabtqI1tWzw+vg650gkBZukFS+qS5TR0hICT9DdwAOufP9eIKgT0/O29gBez8&#10;DpLSGfO5bEHuGqc1VK9+9XBdrsn1pFsEPubBaNpYIuEo66ayZgokcZCywYSRTSMMr4OfrKMCVlk/&#10;JTXOvjlCCUKODzbNmXkGppooOHfXEcD4zXiewM3X49nIFtu+LJCKmbD93ocM64dpfNIdxHgmbPfZ&#10;2A5I+aIBQPnywRcYVT9UKpVK16zqv7Cl0iLTD7737Q5M73/HOe2k445sxx3xiD62G9txgya1SdLm&#10;pNtxiay3ky6ReohsriBom0+dm4eidIo4MmAElGhqcAUwGh2jhCPpdACpL94KkjhIOeJ39UHeTwjS&#10;OKE7QhMQsn+ulJQ9LhUwk56Ui2M6R+cqYPWtfq8dCqjRVlxqIHfINav30LRCYAouOWU9zWn8Zl+H&#10;Pfv45Bjw+vzUKTpq88EpSiBSj/T8na7V/n6z9YcmBNLMgEU6RqDD+j3Sy0AKNwVcqDPSjU1KHUfC&#10;OkbcI4CkGcOZZw6pZ1ykN71pACW1LVwMgGFIuzPABwdoCkCOx9XJ+qB0gzhY0vukxkn1SxBy3lLi&#10;uECAyLmCHC6XLnqGTnI6zwHAabrgfA0VRwz0uSbXM99xDxhxjAAJh4a7Ne26B1w4R9LaAFLWS2WD&#10;CQPs5PC792xjW5/xWftICJKqJ2XP8aQmAiHnYh7BqDl0L5x/QOP7Drtxf8a5oqD7+wHd0uNyIVaA&#10;ZAFgfycLLlCA99nxnPnC4VXxrHlNSupb4vlTc9TdoXjmXnbiU8e/4FKpVCpd3SogKpUWuS6//PJ2&#10;73X+prfftg6R1tvS5qTQWRBW/ZHmCmqJfJOtax0g4J74ljvXJAJF6RTpOucbb40KBIKKxbPRQtYV&#10;AaOsLeLg/DoA5jcBMplOB2z+ePQAOR2UJiNf4wLZzvYJQeqU0hGy/wVXKI6rrgmgWSjTufVv7+Nc&#10;E4b64phjqlxfE2aPAWA0p9B1b/1bDS7RFWo/RrDKlLsMdLNlt5oinfumQKQDHVh6zo7XajfZ9O5D&#10;fRHHSCqdJgTZkQ2MTNtVq+uZb1etQQGY4FRwkRKUBOzqkACGlDvuUjZFACMJP1LhHAOE6RiXTlBC&#10;EEgDMT5rO+eZjpDztg9A5X2ABYyAjtQ75wuSpNRxitIVc33TGqqsK3I91ibSrS3TBMEdCOHKZNc9&#10;rlHC0bR2CiCphcqaKXDDSQI60+E172UNVdZP2QfYsl+uFAgDY9wqYAk4nRcgBXGuL+7R945ctQO4&#10;Zw+EqxGSJupZ+fEISf35A0fxvIDoXAjY88KRfGP8XXkmPDNgmkvL2b3/5rcf/1pLpVKpdE2ogKhU&#10;WuTa5W437c4HGJIqp+5IAbe1T7SYVgejrbfUOXUzUr8EbNp2WwSWU5RNFtRLaFmtMYH0H9+GC/w4&#10;MSAkwWjqGPVUugkcCSY7IMUANyCnjxGW/JuveX8ahP5iAkHpCCUIZb2QFDkNFJwbgJHqpjFCOkNg&#10;SHMEneVcK3dM7dChGw4phb7lz/S7/xz3nW27e5e6uPZstGBuBLkvj/1oYX5gzCcgShjiPL0oxgti&#10;XgHnrlvcfIAMsMFNAREcFSl1Us0ABFgBEYAGSAAPwAGSOBVSt9TmcJME7IZtE3i4Pgbw4f5wakCX&#10;5ggJQEAsnSD/SpmzjXMANfe85wBuoMn52Jf9AyuQ5XgJSM4RJIE5+84aqj32GGqP7NO+fdY2XKUp&#10;GIG7bC4BRjI9MJtLgBWpf/O1U9O6KS4PYJoOr2UNFfjxOZ8HWvYn3RAEcag4VcDMeQAhjS+cZ1zr&#10;tR5w//arp117hHULDw+t5Tme8ymbCUfcI8/jN0Z30XOoicL74pnhTHIlpVn6O6y1h0qlUumaV/2X&#10;tlRaxPrMRz/QU+RA0H4BQ5op6DanuYJaIpCkYx1XZB6KOEWgCDwoFueICOh82239FCl06iZ8C675&#10;QIIRx0gKEWcFTGTjhawzAjJgIyHJkGI3P/I92yUAAayEIPtVJ5SOUIKQc3FOXCFuDogDLwrY1UYp&#10;el9YJDNgSAtza8Pce80BjkCZANexe3AbxxLcuq6sJ3Ltmixk224Aad60Mj8+5nAKQ14HQ8+LIQg+&#10;IQZ42n6zW7XZ5psvXc9HehpA0pwASHBYODcgBtSAHFACSDhAXBvvJejkUP+jGUKCDyABPaDLfu3f&#10;cbzuGH6WFrfZZkNqXKb35TnYh/05DrABWQAJfCUkORfnZfg5nSVukf3/ueYSGi9wv7hGmR6Y9VNS&#10;AgGSRgwAZlo7lXVTXJ75kfVTgMr2UuFAFgCyT/uWguh4oExqHEdO+qL5jfk75/Bb97WuelfDHPG7&#10;dM7Lj712u/SZ11pYA4uL2d1L0D6C0X+MjlHCNDj398N5fd2ew9/cpZdeOv61lkqlUumaUgFRqbSI&#10;dd/1b9buu86w0Cv3QlqXdt1SdXSskzqnS90UigTrAnhOh25ZUntAhJqZfxxT6DRbUBg+D0ZcGZ3o&#10;uCzpGiUcgYoEJKloQCNB6cpGr9WIYfsEIPvhRKUbJDUOqDj2FISk+En1003OeStglwoI9KQGgh9t&#10;yjlkwFA91bkBTL7150pxo0CYc1An4niuSw2V5gyaTdi3b/w1WJAmZ80Z3fvmnSHH0rQBDGnNfGzM&#10;sZolx+dOHbbZKm3de64xQMk22wx1R1wWQGHNH24NSAEzHCUpdwZoyZGved92tvc5n+dGgS61Ptwp&#10;awjd857tiACR3/z+9+PT0trnvvrVdjPH5RKBpIS0dLGAVQJSwhjIAWycpIQlg7u0ySZLa4vsx3kC&#10;MZ8DeMCDA8aNyRqqTA/UCEIKINdGYwPwApKuqn4qh9e8Zxvb+gwHCGgBIPvlBOny55icN+fBKYvr&#10;2++A9Ye1s7R51+VQy3cdD18a/77k71t78Y2G5h+afgQkJRxxjzoYjY6R9u+enwRqsO75BNOeSVD0&#10;gj1in6VSqVS6RlVAVCotUl1y8cW9PkFqHHdIS+5DwVAAgKD9SZsvC0XcI3Cgpsjio9oGW+xVOhgH&#10;RLOFNz1gAIBlwCiCO/AhJUgqXcIRcABHXBvQku5RQhKoAUoJS9ORr9vGtmAkXSD7ASYJQWqEHNOx&#10;pfNxhBKEtA93vuqFgN0rdx2u6cSAEvCnhkqDiSfGfBwfr4FBQSwgEtDOA5H23b7pF9S6Zq3JpeBx&#10;0iyGy2F7REAnVwgMcYXAUDpDCUMaMBwTAww9Oc5D/dITAsgeF+cBVq0bdcA9rtW2Xu/G7dbr32FI&#10;YeMmWQgVMHFfgAZwyuF3A8wAHi7Nppu2v4ufHxTB/rsvuKBdcskl49Px5/W173yn3WKr8ZgJaMAm&#10;4Qx8cX64SEAJ6HCBABN3Kof3gJ7zAmVS6RKwpg0mpOFJqcv0QKmBWUPFQZqvoQI10zqqHH73uvc5&#10;TsDK5zhAut0BIPDFCXI8jpVziGt6zP53WrpW1qtv3doZt2/t7HjNmljn3b21t91tWDfrjWsvXShY&#10;+3gdEUcw4hhJp5P6Kc2Tu5lQ5PkFRYCaU3RePJun+dt64o7jrJdKpVLpmlABUam0SPWcIw/utUP7&#10;3DWC6/WGrnIAAPQIvqV3gR9NFqxrBAwOCHDiIFm01er60r84HDrQnRoBv1SznkYXYJSOkVQ0bYbV&#10;GOnAls0XpAcBFR23QAtAEgyCJDADlIANWFre8J5tDJ/xWfuwL/u0b8cAYo7JsZIap2nCFIS4N6/e&#10;bXC8pMiBPQACXHT44tJMU9nAjJQ5aXtS/DhUy3OIpkDEedJFTHMGc5wgxBWy74QtC+GCoXSGpjB0&#10;+CYDrIIhC8Nqx/zguw2LdrqP2685a5vcJgLrb/7beIevWT14x3v0lu7ate8V87TbXa/b1rrH6oPr&#10;I7UOfHGcQI71ibhJ3CjAA5oMrpDhZ6+DIgu6+qzP2T5TBIET54nbBJCk36lR0sBBYwMAA5S0+846&#10;qqylmg4Q5XXb2NZnpOdxgOwPAHGzgFuc25r33rj9x9MDaLR/BzcWAX79mgMAvX+z1j4esPL53Vv7&#10;8l6t/UuMz+8Rr+3Q2vvivbfctbXXrdHay28+rK31nOv2BYMvAUVHD/VFoAhYe44AvmfbM+y59fxo&#10;zOHZ/O1//XSc+VKpVCpd3SogKpUWqTQI2CuCaTVDwIc78ZT4V+DNHfLaUyMoF5xb7FXgK/h+cACU&#10;FLruFsV22nIL9HVSSzDiGAENqXRqaNQYgSPNFwR54Mg34NwaaXWCv4SkdJFAzWcfMQyO0nTk6wk+&#10;HBmftY8EIPClUQKXCgTp4gVOpMadtdeQjgSEpMe9MM6de8MVcl0AUavj5dX2pIOjxggETdtvT2uI&#10;cnFX4MU9sz3w4fDk/vw+TZHjCj095tP6T+bffQBDj417AqQ6DMXcOz/3Qe1XtgLf9LYBaD/8/nh3&#10;r1ntv/MmS2FofCack3Nzjq6Rm2W9pifGNey76fXbjpvcvK278e3bahuv01bbdN3B1dp44+HfjTZq&#10;q2+2blt307XaBpus3g7c+kZt/61u1P5m4w3a326xcfuHLddvG266ettx45u1vTa5UYf3TO10vzyz&#10;5sjvD97mpm2P7Vdrm+2xQbv9vju36x160NKOegbgUdskbQ/4SM8DP6ALgG23Xdt117XbD45atae5&#10;9TbvUt84Q6+4RWtnBgy9ff3W/nmb1r5439a+e2BrP3tMa//9xGH84rGt/fvDBkD6yLax7XqDk/Sy&#10;gCLrZ51w3b5wsCYMvx/TL9UU/ehJQ8oopxPge6b9jfi70eBDumWpVCqVrhnVf2FLpUWqbSOgFcwe&#10;EkDEhRCUcz84GZwegXkCEedCcwGQIIVu77sMbbnVHB0+AaPuGO0wpJ0BADVG9nXm/QYIAUcAQdH4&#10;OwJQABJo0IwhIYmTAybAErABTIa22Eb+7j3b2FZans+CH/sCQBoaCCY1SnBccAZMwBpoA2/OFeQ8&#10;LQBEjZS0wfutE8F2XJN1YLK+Z3lAZF7MDxeHY2bbdL2k5jmfbKogoFVDZB4BKAhKR2gKQrk/90PN&#10;EqjQ0EEqo/vk/Pa/+1Dz5d6lMwSGLvzEP4939prVeWe/pm29+rBelblyLmDIkFbpHAGL4Zw5bQkt&#10;R4LsuD5t3M2neTW/oBME2ofrAzvSNr1mbsAqNw10q79y77Qwl67pXp4az9krJ8Nr3rONjn7qtRzH&#10;nDv+3lv+fVt967v3tMG/3+Tu7Yg9b9FT17TK1vhAnZi27tbC6ov+Pm90h171D62dtXZr79qotU/s&#10;2NrX9mntJ4e29vsjW1vyjNYue2Zrf3paa788vLXv7N/aZ3Zp7b2btHb2HQdnCVQ953q96UJ3iaTO&#10;xfEcl0sErqWAcj0Bv2fc34j1sF4cf5s//+F3xrtQKpVKpatTBUSl0iKVoFZKmACWCyEwF9RzTECD&#10;IAy8AIoEAY7GEbHtfe4Qnx3XLQJGB8c+Drvn8B64EPCqwxHAnjzCkUDVftXqSCEDSNKBODaOwb0B&#10;MEAJSAgE1SGBG9A0HV73vnQ8zo8UOJBlP1L17Fc6nPQ9x9MoQZB8SgTHoM+5gZonc8QiWDcHDwjA&#10;kB4oUPcNvsVeBcX2IXCfprVdwcmJ6xbAJ7wAANftmlwnMHRcaXACfnM9TY2zn3kQmneFNL1Q62XO&#10;3Tctmbk0G/7DX6YT2UV//EM765Rn9HkCO67R+Tp/c2J+OrTEdQIQIAJcpHt5pvxreB3UPDJgieM4&#10;rU0zJ+k22g7UWKz09LiHoNozKR1Tu3fAynk0x+69Z2c6vOY9z7BnzOfcC1AM0j0PjqEWzvlL65QG&#10;aT2sBCLPQHeIAmJ6AwWpb1Lg3nq31j64VWuf2621b+3X2o8Din71uNZ+/YTWfnFYa99/WGtfuX9r&#10;F9yrtXfcY0ixU0/U0+YGIMpaIgA2BSJpc1IvOY2+APC86+RoDi849+TxbpRKpVLp6lQBUam0SPXc&#10;Iw9uuwfU7L/eEJAKbMEAdwe8SHkDFtbSEZT19J34ubslEbRyhYARx0hjBmlTD419CXS5LWqQ1Bmp&#10;ybH98yJYflEEy4JkgCQgtd5KQpJAFSgJesGMINDxDS5LjnzN+7YT5Pqcz3Ni7A+AcLoE4K6HE+Qc&#10;pB2BD00SuBCuHdhtudqsPTeuy/bcCMGwGo++7lEErFolO8dMbZvW+HA9Fmp8JgAzTWtTf3VcfE4K&#10;GQDw2XSDfD5T4xKEHpX7CfCwFhQQUuuVKXLaom95u1lb52bx+6ZrjXf06tXXvvCpdsj2a/brAHod&#10;WOK6lwssMeeelzeM9879ASGgpUN1PDfunX2ZC0BlLswDyATi9ueeuX/z6ZbgBvyC43k38aqcxKmL&#10;aHufAz72k3VkniPQK33Ss+n+A2jd4KS1LXnWKktdIt3jpM2dEVCkecL5G7f2ke1a+8zOrX1xz9a+&#10;dL+hhugTO7X2T1sO6XJviPvDHeIw2Ufsa8mzBtjOjoW9hXsA0fcfv6xD5BoWgCjm+i3POWi8O6VS&#10;qVS6OlVAVCotUukyJ+1J+ps0Lt/2+6Y8XSJBIdDo7ka8JlgEMIJHgSpQ4tRkcHpOBG1SwcDAvhM4&#10;AltcD25MT78LKOluQgCIY3FOQEtPg4rjCrIFxoAJmDm+4dj5c6ZF2Q5cpfMAuATr9u0YAAiUgTeQ&#10;xr3htAjK7x1QYdFL3d9cp336rO1z0VcF7wsLaip8f8JwfpnelnU+3KEOMrF/aWKgxyK33BxpZeZZ&#10;iuLGtxnmw1zPQ5CGCc7PveBYdUfobgMISY+zLpSugNusPrhCu8bvHK0N4uclS5b0e/qtr3y2ffzd&#10;Z7W3vOyY9sLDdm3PfPCG7dh9N2jP3m+DdnwM/55y+K7tpMfu2t792ue0z3/kHe33v/l1/yy96ZXP&#10;68cCLK4JsAAE98kcm3NujWcA+IAeLgy4yPRHaYtTYJFKudvaAwwBK88BB1EKW0LQQjOO2CdI4fDY&#10;H/hRBwZowIH6MGmJ6muyxuzzMTSy0N1PV0HNNQw/G9low7Y+k/VmoAkwOU/H4Ur2dagC6pyP6wVr&#10;jglg2rMDijhFL7zB0Fr7lbcaOslJoTtn3aHD3Nvu3tpb79ram9cZXKFX36a1l91scJfUIR2/at9X&#10;rx9Kd0inuXi2ltd+G8wBQedkrs45sYCoVCqVrgkVEJVKi1i73OXv2v0iABasCtTVV3BABPYgQjCs&#10;dkE76jMiEH5zBKwCYMGqoFfAppGBuhmBqWJw6T6COg0HBHjWBvK7bQW/HAbBNijg1gi6pUqBMQEo&#10;qMr6EilYAuf5Md+dLetw7AukADCOjesAF8BCoM9ZASWAJZssCDZfE7Al4HS9An0pTL61V1cChASr&#10;0pl0k5PS5Hpct+3THZLeljDT3aGxAxyQUXsFvoAM6AGKwMlnEoJACDfIZ/eNz4Kp3r1tdISAkFoh&#10;+wR0gNPnXatmGObQXJgXbhzQlJrmutQvCfC5DJm+BkATIgGPNEL3wDPAvbFP6W9A8bUBCJw7IGzO&#10;3hnA0uEnQEL9lnsLMMyJDnuCefeYe+ia8tniknW4iuMCW8/UdA2rhCCQAlbAiP15vqSQgRvPmOYV&#10;njMt1rWqdj80I/DMzQ+vz7dkt0hwdiUESQst2QO8+iK98Wy8Nc7pjSMocxjPi/OTStndImCkQYKa&#10;oJfcZGjDLZ3u5bcYmiecEsB00o2HtYi4QlpuH7fKsBbRBIYAN9j+z3i+NFRwvpkuZy79jZlvjhlY&#10;v/D8149/uaVSqVS6OlVAVCotYn30vW/vncK4RNYakuKlFkgDhUwh4xQJhgWtIELA6ht7AaTAN0HI&#10;GjwCT8AAggCExVMBhaAPYPg2XMtqwSAXRkqatKHfRYAoSMzxzdhHrufjmILS7uCMwTuQ4vhwHHqd&#10;zQgUUsyAFkDxL6dI4A16uBgCesF9pu2dHa9zA0CCbaWwCZZ/ZOHXEYKkMQE7qUwCb9f5LxFM9/WN&#10;4vwErqAAHPV22AEAgMacAoJ0dda/1eACSYdLAHpYOkF3H5oTSD1UH+SegCidAHWQA3TgLtudp8MC&#10;Vp0758Z9cm2Zephph665p6/F4L7k8LvhfSlumXooNdDaN+AVMDmOVDnuHkDg2AAH9z+bSHBfwAXI&#10;eHzMvfPXol0KIUdoAYTiXDsIxTk6P+ehZgxcLew35tN+gYo5tk8pZLlOFWjwjCVsTxfyzcV8pyNf&#10;7/cyRi7e6356XhOSHAeIeOZc24fjfHRE5IR6TswvKHGelz7z2h1wen1RwE478boDJBknxjghfg9w&#10;ss1lz7p2b6CQIOSZz3WsOEP+RsCQ89Fym6sF0MwFQHRvPPtg9fe/+dX4l1sqlUqlq1MFRKXSItee&#10;G92qB92cCd/qC34Fr4BBTY7ANV0hC5r65l7A+tkIWAWR6QhNQehHEeQpEk8IEgCCIPAjKPzj0UOd&#10;jsJywaIA05BOZAy/D+/Z5qJjhs/4rH3YV18LaPyGPV0cgaUFW52P8wJV065vrkEQDhqkvnGrBOwc&#10;J80gwAYA4gT1oDkC5vmgGQACIa21PxJBqzmROqi+ioMmcAaVvfFBwJDGB/e8dUBQABA3KdPrwFzC&#10;UdYKabjAybpvfNbvwA78JQBl9z71LsAFwIAeYOMeTVPXlqm1iQFiDYG2kb97zzVwRnzGtYBQIGC/&#10;9q+hgZRF8MV94sSBL/Nhjh0DlLlWYO1awZtnCWhqMOF9zxPwsl+O0AIIjU4jGAEloCAhyPyDBffD&#10;/fV8udeeMfedi2d41gyNEeaH1z0ntvNc+hwQAUr2ad9Ai4vkuI4PyNxjc/W+EYycOzjhTNqfZ1j6&#10;Wz7HOfzudc+sxgme2V6LNoJQPrNSMP3NOHaHoZhLc+BvDIx5Vs0Ztw9clkqlUumaUf0XtlRa5HrA&#10;prftMCRNSs0NGAILAjHBsEBbEbqgV1qUFCZBK5dEwCqYE1D69l2QOQ9CAsGEoD8JGAN0pB71b9iP&#10;n/uG/bnj6N+0x2ves41v2nvntyHYTDiy7/y2XZApSBbkAhpBtPPjXoE3ATcAcC1qRdSscEGkmPX0&#10;ugg4Xcs3Iij+enxOgMotcp1fiOu1D9duPwlC5wc8gBABPhdNQ4CXjdAghY/jI0UPLOZirtac+WgE&#10;vNyXaTc5zR04QX6W9scRSAjqtTux7wQg6Vw9xSzAZX7RW/DnHDN1rdfaxHDPDECXI1/zPnC0Pdj1&#10;eedon/YNXKTJCdC5JWBM7ZVUMueqjslaVeqm0hUCcekKgSlQxe1IuFZrZP89LW4OhMy/e2F9p4Sg&#10;dBsTftxzKWfmNYE7XcflDe/ZxrY+l6Dkec3nxjPsmCCMEwj4zE1fVyqef/fb3HO43D9ul/3OH3d6&#10;rIQgx+II/dix4jiuK9MvPWfcMPcsYUgzCeAu3RGA/vZXvxj/YkulUql0dauAqFRaxHrqw3fvQTgg&#10;EMBbD4YLIPhOZ4hjAIYEyBm4gowpDGXAKlgVaAoCBYQJQiCG6wNsFmowrPyvDbFai1NuOhSfq8HI&#10;Ogx1GTpzKUi3LVDy2dgHF2kKRukYZYCbbpGA07f+oOazcd4CW4X+AvzuFEWQznHxjb+UNNsJgqV/&#10;uU5OUEKQ6+emcFK6IxSAIBWNawAeQYuaHfvi6tifFtUC64viPAXHn459qdnxvvQ8tTVqhA4MIAVG&#10;6myk3nEE3Aduk6C4Q1Ccr/Qyx+61OyMAObdMMXPOmbqmzgZcADv3Kmttljeyvsa5dgiMwa1IN8z+&#10;wTCAcWxAkw0IpB+qk+rXENfj2vIazC1IBHLmasEVChjSJMH9cN7O2fnmM5UgBBx+FM9VQnY+W1pj&#10;/ybAIx1HHQGnbs3yhvc4jbb1mQSXBBZA7ThSJTsYxXMNjLrTGPNpHswBQATBrt099yUCyHV+CyN+&#10;744UALLPuAbPZLqPnEfz/q/jPF8Y+352vH5OzIf7616DLjCpPu71Jxw6/sWWSqVS6ZpQAVGptEj1&#10;zjed3gN2zohAnFPi22jf5mfNkOJyAeBCmhwYiuBQkD2FIUErGBJYCjAFm4JOQSpXZ3CDAmZ02lJo&#10;rhDduiyvuW1rZ96+tbPvNHTq0qHLGi/nxs9v0qnrDq2dvlprp95q6Oylw9fzYh+co9intLrs2OWY&#10;ji1onkJROkX5bT9HAuDp3iVIBzO+7RfYqksSpHNZ0iGxbaaSCYSBAKdDkA8cuUxcHPOnzobro+EB&#10;x+TkmM9s/KBlN9dH8wPrNe2y1tD2W+rc8iAiu/mlo+IcphDEzXE9YALACNxdp0DbvQGDgnopWeZB&#10;kG+4X/PD67axrc/4rH3YVzplAnfABeqyxsY5AQMO4/Kuo7ta47ME5jgf6TQuL+3Svcq0y3SEAEY+&#10;V8A3IagDUIBOplpefmw8Y54zdT2eNaM7jAaXcdX+HA4pmcNnAVI+OyCLc+R4VwXV5r4/P3E9UiS5&#10;RGqkwFuOnNc+pzGfAC8hyD0Cf+7bQfH5WRxv9rwYJ8d4SYznztrLRwfKs/LU+8bfQalUKpWuURUQ&#10;lUqLUH/4/e96fYuifu2fBeoW07Tiv2+mBfy+zZeOBQoEgb4h9015Bq+CPIG0b9QFkPntvW/dM2AV&#10;rHYYkv7G5eEGcYC0KwZB/7h+a+/frLWPbtfaJ3caVva/cNfWPnWf1i7YfljL5Z0btPbmOw8LYgIj&#10;rtHzrz/sExRFgAuKctV/55BBreA0azT6N/0RhAIJsMPpcI2cMGvpSO+ydpLaGIF7B6AIeq2B02tp&#10;RggCUIJgHdu4PeqQgJCUQwvUarOt/ofbNu2Ip3MeMNLuWwc5jSCmrc4XUsvG+V9ILRvvQU9XjHPP&#10;ZgMJQYJ1TobAPVMXBePTOhtzAVi5FsaCkxEjX8v6Gp8BI9mIICEpa6k6HMVz0GtsAmqkD2aanzQ5&#10;jQfAkMYM885QdxoThgIupjDk/B3LcZ1DpsZNQcg99lxxfDoEebYAj2dBN7cXxHPBdbRekOfE8Mzp&#10;BgfEPYPcSU0PApwyDTOfnw5Gcbx0jJyHOci6NNcOCrvTOEIR987zAHhdi3mSdpnww3UDQICK4wYC&#10;uY5PDtiZxTMzi/maxZzMAs46FJ0W48Wztkc8N8cdsPn4F1sqlUqla1IFRKXSItQRB+zcu6B1d2ir&#10;pe5QBrFSdubdoflUOd98Z/AqeBREZuD6x6OHoPUy39r7ll6welIEqafecgAbDtB7N2ntYzu09qU9&#10;W/vmfq394KDWfnJoaz99VGv/eUhr3z2gta88IODo3q19YIthjZcz1xzWfzn5JgMUxb4FxQrZfdvv&#10;2M4hA1qBPUDIb/kFpgLxDGgBB9h5XUCI1C9wom32OfEaUOJuAESOjWJ6aWzS4oCO4J8jIt3Q2kua&#10;IWhOASwNLkl2xQNHgEnHOd3Xsg0198j+uExAq7egjrnX1ACMcoSmbgoQcQ1cG4F3OiquEQC53oQf&#10;MGEelldnMz+87n3D9j6XsJQpX+l4mMtMJUvXzbVwM8yLeQQI05ohcKl5Qj5LYCrrhYBDXkemyDn/&#10;KWDrQpiplwsgBGrScQQ+0iwtgPqa1eIZW31YB4jD6JnxzJ122+HZeenNhmfR8wOOOhgtfYbAvGOm&#10;W6Tmx7WDTedq/v0tpFPU0+fivqm7cz85P4DVNuZGbZZrtn1Pu4x7qqX9hgHNs5inWVzj7OUxzozx&#10;lhjnjT8/t/73XCqVSn8p1X9xS6VFpiWXXtoDd+laUsQEsr2RwhiUz9cOCci5Kr7dFgwqeBcUC44F&#10;4ZnWJIAUSE7doZ6+JOiU6qYmSFDKGXrXhq199F7Dyv7fPbC1nz+mtd8d2drFT2vtkqNb++OTW/vV&#10;4wKSDm7tqw9s7ZMBRe/ddEirO/12Q/DLCVBXFMcQJGfqnNqSaTAL2gSzgvhp8brOZpwg1woCs8GC&#10;LnDSlfzOtTkpfjY/HB6Lygr+wc2hGw5d4dTP6K4GKH3O8Bmgk2CkYcLuMax/pC01R8mxbAu0QBcH&#10;Kl0hILqwxlPMfabFZUpcuikC9UwtAy95H9JV4XhkS3NAYfRUs8nwe3bxy/oaYOleZhoZOAEpjuOe&#10;A7BsPgCMrGEEBjhmU7gD1uAuXa5+PQEI7oFnKeH6f1qH5j4vPFPWAQJCr7jF8Ey8ca0A7bu09o4N&#10;hmeFu/ihrYZ/37fZ8MxJx7SQKofS57hHXKMTr9shyzM7D0XzTpHn370Adf42XJv75h6651w+4Of+&#10;gR8geFK8tuN2ATmxzeyZMV4d4+wY4OfdMd4T4/wY74/x1hinztpaJ8T1lEqlUukvogKiUmmR6Wc/&#10;/mHbNYJ4TohFPbkignaBLKdECpAWw1KcuCjqRTIoz2/0p0DEkfgfA5GaoTcBoo1auyCA6F8CiL73&#10;0NZ+cVhrfzhqgKElx7R20VNb+/UTBqfo6/sMKXSCWgGvYPblgGhu9f8ImDPt6VcJRHFuUyASvLsO&#10;gCdoFcxKiVMHw9UAPlK/LJaqFgYs6vCl5ufwjYd20iBIWpy1hQ6J3/tip+MAUD317YF/2847YrX2&#10;tTdt2Q7Z8aZ9PaKHg6EAKTAkjQ4MSdVLJ8V56ICXDQcyrUyaX++8NjopmRaXMCpgnwKE60+IcB84&#10;H+6F9XCWqbOZjnjNe+ZRfQ34SEjqcGROY//pvOW8egacE/BZcIcmaX+eo+Vd03yq3Dxcp9voWpwD&#10;cFsGhrIOjSN0xu1be0s8F+/ZuLWPbNvahbvEc7VXa//24Na+tV9r39y3ta8FVH9hj9Y+vmNr79+8&#10;tfPu3tobAjhedethP1LtMgUzrn/ebQRpuXiqWiAOnecIWAM9EOt6PUOem1XOCagBOu+L8cEYH4lx&#10;wWR8MsaFMT4d42MxbAOI3hbj2bN2451v3C5dcun4F1sqlUqla1oFRKXSItNzjjio7REBuoVB1bCo&#10;fQBE6ofmgeh/6xAJIAWSGYgvpDZJT/JtvpQlKUy+qQc4n4gA9csRvH5n/4CfRwStPWaAI6lz339Y&#10;BLIBQwJc3/SrN3rj2q29OoLYU/5+cAh6ELtqD2IXHKI4B+fSgWjOIUogyvbGWUfEzfDNvhQ3aXAW&#10;StUlTiocANp73aFJwlYBQRav5aa9as9rt/c8/hbtu+du0doPD27tN08MoHt6a5c/c4C63x/Zdr3H&#10;3/Uucrmm0NPnnKErwFDMt7SqTJFbHjj8R1xPOik575ycBCFzv5BaBoB6a3PpZQESWWcDKDhsBlg1&#10;l96zzdjqPAEp4ajP7QSMHJ9zAs44b8urHZJO1lP/xufIvPfUy7iuaWMO+8h0P3CXcM3dWvZZinPL&#10;WjQOj9Q4ruH5AUNqzgD2dw6I5+dRA1D/7ojWfvuk1v7rccPz9Y2ApM/tNjxPb19vSKnrKZixP9d/&#10;/HU6OLrmK8B1ukRxH9wP1zB1iTTbSJdoqxMCbH4Q4z9ifD/Gt2N8Pca/xPhcDED04RjvjPHGGC+L&#10;cdysXW+v67Wvfetr419qqVQqlf5SKiAqlRaZnnfkQX3hT4uBWjyTQwQE5lPmfOudAfpVtdsWFGea&#10;kxoUQbPUK4Ci4cHlASx99X5Bt05x+a3+OXce0pg+GMGpb+6Bj2/xv3jfIWhVO+Qb//M3GQDqDRG8&#10;nnabwWnq6XJ/0x0DhfECWE6CABYc/DLOpX+rPwbsGcRm/QfgmKbM6aoHUDhEgAj0bH/7Wdt8taHu&#10;x7pC5ufMva41NHZQnyKg/tDWw7lyIn4cEPfrxw9BeMDRSU/doDdQeMjdZu0xGw9ttp8trWxSM2Su&#10;rTeTaXIgTaOCdIbmYShrtnK+wUkHh7ju7qQkCCU8ABzzrsmAeQMRXBGpi9LMDK7dq2Ne1XdpfQ42&#10;AJP5tY/Yl33adzpG6ZxM08lAtTqa0+O6epfCMV1OJzouiu5+HazjupaXLtevawSifl1xnAS8S7iN&#10;/TkKsAN03R0a4VptmbS4z+zc2r89aACf/w44vTjg9LKA08ue0dqfnjbcG3Vq/7r38LxxlN68zjAX&#10;2r6PgA0ENVrIa/VMOyewNp9+mbVEHDDw57pB4eNjLmbfiPGlGODnAzHeHuOsGNLlnhsjrncWf19r&#10;HrxmO+zkw9rFl148/oWWSqVS6S+tAqJSaZHpuQFE6lm4FlK4pIX19YcikNM8QFC3UPuhliWC2Vwv&#10;Ztplbt4lEhx3tyICSGDSoSiC6J46J5hNp0hwLvDm9JyxRmtn3XFIhTsvAEP9h65y3CAQJGAFHwrl&#10;BfOaKQhcpU0FDKWD0YPXCJ4F6s5hIa0rAm21NgJvjgTHxXVkQXyu+ZKLtEpl45pxhcyH4BYIGT99&#10;asBBQp1zV7PinDV8+MROAXMBcuqdIij/9af2bFuvPizMKq1OJz/ryQCunOfejjqOrZNdQsO0ZkjA&#10;3dPk4tyvrOGA6830uL7gbcxH77pmfpwr50NXP0E/oAShzvmdAaKAAGy+e6OY93u09pa7DvdCSuK0&#10;zfm4/lN2ZFveXDuvk0fQA0RSEK8KiObB+v/ZIdKg4+M7DG7j9w4cnMbfPKm1Pzx5GH7+6aMH90gT&#10;D10NzcHZcb1gsDuOQ9rcVQGRZ10zkYV6tACibNDhWgEusNbCfcYlis/O4h5eN+bgxnHfH/CY7dqS&#10;JUvGv8RSqVQqrSgqICqVFpneesbLehrXQyLot3aMGhkNA7KmJdtuz6fNzac7CQoVmVts8ocRzE7r&#10;PzKFK9sk+4a/d5x7dgS0vuUHRlwe3/SDI+4E5whoCFC5GBwAtUKCVRCVIBTBuaA1220LXB0rA/Se&#10;3jQGr4ANuEnz40oIYLldPV1u/FbftQri1b9oi63RxKM3GmDIELiDuh6Qp0MxX8wPJsCc1K33bdo2&#10;vs2QYpfrDOnklx3lsrV5NlHIDmyZKmeOgZt2zQtzDBjieqb1Wq43nSFQOMxvgGfvvBZzy/Uwj4DS&#10;+Tk3jtundx5cOB38vrr3ABGf331IX+S0uA6NL0Co5hVaVlv7aZx3cLIAC3EO6cYBOw5RQvVVpcz1&#10;6/MMBSy4vvn0y2kNUbqN4HfZGqJ4Ll4Vz0xPwYzrA0Xq0j4X1wJMpWH++8NiPLS1b8fPXuPmgaH3&#10;3HMAqdcGUHnGXGOvR7vOAmQvpMwF1OQztTyHCBD5GwFE0k0BkefoPne9STv6Mfu2yy67bPzLK5VK&#10;pdKKqgKiUmmR6ZJLLu5pYNpuP2KyFo60OQCQAa121Mt8wz9XS5Tf8GfAPnWKBLTTdC5BbYLRkNIV&#10;gS0nA2AIRH3rn7UtBvgBTd4TAHMGenrc0AlsIX1rDFp9i58pXPMwxM0SvHJduC8CcwGsNDXukHoX&#10;QawaGA0PNE7g5nDDpi7FMtDhnJyv9s09FS2ATnB+2m3bJ466Wdt2jaENt7REHemO2WZsOqDhQkBn&#10;X3QVMMT8StvTjWx589vbUcf8Zqqc65tPKeupienCJbABTecDhqSUaSQgBREEaWKhxua/Dh/SyH4Z&#10;//74kQNAfHHPASreHcDAnbMorjbV8x39Yi6ypighFOBoS66GKK9v2lShpwMGPHSnkQMWwJeNIqbX&#10;uHwHbGldVH9uplDEzeIUgTjXyvn6YICdLobauhsgyGvee5tOc3ccgI97BrbH+qEEvvmmCumCec47&#10;YMd594Va41rct0yZ44wBXnV5z9n7DuNfXKlUKpVWdBUQlUqLUA/eYo225zqzdsB6Q7F/ukQncTB2&#10;nbXXZX1LAIP1iLgpmdI1TXua/5ZfUDst+J+CEXDJ4FYQL8AVyAtygQYHZpkRr0kB874UJtsDE3Al&#10;WBWMA6EMyB1T0OocpJhl4Crw7jA0Bq/gg/PFnXGNp0cAzx3SHUzXPQ0Upk5MpgA69wUwetZwjh3U&#10;1EcJqAFcBOkH3/Pabcc7zNo+Fl/daNnFV6dpifMpZdmSuqfLjbDgGnq6XFyTov6EzYW0RECUoJCg&#10;Bl5ATHb0kxLXW5wH7PQW54e19vujWrv06KHGRmc/Lc+llH3rIYPDstB0IIAKcGR76rje+Zot9zdT&#10;yswjuOSALTw/AZ7ZdjuhrzuNnp/RBXOd+fwAWvdyGaheBopi3hP+zDt3hxvGZXTN6tO4dq7dgr6G&#10;n3WV6+sR3WZp+iWomksJvCiuy70GQ47/8ziX7g4FDC2kX47PlGsBeu6h5wkIusfA2j0vlUql0sqh&#10;+i92qbQI9akPn992XXtwidS4AIFcWLOnzmVa1xjUclOWF9ROu6Cpden1IBE0cmjy2/4M4hMuMhUK&#10;1Ag8AY7gWsALOPqIn/3udUG/7ToExWczULXPKQilK+QcBK0clp4mNwaualikboGhf4zgVcoa8OOK&#10;uW7rC3F0vD91KzoYxfESQobgfCkcTaHOsMYTB27fuw0L3x65xeAYXMGBmwDRwppD/0Mgcv0JaQt1&#10;WgvpZGO6nMDfmjtS4P55myEtTvMHHfw0HbjoKUPjAf/+9xMGl0gXtgt3HVLntKaWjgY0rgKIzEsC&#10;0SvHequskZI2p4vfdGFWTSPyOuedxkydM/dTN8w9T6cRTC9NwRzBqKcJBtyAI+6Y65fuxwGSEudn&#10;qZdSHQEjeDVXcT3A2/1bcB3H5yxBO2uHnBs3y/mCOe5Q1qL5+zhH6mVct7RIzUp0E/z2lz42/sWV&#10;SqVSaUVWAVGptEi1811u2NfH0VHNIqNHKvwHRRHI9fVk5qCIUyR4z3oQ9S7SnzKw9a15B6MIGkHJ&#10;1DHq3/rH8G27IDcBSbCbkLS84T1D62Pb+2xCkH3at2NMQShdIbAmaFW3ckEE4gLX8yNwlcb15rgm&#10;MKTm5fkBQ77Rf3TAC8fsysDOcRNGnFt3LkZAAm2Cde9vebuhfmi/PwdEy0lJnAeFTCeb7+ZnPtI5&#10;AWaXPGPSWa43HbjRkManRkatjBS4j2zX2md3G9bk4RRpFf6jgCD/+l2NDRgCT73hgDqi2066+gVA&#10;TFLmlldjY66zpbgW7lyibNChlsg9yPWIps/OPBQlkKZTZ149B3nNmYI5OEYTOMo0TLADktQ++TdT&#10;L72nDflxq3b3sadfxn6AELhMwPOsATLXlDCUjmOH7EcM1wDw5hf3PeFes/aUuOccwa9c8I7xr61U&#10;KpVKK7IKiEqlRarLL7us7Xyn6/Zalx68bzRA0TMCDkCRrmG+8QcOvWuYmpcHDVChZkL3Od+QC4I/&#10;GwHiPBj1AHcM6NVeCOoTMASagl0BvsDTAEuC34Uxvm4b2/qMz2ouYF/2CVwEqtKuNE5IEOJecYU+&#10;HsG38/xABONSt4Cda3ltQAkY0k77mLjex2481PyoC5l3vBbALgaXRtD+vgiCcxFWQ22QofW0tYos&#10;fNtBc0yZU5Okk19ftHVSQ8Q9WaZxxXLSycxh1miZB3PSASHgQACfrsnQ4jzAQNDPAclObBo/qJnR&#10;XU5XuQ8H8OjIprmCVuefvs/QhloLce+rw7Hek850Gl5YAPdKmioAQ+finNwb56kWSy2R67RAKyfO&#10;vCf8SVnMBhLzUCT9Ml2xfF7c9wTBeZcRxEzdOueWjl0HpXH42euG7RKCzF13hCYg5NlzPNfjvnt+&#10;gel8Yw7X4LnyN+FLg9fE9b4o7j+nUeqp+33+aceNf22lUqlUWpFVQFQqLWL9+pc/72vlJBQJ4KX7&#10;gIQTdUWLAC87h70+glsd2c4b3SLfjAvkPzIFowhwe31RgIVGBoJc36qDI0ElmBBggoyEJLUZAk/B&#10;7/zwXsJPukD2AVYSgoCDQFWhvuMnCPn2HrhlipyUJt/inxaB6yn3GaDv6VvN2mPuObTHFqwL0AW8&#10;CUb2+9YAF2lQJ8VncnBBckxft106RA+UjrjhrD3BfG4ztPRO92TaZW5+DaLedGCcP3OXbbfNgyA9&#10;XZMOBxwTUBRgkKlzCw0rQEzv5KfxgPqa1YaaIM7PuesOzQWkxWlvru2513uL8wAhICX1TBoaZ2VS&#10;Y5NuCihJd8g5dXiI8+SCAQP/mmuLz3aXMa513inSZIEr1uc8rtec5/PSn5XYXz4bCUaOB8IyjbG7&#10;dTEH6dY5t3TsEnr6GN+zHZjiNpk/+7G/KQg5nufNOYA0tXKeCbDqOU8Ycj2eK18aeKaODfDlCrrH&#10;ugp+6aPlEJVKpdLKoAKiUmmR67IlS9rOd7pOhyKuxsH3mLXHbzJ8063RgJQywR63yGKib+RuzIER&#10;8JD2xeUQ5IIScOLbf8E9sODedECKwYEBNB2UYnAFlje8ZxtBqc/4PAACCwJU+xek6h7HcXD8dISA&#10;kG/vOVvdFYpzf0UE6SDPdT15i1l7ZACLNZkyFVCgq95FTZFv+KU9SXUzuD85LK46Hfm67XYKwFRD&#10;ZD4fFnP5WHMZ4GVRVtuosZkuXnpVramnaz4lHOR6PQkGy7glxyzt5NdTyKTQSRfTtU8aHThSTyOd&#10;Tptznei0N89FWb2vDsf2UuTU2Bx35TU2XBvn4pwyrezDcR1gOqFowSka0+d01nNv1BS5V2q7rtJl&#10;HMGow3NcP2BJOOJMzadgZhrm8ob3bGf7nn4Zn5fKaX8cQPtPEHLs7jrG+YDtC+MZ82w7Z/V07lvC&#10;0Mt2DgCKZ0qL9d5YIX73pcJv/uvn419ZqVQqlVZkFRCVSqWuXda9fq8peuC6s/bQ9QbnRApdukUv&#10;HFOh1BYJAhOMpEMJDoGEQPGDYzoduOAcARXA0t2jMegFSQJ+wW+HpRwj7OTwHvCxraDU5xOABNH2&#10;nxDEdZDKxnFRJ6SgP0EIzEkBfM72w/U8btNZO3D9AMD1V+ld2P71pXfu12b9GODi231d9xTGc3YA&#10;UkLSVQ3bgEpd5u67zlLXTdrctGlF1thkOtlVdWKbhyJgkGsSZfqcQB+kZArdQsOHABlpbgMcTWtr&#10;xq54WnT7V91R1tmAqNheXU6vsYn92B/gsn9gASoc2zlwUzh4zs95uk/mWC0NAFx4ZuJ63Q/3xf1x&#10;n6YgmiDtuhOM0jHKTnRAJd3FdI46II2QaCQozQ+vgx/b2B7E+Xx3IGOfC+mXcTzg7fnznC6vDq03&#10;5QjAk3rp+lyrRY6lRHJTpQ1az6pUKpVKK4fqv9ilUmlBr33xM9sua83a/Ue36CAOx8aDm6K2KMFI&#10;4AcydNXy7b/i+XO5RhEogiPBLudIKpggErBICRPsJyQZAmAD4BjSxfJnw3uCUdsm/AiegYP9ggjH&#10;4VSpx+EGCVSl9wlMOULqOaTHaRghHVBXPdf3ol1X7WvG5FAQb3Bw1ANphDAFpISkKxu5je23GeuI&#10;pOI9LMBLa/OnbDnsj4ukNXPWEvU0xBEQzJe5cq0JB1OnaNqwImFgmkYGjKaO0RSOOEcAKbvh9dbm&#10;hp+9Fu9xgq7Q4nwOhKapZaAEpCUMAVowY66lI3aHMZ4XTTq0c/e89GuOe9TdIiAd9899zNoi165G&#10;J9MvE5y5RhybdBYd01w4fkISuOlO0ghMC2PyHvixfU+/jH309MsRgsxzOo+exQ5C8cx53sC250wK&#10;pS8DpANmu3aA7drOCPgGSK7/Y+88c/yrKpVKpdKKrgKiUql0Be2x/k3b7hHQW5Nn3zGNDhgdNTpG&#10;0oM0JAAb0oU4AAlHXABBPjgR6AMVgSQHCbwIfgX+0uy4A4aAc354HfTYzvYJP/ajdsN+uSsch7Pj&#10;mAJt58B9EZRyJ3xz73yBkEVo94lrkdIGfKYwtDwoku4FXDhEmiIY1pbJAZiM6Wu24QRJl3Mcaz09&#10;KI7p2BZofbq5i3OSZpcd57LBQrom0v1cP3jsYBBQlDVFgvZ0S4AACJiCESck08cATMKRNLesrZH2&#10;1lucZ5vzsb15r7eJ97POhuOUdULzINRdoREqwInzAi3Z4ty9l3ap25p54cz1FLrxWekO4/icXMFh&#10;jHsOCl2/mir767VdsW/uE9fMXAAkxwVihvMwAA5wNEeGnzP10phPv0wXEgRlDRq3Cpx5BhOEnCfY&#10;du5AmwvkXutO6F6CcK9zFY/e/XbjX1KpVCqVVgYVEJVKpSvVjmut2sGI08Ex4nY8eqNZe2IE92qM&#10;fBMOjrgAGgoAEU6Ab88TkDQy4CAJfsELZwAoAQBQYwiIDaCTP3vdNrYVjAqypegJSgXT9i1lidMi&#10;EPVtPfdKQPqsOC+OjLQlLpf1lrZdYwCdhJ4pFE1fs80UiLKLnFQ3ATDnA9gsM+I1i9sa6oWeHMfe&#10;evWhuQI4esjd5xpWAISYL8dJKEqnSPCdqWTcCe5YAkGm0AnmBfdTMOKELLQ4H12j+fqahKTlDe8Z&#10;CUC9xmaEIGlm8y3OQQawcD5cHDDhXIHEbztYXbtDtGs2P9yxKUS7b+DC85GOkVQ016/GCASbA86i&#10;eQAp9p9OYqbWgSTHBzXgxsiUyxwdeozYBlz6nPRL52x/mX7Z3cc4pmNLjfMccoQ8c9wfrqjzB9pH&#10;Bew9PJ4tz2XCECfSml6aK1x22ZLxr6hUKpVKK7oKiEql0p/VQ3e6S0+lu986Q43RQ+42uEbqjMAR&#10;J0CgL+iVVtcBaacBUoAFSOIMJCgJhHVaAzVgQFA8HV7znm1s6zM+ax/2BbwACgBSlyNtyfGl9oEg&#10;joz6HQ0TdgugAzaGc0ngMa4MhJYHQyfFyAYKrs9x1VipD8oh+BcQ6yynjfl2AWGODyj3DyjyWkKR&#10;oHqZbmxxrQLvXLdnuY0HRjACANmkgmMETrL5wAIcjc4RQJrW1lyhvbkxvtdrbcbtfTYhyD51B5Ri&#10;BsTU9WR6GTDhqujsx9kCGLlWECcK/B0eYGSujg4wcq+AEYAGRhy9qbsIejscBYwkHAHEdBTNB3D5&#10;c+mX05HvmUNglemXYMs5c6Uco7uPcVxg6jyAN+hOEPJsgzuukJohaaJASSdGLphnAPS7JmBcKpVK&#10;pZVD9V/sUqn0P9Z5rz+1bb9mBPlrj3B0l6XOkY5tHAGABEwEjhyk47Ydgn8BI5AAFL2NdQygAZqA&#10;Rw6/G96zHWiQniSIFpAKqLNGRQqfVDRgxglyLhytbVcf6jpATD/GuO8pGC1v5PsL5xJj4TxiqP9J&#10;GBLoS38DgVLlHM95CJaBD0fooA1m7V4BRemypVMEmpy/a3FtjtUbLURwLQjPxgOaLUjZErBrbw6M&#10;0iXhcHBHuB/gJLv3gaNpfY3Utg5JIyhJd1ve8N5Cm/P4DACyD/tKCNJ+2vG4LFMQyhbnUv6mtUzZ&#10;6IGr9IiYC2AEGlw7F8Uz4Xlwv0EF4NUEI+GIc8SB4RACJKAIWhKSpNg5rvkBS0amXE6H16fplz5r&#10;H86XC2SuHYdLB8jdB+cC2EA3F/RpWw7Pt2fMuRnWHnLu3pfq6DjO8Q3xnuflSx9+2/iXUyqVSqUV&#10;WQVEpVLp/0rf/eZX2y53uWG7zx2GgB8gqTl6UEDSAesNgAKSQALXBrhwCaQaSbeTXnb01sPgmEyH&#10;gNn70t7AlSDa5wXUgENjhAPjGPvEsfa406ztEJAGggS34AK0gBdBaYevCRglHC1v5Pu2NXzO5wXt&#10;9ped5KYwpEbGOkPOV6qcc+UeOD8uFWi81+2XOkX7xmvO35y4Pp+3T8cBBekWqYsSpGdtUW9vPgb8&#10;HBJOB8cj08d6fc3oHE3ra5bX3pzTMx35etbaqLMBWPZhfx2CxjQzMAbKODTcGiAAUqS7gah0ozhP&#10;8yl7nCDPhWfC/UxnERh2OIr5Ne/pHJmLBCSgOJ96CZQy9TJTLQHJdOTrmX7pcwk/9geAOJHgJuvP&#10;QDj4Bt6eWYDrWQNB0zqiV8Vnvjm6Zdw7rpMW6twlqZinPGyD8a+lVCqVSiuyCohKpdLVou9+46tt&#10;t/Vv3raP4N86PLuuPcCKxgK6uoEl366DBMAEGDhL6jAEyYafjYfG67axrc/4rDbWanLAxRarDRAm&#10;eBV8Coil2YEUHd80QgAvUzCawlEC0nTk67YxbJ8glK6Q/dq/TnIaKnCGwFDWDT1phCHr0XCCDh7B&#10;zTVMa4o0WnDtwEAKHSgEBY7jXKTwCdATjACAdZ8E+OCDw8HxAEeC8Ewd49gIzKf1NVlbk/U0gvfl&#10;jYVam9heSp7P2w/gsl8AlhDUU8xGhwVouAcWWuUE9S5vTxzS7X40TdkbQclw39xfrpG5SldRSh3n&#10;iKPIETT/5gOsmhPAovZI3RVQAibmaJp2CZxy5Gven0+/tC8AyuFxvx2P0wPQOI/cIM8h0LcPMGQf&#10;0viAntbdrhVIAlCw6D5woICacwS7l1122fgXUiqVSqUVVQVEpVLpGtV3v/m19rLjj2q7rHeLdu91&#10;b9h2WPs6HWqAE2fH8LOh5kbzg3utdd22451v1Ha6683bFrcLGAqwOuDuQ5AqdUngqkZJkKzGgzsD&#10;TASgQGUKRkBmCkeGQNtIUMrfjQQgY+oIJQhlilxvsBDBMxg6MoJ5MCRtLmFIupygHwyBIIAI5HaK&#10;63U9IA/wgSbXlWs+ZZMK6yYJ2JdpPhDgwd3gdIAjQAKOsgHBtL4mmxBwkQANZwfcGKApR76WtTa2&#10;97mss7FP+3YMLtW747gANJsNABKpa+lGZYe3TNnrLbFHUOqwNA4/u0ZwqL4KEHNitCgHif/TtEtA&#10;A5hAlrGQ/jj+Pp9+6fPuqWfE8wLCHEtXPMcHsCDIv+cG2HzxUUM78j8dM3Tg03hiCkRctSsAUdwf&#10;i+86hoWPS6VSqbRiq4CoVCqt8Npp7Wu3vSJIBRCHbjhrR0TALFA21OMAEulnAAUYZYts8JJwBGoA&#10;UkJSglJCTw7vnzhu73M+bz9TRyhBSPpfpsgJ5KXzaejw8PWHIF+aleB657WGtYked+B9289+/MO2&#10;3R1W7a95zzZqi6TR2UdvPhD7d0znA/wE9ppJcB3AEcdDuhdnJtPGEpCyvkZgno0IEpYM9T7Tka9n&#10;rc18nQ1HRMqZ43Cqpi3OndNb4hzAQO/0xoUKOMiUPXVH07S9TN3Lka/5PECUUtjnI+4zB42DZE4B&#10;oxQ7oGTO+72O+TdPwDSfBfc8h9+9lymYPuOz9iFdUbdEcw60HXuXO8Y1Hn7L1l57u9ZefvPWXniD&#10;1k68bl+rydpM2pKrh5L+p/mEphVgz/lz1zJl7v0xd9Ly3CsAXUBUKpVKK74KiEql0kqhh++8fk+T&#10;0+WO8wI6pjVKCUZS1zhGCUeCYgEyoAEZxnSx1enwerpAucZQQpDgO+uaHGcehB7JFbrH4CxYu0lw&#10;73x3XHPWNltt1n71y5+PVzLoZz/+z+6GSaMDRq4L8NmHa3I9C63N45yyM9u0AYGgWxoXQMn6lqyv&#10;4SIBpayhATYGaJoOr2WtDefH5xJ+OFL2a/9ATKpZtjjXDIITkil76URNU/YMoDTfFjuH1zJFr9co&#10;xbBfaZbmjpPGXZNyCZTUXwFNcyy1krsGakCoZyGH371uLoFVpl+q50pA3eEO12qnPvRmrZ2zbmtn&#10;rR0gtHprr7xVayffpLUXXH8pDD1jKQwtuENHDO6Qzn5qrZy/aweWFpo1b2qIPDOVMlcqlUorvgqI&#10;SqXSSqPf/ubXbbe7Xr8HygJkwXGCUXcSAk5AChcAsEiFAjAdkEZHgWOQoDQ/vJ7wA6h8LuuDursQ&#10;+wQqAIxr8SggFMeeglCvd4rz02xi69vN2itf+Kzx7JcvjtG2a16711353AMi+Jdm12tsYt9S8FyP&#10;63COamyytbkUMHAiRSxbm2d9DVCSzpZ1NcDG4CzlyNe8D3psD3y4P1L1pnU2jsWxkr5mLqXuZT1T&#10;puxlw4eEpGnaXgLTdGR6XqboSfXzec6VfUqP5Axpn77dmFYJMC16e+8Y5iyH373ufWmYPf1y9Vnb&#10;Ku6BRh/ZXl0jhPbSAKGX32Jwgk656QBBL7pBa8//2w5C7dmr9jS5iwOGLFYLhjSFAEPqodRISQnk&#10;fHGHAKBzd85ZzyZN79g9bj3e5VKpVCqtyCogKpVKK51+F2C0+91u2Js2ZC3OQwMgOAYJR0ACuAAk&#10;EANmssudAZaAzjJjfC8dICDis+kE2Wd3g+IYjsV9AGUAhiO0xx2HwFwDhT8HQsvTwffdom2/5rW6&#10;a7QnOIp9CuYdw7pPjp01NgBJ/QsXS0MGKX7ZiAC8CMiBTNbVABsjwSB/z3ob2/qMz3Jp1Otwpixy&#10;C4A0GjCfIAVkdTdqLmWP2wSS1BoBpWyLna2xp+2x8/dpip7P+bz9pFvV0/TiWOp7uD7p+OScg0hz&#10;Dny4aVe2zhRY/OOzVm3thAAe0POc6w3/+v3463Q36LJjh/S4Px0TIHT0rP0uQEj7cGly1mriDKl/&#10;6jA0dpeT7gfoXJP6KmmMr45juR/veOUzxjtbKpVKpRVZBUSlUmml1rGHPag7BABCSpS0KgGzwBm0&#10;cFkE0wlJnB1QYQjwpyNft13Cj89mClZ2wFPzkwG59C6L1nIvtrnDdduv/+sX45n9v+k1L3pWu1fA&#10;0Xxb8+XV2DjnnjIY0JKO2LS+pqcMxsiUwRxey1qbTAkEhWDQfEjdM4cd+uKY6pl6x7eAqOz2Nk3Z&#10;y7qmTNsDS5m6Z4CcHH7P9Dzb+ozP2gfHilvF6QIXgCbT9DhUGjFM4VNqYW+sAO5GyMshdY27c9HR&#10;A+hwfQypcPmz1y8KAEoIyvS4DkKjK6RmyHpO2pSri+IMJQz1VLkAOa4Zh01qI2gtlUql0sqh+i92&#10;qVT6q9FRD9+jp01Z86fX5QQ8ABcAA5LADJDIVt+C/enwWtadZOtvMACyBOEAyH4BClCRlrXX5ncY&#10;j37N6fLLL2/Pf8qjes2RlDA1MNMaG+cFlDhlUxgEcdwsXe8SChPyvOa9rLXhsJkn+7FPLpU0Na9r&#10;YgE6nhHQBKSmKXtcJQ4TaJG2B5TUGkm7y9bYmb43HV7znm2A1TRFz/50kANAjgXcuFQgQzME90ST&#10;Cg0wTorjG90Ri88BI0MXPCluuQbSfxu5WOy4YKzhdwMA2c66ST6nPTgQsmiteiGukAYKX3v0UPek&#10;VkpKIGcoYeiMuBbHBpff/tcLx7tXKpVKpRVdBUSlUumvVh//p3d1BwFEcHHmC/WBhJEdzgyvg54s&#10;7NcumxOhVbi0rKc8Yu9x7///9fUvf74d9bA92pZxXtMaG+fLNQNOBrjJn7Pexna2B1k+v/fW6wxt&#10;wQHl2OjBfADBAwJAABaQ4kYBE04SRynrmqTXZdpetsYGTNkee35kG2zQ4zM+21P0Yl/qvCzayvU6&#10;jEsVwKY+y3Vw+NQyOUa2UM81ptQHafXNyQEy1kJaWAcpAEd3OKlvXJ+FMb5unSTb/Sg+kxCki5wW&#10;4glCGkFwhT590FDrJN1Peh9nS/t3UMZxO+O4Q8Y7VCqVSqWVQQVEpVJp0Ynjcvlll/UOYB/74Hva&#10;217/yj7efe6Z/TWjbxNjMcr177XpGh2Ydg4I0dTgfulEBZj0mq3RhdJYotdrbTprTwiAkW6nDkvq&#10;noYUvaFFAE4OvxveV7dle+ADtLhXHKsDY99ADJBqjMCdyi6B2UIdFGmZDoo+e/DQ7lur72zxrQMc&#10;V6evgxRwA3A0QwA70+E1wza29RmftQ+pceqEtBPvIBTH0TxB8wj1TtL+pPhxuAAZZ+jofTYcZ7FU&#10;KpVKK4sKiEqlUql0lVqy5NL2kmOf1B2y7TlQa83argErQImTBpbuH7C0910GkJFiKP1u//UGuMnR&#10;UxDH1Dw1SVIauXX2w5naKuAHBB0egNWbYIxgBaB0/9MCHRiBIe6MbnTZ8tvisrq9ffHQAWCAzFeX&#10;sxaShWOnw2vesw2g8jlOkP1oA/6Z2K86IY6QJhDWZlIDpbW2tD8pflL31G+95WXPHGesVCqVSiuT&#10;CohKpVKp9H+lJUuWtEsuvri997yz2vFPOqjteNebts1XG1LwpCoaIMfvXn/gVndsJz3zce1TH31/&#10;O+e1p3QHCgz1ToEBSWqfDhmbYCy0UB/BSDqd2iMgognDO8aOdhZCBSr/HMCi3fcnAl4+dfAAMp8N&#10;QAJJwAbgGLkuUg6vWS/JdrbnAgGgjwVoAS771gFPapwmELrrASE1U9L1pPepxVpy6aXjrJRKpVJp&#10;ZVMBUalUKpX+v0hqHlDqXQLXGdeWWi/A6B5DZz/pdOkISUnjxmi+oBmDTnQJR29/UABLwJFFURfW&#10;RTpwSG0DNR8NUAI4Bkcph99BlPcBlc/80whAYAt06YLnODrpSY3T8EH9ktop9UxPuv9G49WUSqVS&#10;aWVVAVGpVCqV/r/qoj/+oafjafog/a63Fr/74BapLVKTJGWOSwRGNGXQUtvaQqePXewA0psCXLLl&#10;N0iS2tbXRwq4efcITNPhNe/Zxva57pH9vCH297rYLwBzLG6Q40vhU+t01AM26kBXKpVKpZVfBUSl&#10;UqlUWiEkBW+frdbq9UQW3dXEQa2R+qNHbjSsjQSONC/gHGmuoKkCQLL+UF+ANQDmtLHlN1Di7IAb&#10;wDQdXjPOjPeBD7ACP/ZhXxwpzpQOeiCIG6QG6tF7blwgVCqVSn9lKiAqlUql0gqnf//W17trpIED&#10;ONK0QYc7zpHudlwaNUbqixbaf49d6DQ5yNbfwOakcZ2iHH73unbdgAr4+JzPgy0txe1b2l5fg2qz&#10;W7dLL71kPLNSqVQq/bWpgKhUKpVKK7R+/7vftifsv3Nfa0m9kU500zbgFmq12C6AAUrZkEE7b3VI&#10;oImzZPg5W33bhvOjdTjIsh8NHnZac9YuvOAD7bIlS8YzKJVKpdJfswqISqVSqbTS6b9/9Yv28hOf&#10;0jvYWTRXmp01k7QD3y0GV8nQrGE6crFd2/vcQTvfo53/1te3P/z+d+OeS6VSqbTYVEBUKpVKpVKp&#10;VCqVFq0KiEqlUqlUKpVKpdKiVQFRqVQqlUqlUqlUWrQqICqVSqVSqVQqlUqLVgVEpVKpVCqVSqVS&#10;adGqgKhUKpVKpVKpVCotWhUQlUqlUqlUKpVKpUWrAqJSqVQqlUqlUqm0aFVAVCqVSqVSqVQqlRat&#10;CohKpVKpVCqVSqXSolUBUalUKpVKpVKpVFq0KiAqlUqlUqlUKpVKi1YFRKVSqVQqlUqlUmnRqoCo&#10;VCqVSqVSqVQqLVoVEJVKpVKpVCqVSqVFqwKiUqlUKpVKpVKptGhVQFQqlUqlUqlUKpUWrQqISqVS&#10;qVQqlUql0qJVAVGpVCqVSqVSqVRatCogKpVKpVKpVCqVSotWBUSlUqlUKpVKpVJp0aqAqFQqlUql&#10;UqlUKi1aFRCVSqVSqVQqlUqlRasColKpVCqVSqVSqbRoVUBUKpVKpVKpVCqVFq0KiEqlUqlUKpVK&#10;pdKiVQFRqVQqlUqlUqlUWrQqICqVSqVSqVQqlUqLVgVEpVKpVCqVSqVSadGqgKhUKpVKpVKpVCot&#10;WhUQlUqlUqlUKpVKpUWrAqJSqVQqlUqlUqm0aFVAVCqVSqVSqVQqlRatCohKpVKpVCqVSqXSolUB&#10;UalUKpVKpVKpVFq0KiAqlUqlUqlUKpVKi1YFRKVSqVQqlUqlUmnRqoCoVCqVSqVSqVQqLVoVEJVK&#10;pVKpVCqVSqVFqwKiUqlUKpVKpVKptGhVQFQqlUqlUqlUKpUWrQqISqVSqVQqlUql0qJVAVGpVCqV&#10;SqVSqVRatCogKpVKpVKpVCqVSotWBUSlUqlUKpVKpVJp0aqAqFQqlUqlUqlUKi1StfZ/APd9X4W3&#10;g/O9AAAAAElFTkSuQmCCUEsDBAoAAAAAAAAAIQBIgrDPzVkBAM1ZAQAUAAAAZHJzL21lZGlhL2lt&#10;YWdlMi5wbmeJUE5HDQoaCgAAAA1JSERSAAACggAAAVYIBgAAAYqwzCcAAAABc1JHQgCuzhzpAAAA&#10;BGdBTUEAALGPC/xhBQAAAAlwSFlzAAAh1QAAIdUBBJy0nQAA/6VJREFUeF7sXQVcVucbvYhFGYCJ&#10;XbN1brrNrjk75tQ5dU5nzDlzxuzuDgwM7O7u7sTuQhQUBERUkDj/89x7+dOlmNzj73jzu3zfe5/3&#10;vM/zpgID7wwjERMARiImAIxETAAYiZgAMBIxAWAkYgLASMQEwGeZiLme5dL3Pg181paYonoKKPs+&#10;/k/4rBKxcLOwX7eHvg2Fu5c7HuXPjxrZsmFf5sy4d/CgfuX94rNKxDlzUqnboOAg/h99lv7mJ2vs&#10;rFhR3U/mk0zdvk98VolYp441jh3LCGWggqdP7RAU5K9fCcVrHx91O7xCBQyuWxe2523V47fB0iRJ&#10;sEKJPYk+m0SsWDEV6tdXcPeuggMHsuHcuWw4dCijfjU8lPVMZBcXTC9RAn2rV1fPjR1rpW4jQlkR&#10;mgTujx5hKxPNSxKudm0MSpFCuxCyjQbvlIjBlSvDI1kyOJiYYGy5cvrZ94PatUMTYccOLSsrrgpe&#10;B7xW9x8mT65uw8JukZ22U6UKlDsKAgNfacdhkPpqavj5+qr7o0xNMaFQIQTQAp3DWOAL7p+MwSLf&#10;OhHzOucFsmSBj3x5Kyvtj+TlOR2vXrzQ994ONTfWROELhVHoXiH8MvArXLmyH+3bK3B21r5y3765&#10;0blzBnX/IP+232stMe9QCx/++KO6L7jG4+fM2r26muPo0Sz62VAUfVMUT/j55+RMGkQImubSXtTp&#10;I0fQmIkaE94qEZVZoR9zyJ5dTUQPfgnvrFlR7eaPCP76a/hz35+l5Nvi3LlNGDkyIyZPTgUHhxRk&#10;EowYoaBVKwW3bp3R7+qIQ/y7+8hNpUtjIa3oGrnnp5/Uq9e8r2Fq1arwbdgQ//2XHKdO5VDPh2AE&#10;P3eDFFzTn+Ny7556HIK9YQwjOrxVIn7b9Vt9D5jHP3xB/ri5OdrQKndLwpUqBQ9aKXLkwJuiReHO&#10;BHV9hwSNDvPnp0Mb/i3B4DJl1G27jBkxRz8n2L5jpbpt184KTZrkxenTBdRjV+rfRn7v42Rc4Erp&#10;iA7xTsT8/vn1vVD0NDODn6cnBSY1plNXBB2YgCuZeKAlBMi2Y0f1/GUm5hFee3f8hAoVwrsvp5mA&#10;6777Dsdr1tTPaJjFnNO6tS2uMpsfPlwEd+6M1a/wazGrOkTQ08KvCqvbTp1SMgcouHRJS6Zse6I2&#10;hHgl4iv/yMIcDszWB1nIeDJBg4PEl9OwnAl3Riyza1c8k+2oUer5oQUKwClnTnU/NmzaZI71680w&#10;caIZeve2wPjxkV2X8fw73swR9yws9DMaZsxIRkvkiyTGjPkW1QsWxE5aoEjQHfJwNN+henVJnlba&#10;QQyItyVGh0X8MqIrF9OmRbs0aTBdd3YX6FYRGBAAD0YT62mV9yQhu3fHwiJFQOHDdWroPxTy++SQ&#10;IXY4ftwS3t6W/FRu0g5eXpa4dk2OQ3H8eHp9LxTDM2RAMBPxSoREnDzZnBmhkH4E3Lp5FEv5XfeT&#10;v5ID8uXDDUY44ZGafKntxoJ4J6IyPA4f4Rfawx+zlc7uhnr1MJ+uUMCbN/pF4He+eQnPBI9EK8eP&#10;x5xixfCyWzfVHZnJRJ2ROzeGUNTnUd/m896F+v2OjtZ48CBqB3pH48ZY/ssv+hHw779V0L9/Rb4v&#10;a2bNKvrZUDQMycb8Pi5hEtHHR0GePKmYo7TSPzZEmyLK/egT64euP9B5VRAcHMxslhNduuTRr2i4&#10;zy93hl/qb/2LradVbm7SBGt//hkzq1VTzw2vVQtHa9RAGybWFWZrwSxq5Si9NFzE8w558mA5NY6O&#10;CFkAAQE2eP7cRr2e53H4vxkCD/6Nc1u36kdAixYl8OzZY/0I6JM0Kc7T+sStGUPpmc5ccSNTJhzR&#10;X9KCBdrv3rxZ3ClrdT82RJlS1zyu6XsalLORb2veXMteK1dGdnIX0ApDcNzGBhdoiSsbNMAauhob&#10;aGlHxo7F5kaNcHrXLv0uDR7PPVB+a3l1f9/mzTh7Nilev5ZnFSS/Uc+/K5rSF1zMxJtKCn7VC7le&#10;pb7Cnj3a77x9W9u6u2uxemyIlDrrt63X90KhHNduu3kzrb69om7DYvz4zMw+oboj8KA2XmAiNqOl&#10;PXv4UD13n6X1IlrLOma7asurquc+BiZahmrsnDnU8osKRuoO9q5d2u91do46VIyIcImoPAifpvcj&#10;ZOk1aywxbVoH/Sgyqq/U4tQQjEmXTt3OKF4c7gni1iQcjlw6om5LtS+FjXmyYo4EDUSIFcYH0X7i&#10;xAkl0gO7d485EBdcf3Zd3wtFdxYUtyjea8M4wZ8Sjm/bpm43bGDQ4JJAiejsHD70CYG9veZIxxf/&#10;fPUVZtGN+JyQ/MfIWh8d/p+I7teuYfGKxZhC4T3GkkuQOyg3Hj0SMzfHH+v/UM8ZiIz/J+JsPeHG&#10;6tv++nbz5hLqVtBoRSN978uGMu//yRIn/P9uqU4SjDZXoFxT0E0/NhA7okypZVOm6HuJByFu3Nsg&#10;1k+meZEGirdhlTEhxtQp0r+IvmcgJhgmlgAwEjEBYCRiAsBIxASAkYgJACMREwBGIiYAjERMABiJ&#10;mAAwEvEdYSTgO8JIwHeEkYDvCCMB3xFGAr4jjAR8RxgJ+I4wEvAd8dkkoL196Ff9c9Gf6jZsr7SC&#10;l6RD04fHZ5OAZcqEftWgoGb6XniMchqFf7JkgcUGCzgtXIhke5Ph53k/61ffDz6bBKxePQV27dL6&#10;G2rd5yL3iT6ROTPGSY9aYoWdHS4Xlb6K7xefTQIKjhwJ7TLs7Byxuy/Qr1o1XC6kddc7mzUr7uiJ&#10;+TZYbWaGXxQFD/bv189Ejc8mAWvUUFC7toLjx7XO6MePR07AEBzbtw/2pUphx5o1+LeK1mV4xw6t&#10;n2RMkDEqt8hgS0t4hRkd8CyGnh3vloC5c+OcqSm68A9cO3BAP5nw+O230K51u3blVLsqz5tnB6V7&#10;HL5+7964XakSEzD6AY/PUqbESP6O1UmTwoe/xZd8FCbRXN9LAtLEwWxyMFkydTjCC+mE/vXX6qVu&#10;cRhJFBsKTi6Iwg8Ko+CsgiyBc6JDBwV9+2pfd9y4fOjTRxsmtl7/cSf0wYwvqmo9aJXd2nm3ChVw&#10;oX59HDgQ9YDI7fy8fH9kzIgZ+tCyzmESrAwTNSaE3hkP/LX5L30P6mBAmJvjLBPQTxKRWFi4MIIT&#10;oGfr6NE2mDHDAg4OSdGd1iaJ2LCh9pX//FPrryjZqymZbEAynClYENNLl1bPC2aNGoW10t+7YUMM&#10;GmSDs2dlSIaG1vzMUbItuYu8Tm4gq7uF760bG94qAQMDA/U9agv/6F5yJxNxMS3yMUV8KRPwlYwz&#10;IRbx2EtGQ70HbN2aD5n4twWPWOK2rGyDzZkyqcchuH9f6648e7Ytzp//St0XhCTgTP3zIXj69Km+&#10;FzfEKwEVj8i3t+IXOKYPmgkZJCiwpzU+o0VIYoLZSODA4+u6lb4L/PyWYcMGffisjt3ffAOHGkWx&#10;pkkTvDh6VD8LLFlSAaOYvfv1y0wdLMysHN61aREhASNi0SLtutNlJ3UrUA6HfibmT0dA9htah+4o&#10;QQt8bWKCoTmz4zVLv7A4RGt8yYRcIYlZrx7c5sxRE/NW9ux44eam3xU9jh8fiH37zLB4sRkGD9aG&#10;ZLRrlx6FF2vj5gRzBwzAahmQbWuLbbVq6WeBSZO04RH//KONVXFw+AbDmGh3SSkwZDT8mijkpnp1&#10;+TtR62ZYxCsBo7LAEMj45E3Uw0Vp08KeBcxIao9gYufO6lYGOAquMDHvsJBRE7NrV+CrrzCD+w9y&#10;5sSJunWxbp0lbt6U4QziNBeCv38qPH5sSR8wdPjCgAGaQ13EPdTPm8RE6yLZ1ybE2Q6PTp2K63v8&#10;LvyuMoRMxuPN5t9vT28iIo4fDy8F0SFeCRgTqoYZHP1ALIFOrQwhm/zTT5il+2Ih6K4n5j1mZzdy&#10;uUQMtEhHWuSF4sURRI2dnicPnpUsiWnffYeF/JEhePTImgkceQyeYF2jRljGAiMEAwZof7dTp8pY&#10;tkEbkfrvlH/VbTPKzq3mzdX9IEYtIfDx+QO3b4sEhBaUMeGtE9DD4w+sWJEDHTvmYnYK/YEydOwG&#10;/ar5/FIbra3xqmJF3G3QANt+/hnHf/wRU/SB1wtq1EC/mjXRI1curGraFAeZqDPIRUxAgSOtYrk6&#10;tEImtfiBTI9Xr2wo8hmQ91JefBscOjY6BC4uLggIk4AtWvyI0qXDW9cyWp34eGfI3/j3jjP8u0XL&#10;laFwMnR2xoyYR8NHRJQJmL9l5HHHYdGhQ2q0apUGQ4a0pLak5Y/S/D/BIL7Zo/r449fMzttofdeZ&#10;nTcyAddzfy2545dfsLBxY/WesBi4byCO3dQ06+RJUz5XxrbIQEJJwPiVjiEICAzQ9zQMpcysZeKF&#10;IOjNG6wZPJgSoWDjRu18yBi8uCDcnQvOLtD3osbVq2nUQc5RYdas8K7KFWraXSbgoAIF0E3Psufp&#10;5D4gV4Wxko+BhswZYXHlikIfUftdJ0/GPfEE0d59+bLCB4cO3jt4MJVaEsYV7dOnxyx9yNj4EiVw&#10;SBfq9QeXqNvlB5ar24+BvWGmT0lZVMENau9ovvAdO75Xx98Jnj51VbexIdoEPHhQUSeUEOQeo/34&#10;LLpzHB2+mynDXcPjGEvYJWPH4jQLhSUsFD5luLtrv9fWPe4TBUVKwF0bo66sfBdM/QyGic2dGz4p&#10;zBeHDgGOCf//lNSoCIKCgtAujMg+eyb7cc+6nyN8/bXJfsIi18u4Tff3/5RqwkSz1xMudK6qUGt8&#10;9vyZvmcgLP6fgEOYaAqtLfVE+kJhLDAs5q+cr+99mXj1OpZZT6JAlCn16mXoTBjn7pxTt0cvhwbo&#10;BkIRtamFQaonqfDXwriFNYkR0SagMiHWtDVAGKn0jjAS8B1hJOA7wkjAd4SRgO8IIwHfEUYCviOM&#10;BHxHGAn4jjAS0MBHh2GEBj46DCM08NFhGKGBjw7DCA18dBhGaOCjwzBCAx8dhhG+J5iONVXXilPm&#10;KzhzVVuESplqJHdUMFLlI8C0U+Sp+pWrNFg3BYHBoaPDEgsMI3wPKF9eQdWqCqZPDz9Iwdc3bl2y&#10;Y0PB/ZGnjlhzKfzAsc8JhhG+B3z7rYLGjUOTNlmgLApXiXv1yLLqubjAvUABjNPHwSo+Ci6fOYPT&#10;zZphh50dHhcpgnvnziH1vdS4Pno0nuujqD9HGEb4HnD16kmsXp0Ghw7Z4vBhbU23pL5JERycHY6O&#10;dpg/P/oJIcLiQEZtOGm/MLNrjKhUCV3q1sWYXLlUQ+x9qbd+5fOFYYTvAbKspSx0PXq0DDPLjAsX&#10;smDQgkHqtRs37HD5cmYcPRq3IbeCmtbWyFIyBfz8/NCjWDH0yqktp7mseHGU7P6BBzilSYPryZKh&#10;N9lIn/1E5qWQMdov9JXi4gvDCBMYFSsmU6fCESOU6XCqVdPGO1b4zRz79mljM3fuzIwNG2IfNG+1&#10;ygpKOwXJSoZfUDcEyg0FkxZPQqFKdkjipo3m3b3bCtu2xW0xSIGyVsE0m/BmIHN9yIwJq8nbpDcJ&#10;MTgZFilzf1hFscRf48bqxAYHY1ljOyp8cCM8MHWquioy2rYFvvkGXsxRZ5ImRV9TU3W49Oh8+XAv&#10;e3Y8zpEDbvqA2s8FTZtGPTGBYNmyPHBwyI3hw3Oh6AEFgweHN0JXS0t01MfwH9mwARPKlcMIcmzl&#10;yngcwd+bu2auvgdcql0bQSyiZTX++9y2b58Xe/empysQfvqO6FAhqAKy+mdVF2+HzE+QJw+m8X3Y&#10;C8PMVyBTj8j72UJOI0fK/WFwlsdbI5yLKz6YERYbWwylCmhD1zvzB74gnfUfqa4s3bSpOk2IzMnk&#10;Js64LPcaZhT3T67VMKVgQdzMlg3XaaSHPwEDHTEiPSZNSgN7e0vMmSPLcyfFoEEm6NZNwT//KAxG&#10;tABFiudHjxQ8eSL7lvQT8/BzYaYQKFlSLc4EvfT11wWBb97AvUoVPP7xR9zVl+UV/DFEW0xwNM9v&#10;ofGdoPGdr1gR1xo0gJubKVq1yoiTJ7Ph9OmoV8H+m39LltiVv3mazJlRm61DVs6WuRNk5iN/qtpo&#10;CkOmP2N3G9zu3tX33g4fzAgFHp4e+l4o9vAHS2J4kS8kAWiIp1KmxH465fdpjKdPn8ZLccxr1sQK&#10;2YpaNGqkTkIWgpk0znM0zH0fyDDHj8+EHj1s8csvaVnkpsLatfb6lbhj925twqCf+Zv3kctJwfKy&#10;ZdWl3JPsSIKZ9ephWp06aMPfPS3CWvaCNOfToHP16vCsX18/I4tjm2HGjLR0AXLh/Pm8uHgx8mQe&#10;g/i3TpEys51MkTVB/9uC+dyfS3YKcy6rY9QzVfn4vPukS4L3boQP/R4ie0B2/LfxP/1MeMh8YbP0&#10;Hz6ZBnjLwgLbWTT9QqVczdzYilHgprx54aYvxn2Ihnk5SxbcJ1/JfD9UUJn3R50fTVYqD/Oynnt4&#10;YKC+ZPGnhJMnh8Dd/TGNJTmGDk2jn9XQmao4qHx5NGMmTPIyCbrTB/vn229RNcI0YhERHMzShGjT&#10;Ji1mzcqAlyzCT50qiBMnCuH160fqtYiYQqWbxzSWKcfO6kv0xxUDBoROArBvXzYGWqGmFF2F+81b&#10;N/HTIm2mnLB470b4NnC5fVv1G0UdT0Xj6LaSlZLpv/jqxvmQRultZ4fX+nQawYwcZbq053Is6sl7&#10;g16FDsMeq8+Q+L7h7JwSrq4psGZNcrrBKVC3rhlatNB8x+hGbi9gBCzwO6eN8F5FRWzM778rCjUU&#10;jBql0CUwUefi+/33TPjrr+zw4GdGjy6ByZOLY/364jTGQaoChqB7+vQYb2uL6TY2KMfzPtFMtBUW&#10;A1YMQGZG+61aWaBevRTqJIa9e7MYvxM3M0p3Spv7JSLeqxHeuXtH34s7xFcRv0QcZYnKbqRJgwU0&#10;yNZmZhhFH0gYHYaxSHagz+hMwwwuWhSLaYQ3aIT+YoiM7HwdHIASJVTjnC0qymIcVFlPvRhfNWMG&#10;Frdvr+5Hh8DA8/xfElOmMJGZcjPCz88Kz55Z4OFDC1y4YIEDByywdasFVq2ypJ8YGklOmVIUPXva&#10;YssWTdUcdvP7RIERtWrhCJVvPkuDV3RNwP37+tyEUWHnzvE0wpS4ee8mfdHcZPgWlWHDSqES03Io&#10;uYk8R14iL5LiDp1khl5JI+/KUuNkjx76p6JHgQJiNsVw/9V97cQ74r0Z4aTtk/S9+KEOi4iZLCIc&#10;yVNp0+LF48fq+bs3buBMihQYzBy7oEIFbKxbV51ZbhV9ppEsek7TOPvSMY+IJT17YikNcyuL8ZVS&#10;v8biTp1QUiDHEgBJkf3DD1hCw50ps9DxhUg7LhipL508Gbdvm1FJzKko5ixGpRiS2YTFcMUIs+HR&#10;wsy4S8P3JL11ZQ5B8QnF8dfkRlQLG/pn6eiraZXXgoLLop653ZEB2Sb6vQOpVn9QrZowHSLi4MEa&#10;KgMD/dTjMWOsGASVRMeOJWmEMk9Z1OhOV6cv3Z7OTMt1NPKwCG7eHA9iKPaDgkzh4eHCvVrYtm2l&#10;djIB8FZGaLLZBNn7apNhKhtYFJyJ2TFXYlm8/8iR/Fi6tADOnTuknwmPx87OeJ48OR4y4bYzAVfT&#10;X1qcLh020wh30chW0Z9ZxQhxqT5n5Doa4ywWR7votLteuqSeiwprqYB7JdImg7/5BovEAIkTPF5I&#10;ynSImDZNnUpxFhVUsJAGKzP7zaahgoa/7LvvMPn779UpEpdKsf/zz2q0P3lyWvj6WlMhrRmx2sDF&#10;JXJR9FWYKWEj4v61a1hBH3c1n7dVz1xHzh9RtyH477+yNLrv8euvxdGpk2bcXt5e6LhKm3xP0JOG&#10;1pOlSUS4UAHdnzzB5syZcZuG95Rp6k3e5XFYSFE7ebKCRYvqqsfBwVqNxtOncZ9dKzbEywiVvxQo&#10;U6L+SMbA2CtfQ1ChgoI5cxSsW5eEkWVWLFwYvirB/bk7Sq/WJkSex2J4D4uko+Qu7q9n0dqbxraL&#10;huFBhXCkUrjQAF+QL8ktfGnbyS1UkxVVqmA5VXKJXs+2gecWkQ40Hqn2mBWm2iMiptPYZpCzaHBj&#10;dON0du5INUxCBUpGdUwBT08zBATIhKcSJYq6yneWezNRNWwZECTci4oJv/UMP8doCMryu/eiEc5h&#10;qbKbRifVMcfINaRg5H//oTNLiKX0pXfS+PYVKoThVPLWdFFkIsE1axQsWRL6vj3CTCLr6Zla33t3&#10;xMkIawTX0PeiR9aj0U84LV++Zk0FOXLQv4kCMofnokWp0atXOkyYkA2Ojtq0vZUnasom+FVUKQzs&#10;mcCezOHXrK0xk/sLWbTOprFNpjou1ZXjBY1QjZZr18Z6qso2oVTvEFPatVO3iQW9WHKMZFotkYaC&#10;aHDixB8sjWispxUcDjNftODUKQUrV4YW366uUbSavCWiNULf15GnlguLAwf663vA72fCPyaYIfrZ&#10;s6mxe7cl1UNhqRUnW/8/ijsUx09DIofygj+ZY3czMQ+Th+gfbqQShsUhFrGHV6xQ950vXsQaqt1G&#10;sl5APcyvXx9lTmmVwaecT6nbxATxA6OCKP4lZvLr12X2UwUzuO/z4IF6betWBi5UxX37wtdS+PiM&#10;0/feHfGzDiIgwFf9Ug8fRv1RhQZZbFExTJ1qhvbtQ5f3iA8GbR2ECRsm6EdRo16YaaTn0V8b9PXX&#10;GMqg4ymN8CyV8RR9vOuk4I2/zMps4OTcuVjAInjvxnX6GRog0+iNnx9m0hDHSaAWBo8fK7h/X6HB&#10;rdLPMCY+IO5HwiJeRqhNLho9Wu5tqe8Bf/zxdgYYEeX7ltf3osckBgT7aHgy7/BRck8CrI6S2DF0&#10;aCp4e4d/3xYno68mehdEaVWnTU1R2kpBcTqwL6k4d+jYSoWm9T1rWNpbwupqRH9AfAWZIl17XPJ+&#10;CWOABj4szIbFbfbiCn9p66UkFCIZ4WYa2x969CTrFZUhf9brqcZwv2wYx9biloXaMC9+n5ZrPn6n&#10;AgPvFybPtE4oCYlIRih9yGR+72STkqkGuYQMmftb1oJKs0iBMlpB8+bal7GY8X4k2sCHh+IVyRxg&#10;Vs0M525rzYfvC5H/KjGexvYPuZLMT1YnHcl/yUIsmiOi9+TIXcxXHNIiVAOfJ2z9PkwdpyBKI3wX&#10;9JvTT98zYCBueGsjVI6zWO6Z4DZsIBHi7Y2womGABhIGhiUZ+OgwjNDAR4dhhAY+OgwjNPDRYRih&#10;gY8OwwgNfHQYRmjgo8MwQgMfHYYRGvjoMIzQwEeFYYAGPioMAzTwUWEYoIGPCsMADXxUGAZo4KPC&#10;MEADHxWGARr4qDAM0MBHhWGABj4qDAM08FFhGKCBjwrDAA18VBgGaOCjwjBAAx8VhgG+B3Sf0h0m&#10;s0ygHFOQua82mbjjVkd8Gxh5haTEDsMAPwDSTA6d/T7Dq9AlIAwYBvjBYD0udOnWNCfCL8dQalYp&#10;KOcVJH0Ufk2QxADDAN8D5s+PnKznr8kKTqGQRXaUU+Q/4e9VhiWuV2IYYALj4sUTqFVLwZaT4ZN2&#10;9eq4z1Bv5Rv9kgrZd2XHzDMz9aPPH4YBvgek+0lbpT0yBurb2KE80D7vaGeHn7NmRaVs2dAhc0bM&#10;L1IEXi4u8PP3w3cXv1PvEWyw/13f+7xgGOB7QIkSCtavL6XuLz20VN0Cv5Ky2pO2BEVcsJnG5+nm&#10;hvU/lITVdU0Vp/Pc0mnTcLRYMTQsUwp3qlWDj6ureu1zhGGA7wEjR6bEunWhixdKgAEUJ2UJirhN&#10;Ar+ud284UvlkPbv/aGwp7qaAY/nyuLBhA7bx/MOKFbFNXxfvc4ZhgO8BtWpZYdcuGxw5kl4/o+HV&#10;qyxwdMyM3btjn/Z4RsOGWEpDO1S4MLp//TV+CPoBMypoyyts4XnBlG+1JdI+ZxgG+J5w9KgtDh/O&#10;gNOnQ5dWffbMDo8eZcbduzGvsh6C1enSwfXBA3QuWhSpAlJharlysO/aFYv09ZMXFo16Kdn3jYNJ&#10;kuBPExNMVRQsyCfrMr89DANMYOzfvxp16ypo3VqWTzWFk5MdDhzIi3Iry+HNm0e4etWOkXLcDFBQ&#10;wcYGtaytYd02GW6XKYMF2bPDy90d01ksj/n2W9i8DL+a+oMHMS/o/S5wvnULXsmS4Qj5N/nk0SP1&#10;vCsNURbXfhsYBpjAqFYtiWqAdeoo+InRcGBgEhw6lPX/S+eePGnHojkTfHx2qcdxwZuAN+p2IYOP&#10;Vd99h5+/+QY9aXyjundHfwYhd+kPCoKCAlm8x31p1pMXT0L5O2oT+IsGNY88RT4hvcTA+tF1SJsW&#10;t5InVxcZD4FXpkx4xeuy0nt88UkY4IIFC/S9zxtlyqSm0ZmoBiiU+sA+fRSkK6nQMLTla/fsscPW&#10;rZng7Bzzms0PvB9A6aJAqU02j/yalCdaJXabmtWg9FCQyicVmje3wo4daXD8eHX9rphx/OJxfS88&#10;fqMh/ULKesVupL+sJ0MVhiynS5/0dlQrePKcx2dlgFmyINjcHLeSJsVe+hR/619+gqwX/JmiZk1z&#10;fS8UAQH+DEhy0ehyqjxzZjgmzcgAhYapXAmf/OeZHjePR20UYZGjV4RIulkzvKAKZm6bGdu2WWPv&#10;3ri1N99xuaNuFzPt37x+rRpXLVNTjBLyvdzMmBEPeM2PBujPd+TO/Yfkqx071M+FhSfP3yXjiw9u&#10;gEH0HVCkCCALUKdKhTs83s0fKzltFXmZPs5D0o2O9hUWN58LlixpgDZtovbtXF0PUuVzY/r0XOpx&#10;30EZWFxqvWRyXjJVt/ZhXt7Q8uUxomxZDOB2GlUn0MdHv6Ih86bQ5fpfS2RcuTL89WK4zWQT+pxx&#10;9zG9X3ujD/+2qnIsWldYWcGe78Oe7+UNjwVSDF8nD5BLyQlkRIha9opi5a3Y8MENcIgsx2phARQq&#10;pG5vy4+WH8svf48/QnJjsKx/W5ARXp7w1Qz/5M6t73085H+QH4X2FULh64VRyLkQCl0uhAKTC6BF&#10;izw0tBsMPjJi4EAFDRooDAgUeHg0VT83ZUpRDB2aF7duKejeXQxIM0bBff5mWVJNMJSGFxYvaYDe&#10;P/6oH4XHARrdAxqgJ+nC/c1167IINmX0nRknTmTT74oZygsFd/i3n5KiYq/JGXwfM8mpZAj+5Hlh&#10;RNTm+8vEd9dS3ulb4IMZoDJBQb77Wsjuzxz2jD/OY5fuiJcsCRQtqjqyZ8lgqWb44Qegv7bC+08P&#10;fsJGGuz5bNlwk7xIhQwODlavfUjkOhlqNDdv7sa4cTaYOjUVHBzMMXt2csyZY4p//1XQubOCDh0U&#10;tGql+YKygLSbmyyhL8aXl76aKFRt7UHVq+MlX6A4/GERGBCAZXT0n1StCmcaoJ+zs34FqHqyqvr7&#10;l9I491eqhAs0vicNGmARuXChKY4dy4JTp6Kv8F7HvyVGd5uU/Y2ZFVzjVopbMURfcjSL3DEsimNL&#10;58GW77YQ9gczwGRbk6HP2j76kYbD9vZq0SvSD1lCloa5i9unWbPCVypbc+XCa/omXiyyl9E/cRO/&#10;UYyPCul/Pnzvkg+Fo0ezY8KEzBg+PB0mTkyDadMsaYBm/zfAWbMUjB2rYPBgBW3bKvjtNy0iDkG7&#10;dvl5LAaodSh4zN8/glxDbtu5Hs99nyP9HDNsYglwi9zLjLn/p5+wjYYaAmWt9rzBNMxFNMK9NNIn&#10;DRtiLjl6dApG2tlw+nQunDsXuY7uG/6dfuQcUvy5veSP5MUpU3CZ21ukiMAWfTt72Wz9k5Ex9Ics&#10;+t7b44MZYPFXxaFcCv/nbq9Zgwv8kWKEL0jJgQ/NzLCVBnmbBuhKXipViqn2DVbQCJ/QABlqAl26&#10;4OG8eeozrlIZ+3/1FU7QMJdLsf0BMGxYerRsaU1DSo369TPg4cNb+pW4oVIliYBrqfsN+Jv3k41T&#10;poQ9lawVM9pe/p7hv9bCDBapU2vVwooofGHlsJaWA2iE93/+Wd0XTJhggUaNxPjywMkpsgHKwuVb&#10;SfHpxOU5SkrGFzxxcsJaHsua0lXDFL/vEx/EAHMepk9HKD7h/9wQ/lD5weLASkXmHEaBl8gZfBnL&#10;WASsY3F7hQb2klzMF3OKBuhDBtAw3Vq0gAeN0pXn5/K6N8958P6zNMRPHfPnp0OTJtIuDJTi7+5F&#10;Clxu3kSb/PnV/eJDi6NbpkxYT66xs1PPRYVr10LTNDDwDeztWZL8/rtqfGfP5qfP2Um/qqEE/5YD&#10;KUZ/hjxCbokleKj4SAtwwuLu3chdxjw84r/S/ns3wFS+qaDsi/7PSG5bSI6i4T2mI3uOPsVMbi/x&#10;XB/mzJ4sbi9TEdzd3XFuxgycpQHeJPfT2FCuHJbTAJeQah1VkyYIDGOAwxjEvPTy0o8+Hcydmw6X&#10;L8+msUSuT+vH39qLSjg3XTr8zd/XheoXHBiI9aL+0eCvv7T03Ve9Al0AG/iwSJ40qQCL4oI4fpzB&#10;XhRozzSez0wuxricjAlZXkT+20+ehFY57eP73blTe0aG4dE/S+ouIyLmv/yOuP70OpwfhjrPUaEG&#10;f3wTOrsXaYCbwji04gwfiCJnjqSBSS+RrWQQDW8R1W+3RMvc0uEC9LbJezyeWKCAGrQ48TOLJPr+&#10;yLh0KQccHa0YJSfDjBn9sH59ZJfhNxpg1QwZUKdyWqz+/nusoQvi+8cfqMrfGx1GjlRozEkwv6YY&#10;YAZcZ7G8l2lx9GgRrF5dBBcutNbvDA+p85NV9ZvGYoBBQUH6noYuXczh6UmXwV7h71GwYkX4z5t6&#10;aVVLEZFscORi/b0ZoHJIQdbz0SdajOjdGwE0PvEJo0KfOnXQjZHydRZXM+j3XWrTBu4spnypEsLn&#10;LJpf0zgXiDKKcfKl+oti6uhDY3x6R6uEfZ/w8pqKR49S4unTFIyKk7NkTIlatSzQooXWCtJlVxt1&#10;GxGHqX6naBwB585hMyPblvydbfh7X796pd8RHhL0zJiRHH/+UoxqaIepjbW+iFOmFMfkycWxalVx&#10;HNi4EbN1I+7H9BvGvzHFxkZ1ATaTV7kfG6T+MadLTv4OM/z3nym6dtWCrfv3Yzej9v2jbqN+fwYY&#10;TRtjbHguRpcmDbNLMrVp52CqVBjNlyC4F0MryW4m7gka31UpqqgaUjRL5IxvvwW6dQM6dlTvu0Vl&#10;HE9lvE1VvMaXeoiRdkJh6VIL7N5tjm3bzLBypZkaHY8YYYZ+/SxoJCXx7NlNGogt9u+frH8iauyh&#10;Aq6l+3GFAZnUDvizZJgstQTRYPp0ExqgGZo1y87n5+Tf0+oSpRVmzpxvqIol0IJpKVU90l4rkbek&#10;s6Sv+N/naHw7mA739u1TPxcTWrTIRW8nOWrUkPcbfnBVTFh+arm+Fx7vzwC3xv/Ru5kQUg0gCSNR&#10;sRO5n8b4n5UVetLA9rFo6VlNehVHRica0xSq3BryOVVxPg1tPg1QFFGqbkAVEWUMIB15/o1+Lkgq&#10;vXX0ZfHtce+efhQ1AgMl0UVJaNzIg+Dg1PDxsYSbmwUdfgv6XBbYtcuCxaslFi8OX0c2YoQN9uzR&#10;+gg6PXBSt1HhKQ1wNb/3dameYhDyhgY4LAYDbNo0GZXOCo0b50WnTl9h6FAtwg7B13lTowPTUvw9&#10;CTok4BMf+zQpFf/7WSJMy50bjcOUEtHhyRMX/l8CF/U63XfFezPA7CfiH432ZLG7hwkiVTOSSM5p&#10;02KPtTX+5fZkihSYXqECptFBD8FyFiWzw9SPCRrRoI7TkBaO0wYBneeLvEU+FGWsxRfTvDmW0gBV&#10;wxs16v/KeJ2GOYHn7/G8M3lHb3URn23PHkv6UZZ4+NASb96k4lmJSsW5l5eQFr6+VixmLVkUWeLM&#10;GSvcvt2X58NjwAAbnDplS78s5k4I0wcNwnwGET0yZlS7PkFci1haGX77zYxBR1o0alSQBlg0UuXx&#10;wYMb1OoeCfi2kRIBS/3ffHIp3ZPJZG8aYQ1pAIgVGWmEzTHw3lu6VxHw3gzw6J2jKBWk+SLxQQ9G&#10;ZktpiMOofOukB4YOD6rBRhZJK8uXV4+31a2LjaQjjfASX9iEaJRxFpVuPXP2PiqorwQqffvCkcbm&#10;Lv6QBCxM/IBixfCYnF+0KHxEGVlES3v1ywULmNhmND5ztWjdutUcfn6ialKRzHvwFUnVrp4HbvyM&#10;r3wuAip1rYR166xx7Zotzp8P30M6Kkzr0QOrf/kFvWh4ndKnRzOWCifov4VFly61aFQ1VAqaN0/F&#10;vJSOeekb8nv1XFhMn66dCwoIQH8ac0+mY9co6vn8qba7o2l/f/PGhL8hCfLmlc8NhbNzc+3CO+K9&#10;GaDtE1t1a7U1+iGG0WFQBF/Px8dHNUCnlCkBGtwGGt5Wcku9elhFLqxcGXOrVMEUGmJUWEo1FCf+&#10;NI3NW6+sPkajfEi6kldp1B7t22MZjfDp/v1I/Sq12vFzBj/j9/XXmFe8OMZz60BVtCenUi2e089c&#10;VLIkZnE7i0X5AnIhuUjPIIKG9qXh6mpN5bTBvXvpWHyHrxKqf7i+vhcemxs3xiZyRaNGWNawIfzC&#10;dEb49ZgMbgIj6SpU1Uq4evUoWra0Yb7KTvWrwsCgino9LA45HdL3mJaenviDBliFQU4I1krG4e96&#10;QQM8LiVFBHh5ac2LGrT36u8fPlO8Ld7KAHO81qR6waYFKBgcdetDXr/Qao+62+rqe5Hx9Ok2Fkv5&#10;0aNHDK0Y9AHdaYDXaYD7WTTNp4+0rnZtbKTxCVazWF5eqRLm0xAFq+rXx8iffsL6GppCRIXrO3Zg&#10;B43sIHlcVO+33zCHBihQdimqATpIkTRgAJbQ+AQL6agv4Iuax8h6T7lyWEm1WKQrhhRlB6igaNUK&#10;Li5n8OqVNZ4/t6aC2jAStmUmclDvC8HQfUP1vaixgiq4nMa3gQHYdj0I+23xb+pWMHNmeRpbGbRv&#10;XxJ//JERDx7cVM+3WRgaWU/id+/GYMbf11c/o6EM03Iui995nTvjPI3ORYp70p37YREcHMiMo9B3&#10;DTUTNzc7FCwY2hvnXREvA+y4W/OXIsLqTWSVs72n5ZQQKDe1P3XsmEI5v86IMQfWrMmBHTtyMefm&#10;ZqCaF+3aRy7CxBG/R96lD3iKOXcHi6YRZBMm2NO7d9V7dtPw1tEIA6iC23/+GZvIeTTCBQxa7Fk0&#10;P3v8WL1vKFVzKI3yIHmM7E7/sSONajD5VIpnHelXmWIWjW866UijnKMboEAM8OZNM1UFpYlsk3Qr&#10;wyJSDFEmH2LQE2zLotoGL17YMPLV0mHy+snI+zov8rzIg7xn41YneYW/45VufFGhb9+SaNCgCCPT&#10;qP3taky36XRpdtDYpOOB9GyWnjebSEFnuiEbM2fGRRreHXI/9ycxIwmuXcvHYErB3LmhJvLypVYv&#10;+913Mfux8UGcDfDKvStI2z4tQ/sA/UzM2H0znb4XHm3bWqJ8eQUbNsjY2cxYtSob1cFNv6qh9JzS&#10;aDuxLX6hH7iFqneIPCKkTzSMgchAGtxNFtMSoAi8qX4vSS+e38aXtp3KsYZcQYNcymJ5Fg1xVdOm&#10;WMFzk1iEu/B4Fg1zJlU0KiR1SYpZNMrp5BD6goKzZ1dh/34TbN+eFOfOJWfRmpLBh7QGyHeQ5rOS&#10;pPi8Uq2TjpnMlsVU9A35cUXgy5f6XtT4vcuPuP7gun4UHnVogONpgKtpcFLdIv36JPhYrJcMLany&#10;41jkbqfhnWIxPIHuSU8a4NGj8m7CVzD7++/ChAnasadn3Lv9x4Y4G6DiGedbVbi7Rw7pmzc3Vx3m&#10;hw+Xqcd//JGUBpgSs2Y1UY/9/J6r2xCUnVkWLSwtMc3cHHPJiLjO6HhdunQ4TcO7KkZJrhcFpKEJ&#10;NtAA15H7aIQ7WaRtI9fRrxLcvXxZ3UaHQoGaIjoElKGhhfpg589LfztTFk3JWcTSJ4VExdJvUcbo&#10;irMfWcXfJ5qM09IuKvxdujS60NebyqBOettIcNc5THVOOWaw3f/9p+5LxXw3ZrbNmxUGNwoDrvDv&#10;++5dBd7eWuW9u/sHNMCTT06iwOjYE/XI4yP6nobBg0OLYA8PyVFRN88IFi+2wpw5aTFsWGYaY05G&#10;nXNQZU4VnLt9Tr1eJUId2FDpBczEekgDPGZri1EsFscxGFhMQ5un+4Uq6AeCKveK57fQ+LbT+NbT&#10;uU8ILFkSOYr8VCEdeXsxnYayRCk1P/qaiTVrFJw5o+D48fBmcemSvL/QZlFXV8l0CYMYDVA5FzfV&#10;u+h9Ud/T4O9/G9evazMDSEfMMmXi9pzJk7Ni1KgscHAIrRyOiDP0y4Yw5z6g8V1nEbyXCfsni48m&#10;LDqWhKlUFtyl4T0gZbucyrhOV8bEiBosKZpbWOC7/6KuZpEZvS5fVqjwCkZL8KXj8eNpameDLVtC&#10;p45zdo5/zUZ0iNYylFbRG42ra2iofsNdiqHwuHAhNU6eTIXVqy3RpUvcjC8sXNwe6nuR8Tsj4AM0&#10;vCPkfhpfUGCgfoVqTZVbzdwegmX08zaQ28ihP9fE2DbN1PO/r/88J/J5Fzx1c8OCP//ED4E/6Gc0&#10;dCtcGHtocO3aKbh6VcEc+oXjw2RkMchDh8K/ww0bEqYUEcTfOghnZ+lmflqV5qiwa5cVc5Q5Tp2S&#10;YEPrVh9XlHCIeb6TWV27oi9z8zRyAIMSge/z55jESHXyN9/AiYk3K8Jo/XaHJVLV4P/GX99LXKgs&#10;7crEwQsH1a1g5qqZMClvgkaNFJymEc6l8c0Mo37LlyssyRRcuRJatykICAhtIHhXRGlBll7R9/Pf&#10;vVvBzZsK1urdwiNCuS1ddCwxceLb+0glp5XEun3r9KPIePniBWbozrPgcrFiGELjG8DcfI0GeCBv&#10;XjjzWOAu400MoDkN0N/PDz/WCS29zu/ciYklSqg+4lim24xy5fQrzOizFFVoJPgIi147Y+81Ex9E&#10;aUXK86iN6/btNKoBnqNv+PBh5HuKd5UZoKSIPocePd5tutm2S9riB//wxUV02E0D7P7tt3jCRLzE&#10;xNwpdXQ0vH3NtCLXQPwgFc/PnmkDqd43ojbAl5FPb90au+Xvvrtb35MK53ef77jy8srYsGuDfhQ9&#10;ejIIOUrDO0IezJMHN7Zv168YeFtcuSJDSkPt4FU0fRHfFVEaYNpXoXPbCfz8Yqv30eroQnzC9Ru0&#10;ytsPiWH0+2aQw/WafANvh94DGqk9naOCi5sLknZO2InUo/xLyg4F1RQFr16+xIg6ddCd+yvProTF&#10;JAtk3x++2ScoyJP/2zCHaN1zzFZrzq6Bzw8px0eu0YgKnS6GH+j0LohkgDIxTciQP289cqrmlgfD&#10;eN6H0WZEuLjQUF/J/Vr7YF/HyH3hDHz6SHoxbsp272HMHXbji0gGWJ6GZvLcRB0v+ju5qHNn9by0&#10;I/5LhsB+uz1evNCCERn5L9OQCRT3SI808Bkgx+XQ6pfooDgk/LsN98RDdOZL0sjEiGTw8hQyZMTU&#10;Bl6bzP09q1erxxqibtaJb7uxgY8PZXfM70zZ8n7eabinbm7dGt/RyPLNzadO0yAN2NJtW7A6RQr8&#10;mZvGuUBB9q6hH/N+5a3vhYdy9f18YQMfDhbtLZCs7Ptt845kJbVocG3IJBuofvUV/G2nIGtgVky3&#10;1eYweXD7tn6nBgv7qMcrlF5eWt8z8Lkg3evQLnTWbgnX2hETIhngzF9/xSgaWiGyE1mPnEYOJVuT&#10;EdFjWQ99LzzeZlScgY8LZfKHf2dx/osDWrXS98Kj5o7IY3WVs4bxfc5IeTNu1TEJgXe2lOz+4esF&#10;lbaG8RmIO97ZWuqcrgPLIMv/1x0aMBAfvJXVDNw1UJ0kccqJKfoZAwbeDm8tW8o6Q/EMvDveyoqU&#10;jgpu3w9fHWPAwNvAkDEDHxWGARr4qDAM0MBHhWGABj4qDAM08FFhGKCBjwrDAA18VBgGaOCjwjBA&#10;Ax8VhgEa+KgwDNDAR4VhgAY+KgwDNPBRYRiggY8KwwANfFQYBmjgo8IwQAMfFYYBGvioMAzQgAED&#10;iRqGCBowYCBRwxBBAwYMJGoYImjAgIFEDUMEDRgwkKhhiKABAwYSNQwRNGDAQKKGIYIGDBhI1DBE&#10;0IABA4kahggaMGAgUcMQQQMGDCRqGCJowICBRA1DBA0YMJCoYYigAQMGEjUMETTw2SDF4BSwaGmB&#10;1MdTo6tTV/0sMPfCXCi7FCieCpI8SYKMuzPCP9Bfv2rAQMwwRNDAZ48MnTMgb0BebLuzTT+jwdPb&#10;ExYvLRAYHKifMWAgMgwRNPBFoU7fOrC5ZaMfaThw+gAKvymsHxkwEB6GCBr44nDi6gmsuLBCPwqF&#10;4qAg462M+lEolh9dDmWHgraz2upnNJy8cBLKBQUlbpXQzxj4EmGIoIHPApUrK/jjDwULFii4fn2m&#10;fjZqrFrrgEdu1/WjhIFyWMFzv+f6kYEvCYYIGvgsULasgp9+UqAcUlCtmgJfX2/9SmQ8e+YCN7dR&#10;+lHC1QeecjqFbwK/0Y9C8erZM1zKnBmLyUnkvZw5sYFbs81mSDcinX4XkK9VPiTblQzmgeYICArQ&#10;z4ai3rB6OHj8IP65/Y9+xsCHgCGCBj4LfP+9gkqVFJhQAJVfySZka3K5gqSPkup3AU+e9OD//5Ed&#10;yd/JxuRFMmGh/My/vYScTg4i/yN3Kbh/6BAs7S3xd9FCaFG0KGpSDI/Z2cGhWDFcKFIEW4oXR4/y&#10;5fGoShUkXZ8Ubq/c0PBMQwQHB6vPvXLiBK6uXKnuG/gwMETQwGeBsmWToHZtU0ydaoGlS9PAz++p&#10;fkVDqUGlkPZ2Wv2oIvk9+TVZiMxHJiyuUdyWZM2Kgd/L3wEmlyuH3RQ9ZY+CVB6p1HOCixUqYHbl&#10;ynjE+5fnyoUze/bgEcXwBEXRL8APVq+s0LpiRfzF+zqTgQGRPUQD7xeGCBr4LNCggQX+/tscCxem&#10;xpYt1ti3zxZHj4aGmoKbD28ia0BWvH79ike5yBxkdgQGZsWbN1nklgTB1IwZcShTJszNlk097lW4&#10;MAZR2HrSyxNkcMugbudQ1IZXqqTud69TBzsomrcPHsTDW7dwn/evKFIAyY4lU68b+HgwRNDAZ4Oa&#10;NdNSANPi4EEbVQAPH05PZoS39zH9Dhr0Js2kL160x4IFdnj+3A7PnmXG06eZcfVqJvVaQuBI+vRY&#10;Re9OsKR+fUygEHb+WjxPIG9QXnU7lWHvCF0El+bOjXUUzfH0BgVPKIJNi2TEfxcldE88cL93Dw+P&#10;H/+kPF5DBA18Vrh79xqOHBEBzIDjxzPi9OlMOHs2M86ft1OvZ2qXCbOPz1b3XVyy4P59O9y+nRk3&#10;b2bGtWuZ6EFqwpUQaFyqFObZ2ODftGnRKk0aPBJaW0N5quBRunR4WLYsRjFM7v7dd1iZPTuG6QIo&#10;9X8nGTovKVECyR8nV899qQgKCsKTpElxldxpaoqh3Lbhtj6333ObM0kSOCsKLpBHyR3kh4YhggY+&#10;eVStaorq1RXUraugfn0FdeooqF1bQYcOCvbvV/DwYRqcO5cFJ09mRbfheZFrvSY2gsuXs+DCBTuK&#10;ZGZVME+ciNxPMKEQGBgIZZWCMXnzojs9v2k5c6I7+Sv3O3//PYb/8guePHqE5QybR3/zDX6nOI6s&#10;Vg1/VS+JlGdSInNAZuQPyo/JL23g7GxBwbfAsWNWcHJKhVu3hul/JWGx6+wufS9+ePLwIbpRsCaS&#10;y8m95HEy4HmYbkSVKwMFCsAveXK4JEuG89z2I/9JkSJqT9DcHN58hht5m/xQMETQwCeNcuWS46ef&#10;TFCjRqgIylZEUM79+KMCBwcFQ4YkoSBmg1JGQblR5vqnNRw+bIcDBzJj795M2L07I+7cKaVfSVgo&#10;fyt4E/BGP4od+2/vR9aJNki3yhIl+mfF0dolcL2iNOpocHISAbTCrl2psX27tX424dB7XG9UP1Yd&#10;SnkFA2Y2089Gj1IUpr/IEeQichd5lrxDPiVfkEH07JAqFW9mGlevDjRtCuTJA/+UKeFC8evNbXQ4&#10;xzAZDRoA9BJf8lnuZMDLl/rV94dEK4LBd+/iJUslD5ZQD5joV+ian+ALXMGEn00a+PgoXTolfvgh&#10;GfOTKcaM6aSfBV698sHAgdVVIZS+gyKEgYFJKG5pKHI5sXNnDuzYkQM+Pu7q/Rs2ZMHq1XZYujQT&#10;FizICA+PjHB/oV2LC45kzIhVq4oir39eKEcU5B2UF5t2b9Kvxg/KXdrXJi1cD4vbLVuqgvGaIrij&#10;TAkoFxXYLjRF376psG1bWtKGvy29fnfC4PjF4zDdZ6ruL580CfeYH6KC6+PH6Mm88S8p217MK/bk&#10;QuYT8diekb5kgAgg8xMsLAAzM1UQ35D+JiZAmjR43EO6L8WC1Knxhvc/5/Mek07k+0aiyO1B3t7w&#10;k5cjFdn//APGUUCJEoClJTx5/hZF8Cy5my/WkS9NhHAD2Y7Hg/PnxzaGNHvI/eRecleuXLji4KA/&#10;3cD7QMOGaVCvXioKXtxHaWzdmhubNuWm4OXCsmW54OiYE0OHaqHx5Ml2UHwUjB6dEa9fh4bEynkF&#10;z/3D/41lfMc7mZG3zp+vnwmFL8O9tgzzupH9q1TBiKpVMejHH//fzy8mKF5RZ7eAChXAHwvG+QDD&#10;Y38K4WO9QcWmkimmbUpNAUyHffsyqh5tQsHNww05fKUFXcOyS0tU8VFFSzy2unUxYvb3GMK8MZmc&#10;EoaTmW/EgRCc3rpVFUMPUj4vHtxD8jp5njxCSn3fQTI2uPCeB+Q18hA5IQ6feVd88SJ4we0CfOiG&#10;i+CBJTrdC83YChVS3XYfln53+TJPk7v4cttTBH2Y8PfI0+RKcl+2bPAmfbNnx2vSP0cOvCG9SAMJ&#10;j1mzbDF16lcUrCb6majx8GHkMb1Hj47C9Ol5MWVKHkycmBsDBuTic3JgOj2wfv0yo3dv6b6SVbtZ&#10;x57d2+HV+ns8Z+aXivnRZFgM79gRE8qVw1WK1Slm+BDU47lJ5ctjMcXQm2L4hGIYHZQxkbOaP0M9&#10;Zz7Tk/QlX5N+FEBf8grFcB9FaFyl0hg/nja4LwMOHsykhvZ37w7Wn/DuUNYqyOacTfW4npBepHh1&#10;Eo6+Znr4iSDa2GA688dMcpZO2RchjIgF/Nx6cg05nxxH9iZ/JcuQ+cjokJ/e4ypen0VWZl78UPhi&#10;RdD11i1sZ2K68iUuprC5ywsTMRRXnS8VVlZ4TgG8Qx5Llw4+N2/CtRNDrl9/VV1yP35WSjQp4aQU&#10;85I+YdK6J+JZtizQuLG4K/pfC4/NX3+N4fQgN1Ekt5Eb6FksIW9s367fkTiQ50AenL1yVj+KHsuW&#10;laVwWWL2bHPMmZOS2+RwcEjK/STo0cME3bsr6NpVRExBz54K/vpLQZs2Cpo3V+jhKXj0SMHTp3xf&#10;7vRGPKqpzxw+/CuGkvnoFSr4+28zPj8nP5eZnxMRlA7UodjVqxe87ezwxNwcF/muJSOGoC2FzrFM&#10;Gf0oMl7TI/ShCHpRBN0pgq7RCKGMLgmLub/8gi309o6QFyh6N8kHpAt5v1YtXKpfHwvoHbq5JcON&#10;G0nV+swjR+xw/HhWnDyZHX5+LvqT3h799/bHLb9b6GffD4qb1rhxk5TW2kekNFCIdyeNFap3WLw4&#10;xjM6CvEGJyWAUPWg8P1Ntmfa/8W8OUyclQ+ML04EFWaKEBR8WVDf0/CQL9CpSBH9CJhHYXvt4aEd&#10;yAsVz05EjgIGa2sE834xgFPknaxZ8ZL3B9ITRO7cQOHCwE8/qWFQnft1UP1pdbzwfYGnfP5CXnPg&#10;c+QzT0kPnU/5+Yek98GD2t/8wvH37LZYevE7/UjD2LGZMWJEBowcaYsJE9Ji0qTU9PqsMGOGBYXP&#10;LIIImnKbBP/+q6BbNwWdOysYNkxETUH79poQ/v67gl9+0RpLpAW5ShUFFSoo2LLFUf17Xbvmxz//&#10;5EOHDnnQqFEm+Pr+zbNd1GuCew4OCJYCkhlcKvklZBNPxnnjRvxx7g+k3JMSKValwN57e/Ho7l3M&#10;LFoUK/iOt5A7yHXFimEPhesaxe8Svbfzwlat9KeHh12g1o1HMID3TaNwLqGAbqCQ7qIYHiB9f/4Z&#10;T8gz5BKyS5ekTKtk/P7Ssp0Vp05lJ3Pi9OnQFvDYMG/CBLTgb9pCiscnUY4InYSeErLuJPuTLUmB&#10;HF8lb5Fyr4S2rqR8Rs7Jtf4UxSF0Lrzu3UOWBW/fEX0GRW9rt2760cfBFyeCgrKdy0K5p+DZq2f6&#10;mciYxRCnN0XvBF/ofVIqdyUEkMpdET+p1H3NYykZ5xQsiN0UrzukC8XsCfmM9CVD6oJcRFy/+Ub1&#10;EiWTLCc9s9A4RFBlaBVDG0jld/XqCDx/Xv1MWCwrUABd6Gkup8c4XeorvzB0755FrY8bPjw9RdAG&#10;48alZbiamp5cKtULnDnTnIKXkkyhi2AyVQTFG3R0tMH8+VnI/AwHh+Lq1dX6U0PRtGnMpvz77wVQ&#10;rZp0lv6DPKWeE0grp3hAQhHAbeQksi/Zn96YA9+nh7s7BrFQM+1tiiwLk2M1389svk/72rUxuWZN&#10;HOC1Y3zfK2vUwAryTAz1xcoTBX6Bfur+PyxEpT5xIsXQkWLox8jiCXmUXmIIunRJwbQyw7RpadCu&#10;XQ6KX06cPZsb587lwfnzWqfs2CBh6BBSIiOpn5tOTiWnkWNIuTZA34bgSM+e2MxjKRjECThAbiQd&#10;ybFkT/KXMF5bvufxG5r45o0f/L1L6kcfF1+cCOa5ngcDlwxU9zNuzIjzTpEFJwQz+SKl1N9Dysu+&#10;QUppJ2GAlIAr6SG40k2/Qnd9R8qUmMFwuiM9xvkMp09REC+QU0lnen7PxTOUYVPMBMu4v4K8QxF8&#10;Q6EEhU0VQxFJGvuF32Vgv4bHvM+FmWgeOfSrr3CPzxPeIi/R6zxOoX7h5qbf/fli3LhmLAMywsvL&#10;DUFBH2em59q1M1BIZahdefJb9VxlvueqZGtyE9mVDEGf0qXRmyLYhoXgLL6/wDda9xebQBvYN2iA&#10;qXzXo/ie7MkJ5A56iR6PHqn3xIYGfRrgx7sKFt+h7VFMgwOjTpMuXSxYUFixkLCGc5sWFL/cqvg5&#10;OeUjv+Ix7SoGTJs8GeX5m0Tk5PcdIy+T4gFKVY80QIgjIMKoRkMR8Ob1a9WLbEpeOXNGPxsZDfs1&#10;xDbP8DN7R4f160fjzJma+tHHxxcjgtlPZEe7Oe0w3m08TLxNoNyM/ac15IuVknAuKS3CYiQSCkiJ&#10;N4Xi52FhgfvkBXInj2dKvQXFcD+vj6O3OJQCNY3cmS8fLtKTc2Fm8aOYzSe7MoPsondwm0L4kHQj&#10;n9nZwYfb482b43GI51iuHA5zfynFcAE/5yeiKeF2njxqHWQQhdCdGczAu2PevHQMo7+Gn99revAF&#10;4O9fQz1fnO9zVDQh7IBSpdCFhdPcIUPUY4dx49AjY0aYe5njTPr0eFCyJKZkyIDTmTPjGc/v4fa5&#10;q6t6b3zQtWt53L8f3ma9vB4z5E9FAUxL75jiTc9xZM0S9KC/ojeYn15hAYbGBXHyZPhqn5gwgBHO&#10;InI9uZEhrdi89IQQZ+Ak+S7I5Ru3EL1Zs5CJLiLDx+cgrlxR0LCh9l1On96LLWffru5ROa6g+u7q&#10;+lH0+KxFMKV/Stits8PXr7Qxm2+D/xjOdJBMQIqb34de3zCK3WNdAM/Q5d9ETrWyQn96eoE0HGnC&#10;lxJVGlw89ZL/5sWLeHDnjrofFrMpYOsobDJ4/gAF8AS5nvQTz1E6lFIQRQDFc9xAbyNY6iWrVdO6&#10;8YwcCYwZAzAThsXNZcswjaI7kPdvo0hu5WfW0tucL880EAmvX3syczVl2J2MTA57++SYMSM5w/Pw&#10;rcTR4V+m/9UyZdCGBVMvCp8909rkhAkW0VO0//57TOJ7dPz2W/g3bYoXv/6KVSzs3gaDBysUaoXf&#10;1wPbxo7FtuoV8eef1pg1Kx3+/TcTHjFsdiM7dKiJw4cL4fjxwjh2rDCOHi3M49C67rigA+1yKO13&#10;JO15GG15ICn1gtej6SsYF2QelRkPXj/QjyJjz57R6NnTjOJupp8BDh5shOXLFaxZo2DzZgW7dik4&#10;dCh8f8hXr1/B5J6JfhQ3WLewhtI1bvL2WYpg5cOVkWFIBkw6NAk52iRMN5WKNIDWDHc3UQSjQ1Cz&#10;ZmqDiXQhkIriyzSgnTSk2NCWYtWZQtWfgjWKnEVe4zkveo7B9ALFcxTea9NG9RQDQkJoCp14i8G8&#10;PwQeFLpn5ELeL40vrrz3OelDSgu2B3k3zP2JCT4+7eDhkYJMzoyWnB5TMlSvngw//pgcVaumJMOP&#10;JNnrGr6VODpcu3ABPejtz02XDsdE+LIlwSGK33rur2nYEGsbNcLmxo1V1subFw2Z/nN53o+hZFwx&#10;YoTCMk+hQAuTomutWuhb7zu0bp0BDg6ZyKzY+Xtp3K9fHw9//pmCUZ3iURRTpxbDlCnFsGNHMWzZ&#10;Ugz79zfSnxg9BtnaYjw5zcYGFWm/NWjL5cjfydc85yy9J94Sru6u+Nrva1x9fFU/o+HFi2do186c&#10;op4Szs5J0b+/1sg1bpzC36BQ6BXcvavwHa7TPxE1tp7YigITCsD0qClSnEwB0+mmSDIlCZLMTQKT&#10;gyYw2cUocKwCy8C4tzJ/diLo89oHShuWFjcOIcdvH7CfHjMBWNqr3WuSasN6pO7wJIXwbbB91SqM&#10;poitDzOB5rPLl3GaIniNlDD6AelCr8KV2yfi5TF0xi+/4OzXX2M5j5eQ3rwGhmQSKoGZUe26Q88k&#10;2MtLf6qGNRTUwRTedRTj7eR6iqwjw+2Qeq5PHUFBAbh+vTHDIzOcO2eGS5dS4saNlNi9OwWGDEnB&#10;TJUS//2Xkh6TGTp3NkfHjhZo2TIVpk2zYyazpZikQ6tWobPIFHaIv9e8lV7gDqbhKVNTtGfazWI6&#10;H2NaPmLE8Jz0JC8yaliZOzeOMsKIDyZOVOiligCaMvzVhpZNnNiSv8EO/fplo/eXC6PbhHp7U6aU&#10;woQJJTB+fAksXVoCixd/jYULtYioPu1yMCkjOqRBQxr3pKuL2KxEPE35PTvzew6gHQelTat2BZM6&#10;8Qn8Xbdp30c2blSfk5Bo0MActWqlRI0aSWmiCn79Vbo3mbKwMkXRogq8vRNOihQWKDc9bupHseOz&#10;9ASVhQpybPwwAiizW0gnUhkXKUOApOU4kNtXPJauA3doTEdTpcIahsszaFyjKEoLq1fHI/IKeUjG&#10;T8YDXelFONCbW0bPTsLoreRh0pOCGSj1iBQ7ET8RQQmjH4sISh2iNMpIGN2iBUCP8sWcOerzvHmP&#10;Fz/rSM4kJ9L7VDt+kz78W17kE2bki+J5fiSMH/8DNm2yxMOHFvTiLODqaoEHDywoeuYUPHMcOWKO&#10;ffvM6e2Y8z5zhk7m9ILM4ehoQZGzwNixFvQqLCmK4ScDGD3aFt262aBTp3T8jDbHXwgK94mfCA6u&#10;XRvXM2TAmsyZ0Y9iOD9ZMlxNmRK+EjnwGJky4Q1tQapQptMejtrb65+MGyZOTEIBTKKG6dOnW6Dj&#10;445o3jwXX2UO/PNPHv6GfBg6VKvDjIjJk0ti0qRv+Yxv8T1tsh0pIe48Ulq7pXX3CiliKI0hMtZX&#10;KI0ick1ajaVF/DTD/a3kAgr8MNpDJ9pIQuDHHy1RsWJKdXZwqZelwZIJN7/ju+KzFMEsy7Ig5ajo&#10;B2InBI6vXat2B5BGECklxWDukiGdSMWgHqdJg6ssSfeTC7nfPXVq/E4xXMHMMYCh0rDKlTGUHEDG&#10;ZVhVWBzfvh3tKE7dKFKjySP0RB/RC3lJj242hUxCYcFRiqA0vDwhn5HiGb4gHzEsw3ff0S2or46S&#10;EdFcTEq9YZAIngzTkq4Y4rEwtJMRMCHYyXsm8vn9+Le2M0PsIXdTaLeTK6XBJgq4uKyll1YZJ0+m&#10;wsWLqXDzZiqeS4Xnz60QEJCad9iSYvjSrUO+u1D2xTuTmaKtGDJZwtPTEk+eWPKzlgyPLHH5siVO&#10;nbLEoUOW2LPHEtu3W2LjRitcuNCHn4sat28fwODBNujTx1adduvgwQx8fmgL+xXnK5h2dpp+FDse&#10;3r2LEQxPJ1ME+2TMiFMUwkUsDO9QCGViADC9wWt+FMBb5GKpNnkLNG2aggJoRjGT9JLjryiAX9Gr&#10;LchtEezdu1A9Hx2y0CaltVtEcBApvR/WkiEzvEjDh4iebKVOW3pFyIio/8ijtK/N5HzaTX++4458&#10;53Vpd8dlqOk7Ys8eqeOTxpviLLhSIcvYT0cABZ+dCP7p8Ccmr52MXN1yociq+FUGxxd7Fi9GH3p9&#10;8xnybqWhSD+ykM60jyl8t6ytcYRczBBiKNmK7PTNN7ifPDm2MnNMNDfH4vLlsahCBcwkQ3Bq9Ghs&#10;rVsX6+vUwWJ6GNOZwYb/+CPW0ZNbFqb7TFwwg6X1TnqKB8kT5BnyIrlexEpanzt2lB7KmudIT9KB&#10;fM3r0pVHGmXQti3w228Azz+9eRMvixaFOzmfxzPISeQzCuQL8iXF02SfCYq1SMEMaYanTy3obYko&#10;mdHTMsOuXeY4etQcTk4WFEEL1bPz9LSAv78Vv6nMgiIZSloQJUOICEqDjzROWOPNm1R4+dJKFU13&#10;dyt6g1a4f5zi6HKf12OG9wtt0SVv74sUSRu1X+H587Y4ezYdBTQD3NwWq9fDotDLuNUHCrrwPU1i&#10;YbKEhcZgenxDKHg9yH/IUXzPL0kPeoQ3+b5X0RuMDoMHN+P3q8U06q+fCY8WLSwpgJb0jG24/wND&#10;+KL0AItTAL/ha4y9T93y5aP5W++p+z6urhiZIgX60FZlGOBkUhr+ZAYYaQA5oEcK0eFP6dtKEbzD&#10;3/sijt1+wkO81hSkOcPd5HwfUj3wp1xAUBAL5k8In50IBgYFIl1dbVr12Ztnw8T97erk4oM6SZOi&#10;LUv+3hTEf+jtPT1wQL8SGUH0ujwpgjdogMeZOVYxY6itvBS9LQxVt3C7Tedmch25jBxDUXKvUgX2&#10;5JSqVTGeojhIwts44J8SJdCLIiWNLpNIB3I5xfERPbkX9BrFI5xHEQzBLYqgFykNKi+EvFcoQ8Dw&#10;55+4VbYslsukn8WKYT75gM+TcPv7P1Oh/d/5gc6dgb/+gh9F0ZfnH/OexaQ9OYnHo8kb9Bqv17PD&#10;gWbpsaV+BhwskwWnvs6OwNev1Yk273/7LeaQ08mJJUuiLwXbmd/Xk97uXXIvOZd0IIOimYW4xGSt&#10;U/myZTbYts2aIbQN7t+3oSdoi6tX09EjDR8Ch8WO4zsw8gTfSxyxggK4qVEjbGvcGDvJrWRLCkQr&#10;Ozusk8IkBsjvbbK8Cb3RVwzbq/2fDg4/Ytas0GF2f/6ZliFvGoplRopfabIMWZYshw6n2ul3RY/W&#10;88OPzglBOwpzZ9phewp1N9rlX7TnI7TlqPDq1SugVy+WUwXhy9/nQh4UTzcOCA4OgK+vtG6bsGyl&#10;o/D4Jg4c2I47dyT81UR8x46EmwAiofDBRbDy2sowvWcK6xfWsDxgiUsul/Qrccf3ftriNiFQLivo&#10;u7avfvRuOHWK3tNbIpgeQxCF7xlF8CGNTeqMjtL47tNjuEPOKVcOmyh4IoTiCW5hSLqBXEQvYxmF&#10;b1mlSlhCLqQYOZKzKYgBYRouXB48QF+p84sDOvK79KMQnZMGnQhYRVE7Q16k8F0hr5M3yEtSt9il&#10;i9S6YxlFcBFFzfeptqCRTByR3y8/FnErXEA6SAjdu7fqVQZQiBd9/TXmkpN1r1caXuYK+VwHcja9&#10;08kSppcpg1cU5mWlSmEROY/708ntPXpg4VdfYTG5JAznkRExebI1nj1LS6/Rmt6PNT1HG4bQtnB2&#10;tqUYpqP3GXPFeJEtRdRJUOOLDRQ/aQ1eSYowLm/YEKt//hkbpMW2QQO8ePhQvxM45nQMTbc21Y80&#10;zJ49Ev37V0K/fhUZrpdHz57lmOSlKRwvKYLp6PXZokePOjxXi6xBVsfJk7vR1jH8wvAhaExhW8JC&#10;ttT4mOdIbMD3UJP2WI62OZyeYFCY3z6b79yFYb4X6UP6UfiE3qQzw+HtsYigi4vC9FewahVD6/8U&#10;it5h/QoYLWjeoMDb2wtPniTsdGAJgfcugj5+PigVVAoF/425Q6dyX0GNTVFX/EaE7TOpX4oMZY0C&#10;5WHcf9KBAxWwZ08e7NuXFwcP5sW//+ZD9+5fkfm5X0C/K26Q2WhkWi53bh+T9ymC12h0iyiCu6QO&#10;iQY1lgbWgWJ4gmHzYoreKgphCNZWrIh1pGzXUAhXkYvEMyPW6xlsLbmMgjmmenXcoJd4/aefMI4c&#10;QRGaJmIUD8gQvfH05GZSyOaRC8lVpHTBCaQAziHDYhavZVqeFPMpfnL/XHI2+Yqeo9qXkZ6hiKDr&#10;xdDlLVcxcy7h31lIAVxAzqcIziUniBAOHYrVFL6VpKOEXjrWUvDe0CMMEg+W3+V45Vw4dkw8/3T0&#10;qGwYNttQMKwZOlvDx8caXl42FEIbZi5bZsR0KPQ4L/7ZE/26vcW8iuG7rVF7THHF4UWLcIHi94Dv&#10;RbqrbOF72UZu0Ttcz6CnPLl59F1VLl8+hwkTSmPEiO8piCXRrNnXqFWrEENgaQnOiTbL2qDNIpLb&#10;eQfn4bV/1F1tStPGetKrm0OvTsYFy6xHMuJJxgdfZLovY7ou4fe8xMLsJW1TRkQtJV8/f44/+B6H&#10;UNyW05M9RPu8SPu8LaJHG31MunH/Mbkrmj6PPj7bceOGwt+iTWo7bZq0bodfw8XPLw3flzZfoSBf&#10;vswssKLOux8T700ElQkUpBlkHwXunnGbwLLzjs6wWin1RzGjPEOdmOB0wwmKvfa3ZfZhmY79wQON&#10;0ilTlmx0dMyCRYuyMpTKyhIsG1avzsF8nEttievQIR92714AN083lLYvjdLLSqPtrKhL4m4siU/S&#10;GM+RF8iLsqX4nSfX89opGtEWGttUsgNDzybkXxSCW2nTwpFi6KmPLvCi+AVKAwrFETITCfmSx1uY&#10;yXbo3EpuJMXzWMT7FpCO5DzeO4cUQQzBCmbK+eR0iuZUnp9G3iHvkavIyRRSvzCz9g5q3RqNKU5L&#10;6DmuiMLbXFSoEAq+KogDFM5D5GJS5lecSk5nJpN1dV+FnVpdhzPFb+/e5Dh+PAWuXJE+YlKXKB1m&#10;zRl6WVDYZHlKyRjSOi0Fj9TzildTmpQQSsJ46fcocwCmo/dmSy9PhNCGoZcNM6MtnxH9GPH3jZt8&#10;F+5MZ784euhhMWnSQPzySzHUrFkAv/6aBy1+l7Axbli7ZAlqU9j6UgQnUwQXmmijP2Rs8DlSWoOF&#10;MiuOiKM0jsg0VyGow/fWjt6/CKEjbXQ7hfAE6USeIUX89rAgGscCaSALpl5ScBFnz9K2zyvq7DzL&#10;linMQwrmz488osPb24TvRsHGjaFh/OnTdek1ptGPPh28PxE8QBGiEMUXFq8t9L3o8fBh3FxqLy8X&#10;9Oplw4gtDXbuTEOjS4WKFZOSSbB+PUvPLUl5PrzHExcs2rsIZVaUgaePJ/60sMBkenvLKHgbya3k&#10;dtKR51bGEEa8pAieJXdQCCenT4/LFLyH9P5kMs0n5FPSjefUMIsUMdzGUn0zuYNh41qGyiFcTa7S&#10;BVGwnWHaVqnDItdKyEY6UPRuzZiBKfHsvxYW8ntrB9dGK2aINmRbsgM5iJnE3/8lxc2SXlkSetI5&#10;6Fmb4tatJLh+PQkuXkzCdDalR5eUnkNyvr8UvC8lXrww4+fkfUvGkLoiCd2lwUKqJEQExWOTvm9y&#10;XjyS9BS8dBjYKm4Rw+eC5lObo9Gd2Ds5h0Ue2l0dRhzdKIIjTE0xTRdCGfK5m5ReDSJ8Mj+itBCP&#10;jaIO8Gd68m0phP+yYB5DW3UgTxcpgvX0wCeRI1nw9acQdi7wFZ0ChZETn7dDwaZNCtatk/A36vr4&#10;h4zGxEOcMCHUCxR4eKQmQ9dk/lSQoCJoct5Enb0lvt1BwuL3q7/jokdoSBUV3NyiXiwnIEAb4N20&#10;aTJ6dCmY8czw/fcxi2pAwBu1ZXPFCgssXmxJL9AGfftmZKiShS8xO2bOzIUjRwbod4dHg4EN/v9b&#10;f7GyUiug+9A4BzMUiQkTS5dWRfAeeYEiuDddOhzmZ27Ra9pIQdtF7iMPkwvoyYlXJ6GweIAhCOC1&#10;4JYt1fs3yH7HjgigN7i5USPsoOgJt3N/K7mRDPD3Vz93dOdOnN+3T91/FyjNWchtVTBlxRT9TOw4&#10;cCApM1FS7N+flIVTCvUdzZsnU2dZYPt2KaRsUaWKFQuouUzXIP1TBuKC7rShIba26JsqFQZZW6M/&#10;bWtemjQ4lDo1Ss2Oub4wOvj5PaEnp+DUKQUnTtDLPKItbLVzZ9Sy4e9/nYWeFm0tWRJZdJ88SaXy&#10;U8M7i6CsmaDwhycU8gRG3Q8tBI8e2eDGjfDDel686IVnz7R55PLnT4KBA7vqV+IPEbXZs2W8pi2m&#10;TEmPIUMyUQyzwsFBpmvPg8mTY561Izo8ociNpcgNYOnrRwN1o4Hep7FeowiepvFKPZkMzerIULkH&#10;QxWpqxtYrRr203O7VKcObl+7pj9JwyMK33PyBekrpBfoSa6kp7iOAriR3EKiTx8cHj1a/xQw4O8v&#10;y4syEB6/Z8+OTrSnDrStjrSx/1g4/zMv+jrSqLBz509YsICh9EUFTk4KQ2AFZ85oYvhPNAW83CNh&#10;8vbtEgJH3fL86FEqMvbqrg+Nt1Ivs8FmUP5NUCcSJ9wOwdYn5krTq1fT0s1Og0uXUuPChdT0GKzU&#10;WYWFsuBOjx7xCyniCi+vzvy7WTFwcjHU7yxhWtwxm6HGRhqm1KXdpvhdEe+PdKKRnqEAHqfBzmcp&#10;HhUeUBCX0ehWyGQKEbCeXt8R8gR5Suc50oEeY9kD3+H7x9/jZ4fyOLQt/PRGtT1q63sGvlQsmDYN&#10;HVKmxBxGJYLv5satIcjp1Clco61Kg8fVq4o6m4uEtRcuKJjB82NZMO+mfYXFmzfuaph89KgWLu/Z&#10;E32XtXv3rFR+aoi3kilU+p3HdupHcUdQ0Gu1KV0GiofA2/syAgO/xcGDy/Qz0ePMmdQ4fjwV9u2z&#10;wqZNFti82ZyJnkx1v9u0UVCtmjTFvx/sdNqJQY6D1P3qU+I3DM7t3j10o8hNptgtpOitJNdzfxO5&#10;jufFO4yIyV9/jVklSmBP4cK4Q8M7SCFcR0GMiJcvXmAiQ+Kh1atjOFn2UVmMqP4T1tB7XKi3Fj96&#10;+gjl95fHjos78NON0IYTA18uCpuZoXXy5Hg4c6Z6XMutlrqNCo0YbUhD3XSxMRbUe/YoOJYzMxYv&#10;VtS8NY/iJ/1OZ9AOR/N6WEjjiMz6IkJ57hw/dyzmPruVK1vSoYh+fs+PhXiJYOm1pZGmV/xbd5yc&#10;6qvu8r17mtcWEJCcIWb8xGTx6lQoTtf8xCtFFdMZMxLWE40J1x9ex7d9tEk4q2+M3/cOQb9ff1U7&#10;17bJmFEdafAHtxHhXqwYRlIAR1EAR33zDcaVLAlvGt91Gt9piuVOhswePC+dbyPiUvdy+p6BxI6f&#10;KILzUqTAUQrh1LrVMLlBVfTMnhxlZiSHub85UvilQLJRyZDh1wyYtkIbPtiOQjhJog4RQtKedidV&#10;MlPIyaXC1yl6eDip4bL0tpCZX27dUnDtWvT58a/OX+PZsw+/dkhcES8lSRYYeXWp2HDwoKK2LIm7&#10;LO61JJwI4ciRsU+UqFzifWtDe/UvX14KQ4akxM2bSfHPP/H/Lu+KgMAAlFpSCqWmvV1Fc0y4V6QI&#10;jlAE+1AE+337Lf6l4fnSAO+T12icZymC+ymCe3htJ4VwO/naywsBZcrA+fJl/SkGDAD25uGnDBOU&#10;nFsSJReWRCWHSijpWBLtujECWxU6g5GgPyOIrrSzIbKQWDSQha3c3DSKM+LsrDk3UcHKxwrbb336&#10;i4vFSwQVj/h5X9JULh6giODevQpOnlTQurWsGNaAobC+wFE0UNYp2hCeCKhXLxkWLfrwAhgRP97S&#10;hjs1mNIA7de3V/ffBYsLFsSKokXRqXhx/EVjfMDSWMTvMnmehnmcJfXSfPnUkRX25CTSgIEPDVn0&#10;Sqa9koZIWeHv+fN++pXwyPzy0xseFx3ipWopg2KfueXNm2IYPz72vn6x4U2APxw3Rv56ly6ZYtq0&#10;9ztxwsfCEIqcA729xRQ8ma1F6gE38Hg9z08jDRj4mBg3roMaxQ0b1hyenjFLR+rWqZFyfEq4eL/7&#10;0qDvG/ESQRnz65omDVYrCiaSMnHjA1NTPLNNik2/0y2+ckW/M/64f19ajaSVVBNaT88H6nCcENgw&#10;NG484+N7gB8Cg5s2RccCBdCN7CITqRow8BHQZVIXpJlkgjrd332oW9W2VTHkvLZOy6eGOIngIBMT&#10;ddJFaRkuaKng4QNtHYGTGTJguLVMkaRhKu+TqXpkzQ4nJyf9rIZnL57BcmbUlaMeDLNfvpSvIi28&#10;0mAQvkOl4hQvrTZgwMA7wPelL5I+fbvFjaKDcuTTzcOxfjMZd1hNF7awkxPIuqUycWMBmVWXGJNK&#10;hkD545WXlzpRo8xjFrKYc1i8CXiD/AGhHY6l3lAqVx8/VuDlpfAZ0swe4hVaYcjhIRi0TeueYsCA&#10;gfeP5K/efrGliHj8+DGKBsV/aOqHRIwiuLV1a3VxapmyuzmpPNduX8V9WZxaZqSVRZhHpAjfR09m&#10;sZhByhTfYddxDYs05y0QHJxcrVsIEcKnT6PuyLvy+EoosdRBGDBgIGGgnHm3vHb98XV1yduJ1yfq&#10;Zz5txPhrd5Qpoy7W8i35G6nc0W6XmSqWkXLNgZS1e8NiS/ny6owWIoSyqr0s/hyChQv/+X+fosv3&#10;L8PidvwaUWQt0WZ73276cgMGDMQO89/McePVDf0odjx0ewirylZQFsQoJ58sYvzWVw4cUBdqKUtK&#10;eDulTx+1fi7jAAX7eCxzmEkjySyyBymQjrwKvTqFoW2S3pq32JpiGh383vjBYmX8hLDq2qqYv2i+&#10;fmTAgIGERqpJMU90EF39/ueIWKX7yOzZqhco4a+EvvlImQlY1tqoW5tit4ycoaBCQW3IjMxlJh7i&#10;OLIf+ScZG+xGxm+xapmA1YABA+8XyoPI+azR4kZo/KixfvRlIF5qspyCJl6feHcdw/Qq3zVvHprx&#10;nKxy1YL8hfyRLELGBYNXD0bvqbHPjLz0+FIoFwwBNGDgQ6D9xPY48Dx0PZ3MUzLjqM9R/ejLwSeh&#10;KJZ3Y3atx24YCyWKjtMGDBh4v+g+qTuSrEmCpPMStsvMp4SPriwlNpRA282Rp65vsqcJlIMMtRsb&#10;4mfAgIH3h4+mMGnXp4XpG1MoNxSMWjpKP2vAgAEDHxYfTAR9XvpAma39OWUsPbyZhodnwICBj48P&#10;pkRlhpaBUofiV4/81RBAAwYMfBow1MiAAQOJGoYIGjBgIFHDEEEDBgwkahgiaMCAgUQNQwQNGDCQ&#10;qGGIoAEDBhI1DBE0YMBAooYhggYMGEjUMETQgAEDiRqGCBowYCBRwxBBAwYMJGoYImjAgIFEDUME&#10;DRgwkKhhiKABAwYSNQwRNGDAQKKGIYIGDBhI1DBE0IABA4kahggaMGAgUcMQQQMGDCRqGCJowICB&#10;RA1DBA0YMJCoYYigAQMGEjUMETRgwECihiGCBgwYSNQwRNCAAQOJGoYIGjBgIFHDEEEDBgwkahgi&#10;aMCAgUQNQwQNGDCQqGGIoAEDBhI1DBE0YMBAooYhggYMGEjUMETQgAEDiRqGCBowYCBRwxBBAwYM&#10;JGoYImjAgIFEDUMEDRgwkKhhiKABAwYSNQwRNGDAQKKGIYIGDBhI1DBE0IABA4kahggaMGAgUcMQ&#10;QQMGDCRqGCJowICBRA1DBA0YMJCoYYigAQMGEjUMETRgwECihiGCBj4bpJiWAqmmpEIapzS46n5V&#10;PXfR5SJKbCkB5aYCE08TJLmfBOvur1OvGTAQFxgiaOCzQdLWSZHEPgmU+QqUg+Q+squCeVvm4b7L&#10;ffWeOw/uINVvqZDcPTmqXKqinjNgICYYImjgs8bZS2eR9kxaZPHKop8JhUkXE9h42+hHBgxEDUME&#10;DXwROHzuMHL55IL7K3f9jAalgwKbY4YQGogehgga+KKQ9mpafS8UEjYbMBAdDOsw8EUhICAA1ket&#10;9aNQZPGPHC6HhauHK5SjCpRL5H0FSQOTou3FtvpVA18yDBE08MXBZljk8Peh60MUeFNAPwoPZTWF&#10;b7SCl69f6mc0WLW0QvGg4vqRgS8Vhgga+OTRr189zJmjYPXq7PqZmJGuRTp9LzyCg4O1FuXnCkyO&#10;m0A5zv3lCh55PNLviAzxLJO/Sq4fGfgSYYiggU8evXrVRo0aChwdFSxcGLvJ1vs7o76XMHBc7whL&#10;f0v9yMCXBkMEDXzy+OEHBT/+qKBWLQWtpmhiGBOWLs2s7yUclFYKsl7Iqh/FHeNPjke2PdlQcGNB&#10;/Uz08Pb11vcMfEgYImjgk0fJkgoqVWLoOkuBZScF9evHbLY3bsTcCPK2kL9f4mIJ/SgUJ4oXx/bM&#10;mTGMlO21rFnhuHYkzDaZYcjyIeo9K3atQJreaZDMKxmKH4hcz3jq+inU71Uf1Q9V188Y+FAwRNDA&#10;J4+vv1ZQoQJFkF6geIMzZ/6tX4kamzbV4v8iPn3IYXIqwaD04vd4pGWb6/v2YTdFb4idHZpQ+Opk&#10;y4YqZMY2qWA+1RzOxYphTe3a2NKyJV48eYI7Bw/iAZmtVTak90+vPkNw/MZx/Dz5Z3V/dtef1K2B&#10;DwdDBA188ihUyATlyyuoXI0C1IBsTP5GjiFvK3APDNtBegDZnfyT/I2sTyYsdhzeAWUx//YichRJ&#10;71QZrGD8vfF49vXXsNxkibZFi6Ih+bxiRczNnh2+332H3Twey+3E8uVxuswPqBhcEfuc9qHhnIb6&#10;kwGPH3/U9wx8KBgiaOCTR/XqBVGqlIIqVRQ0bRrZZJUjCo7dO6YfNSdFVGqSlcjvyITHJXqAc7Nk&#10;QQ8KnCAoMBDKCgXZq6dFtapfqecEFyh493nv2sqV4VyyJM5RCHdSKDs1aYKkTkmxpFw53OQ171u3&#10;cHToUGyqV0//pIEPBUMEDXzyqFatEMqWTYKBA5Nj3rzUWLcucmfoJM+SqNsFC4rx/7Lkt2RRMj+Z&#10;h0w4PGDIu50h8BRuQzCpSBGsZPhr/tocFx5dUM89qVULG+gJdqFY7iYFAWXL4qIIYYkSSDovKVpU&#10;qoS2vKdThQr4j/cb+PAwRNDAJ4+2bYvRG0yB2bMtsXhxGmzdao39+zPoVzU8e/4Mmf0zq/36gCKk&#10;eGO5yZxk3PoXxhWPMmXCRora6DJl1OPpFMABFLYF9PBS+afCzkc71fNTKWzr6OUJblE0Z+XIoe67&#10;835pTEk6O6l6bODjwhBBA58FGjQwh4ODFdasSYtdu2xw+HA6eHru1q9qUE6HmLN4fiJ+ORAcnI3C&#10;mBUHD4aGqO+KexkzYitFLQTjKWp96QVOp3ennFQwfkpzbJs7F+MpghuqaNN53ef9S/TQ2Z8CeI73&#10;JzudTD028HFhiKCBzwK1a6diqJsKmzenpRdog6NH0+HIkdAWVkH94fWRcb10lH6DoKBsWL7cDo6O&#10;wswMoxOu7+DNDBnUrjAhGFW4MHpR1B5euQJlmIIzVStjfvnyGMswd5sugjfpOS7VRfA0vUYnEcEH&#10;hgh+CjBE0MBngZs3z6JlyzTYvdua4merCuChQxkohuFHhyjemkmL+B07ZgcvLzt4eGSGm1tmnDu3&#10;S732rliRPj3W0hs8t1vzRF0LFUJ3ippAGajgdOrUcKQIjqEnOEgXwZPSd1APh1c0bYqzFMLEKIIb&#10;eveG131tAtxPBYYIGvhs0KhRdgqfDQUwnSqAR45kxMmTmXD2bGjDh+KhmbSXVxa4u9vB1dUOLi6Z&#10;ce9eJmzdmkm9lhA4nC4d7CmGAveCBeFIb/DamTNqX8ZladJgVrlyGE0hHFypEnavWIGN2bJhUk4J&#10;0YFNjRrhMEUz+dHEMSb55tWrOJ8kCbaSXUxM0EJR0JDcQ84kt7durd/5cWCIoIHPCtWqiQCmVz1A&#10;EcAzZ8TDs8PLl5fV68qDUJN2drbD3bt2uHUrM65fz4SrVxNOBAWtbWwwxtoa/9ET3Env71HatFC2&#10;K3hka4veZctiLIVwGL3BfRTAafQCB/+sdYg+SS9wU/HisOlgjtM+p9VzXyouJU2K++QxU1OsIzuR&#10;v/G4KrdFyBIUwZvkSfIgeXbiRP2THw6GCBr45PHTT0nUkSL16imoW1fB8OEKRo9WsHlzGpw/b4cL&#10;F4RaFxTlXKhJ37yZheJnhytXMuPSpUxwcsqEN2889asJgzljx6IaxbAWxbAGKSL8Q/bsCAwIwM0y&#10;ZTCQ+yMpgK3yhHqr++gFzipRAtN79ECKWynwMij8FF5h4eSUBj4+e/WjzwtvWCgEpkgBZ4reuWTJ&#10;sJPsRrYiS/N8CM4eOgQfCuADXRBFDD8kDBE08EmjfPnkFEGTcCJYu7aiziozaJCCwMAkFIosOH06&#10;C73DrFC2hZr0gwetcfGiHa9nZsicCadOSeicsN5gWMz4r7u6AFSfvHnRN1cuDGf425rbujzuQc9Q&#10;sJEe4PSvv0afkiUx/KefMKpqVaQcmxJpXqRBnoA8+OVNFpx6morhuwVpye+eGnv2pFY/+z6w7sLb&#10;rcwnDUGDKVYO5GbyMOmk13kKXOkZo1kzwMoKnhS9W+SR5MnRi2wURgBDIOHyaz7jGfmQ3E5v+kPB&#10;EEEDnzQqV06K6tW1McMigkIRwZo1tZllRARv306rCuDBg9mgTA1v0qdP2+HECTtez4zDhzOpHuH7&#10;gkzMGoKFU6diw9KlmPn991j43XdoTdHrQ+9v2DffoK0uiP/WqIH+FMI+P/6INhUr4kT98EP8mjRJ&#10;RU83FXbtSkMP1ks/m3BQNitQvlFwxeOKfiZ21DIxwX8UqSnkSnI/eZF0JkXAvEiXQYMA/mZ07Ajk&#10;y4c3FL3HFD8nbjulTKk/KQoULYoAPl+8QlcyyN9fv/B+YYiggU8WFStao0oV00giWKeOdlytmoIn&#10;T0zQv7+C+fPTYvK89FDaMVNe7KY/AThyJAsOHbLD/v2Z6VFlYnicsHMNhiAoKAjKjPhlpx8cSiHd&#10;PCvkmGmNmi0L4kmFCjjWUBtHLBPAOjlZYffuVNixIw22bUv4xaKUY9r3NVkS+/d2dXFBTQpTb3I6&#10;uZ48Ql4hXUhP8jUFDBQ7ZM0KllCANHhIZ3F6hd4UwDOkpFO0ENG0sFCF8Dmfd4H8EDBEUMfz58/1&#10;PQOfCsqWTcm8lCRKERRvUM5Xrapg3DgFxYvTqympUOiyUzhCR4js3ZuFnpQdtm/PjE2bMjFEfncR&#10;7HKkC5JvTa5NnNCUlGm+KotXGqjfET3K9SoHxZf3r1HQckRLTJw/ERXKFYTC3yGhdI6gHGi/oQWF&#10;bwaaN7fEzp2pKYBpyYQPD5XrWvYf3rk9DpmaqvtR4YmbG5pTkJqRv5N9yJ1kiAfoQfqSwfIMipgq&#10;goUKgS8LwfSAkSULXlIAb3SXiS2ix3AR0Dx5EMzQWLxBEdcPgUQrgv6tWsEnWTI8SpoUt/nynJjw&#10;u1gC/SOJf+OGfpeBj4W6dQugQoXkKFXKFOXLM2OFwbZtM9G4cSo1JBZvsHt3LSzevTsnBS8HhSMH&#10;Q1+tO0pgoB/WrbPDihWZsXhxJri7Z8Btz1PqtbjA/dQp7K1kjV7PqyCJaxIo9grajGqjX40fdp3b&#10;BeVpNFlu3DgEV6oEb4bFKTqYQHmpoFFTK4q3iKA1RTEdvLxO6DcnDJS7od9ldQyC8y/zxb/MHz3I&#10;nmRv5pfl5HldqMRrEy8wmHkJFDtVCClofjz3hvRLmxaeInCxYORvvwHm5njJ54mwSkOJv2fCNmRF&#10;hUQlgsEPH6quOb76CsiYES/5Ylz44q6Q0oS/ni+4AxN+ASnY4uCAyTVrYnW/fuqxgQ+HunUtKHDm&#10;+lHMOHGiJ8UvF8UvFwUjJ7ZsyUnhy4lVq7Sw2NExC2bPzgzTvfS21iv4cUwhKFsUZNodff2g+9Wr&#10;CPrhB4xjJk4omLyM+lmudeoAQ4bIsBi8oQi6Uwy9fLyg7FYwZ70Vf5MNBT499u1L2FA+xBMUvPD2&#10;VkNaQTsRsjCTQwxn3hhJjtI5mvnljggecZWfeUq+Yjr5kwHMQyKI3jwn9Xr3yUekOz8XGwZQBMWj&#10;dCelceQGeaK5zAr0fpEoRPBF6dKAmZk0NTKlB0gOA+zs4EcRfExv8DJf6FG+pI1kV77AU0x8qfgd&#10;VaAA1uakd0Hu07knVy5sIANev9afbiChMWpUI9SvnxqtW8e9EWPbttzYvDk3xS83Vq7MhUWLcmLi&#10;RM0bnDo1C5QJCmzmJcHZsxng799ePW9exxzKs/BZIMDfH3dpE0+jED+pz3IYMQL/VK6M3uSQKlUw&#10;ompV3F+zRr8jeig1FHTe3lk/CoXTmTPSBwiM8UHXFsF8ri+F8PHmzRTvHlBmK/QCbRnWZ8CBAwnb&#10;qKMcCP/bpbV3DKl6dNI6278/dj7YiQk8nkxOCUOJokIgdXfiEUoIKw0jbuRd8jIpeUnqDo+SwbFU&#10;F4gDIoIpnxUvcwsZ8OaNfvX94YsXwddSAokAyoD3atXA2EkTwaxZ4c8Sz5UvUzp0HiU38N6eNH55&#10;CXvJieQIeo23smfHA/IR6ZojB9zIuxREA+8HzZrZokkTa2Z8R/1M3LByZR6KXx7Mm5cbM2bkwrRp&#10;uSiouXHs2HRkeKRg6FDpIpORYsb3ryN9+/SoujiNur+jRw8c4jvvRUbEfxUqYEy5chhatixGkoNk&#10;n2I1iUI4g0J4K5bJUJUbUWe15yyYA/gctQGBDKAXKCIYgrz1FXqB6dRZcw4ezEyvN/L0/m8LpY8C&#10;v0A/5D+YH2UHplJbdyUUDZI8I95gqlRA8eKqANqHJfPMVDLwSmir8ip6jlJHeIeU7XFyN7mWnEtO&#10;JkVglzICiw7DeP0sKXlvKblp5kz9yvvFFy+CbbLyZZozrJIXKmGwzNlGg0bmzAhImRJuIoLkERFB&#10;UvoqSUkmbr68jOEUxSd8wS8ogK9IPwrgG/K1bC9e1P+KgYTCyZNb8PBhGbRtG7vXExjooe+Fwt4+&#10;L8UvLyZNyoOBA3Nj7NhccDymoG/fzOjTJxNOn5aJDxgZhMHoMhRICtk1vu+F5N8RMupACtWGMmWw&#10;TexGh6+PD/pSCGdQuDwphF4UwUcxDP+Kqi7wGp/3lHxOviL9KH6vSFfyBAvqzfQOf/lFPMHk9AIz&#10;4tChzGprd0JB1mLOFZwLPSxN1Po3qYcTb06EUCh1emDeCKL9z+R2lk7Zn0H69OypP0mD1/XrWMbP&#10;Sb9B2dqTQ0nx8KqTMjpk+9q1+t3h8VejRujM66tIaYGW1vEPhS9aBDtu7ohaI2rhoVTKihBaW7No&#10;zQvkzw/Y2GgiyGvn+UK3kWOkBOS5F3wJj0kRwl3kXXqRARQ9MAxWP1u0qCx8AbcGDfS/FB4HlyzB&#10;f7lzY/f8+fqZxIlrHteQ/1x+FLhUAAVnFkQh10IofKUwCt8mHxVGofuFUOhmIRTcWxAFp/H66Pz4&#10;p0s+eoI5KWZ/w9n5AmbO7IwWLRQKmIJhw7TWYRGGXr0UXtcYEBB+QP748fkwZkxe9OuXBz17Siip&#10;oEcPO3TtKuLGd4hf1PtC8MjZGUGMEs7xXa8gH169ql+hDVHotlIAH/OeiFjI9/tSwlcK6HPSPQZv&#10;0OR6+PD6/q5dOEuxu0Pxe0R6kN6kJ8/dYHh8qF49zKQQdupkipEjk9MLzEQBlEkhsuLVq9v6U94N&#10;HbZ3gNJNQe3ztVUPTOrwpH5P6uTEK5R6PckL4hV60yMU8QuhiKDMnxgRT27dUkWvK9mAXDRmjH4l&#10;atTms6vzWSWY96T1uTbzn5ebm371w+CLFcElUlfDRL3O0uyPJEk09146akrDiK2t2oHTlQLoRF6X&#10;ekIBDV5t2qdHGNJEf4mcTQaJCIqAlmA4UqMGLagDgsWzjID1d9djXIEC6oiBrfzMZnINQ+eNLOkS&#10;E2Ry0zzbY5/R+cGDffTcrCh2FpgzxwwODinIZNw3Rf/+SfDvvwq6MaN27izhLL2KDgratVPwxx+a&#10;GIoIurkx47pLn0Fz+Pntg7//S3p+X+G//3Lh+nWF3mButG9vx8+JCPL94l/1b/8fnTvjNN/xbfIA&#10;GYL7zNB9KIBPH0W9OPtSCpYvvUBv2toz8ilF8IHYRhQImd0mBMspnvsY+p7hM66S90gX8jZ5l4Xr&#10;sfr1MZtCePVqUob0KXD4cGYcPZqF4XA2nDoVOjLjXVA9UFvZTlmpYGuXljjD3y55RholxAkQQRQx&#10;lLwAS0s8q107XL3gOPJdcHz5cnQ1M8NfZFs6KcMtLDBL6kc/ML44EZQRA0kGsyT65RfkO59PPwv4&#10;s6R5zZf2nHzCkue8iGJYiKf4999avWGmTGqfJ6nkFaNYR/oxJFA9QZkySUr8Tp20hhYdT149Qb/g&#10;fjhbuDDsKaQT6TFe5WdukjfIKwylz1EQ1yWSusQ9p/agx8Ee+lEogoODMGJEBowebYuJE9NiypTU&#10;mD7dCrNmmf9fBGfP1kRwzpwk9OC0LjBduihMcgUdOyr46y8Ff/6pqB7izz9rfQjHjqUn48rM+1jE&#10;UMG8edKBWqGI5qWI5kHLlnb47TcRwTpkqOd4hLZAtxLV+I6lPkvGra6Q0Q7E7ywUXfSpsMJi/6pV&#10;6thgV15zp/i5kS60iXvkDbGfKKB4hma1vrxnLj8r647sohAeJs9R/C6RnhTAB+Ry8sIumQLMlF5t&#10;SgqgjHzJipMns1MEc8YrXOxJj3Iaf9cxUqKbe6T8VunoLHWgEra2q0qvjc6CTGRwi5R7RAylakjC&#10;ZMkL0vorYfJo5g2JmqSlOHOvd5un8fr581hCgf2Y+KJEUFnODPD0ibr//dbvcdjpsLovmNuwIe7w&#10;pT06rc3acf3gQVwWYSM8xejTpFGH+KBIEa2zJ0snaeoXQ9hhZQUvnhMhDBYREw/w22/VkHjH4x34&#10;J+gf/LH6Dzyil+hGEZxHLuI9rvyMO+khW37WjbxOMUws6HgovOBPnZqXoV1GimA6ipY1Jk1KQxFM&#10;RRG01EUwZRgRTKqK4NSpJv8XQfEG//lH8wbbtlXQqpWCX3/V1iEWIZRhdLI+8Y8/av0KZ85sxc98&#10;xbItL++zQ4MGMiV/F/VaCCTkAwunl99/r7ZI7iDF819zew3SLrZCyi0pUX+3NpxNZo9eWLQoNtBG&#10;tpNbuD+HNnCT4neFwnaBPBONJyOr0d1+roWxy6dOxUh+Zh6FcDWFcJvuFe4lPX/+Gc7kSrJLl6Sk&#10;KcaNM6e3nIUCqHmBp0/nwpkzsnRA3PATf88I8gQp9Z5S/yd2LUInjRhzSIl+pBFD6vKkRfc6KUIp&#10;90qLrXiG0mAoExw4kQMpmEPInK1zYoTrCP0vxQ9+r17B+yMLoOCLEsFXfq+gXKAL//IZqgfFvoj1&#10;UIa31+3sNHdfXHtpRZZwmaIn4bP0eZJScSmN/QGF7BnpQ74i34iAUhAnbZqkPutJ69Z4w/t8mDmW&#10;UAQX5s4N3yxZECjCyUwm4ilbEdPEhDVrsmPfvt8RGPiGHk0mDB+enkJoi/Hj01IEU1MErWBvb0Hh&#10;CxHB5OFEcPZsE0yYoKBnT4VhoRYSd+2qMLxV0KaN5g02bhwqhBFx6NBK3vcV78mG6tVl/r9/tAs6&#10;Qvq5iRiKF7SVnEQuP78c6yponv6uE7uQ9GBSzKKHv6pgQRwgr5K3eHyC73ojxfEAxW8fubN61HYn&#10;o0nKBZbTj+idUTBHUQjFI1xObqAQ+rGg9iTPkIvI3r2Tk8mYVpb0YkUAs1MAc1IAc4WbQzE21OHv&#10;6UJKI8U4UrqsSDVPSDcWR1JEsi8pWM6tCKGkjfTVE+GT+8ST3E5K15U1pAilIOuVt7PpgPJx/w3v&#10;E1+UCIZAhiQph2L+aV0oSv9RlORFS4Ww9HqX1rAgCp+EwiKAkjk2UiRH01O8QDG7TwF7TIp350m+&#10;1AXt5blz8JXGkh9+wFPeu4JCuKlAAQSJ1yfhM8MlNG2qjaWkOEbEgY4dMZie41p+n/n8Xg8vaKuV&#10;fSlYsGAkM3ImNQwePtyWobA1hS0NRTAVPT1LXQTNohBBUx6b8vMZuZ+FIW5RXL26Wn9qKM6f30Ix&#10;lTWGo8bmzXPQrFk+zJ37A49aaid1SEumdOWQMFgmAxBvqA0puCb9S4lOfJ9j+D6T3EwCZwrf4PLl&#10;MbNOHUytVQttGRE4UwiXFS+OlTVqYGk0dYKCpH8nRZIn2qp4znfvojeFcASFcDbtw71ePbyQaIV0&#10;Wq39xi5dUpIpmE5WaNIkJwUwhyqA587l5m/OCyen0Oqe6JCVhXtT/p55pPTVk6odCY2F0gVsFNmT&#10;vE97DwsZMCAzw0iDiYifDJOTRiOZBHUAKWnk4eqq3ttpcidse75N3Y8rLlywhJfHh20AiQ5fnAie&#10;enAK+a7lg20nW6TdnFY/GzU28EVKiCAlmoQH0iomXqH0WpcKYSktPekdXk+ZEvvpGe5Nlgw3KHx3&#10;SWfyKRnk54dHzCRBInblymEjwyMRwXX0FN6ISDJzqJ1h//wT+O8/VSjD4nHfvrjAe6cwk52laJ4m&#10;D1MMN1MMb+/Yod/1eWP58joUvgzo0ycd2rWzUfsA1quXBrVrp6b3lgr9+zdkxt6v3/1+8Pff0r2l&#10;NebPF29wnHrukZMTfuY7rkuKd7SNHE2+fKnN7+dUpgzevHmDfyl8M/Lnx/LSxZD0dVLMqF8fsyha&#10;9hTCybVrYxrF8D7fuX3NmpgqnZ5jgF1zOygvFDh7O6NbixaqEI6mELoy/HVfsUK/S0OPHmbo3t2M&#10;BQWjk7//xqZNOekBigDmUQXQySn2xaPy8ff8SkrIK/V/0rFZPDsJdaUhSOoFpVvKIekOEwEyYECE&#10;T/rsiWj2I2UM8fFdkZcpqBMU8+8Oi3XrhlAEU+lHHx9fnAjmeRhmqvUwswxHxBQKj9R/iOFLCSnu&#10;voQHUv8hlcFyvM7cHPcogifJ5RTC0cmTYxu9xOP0Cs+Q10gnegHupB8zAb7/Xg2Fl+v0YjgcLN6g&#10;TKgpniKvq63LOjzHjIGr3MtMNkvCK4rmfT7zDil1h9KQslkaY74AtGyZid7a7wgIeP8jAKKCv/9r&#10;CmA6huLivZfSThI/8j1XIMXTES9HFlEPwXiKYEO+1x4soG5I1yjCZIgJ6o4sjJkUwmb06mXt4Wlk&#10;BxZawymIcYGMPLFaqmD4GwWdWxXBzW6hs96ERZcuFgz9zekppwHjYvz8c24WFiKAmhd4/vxXFEVp&#10;7Y4e+fmbRASlnnMfKZ6dRD8ihBLqip2LMyDeIE5EHpvchOdl0oSqZEwzwOR4FfcW65cvPy2b/mJE&#10;0OOFB3JdCE1cqRu0+s9KP4qMQQxppvLFqj3TSTEQ6SYhJaN0FbCnAD4l75DHyRUUwl4UQhlILgPI&#10;V1OkttP4NzGMvUMR8ySDmGEWUtSWkovIexRBb1LqBv31+kGphBe8uX8fr3j/S94nwunIzz+S+ymE&#10;Um8o9Y/SSfsu/46/R+ROwQbiBz8/TQR//bUkli3LS0+EHjrxA991YVJs4aVX+Dn7ZjIcbsr3MjFC&#10;V6gSASUwNnNmtMiUCSszZsQmWYeYxwvF848nBg5Mg8DAsnj9+pl+JhR//WVFB9ASM2da42rPSljU&#10;qAJDexHAryiA+Rka52eIXEC/O2pUpFDX4G8bRMr8f9LwIx6hREBS7ycjO6R+T7y8d4HdjdAlSGPD&#10;48eyMH7MWL++Dguu5Cw0o+6elJD4YkQwx21NXPI+zItkQclQcFZB9Tgm9OCLFzd/ESl1QeIVSsXv&#10;FIrdLAqfq4UFbpLHyBU87kYhlA61ixk6tOX+aAraXPIEvYRb9BY86c05MNMsIAVnKGr3yceku50d&#10;PEkRRIGveI7SL7FUKdVrXEx6yDV6FGq9ISmNKa8phB4j3q71zUAoduxoooqg4I8/vmLm0jy7n6sm&#10;QRG+06iwuG1bNOV7vRjGe/+TYmey2wTb0qeHe968GMHtOp5zpxjeoBgukYLuLXDwYOTv0KZNagwZ&#10;kgqzZtlg/vTMQPXq6NUrH71BTfxOnSqAkycLwsNDW+w9NtzauxcTWYivJTfQhjeRG/nbZW5AqReV&#10;RsC3hd2muIng3bsxT4px5Uo2OqQKrl3TZuoZMODtvlPG7zNCGRW3z779r/5EkONsDlQIrgDFTUGa&#10;GdoY0LhCSnIpAaXuQyqOpTJ4Eg1jHAXvKYXvAXmFPGxpiZXcdielA7UYzCwaUkuKVAeGqw7kMXoL&#10;9yiGw0TcdKyhZyBLLV6guF0nb5MupITA+OYbbdD8b79hBY+XkeI1qnWGElZJQ4qMSPn2W7zs319/&#10;YigG5suHEfy7a6Se0UCsmDMnHVq3TqdOrTVjRnKGmClUxobGfKd7KIL9KlRAQ76jzhQ9k4Um6PzT&#10;T+hWtiy68311ZEHWl+/zqZsb7lEQA99i0L/0fRw8ODQ7+vn6om3btBg6NA1FMB3+/DOzOjKlY9Vi&#10;mD1bE7+TJwtRMArh2DHaUzzQh5HMPNrvfNq6jOuVUFn6CsroqLdFiaYlsM4j5qn6b9zYiZ07zVgA&#10;3dXPaAgI8OV5eqiH6KFSAPfvDx2Jsmb9GiiX4v+9ZJkFmaMxLvhsRdDezR7JPZMjw/YM6Dfj7ae6&#10;aswXL5NEjiWlpWwAPbzDFEEXCt41it9+crGVFYaQg2j0ITPebqMBSadRgbenJ25EMY64P0PZFfQM&#10;NlMI95KHKXLnyOfiKYZ0uu7VS/UERQjFU1SnJf/1V6BvXxn/pTaoBO7Zoz9RwxF6nKOZOcfTC91B&#10;biKXUpAvRahYN6Dh+XNHZrR2mD49GYUvuSqC0urap0/s0UI9pvN+FnDn+O7rZsiAw+IJHjXByjJl&#10;MJvh8iS+r4klS+I139krshTf4TaZSDSeGDKEBfAkBQ4OWpbcVK0aX70NBdCazIDJk+3UTtkPySlT&#10;NPE7frwwjh4tjCNHiqid0OODDrTd0RRC6Rojs8eIMyBi+C7IG5hX34savXqZM+1T4sWLtvoZYMkS&#10;hukr6Y2uZ56icB09Gvk7mHQ1wXhP5oV4wOS1Ccz6melHMeOzFMGbz29Cuajg3tN7yLr77fooheAU&#10;QwSp/FXHOzIM7ichLwVwL8XvcJMm+l0avCk+frxPZtOVsFjmH4wJ/q9fq0I4kUI4h1xCIdxIuvA5&#10;L0UImVle8W8s4b6EwxIyq0PzpCO2eIkMx/DLLwgMM271Hu+9TtrzGaMofDIaRXiZf+cMuZvnvB8/&#10;1u9OvJg9WzpGy1oe9VTxmzYtGR3sZChbVqZ4D8SbN/4YMyZ0QoTo8MLHB5PpdbvQ4xuYLh1OU/jy&#10;bmcYyePV33+PTfQCl/EdbRRb+f13VGGBtILvOL6QPpBz5igUCXK6BebT0xTPdeZMW4pjJl7LqnbK&#10;Ps7oYPbo6vT+iqji5+hYhKF0UXpPRXH4cNxnmHEYNgy/0n47sjBvRVuWxhNpGXdzctLviD8y9ciE&#10;hje15QEiwslpHTp3NkPHjing6WmJ+fOz87dpI3sWLlSwdKl4gArOnIlakpJMTqKK7ILLC/Qz0ePG&#10;7RtI7hv3NZ0/SxFU7mhfO+urdxPAEJSn4P2SLBk6UAQv9umjnw0PGSaFn39W1z+QySelJfk494dJ&#10;J+sYcOnECbXlsBczx1CK1FRyp2SqAgXwmkL2ihlJGkV8KFwP6SW+JoMpav9vURaPUcezv/6CF8Xy&#10;Iu+fR87iPdKIIh24n5Oe/JyMShExTGwICLgCd/cU8PBIgWfPkuPcueSoVy8ZqlVLjqpVU5BmaNw4&#10;dHaYf8f/hLsP4tYfcwDfV7mMGTGTInient/M/ElxjO9tbe/eWEsB3NC4MbaSHVl41eG7Hs13MFmq&#10;MuIBWUZUBNDePgn69auJwTVqoFWrDKqYy7jnWbOy4wS9Qxc+99LSpQwdi2Lq1GL0Coth165i2L69&#10;GDZvDrWV6HD77FmMsqWw2thgYpo06sJJVWjLpUiZXdqH528xOnlbZFqSCeWehnYKD8Fff1mgTRsz&#10;/ibxwLWVAkX4J06U36wVALduxS5HdUfXhekcU5i6kNPJaaaqQCbZkAQmh02gUEyV7nz+qkH6J2LH&#10;ZyeClnMsMWHlBKy6tArfto+9lSnBICGqhKrJk6v9CKUbzTUa0Hw9JI4NzjduoAUzSHuK4WTyKEOs&#10;Jwy1XlAIHSXsJS5RAJ+Qz+gR+nD7kvTXvYo3588jgKIYUKTI/xtSxjBzqi3O3Kqz28g2Vy54yLkI&#10;sG/aFONy58aydu30M583/P1v4dGj4mRKPH6cAk+epKAIJqeAJKdopKAXlRJNm6ak92dOMbREixbp&#10;sWBBX/3TQAnXmLuWhMXxffvQnAK4oEMHTP33XzxaswZvzp1Tr21o2BAnKYSt+D6aMf1/4TuWOsTB&#10;cewuE4KRIzUxsLdPiqHL+2BUv378zuIBZua5rBSRnHCrVw+PyVmz6lL8ijNELk4vsTg2bCiOtWuL&#10;Y8UKTQRb0jZlMaQXz8K3OLdlON8/fXqMpghOJKdR8ArSGyzOe6Wv7I1UqfCE594VD1wfwG6QHTLv&#10;z4wsN7KggEcB/PGHOYOalKhbV96PNgZcxoX37avQI9fGfAcF+epPeDcoj+Ina5+dCCprta+c7eLb&#10;tcK9DZylEUMmYhUPy9xcXTdBvMH73K6UeQrfAk2YaezJsNhOwRMhvEFK9xpn0k2E8NYt+EuDi8xE&#10;U7Xq/xtSpBuO2posEznIco0i1MwkgRE8wS3Nm2MURbIHhXcnBXgTP7OCYrmZmfpzgSw5eeKEOc6e&#10;NcOFCylx7VpK3L6dgqFuCgwcmJKZKSV69TJD165m6NTJXPU8Hj68RrGwpSAKJTzWEBQchKJr6GXH&#10;A2coHhOkIc3aGpNSpMCMkiXVutm7FhbwIH1I6U2wycoK1+nF9Y2l03RY7NzZSl0savr0JGp95dOn&#10;msC2bJkFw4Zl4W/JQdHIjRv6M588uYYJE0pg/HiNS5Z8jUWLvqbIf41faKuyTo4M/ZOWX6m2kcY8&#10;GRYokUsfRjvNGfn8bWaGB5kzqxMiyCQh0kLsQgE8S4btK5kQaNrUEnXqmKFmzRTqzD8yzLFpU8nH&#10;KSjkCnx9FXh5hfbdfFckDYzf7DafnwjOV7D76m4U7Bt7pXZCwPv+fXUonUwlhLRp1fHFMqROGkik&#10;x/1diqCDjTWG0Es8sy106NBTZoQLNWvqR3HDNArVNgrhfvIYxe8UKaIoI0qCJDQWIe7fXxVB8Qal&#10;f6E6NK9iRen3IZ3OgLFjARFHHVcmTMBFfn4yOZIhuHTCvk3eoBheIk9SELdWiTxTysfE48cnsHFj&#10;WaxZY44dO8yxb5+Zyk2bzHjODMuWmcHR0QzTppnRizDD0KHmGDDAnEJogZ49LfH8uTaca/x4GaJn&#10;S88jHcJO0lp9YuzjyiPiCb3zJRTBxXnzYlWyZNhHO3Al31D41HkqKR6e3D9EETwXz/c+aZKJ2ihi&#10;b29KEUyBbcc0j7VZs2z87tnx99+5KOyRGx0mTiyLuXO/hYPDNwybS2DmzBKoTJuUjs8yk7OEtzIS&#10;RiZNkHrsJ6QU3jIqSuxXJkWQztLS22E8eZy/YR+jhY20iV20jYRCzZqyXkxKdXVAWTTf0VEmTZDu&#10;Su9n8oTVZyMPrYwJn58I/qsg85l3m74nPpBZNELWVA1k6CtTj8uUQmJI0vv+curU2EYhdKTxL6KX&#10;uKZ6dTiSd8nT5PYYxpJGhckUqIUMZ1dTCDeR0qp8jGGW2pAiDSZduqheoIjgQnqHryiSoLihTBmA&#10;oRkk3BXPlXjj6ooXvO8xPzuHnEZKB29fUmbKfk560NhdSPfdu9XPfGgcO7Yay5fnxK1bFhQ/C3o5&#10;FnBxscCdO+a4eNFc9f4OHjTH7t3m2LrVHOvWmWPVKnMsXmzOjG9OIbBgKGlJjyl896g9e/pSIG2Z&#10;XLb0stJTPENntCl8P35dSpyOH8dGeoI7M2bEdHrQG5Inx0F6g0/oVQVL4UhxlDkqRQQP0w5WV4i9&#10;wSUsJk5MQpqoofCMGWYY4FAWj189RvPmOf8vgJ06af0aI+LOnQP0pkpSRL/F97ksUZs2KTMziyco&#10;w+FkfkTpzSDhrvQDlOFyUp8t+zKDjHSclk7UOxnuH8iTB6spglP5G7vTJnZLI10CoEoVc/zwg4Lv&#10;vxe5kY7nEqnQXj8RfHYieOneJXXOwPcNWRRGhtPJECMJF6QUlTnVRPyEUrLelVI/TRqspxBOohD+&#10;yQyxkN7BuB9/xAFyN9mX9I3HmsYLhw1DXxrgOArUTIrVYhFE7j+lJ+cvQliuHBZyKyNT/H191TpE&#10;EcIgiqUaGovh8vPBQUFqHaKMXb7PeyV0nkuq8xlK3aEIp4yEoNG/4bm7cm8Y9OW1/3jfjokTI9Ut&#10;xRVBQV7w92/GPXpKkIJLhEjq4kSEJFNLfac1Q91UDIks4e1tyVBQE8N79yxw9aoFTp+msBy2wN69&#10;FvQKLeghWlDQLOkNWqoexd69f/MZkSETNfTsaUNxScfPhYbCgup+8fMEezIM/Zfpf5YiuJse4fyk&#10;SXGC3uBTmZOSNqBOvUZv8BlF8ABtYPXPP+ufjDuGD5dQWFqxzXH+/Bx0dO6IJk1yqwL4zz/5yejr&#10;MH19Pfn5UurIl4akrJEygZTZYMTLk5EhMv2ViJ54fkI5Fi9RQmaZWeYU7WYL6Ugh7EMRbEeb6CQF&#10;bAKgYEGZGDc196T/X2HkPxm1oH8sfHYiuOXiFijX3v/XHkFvT8ZUyrAiMR4pOUX4ZMYZqWORaZfu&#10;MTw+TW6gEE4lO1AML9M7GEiPcFjlyiqHkr3eItyURpSOFLO+FEBpUb7KUPkZhSuY3p94da+9vdX7&#10;pBO2OiKFlLHK0qAilCF50potfRFvFiumDuUT4TwsIli2rNr1Rq1HrFRJbYV+yr8hkI6+e/j8kcz0&#10;HZkhZHW93RTKneQmHh/6N8KszDouXepCsUqNc+dSUbxS4f79VHB3t8KrV1JnKiIo4aiEWDLMK0QE&#10;5W/aICAgFV6+tGIYa8nPWMLV1RIPHljixg1LPs8SR49aYv9+S+zaZYktW6ywfr0V/PyiH0o4eLAt&#10;+ve3oaDY8julV9fnCIsKL+PnqfWrXRsTGeIOzZABi+n1HaIQ3qcQetAjVKdek7Tj1p0iKHNPvg2k&#10;EWfMGKkjs8Tx42Mp8pPw66/5KH4F0LFjYYphzHWYS5eOUdfwkAkh/iWl36uMhJKpwWQ2GBkmJzYr&#10;lH05J1NiOZDnWNjtJVdSBMfwHffku5aBAC2k47efn/4X3g4lSshIEpntpgi8vLQqrHxrY5/95kPi&#10;sxPB7Ney46uuXyGb4/ttGBkmM4LoQhgypZCUoBJWiBG5UvxuksfJ9eQE8h8K4S16BysohP8xM0yv&#10;WFHleKmzi4DzR45gaa1amMlwuQvD5ugwvG1bVRAdaJh36Z15iwcXBofohVyk6Eljyh3yASldbdSW&#10;bOln2LkzDpcsqYbQSyiMqgjK35P6w3HjmMP7qaNTfHQRvMd71vDeKeQoiuFN3n+ffCCkIN4jnfhd&#10;QmBvb4kVK2RtXCscOmSFs2ctceWKJT05TdBE3ACZzUeESP6GiJ+IoPwOEUUZxZGaYmkFHx9LeHhY&#10;ws3NEs7OlgyRLXHhghVFwYohsRWCgwN4f8zo39+WP008QFuG0ukYbmegd7lev6qh0PG4twwLBlIE&#10;59AeplAEe9Eb7EYhrEYBlCVb1XpivgMJi6VhZKsUKm+B5s3N+brM+L1TUez/pQAWpvgVoAgW4Sss&#10;RhGMvJ5HRDx8+AP++fpr/Eb7lAEAs0iZOmsPKdOECWWMvHiH4gEOJ1eI90e7sidHUgj78rgbhbAZ&#10;3/MT/s5V0nf1rSHen7Q2Z2FEIPM4agszjXL9tOqgPzsRzLpW6zKSLDB03dP3hWampphCIZS6FTEk&#10;CR9kaNF4it0DGv8FhkCbbWwwhfyL/I18ThE8Ri5hWDyDBrm4QgXMi1BHtEVfSWwlOYdCOIpCuLNa&#10;NSz76Sf4PH2q3xU3rGa4LPWGR8lT5HnyChlAEVOn8KLQHaY3KnWICyhwO2RYnvQ9FE9Q5jcUNmig&#10;zprtQ4/wOSl1jQ7kNPIBvVEf0pcieCp3ZiQdmgTT7FPg+nVzeHpa0AM0w6pVZvTQzOlxmTN8NacI&#10;auGs1O9JmKtlBpnCSt6d1AmJCIkIyoQX6Rk2p8Hr16nw4oUVnj2z4ues4OJihVuT47fO7tatNhQ9&#10;Gzg52dCDTIczZ9Lj5MnwXqBg6LqhcPaIvHBSdBghItiwIVY2aoQxFML/yK7kH+nS4TLftQ/f9SN6&#10;/ycogjFh6NBaWLeuNsX+nn4mFC1aSDceC4pgGnqv4/l6RPiKUQRLUAy/ZWgfu3CsWhU6TdtQinKv&#10;JEnU0SAyb6BQOkMPIXvTpmPCwbVr0YheoA9F8Ci3bwfJnylZSCZD/vyy/wd5RF3vxc//7apX3hc+&#10;OxHMuEQz6m+nfwvzZTEPxk4INJfhRTSaheRSchAF8DIFcC8F8FAUXUyC6AVeY8Y4wO18ZoxV5ctj&#10;Gel68SJeUeBEALeJCJLryCUUwlnklapVcZ48xvC1D8Xr2RNtmYDYMIwe3AKpNyQ3kTspgAdJmcwh&#10;SISQYneQXoz0Kzw0eDCurFihrZfC0l6tE5T+hdy+lHPff4/gEiWwTISQnENO5HOkzlDuSeqg4EUR&#10;ChifJaIo8PIyY+hqRuGT7itaI4YI4vr1miC+eGFBD05CYmkNlDomCYVEBCU0kmnPMsL9qTXu9cmG&#10;28W/UjuRu5M+pK/Ugx49ynuiRvWh1fF1969ReFhhrF1rg5s3rUkbXL5sSyFMRyEMXxcYFgWfxL13&#10;wQwWEjIqZD1FcM3PP6uTJvQk21IEm9naohltoSXtIib8PqYFRao606fG/3ngQGgr8p498+gNWkFm&#10;3P7992/Rrp0mfh07fkch/F6/K2ZMnRr+vr8ohH0ozP1oh30o1N1pk3/Te3WUdVViwFTapVSRPKMI&#10;XoinCAYF3UJAQBK+c1O1K0zRolZwdJQCT1vr+fnzD9e1La747EQwXX9tJhBB8ufJ4eH7fqeZGtKy&#10;JX6lEHZjqdqOIe5/sRhFMI3uAQ3NiQa3i4bXh5lFxgG/+OMPbNQFULiVlONV5ELyIr21K1WqYBo5&#10;iWIoE21O6xF5oaKI8Hv9Gp0oSIPprY2nIE4nF5J3KSJShxhIwVpPg54srceEv6sr3CiSMmWXjDR5&#10;QfETymgTWUFP+iKu4P1L6S0uIu3JABE8Crl5sL4YlSwy9e23cC1eHF7kXd4zi9up5DhyGPmoXDac&#10;apoBuxpnwNqaGbD3hyy4Kg0yxDmG5/v5+ZnkFO6PI6+I+Em9J3mInKtzOhkV/AP8UXJESbx544Pl&#10;y60ZClpTjG1w964tbtxIRw81Pa5dC10IKyLyu8a9cv7Qnj2qAG4hdzRujO3knOrV8UeWLPiPhYZM&#10;dhAT2s5ui1FrR+Gvv6ph2LBQLloUukSnzNX3559pMHo0I4rfSjOJy5BlyXJkefx17S/9zqhRb6i2&#10;OFREtGJ00oU22ZFC+KcugoNoz9HhsqQ3bT6Adi4ieD0eIvjiRUa8fCl9/hQ+QpOWnDll+Jp04q6q&#10;Hvv7R/09PyY+OxG03WbLhPTXj+h0v3n/YXFtCkRpqf+JBbJGxGve95i8QYM7JiGxhEj09GRxbfEC&#10;RfxCRHBTvXpYSy4mF1EEHcl5pAOF0J5CKGtQxBUBb96gKcWqFdmBgjiL25s0aBHCE2FGiQQFBKir&#10;4DmTLuRj0lXfMl4Dc6EqgsspbAvJLV27wpeieqJORXVIkgjsAnIueZ7iFUw+p+g5kg7ktK+/xhAK&#10;w5zcuTGTnEHa0+ucRk7Imxc3GJ57lyqFg/ycI+nAfXtyyDffqKLnSC6g17lQyH05FxW+mfoNFi7M&#10;gv37rfH4sTXDZxs4O9vg/n1b3LmTjgIYOQwOi69cws8RGBuO7NypCuA2UobJraIgLifFQ1zG976h&#10;jTb1U0T8tfgv9F+tzQK0bt0CDBpUBQMHVsGAAZXRv38l9Oun1RfLBAgtW1pj8OD0FL3KZJX/c+PG&#10;amj/pL16X3QoNT/6zsYNaIOtKIJNaJO1ZXhoFOGwKwvHQIqeGh1Q3P25LyJ4M44i+OyZQi9PWwPm&#10;779DZcXXVzxkzSNfs6YWBTJ67/xj4YOLoNURK1h5W8H0vikyOsRsqFGh0dFG4epzXJ+5IsnrmCcy&#10;iCs8PN6+r5y7LBhN8XlOAZQF3W/T4M5SBGfSAK9nyICVdnaq5xcihFspfJvJlfXr48rWrVheqRKW&#10;kospggtIWYBnMoUwLEb9+qs6hCs2eHl4oB7FZx9FZ7R4bhGwXwSMoneJFEG8Tt4WEeT3wZgxajgs&#10;nuBcUuDG+5UFCm59VwSLuC9C6EhO5e9Fq1bq9F9LKH6O5DQKoKA/v/v8XLkwl99DBHE2RVDGOo/h&#10;dwr47ju4UfiWkAu4P4ccw1B8PgVvMTOhcIlOEcPHZ86ozwzB8uXVybTMeNZ48sSaGdgGjx7Z0Bu0&#10;pTeYjkIo9Y8xo2RA/Gd6Ofznn6pHKAK4guK3XOoJybUMkTczZN4UYbxw0zVNsfnkZv1IQ4jw9elT&#10;Ab17l0f37mUZ7pZWRbBNm3QUyEzo1q02unSpSdYgq6teYrtDkYc7bl66VJ3fUFDKPuYRFzUoglVT&#10;pEBxeoHS2BcW1zJmxBPyOfmSFAF8SbqTshBZTPD1Xc6015Y57d9fljgNffb167KIvRnfU2P1eNeu&#10;9LwvNJL7VPBBRPDx88coF1wOymkF2w6Gjqqo3L8ykj9LDtNrcRt/K2h0gCLoFb5Su9mUZkgfELvh&#10;R4WgoAAcPVqEzE8W4EssiKdP72H9+thnqwgHW3qoFD9P0pXGdoci6EQRnG1pic00rCUUwtkMjYWb&#10;KIJSJ7hGREfHmooVsYpcQSFcpouhvd61JoAh71qK5SLeL63WQxmKbSXXNJM+ePHHLIqXLAy/i0Im&#10;gniQPE6qQ/MoXispZgsogL56I81VZnozL7P/e4EigPPJ6SKCU6eq4ZP6GQrgzsGD1c8IFlMEF5CO&#10;FMH55FyK4GSKoHTq9i1dWl3fdwnpQAEUzNWFbym5jPTnb1WHCsrks8SYMRTs62kZclnDx8eaXoU1&#10;3N1t4OZmQyG0ZWZMRyGM3Q7KvY48wD+ukJD4/wJI8QsRwG3krZUr9buAJq5N8OLVC/0oFDNnjsS4&#10;ceVU8evUqTQ6dPiO5cg3LH8K4o8/MmLBgvBjjm8630SbXVF7mVVpa1Moan/TxnrHUidZnmI2O0kS&#10;tXO06/XrcCYX8JxMDXaVYnefNupKepDepBfPuZLSLzI6SNXD3bsKNm9WMH68QgEPLydBQZko7qGR&#10;2tOntio/Nbx3EUxyPglMbpnghW9kgwiB/UZ7WPtLX7LY0egwRdA9csvelftXkDkgM+YemKufiRk+&#10;PtdZMuXB3r15cOBAXoYq+VgCf0XjzE8WwHT78EszxgQZIeBDg/RgqPGEWxeK4C2K4BGK4DEa2Xoa&#10;0wyyG42rJcVyuo0N1lIE/fQFfQTrKYDrSBHD1RRBEcPZFMJAhv6bmdE2MJOtIhdSDKdXq4ab5NWf&#10;fsJoiqHMOBIfTGN4PILh8lRyDoVsAbmcvEBP7CWF0IOhqYPu0QmcjxyB5QtLVfjmCXmvfE4VQelq&#10;M2QIXktLd5jPCJZQABeJEOoiOI8iOIPEpEkIaN8eqyiAy8j50mWHuLJsGZwpfoEM4SEdwwsXxpD2&#10;NgyzRNhsERhoAz8/a7x6ZY0XL6zh7W1D791GzVgiglfpBea7Hn0ftPY72qNeYD34Bbxb37czFMFb&#10;FEEXvpeLugBuJ++dP68urTmP131fRl9POGJEaQr6D0y279C+/Tf4+eeiqF49B1q0sEPbpX+izaI2&#10;aLOkDTqv6owzd8J7wWHRiPY2niK4guGtdH2R4XEyGuQcbe/ot99iDb/Hth9/VMVNVk6Url7SMVpm&#10;uvmbnr89BW4r7fMMbfMaeZ904b0ifm7kJV67ePCg/tfC49o1BTdvKpg7V1GnxJJhfxHh72+KgwdD&#10;ozQ3N1u1wPrU8F5FUHmuwLZd3JR/3rF5UNbH/nVKbCoBD8/oG0NkbZG8E7XhPjI1z9SpLPlcazIj&#10;TVZnsHVx2c1QKgdWrcpBby8HtmzJibVrczEkyY3OnfOga9e8ZD60a5cfR04dUZ8TEzyfPcNdCp/w&#10;npACeJu8QkNcRxE8TENbTU4hu9CoWtO4nKyt1Zk8QvB4zRoEUAg2UgBVMaQAigf0jAa8jZltOzPb&#10;FhFCUryPeTz/hJxFzqAYTqMYjtKFJAS+L15gAoVpCAVyKLmPPEIeIyeRARTXVhSkDhSnrhSqvuQY&#10;8gHFx1NalSMg5fOUmE3REy9yJmlPTmZmkpB5oV4n6P3ggX63Bkc+T9ZfFhFc3zwTNvxuh1n0BCdT&#10;6MQLXEku1L1AfmNSJscVIZWlLiW8k3BcutFItUk6ehZSH2yD169tGIbZsCCzgaenLb1BW75bCb00&#10;5HfIjzzeeZDHi3TLgyL895XPVxi9f7R+x7vjNN/DA/IFxc+f24f0yi8ybH90L3L3l6gweHAp1QNs&#10;1KgYatYsgGbNcuD33+PeclqU9tWSIigT+8oM0bI8hHThkjVyZKindOoX4ZPxwbKgkgyfk87TMjnC&#10;DBZabViYDc2SBYtpl3tpl2dpl+IR3iLvktIqfISF0QEWjEP0Bq0QXLyo4PJlPm+RgvnzFcyeLTPA&#10;hO/D6etrSo/dhO8r1PlxdraGk1PcnJ0Pifcigu4+7lBWK1CGk/FYIyBtYMxLZAq+W5gOHs9ibhFO&#10;2jkpFJZMqWorkGnLZbbaBw8ULFumYONGeXFZ1Er1xYuzYsWKbFi9muHd/JwMTXJTDEUEtfqi7ku6&#10;o/TS0ig9szTO3dBm9giL156eOEzBO0M6kRfJC7IvJTEF8ARD4AM0tKXkoKxZ0YJsxBK4Fs/voRCO&#10;1IXwCT0zPwpfsIS/FDZQ2IK4f5FiJQK4g9xGike4jlzIkFW4QOrdeP9c0p6fCYHT9u1YzMwpK6KN&#10;Zwg9nSJ5i7xL3iNFNMeEEc07V6+iAQXxV/J4NA0RMnvPforeQZ3LyAXkpKJFMYtCOJMiGBGnKeBn&#10;+6fBoUMpcO5cShZKMu2V1BFpXWf8/aUPobxzCblC+g9Kp2ARQWlFlH3JgFLvpYngmzfiDdowg9nw&#10;Gbb0BuM3G0xC4vb8+er8fj7k26BRo69Rv35h1K2bD82b58bVu5FnJ48O39HGWlMER1AEHSiCsjSm&#10;dIKWESEywknEMGR4nKwbLPWAo6WRTsfvFMHOtMfJtE0ppA+IEJKq+JGHKYAO5AjaQz+K4KapU+nl&#10;+uLsWUWlzAYts0IvWKDwfXjqTw3F8+cm6kSpYeHikgZHjsTcyv0x8F5EUGlD8atHLid/ivufyHg4&#10;I/Y5x1zxv/lgY3g/j3u3GA+P26hY0QTlyysqt2xRGPqa0Au04JZe2ups9AyzM6PG3B3l38X/ovRq&#10;CuI8bUFuwUgK3Voa405S+gUeEfEjD/P8MvECaWD2NLR/6d31ZWg7nbxEYdvBsO9K2rRYz7B4HD2v&#10;240bw5Mi6EP6ki9ly3t3U8C2UvRECLdTULaSG8klFMgV5HJyGYVwKeko4qljM+9ZQy4l55EOFMj9&#10;vP6InM/9WeRMCmF80OqrLEjlkgoz6d0J7XVOpHCOpBCGQGZsPnx4MEMlE6xZkwSbN5tiz56kOH48&#10;Oa5cSYGHD1PSczOjF2dOj04ypXSkFk9P+gxK3z0RU+n0Kx6iTAQhoiz9C9MjODgdPT5bZjpbhsSf&#10;Tt2S28yZ+l780Wx0E4wb1w2NtjbSz8QNZVnYiggOoQhOT5JE7ccqC8mLxydCKCsnhgyPk8XD5kRo&#10;EW7AAqwdC+T+tM9ZFMF15C6K3xbyOG1yKjm2YEEMpBD+TRFcMEqG8/FZ2yX/KIykNKfC399Hf2Io&#10;3N0VeugKRo4MX9fv6SnDKqfrR58O3osIXve8DsVJwS8dftHPxB2WZ2KeXmfduvQUtriJ4H//2eLf&#10;f60xb15qvry0qF49OQXRFH36mFAMTekVJmPp9lq/O+4oO7ssygwvg34UtKHm5phHwZPQdzO5jVxL&#10;7qdRPYimJXdB7drqiJPD9AaXp0uHs7//jvsUPhfSjXxCulMEt9eti40UQAmFRQAlNJaZjHe1aYN1&#10;FMC15BpyNUVQxNDbxQUbeX07uZncQK4i5zMs3sjv+mD5ciwII5bxhbJPQfo+KfEnQ9q2OjuRPZhZ&#10;1q6tSk+tFAsXS4Z69XHvXhIKYRIKXxKKYhLs35+UHkQy3LmTHDIBqre3Gb05c35GhtVJi6F0vpZO&#10;tRICixcoQiiT5op3KMPtpGtFOty6xLDtQtxmhP4c0HxYc7Se0RouT1z0M3FDaRa2v1ME+1EEJ1AE&#10;Z1PkZGSTrJgo9YMyRE48QxkfLJ38pQtVWFTInVv1BjtSCAexsBaP8DTf49EiRTC1cGGMI4dSCHvx&#10;3Ma1pti7l8/brWDrVnqVGxS+b4WFmJv+tFA8fGhOj0+bJTsiPDwSiQhanbWCcvjtH5vWJ+aQWAbE&#10;x4bnz93QsqW5OgxJeuH//ntqhrs5mOE0Q3j8+D7Klk3GF5mMbn0KeoJm+Ptv6WR7QL0u2Lmzu74X&#10;NSZsnoCui7ridxpTZ4YZYymGDuRicioZE14wxHhIEZS6wT0MiQekT4+jFL3z5GXyGnmTXE+xXMtQ&#10;S+oCJRReTxEUiAhuoPgJ15MiiKsogoG3b6sCuIOUrbRkbiRluFcI1vC+d4HCzJDWNS1cnrlg7YW1&#10;yHIlKY6+KYihQ0WsImPJUBucOWOKY8dMcfSoKUUxGR49Sk6vICV8fWXlMSn0pJ5I6sPE6xOvUuoD&#10;Q+oFZfW+IeSXCU9vTzSepXUhiS/qUgRbJ02KvhTCMRRC8fakkUQmSBVBXMD9QeTraDpz16M3+A+9&#10;effTp/UzGu6dOYN/KYbdKIQb1mvCd+SItgaIrAq3aZNCTzxq0b5zRxPI2bMjd1tzd0+FCxe+YBF8&#10;9voZ8gblRZr28Vv2MiKK+0euWwqLI0diFsGuXQugadPk9PxSYtEic9y+fVO/EjV+/DElX5o5liyx&#10;wKxZVvQc09OTyYzRo7NhypQcmDMndLKAiCg3VOtqUZchRAtLS/xLMfwvTL1LtGAJ7EIRvEYRPEER&#10;dKQIOtEYVzNs3kZB20MeJBczbF1avz5WUwilLvDaZq3PmXfTpgimyN1t0kQVwpO8B9x3Gjv2/yIo&#10;3EbxEyFcyXA7BOvfUQQF0m1DGaNA+U8qxOO2ypmn5141LN68OSkzUjJ065YC7dunhIODGVavtmJG&#10;s8X48enRrl0lhr0JO7Pxl47758+jDyOKYbSlQbSpgaSjVLekSYP2NbSx9m8D8fikDv3kSUUNhWVJ&#10;TPEIX726r98RHtevK3QktPrCAwda6mdD8eRJKgrppzebeYKIYPLLyWHyUFqCQkdyvC3y+0VdMR+C&#10;2bNr8CWEdi0JgYeHovZa37bNFOXLJ6N4TdGvxA27d9fC0qWp6DGmwahR1ujfPwO3WTB1anY+KxfP&#10;ay3Ok3ZOQpXZVdBqRiv1OARLpk5F9Rim2pfhbdPoNY6gAAbZ2Kiz0NyhsZ7n/ioasNStjaMQXmPp&#10;bM+Q1ZFiNVNYrx4WUeSkfi8ETymCQRLWSuMGvUUZkRLMfbXDLsVvKyliuF0XwTt79+qfBNYmgAi+&#10;Cw4erI4HD7bqRwYSEp1YmPaiLY2mTQ2nfY2hCF7k9pdF8a+WEiGT/n/SCHL6tCaE0sB4927UC5Fd&#10;v55PbTEWL1HqgqOCq2sqzJsXe+Pnh8Y7iWCXk11gHmSOHH/LlEjvjns+92C5P+Y6QRkZMGRI+L5G&#10;IoDSa/277xQ6WXHveB0VDhz4m0Jrgxkz0mHcuAwYOdIO06dL63FuvsB8aNwz+vGo0eFk2bLYToGT&#10;hY6CaaDPaJziCd6mCF7g8Qoa7vB8+dAlb160430Pud/zhx8wnJ6gEwVuVphO1YI7FEEveoA+pK9O&#10;H4rbKoql9A1bT0qdoOuwYao3GBZD23xcETTw/vCGTkhr2lJH2tTftK/2qVPjiJUVSq2MeTRJREiL&#10;74EDCkNXBefPhwrhytFRRzkBAc9w7pwWKkvD4/r1UefBR4+s+Ox3ixTfB95aBJUdDIf0haITCkXe&#10;SP1P9Lh9Oy3dbYaR1+hF3amsnnv6NCvc3BRUqaKgQIGEGT4n2L27G8OzTBgzxo7il5WimB1N/5L+&#10;XFHXfUWHGfT8LtK7G0Bx20zxcyNlMtZbFMAr5BmGMLKUY+cCBdCc/C1/fvxCMbyYIwdG8zNR4XL/&#10;/rhF0btHPtB5n5T5CZcybFaHcpEihtu7/Y+9swCP4mqj8IQIUdytuBRtixcvWiil8FOsLRQoWtzd&#10;3R0Cwd3d3d2dEIIFCCRA3M9/vtnZEiBAgIRCc8/zHHZHdnbJ7nz3vfbdDsarTKoz/sOGcyh9GXK7&#10;fBm/8jdVmb+zQ0bTTOGl0QuCISFB+jrAZ89quHRJw4ULpucS4I7ut0A//o6j0tGjPE7v3Cm9x29O&#10;03XnjpNe2/rc9EFRTBujofWQ1sZWzCjJkyRovfbN1wwPD+QXk4jInYhfjimDsUgIsEkTDWXLxmxA&#10;jqyHD9Oj28BmGDPm/cekrcqQAVtkgDED3zVaqifSIXKaPs4Sexd/sKFRZO+9dfQodsvrSI9RaTer&#10;w5J26xh9nD5Bb6DH1a2GIl5FUNS9KBbVfjng/bn95Sq80n9TZfjbmm9ri/5ZZdgR8L/F0asOSzNK&#10;t66a3rZ3+bJpQLQMjN7jbIsJ/C0OjCII7t5tais8cEDTn2/f/mYQuXXLiXTZx9j6fPTekUMGIV+8&#10;etHYej8NHx7fePZCrq7zcTPie4ybN8rYE7UuXEhENE9ILE9AVHfC8uWSft2CpYuGmjVl7mLUa03E&#10;hGQd1UIjCqDSqvcbW3dy5070kTFY/FHuoffSMizmAIPfXlp6hqeSAt8kSWgq1WiZbvaqplSqhGWs&#10;Lq+m19Lr6Hadv0dht8KYYbQjFl9cHLd9XsziaBH++Q1UVYp5lWEAnGBjynrUYnILXPC4oD9/k2RN&#10;kTUMcEf5e2tfzFafDifT4oQGJRDOYG1GkmVMeCUIypRTGTco1WVpL9y79+3JWmXJhYiICGPr89H7&#10;B8E5H0ZcMmNDqO3ChYXGHulOt9IbXKOj48cTsrRJwGqqE5Ytc9AHO0uJJZkratSIPQoUfTPdlNq8&#10;8vKXp6ZFR61SpNBX/Hdm0FtEr6LXcVvsHEUAPLNrF5y/+QZTv/0WvvxxypKYW0mDslLcq1o1bpw+&#10;b3hQ5coY8GMllHpSCpO5vUc6SwyVXFoSJ+6dQLlb5eAf8nqHktJ/Tz8yCO4ygmCRq2/P31cvWzb0&#10;4+9rHn9rvUo66vfjua/S6YHw4jlNT5kmUyWFBG8boxNEwcHPsHKliRql7fD4cWk3fPvqdCEhL88t&#10;/1z0XtHD6pgVWo1/f+IKCrqtZ5uQQZRDhkjesdus3ibG4sWm9VXfpaCge0TtBNiwwYmvccD8+baY&#10;NMlCH7W+aFFLnD270zgzdvRtb9OX13DB693+0VHjlCnRgcFwIIPeOFrobyy3/b1fnm404bvvMJEB&#10;cAwD4Cg+D8ueHZf54zvGH+g20uChsm9ev+LX528+Nm3Dh89oUPryVCN+fOyiRWWDov5dbDuwDUPn&#10;DoVDufjQCmkoUEBDt24a9vH3JutRL8iVDjMZAJ35XChw35QpxitNktkiMjdfgqUQ4+nTb6fArVsd&#10;CT2LjK3PS+8VBDNHRN1Q/y4JKgteS9X15EnTH+99dO3aRJRbaIMeD2SMkmnM0h9/fFwv8Puo4NyC&#10;enYQUb2J9fTH91X91KnROFUqtGBAbEZ73LxpHDFpOuntaIECGMoAOIwBcGjBggjIkQM3+QM8xyB4&#10;kEFwKrfdy7y+aNOG1k0wfeIgY0spLqvG999jGknwBIPgDNLg/37/ClsbN0bj2jZwdIuPBBEJYO1q&#10;jUTNEqHB4Ab6OM8qpMGupMFZ/J2tZ81jJX9z5iQZo+lXJb3H0lZ465amD46WsYH37r056aubmyyR&#10;+n5NSZ9S7xWNLNzeHu2jkky12bfPhMzyR5MqsdBgdLT+4HpoHpo+eX/jtY2YMcOBr7XltWzg4vJp&#10;G/kLLSiEgQsHovKa968Sm9WYP9Cf00Sdqfdevnw4ziDYn0FwIANg/8KFEcQfoCt/lOf54zzMIDiL&#10;ZHiFAfJBkSI4Rou8GEzdCr1/glCl/6aKJUiAEXZ2+vOjO3di4P+qo2azwjh98pi+L7JGli6Nmfw9&#10;LezUCbUZCEfydzaVHsXf3EhapmG+KmdnGz0xgtTqpIlL7mlX16jv5y1HNqO5jyP8/J8aez5PRTsI&#10;Lj6xWO8Vfh9dvFhID4LSdS7jjIQA797VMH78u68zffd0aNtfPm/0aHt06GCDjh2tjD2fVu1ntUfh&#10;JYUxdOlQY0/MaEGHDjjLILiPQbAng2BvBjWP27fxhEFQlryUIHjECII7GCC38oe7iT7x669wZbBU&#10;UjLL59kzPFiyxNgyaczGMSi0tBCKzyiOQtMLocrEQuheoyCCXxmV0ChnTnTnby0kMOr59PfuHcSE&#10;CaYs0g9YK5N72d1dkihcM854oVSTU8HpzoetwfypFe2oVnZuWWg/vV8QlIGW5onXUoWVtgNzB8n4&#10;dyynqJ16/b369rVH27ZW6Nz53wmCZpUcWRLF/Yqj6LHorQL2Lh3OnRvb8+bFVgbBjgxuw5s1w1MG&#10;v1v0Ff4oz7Cqcogl9RQGwRUMkIvpebT348fGFZSUPl4PX8kH+aqGDTMtoiSTEyQQyn0sTVyvqo9z&#10;HyS++/nNDHmToh8EV5dFnVF1jK13S/5I0lYgY4gkCMo4IpmAXby4dKWvNs56szQGzVfVpUsC2hoL&#10;F8b+4kpv0+rDq/HHyj/w8MlDFFv9Yq3XD9WKr7/GrDx5sCJ/frRmEDzF4OfK4HeJPscAeIIUuI9B&#10;cDQD3zRWgyfSo4zqsJLSp9KPPyaGj48pTZYEQpmkEJUcV7x91tfnpugHwfkkwWrvPl3GAYWHZ4CL&#10;Szdjz4cp4ZXX3+vYsbXYt8+K1eHXxxt+av0w7weUGVwGJbt/+HoVkdU+Rw60ZaA7yKAnPiD0J48M&#10;gHu4fyEpUEnp39aVK5aQVeUkEIaFRb2AvcO4aCQR+YwU7SA4bt84aCPffvrmzQX4B0qiJ9b8WK08&#10;HvV73bhhiYCA1/OYfeka26ABxjHYzWXQW0KvpNdyW7yMAdAnmouxKynFlmRGiKfnNZQsaVpe8016&#10;7vccdkPtMPno55c2KypFOwhe97gO7fybT3/2zFZPt/2hmjatBP99Uc3duvX1a/n7x9zc4M9RY1u0&#10;QHcS4VgGPWn/my6P3N44erRxhpLSp1eHDqZEqk+euBt7oqdyzcrBuo41LAdYIvSVNUg+J71X1LLx&#10;tsFVR0dM1jQMo+fRe21sEPSzHcpbfXgANEkyB8t84KP6lqToNisoJAhVWPIEBgUYe/7b+itXLrSX&#10;tOa0ktK/pXg94qHwGNLfkwfGng+XLID2uSpan8zLwwPLGPASBSdCTT4WpXv8/juuzJmDh1ZW6Gxp&#10;qa9k9SvdvEgRZN2fFZmfZ4bjJEc4TnNEvqB8GHN4jHG11xUYKB9DsjHLWhMO8PDQ0L69rRzSpXl/&#10;vn9AJaX/mnx8fGB5whI37t8w9ny8ZOXJz1Xv/GR+Xl5ozODWgbYJtEF+PpoVHmmFse3jxmEFj3Wj&#10;JRi+Ksd+DIhtXu818vMbx6q0htBQqerKojsyn9Y071GkHdNw897LsyuUlJRiT1Z7rBAaFnPVV09P&#10;T9gHvH3JiX9T7wyCB0h6FRnUmtAWz17MGDlnYYFikYJdxRH26J7SQifCznT1SMfMyrkyJ5Jvfzlp&#10;gIwblK52aWgND5dAKAlTZc0J0zxd7eY7P6KSklIM6emzp8jnE7PLmGonNYSFf75LJrw1wuyePBlD&#10;GMzK0HVp7brp9IW5cmEOg2BlI9At6N0bbbObpuq4ct9Qug09mvtflcMJB9TdVFd/fu+ekz7YUgKh&#10;p6cGX1+5nnSOSPugabS5TJtTUlL6NLKcGbNz8rUNjB03TPf756q3Rhh3BrL6dAu6fAIGwe0MVI8f&#10;Yyy3m9Hmau9w2xftd3tHj9ZpsC/d3Dj+qjIFZkJoeIg+4FKm3pgDoXSG+PnJa+R6pjZEGxcbTL84&#10;XX+upKQUu7JY8/75AaJSQFCA3g54yOuQsefz1VuDoKxcX49uSn+Vm0FwgIZViRNjOLe70z3oH+lq&#10;Rtoes7Zz3yi6J10uUoB8WZnh72+afmMOhKGht4xjL0u7qKHsqjenilJSUooZab3eGhKipQQLEkB7&#10;z0xR/6be+kl3MYgJzf1JW5dgEOyi4Qqfz6RlmIwQYX/6qZeX8QqTZOX76bQMo2lNv667dGPcuuWA&#10;oCAP0653SJvF93/w5fxhlZS+RI1dMhaT3CYZW++n3kt7Qzuq4diD1zPWfM56a1TZzwDWmy5A9x/U&#10;Xa/fX+fztfRCejY9lW5FR9YZ49hoWnqLI0vmEI8aZdqX9M7Lq8a9S7c8b0GLNH5QSUkp5qVdjv49&#10;5vHYA2t2rIFFJwvknf/2hdI+V731f3uEAWwcLUHwf6lSQbvKoJc8OQ5yWwKhjB2UAdMS7J5FmtZ1&#10;gtsu9Ff9SW9r6Kk0MbvF37JmwRHjLJMcSIPvo60Xt0JbqwKhklJsKXHvxAgKf33xr8gatnkY7OvZ&#10;I36J+KjRp4ax98vUW6PJOQYyZ1oGRwvtLdu9TG+fE9LbQq+jpRNEqsV/fved/ppO6zvBKtxK70Sp&#10;mk3D3zz2NjlMef/J1pq7CoJKSrGp7yJM93NUyj4rO5wGfxm5AqOjt0aTpSlTYimDWHFaOkLypk6N&#10;R88e6W1zMo94QFYNE7m/dAkNtp62SBeaDml7m6rKY2ipSssMk7dpwb4FyFIv6mUl3yTtngqCSkqx&#10;KWn6ikrXHl5D9if/rYxG74wmUiUuR/ehS0hQK14cZ/m4wE5D2j4Mhhs1JKzP6nKG1Ljr6qoT4iR6&#10;EN2erpg+vXGlN8thZPRp0CfQB9ouFQSVlGJTdYfWxdpna42tF0of/O77+UtTtKKJVIWlR1g6Ob6h&#10;zUNgfqK/omUw9c/0GnokLQQovcJ16OjIcUr0kzAKBfoHqqUjlZRiW9q1l+/f5uubY/HTxcbWf0fR&#10;RqqdI0bow15kjKCMHTx98KBxBKhjaakPnpahNDK4WoJjSXr+jBnGGW+X49ToBUGZQjd1z1RjS0lJ&#10;KTal7X85PNgHfr7zfz9G0Q6C0VGgvz8G/vknOtPvo7yh7+5al1Q8s/bPMraUlJRiW6lbpMZh98P6&#10;8/gT4iMs4vOd//sxitEg+KFycn17T5O2XkOnBZ2MLSUlpU8lbYgGy7WWqDTp8103+GP1rwfBkttK&#10;Yv+t/cbW69Laaliy8+UlBJWUlJRiSv96EMwY+voK954BnvqAaM1FQ6aKmYy9SkpKSjGvfzUIOt1w&#10;wq/rfoXVSSukCEwBq1ArvfNDm6jhxq2Yy2qrpKSk9Cb9K0Fw5bWV+hQ8y1BLaOM1PPZRi4grKSn9&#10;O/qkQVBbSso7SMsg63r/ek1cSUlJ6dMFQW2VhoHTB+KU+ylom1UAVFJS+jz06YLgYNNbSXuftkIF&#10;QSUlpc9Dny4IDjCCYEMNx88d158rKSkp/dv6ZEFwxYEV0BqQAusrClRSUvp8pCKSkpJSnJYKgkpK&#10;SnFaKggqKSnFaakgqKSkFKelgqCSklKclgqCSkpKcVoqCCopKcVpqSCopKQUp6WCoJKSUpyWCoJK&#10;SkpxWioIKikpxWmpIKikpBSnpYKgkpJSnJYKgkpKSnFaKggqKSnFaakgqKSkFKelgqCSklKclgqC&#10;SkpKcVoqCCopKcVpqSCopKQUp6WCoJKSUpyWCoJKSkpxWioIKikpxWmpIKikpBSnpYKgkpJSnJYK&#10;gkpKSnFaKggqKSnFaakgqKSkFKelgqCSklKclgqCSkpKcVoqCCopKcVpqSCopKQUp6WCoJKSUpyW&#10;CoJKSkpxWioIKikpxWmpIKikpBSnpYKgkpKSkpKSklIclQJBJSUlJSUlJaU4KgWCSkpKSkpKSkpx&#10;VAoElZSUlJSUlJTiqBQIKikpKSkpKSnFUSkQVFJSUlJSUlKKo1IgqKSkpKSkpKQUR6VAUElJSUlJ&#10;SUkpjkqBoJKSkpKSkpJSHJUCQSUlJSUlJSWlOCoFgkpKSkpKSkpKcVQKBJWUlJSUlJSU4qgUCCop&#10;KSkpKSkpxVEpEFRSUlJSUlJSiqNSIKikpKSkpKSkFEelQFBJSUlJSUlJKY5KgaCSkpKSkpKSUhyV&#10;AkElJSUlJSUlpTgqBYJKSkpKSkpKSnFUCgSVlJSUlJSUlOKoFAgqKSkpKSkpKcVRKRBUUlJSUlJS&#10;UoqjUiCopKSkpKSkpBRHpUBQSUlJSUlJSSmOSoGgkpKSkpKSklIclQJBJSUlJSUlJaU4KgWCSkpK&#10;SkpKSkpxVAoElZSUlJSUlJTiqBQIKikpKcWw7nrdhZ2zHRzmOqDsorLwDfY1jigpKSl9XlIgqKSk&#10;pBSDCggKgHVza1hPtcbUc1PRYnALJGqdCIm2JUIS7yTIdz4fbFfYQlujQbtNe9He9F36Cn2QXkmv&#10;orfS+2kPDY7BjkgUmggZz2aEd6C38W5KSkpKHycFgkpKSkqxoGc+z1Dwj4KI90s8WDSygEUHC2iN&#10;CHVVNDQf2RyDZg5Cop6JkPhMYqQJT4M0z9LA5bKL8eqoFRwSjBrdakCbqSFrcFY4XHEwjigpKSl9&#10;mBQIKikpKX0GeuT1CBl7Z0SiS4lQJbwK8pzIg7DwMONo1EraJCkcfB2Q+mZqY4+SkpLS+0mBoJKS&#10;ktJnpqDgIBTuWRiJridCCv8U8PTxNI68ruDgYGhDNeQMy4kh54cYe5WUlJSiJwWCSkpKSp+xktdJ&#10;jsSXEqPv6b7GnqhVtkNZWHhaIL5bfGPPxyk8IhzBYcFosrQJtIkaflr/E0adGIWQ8BDjDCUlpf+C&#10;FAgqKSkpfebK3Tw3kqxLgsd+j409b5Y2WkOBkAKodLGSsSf6yjcpH7RdGrS99FQNmXpnwv+G/A8L&#10;tyxEi5EtUKp9KWiDeOykprdUfu3zNSZcn2C8WklJ6UuUAkElJSWlGNDBg70xY0YKTJig4ejRfsbe&#10;mNGte7eQrFEyNFnWxNjzdrnecYXWUYPlY0s4+Tuh2L5ixpGX1WphK2gLCHbb6fkaMrbOaByJnlZt&#10;XwVtuIaEgQmR6kwqY6+SktKXJAWCSkpKSjGgixcP44cfNAwdqmHOnBcOCvIyzvhw7Tu2C1n+TAnn&#10;baOMPdFXaGgoynctr48j1GbTq+mpdDcNmZpnMs76OD33fa4DoVOoE9bfW2/sVVJS+hKkQFBJSUnp&#10;I3Xr1hV8/72GMmU0VKqkoVo1DT/9ZALB2YSv6dM1zJrlBH//J8Yr3k8TJ3bBwIGp4ePzwNjzeSpN&#10;7TTQHhAI3Z2MPUpKSp+7FAgqKSkpfaTc3a+jaFENJUtqeqtglSoaylXQYLFOQ5ozGv6aYjq2cuUA&#10;4xXvJ3f30zh+PC0CAtyNPZ+v9FnMwzTkCcuDAicLGHvfT8/v38fNJUvg//jNYyJzrM0Bu0N2sN1u&#10;C9ultoi/Nj7ib40PmxM2sLlLP6M9bfDDmh+MV0Rf1+9eR7Ve1VB1SFVUOVYF933vG0eUlP57UiCo&#10;pKSkFAP67jsNJUqYWgWzEwK1FRqsemkoX17Djz+a/DHatSsdHjxIZ2w9pGWSxoeB5afQ46eP9dnG&#10;iYISweGqAwJCA4wjLxTo44MzxYvjcqZMWJkmDcamTYsedHO6Xrp0qMvHOvKc/pPHczdJAPuN9rCf&#10;Y48+FbLBh8D4Nt1/dB+F2xWG9Uxr2D61RSK/RHB2dTaOvq7DVw6jxsQa+G30b8Ye4LeZldHlZH1j&#10;S0npvycFgkpKSkoxoHz5NBQrpqFUKQ25ixMEf6NlXN5Iegw9npaxefNoWUJup4a0x9Ois2tn4wpv&#10;0iN6It2f7k13pdvTLejG9O/056uIiAik/i21abk8WULvmIbSC4tiUYk02E24m0HIG0Doq1EoGdLV&#10;t0WeKokxqE873Hd/0fo5ckY3OCxzQIbhCXAwb140yZoVP/O197/+Gsf5+tVffYVHBQviRJ482Jwv&#10;H1bkz4/DRYviaJkyOFq6NO5XqIAjdetiz7qlsB5pjVxhudD/tvw9TTrjcQa1FtVCzWk1jT0vdKli&#10;RVxv09LYUlL670mBoJKSklIMKFcuKxQubOoCLl1aQ4UKpnGC1atr2LlztnHWy7py5QqSd0kObZ8G&#10;i0ALLDi/wDhi0qBBhflvG7oZ3ZBuQP9KC7D8RFehy9PRm038b+vWyZPYmyktKue0g21ZC9hUsoB1&#10;RbqsJQo2LIhu47shRbEU0HqYoLFvi7RoWTgDnHY5oUjDtPijQAH8Xrw4ju7da1wR+IVA6JUlC3YR&#10;COelT486BEGvn3/GLQLjET7fRShc+c03+LNsWTQnFHYpWRLflkyO9L7pUXdAevSeVAV/zvvDuNrL&#10;Wlm1KvwIkUpK/2UpEFRSUlKKAVWqlFvvHhYXKaKhVi0Nv/+uoWFDDfPnJ8Lt26uMM6PWn5P/hHZO&#10;g02QDbx9vfV9T5/KGLkadDW6Mi3j3UrRkg6mEP0tnY/OTc+jP1/t6tED9whtBwhsy9Olw3RCW/+v&#10;vsLGSZOMM0x6ULgwrhDiSv2UAJqnBus11nDycILrI1fjDJNOLVyI2wS77WXKoCcB8W6uXDjDa6/l&#10;da+tXo3ju3bhSblyeMhrnSMQHiEQbicQimQco9UCKyQPSI4WvEbHUqXQm4A4it5UvjxuVKyIO1Wq&#10;YM8P7z++UEnpS5MCQSUlJaUY0G+/5cYPP1ijfHlr9Otni2nTHDBzphPmzk2EZcsSY926JNi8Oalx&#10;9pslXclJw5Oi32VTLsLFi8fx36J0QVpAJi8t4JeTzk5npTPTkgpmK/35yf3KFXinTo3TBMGNhLX5&#10;hLWRhEC/58+NM4AVgwdjEqFtGKGtN72IcGfdX0OJiBJI4J0Au27tMs7kub17Ywbh7QAhbk3ZshhL&#10;eNuxahW8ee0ThMx1GTLoMCgaV6MGAnldaSE8TRjcRxgc0L0qrJytED/AtAqLz7NnWLd4MZ48fAhf&#10;fqagwEB9v5JSXJACQSUlJaUY0MqV4/Djj3aoUsUOAwbYYcYMR8yenYAQmIgQmBhbtiTBzp1JsW9f&#10;Mly6FHVXpFm2bW2RNyQvWpyQcYAgQNbhv2bwy0KbwU8SQH+lOyIiA8LD0yMoyJfbn5fWEsZuEwT3&#10;GyDoQlC7d+OGcRQ4vX07JubJgyGEtd6EtW6EwFkEtvPnT0C7o8HWzRKzDo/Vzw0LDcVcQuBYQuCk&#10;MmWw6ocf8NyYXdyqWDG48/pbCZrzCJqhwcH6/nm//QZfXvsqfZLX3yGQucka1ret9eNKSnFZCgSV&#10;lJSUYki//ZYJP/3kiBo1HPS8gUuWJHwNAg8eTI5Dh5LzMQWCg2X2b9RyGuGEguEF4f7YPGliGG0C&#10;v4iIrwh9GRAWlp7XSIfbt9PC3T0t/PzS4NmzNPrZn5Pmp0oFV3o/YXATQW0uQS2y+hECR9K9CWrd&#10;CWqdCIHrBw7Uj2lLNBQKLYS1PU0zeUcQAqcTAkcQAoeULYuNkbpvl0+eDDdefwuvv4ggOPPnn40j&#10;wEPC3z1e/wyvPzl/Vlhft8YPR1TXr5KSAkElJSWlGFT16onohJg+XSAwEbZuTYJdu5Ji//5kBgCa&#10;IPDAgZTclxKHD0tL3+u68/AOtLOaPk7OrMWLv8bcuWkxZ87LnjcvDSEzDY+lgYtLGrRp83nB4NUj&#10;R3AlZUrsoTcSBhenM6fBMelw7tw4QxDsTlDrTFBrZ4zlE2n9NOQJz4N9CRPq2/MJgpMEBGkBwX6R&#10;QLBvsWI4Z3QNz8+YEeMyS8upSYvz5cMjAUE+1s+dEtZ3rNHtQjfjqJJS3JUCQSUlJaUY1vLl0k2c&#10;BEuXJsaePUkJfS8g8MCBFDoACggePJgKR46kxrFjqREW9nqePW06QfDZy2Haxycdnj9Pi6dP08Lb&#10;Oy0eP04LT880ePgwDTw80uDevdS4cyc1xo2LGjD/LY3o0AEHkyfHhhQpMI9AOJEQZ9be2bPxyIDB&#10;joS1NgVeJKLW+mrIGJ4RJw0QnFOyJCYQBocLCJYpg37lyuHSLtP4wZOEwN3p02OZtAZmyoQeWaQb&#10;3aSFtWvrLYLHCJptCqSHjasNmp9rbhxV+q/IuWdPuKRJg4MWFthAD6L7ahrG0LPplfQE/jZ2jRwJ&#10;r9u3jVfFbSkQVFJSUooFBQT4oUqVZFi3ztQdbGoFNLUECgAePpwKR4+mxokTqXHyZBqcOpUG16/X&#10;Nl5tUqIuifQl23ac3WHsAYHxAR49SosHD9Li/v20uHs3LW7fToNbt9LAzS0NXF1T48aN1Hyf1Dzv&#10;85s8UjFZMsyjl9FjCYZPrl/X92/++mtcofcTBtsQ2PrXNOX00xZqsAqygrPR8reRIDiRli7iofQA&#10;wmDfChUwIGdO7DW6hCexoO9HCIw8GWUBr3k5nymdzGqCps0cG9jctjGOKn3Japc1K9wsLXGFPknv&#10;oJfR0+PFQ0v6T7oO/ROhsBxdhDBYmp5PH6f30hvoNfQKeiUrK/eNykVckAJBJSUlpRhQSEgQ9u1b&#10;jiZNsuq5A+vV0/DnnxpatNDQu7cNRo2Kjw0bkuggKC2AkQHw9Om0OHMmLc6eNT2GhpomOeT6Kxe0&#10;qxpqL3oZEB89akLoS0voS0voS4tr19Li6tU0uHIlDS5dSo2LF1PjwoXU2L8/tfGKz09LZs1CJYJg&#10;/SRJ8GfixGhFN06UCH/Qc+mr3L6ZhCB8QUOCfRa4T3A8zvNdxo3DvRIlsJceSiAc8P33GJohA5YT&#10;AMdnzIi+mTOjVfbs8PY2peARXTl6FGcJgVsIgYu/+QbTvv0Wnb4vivgb4yP+M9PMYaUvSzfPn4ef&#10;jQ0CrK3hZWUFd/oCfYzeQ2+gu9Lt6Gb0HzyvFl2ZLs7X1eTvxqxT+/ZhPwHwEe1GX6bP06fpo/S6&#10;pEkRFhRknP3fkwJBJSUlpY/QlSsnUa6cFSpVskDlyhqqVjUlkf75Zw01apieS2LpatVMUDh0qIYR&#10;IzSMHm16PmOGLc6dS0un0336dDoCYjqsWvUtpq2dBm2/hu/WfWe82wtduZIOly+nJfilJfilJfil&#10;wfnzaQiTaQiTqQmY0uWcitcsbrzi89aF06fR4pdf8DNh7XsCXwnasp0GzVVDzyIFcDVSEume332H&#10;1pkyYS7Bbwzdlc+bEwDrZsmCgdWrG2eZtHDkSOzmNZcUKIBphMCRfG2PQoUws1YtbO3UCdVrZYHt&#10;CVskCUuCjA8you3ptlh6ZymWXl2K5ReWYviedpiwtyL2n/2Wf+Nvcfz4d4Twvvq1vb3X8u+dUPee&#10;PQkRFqbSzkRXVw4cwML69TGc3/MQwtZ4em6CBDjWTJKnv1l3795FcGpWcGQcKeE/wtYWPoS7R/Qt&#10;+hJ9nN5N96A7Efr+pv+kq8SPj/CwMONKr6tzuXKIIDQG8bM8oR/S9+hb9FV6B/2213+pUiCopKSk&#10;9IG6efMyypSxRoUKljoERgWC8mgGQXGVKhoqVjStPBIWFk93aGg8gls6nDiRHkePpsfhw+lx8GB6&#10;bN+eDtoyDZk3vpj0YFZQ0F0dHKUFUVoUpWXxxIk0emujdDnL2MNDh1IRUj7fVsG3qdKIStD2aMhW&#10;PgHaZ82KdoS8VnQzAl9DA/pq0T9ly4YmuXNjUNGi+LtYMbSg/+LzP+iphIX5BMCxfBxIAOxcsCDq&#10;FCmC9pUrozfdr1IlDJRu5fLl9UknXcuVRY+KudCsVn60mN4CLV1aYu7G6bjudpHfUwgdqvv06Z3o&#10;1MmR35Ej/8YJsHNnAuzYkRDbtiU2Pv3nr/SD0kPbS9DepCHTEklFFHs6um0baltYoD1BSsbrjaKn&#10;0wvptbQA1iFaWuCkNe4m7W74Hr8zsxbz+wLBHwKLrVoBhQsDqVIhws4OvgS9R7Q7fYk+RvehuxL+&#10;mtAP3dyMq7xdf8gQBHkPR0cE8v196af0Y/o+LVB45FdZ3ee/IwWCSkpKSh+gXbvWoESJ+PjhByuC&#10;XTwdAgXyogJB2TaDoByXcwUGy5d/AYPiQ4fSY9++DNi71+QNG9NC68/CekDUodrNrTOBLx3BMS1f&#10;m5Zgkgb798sM4tR8fWrs2ZMKly+nwq1bL7eSfe6qObgmtAUaas5+fe3fqHRy506MLlECvQsVQluC&#10;Qy9p9fv2W3QoVQqj27bFUyPPYGS1q1EDXapUQQ8CYS8CRo+KFdGNUNiiXDl4ly4N1zJlcKxWLePs&#10;l3X3blcCdgLaiQBohsBE2LIlcbSShv/b+rn1z9B2aWizvw3a9m8LrZ6GBGsSGEc/XqGhoWhISKtN&#10;aGpD96ZH0lPpefQqeht9gD5JX6JdaWl9k+5Zb9qHFhALJUDC2hqwtQUcHIDixYEuXQB+r6hf3wSD&#10;qVMjwt4efgQ+T4FBPl6k+9Hdc77/pKkaMjGpQQOAFQ1577B48fTPIp/JixYgPBGpa/lLlwJBJSUl&#10;pffUjRsXWB7ZonRpG8Kc5T/dwm8Dwcitgj/+qPE1JhiU18lYQnles6aG//1PQ+IyhL/SNM+x+8GC&#10;0PkVtm//CoGBHsYneKF9+9IR+NJi9+60PC8NoSQNz02NrVtTE0xSwdVV/OW0Cvaa0gtaJw35B+c3&#10;9ny8/AL9UG1BNVjvstYTVGvPaS/aW0O8x/EQ71E82DyzQZKgJMgRngPfR3yPQn6FkOJQfHRukRWH&#10;BDgMXbyYTQdAEwSaQHDbtoQGBMrqMcmMMz9fHTl/BNoZ/v8XmxDg9v3b+Iq/3bYEwtCQEH3fh8hl&#10;8mTUICRVpCvQZen/0SPoGfRSejMtAHiKNrf+mQFQIOs5HUCHEL5gZQUQ8JAkid4NDII9WrYEevcG&#10;/voLvJkAgjvy5NFbBsPt7HQYvEPvlS7jD5wV7OvrC0/pepb3SpMG4PUi+HmCCKXSQijdxtJaeXvi&#10;ROMVX7YUCMZhBXt7I2D9ehzizSYDbWXW1TX6En/wZ/iD30ev5o99BmthAT4+xquUlOK2/Px8CIF2&#10;KFnSBmXLWqFChXh6y5509QrMiQUIBfwEAqMCQYFFgUE5V14nUChjBs0tg7t2ZcTOnSbv2JGRYGey&#10;7N+w4X/GJzHJy+sIISQdNm5Mi/Xr02DNmjRYuTI1li9PhSVLUuHBg5R4+DCVcXbsyj/QFzef3kDd&#10;I3WhHdRgcd8Cmh+B4wl9kz5Cr6Tb04Rf61+t4fSzE5zK06WdoBXkfgLwnlN7jCt+nHrP7m1677Ma&#10;mkxpAr8AP+PI69q6di2aVq5sKvx/+gnBpUtjSZGvYd2M/4eTGqyCraDd03DX9y7q10+ge+1aJwJ3&#10;QsJfIgMCk3I7OcEwhXHVz1M6CPL7sNhsYewxqTFj/jWBnMOHjT3RVxm+tiVf25KPzekWsk23Ynny&#10;N92GZYvM1t1ESzfwBVq6WR/Q0u0q3a8CWQF8TagZAglgINwhUSIgGQFbLM8dHYGkSYHkyYEECQDJ&#10;SylOnBg+fM1FaT38SPUsUQLIndvU9czPHsLP5Wd8ToFWgddjdEREhPGKL1cKBOOIIkaORIQ0dzs5&#10;6TeRDLANsLGBt7U17vGGc6Uv88d+mj7Cm3A3vYY//Jn8ocvNPYzuST+5d8+4opJS3FTx4vaEN1tC&#10;nDg+n9vBw+OWcTR6CgoKwLlzuzF9evt/YNDcTXz+fHLCXyaCn8nbtmUiXGQiZGTCpk0ZsXt3RvTv&#10;/3J317Jl6bB4cVosXJhWTyo9e3ZqzJyZCj8stIN2hSAkEHaCPqchzfY02Ov+YuLFh+ps9+5wYxwJ&#10;L14cfhkyYEcaDfX4f/mxVyGMXDUSp86dMs789AoMCoS2kf9fQuig9YOMvW/X1RMngG7dgBkzgN9/&#10;BwiFEWXLwr9MGTyl7/F5w5IZoE3ldW/TN/i9NXYwINDUGrhlSzJ+X8kJ8Clx/HgF48qfn27ev6n/&#10;JmyPvg5M9VgGCKBdGfT6321t//54LGXIK13tvZs1Qx+WGf3ovob78Tri/vQAMcuYrfRZ+jghrgcB&#10;7iLfR2bpyqSMZ7SAViDLHWkNDONrBMD0bmFaJnFIF625Vc48bk9a5+S5dCeH8/f4nOVaTKhn/foI&#10;l89By/vJ5zNPILlLy+c+I8/nzjVe8eVKgeB/UCHTpyOMNaMIGjI+Qga/1qkDVKkC5M0LpEypN7cL&#10;CHrxBrvPG+wGfYkWEDxM7+KPfy09izedjPHoTG+nBQxb8TU7hg7FwBw50ClrVszMnBlz6LnG4+ws&#10;WeBCz8iVC9OLFYPrgQPGJ1NS+rL1888J8MsvTqhZ0xH/+19iTJvW1DgSM9qzpxBBIgvBLzOhIjPh&#10;IjM2bsyM9eszY82azFi1KhOhLxNhMBP69MmMgABTnrxnz24RKtNh6tS0mDQpDSw2EVQ86aEswJ6n&#10;gL9/KoSEzERIaAgGugyE1pPHCIXSwnXh0QX9GtHRmXHj4GNnh8BkyfQVQvx8329d44l9+6LDzz+j&#10;M92zdm30YVw6vXu3cTRmFBwSbILfqxpCw0KNvW/X/Kb8Hn/8EWjc2ASBdevKlw1SOsIJgIEEwWf0&#10;XT6/t327/pqvK8eHNoPvc1AzIDCpAYEp+P2k1MdnurnJsoCfnzyeeEA7pSHFg6hbLhsxrl9hrJeU&#10;O50H/YLmfK630kkLnYyb++kn02QNQy1ZZgynRxkeLWZ5Etlj6MW0pzQ+CNwZalSokN5FLF2t0tIm&#10;wOVPS8ugQKE8vgnEpPVSxhdK66JcQz6zwOWtr782rv7h6leihP5+0l0t7ynjAm/T0pUt7ymtgVvo&#10;wywLv3QpEPzCdY+Q5c2bzo83WIjcXDKeIlUqQGZaCfzJoFoZT9G6NViCmfbLOp+sjQXzpn7K13jQ&#10;rvRFXuMkLV3FkpBzLd2DN39HWm44uckk19IyegLdjbW6IYS9sZky4WjGjDhNn6cv0pfoy/QVw5d5&#10;ziX6HL2PsPj84kXjf6Ck9PkrlABVr14S1K+fhLdVIj5PgWbN0hpHY1bPnl3CunVZCX5ZsXJlFixd&#10;mgWLFmXBggVZMHduZri4ZIazc2bMmpUJgwZlxsWL6/XXzZ9fCcV72OsAGO+AhiFDUmHw4FQ4dSol&#10;ITA1/w+vr6KRrlE6aG4aLD0tERT2ep6086tX41GKFPqsThnjJUBw48YN42jU8vPxwZDmzfE3wald&#10;6dLoQHcsVQqd+NiZ7sb9vQlUA8uVwzBWUkeXL4/x9OgKFXCe9tq507jSh0lvCbwdvaItICAAPvxs&#10;Ifxc+lgzfg6BP938LLIdzv0hRsugBx8fbtigv9bHxwtlyzvBoomG710ssX17spcgUCbryLJ/n2vX&#10;obZWQ86wl1uWV91chXTX0yHz5ZT4hd+1gI9A2T/j9QQEpVs2QwaAfw/5+3SYmgnDeGwcPZGeZHhy&#10;JOv7WMaIpRdK0r28Kj9vb+zkeeZWQgEvafEzd8NKK6WkcBHok/GFkt9PyqNdtIw7lGFMMglFLEmh&#10;19EeJ08aV39/SRl3g5ZJLAJ+0vp3hJb3k/caTkDdtWCBcfaXLQWCX7jCwsIwmMCmj6OQGVUyXkLG&#10;ThC29NlUUqtt1EhWw9e7OpA/P5CWBVjChAjhTf2cN+RD2o2+QJ/gjXiQ3kGvpXvx2if4o5dakdyM&#10;ckPIttwMslSPpAEYkzs3bnz1Fe7Tj2kv+in9jH5O+xj2JRD60F70HVpJ6UtQYKA3pk9Ppnv48GT4&#10;44+U+OuvtIQrU9Ln2NKdO7swe3Y2Ql82TJuWFVOnZsXkyVkxaVIWTJiQBePHZ0a/fpn5mbJgxozS&#10;GL6sDlp7a8g3REP//mnQt29q9OolICgTRQRaGQuiUFh4GPI20jBrIQFzgGn84bzvvsNDFnQyo3Mx&#10;LYP9W9G+kZI0v6pRbduiJ4FKVv1YUqIE9nz/vT6zciY9kNviIfQ0Hp9Bj6JHEiYmEbSmEQgX0V4E&#10;i0cEsFsSqz5A2Vpng/ZIw8BdA409b9aZmTNxn59XZgj70gF0EB3CzxQqJvTJYzAtLYLe9DXui6yJ&#10;Exvjp59lfKcFjhxJRAhM8RIEHjggM7lfXlf5c1GTMU1g+dASmY5lQrrz6ZAxKCN+zWKpr7LhSZsn&#10;bkh3rXTHCgxKq6D5UbpM9XJHepjSp8d0GxtMZhkyleWGeJqY22ZPNSzneLCsCluxwvgkr+vUoEF6&#10;D9Q++jAtrW8yrnAPLbONBfIE9mRlEGdachAOpXvQf9N/0X/QMmu5Kv0h6srX7TQs4xrl/QQO9crQ&#10;+fPGWf8NKRD8wpXtdDbkWZoJvQUGZYCstAhKjU3GAwrw5cplAkIGYDC4I2tWgDV8GSsYyvN9ePOa&#10;E3FepCUR5356Cz2SN7IMkJVxEjJ1XgKDDOyVJnxpHZSleeQmWUI788b2ZC1RxgoFEfpCCHphAnsC&#10;pNKVIO+bLRuQPbv+PJjHLks3zHvqv5jMU+njJV2AgaGB8Anwwfx189F6QmvkHpYb+b3yI/+j/Mh3&#10;Jx/yXM6DPHvpJfT8PMg9Pzdyz6ONx69nf42vp32Nngt6oodzD8zbOA/+gX46KInOn2+JP/9MicaN&#10;312wCySKZSzgq/b1vQN3dw23b2t49qy/8Yo3a9my/xH6smPs2OwYMyYboSMrRo7Mit69s+ju1Ssz&#10;RoywxKPHGpq2tUL37mnRtWsadOqUGh07spCGVLrEb0930b5KRb2H4BzvZwEBaXXZSkuut+H0nXPn&#10;jDNf1vkjR9CNUDeGMWYLoe9Z7dpYPXq0cfTN+olg5VGqFJ4TrnwJgWIfgqD4KWHwIR38jtbHVyU5&#10;8SyuvDwB4lVJC912vvcF+ibB7x79gH5MCxQ+pwUM/Qz78rwnci59qXp1HGHlejsfF/30E3q2SIaG&#10;DeMR0i0J4zaEwJR66h5J4WOGQMkJeeRIBuPdPy8l+SOJ3iLs9MgJmxm3BboktnvQ8huQrlEZeydj&#10;8MTSPStwKGlUpLtWIFFm+Orj+GQiB+O6QN/0N9gMhBPo5ZIT8B3ydnPDYF5/LD2NllZpM/T1oiUv&#10;YUO6Ol2aZVVRlmn9W7fGjcuXjStET3u2bkUOfqa8LPNysyzNymtJxUdS3vQx3qOUlK3/USkQ/IKV&#10;Y3dm/NIxGTYR1J7S16WGJk33AoTmFkKZdi9dxdKUL13CUntLlEhPwCnL80jOJTf6LL2f3kAvpl14&#10;TpDc2DJrSrK48waRWqEEAQkO0mwvzffSjC9N9NI0P4Hn+PB9ws0AKPAnICrjEqVLWvI/SfeL1Pa5&#10;/VjOi6Y8T53C0Jw50TtHDozJlAnT6an0BL7PMHpdt2545vF6ag2l/6ZOPDqBbGezIfuB7MixIgdy&#10;jsyJBqMb6K0cI5aMwN6zb54Mcebambf61JXjmLGkLToPTYqRExPC2Tm+Xsg7O1vTVpg5Uwr9eOjc&#10;WWxB4NIIXBo6dNDQrp2Gtm01DB6sYcAADX37amjVSsNvv73sv/8mWN154Xv3WPh6aHj0iAWsbxeE&#10;hz81Pq1JISEBBMF8GD48B4YMyU74y4aePbOhWzcZL6gRUllg9UnL98uA9u3T8jOk4Xuk4nsLCLIi&#10;Bt6LeHsS3HOScJnxI5AVyYO8n6X1Xyp7sgbrJDoqta9ZE50JgFMJgHMITWHvkXrkt/r1EUQIDGBM&#10;8BcQNCDwGe1NCHxCP6DD3tIK+aq0NRq0+28u1gKfP8dKvud2+jDB7hR9kb5Gu/Hz36E96Ie0Jy0A&#10;6EFfp11r1MA5+gBBcA09nTBYr54Vv3srbN9uhaFD42Pv3lT/QOChQy8g8Nixr3D6dFHjU/z7eur/&#10;FBluZ0Cme5lw9+FdaLP4d3uu4a+OefTeHknsbM7rJxYwlEYA6aYVQJQuW2kYEEgUODTn/NMbIhjz&#10;b1asqLf8TRGzXDDb3FUsIDiajq5Cg4PRm3/7+YMH4/zBg8bej1OAvz/+YlnZim5KN6Ibslz8g/6N&#10;/48GdDuWoR3pofwt/JelQPALUYnxxZClPwudMqZaumRjl+6aNnny4MEt04xFCXLtCIPhvMHCCXNi&#10;MxTKbKpgbsuMqsf0Hfoq/XTFCoS/sobiM1dXE8RJGoX27QEGeT3TupOTPotLlt+Rm1+CgowhkfGD&#10;0oUkYwefEDZDWbPUQVBa/wQCCxUyASBvZPz5p2nMYufOJjh8i849Pofqj6pjxrSa2Pn11xhPj2KQ&#10;GUEYPMD3OEYfNx6P0of5GQ/Qe+hthMR19C75Pyj9p/TQ+yGyXMqCrju7GnveTyEh/gS6ggSr5Bg3&#10;LjHGj0+IiRMTYNIkJ0yZ4ojp0x0IevYEPjvaNkoQnDkzngGDJhA0w2D79iYQ7NpVQ/fuJuATEJSl&#10;5Zo3Z0H7l4bGjTX88YdpLeJatUxpZQQO9+9nIevJQvax6fHhQxMcih88MG0LKN68aclbyA7LlmnY&#10;sUND/fo2/BxZ+RmyYNWqzGjSJC1vszRo2DAVfv9dJgMUoQvTm+S//5pCWMiGE+j0GbO87yfzPg4h&#10;DAoAyMB4GYclXXGXXunKmzliBFoSAkezgjdecrq9h25cuKC3BPowLjwjBHoT/qRb+AntabQGetD3&#10;aDcZrxdN2XWyg2WEJW49f30W92F+/pG8/ny+32q+72a+/056P32EoCdQeJ6+YoCftADKo+x7+Msv&#10;cKcv0UcZx+bRa3sW43dipXvfPisMG2aLefNS4uBBEwQeOSKrxAgEZsDx4xl1nzyZx/g0MS8vT090&#10;YmV5W79+2PWOcZbp9qXD909fbiFu0L8+kkzXUGOUhnnxTKt9yDAgie9S6ZcxehLvZaKGNAREBkMz&#10;EEpDwT9AmDo1wpIm1SeJvGqZPDKCTtUxFfyD/Y1P8O9pz5IlGELg60/7enkhiGVpXJICwc9YiSYl&#10;gjaCNbUGGjKVy4SAwAB9/6k7p5A7NDfyDiJkvSKpkcvsrWf0E9qDN9sd2pU35uHatREWGoozBCQf&#10;1v6D+YN/VfrMMJltLN3IDJD6gGkGQhQoYEroKTmcCJCS7V26BaR1UAoM6UaSQbp3CYJ+dIi5ZVC6&#10;hQlu/7QKSkJQGbcoSwQJYEbSXf+7qOpaFR0jOqLyo8poOLcebvJ1Nwi7i+gZuXNjKu3MYHeZ73GL&#10;vkPf5XuZfYe+Td+ib/LzXqGP83M82rrVeBel/4Iyr8yMPKczISIi3Njzujw9L2HMmLQsoFPrEyeG&#10;DEmBoUOTY8SIpBg9OglBMDFBMBEmTEhAEHTC5MmOmDrVgSBoT+ATCHwZBGfMiAyCJhh0drYghL0A&#10;wcitgm3amECwdeuXYbBpU42wphHUTABYu7aGX34x5Ro0rzoiqWTKlTNdS4Dv4kVTy+HNmxoGDUqF&#10;9etH8n1z8n1z8D2z87zsfM9sfL+saNAgLerWTc3rpsTt23X5lxBIe/PsZn3lBt4vJEp9tuzsbNn0&#10;wl6S/soYLRkzJpU8aRWMPDSjESFwNiFwhcSHN2gBoWRk/vyYSy+il9LL6MWMJ9Ppk6VL4z7hTIDv&#10;Du0u4EffIPxdo6/QF2nX7t2NK75dt9xvQTuuwfKepbHnhTpVqoRBvPZkvp8LYVDGJK4kEG6gtzLW&#10;7aL30ofoo/Qx+hzPfUpIfkTfoa/SSwmDC+m5zraEPUtcuWLJ35YVRo604/eaGocPvwqBjEGEwBMn&#10;MtGZceFCeeMTxZwE5svw+5GuUlm9Yz0t4+qkm18mWMhwnjuRLN+vtPjJxAupxMvsV+l2lRRhFS1M&#10;4+G2Va+OpSxDpOFBWoaly1igUCZQCBjKNSNDocysNXcny6NAorQcynMByCEsW2Q8u3goPYTu2b01&#10;0nZLi1wDcxn/k0+rR3fvoh8rPTfp7ePGGXvjnhQIfsZy7O8I7bCGfIvzGXsYtMNDkccvj94l9jYt&#10;bdgQgf5vrmnN6dwZsxj87xKUgh4/xt3hw3Ww+yeTu4wxlK5h6RaWzOpiGVso+6XbmefJ+EHpEpCA&#10;IGNLVhP4BNAe0s9oHzqA7xFESyvhS13G+fh/4vl1n9ZFy/CWqHy3MpqvaI6nz01dYo8YhJ4RAv3o&#10;5/RCguA8eja9hq8X4PQ23sOXFvgU+xuPsk+6qb3l/0gHnDmjX1fpv6PRc1pg/0FTARsU9HL34eHD&#10;Ywh7aQwITInBg1PwMTm3k2LUqCQERBMEjhuXkCDopLcGvg6CJgh0dhYIjAyCL1oFnZ2lZdBC7woW&#10;EDS3CgrADR1q6iLu3/9lGGzW7HUYrFPHtKKIrEQiLYRmIJT8gj/8wHtrddQrGGzZMpXXzomWLXMQ&#10;MrPz2tl4nbS8TmpUqyatgR3ojvRgOf01Xeb9Ld1+cu9L3jap5IU4OekgIfsFBAUS1tAyKH8AbXfX&#10;DnbH6ZV2sB1ri/it4iN+j/iwGW+jr9zxv401MZj39yTety70Yt6zq+hNrMTtoPfS+7kt3sPjW3ju&#10;ckLhgCJFcJrQd5I+Th8luB2mD9B7q1Y1PvG79XObn+H01AnFzxc39pgUFBiI9rxWP157GIFwEiFv&#10;FmFwIb2MMCithAKFWwQM6YeMQX4EP+9IILhKQJCeT3fubK27UydpDbTh782B28kJ4ul1AIwKAk+e&#10;zIJTp7LAw2Oy8aliRrn5vVShG9FtaRk/N5s+SwvASWueGQYF3qTyLvsE7AQGpfXPhZZ1gCW2l+Tj&#10;GHlOBbJ8kHHgMnlDgFCGAwlcXqcFCs3rAgvsyaNAolxXzhPIlKFDMttWyggZUy5pXu6x7PCig43e&#10;rHQz0yG9X3rcD7qvb8e2BJwXp0yJ8CRJMF56ruK4FAh+5pJZwRoLF+08fUOD4zJHZL+S/YNTEgwk&#10;iA0kkJndn5AkN7TU6qR53zxDTC8UBApZMOjdy2IZfyjb3B/O43KuBJTztAT7BQzoB+V6hLB79AP6&#10;Me1FP6Wf0wJoAmshBENxePjLLTqegwbBk4VDoICitCAWLgyfb77BEqNAESBcQ4B8nC4dgnkdvcta&#10;wFJaHXlMnxUtrZnyWjH3y3mh0QTB25cuoXO2bBjNv9OgLFmwomdP44jS5ypv78cYMCADFi1Kj6VL&#10;0xPy0rBQTs3CWVoBBQKT8zEZwSwpRowwQeDYsSYIHD/e1Bo4aZIjpkxxwLRp9gQ7u7eAoHUkELT8&#10;BwSnT7cgRGq8lsZra4RNDcOHSwoXacF7MV6wZ88XMCjdxJFhsG5dDb/+alpmToDwba2dr+rChUP4&#10;889caNQoB0EkK378MbXeSgjIhKwmdNS5+syrPEihbW7xkW0BQLEAgnQLy/qw/enfadHc0aNxj7A0&#10;N1Kr/qr589Ejbx5YdbaC5VlLJFtkgyW5cmEPfT5nTtyifQl7gYS+J7y/H9N+X38NT4Lhdd67e3mP&#10;r+H9u4mwtrFyZWyg19Nr6U2S9eA9NHH5RGi3NFjfeX0cWgtevxthcABhcCg9gUDoTBicRy82oDC0&#10;Vi0E0r70Y/oWvYSeR1/eulWPvx07xicESre8DUaOtOXvypGVioT8HjPyt2ACQDMEnjyZWQfAU6ey&#10;4vTprDhzJhseP15sfKKP09lTp/QVO36mm9AdaFnbdxAtkypkCNHoSBbAE8tECJkENISWCRHyuqZ0&#10;YVqWhVv9SivsycGD9RnkUjEQuJPWRoFIGUsqvx8pB8xpXaQV2Ty7V1qT5fczi5bWSpl5KxNA5Ldn&#10;lvw9089IjwKhBRAWEbsTAudM6Ynn85LgbuNEH1yO/tekQPAL0YD9A/Dzo58Rr0c8PVGqLNXkHRj9&#10;QdSRdfnIETQn6My1s9O7f6TWKDAotTlpBTAv9yOtfTIjTJJ6ChwGG4/mGcRSo5Sb35fX8aTdCYtX&#10;6PUExkWJEuEiYc2NEOZOSwvefVrg8BEtrXnSami+EcNZW7/BgsCLDhOYE4iTmc4MzMcIg0u53+z1&#10;LFi8eO1wgqQOfzIrmuexBGWZx0KvY0egXz+QBIAOHfRu7aAtW/T3eZNudeuGYyyUpvDaI1lg9SQM&#10;7uf19xE0t9Mb6OWZMunJsy+sWmW8Sulz09ixaVgopyL0mVoBBQIHD34BgaNGmSBw7NiEBMEE3HYi&#10;pDli4EAH3W3a2BOm7FC7ti1q1bLFL7/EJ6ilJbTlRvPmVbBy5SwW5rGXIN3D45rx7MPk4tIX9evn&#10;4O2QChcvSiqY5qxsSddwHf34qxrH+1fSbQgMyKxMKeQFAGWyiECgtAxKS5Gk5ShIfyfrr1K9ixfH&#10;BXqu3KNUw9Kl0ZH34gDeQ2N4D83JmR3xxsdDvKfxUK1THkz65RdMq1ED03/+GdOqV8eUn37C5GrV&#10;MIEeV7UqhhPO+vL1twUICYgzuT27ShW4/PgjnOknN2/q7/O+StwosT4rVpaZW+D6IufbrHHj0IaA&#10;KUDYjzA4mJZ8hhv4vr6MI9Id7EHou0Y/WLrUeNXLatfOjrbVPXq0vT7EYMqURBhc7zvUqSMtgGYA&#10;zEz4y/IPAIrPns2uOyjo/VakiUoyw7UEvxuBN4F1AS7zer7SIiewFrn1ztytK88F/AXk5Fxp9RNo&#10;DDY3ArxBR1hZl/eQoUDyG5HXygQTc8uxXEdaI6fQAp7Syihd1r/R0n09QcaIR6HzF88j/fn0yPQw&#10;k7En5jV1agqWOTVx7NgQY4+SSIHgZ67g0GBke5AN2TyyYdaaWcZefnHLGdyuf9jXF+znpwd3GQci&#10;AUNuYmm6l4SZ0mwvY0ekmV9aCWWchzmFgAwGNo/3kOAyi9D3hAB4l75Cn6R3cd86guBiepaNDVYz&#10;oMxJnBjnMmTABfoS4e8KfZO+TS8jgB0h9JkhULqCQ6U18NtvTSDIgkLGBy6hl4p5fGXu3LhHEPSn&#10;9RZBSUvDAkh/jcxMZlAHCxv8+qtpcgr3eY0YYfzvX9bDrl3hzuu5SXcVr+EsMEjLqimX+Hmv0pfp&#10;i4TC8/Rp+hjf8yAtE1KW8zMpfR5ycelEaEtNp6JT4rffUuiJn+vWTU4n4/OkhMIauHLlCO7fd4W3&#10;98PXWqT/CwoODkTJkikxZ04KzJ6dQp/AAEiqjlL0i5VA7l6/jkq8jyXPmlieC/gJCEo3oCTNlVQd&#10;0soUFGAan2zWqpIlMfr779GRjwJVTXj/dOZ9IzP7pcX+Ttmy+njlam2rweKuBRKdt8fEyDBIT+E9&#10;6kwgnE5P4X0+ia5M0OzE+/8QK4NjCIgj36NL+G3adHATtN6mmKn5aih1PANcH1xEC36ONoS/zrQ7&#10;P88dfkaPoUNfm0AXlTp1skfnzvbo0sWOFQtHTJ6cENOmJdEnwjWr/TXatze1AgoEnjljgsCzZ80Q&#10;mEP3mTM5CSYf/hvcvXMncvL7ka7cerRAl3Thy0xvaZWT1jlzXI/cnSswKM9ln4CgxH8BO/m+ZbKQ&#10;DoJHjxrvErU8zpzRWx6l1dHc0jiQ7kZLrj3J4fcXK+nu16JfuSk0shAqRkR/ctD7aMMGB4SFFUdo&#10;aKCxR8ksBYKfqULDQpH5cGZkuZwFJduXNPaaFBIWYqrlHv2wr09uUrlpBQalqV8CwEZagr/U7mSQ&#10;sbQSSoCQYCE1R2n9kwAi3QHrWGOcYm+Ph/R92o2+SB+ltxIGl9BTCYQDCINNrK0xO148jORr5qZI&#10;gZ2Eqt30AfoYfYq+xELkJn2ffkL7Eq5CCHx6F2+5cpjPbekSlq5hAUIBQ2ltfED70AF0MB0qLYy8&#10;Hgho+iQVAUSeK8vsPZZloyIpYNs2POZ7POPxp7QnPZ/vPZeeRQ/iawRUPWgZ8yiW1kwPXl/GHN6m&#10;ZTLKNfqUtBjKeyopfQYKCgoknCQnBJpcvXp2wmA2LFhgclikFUQEIErR8liIzkJLq45MHOhOB78C&#10;gGatJfxNYAWrFytrdXi/NM2VCz14zywnBJ6W5doiSVbvsNhrgYz+GdH7hx9QlfdqrbRp0YCeniYN&#10;5tDz+XyR4Tm8z2bw/hpa+cOSSkdHbQc1xq/DLbHuvIaQEBs8emSDO3dMK7REV3/95YjWrcUOmDQp&#10;ASEwMaZPT2rKtNC8OWrXyq6vDvMqAJ45YwLA06dzEhRz4uTJD58oMZHfQzZ+T9I1XIPuRAvMLael&#10;hU5gUCBP0sFITDd35ZoBUHp0BBQFGAX8p9MyvvBtLYJRac/atcazj9OilYuQziMdhjyO2Ra7hQsF&#10;An+An98zY8/HKTQ0AIGBT1np8jP2fNlSIPiZSdYCzXgkIzKdyYTv/iYIRZLLHRdY3LGAtb81EoxI&#10;oK+p+SHycHVFa97sw2ip/QkQLqIleMiYDhm7IU3+0jJgHugrKSRk3yTC3mRaZiE/ou8Yz8/Th+mt&#10;9FJ6KmGwG92MMLjAwgIb6ckEQlmTcirhaQY9l15qPJ5gQXLx669xk/agvekAFjDhhDUXPs6jFwis&#10;0aNq18YeFiaXaWkZfEjLmEHpLn5KCxz60tJiGETLGMEbkcYYyRjEADpCWhAJm+H58sGV1xXA1Cel&#10;8L1m057GdYL4erFcRx4DaZkEI8mzZULKE9pNnqs1lZU+A0l6HDMETp6cXG/1rFIlJ9zcBDi+RkRE&#10;LvpFnkIBwAJ0DvoruiXv1betIGLWHIJg98KFUZ/3ajNC4AJC4M0lS4yjL3Th+HHU+SoFLN0tkei0&#10;LSamSoV5KVNiNd2B7kWfoS/Q53nsFH0gdWqsJyAu5v13ZOxY40qxp40b56NXLw337lmxcLfB+fNT&#10;jSNR6+nT+2jWLAF5LwG6d3fC1KmJdAicMSM59vVk5VMyI9SowYccGDUqOzZtyq4D4Av4y4kTJ3Lh&#10;+HHx1zh27OPXxr1/4wY2jhmDVX//jfHJkumxXbpopatWIE9SjkmFXwDRvGKGAL+sELWAlqTNMp5P&#10;wFAq/afHjzeu/GmV9lhaFPAqYGx9vCZPbkRwywZX1xc9ah8ib+/12LYtPu+nYrh+3ULPCiDjf0+e&#10;1ODltc04K/aVp1geaFM1aCs0XPZ+v8TZb5ICwc9IebbngeNhR1jctICdvx2SRySHVYSVniBV26Uh&#10;6/is8An0Mc7+OF08eFBfgkdq/TJoWFJDSJfCXFpaCQUKpaVQAoNsSwLQMQS88bQOgQ4OuEe70Vfp&#10;s/Qheiu9jJ7OczrSkqxTWhWllXEdC5iZhMGBhMG/GOzbZcyIHvQQemamTNjGguQAC5Qz9DWC4QPa&#10;h4XMVFpSx2yIVMjsbdQIuwhk51hQCBBep2/S7vRd+n7atHhAP6a9uX2CIHi7RAl4E/TCZQxiyZKm&#10;9USl66lCBSzjful6lhZHgUEBToHKcAKe3qpYgIFJWihlPGKRIqYxjLKPxyKyZtUnwDx7w9gXJaVP&#10;qVmzksPFxeSFC0cae2XJOjcWWDmwZ09STJsWHz17JsaECTYsKG3Qs0ey9+4mf3z/PrrynqjL+7Qb&#10;790rvK96lC6NybK+uaHahLkWvNe7E/Is1lggvk98nMieHR2yZcO4KlXQivdkWwJl66JF0Zz3VWPe&#10;V22++QYjq1VDb77uDoFwO+/hxTLk4xOpeHGC02qBQhdjz+taOrQPmjZNhCZNEmLAgISEwCS0LEOY&#10;gnCQGsHlyyOEcSWU/vHHHBg7NidWrTLBnwkATfBncm4cPZqbgPjmNDwfqvDQULRlvJXULTPoxfQS&#10;eiljsW7GZQFFifHSGCBAKI+SMkZi9p3Dh40rfTqlG5YOmcMyG1sfp3HjMuLWLXt+lw7Gnujp/Pni&#10;/E7i8bvS+L0Qjs+YfhP+/g+NM17om3KWaL2JgP0o6rGkMS3tb/LAQ/onmiAaE1Ig+C/JzdcN9m72&#10;KBRRCImeJ4LGWoWliyUmH4nZtALvkgwwlq5i6Q6QgcLSrSCDfMUCh9KF3M/ODkMIdSNoT0LeA/ou&#10;fYu+5uiIC/RRege9gname9GtaQkyMvlEapjSsridwUcC0XgGp66EvzYEsVpZsqAu3SxzZqzj4y4W&#10;EidZWGxk4TJJJnxEIW93d0wlpK0lgG2jd9MHCG6HBfroU/RZ+hItkLiX5woEhkqXswx4l4JFIFDW&#10;YW7X7sUYRFqeLyF8CghGSJev5D786SfTes2tWwNdu5qSYsuMYpmYIuMR+dm93wGCB6ZPx2gWmjL+&#10;sCv/f8MIwIt4/QX0HHoir7GwQQN4vueyWkpKZrm4pMHMmckxY0YStG8v49ZsMGWKDaZOfWHZnjIl&#10;PqElYZQF2/vI88ED1GLFTUBwN32eYHeMlayxvL+qEOIaEgBHJ0+O64Q5iw0W+njB7jzeled1+f57&#10;dClWDL0Jgd0IgdK62JMguJCP9+vVw+Phw3Fq82Y0IEye5uuPviEWxLQkF2SfPqb0P3PmvF5EbmMF&#10;ckfl0gTBJLqHDpUuYRMETp2aivvS6MmxJUm2rJLymO7f/2uMH/8y+ImPHMmj+/DhPDh0KA+BI+pJ&#10;PTGhDoytHRl3RzL+Su/MJMbiibTM4pXWQIn1sna8zCSWfRK7pQv5U8v9tjvSnEuDIo8lEfqHq2dP&#10;e/ToYY8FC+zw5IkdgoKWGUdeVnDwM2zalF4HvXXrNGzYQBDeqmHnTg1792o4cIDl1va3/x2cKjvp&#10;jTV/PXi/xOrvq5ota0JzJwBupn/TcO5B1Ms+vq8UCH5iXfC5gHhB8aAd0rDp6ia0294O9SLqIe+8&#10;15NDfwrJrN0KvNnr0gKEXWhJJSCDjv+2sdG7d3vTYwmBt2lXwt9l+iQhby+9gV7k5ISdBKqnr8zs&#10;k+z7knLGn9eSiSfmMYYHGHw2MBC5MCh1f8+xKJE1lCDX76uvMJGQN5OeTy8hEK6k19EbaYHEffRm&#10;Wh9/SIcQ9HQYZGGEX35BQLNmeiugdA3LOESxQKgXCx99zKHAIwsrvQWxDgN1ixYmGOzfHxg8GJA1&#10;k1kYBp0+bXyyl+V/6pQ+DvKs0bo5ljA4jB5B+DvMz29eHeUILSum6Cuj0LIyyiLC4eEhaoab0quq&#10;Rws0VIOvb2VMmmStt/IBDQkk9vr25Mlm26BVKxv88IMN9u0zjYMbPvxrjBr18d2Rosr8LTfn/TKY&#10;94AbAfAKAa9MqlRokCIFFhMCnekZJfLB4oIFio1NilU8ZzEBcDY9i/fVXELgAsLfvEKF8KBmTUQQ&#10;AsEKEX7/HRH166ME7wkZV3iQjm25ue3kLW3q8ps1S4Ozs8a/q9gUp6ZUqoSl9KrKZXjbJ6OT8u8t&#10;TkH4FghMTRBPh1uEv9v0rQoVcI0ODg7ChAm5sXv3y+B36FBeHDyYl7Bh8v79ebF5c+xMljCrFuNu&#10;I4m9jME9GYu70xL3JX2M5CCUYUNi6SmSdDD/hqYtmobUN1Mj54Ocxp73U6dODqyj27MyZJrZ/fSp&#10;LXx8XvxdHz06jNmzTaA/b55GWNSwcCHhd4kpgfuqVRrWrjV1+x47piE09N0rjZy6dAoW41jZeWqB&#10;dvfaGXtjVtpIDY7hjnqr4JBdMVcuKBD8RJLcSNpZUvwVDb2W9tL3ZbuQDekfpsfQyUP17X9T1Rls&#10;ZdbgL3R5+i8CXGtbW3QgBO4jAO6ityZKhAvRzPC/QZZ2k8HeLAQk8XTkJekkX9lJ7ttFL2UwGizd&#10;rB8o98uX0ZLA1IHg1IseyP/HCHosAW4SLYPO59GL6cssqO6x0PIijPnTMv5QAC+AgV0micjYQH18&#10;IEHwWvXqetdyoLQK8rX6BJTIS+ZJK6GAobQUli1rSpQdhe7xWg/pB7yuzE6WsYfOtAChc9as+uoo&#10;5gkp+mQU+j7fTyakyOoorvK5+f+R5fOW00pxSxERfvD3HwYvr/jw9rZhgWaD8eNt4OIiC+AXIWCU&#10;QVDQj7h5swwaNrRGmTLW/Dna0PFpOwLg692Nvr5Pce1abuzc2dnY8/Gqzt/zJN4fDQmE7QoUQD3e&#10;97dSp8ZuuZcIfNXLxkPzDvFwgM/38J7bTe8iAIoHS+6+2rWx6tdfsZbeQG80HqvzelV471XjPTCc&#10;94Lk8bvKez62NH58Sj33o7QGTp+uQXJDTpliQVvqUN23ShWMZFybWLUUITCF7mnTCLvOqQgfaXhe&#10;Oj7PgHOEP/EZxojr/MwX6J21amLpUgG/fIS+fPz758PEiSY7O+cjJJr27dghx/Pr3rPnxWICH6s9&#10;q1ZhhCz5Ro9NkgQVCYO/MP42YBz+lTH5J1pmj/9A16SlB2diwoQ4wfOfSmX3E+vJkydIvSg1fgn/&#10;BQ3usGIQTbVt68TfvT1atrRD8+a2aNYsPu+b+Hj8OL4O+ZLfc/RoDePGmfJ+TpmiEeJN4G+GQ4HB&#10;69c1XLok+Tyjv362WSV6l0C8NfFgw/s1T2ge/C/ifygRUQIJAhLA+rA1imwtgg5bO2DsmrEYu4he&#10;PhaNBjZCo0GN0HBAQzTsa7hPQwybNwxjZo9Bsd+LQXtMhtgU89imQPAT6JrXNWin+AXyR2ZW+uPp&#10;kd6Fhf/DB8aez0MtGOh61qiBCzt3IiQaKRSi0tm6dQEBRoGkSOsTyzqU0k0sSahl3OBZBqADDERT&#10;eTwmNG/IEPxGIPuLBUdLQpOMQexK9zfgcIy0rrFguUIgvE8gfE4HsQAL+OYbzOTjTALaqjlz9Gtd&#10;a9oUNwiBMgnlGR158onMTpaxgxG8pg6IvK7siyz/pUvxlNDox4LQn35Ob6ZlwotAp0yAmcuCUya4&#10;BPC1obxeWCTLdjAtq7LIpBQvWiakhAd/2AQhpc9XEawkBgSswKNHefHwYXw+xoenp6ngevJEbKP7&#10;5EkbDBxog5o1bfC//9mgevX4qFo1PqpUsWWdyw6VKtnrrlEjEerXT4kmTbIZ7/Cyft+TG90v5za2&#10;Yk6N8ufHYP6mKxIC7xECFxLuRO6urjjI+3zzjz/i1O6XE1uvmzEDG/73P6znuQJ+mwQC+bwe75O6&#10;vFdrsrJUg/fYb7yP5/F+G/fLL+jBStrlEyeMK8SsBAAFBEeMMAGCGQKnTrVGw4UN0eC3n9GxalW0&#10;rp1PT1PUqFEqzJyZSl/FZvDgdITFDOjVKyOW/lUIZ/n/fchY+pg+x/+jyM/vJq+VnwCSHxMmvLBs&#10;b9qUHxs35sf69fmxdm1+rF6dn9DYWn+dqHv58ljarBkePYhemfHM0xPts2RBrxQpMJDfyfBkyTCa&#10;Hkewm0hPpn9nRb8Yv5vSjMfF6G/pvLSkEFtgZQV/nuND36S9du0yrvzplbp3aqTZlQZpXOipafB9&#10;wPf47vl3yOWZC788+wV/Pf0L7R63Q5cBedG0qT0B3Q5//mnL7yg+fvnFBj16WENW6JGVf7p00bit&#10;oXdvU6J3+b5HjjQlgh8/XsOVKxrc3DTcvp3DePeY1YmrJ7Dq4CoMWzUM3RZ1Q7f5Jq86tgqrjq5C&#10;7/m90dWlK7rOMuzcFXO2zoG2U0N83/h6RpGYlgLBWJbkAdTWEgLHaP8Mxs6wIwMyjMoAVzdXffu/&#10;pHBZ5UNqj7JuKYMQWPOUVUkEBiUxtSSpNsOgK7elZXA+A1FsKCQkBAe3bcPPBLV6LEz+oJfx+eZs&#10;2XCaBZY7C5rHhMLbBMKb168brzLp2pgxOEpIk/GFr05A8aRlEop0HXvTz3lMxhOKQljoCQCGSS5E&#10;aTUUf/cdArgtYw/Nq6MIEI7k+8tr9VyI3Na7q2UySrFipjGM8ijbMimFf1cBwvBnb09/MO7bbzGA&#10;1+3G/99f/L/KGMR5fJRE2BP4fUzg9a7u22ecrfQpFB4eAHf3Jjh/PikuXrTDtWu2uHnTlvtsceeO&#10;Le7fj6/bwyM+C/74LJjis7CSVSvio337+Gjb1hZ//22LVq1s0by5HQs6O95i9oRBexZyDqhXz1Gf&#10;wTpoUDKCSXI9h6JAirv7ReMTvFDJ4SWR50AePTtBbKhdiRJYQehYTfjoyQpOI1Z4atrb4wTv/5ul&#10;S8OrUiX40oF0uPQYyPhaGXvboQMWsOLYiBWyJrwnG/P3+zvv0/r8zcp9K639rnzNGcJVUR5gpwAA&#10;WbFJREFUn2rVjHeLWXl4HNcBcNgwDZMmaYQ6AcF4tKnb3dPzxdCP+Sys//gjLX7/PTVmzEiLNm3S&#10;8bvJgBYtMqJly8wY+2d+POH/zY0OMirUw4d/y2t/Q9gwedw4k8eOLcD3KIBlywpg6dJvsGRJASxe&#10;XACLFhXA06emMqIc4+VftOTpk7HbC2nJFbjDmp+Nf6sdryS9rkUQb5oqlWlWNr+LAfxOhtIjCYJj&#10;ZEYxwe4IfZ5uEp+wxGtJN7AkmpZJIjLj+Alj90MedxXLWOrPWGHhYZi/uBu/Dwf+nOzx88+2ekXp&#10;p59sUK2aFfdr/L403h8aAdG0xKOs8HP0qIbvvzetBPT8ucz+1VgR0xAY+HmtTa9V1WDpb4kVd1cY&#10;e2JWCgRjWTO3zIQ2X8PXHUzjcTJsJgRuzYATZ2OnRvtv6c769YiQ5ecYfPT8fdJaRkhC4sSmtYsZ&#10;sEIJfLJSiXQTCwxK0DlEEFxe5nvcf3gPT728jKu9XRFhYXgwe7b+GJtawIJsB32YPkZgM09AuUDL&#10;JJQr9DXajb5Fy6oIkpdQBzfpLpaWUekiZxDdQkCLPBnFnKpGB0gWdPoYRNb4ZcwiS3HTpJTOnU1j&#10;ETt1Mq2aQhgMux/1Wpxne/TAQRaik2mZkDKE7s8C9Q8CoIxBPMGCVBJhSxfzfnoP33M7vZ7HF/M8&#10;nzt3jCspRVdhYYHw9XUlzM3E/v2ZsXu3Pfbts8eBA3Y4fNiOhYwdjh+XR1vs3GmL1attMW+eLWbN&#10;siVY2BIGZEUKWwwdakuIs0X//nbo29cOvXrZoWdPO3TvLsmK7fXxTu3bO6BdOwfuy8CCygQHe/f2&#10;IUQkI0wk4/5k+Ouv5CzgUtCp0KPH67Ns1x5dizwL82DCxgnGntiRKysi2wgg0wkjAxgLxjIm7LOy&#10;wnzGhyWsFK5mPJBUU1foe7QX7efggGA6zMkJ4XQAnz+hrzs6Yie3hzOOnK9SBbsJgitjaczsokXf&#10;8jux0LsMJ0+2oAUCrfQJNlOn2uHWrc3GmeD31ohwQdBtJACYnv6KYJGJsJ6FUJgVXVu9ecy3l9ct&#10;vkdxwsd3GDnS5DlzxN9i9uxv4eLyLX8j32LmzG8QGBCg5wisQ8sYPlnrWVaDkZRfkvZFUsDI+r+S&#10;E1Di6QNaYqvEWFkCNJgOY9zVY7OdHcC/p8TjcH4fskKUrCAlq0nJ+G1ZhUQWGJBVQ04lTIgrBMDT&#10;9CnGiaOME/v5uKpGDX1c+ecmN7ezBD8HQp89qla1Q+XK8VGpkjX3aYRC05KN4t9+s+B9yzIJTrQM&#10;r7DRu4fXrRuorzwUGhoz+RBjWlpLTV9EIrakQDCWJa2A2gRTi2DeDXnx1emvcOTEEePoly8JCrKI&#10;uaw8IpAnsPfSGsWsbZrXJ5Zj5lZBWaFEgtcObt9OkAAX6IP0Dgb9dQxWe/g4o1gxLKpcGQvbtUOQ&#10;ry8WEYaecPshCwR3+jJ9mI4t7Zg4EeMymMYXriAMRp6AspOWXIb7aDMkXhOgyp0bwQQ8HQalNVCg&#10;btCgf5Jh/zMrmZZWQclVGMJr6S2C0vpXrpwJBqVVVZbH69tX+quAbt30lsVbM2can86ke6dO4RHf&#10;04OWpNzSvS3jDyfSY+gR9DV+/ge0J/2IUPiQfkB70HcJhbdoVwb58/QmBnwl4OHDy9ixox+mT/+O&#10;BYQDxoxxICjYs8Cwx8GD9jhx4oWPHLHT4W/vXjvs2mWH7dvtsGWLHTZutOP5dli1yg4rVthh6VJ7&#10;/Rrz5tmzoLcnXMiyZPYEAnsMG2aPwYNNy9z16+eAPn0cCYSO2LTJNJ74VY0b9xUBIpnuNm2Ssd6Q&#10;nHWOFGjbNiUmTUptnPWyJD1Vnqn8ncWiev/0E+4R/I4TBNfwcS4rg1OzZ8ffrAieppczFuxhXLhM&#10;PyKYyPKU4QInBA6kSAHwdUiWDCHc500QdKcPMBZMZWxYW7o0lstM/1jS2LHx+HcVEIwMgda0LZ/b&#10;o+/a77HIbZF+7m+/ZUKDBl8RBE2tgK1aZcbff2fld5GNzsHv8Af9vHdp2bI/WSkoyPcwecqUgnzv&#10;7/gdfocxo/MjP2NkFbox3ZWW9YMls4OAoKwMJWleJMereSk5meUrUBd5KTkZl32Hljgtj7ItXb8y&#10;VluSTEuu2N20tDDKdafyO9rN7+MQY8G2LFmwll7M55LZwJmezHgh+V+Dnr7IRflvq0oVR4KfA+vS&#10;dgyhtihTRtNdtqzJPj4ZeJYM30lDy0o7qeiPX97vvyIFgp9Area30gd42o6xRe5mMT8259+QAKB0&#10;Ichi4xJUJMBIbVSWo5PaqC8ts4UF/MyWbamlyjkyRlDWM72RKBFOs/a5h15Nz2HAH8vA358FQSsW&#10;Aq4sKFrw+exKlTCNdqlYEcf4eJg+QO/l9jw+Lhs92vhkMavbFy+iIwPfUAa+cfQUwpTMUJ5LL6Rl&#10;lrKksNlCL2aQfEjwekZLMuwImVhSpIieWNacEPufpNW0C49LS6KMQdRXReH19UknLDjB8/WuYnm9&#10;zG4uUwbIlQv+BgjK319WYAniNWQVlgA+l/Q4C/i6ObSsjjKdnkwv4XUlAXYE/x/S+igpccLpMG6H&#10;0IG0H/2MFjC8LC2TX7yk1UKGYohljdl+tECQ3H8y9icrLQWDFApJWGFLiJCQBAgMdIKfnyMLDkc8&#10;feoALy8HeHo6EAwdcP++A+7ccYCbmwOuX3fAxYsOOHvWAceP2+PQIQfs3++APXscsHOnA7ZtcyAM&#10;OhAGHbB2rQNh0IEw6MCCX4DSAfPnO8DFxZEQ4EgYdCRoOvF59GbxDhuWTHevXknRqVMydOyYHKNH&#10;p+B7pSR4SpfwcuPMF7rjeQeFnhZCh/msXMSSpvbqhYHVqqEdYe4OvZ8guDV1aqzm7/twwYKYTRCc&#10;zQrhIT5eYgXxEWHQX1qpeL/rPQk8DzxfoDDUAMHb9H4+H8e4sJUQGBIYe8uDjRljScfT/euvZgiM&#10;TzCzx8SJjgT+4fh77d9o7d8adetmQf36mV8DwDZtcnL7awL9j8ZVo6fgYH/WFwvThQj3hTBoYAF9&#10;xRBZ9UW6bVvSZhCUFkFptZMcgJIgWiDuMC1du5KVQWKyVLJlWTmBPYFDs2VbjgkAnqBlJalttOSM&#10;FQgcxu/mTLZsOERvz5oVq+lFBMEZ9CjGpk6MGzL+urHEQMasoHcMVflUevz4PuvddgyZGuvgGsOm&#10;Bffmp6VlVu6r7IwIWfh4m1Z6VQoEP5G0KRq0wxoe+zw29ny5msMgL7VRWaNYapOyfJEEF1nAXGqh&#10;AoXS3WBep9iLlhZDseyXAHXK0hK3CYFX6ZP0HnotPY8eTyDswsDfnAVEXRYEW1lgjGGB8TeD0oAf&#10;fsAYehHdj+5L9ya4yEDq2ZLOJZbk7+ODvwsUQCsGQQHD3oSrwfRIBkSZnTyHFkCUiSgyM/kJ7Ucg&#10;DCWICdBJS53MGNYhjcB26tAh/bpnWPjdpp/Q0k0sYwbNE1NkxrJMTpEWQ5lAIiub+Dk742nZsqYl&#10;+GQMoXRByyPf4yqvax6DKKA5h5b3ki7gcH5mvZVSzv3++xfjD2V1FZ4j6W/0cYg8z0PGN76iIBbA&#10;03juSP6fevP/1oqwKoXDHL5mLi2Ps+ip8pzfycm5cxHEv1lMyNf3MKFsJTw8OuDu3WoEnQSEsgR4&#10;8iQBnj8XeEuAsLBEPDMJnZyWFjGBPFn2TyZMSEEgEGgGQUlJIfullUBaBpISrBMhNDQBgoKc4O/v&#10;yPd0xLNnhBFvRxYyjnj0yIHv76AnpnV3d8DNmw64csUB58874NQpBxw96oCDBx2wb58jdu92xI4d&#10;joRBR2ze7Ij16x0Jg46EQUfCoCOWLnXC6tXZCZTvN95n3bq2BIxkdFJ0754U3bolI6Ak53umIICm&#10;JICm4nN+p1Ho0r1LqBZYDZO3xU6e0udPn6I7IVDWBx7Pitm5tGlxg3HiNAHvcJo02MXtufb2esqo&#10;c4TBazY2eEwYDJJeA97r+jASqQgJECZOrHcTe9GSsH43QXAQAfHemTPGu8WeLl3aR8CLjwYNzPkW&#10;bQnqDhg3LgFB0LReeZc5HVGvXnbCosCfCQD//tsEgK1b5+ZjXsyY0UY/93314MF19OlTBKkYI2W1&#10;F5nBK2v2tqAlxYt0Dcu6vrIiiCR+ltVCpFVQVoGSWb4Cd9I6KDFZLKuEmC3bAovSlSyVcOlWlrWl&#10;JZn0VHoEvwvJ33qQ3kYQXEMvpCW7QV/e693oNoTBxownvzAeNeF3tkW+t89AGTNqKFjQkveu3OsC&#10;gKxEg7GNjxERrkjXPB3SzY799ENfqhQIfgJlX5YdWZ9lhbaPMHhBw90nd40jX56kq7tlvHiYYGGB&#10;+QwesiSdAOEhWoKQ1DSlRiq1T2n1EzCUrghZq1hqo3LOLQb2ewz2rvRF+hi9i15Lz6MnEQY70q0J&#10;hI1pNxYYOxikphEGe7MwGVmmDEZFNmFoBD2QfuDmZnzS6GnhuHG4ePKksRV9ndm/H7UZEP8gOP1F&#10;t6F7siAbw8d9OXLgMv1QuooJTTIzeQo9jZ/Pz+/ltSmlm/kkYU/GGrrS0kJ4h5al8zxoWT7vES2z&#10;l8V3GZgjpKVQBtlLt7N0IctYxMqVcYj7X5qQQlicSx/m54yQlsYKFQBZB7ZtW1MibFkTVcYwyjrM&#10;NWqYuqV5nrcUyJF0itc6Qx+mJ9KjCLND6f78P+3gtU/TZ/k68TnD8vwMC45T9FF6DwuT9VG0NN66&#10;tROLFuXB/PkJsHx5AqxZk4DwlAC7diXAgQMJCFhOOH3aicDlxELaCdevOxHEnAhkTgQ0J8KaEwIC&#10;nHSII0HQSWmBOwn68v+Qlj9ZWk0A8FUQlHQ80lWUjE5EmEyI4OAE+vUEBJ8/l1ZBRwKngKAjC2lH&#10;Aqgjbt925Od25Gdx5GdyxJkzjjhxwhGHDzvyMzti714nfn4nwqATYdAJV6/25zU9+B4fptDQIPTr&#10;l4xOSkhIqrcETpyYjGCSHIcOiVMQQlNi/375f0etWw9vIf+j/Oh+I3rpn95Xa+fNQ2+C4CiC4Owf&#10;f0Q7AsIIgqAsH9eJcNeeINeGQFg/WTI8JAg+srbGc8JgqIAg73G9NVB+d8kJ8gRDGSMoqxddo9ew&#10;Qhj6CWfL169vR9CzRY8etvw72xMCnTB2bCL+vU2rtPz+e0HUrp2Lt14Ogl8uWgAwjw6Abdrk4+1V&#10;ABcu7NXP/VBVzJ9dB8EydDW6Ht2K7klLwmeZzCGrQMkKUAJzsk68rCssLXwCeWZLXJZH2S9dyHto&#10;WSpUuoHltQKUHWlJ4i8JwbfSGwiCK+kF9Bju70/35P3biW7Je/l33ttV+V258Ps8Tx/sFfXwhU+h&#10;W7f+JuhJq77c71Lxk9b+rxlDEvHek9bA7TTrvrvToabPh6cp+69LgWAsy8vHCxnOZcD3U77Xt7Uz&#10;hME7hKHHX+74hABfX9RlzV4Skkpm+nm0rGUpXQwSjCT4SLexuWYqNVAJQqv4mmsEPYFAN/oyfTpJ&#10;Ehykt9Gr6Ln0SLoD3YpuynNOscCQrqRt9GIWHBMJg/1ZcMwuVQoupUv/42n0eOlCfYNuXbqE9T/9&#10;hHX0ahZaS+n5LLhmsOAaW6UKxlasiJ70nEqV4EJgCvL3N14ZPT28dw9/8TpNChTQa9I7GUh7v2MM&#10;oyTBlm7lg/RR+gQtrYTn6Yu0LJ93lZZUNgKKx3ldvWWP/1d9ZrasbjJokD6h5ECJEv+MP1xMABQQ&#10;lO5ngbVQKWRlzKKAoECgjD2UZNjiPn1M4xH//BPIl0/vRhbd6tIFT7j9iNe4TS+kZ9JT6Yn0WHok&#10;30u6kx/RTwx78f3Mth4cD/GmxUPWMTZY2TMBjhRMz1q7hz4Gb/36IahaNRHGjzeNmVuyxNSFummT&#10;AyFKWtccCFcOOHnSAefOORC6TF2yt2454O5dR73LVkBNWvBCQmTwt7lVUAoGATz5f8iYRwE/aSkQ&#10;CBQLGGanpeCQAiQF/Wr3sBN8fAQ0HeHlZW4VdISHhxPf24kw6ISbNwXynFjoi7/m+TG7HFdAwHN0&#10;7ZqMQGKCPwHBbduS4tSpZPybJMfx48lx7FgKAkpK/p3k//t2FZhdAPlCYi4vXWT9zXuqP++l0fQE&#10;3k9D+NiFlaBRBMGBtCwx14VAKFDYjq5OwHvM+zpcuoalRZAVvwgCXwjvbV/ak77Bc6Rb+EMUHPzh&#10;Xch//OGg+/ffBQIdCIEJ6SRYvboh/87b8euv+Vj3EvDLo4Nfmzb56W+4/S39Hf3xwLFixSRWjIrx&#10;d/einJj6v/+hPuOozB7uTMsMYhkvKDAnlXJZDlQmkIilx0ZATyxdyLJ0nHT9yoxj6V7uSiB/+pY0&#10;NNsmTsRQxsEehQqhDeOY9AA0Y+z5kzAoq0BNJtj70m60LAH4aSUzelmB0Cd7yO9DVshJgvz546FK&#10;Fbn/m9OSdscEqCPH9MSFgFw46zlD31Z6XQoEY1lp26dFmklpcPmGKQlqcEgwLNwsYPvQFt7+717Y&#10;/XOWBIU/CIMChGMIgzPpxbS5u0JmoEmLoSxVNJyB/iB9i2B3iT5KyNtOL02aFFPoeQSwEwsX4t7F&#10;11NeBLMweMhC4yxBcD+9gYXHAhYUI1hQLClZEksIOOIFBhC+qs0Epo3Vq2MzvYneQK9lwbWCXkLP&#10;JRA605PokRUq4Ci9n97Fz7SVXsuAuLZRI3jdinl4H8K/4SyC1yp6Pb2ZlpnKsmTeXvoArc9apk/S&#10;LjzfL3duhBLA9K5dWdxeJpIwcO9nASwQKOMQ5xPSBAKPT5mC56NHw4evjWAA1yFSXifdwwKG8vcS&#10;yzhEmbmcMycC+Rl8+Twkf36Ef/MNgvgo3cUL6fn0bNqZnkZPoiU1jYwvlLGGIYS/MG6H0+V/tIXm&#10;pqFFhYQI53vfyfkVNpZKgSm1E2PatB9ZsPbF6dPbCXN2BEM7wpUdbtyw01OsnDplmnkrlgkZZ8/a&#10;c789rl2zh5ubPe7csSeY2cPb24HQ5sCC31QgmFoFBewidw8L9L0KgtJyIGOGBBYFHM3dwwn1rmZ/&#10;f2kVdMLz507wfuyEBytS4G6TjLibLxcefP01PGl5vE1/jNrPaI/8ffMjX+98KNqlKN8/lEB5A2vX&#10;JiUoJyFgJiFsJiUEJ8X588kIxMlw5kxy/t1S8G+UgkCYkvv4vUVDfgF++PrS16h8vrKxJ+bUh/fU&#10;aP4Wp9esifm1amEpoWVl7dpYQw9MkQLD6f50NwJhe7o1nzel/6DrJE+OmgST8owLNRMmxG8Ewvr0&#10;QF4rNOTD0ty0b18Vu3b9+IqrYufOqqxkVMXRo+3w5EnUKwHNmvU3fvvNiTaN3Rw7NjFGjEiGhQt7&#10;oE6dggTBAoQ9scDfd2jduiBdiC5MF8G9ex+/RGSfPsWwaFExPQVWVPqbMbEL419fegDdXyrHdD+6&#10;L+NjL1aYe9BdGS870l0YP3tYW+PkRw6fmcDvOIJwGMF48swAwVNp0uCUVCZjURERwXqLfUSE5JyV&#10;VV5sWFGyQYMGGsNZQoYtG9Zhbbhf8jXKijsvElAfPpyWMaKYsaUUlRQIxrICggOQYlsKVJ3xYrab&#10;PpP4mIac4TnRdXVXY++XKd9nz1Ddygr1LS3RlkA4iB5NGBxPj6M7M7D3IACuoqX7dy/hI/SV7tG3&#10;aRoLiAgGN28Gshv0BQa14wxwuxnsJA2FM4MgZs5E2OTJCJck1oS2kMWL9deuNaBP4E8g0AyCAoXr&#10;aTm+kl5Cz6ddCIWDCX5Hf/gBt2lZJuoGPZoeTjAcQg/g8d58j5HSqhZDknGHA+lRX32FCfR06XYh&#10;jP0zIYUWUNxAz+ExARB9dRQCYZgAoUwokaS8hLf53J5LO/P/Ypb/lSu4x8D9nBbIk0TVIbyOtBKK&#10;wyI9D6afy/HvvjN1P1fl77ZMGTzi9hJC32J6AT2PFiCcSUiU1sFnch1CIASMCJtXvssLzUPT198E&#10;/5Z6ahwxv3+BQh/+Le/duwdPvv7+N/lws3BeXG2fEQecUxJ67Ak39gQdexbYppQsO3faY+NGe8Kj&#10;tBzaY/58e8yYIS02ptm23bs7oEMHB7Rs6YCmTR3QsKED6td3YKHtgJo1HcnLTvyvOKJyZUc0KpcM&#10;7YpmxqjvCmA0/1/D6SEFC2IgvSZXLpynb9Iy1vMhLeM9n9G+dAAdTIfy/xnBv38IH31knOV7as7e&#10;Ofhm0jf4pqOMZTLp74kZsHx5UqxYkQTu7uKkhN6kcHVNSgBOhsuXkxGGk/Nvk4JgnIJAmJKF4RXj&#10;1dFTxWEVkeupgHDMysfHB7MIbosIgSv4W1xNAFxHS5LozfQWui8rFZLYuCfdiW7Le7sV3ZwVweas&#10;FLZlfBjFClfYR6SF+nPyn/h1zq9o3rUaevSohJUrK+HAgUo4ePBVV9Z96lQz45UvFB4ehkaNEvI3&#10;lBBDhybAqFFJMHBgCtSrV4wgKLBnhr6iutu0KUYX19166MdD9o5d6zBkblEsWzXQ2BO1IliOtEqV&#10;6h8o7EZ3YUzsxNjYjpaVoZoxXnZj3OxFCBzPOC35HD9Ec6QCKb0HrCxL3lM/AqAXLYnDLxIEd6aL&#10;nfF3wcGtWDGzQFCQBaHYghWleHrOPwFADw9T7tfs2ePzI8n/qyRdjq5Am3L2jhtXlN9nPQJk7KYa&#10;+9KlQPATKPmo5Ei+XAaxv6ys/bPCNshW7y4ODIm92XCfQpUY2H9ksPmFweZXBptqDER/MUg8es8x&#10;e5G1WhLNsqANZ0B7wmB2j77JwHaJ2yfpfXyPTQx8w6X7qHlzoEkTfTWTZ2XLvgSBkUHwJRhk7XYN&#10;vZJeSi+kpYv4Ybly2EHPop3p6QSZafRkgsxEehwhRloO+xEKJRjHlJ4+eoSWhIomBCpZNq8tA24n&#10;ugfdl6A1nB5DH8+RAzdzmlZHMU9KCSGUbKEHCxS+opCnT3GecOdOEJSl7Dzpx/QT2kvMY96R/JgO&#10;kBQ2Mvand2+gXTs84vZSgt8SgttiehG9gHahJ7OQOEhgDOJn01sc+XeUiVE23qy19+kpmXQRMGAA&#10;7rVujVss6N1KlsSNzJnhx3MjCGEBfHxGP6R30bPoGfRUehI9jh4tEEF3z54d9wmSl7NmxW4+infR&#10;O7m9g5aZjlulW54+S5+TdWupbfy+PGUtW/oAPYeeRTvTU+lJ9PjChTGWXsS/reRWnEHPpGfRLvRs&#10;w3MMzzW25by9A99eaEdW+0Xt8e3kb/Hg6QNcuTILCxYkweLFSXD7dhLcv58Ed+8mwZ07SbmdlDCY&#10;DLduJcPNm8lx40ZyXL2agqCcAhcufHh3XM67OfH34b+NrZjVpiVLsFYAkBYA3EpvM0BQlo1bR8tS&#10;cit4fCm9hF5IcJxPz6Gv7dxpXCn6khn0LZa1QN2tdTFig2lCh6h7998xYAArbwPKo3//F+7XT/wD&#10;+vY1++Wxq1JRb9QoCZ2Y10iMIUNkfGYa/P13SbqU4dL/uE2bMrrHji2H8Ytro/kD6Zr8MF1xvYIi&#10;zkVQb3INY0/01DBlSvxJEGzBePgX/SdjY0vGyD8ZLxswLv/KuNyelfSTdHS1c84cBPF+0ityMsRF&#10;Kp0EvhCCX2QQvC7jBGMQBENDz+rJnX18NPj6avDz03CY8aRVK40hXuP9ccE4E6zolSUISgth5NZ/&#10;Uyuqv/8ueHqmxKNHqVm5uKbvU4paCgQ/gWqfrI0Mfhlw7/E9Y88LSUZ0bbUGq3Ar5J8rs52+bFUj&#10;lNx9ZZWOD9HCyqxZy3i/BAngQwD0oh/QdxjYbjDAXaSPM9jJOsjTpFWQ8Gd2UKlSWEfQExAU4DPD&#10;4D8mqGykN9Dr6FX0kho1MIeexNcvohfQ8+l5BMG59BzahZ7FoDiDnkogHEN/aNdVdOXOv2VXFpa1&#10;CE51aVlCrxkhcT0D9FkBQvo+QWSHJJ1+i7YT7k7Sl2nJK3iDlnWMb9KyprHYnb5t2FWCvowbHDMG&#10;mDwZzwiF0iKotwoS/hbSc+hphDRRSHAwnhIEZVJK6j9skC8iH5Y1KqQPOp/P/bI8mHguPZueTrhd&#10;J62OMs6xUiW9VTOEoOdLz6fn0C60Mz2ZHklAPr/ZlNBXuqJdaHl0JgTK7GXxdDH/LtNomb08iR5J&#10;GDzAzxzE6/sT8p7TF+iF9Hx6Lu1CO9PTec4UemTRopjOv6nAn8DePP6N5xteEIXn0M48Lzpac3AF&#10;Rk1NjunTk2DDhsQspMRJ8PBhEjx4kAQeHklx715SFnZJCYPJdN++nZxAmBxubing6pqChdqHz8Ye&#10;snAICoQXQO8dBPxY1IXFi/GcwCcwKPAnXcSr6OW0AKB0HS8xW7qS6eU1a2IlvYaVDvHO9u0R9pZJ&#10;Ivcf3UeDxQ1Qb2s9dFwSdQv9n3/+gD59yhkuy3qNuAzrOGXQs2dp9OhRGt26lUKXLiUIDs+NV8nr&#10;kqFhQ8nPKGMzU/JWKMr6UCXDFV9xBV6zAoYOrYhR85qiWeDrrYzR1Q+Df0Bhl6hnfr9L5w8eRDXG&#10;wrqMibUYG6sxVlZgzCxNCCxmYaFPEnn8jqX5VvLv7pkqFXzoADqUoBdG0As3HEoHcp8P/YS+y+1r&#10;9GEBxI9I7RMREcjfvy3vBX7Gxxq8vTXeE6al4Dp10tC2rYbLl7cZZ79Q7tzW/FeGhchkMRkj/CIe&#10;L16cAk+emBwe7mvsVYpK/0kQvO51HRbrLJAlNAsqh1fW1+fTu6ku0GdpPnf0d0ThsMIoElEE8a7E&#10;Q+NNjfWaZWyo69muKBZaDHd83rx6w7TN06B5arAMsESdeTLG4d9RWFgALlxojEOHctFfsyb2NTp3&#10;zs2b89OtPLE0EW9oAoTkF/NjIHtGS4ugjBO8y+B2kxB4hT7DYLeXQW8yg995Bq2j9AHWjHelSIHt&#10;tGvy5FhaosQ/UGgGQ7FA4Fp6Bb2Iwc/fWNVkKeFzOb2MXkoQXEIvpnU4JAjON8BQgHASHR768rqP&#10;MsZruoAl7cL3GV6tGvqxNt2VHk/LQPq7Fy8i7JXXxbakhWYt4WsvIewgfZg+Rp+gT9Kn6TP0Wfoi&#10;vZPWu5ylJeCvv8DSUO8S1scJGhA4s+DLg+Lvlyypzzi2uGoBu3t2OMD3exUCzSA4k8ckMS3GjjVN&#10;XJHZz/JexYtjEcFvIS1A6EwAHP9K16sMcp9PCJSl8+YYnk0IFLvQs+iZhEBJeyFAOJowqC9nJhUL&#10;Xt+b0LeU/7cl9CJ6Pj2XnkVPIgSuIfQ+c3eHCwFPIHCh4UVReAkB0E0m2chMbJmI84pCQwMxc2ZR&#10;jByZWAc/X9/E8PFJgmfPkrCwS8JCKgk8PZOwAEzKgi8pC8OkhMFkuH8/GYEwGYEwOWEwOWEwBUHl&#10;xcoWH6KWG1uianhVFNhsgvdPIWn5E/hbJib0CQDqEEjwEy+TrmTC3yp6He/DjfRms7kvKp28fBJ1&#10;l9VFvRX1cPfxuzMw/PWXGfpKoXv3UujatSRjWgl07Pg9Ia643r3bqlURNG9eiAD4HerUycfHlHQK&#10;7k9ByEuPYcMa4PTpPcYVo5bLVhf8te0vjF7+7pym0upYjPHsD2tr/OboiFas8LZNmBCNvkuNQhM+&#10;fLLJXTc3fM+YWI7xsQSvXyRePNynZbbwuCha7Q6sXo1DBLlzhLprtDtj6H36If2Y9qKf0b60n2GB&#10;QG/6EX2brz2bNi1W8975EHl4FMWtW7Kur7T0afpzWfd38GCN4K7x+5J1fw8YZ7+sffsW8l8ZFxif&#10;ZXd8fZ9Za9cu4z2V/B8rvV3/CRCUcXjfr/8e2QKyIVdwLmjbNNQZXOeNA21f1dZjW2E/2x723vZI&#10;HpocP2yIXlb46Kr2vtpI5Z8Kd568G6bGrRqnF6RlwsvoSag9vD887cS7FBzsjXPnmmPPnmzYuzc7&#10;9u/PjgMHcuDgQZNnzMjBYJmTzsVamfhrlne58euveYwrxLwE+GQmYRAfBQBlbKDse0R7EAKlRVBA&#10;8Cp9muetYtDbT/jbyaC0ll7IQDWdHs19MlOxLYFQFlqfSS8kuAkUilcT1NY0eDGg2KwVhIXV9Cp6&#10;peEVhMDl9DJaB0MDBqfRZoWyNryahZcUZtKasaJGDb2VcR4tYCi51cbQp+nj9FGCyUF6N+GnL71+&#10;xgy9VS22JDOg+2TKhCn0XALYQnoZvYJeQ6+j1xPQNtDb6B3clgTVgXnzmhJblyqFfQSoOQTBWfT6&#10;KKDn8pIlcOZrHXwckHq5lQ59MqbRbAFAsQuv7UwLCIYQMDFpkqnlUZbTq1MH17//XgdBFwLglFcg&#10;0KzhAqUEwAUGEM4j/M2l59A6EBIAJa+hAOEkguA4abGTJfv++ANB/LsvZ8G1jDbD4FxpBaRv7t9v&#10;vAP05bTmEvbMEHiA1/Dj+8oKL/qEG56v52MUly4N14p5MG18KUyZkggnTyYmBCZlDEqCoKAkCAxM&#10;goCAJPrsRl/fJHj+3AyDSQmDSQmDSQ0YTEYYTMYCMjlhMDlhMDlf9/7dpWZ5eXuh2OFi+F/Y/5Dj&#10;co5/ZYLabn6/Zwl/l+nrBL99kQBQbwGk1/Oe2STwR28x/KqOH9yH3p1+xR/j68DH//1aRZs1Kwln&#10;5xKYOvV7jB9fnHWPYujWzQSAHToUQsuW36F+/W/wyy95UaFCDjRsmIZOzdiXGtOn/w9N1zdF0030&#10;Znojbd7eTu+itzbF+G3jo72G87eMY78QArtaWWGCpSXmEtZWWVhgkwAbn/diXNvyyvrB0dGJHTvg&#10;zEr0M0KlJPqX1DEyo3gEYe1n3m9/8v5rlT49RhAKXQTg6F2EueOMnQKDV2hX+jZjqKwQ40ELFEor&#10;4RNauoOlJVAg8B5fd0JAUMYOvodCQx/g+nUNN25ocHXVcPOmhtmzNX43GmS5tzFjTOs9z5v35nI4&#10;IuIhr2OFsDArQrUV75cX3cWinDnT8H5K9o+V3q4vGgRbrWgFC28L2ATaQJukwf2+u3Hkw7Vq1ypo&#10;rJXY+NnghvfHz/4S1T5YG8kY3J88f2LsebdCw0Jh29YW2mNTC+bEAxONIx8uX193rF+fl7WlzNiw&#10;ITM2bcqMrVuzYPv2LNi5Mwt27cqKQYOyspacDe3bm9yhQ3bDOXQLGAoUzprVwrhqzGjL8uXwYGD0&#10;pKXlT7qBxR70fVpaAm/TklPwGiFQuoa3EwTnOjjoNdpt9Cp6Lj2JHsZAJbnLZDB1IwJhw6RJsT9J&#10;EozlY+/8+XF01SrjnV/o0fHjOgCupddEsg6GBMCVtEChAOFZQqCXAYIba9fGJhZm4o1GobaWXkUv&#10;o6XFUWYlT69QAe70nYoVcZueQk8gFI6jx9KjCChDCYVDZWxkNHXywAH0JNz0IkD14eeYXbUqFtBL&#10;6KWGl/G9V/GaR+bPR3cWwM0JSpIYtistcDiQHkaPoEfRE+lp9BoWKHdy58ZjAqF5FZMptCxrF5Wk&#10;a+gkCxtHX0ekWmCFWXxutrQAigUAxdPoibTMbJ5foAAW0AvpxQTAJYQ/6Rqe/gYIFLldv663CgoI&#10;6q2DBgiKBQTn5c+kw6CA4DSC4Hh6EeFtFSFTINBsgcGFBDoX2ufRI+PqL3SNAPiI9icEBkjrX74s&#10;uN6X2w8KENCkQiRdwuZ8hDL7WGYsJ2NBlYyFVFIdBoODXwZBPz+BwaSEwaR4+jQpvLwEBpMRBk2F&#10;1sOHyQmILeAX6Ic8PfMg+57syOaRDdmeZkP+a/kx/uB4vkfUmrRzEgqeLYi8z/OiQUQD5LiWAzOP&#10;v7ws4b8l7xs3cJy/v0u8R27S9+kntA/vjwA++vFxKy0QuIKWe0hAcRm9gK9zbtJEn5z2oZozZzyG&#10;Dy+KwYOLYMCAwujduxBatCiI3377FrVr50eNGnlQvnxO1hVkDeH0BMF0GD065pe0q8t4UoYxTcbu&#10;CQiOIAhOIfzNIwjKCh9baMn7J0mgJRerJOiX5PySkF9WbArgecF0CF8jy3YG8bnsl8T9soyc5HGV&#10;BNOSRmYa3YXHRQ0KFkRDgmCLDBnQgzA4mjA4myC4it7OmClx9DRj5gX6Kn2DllnB7vQd+i4tYwLl&#10;8RLPFYCUfKmX6IOMa+/SkyeTcOmSdPFquHLFNO5vzhwNLi4aZs7UCNwaK1EaQf3tWBIefon3Uzzd&#10;QUHxsGBBLePIC337bWpWpJL+Y6W364sDwfCIcKSanAoaaxEyIL1pv9dbJmJC2jkNVj5W8A3++LEF&#10;yRYkQ7IrBMEn0QfByBqzagy0Vfz/HqGnaai2uBosO2v4pp+Gtu00/P23hq5dTU3q0sRu9ooVGpYu&#10;tWLNKh2dAfPnZ8DChRmwaFEGLFnyFZYt+worV36FNWsyEhAzEgwzEgwz8XqZ0Lq1LJ1kWj5J3KpV&#10;NjRvnp0165x8zIVKfb9FsYnFUGxsMfwx4g+43jUthP8h2kq4u8DAeNnwFcNX6WsCfvRV+gotE0XO&#10;0TJreAF9kkFsP72ZXia1XHo8PYhuS7fk/sZ0AwatCQTBo4kTYwFhcHgyfh+vpIO5O3IkfBikI35g&#10;TZRgpndVyiy56tVNaVrkUfzjjwgiBN4gyG1gAbWFBdVWw/JcgHADvY6W1g4pzJbSc8qXxyZ6Me3C&#10;wDmLnkk70zN4ren0VFrAcP4bxvxJjV/GMjrz80yiR/LzDODnHE2IHGP4HH2evkhfMiz75NhwnjuM&#10;n9msB+7uaMf/bwMCU0O6MSGqKS2JY7vTRxnkr+bKpadJOSN/k3doHQHS4roFbG/a6i1+k7ktnmRY&#10;IHMCPZ4eTQ+mpxHMnWmZeCKzE2WyyOJIs57fpEn8bGb4m5stM1bUSY3jR/j7OGeLq1ft4OZmhxOL&#10;E+PcukRwv+iIM+sS49qWlHDdkZKFiCn3YHi4jC2S3GMCcNJ19mreQcm7J0AqXV+SC1TSUMhz6b6T&#10;LlY5T5JWSxoaSVkjMJhcB8HwcIHBZHyfpCywkvI9kxIGkxIGkxIGk0aCwWSEwWR49sw0seVdmrJ1&#10;Csq6lEXOpTmRdX9WZD2YFd9u/BblF5XH1P1TjbM+X8kEq+N16+I67wmBwacEPoHAQD4PpmNbf/xR&#10;Bo0bf8fHb1GnTgHUrJmXt3duQmAOPs9MMMyMBg0yoVW74sYrYlYFGb+qMLb9SRDsSRAcRhCcSKCb&#10;RWBbSEvuP2kZlO5cWS1EVgM5T8uKTLJ6k8ChWJ5L4n5Z1UmWlpO8reYl4+QaU+jFjRoZ7wp9NaP/&#10;8Z6UVsGWBgyOYox0lthJb2KM3EsfpSUljLQQXqSllVC6jS/R0gK4k97HmLCdnsbK0Wh6OO/Fwaw4&#10;dmWF69UhVmfP2tL8jCxTxatXayyDNAKctPq9gMFZs6xZaXp7eRsSsoD3DcGXlgklfftGPfnlhx9S&#10;4s4dmXQl429bGnuV3qQvCgQ1Qo82mWbNQRtDtzYeB/AHtWGecVbMyeKhhd46+LGadPBX9L7KWv7T&#10;DwPByHrs9RhHLh3BNfdr/IHfxpAhf6BUKY1BTGOtVsOff2po317DoEECgRpWESDXrzd55cp4rHml&#10;gLNzGkJhGh5Py33pCIzpsXy5CQ7nz8+I2bMzoV07WUczCyZM+I01uAO8Qd88EPjszbP4Y8YfKD6z&#10;OIovNzyrOGqNr4UN+zYYZ70sv6dP0YJgtlZa9mhZiP4AQe8wfZQ+Tp8wm8ckZcwx+gi92YDAMwxe&#10;Mkh5Az2LQW0o3ZbumicPxhUvju0ErMsEn9sEtwf0zhIlcJ8geFzel55DIByc/MX4kbv16sGzbFn4&#10;0gF0IB1EBxP6QiJZINCH3ktYEeiTsUwCgDoQChjSm+mN9Hp6Db2KdiEALjK80PACw/Ppefy8cw04&#10;nEggjKzbrq5Yy+vLWKol9Hx6Nj2TnkaPJKQJSIpP0tLqeNewtD4KYE7hOZNo6aLeOjF6Lcx3Ccu+&#10;z18Mon+X1rRsCa2DhuIRxfF35WRYkzkz1hD21tLyuJrbK+kVxqO4H7+vUfnyYTw9iTC4VMbcvUXh&#10;4SH8TQ7lbzcxf9dW2LzZGtu3W2PPHhscPGiDEyfis8Bh5eGqLW7dssX9+7a8V+xYEbODt7c9fHzs&#10;CWMOhDNHgpo5EbW0GgjIyWoksupI5NVIJMVLIVogUOBAQFC2BRBl9QLJSSgzFmUmr6zuIVBpgkEB&#10;wdDQZLx/XoXBZIRBgcTVPDfuKszPD+69e8ONIOhBh3l6GkdiX3v3bkKNGgVQq1YeAuDXhMKcqFs3&#10;B+NoNvwWS+O0/1e6NIozhv1EEGxMEOxOEBxEEBxLEJxGCJwtMEiAkwT90jIoMCgJ+iUpvwChrNwk&#10;Ni8ZJ/AnyfulC1jOFYCUBNKS6N/98OsJzqsS3uoSBptIFzFhsBvj5TDGz6mMpfNp6SreKqBHH6EF&#10;Cg/SAn+7ef8ezJ0bO1kpHE+P5rWG0QMIgj0Igu0Jgm0Ign1YMfP1PY5jx/i5j/MznjS1/q1caWqc&#10;WL5cY1nzMgwGBz81PuGb9fx5CVaaNN3372ss+wQIHxpHX9bTpwn/8eHD79d1HRf1xbUISm0j4+KM&#10;puXaZmmIX+HlQaIxqRXnViBLRBbk3/txs3mPHKmjz/jz9v54EHxVM2aURf/+KVgzSo7evZOxpuuE&#10;smWtaEs6HsqUsdAhUYBw9WoLOh4LT0sWnlZ8nor7M+L8+aHG1WJeTSc2RfF5BMOVNB//HG4q5L0f&#10;PEBTBwcMs7fHdELdIno1vZ7ewkC5jZZl5XbR0von3kavomfJuEAGr+XiKFqOdq5ahdaEndaEq/70&#10;Rj4/x6B4ZOtW+BIEb9KHCYI7CIIrkyWDM2Fwn7MzLhNAXAl+D+hH9GP6Ce1tWNb4NfsJQXDbzz9j&#10;PSFMWv+kS9gMhQKBZhjcRK+ll//vfzrsrfjhB6yk5dHs5fQyHltqWABRWgx9jMz/z+7exWa+Xq4n&#10;LZDr6DXclnxtMgBf0m/Mo6VlUTyH3ism/B3m4wRaWhxnVK4MZwKxt7u7ft3Y0iX+rR3bWqNCWAUk&#10;62aNHlmzohfdm+5L9zEszwfSklS7KwuYXgTCzbNn69eQXG6LF9fmb1PjPS+JZCUFhC1hyhru7vHg&#10;6hoP16/HI+zFw5Yt8bBhgzxaYtcuK+zfb81CyJowaIMrV2x4fnwWHPHh6WlLGLRlgWLHAsSeQGZP&#10;EHPktc3L00VuFTQtVWWCQbn/pQVQEjcLCEZuFZRjkVsFI3cRJ+f/I7nRKpgMgQHJMKy5gKPS56Tf&#10;x/yOtvPa4vHTx6i9ujZqz61tHIl5FWC8KcXKbXWCYCOCYCeCYF+C4HCC4HgDBqVlUNb/FRiUpPwy&#10;29e8fJxAofjVJeMEAOV86V4ezeu8TVVY+apHGGxstAx2IAzKSk1jaWkdnEcvoaWVcC2Pned9eZRe&#10;SU+gx/JeHUkPJQz2o3sQBtsTBpvnyI5VC6wJ2Pxs+wmnB/n5N2u8NzWsW6dhzRpTOSRAuGyZCQaj&#10;A4AiDw8NDx6YZhJLA8eYMfF4j795Uo6XV8J/fPp07Kyv/V/SFwOCP+76EZo74e+MBpt+Nrh249Pk&#10;BYp3Px602x/3Z9q2LQUePUrB2kn0fvRvk4Dw4sWt0L59ErRunQgNG0oGfCc+T8AaVkK+VyJs3ZqY&#10;N2ASOqnuQYOKoUKFhChVygqlS1sSAC15c1rxxrRmDc2GN1Z8nD07CnfuvDzgNjbUal4rfD//e3w/&#10;/Ht9YPUfrGU2JhB2p0cQ8CbRLvRCAt8yeiUtiaOX07JovbOTE1bnzYugDxgrdEly1hEC79AX6GOE&#10;wb2EwY0MzgsIg7Jk2hEC3iX6Ou1Ku9Hu9G36Dn2Xvmc8lyXqZBygtNRJN3BkKJTWQIE2gcAtbUwL&#10;0G9v2hSrCX1rIlm2xatoAcSVBgwKND5xNXW3CwRupbcY3kRvpNfTa2lJ3mvOyzaX3hGptW/+wIE6&#10;ZN6IYsWW2JbnM09oLBTKR5RH2e1l9VyZl0+exPLJk9GNn7sOC5Va2bOjVo4caFQsPfpOssajx9Kl&#10;Wg63bsXDuHH5WYGK+j4PDDzGc74l6MXDxYvxCH2WDPiWOHHCEvv2WbIgssTx41bcb41r16xx+7YN&#10;C5L4ePw4Pu9DW/j42MHPz45gaU9QM69KYm4VlDF/kVsFI3cPRwZBc6ugeaygacm68LBU8LhdGqtn&#10;d8fZY8e4T+lz1vCpw1G3V138uvhXdNnSxdgbO3r86BEKsXJbmSBYmyDYjCDYmR5AGBxBgJOJIlMI&#10;cy70IlrG+cnqTAKEslqTrCksXb+yvZGWVZyW8zxpSezD116MNNnpTRo/fDh+ZNyVlsFGhMG/CIMt&#10;jd6UIdzeTrjbyVi4kZZYO4oeTg+lB9ODeN8OoPsRBrvTHXn+pk0aK2L8bNs07N5NQN2jsVLGz7vd&#10;tD8yDErXcHTX3vb1Xa7PJHZn2S+PMqlk2jQLzJgheQPfrCdPEup+/DgBzpxRIPgufdYg2Ox4M1j6&#10;WkJ7RgBcrOHwmZhdyzM60viDzhyYGZefmJaI+xAdPy4gKF1OH64dOyajXr34qFvXlo92aNDAjgBo&#10;j99/d+Sj2ImFXvRmF0rm/m3blqJ48fiYOtWGtTNbAqEta2t2WL7cHtOny+oMidGmTTJ07ZoSvXun&#10;xvDhuTBzZhne2BlY4/sKEyZkxKxZ+XhzyrqP768SQ0qg5OCSOtjK56nPwFTP0RFN6E6Ewv4ChvQ4&#10;wyPpKytXGq9+f53cvZtlezYdBGWtY1f6IkHwFEFwP0FwC0FwYooU+lq6GwhkO+m99AECn8DhUfo4&#10;fZI+TZ+hJ1aqhEU1augTQiT/lswaNkOhPjaQEBgSab3iDfXq6fC3LpLXGo4Mhvf4urCKFRFGEJS0&#10;LwJ/2wxHBsLNPLaJlnNkFYdlv/6KnQzykXVo2zasIQielv//v6Snvk+Rkr8jS3dL5InIg/Jh5ZE/&#10;MD+qhVdDzrCcSORpizyzNCxaP0n/LbyvGrIgaporF3r/8hUOHrSkpVXQkoWRJQslS5w/b4UbN6xx&#10;9Kg1Hj60gZdXfDx7ZstCxpYFkh1CQhz4O5QuYnOroBQysvycuVVQWvHM3cPmVsEmtECeKe2Q0pet&#10;rUe2Iig4yNj6dLp39SpG835vQBBsSremOxDoetADCHfD6FG0LOEpj7I9kO5BS4LopawoF5nzLTwe&#10;v192iZs3bsDvPYZ8RKVzBzbrYLd2rcnS/XvkiIZDh0wtgtIyKFC4Y4cJBjdulATR0Z+AeetW3n9m&#10;F0v3srQgzp9vwXLo3aujeHompBPo3r1bjRF8lz47EOxwtgPS+6fHV8FfQdusYf229caRf0cNzzRE&#10;ybCS2Hn/w1M49OmTHCdORG8Ku4CRt3d6FlampJqtWsVD7dpWBEArzJljzZvJBj/8EB9586bi8Zgr&#10;hLy8POHs/A0WLXLAwoWOWLDAiY8J6ISEvkRo1y4pundPgX79UmPQoLQYNkxm1GXAxIkZWUPLxJsz&#10;M2trWXnTRb1igcyC7jG3B8qNKocyo8ug9LDSqNKlinH0hX777jtUT5AAdZxM6402oBsT1D5E3o8f&#10;oyPhT/LJ3ZJUH6lT43miRPAgBN6mbxAELxIET9IH+B5LCIOLMmfG0ixZ9DFsB+m12bPrqWJkXJ+0&#10;rEmL3Vp6Iy1j+iQ1zGzC4AJ6MUFQoFBmOW5o+Xrw8SIIBhL09GXbeB4IbqR6kOb1tCa6ZcZw9eoI&#10;lvcQqCTwSQugtAqaAXAroU+8hRYYlFnLa3mt5ZKc+RWtnTZNB8GbF2K/tfdzk5vbcGzaZI3Vq631&#10;SVNLlljxt1wKQ4cWRLduWdClS07+pgtj5cphrAwN4/FhOHBgjfFqJaV/Rx0yZEBnVkp7MR71oXsz&#10;NvVkjBJPZsyayNg1jnFsBr0hYUI9KXzh5YWx5fwW4wqxq7t3l+tdvGYIPHXKBGonTpjGBB49aoJC&#10;6Rret8/UOnj9ejfj1dGTeXaxWFoS5f1WrLDgPWqJ0NAXles36eHDBP941iyZDKb0Nv3rICgra5Q9&#10;XBbJ/ZMjeWByaPzSl21bZhz99xXvbjy9e/hDFRJyA7Jc1IABSbF4cV1jb9R6+jSXDoBPnpiawosV&#10;01hoafjpp3jIkMEKBQvKGKRPo5AQP+za9Qvmzk3EGykxZsxIonv69KT8TMnRq1dK/p9SEwjT6kA4&#10;adJXPJ4JLi5ZCKxZ+ZidtbdCGLthAMrPKY/qE6vjjmf0k1L7+/nhwvHjxlb0tX/4cOwjyI2lx4sJ&#10;gasFJFOlgj8DqKcBgtI9fJNB9Sp9jgH2GM9ZLq2CPH8E4VHGr3Wg2/MavTNlghsfh4gJf6PoibSM&#10;xztVrRpWENymEghn0TKjN8gn6hxn9wh9TwiCAXQQLbAXQofSYWJeL5SW/b605CRcSfCT8YAChBto&#10;6RI2g6FAoHg/Lct2hUWRN3NYzZ+wsMrLS2jFRQUFffr8eUpKH6NmjDctGJO6R4LBboxXXenujGM9&#10;CIET6JOMZYWHFUbhBR+2Ikl0tWNHFX1yx+LFGnbu1PSZwGfOaDh9OmoYlNbBPetKGa+Onp48mfPP&#10;DGMZHyxdztKtvHatjG+3xO3b0cut6OGRwLATZs+WyWBKb9O/AoJe/l6w2mgFjdCj3aAJO7fv3jaO&#10;fj5KdiYZ0oWmQ/sF7Y0976f794sS6JLg1q0kcHNLAlfXJIQn6Xp6WeHhT+HpqemW5XUqVND0mcCF&#10;Cmn6YtpXr/77rTlhYcGYNy8npk1LTuhLgXHjUhIAU2HMmNR8TIPhw9PyeXpMnZrRaB3MwvOyolmz&#10;HOjS5Wtcu/bhXevvkkDjqcyZcZPAdpuPE+mhDKLDaS8GTF9aHj1o6RZ2NyDwOn2JwfUsg+xheh4D&#10;7qgcOdCf7kD/TTfPnh2NCYa/S1DOmBEP+Hwe36cbj7WrXBlL6f1Vq2L7Tz/B5x1dLVebNsVNAuAD&#10;+hHtST+mBQ7NfkwAFD+glxMsF9cyku/S0tW8mhYolPGB51q2xJEGDfQxgtKSHJUaDymPJj0UCCop&#10;fYmSFUhqpEiB3xif/hAzZjVk/KpJAKzh6IjL9M0jR1C0a1EUXhY7IDh/vqOe4kUsM4EvXtRw4YIJ&#10;1ATaxJFhULxnrZWeo7Qd42Z0dfZsxn9ebx5fuHWrwKAF1q+PxzLkxTrS79K9ewloJ93z5sn4X6W3&#10;6ZOCYIFJBaAtIfjN1JChWQYEx+JKCh+jc0/PIc3zNLD1skX7MR8GgW5u3xHgEuPKlcS4fDkRLl0y&#10;+eLFhLyJEhIQz+vnhYU9+GdGlLhSJQ3lymkoUsQCBw5s18/5XOXr+wDLltXVu4knTkyPhw9NHjQo&#10;PZYs7c39+Qi+eVmTm2G8Iua1a+FCfTm0PfRBgtoJgTR6NoOlQJ+0/Ml4wKuRfInB9AJ9lhAoYwSP&#10;MsCuIwT2S8/PPfrdy0PtzZsXR/heAoTS6jg9mgmg727bhr0EvFP0Ofo8fZG+9IoviytUwFZC5pya&#10;plQxC+nF9NyaNUxrshpgKDOH36QDZw6g/Lryeh5KJSWlL1cVGW9+Ypz6mQC43M4OG2XinIMDLu7Y&#10;oR8vMrwIiiyQCUwxqw4d0ukAePWqKQm0dNVKt63AoBkIpfXO3Dq4f6U1xjEWj+DnHcD4OJ2V8ncp&#10;JMRbH1doHmNo7k4WGNyxw4IwKBkC3i8FzO3bTv9YUqQpvV2fBARLjCsBrS8BsI6GE2fevuj1v6le&#10;x3JhTGhZZHuWELXWvJ6tPLpyc6vGm0SgL5EOfefOyRT2BKzpJGCNygn79zsSjhwxe3ZNfX3Fe/c0&#10;1nY01KxpAsFSpUyZ4L80eXs3RKl6BfHLtPz4a3R+VBlXEpUGvDsJ8cdoarp0mE2Am5shA5YzAC0k&#10;4J0h7J2jT9HH6RPcJ5b8gTJT+Ajh7xB9gN7L4LqCELg2ivF1b9PVbNlwnsFuE4PdMgY7WcFiSRTj&#10;Al/VrIoVsYreQm8j7O2gd9G76T2GJfXLAfoQ3bB7WXzv9z2KeDHQTy+CosOKoqhLURQ7VgzFTxWH&#10;q3fUibx9/XxR1asqyl9TrYFKSl+6Ht6/j28IgO3ix8dwui8hMCToxeSWIouKYNTFUcbWh+nk3r0Y&#10;WKYMBjGm7WVsO0VfY0zd91VqfbyflFGRYdAMhAKDx7dbYgbPnUrLikGyQpFcZ9s7coLu2GGrt/xJ&#10;V7O5O/nF2EILwmA8+Pq+f2/SzZtO/zgk5OMmxcQFxToI5uyTU28BtCz57pk+MSV//+U6XMlYhiFD&#10;3v5fPHgwF8LCvoWXlw36Tvj4pWjc3ZsS+hIS+hLixImE/GE7Ye9eJ/6gnVizccTy5Q5YtMhRn5Ah&#10;6yyK5UZq0sQEgpLz70vVN2O/QYGJBXD3kWkh+MqrK6Py4Mr689hS25Qp0YUgN5lAN49gt4xeRa+h&#10;N9Cb6e205AwUy/NtPHeL0Qo4k97Svbtxtbfr+unTmPDNN7j97bfYmSMHPBn0BAb3MeBtJQyuypIF&#10;cwiIYaGhxiuilnO7dvpyctNp50qVMJueS8+j5xuPAxuWRZ3gOih8pzDWV62Koz/9hIPVq2MWPTES&#10;tJaYWwIljpSAf8iLAdTbzmxDpaBKqHjs5aTUSkpKX6YWOzujMgGwBT3BxgbukXouiiwugh9CPmx9&#10;/FtXr6IBY1ZrVmRlKI0z49hSxrNNjGsCg8N+stO7aq9d1dCCZZTM4o0MhBfPa3BhHJxJ6yDI10wy&#10;QHAdr/km3bw59Z/JJnJ96WaWFkV5LkB48KAF9u8XCDT1nL2vJk7sh+fPv8LVqx2MPUpvU6xSR691&#10;vUxLwXX5dHBz40ZKfaKFtLRJ9nFZwHr4cFvjqEnHj/+kZ/d//tyex60IgTE3+/bIkYT8ESdgjSYB&#10;4S8BNm925A/eEUuWOGDOHDvCoD332etT6s0DbTt31vDXXzIpRCaKvF8agM9FFSdVxLfjXl4bttrC&#10;aqg8L3ZBUOTSpQv+IhC2NmbaDaHHEvSm0rPoufR8eiG9mMfEM+hBPF+Wu3qbZBUOZ8LfNHoyPYEQ&#10;OJaekD8/gnLmxH0GvbP0cQa+fQyi2xlMVzOwTq5Rw7hC9OXn44Pzx46h2LbCqBpcFWMXDNETYbtf&#10;v66Pg3yT3D3dUWp2KZTeVRpljpVB+cPlY2RpRCUlpc9DJezs8JOtLWYTBHfRZj3zfYYiz4pg/qP5&#10;xp73k+S2rZ49O5rI5DjGrgGZM6JPxrSon8ee5aYp+fORTBlwnpAnrYNLvkqudxNfPGaBWdwW6xDI&#10;GGheP3w4Y+HOt8S/pUst9KTQssqIpIYRsBSolAYR6WI2waAFQkM/bF3pS5fOEywdCZFZeY0AY6/S&#10;2xRrhCatQlbBVtB2fToIlB+PjFeQH5estSswKOPvpFVwxgwbPHsWD/7+ski1HL9pvCrm5Om5Djt3&#10;JuDNkwDr18vYBEnB4sDaSXzWfOLpM6okKaZ8RmdnDW5u/52UHnWX1sV3o7/DjZsv8kQt3bcUlddW&#10;xto9a409sasOFSvij1Sp0JRQ2JxuR9DrJHBI96eHGI8d6QeEq7fpAmFveYECGEePIgCO4vZI8Xff&#10;YUTBghhNhzCAejPwXacvMvidJggeYTDdw6C6njB4IG9eXJa0Ne+h0SMLoeOyQh+UT09JSem/p+UL&#10;F6ICQbA7AXAvYXABbdaS/UtQZHkRAs+beyF6r+iNtDPTwvaYLayHWMN6BD3YGlZ9rGDZ3hKWf1rC&#10;4mcLaKU0aN9oyFJQQ+XilliQKaO+NOR2xjcZfy1dxUtpgT5nw/J8Cj2OHk5f3vrmvLJXrkxkeajp&#10;lhZANzcNN2+aesXMrYzS1Xz27IcNjVq50hnHjpnWEN+4UfJ/KkVXsUZp2hENDv4OWLM39vNyPXmy&#10;TR9ncOCAafq6/JjkxyUwKF3E0jLYq5c4dlqn9rnuQ6JDiaA95I3kRz/XkIE/8Nq7NfSda0EQjcf3&#10;tsKZMzbo1Ck+evSQVQj+e/rfzP+h0KxCKDGoBLx9TOk6Ki+qjMpzY79VMLLOHjiA/6VJgwb076lT&#10;owFdl67HoBb+DsDy9/XFk/z54U6fJwQOJAQOJgAOJgAOoQcTAAcVKoRe3B9O6BMQvElf47XPEwRP&#10;cd9hguAuguAUguJNvuYhfaVECYS/JVi7btsG/8KFcaSYJC1WUlJSMqloggSoQhAcS3ckBLZnrFlm&#10;Y4MT9EPajw7i/mAnJ1wp4IRxzeOj2kxrJD5ijQSrEyDfoHyYsTbqCXvBAQFYM2YM+jHGjWBMq8XY&#10;1YLuxzg2mfFsLr2C77eQHk9Lt6+0+o2nR9PTSpZ851AY0axZGlxcTKlgpIHmzp0Xq4WYgVAacK5e&#10;fT8IDAgMQL2pCbDxsSNOXnHE9esftsBBXFesgOBp99NIGpoU2prYbw00zSwyWWYayWBT6W6V5mv5&#10;cckPTmDQ3DJ4/PgE45UfJ+eTztAuE/oInXZD7HDy9knjiEnOzo6YNMkBw4fbEQLj64ltZ82yRsuW&#10;NvxMZ4yz/ptac3gNCrsURuHF9NjCKD2hNKqPrG4c/bS6fPas8Sx68sibFzfy5cNxguAhgqAAXx8G&#10;yb6EuX6EwH6EwM5FirC2nAnPGQila/gGn1+hI4PgXoKgC0FwP19zkK89QV+gL/Ja0tpoluuGDfAk&#10;AIof3Ih+1n0lJaW4oXwEQVl6cxAdVa5Q0bAtw/R4W3pWaRxzjXpZwzOXT6Bb51oYXLkgFjIuzaGn&#10;VKyIqwcPGmeY5P/8OX5n/OrEWNaXMa0/PZCWyR8zqlTBk1u3jDPfrQ0bqmPyZA1Tp5rWCZbMGNIw&#10;Y4ZBaawxw+CtW7Lmd/RUsW9FON50RAovRzRaHbsTEuOCYoXUGi9qDC2QkNQm9kAwKOimnrdIpp2b&#10;QdDcKii5jqT7VWBQfmCvwuCTJ1eMq7y/gkKDoB3n/22bhsU7Fht7X9epU5P4Xvbo3t2WUGiJHj2s&#10;0KGDrBBiZ5wRd1R/RH0UnkcoXFoYRZyL4MfBPyIkPOqA9m9qV7lyuEAQPEQQ3EMQ3EkQ7EIQ7EKA&#10;68ag2ZEQ6HruHBYQ/p4xKHrQkrvwGoPkJfocA+fJSC2CzgTBjXzNBnotX7+aXkkvo8NYkw4g/O17&#10;z65jJSUlpbdp1NpRKD62OIrMLKJXyItOL4riE4pj5OKhxhnR01+Mf7/lyYN6jGMjW7Uy9kZPERHh&#10;GDVKw+jRptnFskiC5MiVXLkChFIWS5ksQCgw+OjRm9NgRVbatmmRODwxEp5QuQFjUrFCamWXlIXm&#10;raHOpDrGnpiVv/9CvRYhXcCSxVxaAiO3CgocyoBTGXwqs5zkXHns2VND2bIaGjTQEBJpluX7SJtO&#10;CDyi4fy1d89m6tHDDk2b2qBzZyvaGjNmyBJxG42jcUt+AX6oOLsiKt6siEPnD6HyysooeqMoit4p&#10;ilJbSiEg+N8f1Lspd27dstD6esLgBgbC9gTBtgTBZoQ3j7t38Yjg94C+Td8g/EWGQGkNPEYIPEgI&#10;XMPgOYuvX0DYm0fPoWfRzvRUWklJSem/qg4dKqByZQ0+PhqePzctl2peNUuA8NGjF62D4eHRi/2O&#10;3R1RLaIarj95+/hupfdX7IDgeoLgU4LgyJgFQXf3bYQ6O70G4eKSEuvX90Zw8B1C3WM+mhwQcIc/&#10;use6w8LePXbhfaU5EwTP8Aft/8TY82Z16pQX1avbwNnZmrUiayxcaGMcibuqsLQCyu8rjzUnXowd&#10;Ld6+OP4c//Z8U59Cc3/8EZNy5cJwwuAUwuC8/PkxgDD3a44c+solF+kL9BlaJoaIBf5OGAAoLYEH&#10;CIGb6ekEwccEx00zZqB90aLoSMtjK3p6jx7GOyopKSn9NxUaGoKSJTX06GGCwadkAjMQmlsHo6v7&#10;D+/DcbsjHM87GnuUYlKx0zW8sjHihcWD1vzjL+/peQpubvFZa8ind/n27NnMOPLv6MSNY2h6RUP/&#10;7dFLD9KmjRVrQVYYONAKq9QKD7oCggLQaWYnlO1bFtUHVccDrwfGkX9fM9u1wyCCnOQDXEmwW09v&#10;EBP2xJvordzeTu+gdxqP23j+FnoFAXDi12rGmpKSUtzWpEkd9HH6khpGgFCGaAkQPnsmUJjLOCv6&#10;SvRLIti72GPJjSXGHqWYUqyA4NFbR5EwNCG0DR92eX//Rzh3zg4REYX1H9GcOZ2NI59GwcH+eroX&#10;1kNMO17R3r2mSSnv0vbtSeDjEw8jRkR/vUWlz0Mjf/8dnQl1A+gxBLxp9Ex6Nj2PXkAvFPP4Inqu&#10;nJcjB/ZOn25cQUlJSSluadWqGfj773j6MC1JEbNly4uxhStXTkLTptkRGnrc2PP+kryJ9qXtEb9p&#10;fMTvHR82Q230dDgZp2TEHvc9xllK76tYAUGRwxMHWNx7MRX8zJo12NGqFUba2GCilRWmxIuHgXQH&#10;Pv+T7lW2LA7+ZYvwI8lw+6KstJH+jQvpx6YCA/34vin4TAajysSO1zO2yxI4Mv7wTWq2xgrb/C2w&#10;Yo2Fvmi40pcr1/Pn8VfOnGhHyOtG96OH0aPo0fRAuiOPP75zx3iFkpKSUtxQgz6/omQ3Dd0maphI&#10;d+8uCyXsNY5+GkkZu2n3JlgWsUS8bvEQb7804ii9j2IcBH09PHA6Xz5oJ015BFvF09BTI9jRP9M/&#10;0CXpooYb0r4JEuChhQX62muYxO32dGO6Sdq08PU25aN7Vefdz+PE1RNYumMplu5eihO3T8Dzmadx&#10;9MN082Zv/mtPJ6ZT07LknIxJkLF9gbhz57wOgDLQdcmSlxfBlskQ1ket9Uky+ce+e6FtpS9TiydN&#10;Qvc6ddDvjz8QFKCy1ispKcUd+fj4wKqVFeLNI3A5x8NX3b/Cjdufz+SNaQumQTurIfeB3MYepego&#10;xkDw6YMH6EOYW0mAG0ZrWzTYB9njWycNZbj9Hf176dLG2SZ5OTjA29oaA3/5xdgDdM2cGZ15bjW6&#10;CJ2Pzk6ni68h1aOUcLzmCIfRDnBo7IBaY2uh1ohaaD2zNdK0TgPHOY5I+iwpCoUXQtLdSXHfM+qu&#10;3aj07Fki+PrKbGKpTVjTAoDJaWkdTETb6skw27TJy+cvq9+WftC8+H9mjUhJSUlJSem/pso9K8Pq&#10;lhUs51saez4/WfWwgkO4A3xD1BKb76MYIZfNX32lt/jVpLvSLWltqwYrfyukc3z9LdxXrkT4N9/g&#10;AM+LSg+8H6BYN1tc4fFl9GC6G92KrkOfP/PuhMz5+uVDjrAcSHA0AULC3pyzLjw8WM9lJFPZZSaT&#10;DGT189MQFiZAKGs6SutgKtrcOvjyusXbLmyDdkdD/PYv1n9UUlJSUlL6ryhb82xIFZQKBdcXNPZ8&#10;fvq217fIEJwBZU+XNfYoRVcfDYLXHB2xkHBm7vb9m/6NlhU3NI/XL39q+HCEJU6MFTxnHP2tg4Nx&#10;xKRe5TNg/dSvUbF1Sn17H8/ZRU+k+9EdaOk2/iFB9LKQO6xxQK7wXCi75/UfR1jYQ30mkznDuSS4&#10;lG5fmd4u+Y8CA2WMoxUtn1FaB+UzydhBgUFXmn/AMfx/3tCw4/gOfVtJSUlJSem/ItvfbZEsLBna&#10;nG5j7Pm85OHhAW23hpLhJdH+Rntjr9L76KNA8HiSJNhDKBP4K2c8NqOrWxGOntAnX1zeJXVqffyf&#10;WFoPpWWvOp0npQn4RANtbdHPzg5XL7ycrHkbzxMLDA6gpdVRWgdr0dGRxxMPON1zQir/VLj08JK+&#10;LyBggt4KKK2B5uVuzJas59I6KHmPpHXQ1F38auugjCUsAv8Qf2h8vfVm6U5W+n979x7bZXXHcfz0&#10;st5+BZY2MCt/aCDAMAgsKTAHIWOgMhIRmknGGEPJVJRFG4GicyMIsRm4IVpGYQJaLgO5RG4LFIRw&#10;q5abyK0yKEVuRTqgQslKr999v78+jelAB7+W0fZ5v8jnD07Pr6WUph/O85zzAACaj/At4RI4UXfB&#10;pjHIOJAh7piTttVt5bEvHvNGEYqQi+CerCzZo0VsqWaYprfGSuBvNMlJWgJLNFk1737fu+/Kah1/&#10;SzNOY4VxjJdfabKXLZNJ0dEyTovgqYKC4Gv+23GdZ+9jhsYuFb+usdVB+3if5+Z6s75b8sJkGVo1&#10;VGYXxMmNG2HBM43sUMvaR93UFkJbHay9XGwnoV+/Pkiqq2+9acWUlJaIO6qf71dOZh+a7Y0CANC0&#10;hc0JkzaH7V75ey91caq4XP1Ze93J/Qful2tl17y3oD5CLoJbeveWbVrCFmh+qempeUYzXNOqi36h&#10;ijW/r3n3n+nYco2VuGmaP2lsQ0m6xlb4rBCOjYyU9LS04Pxb2dGunezQeR9obFXRSuUUzWsa+5i3&#10;z5a37X8PbYL3AdoGETvt3EpfYWFbKS3dGpwVipy8nJpL4qVOYrfFStH1+u1iBgDgXop8IlLc7pCr&#10;Qr31zOwpbov+XM1z0mZ9G6moavgnhvldyF/dXV4RnK+ZoLFdwXYUjK3wDZj4M3Hn9Qv3as27z9ex&#10;rRpbPXxfY6+Zq8nUWKmbqbH3sXPx4uD8W9nYt6/s0zm2Kmivn6WZrpmssVXGwW3bejNvVlx8Udav&#10;r3nYdf/+UZKWNlgCewPSsbKj5J67vdXEO/X8vOfFHa8pxCO2jvBGAQBoWuxEjNaH7T75u6/k3yXi&#10;0vRn50eaDU7GZI/x3oK7JeQiuFyL4C4tYLZRxFb5emi6aZ7WPDd0qLjN+kU84KSouCi4krdfs1mz&#10;SmOrg8s09lpb4ZunsVL4R81fBg70PkJdazt3Dq4srtXYKuRsm6uxFUUrkX01prKqUvYW7JHJM4fI&#10;m286WbLEzvxzMnFiJykvr7t7uE9GH+lQ3UFGZo/0Rhpe/pn84P+m3EknRy4f8UYBAGgaThaeDJay&#10;xAK7P77+yivKJSUtRWIeiZHoHtES+eNIiRgYIeFPh0vYy2GyKW+TNxP/DyEXwf3ePYK2Qmerej/R&#10;JGvsMGjbCFJWXhbcyWP3zv3oF9+Tf+qYzd+oWa+x11kptEK4RGOrfO9obCPI1FuUwRwdn/F9J3H6&#10;j9F2I7sLmjzNWo3t3J2geUYz1EmvF3rJB6sy5cqV/31ptntadwksDciLm755FM7d4Nbon03/LgAA&#10;aGpyD+cGN4DGXKp7hNqd6PZeN4lPj5fAawFZkbvCG8W9Vq9mckTL2ceaLM0gzSMaO+LFLtXayqCt&#10;wOWervnH485pVjv5MNHJJn3bBo2VQbtcbCXQyqRtArFLy78dMkTOXDsjyR8nS9TVKGld1TpY/KLm&#10;O3mqS83uYVuFtMvCdvi07UJeXo9nvCZMTpDA9IAczD/ojTS8AR8OCP4dLFi6wBsBAKDpyNqeJWGX&#10;wiTlSoo3cnvSc9Il8WyiJKY3zIoiGla9iuCFEyfkqJYwK3VPafpopmpsR6+VwR9qXhw1KjjXCt/s&#10;h7UM2gqeFqLwinCJrY6VluUtJaE0QTpUdZD2+iupPEnCC8LFLXOSmp0qr9yXEFwNtNI4R2P3E9pm&#10;EyuBtnpoO5D7aerjRtkNCWQEJPDS3dsi79bp532cFUEAQNMVMT5CwoNHqt2e+LXx0q+yn5RU8bSP&#10;xqpBmsncBx4IrgDauX72XGFb2bP7/expIN01XTT2XOFPNHZp2ErhXzU2d6TG7i9srbGVvVFhYTIs&#10;IkIuFxUF7ym0+XYvoV02ts0hdk+g7RS2S9DPan6uWZSZ6f1JQjdo1iCJnxkvi9d8+4aVULk/awm8&#10;7KTT7zp5IwAAND3V1dXBPQCPfvmoN/LtAjkBua/czt5FY9agS1SXzp6Vv2kxs3v/bPOHHe9ihc1K&#10;oh04/Z7Gilxt+ft1//5SWVEhL8fHy1j9va0iWnm0DSS2u7j2AOlXNa9obI6VRTuu5gmNbU45d/q0&#10;99HrZ8XuFRI/J14eHnbzs4RDtShnUfCwads0M3/bfG8UAICmyz2nP9eOOimrKvNG6rp49aLE7YuT&#10;Fl+38EbQmN31a5XFhYVSXHT75+nl7d4tKUlJMkBLnsUK5E81tivYDq228wrbafIO1X36SH2NXz5e&#10;4mfFy9wVc72R0K3eu1rcF/qN8rkW2p3ve6MAADR9hZcLxc11ErP35o0jJ86fkJg9MfLQmYe8ETR2&#10;3LTmCWwIyA9KvnncXSg2H94s7hMtgDucTFkzxRsFAKB5yfsyT9x0/Xm300n4wnCJWBMhkTmREnUw&#10;SsZ8xtl/TQlFUBX8q0A6VnSUwMLQNouMeGeEuAz9htBMWzXNGwUAAGjcfF8EKyorpNWVVhJ3IC54&#10;E+ydSHojSdxYLYBDnMxfyT2AAACgafF1EbxWei14XE3LXS29kRqnrp6ST4s+ldS9qfLg5gfF7dGy&#10;d1JzUXNKs91JzIwYmbp0qvcKAACApse3RbDXul4SnRstkV9FSteqrtK1sqskfJ0gYcfCxP3DSeJb&#10;iTJ6wWjZdmybnLtwznsVAABA89Hsi2D28Wxx85y4/Ro7yuW85pDm707eXv22NwsAAMB/mmURHJ01&#10;WtxGLXsfOYmYGCELsxfK4xmPi3tDx5Y56TymszcTAADAv5pdEYx+IVrcIidPTnrSG9FPcqoWwMma&#10;7U5apHDAJQAAgGl2RdC9roUv3cnKdSvlSMERcX/Q36dqNjmJfTbWmwUAAIBmVwSrqqrEvaTFb4KT&#10;4ZOGS/vh7cX1dpLQI8GbAQAAANNsN4uMyxwnbrAWQi2B+WfzvVEAAADUarZFEAAAAN+NIggAAOBT&#10;FEEAAACfoggCAAD4FEUQAADApyiCAAAAPkURBAAA8CmKIAAAgE9RBAEAAHyKIggAAOBTFEEAAACf&#10;oggCAAD4FEUQAADApyiCAAAAPkURBAAA8CmKIAAAgE9RBAEAAHyKIggAAOBTFEEAAACfoggCAAD4&#10;FEUQAADApyiCAAAAPkURBAAA8CmKIAAAgE9RBAEAAHyKIggAAOBTFEEAAACfoggCAAD4FEUQAADA&#10;pyiCAAAAPkURBAAA8CmKIAAAgE9RBAEAAHyKIggAAOBTFEEAAACfoggCAAD4ksh/AJj3vcjIo48y&#10;AAAAAElFTkSuQmCCUEsBAi0AFAAGAAgAAAAhALGCZ7YKAQAAEwIAABMAAAAAAAAAAAAAAAAAAAAA&#10;AFtDb250ZW50X1R5cGVzXS54bWxQSwECLQAUAAYACAAAACEAOP0h/9YAAACUAQAACwAAAAAAAAAA&#10;AAAAAAA7AQAAX3JlbHMvLnJlbHNQSwECLQAUAAYACAAAACEAnnR0pUkHAABlJQAADgAAAAAAAAAA&#10;AAAAAAA6AgAAZHJzL2Uyb0RvYy54bWxQSwECLQAUAAYACAAAACEALmzwAMUAAAClAQAAGQAAAAAA&#10;AAAAAAAAAACvCQAAZHJzL19yZWxzL2Uyb0RvYy54bWwucmVsc1BLAQItABQABgAIAAAAIQCo6T1X&#10;3QAAAAYBAAAPAAAAAAAAAAAAAAAAAKsKAABkcnMvZG93bnJldi54bWxQSwECLQAKAAAAAAAAACEA&#10;5/3X9cDsAgDA7AIAFAAAAAAAAAAAAAAAAAC1CwAAZHJzL21lZGlhL2ltYWdlMS5wbmdQSwECLQAK&#10;AAAAAAAAACEASIKwz81ZAQDNWQEAFAAAAAAAAAAAAAAAAACn+AIAZHJzL21lZGlhL2ltYWdlMi5w&#10;bmdQSwUGAAAAAAcABwC+AQAAplIEAAAA&#10;">
                <v:shape id="Picture 11" o:spid="_x0000_s1032" type="#_x0000_t75" style="position:absolute;top:182;width:26682;height:146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4s0wAAAANsAAAAPAAAAZHJzL2Rvd25yZXYueG1sRE9Li8Iw&#10;EL4L/ocwwt401cNSqlF2RWHBwuIDvA7NbNs1mZQkavffbwTB23x8z1msemvEjXxoHSuYTjIQxJXT&#10;LdcKTsftOAcRIrJG45gU/FGA1XI4WGCh3Z33dDvEWqQQDgUqaGLsCilD1ZDFMHEdceJ+nLcYE/S1&#10;1B7vKdwaOcuyd2mx5dTQYEfrhqrL4WoVhMv60+9+sdyV39Kcc85bsymVehv1H3MQkfr4Ej/dXzrN&#10;n8Ljl3SAXP4DAAD//wMAUEsBAi0AFAAGAAgAAAAhANvh9svuAAAAhQEAABMAAAAAAAAAAAAAAAAA&#10;AAAAAFtDb250ZW50X1R5cGVzXS54bWxQSwECLQAUAAYACAAAACEAWvQsW78AAAAVAQAACwAAAAAA&#10;AAAAAAAAAAAfAQAAX3JlbHMvLnJlbHNQSwECLQAUAAYACAAAACEA0U+LNMAAAADbAAAADwAAAAAA&#10;AAAAAAAAAAAHAgAAZHJzL2Rvd25yZXYueG1sUEsFBgAAAAADAAMAtwAAAPQCAAAAAA==&#10;" stroked="t" strokecolor="#0070c0" strokeweight="1pt">
                  <v:imagedata r:id="rId28" o:title="hydropocketspheres" cropbottom="12772f" cropleft="15200f"/>
                  <v:path arrowok="t"/>
                </v:shape>
                <v:shape id="Picture 12" o:spid="_x0000_s1033" type="#_x0000_t75" style="position:absolute;left:27980;width:26689;height:14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TvvwAAANsAAAAPAAAAZHJzL2Rvd25yZXYueG1sRE/NisIw&#10;EL4v+A5hBG9rqgfp1qayCILsyb8HGJuxrdtMShK126c3grC3+fh+J1/1phV3cr6xrGA2TUAQl1Y3&#10;XCk4HTefKQgfkDW2lknBH3lYFaOPHDNtH7yn+yFUIoawz1BBHUKXSenLmgz6qe2II3exzmCI0FVS&#10;O3zEcNPKeZIspMGGY0ONHa1rKn8PN6Pg62c4D1dfdgNe+mSTOr/bcarUZNx/L0EE6sO/+O3e6jh/&#10;Dq9f4gGyeAIAAP//AwBQSwECLQAUAAYACAAAACEA2+H2y+4AAACFAQAAEwAAAAAAAAAAAAAAAAAA&#10;AAAAW0NvbnRlbnRfVHlwZXNdLnhtbFBLAQItABQABgAIAAAAIQBa9CxbvwAAABUBAAALAAAAAAAA&#10;AAAAAAAAAB8BAABfcmVscy8ucmVsc1BLAQItABQABgAIAAAAIQCLz+TvvwAAANsAAAAPAAAAAAAA&#10;AAAAAAAAAAcCAABkcnMvZG93bnJldi54bWxQSwUGAAAAAAMAAwC3AAAA8wIAAAAA&#10;">
                  <v:imagedata r:id="rId29" o:title="NusA"/>
                </v:shape>
                <v:oval id="Oval 10" o:spid="_x0000_s1034" style="position:absolute;left:27706;top:4663;width:6705;height:7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fuxAAAANsAAAAPAAAAZHJzL2Rvd25yZXYueG1sRI9BS8NA&#10;EIXvgv9hGaEXsZsWKRK7LVEqFOzFqOBxyI7ZpdnZkF2b9N93DgVvM7w3732z3k6hUycako9sYDEv&#10;QBE30XpuDXx9vj08gUoZ2WIXmQycKcF2c3uzxtLGkT/oVOdWSQinEg24nPtS69Q4CpjmsScW7TcO&#10;AbOsQ6vtgKOEh04vi2KlA3qWBoc9vTpqjvVfMHB/dt+rmneV/3lsDu7dV/hyHI2Z3U3VM6hMU/43&#10;X6/3VvCFXn6RAfTmAgAA//8DAFBLAQItABQABgAIAAAAIQDb4fbL7gAAAIUBAAATAAAAAAAAAAAA&#10;AAAAAAAAAABbQ29udGVudF9UeXBlc10ueG1sUEsBAi0AFAAGAAgAAAAhAFr0LFu/AAAAFQEAAAsA&#10;AAAAAAAAAAAAAAAAHwEAAF9yZWxzLy5yZWxzUEsBAi0AFAAGAAgAAAAhAL529+7EAAAA2wAAAA8A&#10;AAAAAAAAAAAAAAAABwIAAGRycy9kb3ducmV2LnhtbFBLBQYAAAAAAwADALcAAAD4AgAAAAA=&#10;" filled="f" strokecolor="#0070c0" strokeweight="2pt"/>
                <v:line id="Straight Connector 8" o:spid="_x0000_s1035" style="position:absolute;visibility:visible;mso-wrap-style:square" from="26700,91" to="30836,4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39GwAAAANoAAAAPAAAAZHJzL2Rvd25yZXYueG1sRE9NawIx&#10;EL0L/Q9hCt40q5ZStkZZBVEoCNpCPQ6b6WbbzWRJYtz+++Yg9Ph438v1YDuRyIfWsYLZtABBXDvd&#10;cqPg4303eQERIrLGzjEp+KUA69XDaImldjc+UTrHRuQQDiUqMDH2pZShNmQxTF1PnLkv5y3GDH0j&#10;tcdbDrednBfFs7TYcm4w2NPWUP1zvloFT5vPtK8uxwVX37P05k3ani5JqfHjUL2CiDTEf/HdfdAK&#10;8tZ8Jd8AufoDAAD//wMAUEsBAi0AFAAGAAgAAAAhANvh9svuAAAAhQEAABMAAAAAAAAAAAAAAAAA&#10;AAAAAFtDb250ZW50X1R5cGVzXS54bWxQSwECLQAUAAYACAAAACEAWvQsW78AAAAVAQAACwAAAAAA&#10;AAAAAAAAAAAfAQAAX3JlbHMvLnJlbHNQSwECLQAUAAYACAAAACEA5Yt/RsAAAADaAAAADwAAAAAA&#10;AAAAAAAAAAAHAgAAZHJzL2Rvd25yZXYueG1sUEsFBgAAAAADAAMAtwAAAPQCAAAAAA==&#10;" strokecolor="#0070c0" strokeweight="1pt"/>
                <v:line id="Straight Connector 6" o:spid="_x0000_s1036" style="position:absolute;flip:y;visibility:visible;mso-wrap-style:square" from="26791,12161" to="31399,148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gtGwwAAANoAAAAPAAAAZHJzL2Rvd25yZXYueG1sRI/NasMw&#10;EITvhbyD2EButZwcQutEMSbgEJJT0z9yW6ytbWqtjKXIzttXhUKPw8x8w2zzyXQi0OBaywqWSQqC&#10;uLK65VrB22v5+ATCeWSNnWVScCcH+W72sMVM25FfKFx8LSKEXYYKGu/7TEpXNWTQJbYnjt6XHQz6&#10;KIda6gHHCDedXKXpWhpsOS402NO+oer7cjMKZDh/lqzH5+L6EfZVH8rT7fCu1GI+FRsQnib/H/5r&#10;H7WCNfxeiTdA7n4AAAD//wMAUEsBAi0AFAAGAAgAAAAhANvh9svuAAAAhQEAABMAAAAAAAAAAAAA&#10;AAAAAAAAAFtDb250ZW50X1R5cGVzXS54bWxQSwECLQAUAAYACAAAACEAWvQsW78AAAAVAQAACwAA&#10;AAAAAAAAAAAAAAAfAQAAX3JlbHMvLnJlbHNQSwECLQAUAAYACAAAACEAitoLRsMAAADaAAAADwAA&#10;AAAAAAAAAAAAAAAHAgAAZHJzL2Rvd25yZXYueG1sUEsFBgAAAAADAAMAtwAAAPcCAAAAAA==&#10;" strokecolor="#0070c0" strokeweight="1pt"/>
                <v:shape id="Text Box 2" o:spid="_x0000_s1037" type="#_x0000_t202" style="position:absolute;left:8229;top:6309;width:3239;height:2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14:paraId="33F56E12" w14:textId="389D9CC1" w:rsidR="00A62D46" w:rsidRPr="009720C4" w:rsidRDefault="00A62D46" w:rsidP="009720C4">
                        <w:pPr>
                          <w:spacing w:line="240" w:lineRule="auto"/>
                          <w:ind w:firstLine="0"/>
                          <w:rPr>
                            <w:sz w:val="20"/>
                            <w:szCs w:val="20"/>
                          </w:rPr>
                        </w:pPr>
                        <w:r w:rsidRPr="009720C4">
                          <w:rPr>
                            <w:sz w:val="20"/>
                            <w:szCs w:val="20"/>
                          </w:rPr>
                          <w:t>64</w:t>
                        </w:r>
                      </w:p>
                    </w:txbxContent>
                  </v:textbox>
                </v:shape>
                <v:shape id="Text Box 2" o:spid="_x0000_s1038" type="#_x0000_t202" style="position:absolute;left:12801;top:4937;width:3239;height:2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14:paraId="091047A5" w14:textId="290ACFDA" w:rsidR="00A62D46" w:rsidRPr="009720C4" w:rsidRDefault="00A62D46" w:rsidP="009720C4">
                        <w:pPr>
                          <w:spacing w:line="240" w:lineRule="auto"/>
                          <w:ind w:firstLine="0"/>
                          <w:rPr>
                            <w:sz w:val="20"/>
                            <w:szCs w:val="20"/>
                          </w:rPr>
                        </w:pPr>
                        <w:r w:rsidRPr="009720C4">
                          <w:rPr>
                            <w:sz w:val="20"/>
                            <w:szCs w:val="20"/>
                          </w:rPr>
                          <w:t>6</w:t>
                        </w:r>
                        <w:r>
                          <w:rPr>
                            <w:sz w:val="20"/>
                            <w:szCs w:val="20"/>
                          </w:rPr>
                          <w:t>3</w:t>
                        </w:r>
                      </w:p>
                    </w:txbxContent>
                  </v:textbox>
                </v:shape>
                <v:shape id="Text Box 2" o:spid="_x0000_s1039" type="#_x0000_t202" style="position:absolute;left:6035;top:3108;width:3238;height:2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jVcwQAAANoAAAAPAAAAZHJzL2Rvd25yZXYueG1sRI9Bi8Iw&#10;FITvC/6H8ARva6Lo4lajiCJ4Ulbdhb09mmdbbF5KE23990YQPA4z8w0zW7S2FDeqfeFYw6CvQBCn&#10;zhScaTgdN58TED4gGywdk4Y7eVjMOx8zTIxr+Iduh5CJCGGfoIY8hCqR0qc5WfR9VxFH7+xqiyHK&#10;OpOmxibCbSmHSn1JiwXHhRwrWuWUXg5Xq+F3d/7/G6l9trbjqnGtkmy/pda9brucggjUhnf41d4a&#10;DWN4Xok3QM4fAAAA//8DAFBLAQItABQABgAIAAAAIQDb4fbL7gAAAIUBAAATAAAAAAAAAAAAAAAA&#10;AAAAAABbQ29udGVudF9UeXBlc10ueG1sUEsBAi0AFAAGAAgAAAAhAFr0LFu/AAAAFQEAAAsAAAAA&#10;AAAAAAAAAAAAHwEAAF9yZWxzLy5yZWxzUEsBAi0AFAAGAAgAAAAhALV6NVzBAAAA2gAAAA8AAAAA&#10;AAAAAAAAAAAABwIAAGRycy9kb3ducmV2LnhtbFBLBQYAAAAAAwADALcAAAD1AgAAAAA=&#10;" filled="f" stroked="f">
                  <v:textbox>
                    <w:txbxContent>
                      <w:p w14:paraId="075AE444" w14:textId="77E7A01F" w:rsidR="00A62D46" w:rsidRPr="009720C4" w:rsidRDefault="00A62D46" w:rsidP="009720C4">
                        <w:pPr>
                          <w:spacing w:line="240" w:lineRule="auto"/>
                          <w:ind w:firstLine="0"/>
                          <w:rPr>
                            <w:sz w:val="20"/>
                            <w:szCs w:val="20"/>
                          </w:rPr>
                        </w:pPr>
                        <w:r>
                          <w:rPr>
                            <w:sz w:val="20"/>
                            <w:szCs w:val="20"/>
                          </w:rPr>
                          <w:t>75</w:t>
                        </w:r>
                      </w:p>
                    </w:txbxContent>
                  </v:textbox>
                </v:shape>
                <v:shape id="Text Box 2" o:spid="_x0000_s1040" type="#_x0000_t202" style="position:absolute;left:10789;top:8686;width:3239;height:2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6F697EA8" w14:textId="2D242EC2" w:rsidR="00A62D46" w:rsidRPr="009720C4" w:rsidRDefault="00A62D46" w:rsidP="009720C4">
                        <w:pPr>
                          <w:spacing w:line="240" w:lineRule="auto"/>
                          <w:ind w:firstLine="0"/>
                          <w:rPr>
                            <w:sz w:val="20"/>
                            <w:szCs w:val="20"/>
                          </w:rPr>
                        </w:pPr>
                        <w:r>
                          <w:rPr>
                            <w:sz w:val="20"/>
                            <w:szCs w:val="20"/>
                          </w:rPr>
                          <w:t>91</w:t>
                        </w:r>
                      </w:p>
                    </w:txbxContent>
                  </v:textbox>
                </v:shape>
                <v:shape id="Text Box 2" o:spid="_x0000_s1041" type="#_x0000_t202" style="position:absolute;left:7223;top:11704;width:3239;height:2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9P6wAAAANsAAAAPAAAAZHJzL2Rvd25yZXYueG1sRE9Li8Iw&#10;EL4L/ocwgjdNFBW3GkUUYU8uPnZhb0MztsVmUppou/9+Iwje5uN7znLd2lI8qPaFYw2joQJBnDpT&#10;cKbhct4P5iB8QDZYOiYNf+Rhvep2lpgY1/CRHqeQiRjCPkENeQhVIqVPc7Loh64ijtzV1RZDhHUm&#10;TY1NDLelHCs1kxYLjg05VrTNKb2d7lbD9+H6+zNRX9nOTqvGtUqy/ZBa93vtZgEiUBve4pf708T5&#10;E3j+Eg+Qq38AAAD//wMAUEsBAi0AFAAGAAgAAAAhANvh9svuAAAAhQEAABMAAAAAAAAAAAAAAAAA&#10;AAAAAFtDb250ZW50X1R5cGVzXS54bWxQSwECLQAUAAYACAAAACEAWvQsW78AAAAVAQAACwAAAAAA&#10;AAAAAAAAAAAfAQAAX3JlbHMvLnJlbHNQSwECLQAUAAYACAAAACEAI7vT+sAAAADbAAAADwAAAAAA&#10;AAAAAAAAAAAHAgAAZHJzL2Rvd25yZXYueG1sUEsFBgAAAAADAAMAtwAAAPQCAAAAAA==&#10;" filled="f" stroked="f">
                  <v:textbox>
                    <w:txbxContent>
                      <w:p w14:paraId="63A58FC5" w14:textId="44AA43BF" w:rsidR="00A62D46" w:rsidRPr="009720C4" w:rsidRDefault="00A62D46" w:rsidP="009720C4">
                        <w:pPr>
                          <w:spacing w:line="240" w:lineRule="auto"/>
                          <w:ind w:firstLine="0"/>
                          <w:rPr>
                            <w:sz w:val="20"/>
                            <w:szCs w:val="20"/>
                          </w:rPr>
                        </w:pPr>
                        <w:r>
                          <w:rPr>
                            <w:sz w:val="20"/>
                            <w:szCs w:val="20"/>
                          </w:rPr>
                          <w:t>89</w:t>
                        </w:r>
                      </w:p>
                    </w:txbxContent>
                  </v:textbox>
                </v:shape>
                <v:shape id="Text Box 2" o:spid="_x0000_s1042" type="#_x0000_t202" style="position:absolute;left:4206;top:9601;width:3238;height:2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14:paraId="2F455C34" w14:textId="23AD1E0A" w:rsidR="00A62D46" w:rsidRPr="009720C4" w:rsidRDefault="00A62D46" w:rsidP="009720C4">
                        <w:pPr>
                          <w:spacing w:line="240" w:lineRule="auto"/>
                          <w:ind w:firstLine="0"/>
                          <w:rPr>
                            <w:sz w:val="20"/>
                            <w:szCs w:val="20"/>
                          </w:rPr>
                        </w:pPr>
                        <w:r>
                          <w:rPr>
                            <w:sz w:val="20"/>
                            <w:szCs w:val="20"/>
                          </w:rPr>
                          <w:t>87</w:t>
                        </w:r>
                      </w:p>
                    </w:txbxContent>
                  </v:textbox>
                </v:shape>
                <v:shape id="Text Box 2" o:spid="_x0000_s1043" type="#_x0000_t202" style="position:absolute;left:2011;top:7223;width:3239;height:2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14:paraId="35DC71B0" w14:textId="68470FB4" w:rsidR="00A62D46" w:rsidRPr="009720C4" w:rsidRDefault="00A62D46" w:rsidP="009720C4">
                        <w:pPr>
                          <w:spacing w:line="240" w:lineRule="auto"/>
                          <w:ind w:firstLine="0"/>
                          <w:rPr>
                            <w:sz w:val="20"/>
                            <w:szCs w:val="20"/>
                          </w:rPr>
                        </w:pPr>
                        <w:r>
                          <w:rPr>
                            <w:sz w:val="20"/>
                            <w:szCs w:val="20"/>
                          </w:rPr>
                          <w:t>77</w:t>
                        </w:r>
                      </w:p>
                    </w:txbxContent>
                  </v:textbox>
                </v:shape>
                <w10:wrap type="square"/>
              </v:group>
            </w:pict>
          </mc:Fallback>
        </mc:AlternateContent>
      </w:r>
    </w:p>
    <w:p w14:paraId="3E8FF668" w14:textId="77777777" w:rsidR="00784FBB" w:rsidRDefault="00784FBB" w:rsidP="00784FBB">
      <w:pPr>
        <w:spacing w:line="240" w:lineRule="auto"/>
        <w:ind w:firstLine="0"/>
      </w:pPr>
    </w:p>
    <w:p w14:paraId="33ECD557" w14:textId="19B8A2BF" w:rsidR="00784FBB" w:rsidRDefault="00784FBB" w:rsidP="00CA2D89">
      <w:pPr>
        <w:spacing w:line="240" w:lineRule="auto"/>
        <w:ind w:firstLine="0"/>
        <w:jc w:val="both"/>
      </w:pPr>
      <w:r w:rsidRPr="001E6B33">
        <w:t xml:space="preserve">Figure </w:t>
      </w:r>
      <w:r>
        <w:t>1</w:t>
      </w:r>
      <w:r w:rsidR="009C314D">
        <w:t>1</w:t>
      </w:r>
      <w:r w:rsidRPr="001E6B33">
        <w:t xml:space="preserve">: </w:t>
      </w:r>
      <w:r>
        <w:t xml:space="preserve">Structure model showing proposed fit of valine at position </w:t>
      </w:r>
      <w:r w:rsidR="0069582F">
        <w:t>64</w:t>
      </w:r>
      <w:r>
        <w:t xml:space="preserve"> in the </w:t>
      </w:r>
      <w:r w:rsidR="00CA2D89">
        <w:rPr>
          <w:i/>
        </w:rPr>
        <w:t>T. maritima</w:t>
      </w:r>
      <w:r>
        <w:t xml:space="preserve"> NusA sequence</w:t>
      </w:r>
      <w:r w:rsidRPr="001E6B33">
        <w:t>.</w:t>
      </w:r>
      <w:r>
        <w:t xml:space="preserve">  The model on the right is a predicted tertiary structure based on the amino acid sequence.  The figure on the left is a zoomed in image with space filling used to show the proposed hydrophobic pocket.  The light blue amino acid that is represented in stick form is </w:t>
      </w:r>
      <w:r w:rsidR="00B63B5C">
        <w:t>glutamic acid</w:t>
      </w:r>
      <w:r w:rsidR="00467216">
        <w:t xml:space="preserve"> in position 63</w:t>
      </w:r>
      <w:r w:rsidR="00B63B5C">
        <w:t xml:space="preserve"> as opposed to the leucine that is in the </w:t>
      </w:r>
      <w:r w:rsidR="00B63B5C">
        <w:rPr>
          <w:i/>
        </w:rPr>
        <w:t xml:space="preserve">E. coli </w:t>
      </w:r>
      <w:r w:rsidR="00B63B5C">
        <w:t>sequence</w:t>
      </w:r>
      <w:r>
        <w:t xml:space="preserve">.  The light blue amino acid represented in sphere form is valine at position </w:t>
      </w:r>
      <w:r w:rsidR="0069582F">
        <w:t>64</w:t>
      </w:r>
      <w:r>
        <w:t>.  The</w:t>
      </w:r>
      <w:r w:rsidR="00B63B5C">
        <w:t>se</w:t>
      </w:r>
      <w:r>
        <w:t xml:space="preserve"> models were built by </w:t>
      </w:r>
      <w:r w:rsidR="00B63B5C">
        <w:t xml:space="preserve">Dr. </w:t>
      </w:r>
      <w:r>
        <w:t>Simon Mess</w:t>
      </w:r>
      <w:r w:rsidR="00B63B5C">
        <w:t xml:space="preserve">ing in </w:t>
      </w:r>
      <w:r w:rsidR="00826869">
        <w:t xml:space="preserve">the </w:t>
      </w:r>
      <w:r w:rsidR="00D94201">
        <w:t>Mac</w:t>
      </w:r>
      <w:r w:rsidR="00B63B5C">
        <w:t>PyMol</w:t>
      </w:r>
      <w:r w:rsidR="00826869">
        <w:t xml:space="preserve"> software version</w:t>
      </w:r>
      <w:r w:rsidR="00D94201">
        <w:t xml:space="preserve"> 1.7.6.2 Enhanced for OS X</w:t>
      </w:r>
      <w:r w:rsidR="00B63B5C">
        <w:t xml:space="preserve"> </w:t>
      </w:r>
      <w:r w:rsidR="00521764">
        <w:fldChar w:fldCharType="begin"/>
      </w:r>
      <w:r w:rsidR="00837278">
        <w:instrText xml:space="preserve"> ADDIN EN.CITE &lt;EndNote&gt;&lt;Cite&gt;&lt;Author&gt;Schrodinger&lt;/Author&gt;&lt;Year&gt;2015&lt;/Year&gt;&lt;RecNum&gt;73&lt;/RecNum&gt;&lt;DisplayText&gt;(Schrodinger 2015)&lt;/DisplayText&gt;&lt;record&gt;&lt;rec-number&gt;73&lt;/rec-number&gt;&lt;foreign-keys&gt;&lt;key app="EN" db-id="0eed2zve0t02aoefetl5vzrnr2a0dde9a5wt" timestamp="1521687790"&gt;73&lt;/key&gt;&lt;/foreign-keys&gt;&lt;ref-type name="Journal Article"&gt;17&lt;/ref-type&gt;&lt;contributors&gt;&lt;authors&gt;&lt;author&gt;Schrodinger, LLC&lt;/author&gt;&lt;/authors&gt;&lt;/contributors&gt;&lt;titles&gt;&lt;title&gt;The PyMOL Molecular Graphics System, Version 2.0&lt;/title&gt;&lt;/titles&gt;&lt;dates&gt;&lt;year&gt;2015&lt;/year&gt;&lt;/dates&gt;&lt;label&gt;PyMOL&lt;/label&gt;&lt;urls&gt;&lt;related-urls&gt;&lt;url&gt;&lt;style face="underline" font="default" size="100%"&gt;https://pymol.org/2/#page-top&lt;/style&gt;&lt;/url&gt;&lt;/related-urls&gt;&lt;/urls&gt;&lt;research-notes&gt;PyMOL The PyMOL Molecular Graphics System, Version 2.0, Schrödinger, LLC.&lt;/research-notes&gt;&lt;/record&gt;&lt;/Cite&gt;&lt;/EndNote&gt;</w:instrText>
      </w:r>
      <w:r w:rsidR="00521764">
        <w:fldChar w:fldCharType="separate"/>
      </w:r>
      <w:r w:rsidR="00837278">
        <w:rPr>
          <w:noProof/>
        </w:rPr>
        <w:t>(</w:t>
      </w:r>
      <w:hyperlink w:anchor="_ENREF_42" w:tooltip="Schrodinger, 2015 #73" w:history="1">
        <w:r w:rsidR="001057FC">
          <w:rPr>
            <w:noProof/>
          </w:rPr>
          <w:t>Schrodinger 2015</w:t>
        </w:r>
      </w:hyperlink>
      <w:r w:rsidR="00837278">
        <w:rPr>
          <w:noProof/>
        </w:rPr>
        <w:t>)</w:t>
      </w:r>
      <w:r w:rsidR="00521764">
        <w:fldChar w:fldCharType="end"/>
      </w:r>
      <w:r w:rsidR="00402305">
        <w:t>.</w:t>
      </w:r>
    </w:p>
    <w:p w14:paraId="2A80FC90" w14:textId="77777777" w:rsidR="00784FBB" w:rsidRDefault="00784FBB" w:rsidP="008978B2">
      <w:pPr>
        <w:contextualSpacing/>
        <w:rPr>
          <w:rFonts w:cs="Times New Roman"/>
        </w:rPr>
      </w:pPr>
    </w:p>
    <w:p w14:paraId="0D63FA20" w14:textId="47FDF12B" w:rsidR="00E66BAE" w:rsidRDefault="000E0096" w:rsidP="00B71C64">
      <w:pPr>
        <w:contextualSpacing/>
        <w:jc w:val="both"/>
        <w:rPr>
          <w:rFonts w:cs="Times New Roman"/>
        </w:rPr>
      </w:pPr>
      <w:r>
        <w:rPr>
          <w:rFonts w:cs="Times New Roman"/>
        </w:rPr>
        <w:t xml:space="preserve">We suggest that the </w:t>
      </w:r>
      <w:r w:rsidR="009720C4">
        <w:rPr>
          <w:rFonts w:cs="Times New Roman"/>
        </w:rPr>
        <w:t>inability of</w:t>
      </w:r>
      <w:r>
        <w:rPr>
          <w:rFonts w:cs="Times New Roman"/>
        </w:rPr>
        <w:t xml:space="preserve"> </w:t>
      </w:r>
      <w:r>
        <w:rPr>
          <w:rFonts w:cs="Times New Roman"/>
          <w:i/>
        </w:rPr>
        <w:t>Y</w:t>
      </w:r>
      <w:r w:rsidR="002B7A81">
        <w:rPr>
          <w:rFonts w:cs="Times New Roman"/>
          <w:i/>
        </w:rPr>
        <w:t>.</w:t>
      </w:r>
      <w:r>
        <w:rPr>
          <w:rFonts w:cs="Times New Roman"/>
          <w:i/>
        </w:rPr>
        <w:t xml:space="preserve"> ent </w:t>
      </w:r>
      <w:r>
        <w:rPr>
          <w:rFonts w:cs="Times New Roman"/>
        </w:rPr>
        <w:t xml:space="preserve">NusA </w:t>
      </w:r>
      <w:r w:rsidR="005414A9">
        <w:rPr>
          <w:rFonts w:cs="Times New Roman"/>
        </w:rPr>
        <w:t xml:space="preserve">to serve as a solubility-enhancing </w:t>
      </w:r>
      <w:r>
        <w:rPr>
          <w:rFonts w:cs="Times New Roman"/>
        </w:rPr>
        <w:t xml:space="preserve">fusion tag is directly related to improper folding of the NusA protein itself due to the amino acid </w:t>
      </w:r>
      <w:r w:rsidR="00FB7718">
        <w:rPr>
          <w:rFonts w:cs="Times New Roman"/>
        </w:rPr>
        <w:t>differences</w:t>
      </w:r>
      <w:r w:rsidR="00287129">
        <w:rPr>
          <w:rFonts w:cs="Times New Roman"/>
        </w:rPr>
        <w:t xml:space="preserve"> at position 63</w:t>
      </w:r>
      <w:r>
        <w:rPr>
          <w:rFonts w:cs="Times New Roman"/>
        </w:rPr>
        <w:t xml:space="preserve"> and </w:t>
      </w:r>
      <w:r w:rsidR="0069582F">
        <w:rPr>
          <w:rFonts w:cs="Times New Roman"/>
        </w:rPr>
        <w:t>64</w:t>
      </w:r>
      <w:r>
        <w:rPr>
          <w:rFonts w:cs="Times New Roman"/>
        </w:rPr>
        <w:t>.</w:t>
      </w:r>
      <w:r w:rsidR="0006037E">
        <w:rPr>
          <w:rFonts w:cs="Times New Roman"/>
        </w:rPr>
        <w:t xml:space="preserve">  </w:t>
      </w:r>
      <w:r w:rsidR="00FB7718">
        <w:rPr>
          <w:rFonts w:cs="Times New Roman"/>
        </w:rPr>
        <w:t>We see these effects both when NusA is expressed by itself and as a fusion to an insoluble protein partner.</w:t>
      </w:r>
      <w:r w:rsidR="008E4DAC">
        <w:rPr>
          <w:rFonts w:cs="Times New Roman"/>
        </w:rPr>
        <w:t xml:space="preserve">  We can reverse these effects by substituting the </w:t>
      </w:r>
      <w:r w:rsidR="008E4DAC">
        <w:rPr>
          <w:rFonts w:cs="Times New Roman"/>
          <w:i/>
        </w:rPr>
        <w:t xml:space="preserve">E. coli </w:t>
      </w:r>
      <w:r w:rsidR="008E4DAC">
        <w:rPr>
          <w:rFonts w:cs="Times New Roman"/>
        </w:rPr>
        <w:t xml:space="preserve">amino acids at these locations in the </w:t>
      </w:r>
      <w:r w:rsidR="008E4DAC">
        <w:rPr>
          <w:rFonts w:cs="Times New Roman"/>
          <w:i/>
        </w:rPr>
        <w:t>Y. ent</w:t>
      </w:r>
      <w:r w:rsidR="008E4DAC">
        <w:rPr>
          <w:rFonts w:cs="Times New Roman"/>
        </w:rPr>
        <w:t xml:space="preserve"> sequence.</w:t>
      </w:r>
      <w:r w:rsidR="00E152F8">
        <w:rPr>
          <w:rFonts w:cs="Times New Roman"/>
        </w:rPr>
        <w:t xml:space="preserve"> </w:t>
      </w:r>
      <w:r w:rsidR="00EE0D27">
        <w:rPr>
          <w:rFonts w:cs="Times New Roman"/>
        </w:rPr>
        <w:t xml:space="preserve"> It will be important to perform size exclusion </w:t>
      </w:r>
      <w:r w:rsidR="005414A9">
        <w:rPr>
          <w:rFonts w:cs="Times New Roman"/>
        </w:rPr>
        <w:t xml:space="preserve">chromatography </w:t>
      </w:r>
      <w:r w:rsidR="00EE0D27">
        <w:rPr>
          <w:rFonts w:cs="Times New Roman"/>
        </w:rPr>
        <w:t xml:space="preserve">on protein lysates from the </w:t>
      </w:r>
      <w:r w:rsidR="00EE0D27">
        <w:rPr>
          <w:rFonts w:cs="Times New Roman"/>
          <w:i/>
        </w:rPr>
        <w:t xml:space="preserve">E. coli </w:t>
      </w:r>
      <w:r w:rsidR="00EE0D27">
        <w:rPr>
          <w:rFonts w:cs="Times New Roman"/>
        </w:rPr>
        <w:t xml:space="preserve">wild type, </w:t>
      </w:r>
      <w:r w:rsidR="00EE0D27">
        <w:rPr>
          <w:rFonts w:cs="Times New Roman"/>
          <w:i/>
        </w:rPr>
        <w:t>Y. ent</w:t>
      </w:r>
      <w:r w:rsidR="00EE0D27">
        <w:rPr>
          <w:rFonts w:cs="Times New Roman"/>
        </w:rPr>
        <w:t xml:space="preserve"> wild type, and </w:t>
      </w:r>
      <w:r w:rsidR="00FD411B">
        <w:rPr>
          <w:rFonts w:cs="Times New Roman"/>
        </w:rPr>
        <w:t xml:space="preserve">the </w:t>
      </w:r>
      <w:r w:rsidR="00EE0D27">
        <w:rPr>
          <w:rFonts w:cs="Times New Roman"/>
          <w:i/>
        </w:rPr>
        <w:t xml:space="preserve">Y. ent </w:t>
      </w:r>
      <w:r w:rsidR="00EE0D27" w:rsidRPr="00EE0D27">
        <w:rPr>
          <w:rFonts w:cs="Times New Roman"/>
        </w:rPr>
        <w:t>A</w:t>
      </w:r>
      <w:r w:rsidR="0069582F">
        <w:rPr>
          <w:rFonts w:cs="Times New Roman"/>
        </w:rPr>
        <w:t>64</w:t>
      </w:r>
      <w:r w:rsidR="00EE0D27" w:rsidRPr="00EE0D27">
        <w:rPr>
          <w:rFonts w:cs="Times New Roman"/>
        </w:rPr>
        <w:t xml:space="preserve">V </w:t>
      </w:r>
      <w:r w:rsidR="00EE0D27">
        <w:rPr>
          <w:rFonts w:cs="Times New Roman"/>
        </w:rPr>
        <w:t xml:space="preserve">and </w:t>
      </w:r>
      <w:r w:rsidR="00EE0D27">
        <w:rPr>
          <w:rFonts w:cs="Times New Roman"/>
          <w:i/>
        </w:rPr>
        <w:t>E.</w:t>
      </w:r>
      <w:r w:rsidR="00016E13">
        <w:rPr>
          <w:rFonts w:cs="Times New Roman"/>
          <w:i/>
        </w:rPr>
        <w:t xml:space="preserve"> </w:t>
      </w:r>
      <w:r w:rsidR="00EE0D27">
        <w:rPr>
          <w:rFonts w:cs="Times New Roman"/>
          <w:i/>
        </w:rPr>
        <w:t xml:space="preserve">coli </w:t>
      </w:r>
      <w:r w:rsidR="00EE0D27">
        <w:rPr>
          <w:rFonts w:cs="Times New Roman"/>
        </w:rPr>
        <w:t>V</w:t>
      </w:r>
      <w:r w:rsidR="0069582F">
        <w:rPr>
          <w:rFonts w:cs="Times New Roman"/>
        </w:rPr>
        <w:t>64</w:t>
      </w:r>
      <w:r w:rsidR="00EE0D27">
        <w:rPr>
          <w:rFonts w:cs="Times New Roman"/>
        </w:rPr>
        <w:t>A mutants to look for protein aggregates and profile the mutants against the wild type</w:t>
      </w:r>
      <w:r w:rsidR="006D6DB2">
        <w:rPr>
          <w:rFonts w:cs="Times New Roman"/>
        </w:rPr>
        <w:t xml:space="preserve"> proteins</w:t>
      </w:r>
      <w:r w:rsidR="00EE0D27">
        <w:rPr>
          <w:rFonts w:cs="Times New Roman"/>
        </w:rPr>
        <w:t xml:space="preserve">. </w:t>
      </w:r>
      <w:r w:rsidR="00C2399C">
        <w:rPr>
          <w:rFonts w:cs="Times New Roman"/>
        </w:rPr>
        <w:t xml:space="preserve"> Additionally, it may be possible to crystal</w:t>
      </w:r>
      <w:r w:rsidR="0020588B">
        <w:rPr>
          <w:rFonts w:cs="Times New Roman"/>
        </w:rPr>
        <w:t>l</w:t>
      </w:r>
      <w:r w:rsidR="00C2399C">
        <w:rPr>
          <w:rFonts w:cs="Times New Roman"/>
        </w:rPr>
        <w:t xml:space="preserve">ize the </w:t>
      </w:r>
      <w:r w:rsidR="00C2399C">
        <w:rPr>
          <w:rFonts w:cs="Times New Roman"/>
          <w:i/>
        </w:rPr>
        <w:t xml:space="preserve">Y. ent </w:t>
      </w:r>
      <w:r w:rsidR="00C2399C">
        <w:rPr>
          <w:rFonts w:cs="Times New Roman"/>
        </w:rPr>
        <w:t>A</w:t>
      </w:r>
      <w:r w:rsidR="0069582F">
        <w:rPr>
          <w:rFonts w:cs="Times New Roman"/>
        </w:rPr>
        <w:t>64</w:t>
      </w:r>
      <w:r w:rsidR="00C2399C">
        <w:rPr>
          <w:rFonts w:cs="Times New Roman"/>
        </w:rPr>
        <w:t>V mutant as it is slight</w:t>
      </w:r>
      <w:r w:rsidR="00B21F71">
        <w:rPr>
          <w:rFonts w:cs="Times New Roman"/>
        </w:rPr>
        <w:t>ly less soluble than the native</w:t>
      </w:r>
      <w:r w:rsidR="00B21F71">
        <w:rPr>
          <w:rFonts w:cs="Times New Roman"/>
          <w:i/>
        </w:rPr>
        <w:t xml:space="preserve"> E.</w:t>
      </w:r>
      <w:r w:rsidR="003621D0">
        <w:rPr>
          <w:rFonts w:cs="Times New Roman"/>
          <w:i/>
        </w:rPr>
        <w:t xml:space="preserve"> </w:t>
      </w:r>
      <w:r w:rsidR="00B21F71">
        <w:rPr>
          <w:rFonts w:cs="Times New Roman"/>
          <w:i/>
        </w:rPr>
        <w:t xml:space="preserve">coli </w:t>
      </w:r>
      <w:r w:rsidR="00C2399C">
        <w:rPr>
          <w:rFonts w:cs="Times New Roman"/>
        </w:rPr>
        <w:t xml:space="preserve">protein which has </w:t>
      </w:r>
      <w:r w:rsidR="00530E36">
        <w:rPr>
          <w:rFonts w:cs="Times New Roman"/>
        </w:rPr>
        <w:t xml:space="preserve">presumably </w:t>
      </w:r>
      <w:r w:rsidR="00C2399C">
        <w:rPr>
          <w:rFonts w:cs="Times New Roman"/>
        </w:rPr>
        <w:t>been to</w:t>
      </w:r>
      <w:r w:rsidR="002C49E7">
        <w:rPr>
          <w:rFonts w:cs="Times New Roman"/>
        </w:rPr>
        <w:t>o</w:t>
      </w:r>
      <w:r w:rsidR="00C2399C">
        <w:rPr>
          <w:rFonts w:cs="Times New Roman"/>
        </w:rPr>
        <w:t xml:space="preserve"> soluble to crystal</w:t>
      </w:r>
      <w:r w:rsidR="0020588B">
        <w:rPr>
          <w:rFonts w:cs="Times New Roman"/>
        </w:rPr>
        <w:t>l</w:t>
      </w:r>
      <w:r w:rsidR="00C2399C">
        <w:rPr>
          <w:rFonts w:cs="Times New Roman"/>
        </w:rPr>
        <w:t>ize</w:t>
      </w:r>
      <w:r w:rsidR="00C4633D">
        <w:rPr>
          <w:rFonts w:cs="Times New Roman"/>
        </w:rPr>
        <w:t xml:space="preserve"> to date</w:t>
      </w:r>
      <w:r w:rsidR="00C2399C">
        <w:rPr>
          <w:rFonts w:cs="Times New Roman"/>
        </w:rPr>
        <w:t>.</w:t>
      </w:r>
    </w:p>
    <w:p w14:paraId="1D823DA4" w14:textId="5D584E0B" w:rsidR="000F5A80" w:rsidRPr="00AC7C13" w:rsidRDefault="00D450A1" w:rsidP="00B71C64">
      <w:pPr>
        <w:contextualSpacing/>
        <w:jc w:val="both"/>
        <w:rPr>
          <w:rFonts w:cs="Times New Roman"/>
        </w:rPr>
      </w:pPr>
      <w:r w:rsidRPr="00D450A1">
        <w:rPr>
          <w:rFonts w:cs="Times New Roman"/>
        </w:rPr>
        <w:t>Further work will be necessary</w:t>
      </w:r>
      <w:r>
        <w:rPr>
          <w:rFonts w:cs="Times New Roman"/>
        </w:rPr>
        <w:t xml:space="preserve"> with the isoleucine mutants as well. </w:t>
      </w:r>
      <w:r w:rsidR="00C9400C">
        <w:rPr>
          <w:rFonts w:cs="Times New Roman"/>
        </w:rPr>
        <w:t xml:space="preserve"> </w:t>
      </w:r>
      <w:r>
        <w:rPr>
          <w:rFonts w:cs="Times New Roman"/>
        </w:rPr>
        <w:t xml:space="preserve">The </w:t>
      </w:r>
      <w:r>
        <w:rPr>
          <w:rFonts w:cs="Times New Roman"/>
          <w:i/>
        </w:rPr>
        <w:t>E</w:t>
      </w:r>
      <w:r w:rsidR="00D03EAC">
        <w:rPr>
          <w:rFonts w:cs="Times New Roman"/>
          <w:i/>
        </w:rPr>
        <w:t>.</w:t>
      </w:r>
      <w:r>
        <w:rPr>
          <w:rFonts w:cs="Times New Roman"/>
          <w:i/>
        </w:rPr>
        <w:t xml:space="preserve"> coli </w:t>
      </w:r>
      <w:r>
        <w:rPr>
          <w:rFonts w:cs="Times New Roman"/>
        </w:rPr>
        <w:t>V</w:t>
      </w:r>
      <w:r w:rsidR="0069582F">
        <w:rPr>
          <w:rFonts w:cs="Times New Roman"/>
        </w:rPr>
        <w:t>64</w:t>
      </w:r>
      <w:r>
        <w:rPr>
          <w:rFonts w:cs="Times New Roman"/>
        </w:rPr>
        <w:t xml:space="preserve">I mutant showed some promise as a better solubility enhancer than the native </w:t>
      </w:r>
      <w:r>
        <w:rPr>
          <w:rFonts w:cs="Times New Roman"/>
          <w:i/>
        </w:rPr>
        <w:t>E. coli</w:t>
      </w:r>
      <w:r w:rsidR="00060B0B">
        <w:rPr>
          <w:rFonts w:cs="Times New Roman"/>
        </w:rPr>
        <w:t xml:space="preserve"> protein, but </w:t>
      </w:r>
      <w:r w:rsidR="00E73A41">
        <w:rPr>
          <w:rFonts w:cs="Times New Roman"/>
        </w:rPr>
        <w:t>C</w:t>
      </w:r>
      <w:r w:rsidR="00060B0B">
        <w:rPr>
          <w:rFonts w:cs="Times New Roman"/>
        </w:rPr>
        <w:t>oomassie</w:t>
      </w:r>
      <w:r w:rsidR="00D245D8">
        <w:rPr>
          <w:rFonts w:cs="Times New Roman"/>
        </w:rPr>
        <w:t xml:space="preserve"> stained</w:t>
      </w:r>
      <w:r w:rsidR="00060B0B">
        <w:rPr>
          <w:rFonts w:cs="Times New Roman"/>
        </w:rPr>
        <w:t xml:space="preserve"> gels are not sensitive enough to tell the difference</w:t>
      </w:r>
      <w:r w:rsidR="0013140F">
        <w:rPr>
          <w:rFonts w:cs="Times New Roman"/>
        </w:rPr>
        <w:t xml:space="preserve"> </w:t>
      </w:r>
      <w:r w:rsidR="00726019">
        <w:rPr>
          <w:rFonts w:cs="Times New Roman"/>
        </w:rPr>
        <w:t>(Figure</w:t>
      </w:r>
      <w:r w:rsidR="009C314D">
        <w:rPr>
          <w:rFonts w:cs="Times New Roman"/>
        </w:rPr>
        <w:t xml:space="preserve"> </w:t>
      </w:r>
      <w:r w:rsidR="009C314D">
        <w:rPr>
          <w:rFonts w:cs="Times New Roman"/>
        </w:rPr>
        <w:lastRenderedPageBreak/>
        <w:t>9</w:t>
      </w:r>
      <w:r w:rsidR="0013140F">
        <w:rPr>
          <w:rFonts w:cs="Times New Roman"/>
        </w:rPr>
        <w:t>)</w:t>
      </w:r>
      <w:r w:rsidR="00060B0B">
        <w:rPr>
          <w:rFonts w:cs="Times New Roman"/>
        </w:rPr>
        <w:t xml:space="preserve">. </w:t>
      </w:r>
      <w:r w:rsidR="00C9400C">
        <w:rPr>
          <w:rFonts w:cs="Times New Roman"/>
        </w:rPr>
        <w:t xml:space="preserve"> </w:t>
      </w:r>
      <w:r w:rsidR="00060B0B">
        <w:rPr>
          <w:rFonts w:cs="Times New Roman"/>
        </w:rPr>
        <w:t>It is possible that a fluorescent tag could help ca</w:t>
      </w:r>
      <w:r w:rsidR="004248F7">
        <w:rPr>
          <w:rFonts w:cs="Times New Roman"/>
        </w:rPr>
        <w:t>pture the subtle differences.</w:t>
      </w:r>
      <w:r w:rsidR="00C9400C">
        <w:rPr>
          <w:rFonts w:cs="Times New Roman"/>
        </w:rPr>
        <w:t xml:space="preserve"> </w:t>
      </w:r>
      <w:r w:rsidR="004248F7">
        <w:rPr>
          <w:rFonts w:cs="Times New Roman"/>
        </w:rPr>
        <w:t xml:space="preserve"> A </w:t>
      </w:r>
      <w:r w:rsidR="00060B0B">
        <w:rPr>
          <w:rFonts w:cs="Times New Roman"/>
        </w:rPr>
        <w:t>6</w:t>
      </w:r>
      <w:r w:rsidR="00287129">
        <w:rPr>
          <w:rFonts w:cs="Times New Roman"/>
        </w:rPr>
        <w:t>3</w:t>
      </w:r>
      <w:r w:rsidR="00060B0B">
        <w:rPr>
          <w:rFonts w:cs="Times New Roman"/>
        </w:rPr>
        <w:t>I/</w:t>
      </w:r>
      <w:r w:rsidR="0069582F">
        <w:rPr>
          <w:rFonts w:cs="Times New Roman"/>
        </w:rPr>
        <w:t>64</w:t>
      </w:r>
      <w:r w:rsidR="00060B0B">
        <w:rPr>
          <w:rFonts w:cs="Times New Roman"/>
        </w:rPr>
        <w:t xml:space="preserve">I double mutant would be worth testing </w:t>
      </w:r>
      <w:r w:rsidR="004248F7">
        <w:rPr>
          <w:rFonts w:cs="Times New Roman"/>
        </w:rPr>
        <w:t>in both backgrounds</w:t>
      </w:r>
      <w:r w:rsidR="00DF5478">
        <w:rPr>
          <w:rFonts w:cs="Times New Roman"/>
        </w:rPr>
        <w:t xml:space="preserve"> as well.</w:t>
      </w:r>
      <w:r w:rsidR="004248F7">
        <w:rPr>
          <w:rFonts w:cs="Times New Roman"/>
        </w:rPr>
        <w:t xml:space="preserve"> </w:t>
      </w:r>
      <w:r w:rsidR="00AC7C13">
        <w:rPr>
          <w:rFonts w:cs="Times New Roman"/>
        </w:rPr>
        <w:t xml:space="preserve">The isoleucine at position </w:t>
      </w:r>
      <w:r w:rsidR="0069582F">
        <w:rPr>
          <w:rFonts w:cs="Times New Roman"/>
        </w:rPr>
        <w:t>64</w:t>
      </w:r>
      <w:r w:rsidR="00AC7C13">
        <w:rPr>
          <w:rFonts w:cs="Times New Roman"/>
        </w:rPr>
        <w:t xml:space="preserve"> showed solubility enhancement in </w:t>
      </w:r>
      <w:r w:rsidR="00DF5478">
        <w:rPr>
          <w:rFonts w:cs="Times New Roman"/>
        </w:rPr>
        <w:t xml:space="preserve">the </w:t>
      </w:r>
      <w:r w:rsidR="00AC7C13">
        <w:rPr>
          <w:rFonts w:cs="Times New Roman"/>
          <w:i/>
        </w:rPr>
        <w:t>Y. ent</w:t>
      </w:r>
      <w:r w:rsidR="00AC7C13">
        <w:rPr>
          <w:rFonts w:cs="Times New Roman"/>
        </w:rPr>
        <w:t xml:space="preserve"> NusA and did not </w:t>
      </w:r>
      <w:r w:rsidR="00287129">
        <w:rPr>
          <w:rFonts w:cs="Times New Roman"/>
        </w:rPr>
        <w:t>decrease</w:t>
      </w:r>
      <w:r w:rsidR="00AC7C13">
        <w:rPr>
          <w:rFonts w:cs="Times New Roman"/>
        </w:rPr>
        <w:t xml:space="preserve"> solubility in the </w:t>
      </w:r>
      <w:r w:rsidR="00AC7C13">
        <w:rPr>
          <w:rFonts w:cs="Times New Roman"/>
          <w:i/>
        </w:rPr>
        <w:t>E. coli</w:t>
      </w:r>
      <w:r w:rsidR="00AC7C13">
        <w:rPr>
          <w:rFonts w:cs="Times New Roman"/>
        </w:rPr>
        <w:t xml:space="preserve"> </w:t>
      </w:r>
      <w:r w:rsidR="009C314D">
        <w:rPr>
          <w:rFonts w:cs="Times New Roman"/>
        </w:rPr>
        <w:t>protein (Figures 8 and 9</w:t>
      </w:r>
      <w:r w:rsidR="00DF5478">
        <w:rPr>
          <w:rFonts w:cs="Times New Roman"/>
        </w:rPr>
        <w:t>). It is possible that an additional isoleucine could be substituted at pos</w:t>
      </w:r>
      <w:r w:rsidR="00287129">
        <w:rPr>
          <w:rFonts w:cs="Times New Roman"/>
        </w:rPr>
        <w:t>ition 63</w:t>
      </w:r>
      <w:r w:rsidR="00DF5478">
        <w:rPr>
          <w:rFonts w:cs="Times New Roman"/>
        </w:rPr>
        <w:t xml:space="preserve"> and increase solubility.</w:t>
      </w:r>
      <w:r w:rsidR="00610B2E">
        <w:rPr>
          <w:rFonts w:cs="Times New Roman"/>
        </w:rPr>
        <w:t xml:space="preserve"> </w:t>
      </w:r>
      <w:r w:rsidR="00DF5478">
        <w:rPr>
          <w:rFonts w:cs="Times New Roman"/>
        </w:rPr>
        <w:t xml:space="preserve"> The</w:t>
      </w:r>
      <w:r w:rsidR="00287129">
        <w:rPr>
          <w:rFonts w:cs="Times New Roman"/>
        </w:rPr>
        <w:t xml:space="preserve"> isoleucine at 63</w:t>
      </w:r>
      <w:r w:rsidR="00DF5478">
        <w:rPr>
          <w:rFonts w:cs="Times New Roman"/>
        </w:rPr>
        <w:t xml:space="preserve"> in </w:t>
      </w:r>
      <w:r w:rsidR="00DF5478">
        <w:rPr>
          <w:rFonts w:cs="Times New Roman"/>
          <w:i/>
        </w:rPr>
        <w:t xml:space="preserve">Y. ent </w:t>
      </w:r>
      <w:r w:rsidR="00DF5478">
        <w:rPr>
          <w:rFonts w:cs="Times New Roman"/>
        </w:rPr>
        <w:t xml:space="preserve">would be larger than valine and has a different </w:t>
      </w:r>
      <w:r w:rsidR="0020588B">
        <w:rPr>
          <w:rFonts w:cs="Times New Roman"/>
        </w:rPr>
        <w:t xml:space="preserve">sidechain </w:t>
      </w:r>
      <w:r w:rsidR="00DF5478">
        <w:rPr>
          <w:rFonts w:cs="Times New Roman"/>
        </w:rPr>
        <w:t xml:space="preserve">conformation than leucine. Both of these characteristics </w:t>
      </w:r>
      <w:r w:rsidR="0020588B">
        <w:rPr>
          <w:rFonts w:cs="Times New Roman"/>
        </w:rPr>
        <w:t xml:space="preserve">might </w:t>
      </w:r>
      <w:r w:rsidR="00DF5478">
        <w:rPr>
          <w:rFonts w:cs="Times New Roman"/>
        </w:rPr>
        <w:t xml:space="preserve">change the fold </w:t>
      </w:r>
      <w:r w:rsidR="0020588B">
        <w:rPr>
          <w:rFonts w:cs="Times New Roman"/>
        </w:rPr>
        <w:t>of the protein in this region</w:t>
      </w:r>
      <w:r w:rsidR="00DF5478">
        <w:rPr>
          <w:rFonts w:cs="Times New Roman"/>
        </w:rPr>
        <w:t>, possibly leading to a more stable and soluble conformation.</w:t>
      </w:r>
    </w:p>
    <w:p w14:paraId="6081C71A" w14:textId="1FB6E892" w:rsidR="00A564C7" w:rsidRDefault="00EE0D27" w:rsidP="00B71C64">
      <w:pPr>
        <w:contextualSpacing/>
        <w:jc w:val="both"/>
        <w:rPr>
          <w:rFonts w:cs="Times New Roman"/>
        </w:rPr>
      </w:pPr>
      <w:r>
        <w:rPr>
          <w:rFonts w:cs="Times New Roman"/>
        </w:rPr>
        <w:t xml:space="preserve">Further characterization of the </w:t>
      </w:r>
      <w:r>
        <w:rPr>
          <w:rFonts w:cs="Times New Roman"/>
          <w:i/>
        </w:rPr>
        <w:t>Y. ent</w:t>
      </w:r>
      <w:r w:rsidR="00287129">
        <w:rPr>
          <w:rFonts w:cs="Times New Roman"/>
        </w:rPr>
        <w:t xml:space="preserve"> V63</w:t>
      </w:r>
      <w:r>
        <w:rPr>
          <w:rFonts w:cs="Times New Roman"/>
        </w:rPr>
        <w:t>L/A</w:t>
      </w:r>
      <w:r w:rsidR="0069582F">
        <w:rPr>
          <w:rFonts w:cs="Times New Roman"/>
        </w:rPr>
        <w:t>64</w:t>
      </w:r>
      <w:r w:rsidR="00287129">
        <w:rPr>
          <w:rFonts w:cs="Times New Roman"/>
        </w:rPr>
        <w:t>V/Q81</w:t>
      </w:r>
      <w:r>
        <w:rPr>
          <w:rFonts w:cs="Times New Roman"/>
        </w:rPr>
        <w:t xml:space="preserve">R triple mutant is also necessary as this mutant was fully soluble when </w:t>
      </w:r>
      <w:r w:rsidR="00CC563C">
        <w:rPr>
          <w:rFonts w:cs="Times New Roman"/>
        </w:rPr>
        <w:t xml:space="preserve">expressed without a fusion </w:t>
      </w:r>
      <w:r w:rsidR="004813B1">
        <w:rPr>
          <w:rFonts w:cs="Times New Roman"/>
        </w:rPr>
        <w:t>partner</w:t>
      </w:r>
      <w:r w:rsidR="00287129">
        <w:rPr>
          <w:rFonts w:cs="Times New Roman"/>
        </w:rPr>
        <w:t xml:space="preserve"> (data not shown)</w:t>
      </w:r>
      <w:r>
        <w:rPr>
          <w:rFonts w:cs="Times New Roman"/>
        </w:rPr>
        <w:t>.</w:t>
      </w:r>
      <w:r w:rsidR="00E152F8">
        <w:rPr>
          <w:rFonts w:cs="Times New Roman"/>
        </w:rPr>
        <w:t xml:space="preserve"> </w:t>
      </w:r>
      <w:r w:rsidR="00287129">
        <w:rPr>
          <w:rFonts w:cs="Times New Roman"/>
        </w:rPr>
        <w:t xml:space="preserve"> The Q81</w:t>
      </w:r>
      <w:r w:rsidR="0004152F">
        <w:rPr>
          <w:rFonts w:cs="Times New Roman"/>
        </w:rPr>
        <w:t xml:space="preserve">R mutant </w:t>
      </w:r>
      <w:r w:rsidR="0020588B">
        <w:rPr>
          <w:rFonts w:cs="Times New Roman"/>
        </w:rPr>
        <w:t xml:space="preserve">was slightly soluble </w:t>
      </w:r>
      <w:r w:rsidR="0004152F">
        <w:rPr>
          <w:rFonts w:cs="Times New Roman"/>
        </w:rPr>
        <w:t>when expressed without the other two amino acid substitutions</w:t>
      </w:r>
      <w:r w:rsidR="009C314D">
        <w:rPr>
          <w:rFonts w:cs="Times New Roman"/>
        </w:rPr>
        <w:t xml:space="preserve"> (Figure 7</w:t>
      </w:r>
      <w:r w:rsidR="00287129">
        <w:rPr>
          <w:rFonts w:cs="Times New Roman"/>
        </w:rPr>
        <w:t>)</w:t>
      </w:r>
      <w:r w:rsidR="0004152F">
        <w:rPr>
          <w:rFonts w:cs="Times New Roman"/>
        </w:rPr>
        <w:t>.</w:t>
      </w:r>
      <w:r w:rsidR="00E152F8">
        <w:rPr>
          <w:rFonts w:cs="Times New Roman"/>
        </w:rPr>
        <w:t xml:space="preserve"> </w:t>
      </w:r>
      <w:r>
        <w:rPr>
          <w:rFonts w:cs="Times New Roman"/>
        </w:rPr>
        <w:t xml:space="preserve"> </w:t>
      </w:r>
      <w:r w:rsidR="00B05CEC">
        <w:rPr>
          <w:rFonts w:cs="Times New Roman"/>
        </w:rPr>
        <w:t xml:space="preserve">In this case the </w:t>
      </w:r>
      <w:r w:rsidR="00016E13">
        <w:rPr>
          <w:rFonts w:cs="Times New Roman"/>
        </w:rPr>
        <w:t>g</w:t>
      </w:r>
      <w:r w:rsidR="00B05CEC">
        <w:rPr>
          <w:rFonts w:cs="Times New Roman"/>
        </w:rPr>
        <w:t xml:space="preserve">lutamine is substituted for </w:t>
      </w:r>
      <w:r w:rsidR="00016E13">
        <w:rPr>
          <w:rFonts w:cs="Times New Roman"/>
        </w:rPr>
        <w:t>arginine</w:t>
      </w:r>
      <w:r w:rsidR="00B05CEC">
        <w:rPr>
          <w:rFonts w:cs="Times New Roman"/>
        </w:rPr>
        <w:t xml:space="preserve">. Both are polar amino acids and are </w:t>
      </w:r>
      <w:r w:rsidR="00016E13">
        <w:rPr>
          <w:rFonts w:cs="Times New Roman"/>
        </w:rPr>
        <w:t xml:space="preserve">on the outside of the folded protein structure, however arginine is charged while glutamine is not. </w:t>
      </w:r>
      <w:r w:rsidR="00E152F8">
        <w:rPr>
          <w:rFonts w:cs="Times New Roman"/>
        </w:rPr>
        <w:t xml:space="preserve"> </w:t>
      </w:r>
      <w:r w:rsidR="00016E13">
        <w:rPr>
          <w:rFonts w:cs="Times New Roman"/>
        </w:rPr>
        <w:t>This makes it capable of forming a salt bridge</w:t>
      </w:r>
      <w:r w:rsidR="00C42067">
        <w:rPr>
          <w:rFonts w:cs="Times New Roman"/>
        </w:rPr>
        <w:t xml:space="preserve"> that </w:t>
      </w:r>
      <w:r w:rsidR="00C42067" w:rsidRPr="00C42067">
        <w:rPr>
          <w:rFonts w:cs="Times New Roman"/>
        </w:rPr>
        <w:t>can increase stability</w:t>
      </w:r>
      <w:r w:rsidR="00016E13">
        <w:rPr>
          <w:rFonts w:cs="Times New Roman"/>
        </w:rPr>
        <w:t xml:space="preserve"> if an acidic amino acid is available in the right region of the protein.</w:t>
      </w:r>
    </w:p>
    <w:p w14:paraId="28691F86" w14:textId="5C9526AC" w:rsidR="00593C44" w:rsidRDefault="00593C44" w:rsidP="00B71C64">
      <w:pPr>
        <w:contextualSpacing/>
        <w:jc w:val="both"/>
        <w:rPr>
          <w:rFonts w:cs="Times New Roman"/>
        </w:rPr>
      </w:pPr>
      <w:r w:rsidRPr="00593C44">
        <w:rPr>
          <w:rFonts w:cs="Times New Roman"/>
        </w:rPr>
        <w:t xml:space="preserve">One additional puzzle that remains is </w:t>
      </w:r>
      <w:r w:rsidR="0020588B">
        <w:rPr>
          <w:rFonts w:cs="Times New Roman"/>
        </w:rPr>
        <w:t>how</w:t>
      </w:r>
      <w:r w:rsidRPr="00593C44">
        <w:rPr>
          <w:rFonts w:cs="Times New Roman"/>
        </w:rPr>
        <w:t xml:space="preserve"> the </w:t>
      </w:r>
      <w:r w:rsidRPr="00880881">
        <w:rPr>
          <w:rFonts w:cs="Times New Roman"/>
          <w:i/>
        </w:rPr>
        <w:t>Y. ent</w:t>
      </w:r>
      <w:r w:rsidRPr="00593C44">
        <w:rPr>
          <w:rFonts w:cs="Times New Roman"/>
        </w:rPr>
        <w:t xml:space="preserve"> NusA </w:t>
      </w:r>
      <w:r w:rsidR="0020588B">
        <w:rPr>
          <w:rFonts w:cs="Times New Roman"/>
        </w:rPr>
        <w:t>can be</w:t>
      </w:r>
      <w:r w:rsidR="0020588B" w:rsidRPr="00593C44">
        <w:rPr>
          <w:rFonts w:cs="Times New Roman"/>
        </w:rPr>
        <w:t xml:space="preserve"> </w:t>
      </w:r>
      <w:r w:rsidRPr="00593C44">
        <w:rPr>
          <w:rFonts w:cs="Times New Roman"/>
        </w:rPr>
        <w:t>soluble in its host organism</w:t>
      </w:r>
      <w:r w:rsidR="0020588B">
        <w:rPr>
          <w:rFonts w:cs="Times New Roman"/>
        </w:rPr>
        <w:t xml:space="preserve"> while totally insoluble in </w:t>
      </w:r>
      <w:r w:rsidR="00A13251" w:rsidRPr="00593C44">
        <w:rPr>
          <w:rFonts w:cs="Times New Roman"/>
        </w:rPr>
        <w:t>its</w:t>
      </w:r>
      <w:r w:rsidRPr="00593C44">
        <w:rPr>
          <w:rFonts w:cs="Times New Roman"/>
        </w:rPr>
        <w:t xml:space="preserve"> close relative, </w:t>
      </w:r>
      <w:r w:rsidRPr="00A13251">
        <w:rPr>
          <w:rFonts w:cs="Times New Roman"/>
          <w:i/>
        </w:rPr>
        <w:t>E. coli</w:t>
      </w:r>
      <w:r w:rsidRPr="00593C44">
        <w:rPr>
          <w:rFonts w:cs="Times New Roman"/>
        </w:rPr>
        <w:t xml:space="preserve">.  One possibility is that there is a binding partner that attaches to the N-terminal domain and encourages NusA to be soluble.  If these proteins co-evolved then there could be a complimentary difference in the binding partner in </w:t>
      </w:r>
      <w:r w:rsidRPr="00BD230A">
        <w:rPr>
          <w:rFonts w:cs="Times New Roman"/>
          <w:i/>
        </w:rPr>
        <w:t>Y. ent</w:t>
      </w:r>
      <w:r w:rsidRPr="00593C44">
        <w:rPr>
          <w:rFonts w:cs="Times New Roman"/>
        </w:rPr>
        <w:t xml:space="preserve"> that allows the </w:t>
      </w:r>
      <w:r w:rsidRPr="00BD230A">
        <w:rPr>
          <w:rFonts w:cs="Times New Roman"/>
          <w:i/>
        </w:rPr>
        <w:t>Y. ent</w:t>
      </w:r>
      <w:r w:rsidRPr="00593C44">
        <w:rPr>
          <w:rFonts w:cs="Times New Roman"/>
        </w:rPr>
        <w:t xml:space="preserve">. wildtype NusA to be soluble in its native host.  When expressed in </w:t>
      </w:r>
      <w:r w:rsidRPr="00BD230A">
        <w:rPr>
          <w:rFonts w:cs="Times New Roman"/>
          <w:i/>
        </w:rPr>
        <w:t>E. coli</w:t>
      </w:r>
      <w:r w:rsidRPr="00593C44">
        <w:rPr>
          <w:rFonts w:cs="Times New Roman"/>
        </w:rPr>
        <w:t xml:space="preserve">, this binding interaction could be incompatible resulting in solubility issues.  A pull-down assay would be a good way to figure out if this is the </w:t>
      </w:r>
      <w:r w:rsidRPr="00593C44">
        <w:rPr>
          <w:rFonts w:cs="Times New Roman"/>
        </w:rPr>
        <w:lastRenderedPageBreak/>
        <w:t xml:space="preserve">case.  It </w:t>
      </w:r>
      <w:r w:rsidR="0020588B">
        <w:rPr>
          <w:rFonts w:cs="Times New Roman"/>
        </w:rPr>
        <w:t>might</w:t>
      </w:r>
      <w:r w:rsidR="0020588B" w:rsidRPr="00593C44">
        <w:rPr>
          <w:rFonts w:cs="Times New Roman"/>
        </w:rPr>
        <w:t xml:space="preserve"> </w:t>
      </w:r>
      <w:r w:rsidRPr="00593C44">
        <w:rPr>
          <w:rFonts w:cs="Times New Roman"/>
        </w:rPr>
        <w:t xml:space="preserve">also explain </w:t>
      </w:r>
      <w:r w:rsidR="0020588B">
        <w:rPr>
          <w:rFonts w:cs="Times New Roman"/>
        </w:rPr>
        <w:t>how</w:t>
      </w:r>
      <w:r w:rsidR="0020588B" w:rsidRPr="00593C44">
        <w:rPr>
          <w:rFonts w:cs="Times New Roman"/>
        </w:rPr>
        <w:t xml:space="preserve"> </w:t>
      </w:r>
      <w:r w:rsidRPr="00593C44">
        <w:rPr>
          <w:rFonts w:cs="Times New Roman"/>
        </w:rPr>
        <w:t xml:space="preserve">the </w:t>
      </w:r>
      <w:r w:rsidRPr="008170F6">
        <w:rPr>
          <w:rFonts w:cs="Times New Roman"/>
          <w:i/>
        </w:rPr>
        <w:t>E. coli</w:t>
      </w:r>
      <w:r w:rsidRPr="00593C44">
        <w:rPr>
          <w:rFonts w:cs="Times New Roman"/>
        </w:rPr>
        <w:t xml:space="preserve"> protein becomes insoluble with a single amino acid change.  If this is the case, then over expression of NusA without over expression of the binding partner </w:t>
      </w:r>
      <w:r w:rsidR="0093197D">
        <w:rPr>
          <w:rFonts w:cs="Times New Roman"/>
        </w:rPr>
        <w:t>could also</w:t>
      </w:r>
      <w:r w:rsidRPr="00593C44">
        <w:rPr>
          <w:rFonts w:cs="Times New Roman"/>
        </w:rPr>
        <w:t xml:space="preserve"> create a solubility limiting </w:t>
      </w:r>
      <w:r w:rsidR="0020588B">
        <w:rPr>
          <w:rFonts w:cs="Times New Roman"/>
        </w:rPr>
        <w:t>situation, as</w:t>
      </w:r>
      <w:r w:rsidRPr="00593C44">
        <w:rPr>
          <w:rFonts w:cs="Times New Roman"/>
        </w:rPr>
        <w:t xml:space="preserve"> the supply of </w:t>
      </w:r>
      <w:r w:rsidR="0019007D">
        <w:rPr>
          <w:rFonts w:cs="Times New Roman"/>
        </w:rPr>
        <w:t xml:space="preserve">the </w:t>
      </w:r>
      <w:r w:rsidRPr="00593C44">
        <w:rPr>
          <w:rFonts w:cs="Times New Roman"/>
        </w:rPr>
        <w:t xml:space="preserve">binding partner </w:t>
      </w:r>
      <w:r w:rsidR="0020588B">
        <w:rPr>
          <w:rFonts w:cs="Times New Roman"/>
        </w:rPr>
        <w:t>c</w:t>
      </w:r>
      <w:r w:rsidRPr="00593C44">
        <w:rPr>
          <w:rFonts w:cs="Times New Roman"/>
        </w:rPr>
        <w:t xml:space="preserve">ould become exhausted.  Should this prove to be true, </w:t>
      </w:r>
      <w:r w:rsidR="0020588B">
        <w:rPr>
          <w:rFonts w:cs="Times New Roman"/>
        </w:rPr>
        <w:t>co-expressing</w:t>
      </w:r>
      <w:r w:rsidR="0020588B" w:rsidRPr="00593C44">
        <w:rPr>
          <w:rFonts w:cs="Times New Roman"/>
        </w:rPr>
        <w:t xml:space="preserve"> </w:t>
      </w:r>
      <w:r w:rsidRPr="00593C44">
        <w:rPr>
          <w:rFonts w:cs="Times New Roman"/>
        </w:rPr>
        <w:t>the binding partner could increase the yield of soluble protein.</w:t>
      </w:r>
    </w:p>
    <w:p w14:paraId="03F748F3" w14:textId="6B7A29B7" w:rsidR="00C26585" w:rsidRPr="00C26585" w:rsidRDefault="00C26585" w:rsidP="00B71C64">
      <w:pPr>
        <w:contextualSpacing/>
        <w:jc w:val="both"/>
        <w:rPr>
          <w:rFonts w:cs="Times New Roman"/>
        </w:rPr>
      </w:pPr>
      <w:r>
        <w:rPr>
          <w:rFonts w:cs="Times New Roman"/>
        </w:rPr>
        <w:t xml:space="preserve">In conclusion, we </w:t>
      </w:r>
      <w:r w:rsidR="003263CF">
        <w:rPr>
          <w:rFonts w:cs="Times New Roman"/>
        </w:rPr>
        <w:t>utilized</w:t>
      </w:r>
      <w:r>
        <w:rPr>
          <w:rFonts w:cs="Times New Roman"/>
        </w:rPr>
        <w:t xml:space="preserve"> the insoluble NusA from </w:t>
      </w:r>
      <w:r>
        <w:rPr>
          <w:rFonts w:cs="Times New Roman"/>
          <w:i/>
        </w:rPr>
        <w:t>Y</w:t>
      </w:r>
      <w:r w:rsidR="002B7A81">
        <w:rPr>
          <w:rFonts w:cs="Times New Roman"/>
          <w:i/>
        </w:rPr>
        <w:t>.</w:t>
      </w:r>
      <w:r>
        <w:rPr>
          <w:rFonts w:cs="Times New Roman"/>
          <w:i/>
        </w:rPr>
        <w:t xml:space="preserve"> ent</w:t>
      </w:r>
      <w:r>
        <w:rPr>
          <w:rFonts w:cs="Times New Roman"/>
        </w:rPr>
        <w:t xml:space="preserve"> and rescue</w:t>
      </w:r>
      <w:r w:rsidR="003263CF">
        <w:rPr>
          <w:rFonts w:cs="Times New Roman"/>
        </w:rPr>
        <w:t>d</w:t>
      </w:r>
      <w:r>
        <w:rPr>
          <w:rFonts w:cs="Times New Roman"/>
        </w:rPr>
        <w:t xml:space="preserve"> it to the level of solubility of the native </w:t>
      </w:r>
      <w:r>
        <w:rPr>
          <w:rFonts w:cs="Times New Roman"/>
          <w:i/>
        </w:rPr>
        <w:t>E</w:t>
      </w:r>
      <w:r w:rsidR="002B7A81">
        <w:rPr>
          <w:rFonts w:cs="Times New Roman"/>
          <w:i/>
        </w:rPr>
        <w:t>.</w:t>
      </w:r>
      <w:r>
        <w:rPr>
          <w:rFonts w:cs="Times New Roman"/>
          <w:i/>
        </w:rPr>
        <w:t xml:space="preserve"> coli</w:t>
      </w:r>
      <w:r>
        <w:rPr>
          <w:rFonts w:cs="Times New Roman"/>
        </w:rPr>
        <w:t xml:space="preserve"> protein b</w:t>
      </w:r>
      <w:r w:rsidR="0019007D">
        <w:rPr>
          <w:rFonts w:cs="Times New Roman"/>
        </w:rPr>
        <w:t xml:space="preserve">y point mutation at </w:t>
      </w:r>
      <w:r w:rsidR="003263CF">
        <w:rPr>
          <w:rFonts w:cs="Times New Roman"/>
        </w:rPr>
        <w:t xml:space="preserve">amino acids </w:t>
      </w:r>
      <w:r w:rsidR="0019007D">
        <w:rPr>
          <w:rFonts w:cs="Times New Roman"/>
        </w:rPr>
        <w:t>63</w:t>
      </w:r>
      <w:r>
        <w:rPr>
          <w:rFonts w:cs="Times New Roman"/>
        </w:rPr>
        <w:t xml:space="preserve"> and </w:t>
      </w:r>
      <w:r w:rsidR="0069582F">
        <w:rPr>
          <w:rFonts w:cs="Times New Roman"/>
        </w:rPr>
        <w:t>64</w:t>
      </w:r>
      <w:r>
        <w:rPr>
          <w:rFonts w:cs="Times New Roman"/>
        </w:rPr>
        <w:t>.</w:t>
      </w:r>
      <w:r w:rsidR="007C1FEE">
        <w:rPr>
          <w:rFonts w:cs="Times New Roman"/>
        </w:rPr>
        <w:t xml:space="preserve"> </w:t>
      </w:r>
      <w:r>
        <w:rPr>
          <w:rFonts w:cs="Times New Roman"/>
        </w:rPr>
        <w:t xml:space="preserve"> </w:t>
      </w:r>
      <w:r w:rsidR="006D7E7E">
        <w:rPr>
          <w:rFonts w:cs="Times New Roman"/>
        </w:rPr>
        <w:t>Additionally,</w:t>
      </w:r>
      <w:r>
        <w:rPr>
          <w:rFonts w:cs="Times New Roman"/>
        </w:rPr>
        <w:t xml:space="preserve"> we may have discovered a mutant that is slightly more soluble than the native </w:t>
      </w:r>
      <w:r>
        <w:rPr>
          <w:rFonts w:cs="Times New Roman"/>
          <w:i/>
        </w:rPr>
        <w:t>E. coli</w:t>
      </w:r>
      <w:r>
        <w:rPr>
          <w:rFonts w:cs="Times New Roman"/>
        </w:rPr>
        <w:t xml:space="preserve"> protein.</w:t>
      </w:r>
      <w:r w:rsidR="007C1FEE">
        <w:rPr>
          <w:rFonts w:cs="Times New Roman"/>
        </w:rPr>
        <w:t xml:space="preserve"> </w:t>
      </w:r>
      <w:r>
        <w:rPr>
          <w:rFonts w:cs="Times New Roman"/>
        </w:rPr>
        <w:t xml:space="preserve"> These discoveries lead us to believe that the N-terminal domain of NusA is extremely important in proper folding of the protein despite the elongated and flexible structure of the protein as a whole. </w:t>
      </w:r>
    </w:p>
    <w:p w14:paraId="38263536" w14:textId="5D18A8E0" w:rsidR="008C695D" w:rsidRDefault="008C695D" w:rsidP="00B71C64">
      <w:pPr>
        <w:contextualSpacing/>
        <w:jc w:val="both"/>
        <w:rPr>
          <w:rFonts w:cs="Times New Roman"/>
          <w:b/>
          <w:bCs/>
        </w:rPr>
      </w:pPr>
      <w:r w:rsidRPr="4B027A30">
        <w:rPr>
          <w:rFonts w:cs="Times New Roman"/>
          <w:b/>
          <w:bCs/>
        </w:rPr>
        <w:br w:type="page"/>
      </w:r>
    </w:p>
    <w:p w14:paraId="6A9C1298" w14:textId="4DEFA98D" w:rsidR="00D15709" w:rsidRDefault="00D15709" w:rsidP="007B3E11">
      <w:pPr>
        <w:pStyle w:val="BMSHeadings"/>
      </w:pPr>
      <w:bookmarkStart w:id="23" w:name="_Toc511338604"/>
      <w:r>
        <w:lastRenderedPageBreak/>
        <w:t>REFERENCES</w:t>
      </w:r>
      <w:bookmarkEnd w:id="23"/>
    </w:p>
    <w:p w14:paraId="453D5819" w14:textId="5A71C9CE" w:rsidR="001057FC" w:rsidRPr="001057FC" w:rsidRDefault="00D15709" w:rsidP="00787827">
      <w:pPr>
        <w:pStyle w:val="NoSpacing"/>
        <w:ind w:left="720" w:hanging="720"/>
      </w:pPr>
      <w:r w:rsidRPr="00211F2A">
        <w:rPr>
          <w:rFonts w:cs="Times New Roman"/>
          <w:szCs w:val="24"/>
        </w:rPr>
        <w:fldChar w:fldCharType="begin"/>
      </w:r>
      <w:r w:rsidRPr="00211F2A">
        <w:rPr>
          <w:rFonts w:cs="Times New Roman"/>
          <w:szCs w:val="24"/>
        </w:rPr>
        <w:instrText xml:space="preserve"> ADDIN EN.REFLIST </w:instrText>
      </w:r>
      <w:r w:rsidRPr="00211F2A">
        <w:rPr>
          <w:rFonts w:cs="Times New Roman"/>
          <w:szCs w:val="24"/>
        </w:rPr>
        <w:fldChar w:fldCharType="separate"/>
      </w:r>
      <w:bookmarkStart w:id="24" w:name="_ENREF_1"/>
      <w:r w:rsidR="001057FC" w:rsidRPr="001057FC">
        <w:t xml:space="preserve">Baneyx F, Mujacic M. 2004. Recombinant protein folding and misfolding in </w:t>
      </w:r>
      <w:r w:rsidR="00ED215C">
        <w:rPr>
          <w:i/>
        </w:rPr>
        <w:t>E</w:t>
      </w:r>
      <w:r w:rsidR="001057FC" w:rsidRPr="00ED215C">
        <w:rPr>
          <w:i/>
        </w:rPr>
        <w:t>scherichia coli</w:t>
      </w:r>
      <w:r w:rsidR="00ED215C">
        <w:t>. Nature B</w:t>
      </w:r>
      <w:r w:rsidR="001057FC" w:rsidRPr="001057FC">
        <w:t>iotechnology. 22(11):1399-1408.</w:t>
      </w:r>
      <w:bookmarkEnd w:id="24"/>
    </w:p>
    <w:p w14:paraId="697D271B" w14:textId="4E19AF28" w:rsidR="001057FC" w:rsidRPr="001057FC" w:rsidRDefault="001057FC" w:rsidP="00787827">
      <w:pPr>
        <w:pStyle w:val="NoSpacing"/>
        <w:ind w:left="720" w:hanging="720"/>
      </w:pPr>
      <w:bookmarkStart w:id="25" w:name="_ENREF_2"/>
      <w:r w:rsidRPr="001057FC">
        <w:t>Bernard P, Couturier M. 1992. Cell killing by the f plasmid ccdb protein involves poisoning of DNA-topoisomerase ii complexes.</w:t>
      </w:r>
      <w:r w:rsidR="00ED215C">
        <w:t xml:space="preserve"> Journal of Molecular B</w:t>
      </w:r>
      <w:r w:rsidRPr="001057FC">
        <w:t>iology. 226(3):735-745.</w:t>
      </w:r>
      <w:bookmarkEnd w:id="25"/>
    </w:p>
    <w:p w14:paraId="49EA21B4" w14:textId="67326317" w:rsidR="001057FC" w:rsidRPr="001057FC" w:rsidRDefault="001057FC" w:rsidP="00787827">
      <w:pPr>
        <w:pStyle w:val="NoSpacing"/>
        <w:ind w:left="720" w:hanging="720"/>
      </w:pPr>
      <w:bookmarkStart w:id="26" w:name="_ENREF_3"/>
      <w:r w:rsidRPr="001057FC">
        <w:t>Brule CE, Grayhack EJ. 2017. Synonymous codons: Choose wisely for expression. Tren</w:t>
      </w:r>
      <w:r w:rsidR="00ED215C">
        <w:t>ds in G</w:t>
      </w:r>
      <w:r w:rsidR="0091124F">
        <w:t>enetics</w:t>
      </w:r>
      <w:r w:rsidRPr="001057FC">
        <w:t>: TIG. 33(4):283-297.</w:t>
      </w:r>
      <w:bookmarkEnd w:id="26"/>
    </w:p>
    <w:p w14:paraId="10C09AD4" w14:textId="4EECA57D" w:rsidR="001057FC" w:rsidRPr="001057FC" w:rsidRDefault="001057FC" w:rsidP="00787827">
      <w:pPr>
        <w:pStyle w:val="NoSpacing"/>
        <w:ind w:left="720" w:hanging="720"/>
      </w:pPr>
      <w:bookmarkStart w:id="27" w:name="_ENREF_4"/>
      <w:r w:rsidRPr="001057FC">
        <w:t>Buchan JR, Stansfield I. 2007. Halting a cellular production line: Responses to ribosomal pausing duri</w:t>
      </w:r>
      <w:r w:rsidR="00ED215C">
        <w:t>ng translation. Biology of the C</w:t>
      </w:r>
      <w:r w:rsidRPr="001057FC">
        <w:t>ell. 99(9):475-487.</w:t>
      </w:r>
      <w:bookmarkEnd w:id="27"/>
    </w:p>
    <w:p w14:paraId="615E3343" w14:textId="693EB4E9" w:rsidR="001057FC" w:rsidRPr="001057FC" w:rsidRDefault="001057FC" w:rsidP="00787827">
      <w:pPr>
        <w:pStyle w:val="NoSpacing"/>
        <w:ind w:left="720" w:hanging="720"/>
      </w:pPr>
      <w:bookmarkStart w:id="28" w:name="_ENREF_5"/>
      <w:r w:rsidRPr="001057FC">
        <w:t xml:space="preserve">Buhr F, Jha S, Thommen M, Mittelstaet J, Kutz F, Schwalbe H, Rodnina MV, Komar AA. 2016. Synonymous codons direct cotranslational folding toward different protein conformations. Molecular </w:t>
      </w:r>
      <w:r w:rsidR="00ED215C">
        <w:t>C</w:t>
      </w:r>
      <w:r w:rsidRPr="001057FC">
        <w:t>ell. 61(3):341-351.</w:t>
      </w:r>
      <w:bookmarkEnd w:id="28"/>
    </w:p>
    <w:p w14:paraId="63D3D5A4" w14:textId="77777777" w:rsidR="001057FC" w:rsidRPr="001057FC" w:rsidRDefault="001057FC" w:rsidP="00787827">
      <w:pPr>
        <w:pStyle w:val="NoSpacing"/>
        <w:ind w:left="720" w:hanging="720"/>
      </w:pPr>
      <w:bookmarkStart w:id="29" w:name="_ENREF_6"/>
      <w:r w:rsidRPr="001057FC">
        <w:t>Chang VT, Crispin M, Aricescu AR, Harvey DJ, Nettleship JE, Fennelly JA, Yu C, Boles KS, Evans EJ, Stuart DI et al. 2007. Glycoprotein structural genomics: Solving the glycosylation problem. Structure. 15(3):267-273.</w:t>
      </w:r>
      <w:bookmarkEnd w:id="29"/>
    </w:p>
    <w:p w14:paraId="4EFAA284" w14:textId="31AA2D31" w:rsidR="001057FC" w:rsidRPr="001057FC" w:rsidRDefault="001057FC" w:rsidP="00787827">
      <w:pPr>
        <w:pStyle w:val="NoSpacing"/>
        <w:ind w:left="720" w:hanging="720"/>
      </w:pPr>
      <w:bookmarkStart w:id="30" w:name="_ENREF_7"/>
      <w:r w:rsidRPr="001057FC">
        <w:t>Chatterjee DK, Esposito D. 2006. Enhanced soluble protein expression usin</w:t>
      </w:r>
      <w:r w:rsidR="00ED215C">
        <w:t>g two new fusion tags. Protein Expression and P</w:t>
      </w:r>
      <w:r w:rsidRPr="001057FC">
        <w:t>urification. 46(1):122-129.</w:t>
      </w:r>
      <w:bookmarkEnd w:id="30"/>
    </w:p>
    <w:p w14:paraId="7461D055" w14:textId="77F4A062" w:rsidR="001057FC" w:rsidRPr="001057FC" w:rsidRDefault="001057FC" w:rsidP="00787827">
      <w:pPr>
        <w:pStyle w:val="NoSpacing"/>
        <w:ind w:left="720" w:hanging="720"/>
      </w:pPr>
      <w:bookmarkStart w:id="31" w:name="_ENREF_8"/>
      <w:r w:rsidRPr="001057FC">
        <w:t xml:space="preserve">Daegelen P, Studier FW, Lenski RE, Cure S, Kim JF. 2009. Tracing ancestors and relatives of </w:t>
      </w:r>
      <w:r w:rsidR="00ED215C">
        <w:rPr>
          <w:i/>
        </w:rPr>
        <w:t>E</w:t>
      </w:r>
      <w:r w:rsidRPr="00ED215C">
        <w:rPr>
          <w:i/>
        </w:rPr>
        <w:t>scherichia coli</w:t>
      </w:r>
      <w:r w:rsidRPr="001057FC">
        <w:t xml:space="preserve"> </w:t>
      </w:r>
      <w:r w:rsidR="00ED215C">
        <w:t>B</w:t>
      </w:r>
      <w:r w:rsidRPr="001057FC">
        <w:t xml:space="preserve">, and the derivation of </w:t>
      </w:r>
      <w:r w:rsidR="00ED215C">
        <w:t>B</w:t>
      </w:r>
      <w:r w:rsidRPr="001057FC">
        <w:t xml:space="preserve"> strains </w:t>
      </w:r>
      <w:r w:rsidR="00ED215C">
        <w:t>RE</w:t>
      </w:r>
      <w:r w:rsidRPr="001057FC">
        <w:t xml:space="preserve">l606 and </w:t>
      </w:r>
      <w:r w:rsidR="00ED215C">
        <w:t>BL</w:t>
      </w:r>
      <w:r w:rsidRPr="001057FC">
        <w:t>21(</w:t>
      </w:r>
      <w:r w:rsidR="00ED215C">
        <w:t>DE</w:t>
      </w:r>
      <w:r w:rsidRPr="001057FC">
        <w:t xml:space="preserve">3). Journal of </w:t>
      </w:r>
      <w:r w:rsidR="00ED215C">
        <w:t>M</w:t>
      </w:r>
      <w:r w:rsidRPr="001057FC">
        <w:t xml:space="preserve">olecular </w:t>
      </w:r>
      <w:r w:rsidR="00ED215C">
        <w:t>B</w:t>
      </w:r>
      <w:r w:rsidRPr="001057FC">
        <w:t>iology. 394(4):634-643.</w:t>
      </w:r>
      <w:bookmarkEnd w:id="31"/>
    </w:p>
    <w:p w14:paraId="1A908392" w14:textId="7887A0F3" w:rsidR="001057FC" w:rsidRPr="001057FC" w:rsidRDefault="001057FC" w:rsidP="00787827">
      <w:pPr>
        <w:pStyle w:val="NoSpacing"/>
        <w:ind w:left="720" w:hanging="720"/>
      </w:pPr>
      <w:bookmarkStart w:id="32" w:name="_ENREF_9"/>
      <w:r w:rsidRPr="001057FC">
        <w:t xml:space="preserve">Davis GD, Elisee C, Newham DM, Harrison RG. 1999. New fusion protein systems designed to give soluble expression in </w:t>
      </w:r>
      <w:r w:rsidR="00173F79">
        <w:rPr>
          <w:i/>
        </w:rPr>
        <w:t>E</w:t>
      </w:r>
      <w:r w:rsidRPr="001057FC">
        <w:rPr>
          <w:i/>
        </w:rPr>
        <w:t>scherichia coli</w:t>
      </w:r>
      <w:r w:rsidRPr="001057FC">
        <w:t>. Biotechnol</w:t>
      </w:r>
      <w:r w:rsidR="0091124F">
        <w:t>ogy and</w:t>
      </w:r>
      <w:r w:rsidRPr="001057FC">
        <w:t xml:space="preserve"> Bioeng</w:t>
      </w:r>
      <w:r w:rsidR="0091124F">
        <w:t>ineering</w:t>
      </w:r>
      <w:r w:rsidRPr="001057FC">
        <w:t>. 65(4):382-388.</w:t>
      </w:r>
      <w:bookmarkEnd w:id="32"/>
    </w:p>
    <w:p w14:paraId="66488569" w14:textId="7ABD4411" w:rsidR="001057FC" w:rsidRPr="001057FC" w:rsidRDefault="001057FC" w:rsidP="00787827">
      <w:pPr>
        <w:pStyle w:val="NoSpacing"/>
        <w:ind w:left="720" w:hanging="720"/>
      </w:pPr>
      <w:bookmarkStart w:id="33" w:name="_ENREF_10"/>
      <w:r w:rsidRPr="001057FC">
        <w:t xml:space="preserve">de Marco A. 2011. Molecular and chemical chaperones for improving the yields of soluble recombinant proteins. Methods in </w:t>
      </w:r>
      <w:r w:rsidR="00173F79">
        <w:t>M</w:t>
      </w:r>
      <w:r w:rsidRPr="001057FC">
        <w:t xml:space="preserve">olecular </w:t>
      </w:r>
      <w:r w:rsidR="00173F79">
        <w:t>B</w:t>
      </w:r>
      <w:r w:rsidRPr="001057FC">
        <w:t>iology (Clifton, NJ).</w:t>
      </w:r>
      <w:r w:rsidR="00F5330B">
        <w:t xml:space="preserve"> Humana Press</w:t>
      </w:r>
      <w:r w:rsidRPr="001057FC">
        <w:t xml:space="preserve"> 705:31-51.</w:t>
      </w:r>
      <w:bookmarkEnd w:id="33"/>
    </w:p>
    <w:p w14:paraId="669B1795" w14:textId="230FB337" w:rsidR="001057FC" w:rsidRPr="001057FC" w:rsidRDefault="001057FC" w:rsidP="00787827">
      <w:pPr>
        <w:pStyle w:val="NoSpacing"/>
        <w:ind w:left="720" w:hanging="720"/>
      </w:pPr>
      <w:bookmarkStart w:id="34" w:name="_ENREF_11"/>
      <w:r w:rsidRPr="001057FC">
        <w:t xml:space="preserve">de Marco A, De Marco V. 2004. Bacteria co-transformed with recombinant proteins and chaperones cloned in independent plasmids are suitable for expression tuning. Journal of </w:t>
      </w:r>
      <w:r w:rsidR="00173F79">
        <w:t>B</w:t>
      </w:r>
      <w:r w:rsidRPr="001057FC">
        <w:t>iotechnology. 109(1-2):45-52.</w:t>
      </w:r>
      <w:bookmarkEnd w:id="34"/>
    </w:p>
    <w:p w14:paraId="7044F8C8" w14:textId="0E156EC0" w:rsidR="001057FC" w:rsidRPr="001057FC" w:rsidRDefault="001057FC" w:rsidP="00787827">
      <w:pPr>
        <w:pStyle w:val="NoSpacing"/>
        <w:ind w:left="720" w:hanging="720"/>
      </w:pPr>
      <w:bookmarkStart w:id="35" w:name="_ENREF_12"/>
      <w:r w:rsidRPr="001057FC">
        <w:t xml:space="preserve">de Marco A, Deuerling E, Mogk A, Tomoyasu T, Bukau B. 2007. Chaperone-based procedure to increase yields of soluble recombinant proteins produced in </w:t>
      </w:r>
      <w:r w:rsidR="00173F79">
        <w:rPr>
          <w:i/>
        </w:rPr>
        <w:t>E</w:t>
      </w:r>
      <w:r w:rsidRPr="00173F79">
        <w:rPr>
          <w:i/>
        </w:rPr>
        <w:t xml:space="preserve">. </w:t>
      </w:r>
      <w:r w:rsidR="00173F79">
        <w:rPr>
          <w:i/>
        </w:rPr>
        <w:t>c</w:t>
      </w:r>
      <w:r w:rsidRPr="00173F79">
        <w:rPr>
          <w:i/>
        </w:rPr>
        <w:t>oli</w:t>
      </w:r>
      <w:r w:rsidRPr="001057FC">
        <w:t>. BMC Biotechnology. 7(1):32.</w:t>
      </w:r>
      <w:bookmarkEnd w:id="35"/>
    </w:p>
    <w:p w14:paraId="707A4077" w14:textId="690DBF6D" w:rsidR="001057FC" w:rsidRPr="001057FC" w:rsidRDefault="001057FC" w:rsidP="00787827">
      <w:pPr>
        <w:pStyle w:val="NoSpacing"/>
        <w:ind w:left="720" w:hanging="720"/>
      </w:pPr>
      <w:bookmarkStart w:id="36" w:name="_ENREF_13"/>
      <w:r w:rsidRPr="001057FC">
        <w:t>dos Reis M, Savva R, Wernisch L. 2004. Solving the riddle of codon usage preferences: A test for translational selection. Nucleic Acids Res</w:t>
      </w:r>
      <w:r w:rsidR="0091124F">
        <w:t>earch</w:t>
      </w:r>
      <w:r w:rsidRPr="001057FC">
        <w:t>. 32(17):5036-5044.</w:t>
      </w:r>
      <w:bookmarkEnd w:id="36"/>
    </w:p>
    <w:p w14:paraId="26D9438E" w14:textId="43950694" w:rsidR="001057FC" w:rsidRPr="001057FC" w:rsidRDefault="001057FC" w:rsidP="00787827">
      <w:pPr>
        <w:pStyle w:val="NoSpacing"/>
        <w:ind w:left="720" w:hanging="720"/>
      </w:pPr>
      <w:bookmarkStart w:id="37" w:name="_ENREF_14"/>
      <w:r w:rsidRPr="001057FC">
        <w:t>Esposito D, Garvey LA, Chakiath CS. 2009. Gateway cloning for protein expression.</w:t>
      </w:r>
      <w:r w:rsidR="0091124F">
        <w:t xml:space="preserve"> Methods in Molecu</w:t>
      </w:r>
      <w:r w:rsidR="00F5330B">
        <w:t>lar Biology. (</w:t>
      </w:r>
      <w:r w:rsidRPr="001057FC">
        <w:t>Totowa, NJ</w:t>
      </w:r>
      <w:r w:rsidR="00F5330B">
        <w:t>)</w:t>
      </w:r>
      <w:r w:rsidRPr="001057FC">
        <w:t>: Humana Press</w:t>
      </w:r>
      <w:bookmarkEnd w:id="37"/>
      <w:r w:rsidR="00FF1DB6">
        <w:t>. 498:31-54.</w:t>
      </w:r>
    </w:p>
    <w:p w14:paraId="17DA3D6B" w14:textId="3CE6D2F3" w:rsidR="001057FC" w:rsidRPr="001057FC" w:rsidRDefault="001057FC" w:rsidP="00787827">
      <w:pPr>
        <w:pStyle w:val="NoSpacing"/>
        <w:ind w:left="720" w:hanging="720"/>
      </w:pPr>
      <w:bookmarkStart w:id="38" w:name="_ENREF_15"/>
      <w:r w:rsidRPr="001057FC">
        <w:t xml:space="preserve">Fox JD, Kapust RB, Waugh DS. 2001. Single amino acid substitutions on the surface of </w:t>
      </w:r>
      <w:r w:rsidRPr="001057FC">
        <w:rPr>
          <w:i/>
        </w:rPr>
        <w:t>escherichia coli</w:t>
      </w:r>
      <w:r w:rsidRPr="001057FC">
        <w:t xml:space="preserve"> maltose-binding protein can have a profound impact on the solubility of fusion proteins. Protein Sci</w:t>
      </w:r>
      <w:r w:rsidR="0085432E">
        <w:t>ence</w:t>
      </w:r>
      <w:r w:rsidRPr="001057FC">
        <w:t>. 10(3):622-630.</w:t>
      </w:r>
      <w:bookmarkEnd w:id="38"/>
    </w:p>
    <w:p w14:paraId="14F4F796" w14:textId="77777777" w:rsidR="001057FC" w:rsidRPr="001057FC" w:rsidRDefault="001057FC" w:rsidP="00787827">
      <w:pPr>
        <w:pStyle w:val="NoSpacing"/>
        <w:ind w:left="720" w:hanging="720"/>
      </w:pPr>
      <w:bookmarkStart w:id="39" w:name="_ENREF_16"/>
      <w:r w:rsidRPr="001057FC">
        <w:t>Fox JD, Routzahn KM, Bucher MH, Waugh DS. 2003. Maltodextrin-binding proteins from diverse bacteria and archaea are potent solubility enhancers. FEBS Letters. 537(1-3):53-57.</w:t>
      </w:r>
      <w:bookmarkEnd w:id="39"/>
    </w:p>
    <w:p w14:paraId="7AF19C6A" w14:textId="77441A8E" w:rsidR="001057FC" w:rsidRPr="001057FC" w:rsidRDefault="001057FC" w:rsidP="00787827">
      <w:pPr>
        <w:pStyle w:val="NoSpacing"/>
        <w:ind w:left="720" w:hanging="720"/>
      </w:pPr>
      <w:bookmarkStart w:id="40" w:name="_ENREF_17"/>
      <w:r w:rsidRPr="001057FC">
        <w:t xml:space="preserve">Gopal GJ, Kumar A. 2013. Strategies for the production of recombinant protein in </w:t>
      </w:r>
      <w:r w:rsidR="0022600F">
        <w:rPr>
          <w:i/>
        </w:rPr>
        <w:t>E</w:t>
      </w:r>
      <w:r w:rsidRPr="001057FC">
        <w:rPr>
          <w:i/>
        </w:rPr>
        <w:t>scherichia coli</w:t>
      </w:r>
      <w:r w:rsidRPr="001057FC">
        <w:t>. Protein J</w:t>
      </w:r>
      <w:r w:rsidR="0085432E">
        <w:t>ournal</w:t>
      </w:r>
      <w:r w:rsidRPr="001057FC">
        <w:t>. 32(6):419-425.</w:t>
      </w:r>
      <w:bookmarkEnd w:id="40"/>
    </w:p>
    <w:p w14:paraId="7152C2BB" w14:textId="40FF0DEA" w:rsidR="001057FC" w:rsidRPr="001057FC" w:rsidRDefault="001057FC" w:rsidP="00787827">
      <w:pPr>
        <w:pStyle w:val="NoSpacing"/>
        <w:ind w:left="720" w:hanging="720"/>
      </w:pPr>
      <w:bookmarkStart w:id="41" w:name="_ENREF_18"/>
      <w:r w:rsidRPr="001057FC">
        <w:lastRenderedPageBreak/>
        <w:t>Guzman LM, Belin D, Carson MJ, Beckwith J. 1995. Tight regulation, modulation, and high-level expression by vectors containing the arabinose p(</w:t>
      </w:r>
      <w:r w:rsidR="0022600F">
        <w:t>BAD</w:t>
      </w:r>
      <w:r w:rsidRPr="001057FC">
        <w:t>) promoter. J</w:t>
      </w:r>
      <w:r w:rsidR="0022600F">
        <w:t>ournal of</w:t>
      </w:r>
      <w:r w:rsidRPr="001057FC">
        <w:t xml:space="preserve"> B</w:t>
      </w:r>
      <w:r w:rsidR="0022600F">
        <w:t>acteriology</w:t>
      </w:r>
      <w:r w:rsidRPr="001057FC">
        <w:t>. 177(14):4121-4130.</w:t>
      </w:r>
      <w:bookmarkEnd w:id="41"/>
    </w:p>
    <w:p w14:paraId="5CB642A3" w14:textId="7DCA55CA" w:rsidR="001057FC" w:rsidRPr="001057FC" w:rsidRDefault="001057FC" w:rsidP="00787827">
      <w:pPr>
        <w:pStyle w:val="NoSpacing"/>
        <w:ind w:left="720" w:hanging="720"/>
      </w:pPr>
      <w:bookmarkStart w:id="42" w:name="_ENREF_19"/>
      <w:r w:rsidRPr="001057FC">
        <w:t xml:space="preserve">Hannig G, Makrides SC. 1998. Strategies for optimizing heterologous protein expression in </w:t>
      </w:r>
      <w:r w:rsidR="0022600F">
        <w:rPr>
          <w:i/>
        </w:rPr>
        <w:t>E</w:t>
      </w:r>
      <w:r w:rsidRPr="0022600F">
        <w:rPr>
          <w:i/>
        </w:rPr>
        <w:t>scherichia coli</w:t>
      </w:r>
      <w:r w:rsidRPr="001057FC">
        <w:t>. Trends in Biotechnology. 16(2):54-60.</w:t>
      </w:r>
      <w:bookmarkEnd w:id="42"/>
    </w:p>
    <w:p w14:paraId="6FC5E54D" w14:textId="42B2A195" w:rsidR="001057FC" w:rsidRPr="001057FC" w:rsidRDefault="001057FC" w:rsidP="00787827">
      <w:pPr>
        <w:pStyle w:val="NoSpacing"/>
        <w:ind w:left="720" w:hanging="720"/>
      </w:pPr>
      <w:bookmarkStart w:id="43" w:name="_ENREF_20"/>
      <w:r w:rsidRPr="001057FC">
        <w:t>Hanson G, Coller J. 2018. Codon optimality, bias and usage in translation and m</w:t>
      </w:r>
      <w:r w:rsidR="0022600F">
        <w:t>RNA</w:t>
      </w:r>
      <w:r w:rsidRPr="001057FC">
        <w:t xml:space="preserve"> decay. Nature </w:t>
      </w:r>
      <w:r w:rsidR="0022600F">
        <w:t>R</w:t>
      </w:r>
      <w:r w:rsidRPr="001057FC">
        <w:t xml:space="preserve">eviews Molecular </w:t>
      </w:r>
      <w:r w:rsidR="0022600F">
        <w:t>C</w:t>
      </w:r>
      <w:r w:rsidRPr="001057FC">
        <w:t xml:space="preserve">ell </w:t>
      </w:r>
      <w:r w:rsidR="0022600F">
        <w:t>B</w:t>
      </w:r>
      <w:r w:rsidRPr="001057FC">
        <w:t>iology. 19(1):20-30.</w:t>
      </w:r>
      <w:bookmarkEnd w:id="43"/>
    </w:p>
    <w:p w14:paraId="4E9B02B7" w14:textId="127E8A52" w:rsidR="001057FC" w:rsidRPr="001057FC" w:rsidRDefault="001057FC" w:rsidP="00787827">
      <w:pPr>
        <w:pStyle w:val="NoSpacing"/>
        <w:ind w:left="720" w:hanging="720"/>
      </w:pPr>
      <w:bookmarkStart w:id="44" w:name="_ENREF_21"/>
      <w:r w:rsidRPr="001057FC">
        <w:t>Hartl FU, Hayer-Hartl M. 2002. Molecular chaperones in the cytosol: From nascent chain to folded protein. Science. 295(5561):1852-1858.</w:t>
      </w:r>
      <w:bookmarkEnd w:id="44"/>
    </w:p>
    <w:p w14:paraId="712AFB4E" w14:textId="4C106F21" w:rsidR="001057FC" w:rsidRPr="001057FC" w:rsidRDefault="001057FC" w:rsidP="00787827">
      <w:pPr>
        <w:pStyle w:val="NoSpacing"/>
        <w:ind w:left="720" w:hanging="720"/>
      </w:pPr>
      <w:bookmarkStart w:id="45" w:name="_ENREF_22"/>
      <w:r w:rsidRPr="001057FC">
        <w:t xml:space="preserve">Hartley DL, Kane JF. 1988. Properties of inclusion bodies from recombinant </w:t>
      </w:r>
      <w:r w:rsidR="0022600F" w:rsidRPr="0022600F">
        <w:rPr>
          <w:i/>
        </w:rPr>
        <w:t>Escherichia</w:t>
      </w:r>
      <w:r w:rsidRPr="0022600F">
        <w:rPr>
          <w:i/>
        </w:rPr>
        <w:t xml:space="preserve"> coli</w:t>
      </w:r>
      <w:r w:rsidRPr="001057FC">
        <w:t>. Biochemical Society Transactions. 16(2):101-102.</w:t>
      </w:r>
      <w:bookmarkEnd w:id="45"/>
    </w:p>
    <w:p w14:paraId="75E61E4B" w14:textId="77777777" w:rsidR="001057FC" w:rsidRPr="001057FC" w:rsidRDefault="001057FC" w:rsidP="00787827">
      <w:pPr>
        <w:pStyle w:val="NoSpacing"/>
        <w:ind w:left="720" w:hanging="720"/>
      </w:pPr>
      <w:bookmarkStart w:id="46" w:name="_ENREF_23"/>
      <w:r w:rsidRPr="001057FC">
        <w:t>Hartley JL, Temple GF, Brasch MA. 2000. DNA cloning using in vitro site-specific recombination. Genome Research. 10(11):1788-1795.</w:t>
      </w:r>
      <w:bookmarkEnd w:id="46"/>
    </w:p>
    <w:p w14:paraId="6A020A14" w14:textId="77777777" w:rsidR="001057FC" w:rsidRPr="001057FC" w:rsidRDefault="001057FC" w:rsidP="00787827">
      <w:pPr>
        <w:pStyle w:val="NoSpacing"/>
        <w:ind w:left="720" w:hanging="720"/>
      </w:pPr>
      <w:bookmarkStart w:id="47" w:name="_ENREF_24"/>
      <w:r w:rsidRPr="001057FC">
        <w:t xml:space="preserve">Kapust RB, Waugh DS. 1999. </w:t>
      </w:r>
      <w:r w:rsidRPr="001057FC">
        <w:rPr>
          <w:i/>
        </w:rPr>
        <w:t xml:space="preserve">Escherichia coli </w:t>
      </w:r>
      <w:r w:rsidRPr="001057FC">
        <w:t>maltose-binding protein is uncommonly effective at promoting the solubility of polypeptides to which it is fused Protein Science. 8(8):1668-1674.</w:t>
      </w:r>
      <w:bookmarkEnd w:id="47"/>
    </w:p>
    <w:p w14:paraId="229C54EC" w14:textId="4180A6E9" w:rsidR="001057FC" w:rsidRPr="001057FC" w:rsidRDefault="001057FC" w:rsidP="00787827">
      <w:pPr>
        <w:pStyle w:val="NoSpacing"/>
        <w:ind w:left="720" w:hanging="720"/>
      </w:pPr>
      <w:bookmarkStart w:id="48" w:name="_ENREF_25"/>
      <w:r w:rsidRPr="001057FC">
        <w:t xml:space="preserve">Kaur J, Kumar A, Kaur J. 2018. Strategies for optimization of heterologous protein expression in </w:t>
      </w:r>
      <w:r w:rsidR="00814975">
        <w:rPr>
          <w:i/>
        </w:rPr>
        <w:t>E. c</w:t>
      </w:r>
      <w:r w:rsidRPr="00814975">
        <w:rPr>
          <w:i/>
        </w:rPr>
        <w:t>oli</w:t>
      </w:r>
      <w:r w:rsidRPr="001057FC">
        <w:t>: Roadblocks and reinforcements. International Journal of Biological Macromolecules. 106:803-822.</w:t>
      </w:r>
      <w:bookmarkEnd w:id="48"/>
    </w:p>
    <w:p w14:paraId="7529D358" w14:textId="77777777" w:rsidR="001057FC" w:rsidRPr="001057FC" w:rsidRDefault="001057FC" w:rsidP="00787827">
      <w:pPr>
        <w:pStyle w:val="NoSpacing"/>
        <w:ind w:left="720" w:hanging="720"/>
      </w:pPr>
      <w:bookmarkStart w:id="49" w:name="_ENREF_26"/>
      <w:r w:rsidRPr="001057FC">
        <w:t>Kearse M, Moir, R., Wilson, A., Stones-Havas, S., Cheung, M., Sturrock, S., Buxton, S., Cooper, A., Markowitz, S., Duran, C., Thierer, T., Ashton, B., Mentjies, P., &amp; Drummond, A. 2012. Geneious basic: An integrated and extendable desktop software platform for the organization and analysis of sequence data. Bioinformatics. 28(12):1647-1649.</w:t>
      </w:r>
      <w:bookmarkEnd w:id="49"/>
    </w:p>
    <w:p w14:paraId="75ECCAB0" w14:textId="5A9249DE" w:rsidR="001057FC" w:rsidRPr="001057FC" w:rsidRDefault="001057FC" w:rsidP="00787827">
      <w:pPr>
        <w:pStyle w:val="NoSpacing"/>
        <w:ind w:left="720" w:hanging="720"/>
      </w:pPr>
      <w:bookmarkStart w:id="50" w:name="_ENREF_27"/>
      <w:r w:rsidRPr="001057FC">
        <w:t xml:space="preserve">Li K, Jiang T, Yu B, Wang L, Gao C, Ma C, Xu P, Ma Y. 2013. </w:t>
      </w:r>
      <w:r w:rsidRPr="001057FC">
        <w:rPr>
          <w:i/>
        </w:rPr>
        <w:t>Escherichia coli</w:t>
      </w:r>
      <w:r w:rsidRPr="001057FC">
        <w:t xml:space="preserve"> transcription </w:t>
      </w:r>
      <w:r w:rsidR="00814975">
        <w:t>termination factor NusA</w:t>
      </w:r>
      <w:r w:rsidRPr="001057FC">
        <w:t>: Heat-induced oligomerization and chaperone activity. Sci</w:t>
      </w:r>
      <w:r w:rsidR="00814975">
        <w:t>ence</w:t>
      </w:r>
      <w:r w:rsidRPr="001057FC">
        <w:t xml:space="preserve"> Rep</w:t>
      </w:r>
      <w:r w:rsidR="00814975">
        <w:t>orts</w:t>
      </w:r>
      <w:r w:rsidRPr="001057FC">
        <w:t>. 3:2347.</w:t>
      </w:r>
      <w:bookmarkEnd w:id="50"/>
    </w:p>
    <w:p w14:paraId="50F89B48" w14:textId="402D1A1F" w:rsidR="001057FC" w:rsidRPr="001057FC" w:rsidRDefault="001057FC" w:rsidP="00787827">
      <w:pPr>
        <w:pStyle w:val="NoSpacing"/>
        <w:ind w:left="720" w:hanging="720"/>
      </w:pPr>
      <w:bookmarkStart w:id="51" w:name="_ENREF_28"/>
      <w:r w:rsidRPr="001057FC">
        <w:t>Mamipour M, Yousefi M, Hasanzadeh M. 2017. An overview on molecular chaperones enhancing solubility of expressed recombinant proteins with correct folding. Int</w:t>
      </w:r>
      <w:r w:rsidR="00814975">
        <w:t>ernational</w:t>
      </w:r>
      <w:r w:rsidRPr="001057FC">
        <w:t xml:space="preserve"> J</w:t>
      </w:r>
      <w:r w:rsidR="00814975">
        <w:t>ournal</w:t>
      </w:r>
      <w:r w:rsidRPr="001057FC">
        <w:t xml:space="preserve"> </w:t>
      </w:r>
      <w:r w:rsidR="00814975">
        <w:t xml:space="preserve">of </w:t>
      </w:r>
      <w:r w:rsidRPr="001057FC">
        <w:t>Biol</w:t>
      </w:r>
      <w:r w:rsidR="00814975">
        <w:t>ogical</w:t>
      </w:r>
      <w:r w:rsidRPr="001057FC">
        <w:t xml:space="preserve"> </w:t>
      </w:r>
      <w:r w:rsidR="00814975" w:rsidRPr="001057FC">
        <w:t>Macromol</w:t>
      </w:r>
      <w:r w:rsidR="00814975">
        <w:t>ecules</w:t>
      </w:r>
      <w:r w:rsidRPr="001057FC">
        <w:t>. 102:367-375.</w:t>
      </w:r>
      <w:bookmarkEnd w:id="51"/>
    </w:p>
    <w:p w14:paraId="3A08D660" w14:textId="644E30E8" w:rsidR="001057FC" w:rsidRPr="001057FC" w:rsidRDefault="001057FC" w:rsidP="00787827">
      <w:pPr>
        <w:pStyle w:val="NoSpacing"/>
        <w:ind w:left="720" w:hanging="720"/>
      </w:pPr>
      <w:bookmarkStart w:id="52" w:name="_ENREF_29"/>
      <w:r w:rsidRPr="001057FC">
        <w:t>Moffatt BA, Studier FW. 1987. T7 lyso</w:t>
      </w:r>
      <w:r w:rsidR="00814975">
        <w:t>zyme inhibits transcription by T</w:t>
      </w:r>
      <w:r w:rsidRPr="001057FC">
        <w:t xml:space="preserve">7 </w:t>
      </w:r>
      <w:r w:rsidR="00814975">
        <w:t>RNA</w:t>
      </w:r>
      <w:r w:rsidRPr="001057FC">
        <w:t xml:space="preserve"> polymerase. Cell. 49(2):221-227.</w:t>
      </w:r>
      <w:bookmarkEnd w:id="52"/>
    </w:p>
    <w:p w14:paraId="7F3AD55D" w14:textId="6E3693BA" w:rsidR="001057FC" w:rsidRPr="001057FC" w:rsidRDefault="001057FC" w:rsidP="00787827">
      <w:pPr>
        <w:pStyle w:val="NoSpacing"/>
        <w:ind w:left="720" w:hanging="720"/>
      </w:pPr>
      <w:bookmarkStart w:id="53" w:name="_ENREF_30"/>
      <w:r w:rsidRPr="001057FC">
        <w:t>Mondal S, Yakhnin AV, Babitzke P. 2017. Modular</w:t>
      </w:r>
      <w:r w:rsidR="00814975">
        <w:t xml:space="preserve"> organization of the NusA- and NusG</w:t>
      </w:r>
      <w:r w:rsidRPr="001057FC">
        <w:t xml:space="preserve">-stimulated </w:t>
      </w:r>
      <w:r w:rsidR="00814975">
        <w:t>RNA</w:t>
      </w:r>
      <w:r w:rsidRPr="001057FC">
        <w:t xml:space="preserve"> polymerase pause signal that participates in the </w:t>
      </w:r>
      <w:r w:rsidR="00814975">
        <w:rPr>
          <w:i/>
        </w:rPr>
        <w:t>B</w:t>
      </w:r>
      <w:r w:rsidRPr="001057FC">
        <w:rPr>
          <w:i/>
        </w:rPr>
        <w:t>acillus subtilis</w:t>
      </w:r>
      <w:r w:rsidRPr="001057FC">
        <w:t xml:space="preserve"> </w:t>
      </w:r>
      <w:r w:rsidRPr="001057FC">
        <w:rPr>
          <w:i/>
        </w:rPr>
        <w:t xml:space="preserve">trp </w:t>
      </w:r>
      <w:r w:rsidRPr="001057FC">
        <w:t>operon attenuation mechanism. J</w:t>
      </w:r>
      <w:r w:rsidR="00814975">
        <w:t>ournal of</w:t>
      </w:r>
      <w:r w:rsidRPr="001057FC">
        <w:t xml:space="preserve"> Bacteriol</w:t>
      </w:r>
      <w:r w:rsidR="00814975">
        <w:t>ogy</w:t>
      </w:r>
      <w:r w:rsidRPr="001057FC">
        <w:t>. 199(14).</w:t>
      </w:r>
      <w:bookmarkEnd w:id="53"/>
    </w:p>
    <w:p w14:paraId="1339425F" w14:textId="03E02883" w:rsidR="001057FC" w:rsidRPr="001057FC" w:rsidRDefault="001057FC" w:rsidP="00787827">
      <w:pPr>
        <w:pStyle w:val="NoSpacing"/>
        <w:ind w:left="720" w:hanging="720"/>
      </w:pPr>
      <w:bookmarkStart w:id="54" w:name="_ENREF_31"/>
      <w:r w:rsidRPr="001057FC">
        <w:t xml:space="preserve">Nishihara K, Kanemori M, Kitagawa M, Yanagi H, Yura T. 1998. Chaperone coexpression plasmids: Differential and synergistic </w:t>
      </w:r>
      <w:r w:rsidR="00814975">
        <w:t>roles of DnaK-DnaJ-GrpE and Gr</w:t>
      </w:r>
      <w:r w:rsidRPr="001057FC">
        <w:t>o</w:t>
      </w:r>
      <w:r w:rsidR="00814975">
        <w:t>EL-GroES</w:t>
      </w:r>
      <w:r w:rsidRPr="001057FC">
        <w:t xml:space="preserve"> in assisting folding of an alle</w:t>
      </w:r>
      <w:r w:rsidR="00814975">
        <w:t>rgen of japanese cedar pollen, C</w:t>
      </w:r>
      <w:r w:rsidRPr="001057FC">
        <w:t xml:space="preserve">ryj2, in </w:t>
      </w:r>
      <w:r w:rsidR="00814975">
        <w:rPr>
          <w:i/>
        </w:rPr>
        <w:t>E</w:t>
      </w:r>
      <w:r w:rsidRPr="00814975">
        <w:rPr>
          <w:i/>
        </w:rPr>
        <w:t>scherichia coli</w:t>
      </w:r>
      <w:r w:rsidR="00814975">
        <w:t>. Applied and Environmental M</w:t>
      </w:r>
      <w:r w:rsidRPr="001057FC">
        <w:t>icrobiology. 64(5):1694-1699.</w:t>
      </w:r>
      <w:bookmarkEnd w:id="54"/>
    </w:p>
    <w:p w14:paraId="402A270F" w14:textId="4F4E9EEB" w:rsidR="001057FC" w:rsidRPr="001057FC" w:rsidRDefault="001057FC" w:rsidP="00787827">
      <w:pPr>
        <w:pStyle w:val="NoSpacing"/>
        <w:ind w:left="720" w:hanging="720"/>
      </w:pPr>
      <w:bookmarkStart w:id="55" w:name="_ENREF_32"/>
      <w:r w:rsidRPr="001057FC">
        <w:t xml:space="preserve">Nishihara K, Kanemori M, Yanagi H, Yura T. 2000. Overexpression of trigger factor prevents aggregation of recombinant proteins in </w:t>
      </w:r>
      <w:r w:rsidR="00207DA0">
        <w:rPr>
          <w:i/>
        </w:rPr>
        <w:t>E</w:t>
      </w:r>
      <w:r w:rsidRPr="00207DA0">
        <w:rPr>
          <w:i/>
        </w:rPr>
        <w:t>scherichia coli</w:t>
      </w:r>
      <w:r w:rsidRPr="001057FC">
        <w:t xml:space="preserve">. Applied and </w:t>
      </w:r>
      <w:r w:rsidR="00207DA0">
        <w:t>Environmental M</w:t>
      </w:r>
      <w:r w:rsidRPr="001057FC">
        <w:t>icrobiology. 66(3):884-889.</w:t>
      </w:r>
      <w:bookmarkEnd w:id="55"/>
    </w:p>
    <w:p w14:paraId="4686B88C" w14:textId="7109EED3" w:rsidR="001057FC" w:rsidRPr="001057FC" w:rsidRDefault="001057FC" w:rsidP="00787827">
      <w:pPr>
        <w:pStyle w:val="NoSpacing"/>
        <w:ind w:left="720" w:hanging="720"/>
      </w:pPr>
      <w:bookmarkStart w:id="56" w:name="_ENREF_33"/>
      <w:r w:rsidRPr="001057FC">
        <w:t>Nothaft H, Szymanski CM. 2010. Protein glycosylation in bacte</w:t>
      </w:r>
      <w:r w:rsidR="00207DA0">
        <w:t>ria: Sweeter than ever. Nature R</w:t>
      </w:r>
      <w:r w:rsidRPr="001057FC">
        <w:t>eviews Microbiology. 8(11):765-778.</w:t>
      </w:r>
      <w:bookmarkEnd w:id="56"/>
    </w:p>
    <w:p w14:paraId="17911756" w14:textId="03B998CF" w:rsidR="001057FC" w:rsidRPr="001057FC" w:rsidRDefault="001057FC" w:rsidP="00787827">
      <w:pPr>
        <w:pStyle w:val="NoSpacing"/>
        <w:ind w:left="720" w:hanging="720"/>
      </w:pPr>
      <w:bookmarkStart w:id="57" w:name="_ENREF_34"/>
      <w:r w:rsidRPr="001057FC">
        <w:t xml:space="preserve">Novy R, Drott D, Yaeger K, Mierendorf R. 2001. Overcoming the codon bias of </w:t>
      </w:r>
      <w:r w:rsidR="00207DA0">
        <w:rPr>
          <w:i/>
        </w:rPr>
        <w:t>E. c</w:t>
      </w:r>
      <w:r w:rsidRPr="00207DA0">
        <w:rPr>
          <w:i/>
        </w:rPr>
        <w:t>oli</w:t>
      </w:r>
      <w:r w:rsidRPr="001057FC">
        <w:t xml:space="preserve"> for enhanced protein expression. inNovations. 12:1-3.</w:t>
      </w:r>
      <w:bookmarkEnd w:id="57"/>
    </w:p>
    <w:p w14:paraId="5D4C1842" w14:textId="6AFB3261" w:rsidR="001057FC" w:rsidRPr="001057FC" w:rsidRDefault="001057FC" w:rsidP="00787827">
      <w:pPr>
        <w:pStyle w:val="NoSpacing"/>
        <w:ind w:left="720" w:hanging="720"/>
      </w:pPr>
      <w:bookmarkStart w:id="58" w:name="_ENREF_35"/>
      <w:r w:rsidRPr="001057FC">
        <w:lastRenderedPageBreak/>
        <w:t>Presnyak V, Alhusaini N, Chen YH, Martin S, Morris N, Kline N, Olson S, Weinberg D, Baker KE, Graveley BR et al. 2015. Codon optimality is a major determinant of m</w:t>
      </w:r>
      <w:r w:rsidR="00207DA0">
        <w:t>RNA</w:t>
      </w:r>
      <w:r w:rsidRPr="001057FC">
        <w:t xml:space="preserve"> stability. Cell. 160(6):1111-1124.</w:t>
      </w:r>
      <w:bookmarkEnd w:id="58"/>
    </w:p>
    <w:p w14:paraId="2C96FAB3" w14:textId="19FED4B1" w:rsidR="001057FC" w:rsidRPr="001057FC" w:rsidRDefault="001057FC" w:rsidP="00787827">
      <w:pPr>
        <w:pStyle w:val="NoSpacing"/>
        <w:ind w:left="720" w:hanging="720"/>
      </w:pPr>
      <w:bookmarkStart w:id="59" w:name="_ENREF_36"/>
      <w:r w:rsidRPr="001057FC">
        <w:t>Qayyum MZ, Dey D. 2016. T</w:t>
      </w:r>
      <w:r w:rsidR="00207DA0">
        <w:t>ranscription elongation factor NusA</w:t>
      </w:r>
      <w:r w:rsidRPr="001057FC">
        <w:t xml:space="preserve"> is a general antagonist. J</w:t>
      </w:r>
      <w:r w:rsidR="00207DA0">
        <w:t>ournal of</w:t>
      </w:r>
      <w:r w:rsidRPr="001057FC">
        <w:t xml:space="preserve"> Bio</w:t>
      </w:r>
      <w:r w:rsidR="00207DA0">
        <w:t>logical</w:t>
      </w:r>
      <w:r w:rsidRPr="001057FC">
        <w:t xml:space="preserve"> Chem</w:t>
      </w:r>
      <w:r w:rsidR="00207DA0">
        <w:t>istry</w:t>
      </w:r>
      <w:r w:rsidRPr="001057FC">
        <w:t>. 291(15):8090-8108.</w:t>
      </w:r>
      <w:bookmarkEnd w:id="59"/>
    </w:p>
    <w:p w14:paraId="138728E2" w14:textId="12AE47AD" w:rsidR="001057FC" w:rsidRPr="001057FC" w:rsidRDefault="001057FC" w:rsidP="00787827">
      <w:pPr>
        <w:pStyle w:val="NoSpacing"/>
        <w:ind w:left="720" w:hanging="720"/>
      </w:pPr>
      <w:bookmarkStart w:id="60" w:name="_ENREF_37"/>
      <w:r w:rsidRPr="001057FC">
        <w:t xml:space="preserve">Rosano GL, Ceccarelli EA. 2014. Recombinant protein expression in </w:t>
      </w:r>
      <w:r w:rsidR="00207DA0">
        <w:rPr>
          <w:i/>
        </w:rPr>
        <w:t>E</w:t>
      </w:r>
      <w:r w:rsidRPr="001057FC">
        <w:rPr>
          <w:i/>
        </w:rPr>
        <w:t>scherichia coli</w:t>
      </w:r>
      <w:r w:rsidRPr="001057FC">
        <w:t>: Advances and challenges. Front</w:t>
      </w:r>
      <w:r w:rsidR="00207DA0">
        <w:t>iers in</w:t>
      </w:r>
      <w:r w:rsidRPr="001057FC">
        <w:t xml:space="preserve"> Microbiol</w:t>
      </w:r>
      <w:r w:rsidR="00207DA0">
        <w:t>ogy</w:t>
      </w:r>
      <w:r w:rsidRPr="001057FC">
        <w:t>. 5:172.</w:t>
      </w:r>
      <w:bookmarkEnd w:id="60"/>
    </w:p>
    <w:p w14:paraId="31D331A3" w14:textId="0D0F2C71" w:rsidR="001057FC" w:rsidRPr="001057FC" w:rsidRDefault="001057FC" w:rsidP="00787827">
      <w:pPr>
        <w:pStyle w:val="NoSpacing"/>
        <w:ind w:left="720" w:hanging="720"/>
      </w:pPr>
      <w:bookmarkStart w:id="61" w:name="_ENREF_38"/>
      <w:r w:rsidRPr="001057FC">
        <w:t>Rual JF, Hirozane-Kishikawa T, Hao T, Bertin N, Li S, Dricot A, Li N, Rosenberg J, Lamesch P, Vidalain PO et al. 2004. Human orfeome version 1.1: A platform for reverse proteomics. Genome Res</w:t>
      </w:r>
      <w:r w:rsidR="00207DA0">
        <w:t>earch</w:t>
      </w:r>
      <w:r w:rsidRPr="001057FC">
        <w:t>. 14(10b):2128-2135.</w:t>
      </w:r>
      <w:bookmarkEnd w:id="61"/>
    </w:p>
    <w:p w14:paraId="17D4BDC3" w14:textId="2506C713" w:rsidR="001057FC" w:rsidRPr="001057FC" w:rsidRDefault="001057FC" w:rsidP="00787827">
      <w:pPr>
        <w:pStyle w:val="NoSpacing"/>
        <w:ind w:left="720" w:hanging="720"/>
      </w:pPr>
      <w:bookmarkStart w:id="62" w:name="_ENREF_39"/>
      <w:r w:rsidRPr="001057FC">
        <w:t>Ryan BJ, Henehan GT. 2013. Overview of approaches to preventing and avoiding proteolysis during expression and pur</w:t>
      </w:r>
      <w:r w:rsidR="00207DA0">
        <w:t>ification of proteins. Current P</w:t>
      </w:r>
      <w:r w:rsidRPr="001057FC">
        <w:t>roto</w:t>
      </w:r>
      <w:r w:rsidR="00207DA0">
        <w:t>cols in Protein S</w:t>
      </w:r>
      <w:r w:rsidRPr="001057FC">
        <w:t>cience. Chapter 5:Unit5.25.</w:t>
      </w:r>
      <w:bookmarkEnd w:id="62"/>
    </w:p>
    <w:p w14:paraId="07B8B954" w14:textId="1878B391" w:rsidR="001057FC" w:rsidRPr="001057FC" w:rsidRDefault="001057FC" w:rsidP="00787827">
      <w:pPr>
        <w:pStyle w:val="NoSpacing"/>
        <w:ind w:left="720" w:hanging="720"/>
      </w:pPr>
      <w:bookmarkStart w:id="63" w:name="_ENREF_40"/>
      <w:r w:rsidRPr="001057FC">
        <w:t>Sahdev S, Khattar SK, Saini KS. 2008. Production of active eukaryotic proteins through bacterial expression systems: A review of the existing biotechno</w:t>
      </w:r>
      <w:r w:rsidR="00223992">
        <w:t>logy strategies. Molecular and Cellular B</w:t>
      </w:r>
      <w:r w:rsidRPr="001057FC">
        <w:t>iochemistry. 307(1-2):249-264.</w:t>
      </w:r>
      <w:bookmarkEnd w:id="63"/>
    </w:p>
    <w:p w14:paraId="5542335D" w14:textId="66B86505" w:rsidR="001057FC" w:rsidRPr="001057FC" w:rsidRDefault="00E20A6A" w:rsidP="00787827">
      <w:pPr>
        <w:pStyle w:val="NoSpacing"/>
        <w:ind w:left="720" w:hanging="720"/>
      </w:pPr>
      <w:bookmarkStart w:id="64" w:name="_ENREF_41"/>
      <w:r>
        <w:t>Schleif R. 2010. AraC</w:t>
      </w:r>
      <w:r w:rsidR="001057FC" w:rsidRPr="001057FC">
        <w:t xml:space="preserve"> protein, regulation of the l-arabinose operon in </w:t>
      </w:r>
      <w:r w:rsidR="00D12A55">
        <w:rPr>
          <w:i/>
        </w:rPr>
        <w:t>E</w:t>
      </w:r>
      <w:r w:rsidR="001057FC" w:rsidRPr="00D12A55">
        <w:rPr>
          <w:i/>
        </w:rPr>
        <w:t>scherichia coli</w:t>
      </w:r>
      <w:r w:rsidR="001057FC" w:rsidRPr="001057FC">
        <w:t xml:space="preserve">, and the light switch </w:t>
      </w:r>
      <w:r w:rsidR="00D12A55">
        <w:t>mechanism of arac action. FEMS Microbiology R</w:t>
      </w:r>
      <w:r w:rsidR="001057FC" w:rsidRPr="001057FC">
        <w:t>eviews. 34(5):779-796.</w:t>
      </w:r>
      <w:bookmarkEnd w:id="64"/>
    </w:p>
    <w:p w14:paraId="4DC69FBC" w14:textId="206FA065" w:rsidR="001057FC" w:rsidRPr="001057FC" w:rsidRDefault="00520C99" w:rsidP="00787827">
      <w:pPr>
        <w:pStyle w:val="NoSpacing"/>
        <w:ind w:left="720" w:hanging="720"/>
      </w:pPr>
      <w:bookmarkStart w:id="65" w:name="_ENREF_42"/>
      <w:r>
        <w:t>Schrodinger L. 2015. The P</w:t>
      </w:r>
      <w:r w:rsidR="001057FC" w:rsidRPr="001057FC">
        <w:t>y</w:t>
      </w:r>
      <w:r>
        <w:t>MOL</w:t>
      </w:r>
      <w:r w:rsidR="001057FC" w:rsidRPr="001057FC">
        <w:t xml:space="preserve"> molecular graphics system, version 2.0.</w:t>
      </w:r>
      <w:bookmarkEnd w:id="65"/>
    </w:p>
    <w:p w14:paraId="60661065" w14:textId="6ED9FABC" w:rsidR="001057FC" w:rsidRPr="001057FC" w:rsidRDefault="001057FC" w:rsidP="00787827">
      <w:pPr>
        <w:pStyle w:val="NoSpacing"/>
        <w:ind w:left="720" w:hanging="720"/>
      </w:pPr>
      <w:bookmarkStart w:id="66" w:name="_ENREF_43"/>
      <w:r w:rsidRPr="001057FC">
        <w:t>Shin DH, Nguyen HH, Jancarik J, Yokota H, Kim R, Kim SH. 200</w:t>
      </w:r>
      <w:r w:rsidR="002971C1">
        <w:t>3. Crystal structure of NusA</w:t>
      </w:r>
      <w:r w:rsidRPr="001057FC">
        <w:t xml:space="preserve"> from</w:t>
      </w:r>
      <w:r w:rsidR="002971C1">
        <w:rPr>
          <w:i/>
        </w:rPr>
        <w:t xml:space="preserve"> T</w:t>
      </w:r>
      <w:r w:rsidRPr="001057FC">
        <w:rPr>
          <w:i/>
        </w:rPr>
        <w:t>hermotoga maritima</w:t>
      </w:r>
      <w:r w:rsidRPr="001057FC">
        <w:t xml:space="preserve"> and</w:t>
      </w:r>
      <w:r w:rsidR="002971C1">
        <w:t xml:space="preserve"> functional implication of the N</w:t>
      </w:r>
      <w:r w:rsidRPr="001057FC">
        <w:t>-terminal domain. Biochemistry. 42(46):13429-13437.</w:t>
      </w:r>
      <w:bookmarkEnd w:id="66"/>
    </w:p>
    <w:p w14:paraId="1C4EBED9" w14:textId="316D6663" w:rsidR="001057FC" w:rsidRPr="001057FC" w:rsidRDefault="001057FC" w:rsidP="00787827">
      <w:pPr>
        <w:pStyle w:val="NoSpacing"/>
        <w:ind w:left="720" w:hanging="720"/>
      </w:pPr>
      <w:bookmarkStart w:id="67" w:name="_ENREF_44"/>
      <w:r w:rsidRPr="001057FC">
        <w:t xml:space="preserve">Silverstone AE, Arditti RR, Magasanik B. 1970. Catabolite-insensitive revertants of </w:t>
      </w:r>
      <w:r w:rsidRPr="003845F2">
        <w:rPr>
          <w:i/>
        </w:rPr>
        <w:t>lac</w:t>
      </w:r>
      <w:r w:rsidRPr="001057FC">
        <w:t xml:space="preserve"> promoter mutants. Proceedings of the National Academy of Sciences. 66(3):773-779.</w:t>
      </w:r>
      <w:bookmarkEnd w:id="67"/>
    </w:p>
    <w:p w14:paraId="4FAA05F7" w14:textId="72695C08" w:rsidR="001057FC" w:rsidRPr="001057FC" w:rsidRDefault="001057FC" w:rsidP="00787827">
      <w:pPr>
        <w:pStyle w:val="NoSpacing"/>
        <w:ind w:left="720" w:hanging="720"/>
      </w:pPr>
      <w:bookmarkStart w:id="68" w:name="_ENREF_45"/>
      <w:r w:rsidRPr="001057FC">
        <w:t>Sogaard KM, Norholm MH. 2016. Side effects of extra t</w:t>
      </w:r>
      <w:r w:rsidR="00460A3F">
        <w:t>RNA</w:t>
      </w:r>
      <w:r w:rsidRPr="001057FC">
        <w:t xml:space="preserve"> supplied in a typical bacterial protein production scenario. Protein Sci</w:t>
      </w:r>
      <w:r w:rsidR="00460A3F">
        <w:t>ence</w:t>
      </w:r>
      <w:r w:rsidRPr="001057FC">
        <w:t>. 25(11):2102-2108.</w:t>
      </w:r>
      <w:bookmarkEnd w:id="68"/>
    </w:p>
    <w:p w14:paraId="768BA52D" w14:textId="53611CFC" w:rsidR="001057FC" w:rsidRPr="001057FC" w:rsidRDefault="001057FC" w:rsidP="00787827">
      <w:pPr>
        <w:pStyle w:val="NoSpacing"/>
        <w:ind w:left="720" w:hanging="720"/>
      </w:pPr>
      <w:bookmarkStart w:id="69" w:name="_ENREF_46"/>
      <w:r w:rsidRPr="001057FC">
        <w:t xml:space="preserve">Sorensen HP, Mortensen KK. 2005. Advanced genetic strategies for recombinant protein expression in </w:t>
      </w:r>
      <w:r w:rsidR="00460A3F">
        <w:rPr>
          <w:i/>
        </w:rPr>
        <w:t>E</w:t>
      </w:r>
      <w:r w:rsidRPr="00460A3F">
        <w:rPr>
          <w:i/>
        </w:rPr>
        <w:t>scherichia coli</w:t>
      </w:r>
      <w:r w:rsidR="00FD1883">
        <w:t>. Journal of B</w:t>
      </w:r>
      <w:r w:rsidRPr="001057FC">
        <w:t>iotechnology. 115(2):113-128.</w:t>
      </w:r>
      <w:bookmarkEnd w:id="69"/>
    </w:p>
    <w:p w14:paraId="325972C3" w14:textId="0AEB0584" w:rsidR="001057FC" w:rsidRPr="001057FC" w:rsidRDefault="001057FC" w:rsidP="00787827">
      <w:pPr>
        <w:pStyle w:val="NoSpacing"/>
        <w:ind w:left="720" w:hanging="720"/>
      </w:pPr>
      <w:bookmarkStart w:id="70" w:name="_ENREF_47"/>
      <w:r w:rsidRPr="001057FC">
        <w:t>Studier FW. 2005. Protein production by auto-induction in high den</w:t>
      </w:r>
      <w:r w:rsidR="00FD1883">
        <w:t>sity shaking cultures. Protein Expression and P</w:t>
      </w:r>
      <w:r w:rsidRPr="001057FC">
        <w:t>urification. 41(1):207-234.</w:t>
      </w:r>
      <w:bookmarkEnd w:id="70"/>
    </w:p>
    <w:p w14:paraId="5307E45B" w14:textId="529E5490" w:rsidR="001057FC" w:rsidRPr="001057FC" w:rsidRDefault="001057FC" w:rsidP="00787827">
      <w:pPr>
        <w:pStyle w:val="NoSpacing"/>
        <w:ind w:left="720" w:hanging="720"/>
      </w:pPr>
      <w:bookmarkStart w:id="71" w:name="_ENREF_48"/>
      <w:r w:rsidRPr="001057FC">
        <w:t xml:space="preserve">Studier FW, Moffatt BA. 1986. </w:t>
      </w:r>
      <w:r w:rsidR="00FD1883">
        <w:t>Use of bacteriophage T</w:t>
      </w:r>
      <w:r w:rsidRPr="001057FC">
        <w:t xml:space="preserve">7 </w:t>
      </w:r>
      <w:r w:rsidR="00FD1883">
        <w:t>RNA</w:t>
      </w:r>
      <w:r w:rsidRPr="001057FC">
        <w:t xml:space="preserve"> polymerase to direct selective high-level expressi</w:t>
      </w:r>
      <w:r w:rsidR="00FD1883">
        <w:t>on of cloned genes. Journal of Molecular B</w:t>
      </w:r>
      <w:r w:rsidRPr="001057FC">
        <w:t>iology. 189(1):113-130.</w:t>
      </w:r>
      <w:bookmarkEnd w:id="71"/>
    </w:p>
    <w:p w14:paraId="3269460B" w14:textId="4DC34864" w:rsidR="001057FC" w:rsidRPr="001057FC" w:rsidRDefault="001057FC" w:rsidP="00787827">
      <w:pPr>
        <w:pStyle w:val="NoSpacing"/>
        <w:ind w:left="720" w:hanging="720"/>
      </w:pPr>
      <w:bookmarkStart w:id="72" w:name="_ENREF_49"/>
      <w:r w:rsidRPr="001057FC">
        <w:t>Sundermeier T, Ge Z, Richards J, Dulebohn D, Karzai AW. 2008. Studying tm</w:t>
      </w:r>
      <w:r w:rsidR="00B445BA">
        <w:t>RNA</w:t>
      </w:r>
      <w:r w:rsidRPr="001057FC">
        <w:t>-mediated surveillance and nonstop m</w:t>
      </w:r>
      <w:r w:rsidR="00B445BA">
        <w:t>RNA decay. Methods in E</w:t>
      </w:r>
      <w:r w:rsidRPr="001057FC">
        <w:t>nzymology. 447:329-358.</w:t>
      </w:r>
      <w:bookmarkEnd w:id="72"/>
    </w:p>
    <w:p w14:paraId="1C50B70D" w14:textId="41EF6EC8" w:rsidR="001057FC" w:rsidRPr="001057FC" w:rsidRDefault="001057FC" w:rsidP="00787827">
      <w:pPr>
        <w:pStyle w:val="NoSpacing"/>
        <w:ind w:left="720" w:hanging="720"/>
      </w:pPr>
      <w:bookmarkStart w:id="73" w:name="_ENREF_50"/>
      <w:r w:rsidRPr="001057FC">
        <w:t>Walker IH, Hsieh PC, Riggs PD. 2010. Mutations in maltose-binding protein that alter affinity and solubility properties. Appl</w:t>
      </w:r>
      <w:r w:rsidR="00C705B6">
        <w:t>ied</w:t>
      </w:r>
      <w:r w:rsidRPr="001057FC">
        <w:t xml:space="preserve"> Microbiol</w:t>
      </w:r>
      <w:r w:rsidR="00C705B6">
        <w:t>ogy and</w:t>
      </w:r>
      <w:r w:rsidRPr="001057FC">
        <w:t xml:space="preserve"> Biotechnol</w:t>
      </w:r>
      <w:r w:rsidR="00C705B6">
        <w:t>ogy</w:t>
      </w:r>
      <w:r w:rsidRPr="001057FC">
        <w:t>. 88(1):187-197.</w:t>
      </w:r>
      <w:bookmarkEnd w:id="73"/>
    </w:p>
    <w:p w14:paraId="43F73D66" w14:textId="7565311F" w:rsidR="001057FC" w:rsidRPr="001057FC" w:rsidRDefault="001057FC" w:rsidP="00787827">
      <w:pPr>
        <w:pStyle w:val="NoSpacing"/>
        <w:ind w:left="720" w:hanging="720"/>
      </w:pPr>
      <w:bookmarkStart w:id="74" w:name="_ENREF_51"/>
      <w:r w:rsidRPr="001057FC">
        <w:t>Wall VE, Garvey LA, Mehalko JL, Procter LV, Esposito D. 2014. Combinatorial assembly of clone libraries using site-spec</w:t>
      </w:r>
      <w:r w:rsidR="00C705B6">
        <w:t>ific recombination. Methods in Molecular B</w:t>
      </w:r>
      <w:r w:rsidRPr="001057FC">
        <w:t>iology (Clifton, NJ). 1116:193-208.</w:t>
      </w:r>
      <w:bookmarkEnd w:id="74"/>
    </w:p>
    <w:p w14:paraId="36D2E5B3" w14:textId="33EC5509" w:rsidR="001057FC" w:rsidRPr="001057FC" w:rsidRDefault="001057FC" w:rsidP="00787827">
      <w:pPr>
        <w:pStyle w:val="NoSpacing"/>
        <w:ind w:left="720" w:hanging="720"/>
      </w:pPr>
      <w:bookmarkStart w:id="75" w:name="_ENREF_52"/>
      <w:r w:rsidRPr="001057FC">
        <w:lastRenderedPageBreak/>
        <w:t>Widmann M, Christen P. 2000. Comparison of folding rates of homologous prokaryotic and eukaryotic protein</w:t>
      </w:r>
      <w:r w:rsidR="00FD01F9">
        <w:t>s. The Journal of Biological C</w:t>
      </w:r>
      <w:r w:rsidRPr="001057FC">
        <w:t>hemistry. 275(25):18619-18622.</w:t>
      </w:r>
      <w:bookmarkEnd w:id="75"/>
    </w:p>
    <w:p w14:paraId="75C9ED29" w14:textId="2215E142" w:rsidR="001057FC" w:rsidRPr="001057FC" w:rsidRDefault="001057FC" w:rsidP="00787827">
      <w:pPr>
        <w:pStyle w:val="NoSpacing"/>
        <w:ind w:left="720" w:hanging="720"/>
      </w:pPr>
      <w:bookmarkStart w:id="76" w:name="_ENREF_53"/>
      <w:r w:rsidRPr="001057FC">
        <w:t>Xu M, Xie L, Yu Z,</w:t>
      </w:r>
      <w:r w:rsidR="00FD01F9">
        <w:t xml:space="preserve"> Xie J. 2015. Roles of protein N</w:t>
      </w:r>
      <w:r w:rsidRPr="001057FC">
        <w:t>-myristoylation and translational me</w:t>
      </w:r>
      <w:r w:rsidR="00FD01F9">
        <w:t>dicine applications. Critical Reviews in Eukaryotic Gene E</w:t>
      </w:r>
      <w:r w:rsidRPr="001057FC">
        <w:t>xpression. 25(3):259-268.</w:t>
      </w:r>
      <w:bookmarkEnd w:id="76"/>
    </w:p>
    <w:p w14:paraId="28C830B2" w14:textId="298472B3" w:rsidR="001057FC" w:rsidRPr="001057FC" w:rsidRDefault="001057FC" w:rsidP="00787827">
      <w:pPr>
        <w:pStyle w:val="NoSpacing"/>
        <w:ind w:left="720" w:hanging="720"/>
      </w:pPr>
      <w:bookmarkStart w:id="77" w:name="_ENREF_54"/>
      <w:r w:rsidRPr="001057FC">
        <w:t xml:space="preserve">Yang X, Lewis PJ. 2010. The interaction between bacterial transcription factors and </w:t>
      </w:r>
      <w:r w:rsidR="00FD01F9">
        <w:t>RNA</w:t>
      </w:r>
      <w:r w:rsidRPr="001057FC">
        <w:t xml:space="preserve"> polymerase during the transition from initiation to elongation. Transcription. 1(2):66-69.</w:t>
      </w:r>
      <w:bookmarkEnd w:id="77"/>
    </w:p>
    <w:p w14:paraId="38231E83" w14:textId="66FD5F71" w:rsidR="001057FC" w:rsidRPr="001057FC" w:rsidRDefault="001057FC" w:rsidP="00787827">
      <w:pPr>
        <w:pStyle w:val="NoSpacing"/>
        <w:ind w:left="720" w:hanging="720"/>
      </w:pPr>
      <w:bookmarkStart w:id="78" w:name="_ENREF_55"/>
      <w:r w:rsidRPr="001057FC">
        <w:t>Zhang YB, Howitt J, McCorkle S, Lawrence P, Springer K, Freimuth P. 2004. Protein aggregation during overexpression limited by peptide extensions with larg</w:t>
      </w:r>
      <w:r w:rsidR="0091124F">
        <w:t>e net negative charge. Protein Expression and P</w:t>
      </w:r>
      <w:r w:rsidRPr="001057FC">
        <w:t>urification. 36(2):207-216.</w:t>
      </w:r>
      <w:bookmarkEnd w:id="78"/>
    </w:p>
    <w:p w14:paraId="707582A8" w14:textId="0D7BED03" w:rsidR="0045353C" w:rsidRPr="00211F2A" w:rsidRDefault="00D15709" w:rsidP="00787827">
      <w:pPr>
        <w:pStyle w:val="NoSpacing"/>
        <w:ind w:left="720" w:hanging="720"/>
        <w:rPr>
          <w:rFonts w:cs="Times New Roman"/>
          <w:szCs w:val="24"/>
        </w:rPr>
      </w:pPr>
      <w:r w:rsidRPr="00211F2A">
        <w:rPr>
          <w:rFonts w:cs="Times New Roman"/>
          <w:szCs w:val="24"/>
        </w:rPr>
        <w:fldChar w:fldCharType="end"/>
      </w:r>
    </w:p>
    <w:sectPr w:rsidR="0045353C" w:rsidRPr="00211F2A" w:rsidSect="002D5B6C">
      <w:pgSz w:w="12240" w:h="15840"/>
      <w:pgMar w:top="144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A00568" w14:textId="77777777" w:rsidR="00A62D46" w:rsidRDefault="00A62D46">
      <w:pPr>
        <w:spacing w:line="240" w:lineRule="auto"/>
      </w:pPr>
      <w:r>
        <w:separator/>
      </w:r>
    </w:p>
  </w:endnote>
  <w:endnote w:type="continuationSeparator" w:id="0">
    <w:p w14:paraId="374E7EBA" w14:textId="77777777" w:rsidR="00A62D46" w:rsidRDefault="00A62D46">
      <w:pPr>
        <w:spacing w:line="240" w:lineRule="auto"/>
      </w:pPr>
      <w:r>
        <w:continuationSeparator/>
      </w:r>
    </w:p>
  </w:endnote>
  <w:endnote w:type="continuationNotice" w:id="1">
    <w:p w14:paraId="6394ECE1" w14:textId="77777777" w:rsidR="00A62D46" w:rsidRDefault="00A62D4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cs="Times New Roman"/>
        <w:szCs w:val="24"/>
      </w:rPr>
      <w:id w:val="-1620452027"/>
      <w:docPartObj>
        <w:docPartGallery w:val="Page Numbers (Bottom of Page)"/>
        <w:docPartUnique/>
      </w:docPartObj>
    </w:sdtPr>
    <w:sdtEndPr>
      <w:rPr>
        <w:noProof/>
        <w:szCs w:val="22"/>
      </w:rPr>
    </w:sdtEndPr>
    <w:sdtContent>
      <w:p w14:paraId="131749A0" w14:textId="1F728E1D" w:rsidR="00A62D46" w:rsidRPr="00B32BC2" w:rsidRDefault="00A62D46">
        <w:pPr>
          <w:pStyle w:val="Footer"/>
          <w:jc w:val="center"/>
          <w:rPr>
            <w:rFonts w:cs="Times New Roman"/>
          </w:rPr>
        </w:pPr>
        <w:r w:rsidRPr="00B32BC2">
          <w:rPr>
            <w:rFonts w:cs="Times New Roman"/>
          </w:rPr>
          <w:fldChar w:fldCharType="begin"/>
        </w:r>
        <w:r w:rsidRPr="00B32BC2">
          <w:rPr>
            <w:rFonts w:cs="Times New Roman"/>
          </w:rPr>
          <w:instrText xml:space="preserve"> PAGE   \* MERGEFORMAT </w:instrText>
        </w:r>
        <w:r w:rsidRPr="00B32BC2">
          <w:rPr>
            <w:rFonts w:cs="Times New Roman"/>
          </w:rPr>
          <w:fldChar w:fldCharType="separate"/>
        </w:r>
        <w:r>
          <w:rPr>
            <w:rFonts w:cs="Times New Roman"/>
            <w:noProof/>
          </w:rPr>
          <w:t>ii</w:t>
        </w:r>
        <w:r w:rsidRPr="00B32BC2">
          <w:rPr>
            <w:rFonts w:cs="Times New Roman"/>
            <w:noProof/>
          </w:rPr>
          <w:fldChar w:fldCharType="end"/>
        </w:r>
      </w:p>
    </w:sdtContent>
  </w:sdt>
  <w:p w14:paraId="7F703E36" w14:textId="77777777" w:rsidR="00A62D46" w:rsidRDefault="00A62D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5251412"/>
      <w:docPartObj>
        <w:docPartGallery w:val="Page Numbers (Bottom of Page)"/>
        <w:docPartUnique/>
      </w:docPartObj>
    </w:sdtPr>
    <w:sdtEndPr>
      <w:rPr>
        <w:noProof/>
      </w:rPr>
    </w:sdtEndPr>
    <w:sdtContent>
      <w:p w14:paraId="1279689C" w14:textId="31D5CFA8" w:rsidR="00A62D46" w:rsidRDefault="00A62D46">
        <w:pPr>
          <w:pStyle w:val="Footer"/>
          <w:jc w:val="center"/>
        </w:pPr>
        <w:r>
          <w:fldChar w:fldCharType="begin"/>
        </w:r>
        <w:r>
          <w:instrText xml:space="preserve"> PAGE   \* MERGEFORMAT </w:instrText>
        </w:r>
        <w:r>
          <w:fldChar w:fldCharType="separate"/>
        </w:r>
        <w:r w:rsidR="005812F2">
          <w:rPr>
            <w:noProof/>
          </w:rPr>
          <w:t>10</w:t>
        </w:r>
        <w:r>
          <w:rPr>
            <w:noProof/>
          </w:rPr>
          <w:fldChar w:fldCharType="end"/>
        </w:r>
      </w:p>
    </w:sdtContent>
  </w:sdt>
  <w:p w14:paraId="42AE6FA7" w14:textId="77777777" w:rsidR="00A62D46" w:rsidRDefault="00A62D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FBE9BC" w14:textId="77777777" w:rsidR="00A62D46" w:rsidRDefault="00A62D46">
      <w:pPr>
        <w:spacing w:line="240" w:lineRule="auto"/>
      </w:pPr>
      <w:r>
        <w:separator/>
      </w:r>
    </w:p>
  </w:footnote>
  <w:footnote w:type="continuationSeparator" w:id="0">
    <w:p w14:paraId="0DE991BC" w14:textId="77777777" w:rsidR="00A62D46" w:rsidRDefault="00A62D46">
      <w:pPr>
        <w:spacing w:line="240" w:lineRule="auto"/>
      </w:pPr>
      <w:r>
        <w:continuationSeparator/>
      </w:r>
    </w:p>
  </w:footnote>
  <w:footnote w:type="continuationNotice" w:id="1">
    <w:p w14:paraId="161A3344" w14:textId="77777777" w:rsidR="00A62D46" w:rsidRDefault="00A62D4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8EF9DA" w14:textId="77777777" w:rsidR="00A62D46" w:rsidRDefault="00A62D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A54F60"/>
    <w:multiLevelType w:val="hybridMultilevel"/>
    <w:tmpl w:val="70527150"/>
    <w:lvl w:ilvl="0" w:tplc="04090001">
      <w:start w:val="1"/>
      <w:numFmt w:val="bullet"/>
      <w:lvlText w:val=""/>
      <w:lvlJc w:val="left"/>
      <w:pPr>
        <w:ind w:left="2040" w:hanging="360"/>
      </w:pPr>
      <w:rPr>
        <w:rFonts w:ascii="Symbol" w:hAnsi="Symbol" w:hint="default"/>
      </w:rPr>
    </w:lvl>
    <w:lvl w:ilvl="1" w:tplc="04090003" w:tentative="1">
      <w:start w:val="1"/>
      <w:numFmt w:val="bullet"/>
      <w:lvlText w:val="o"/>
      <w:lvlJc w:val="left"/>
      <w:pPr>
        <w:ind w:left="2760" w:hanging="360"/>
      </w:pPr>
      <w:rPr>
        <w:rFonts w:ascii="Courier New" w:hAnsi="Courier New" w:cs="Courier New" w:hint="default"/>
      </w:rPr>
    </w:lvl>
    <w:lvl w:ilvl="2" w:tplc="04090005" w:tentative="1">
      <w:start w:val="1"/>
      <w:numFmt w:val="bullet"/>
      <w:lvlText w:val=""/>
      <w:lvlJc w:val="left"/>
      <w:pPr>
        <w:ind w:left="3480" w:hanging="360"/>
      </w:pPr>
      <w:rPr>
        <w:rFonts w:ascii="Wingdings" w:hAnsi="Wingdings" w:hint="default"/>
      </w:rPr>
    </w:lvl>
    <w:lvl w:ilvl="3" w:tplc="04090001" w:tentative="1">
      <w:start w:val="1"/>
      <w:numFmt w:val="bullet"/>
      <w:lvlText w:val=""/>
      <w:lvlJc w:val="left"/>
      <w:pPr>
        <w:ind w:left="4200" w:hanging="360"/>
      </w:pPr>
      <w:rPr>
        <w:rFonts w:ascii="Symbol" w:hAnsi="Symbol" w:hint="default"/>
      </w:rPr>
    </w:lvl>
    <w:lvl w:ilvl="4" w:tplc="04090003" w:tentative="1">
      <w:start w:val="1"/>
      <w:numFmt w:val="bullet"/>
      <w:lvlText w:val="o"/>
      <w:lvlJc w:val="left"/>
      <w:pPr>
        <w:ind w:left="4920" w:hanging="360"/>
      </w:pPr>
      <w:rPr>
        <w:rFonts w:ascii="Courier New" w:hAnsi="Courier New" w:cs="Courier New" w:hint="default"/>
      </w:rPr>
    </w:lvl>
    <w:lvl w:ilvl="5" w:tplc="04090005" w:tentative="1">
      <w:start w:val="1"/>
      <w:numFmt w:val="bullet"/>
      <w:lvlText w:val=""/>
      <w:lvlJc w:val="left"/>
      <w:pPr>
        <w:ind w:left="5640" w:hanging="360"/>
      </w:pPr>
      <w:rPr>
        <w:rFonts w:ascii="Wingdings" w:hAnsi="Wingdings" w:hint="default"/>
      </w:rPr>
    </w:lvl>
    <w:lvl w:ilvl="6" w:tplc="04090001" w:tentative="1">
      <w:start w:val="1"/>
      <w:numFmt w:val="bullet"/>
      <w:lvlText w:val=""/>
      <w:lvlJc w:val="left"/>
      <w:pPr>
        <w:ind w:left="6360" w:hanging="360"/>
      </w:pPr>
      <w:rPr>
        <w:rFonts w:ascii="Symbol" w:hAnsi="Symbol" w:hint="default"/>
      </w:rPr>
    </w:lvl>
    <w:lvl w:ilvl="7" w:tplc="04090003" w:tentative="1">
      <w:start w:val="1"/>
      <w:numFmt w:val="bullet"/>
      <w:lvlText w:val="o"/>
      <w:lvlJc w:val="left"/>
      <w:pPr>
        <w:ind w:left="7080" w:hanging="360"/>
      </w:pPr>
      <w:rPr>
        <w:rFonts w:ascii="Courier New" w:hAnsi="Courier New" w:cs="Courier New" w:hint="default"/>
      </w:rPr>
    </w:lvl>
    <w:lvl w:ilvl="8" w:tplc="04090005" w:tentative="1">
      <w:start w:val="1"/>
      <w:numFmt w:val="bullet"/>
      <w:lvlText w:val=""/>
      <w:lvlJc w:val="left"/>
      <w:pPr>
        <w:ind w:left="7800" w:hanging="360"/>
      </w:pPr>
      <w:rPr>
        <w:rFonts w:ascii="Wingdings" w:hAnsi="Wingdings" w:hint="default"/>
      </w:rPr>
    </w:lvl>
  </w:abstractNum>
  <w:abstractNum w:abstractNumId="1" w15:restartNumberingAfterBreak="0">
    <w:nsid w:val="06662A49"/>
    <w:multiLevelType w:val="hybridMultilevel"/>
    <w:tmpl w:val="0CA0B7CC"/>
    <w:lvl w:ilvl="0" w:tplc="8812C34E">
      <w:numFmt w:val="bullet"/>
      <w:lvlText w:val=""/>
      <w:lvlJc w:val="left"/>
      <w:pPr>
        <w:ind w:left="1080" w:hanging="360"/>
      </w:pPr>
      <w:rPr>
        <w:rFonts w:ascii="Symbol" w:eastAsiaTheme="minorEastAsia"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84C74F7"/>
    <w:multiLevelType w:val="multilevel"/>
    <w:tmpl w:val="EE8AE2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BA63A8"/>
    <w:multiLevelType w:val="hybridMultilevel"/>
    <w:tmpl w:val="0FAECF84"/>
    <w:lvl w:ilvl="0" w:tplc="66B841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29F125B"/>
    <w:multiLevelType w:val="multilevel"/>
    <w:tmpl w:val="D35ADB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97E279E"/>
    <w:multiLevelType w:val="hybridMultilevel"/>
    <w:tmpl w:val="8260FC58"/>
    <w:lvl w:ilvl="0" w:tplc="69CC4EF8">
      <w:start w:val="1"/>
      <w:numFmt w:val="decimal"/>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2107FB8"/>
    <w:multiLevelType w:val="multilevel"/>
    <w:tmpl w:val="153E64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86145FD"/>
    <w:multiLevelType w:val="hybridMultilevel"/>
    <w:tmpl w:val="647EC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C133E7"/>
    <w:multiLevelType w:val="hybridMultilevel"/>
    <w:tmpl w:val="6568D942"/>
    <w:lvl w:ilvl="0" w:tplc="F4565034">
      <w:start w:val="5"/>
      <w:numFmt w:val="bullet"/>
      <w:lvlText w:val=""/>
      <w:lvlJc w:val="left"/>
      <w:pPr>
        <w:ind w:left="1800" w:hanging="360"/>
      </w:pPr>
      <w:rPr>
        <w:rFonts w:ascii="Symbol" w:eastAsiaTheme="minorEastAsia" w:hAnsi="Symbol"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3D9C40EE"/>
    <w:multiLevelType w:val="hybridMultilevel"/>
    <w:tmpl w:val="726C0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1EA65D2"/>
    <w:multiLevelType w:val="hybridMultilevel"/>
    <w:tmpl w:val="A6B6459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94A637E"/>
    <w:multiLevelType w:val="hybridMultilevel"/>
    <w:tmpl w:val="3E6286B0"/>
    <w:lvl w:ilvl="0" w:tplc="AD040B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D5A4784"/>
    <w:multiLevelType w:val="hybridMultilevel"/>
    <w:tmpl w:val="ABA084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EF717A9"/>
    <w:multiLevelType w:val="hybridMultilevel"/>
    <w:tmpl w:val="979E345E"/>
    <w:lvl w:ilvl="0" w:tplc="0B88DC3C">
      <w:start w:val="1"/>
      <w:numFmt w:val="lowerRoman"/>
      <w:lvlText w:val="%1."/>
      <w:lvlJc w:val="left"/>
      <w:pPr>
        <w:ind w:left="1080" w:hanging="72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B9F10A7"/>
    <w:multiLevelType w:val="hybridMultilevel"/>
    <w:tmpl w:val="979E345E"/>
    <w:lvl w:ilvl="0" w:tplc="0B88DC3C">
      <w:start w:val="1"/>
      <w:numFmt w:val="lowerRoman"/>
      <w:lvlText w:val="%1."/>
      <w:lvlJc w:val="left"/>
      <w:pPr>
        <w:ind w:left="1080" w:hanging="72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E144C1F"/>
    <w:multiLevelType w:val="hybridMultilevel"/>
    <w:tmpl w:val="5E740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E54514B"/>
    <w:multiLevelType w:val="hybridMultilevel"/>
    <w:tmpl w:val="ECE6F1A4"/>
    <w:lvl w:ilvl="0" w:tplc="8A346C16">
      <w:start w:val="14"/>
      <w:numFmt w:val="bullet"/>
      <w:lvlText w:val="-"/>
      <w:lvlJc w:val="left"/>
      <w:pPr>
        <w:ind w:left="1080" w:hanging="360"/>
      </w:pPr>
      <w:rPr>
        <w:rFonts w:ascii="Times New Roman" w:eastAsiaTheme="minorEastAsia"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7A8D47A6"/>
    <w:multiLevelType w:val="hybridMultilevel"/>
    <w:tmpl w:val="D7BA97C2"/>
    <w:lvl w:ilvl="0" w:tplc="B39E28D4">
      <w:start w:val="2"/>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7E933319"/>
    <w:multiLevelType w:val="hybridMultilevel"/>
    <w:tmpl w:val="C4D0FD42"/>
    <w:lvl w:ilvl="0" w:tplc="67BAB298">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0"/>
  </w:num>
  <w:num w:numId="3">
    <w:abstractNumId w:val="17"/>
  </w:num>
  <w:num w:numId="4">
    <w:abstractNumId w:val="13"/>
  </w:num>
  <w:num w:numId="5">
    <w:abstractNumId w:val="14"/>
  </w:num>
  <w:num w:numId="6">
    <w:abstractNumId w:val="18"/>
  </w:num>
  <w:num w:numId="7">
    <w:abstractNumId w:val="12"/>
  </w:num>
  <w:num w:numId="8">
    <w:abstractNumId w:val="5"/>
  </w:num>
  <w:num w:numId="9">
    <w:abstractNumId w:val="7"/>
  </w:num>
  <w:num w:numId="10">
    <w:abstractNumId w:val="15"/>
  </w:num>
  <w:num w:numId="11">
    <w:abstractNumId w:val="0"/>
  </w:num>
  <w:num w:numId="12">
    <w:abstractNumId w:val="6"/>
  </w:num>
  <w:num w:numId="13">
    <w:abstractNumId w:val="4"/>
  </w:num>
  <w:num w:numId="14">
    <w:abstractNumId w:val="2"/>
  </w:num>
  <w:num w:numId="15">
    <w:abstractNumId w:val="3"/>
  </w:num>
  <w:num w:numId="16">
    <w:abstractNumId w:val="11"/>
  </w:num>
  <w:num w:numId="17">
    <w:abstractNumId w:val="16"/>
  </w:num>
  <w:num w:numId="18">
    <w:abstractNumId w:val="1"/>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4"/>
  <w:activeWritingStyle w:appName="MSWord" w:lang="en-US" w:vendorID="64" w:dllVersion="0" w:nlCheck="1" w:checkStyle="0"/>
  <w:activeWritingStyle w:appName="MSWord" w:lang="en-US" w:vendorID="64" w:dllVersion="6" w:nlCheck="1" w:checkStyle="1"/>
  <w:defaultTabStop w:val="720"/>
  <w:drawingGridHorizontalSpacing w:val="110"/>
  <w:displayHorizontalDrawingGridEvery w:val="2"/>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CSE Style Manual 8th Edition N-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Libraries&gt;"/>
  </w:docVars>
  <w:rsids>
    <w:rsidRoot w:val="00763562"/>
    <w:rsid w:val="0000046F"/>
    <w:rsid w:val="00000F3D"/>
    <w:rsid w:val="00001BFF"/>
    <w:rsid w:val="00003306"/>
    <w:rsid w:val="0000423D"/>
    <w:rsid w:val="000043D1"/>
    <w:rsid w:val="0000469E"/>
    <w:rsid w:val="0000615F"/>
    <w:rsid w:val="00011936"/>
    <w:rsid w:val="0001273C"/>
    <w:rsid w:val="000127C2"/>
    <w:rsid w:val="00015800"/>
    <w:rsid w:val="00015985"/>
    <w:rsid w:val="00015DE6"/>
    <w:rsid w:val="00016862"/>
    <w:rsid w:val="00016E13"/>
    <w:rsid w:val="00020861"/>
    <w:rsid w:val="00020DC1"/>
    <w:rsid w:val="000216D9"/>
    <w:rsid w:val="00023E88"/>
    <w:rsid w:val="000240CB"/>
    <w:rsid w:val="000241D4"/>
    <w:rsid w:val="0002547F"/>
    <w:rsid w:val="000254B7"/>
    <w:rsid w:val="0002635E"/>
    <w:rsid w:val="00026824"/>
    <w:rsid w:val="00030227"/>
    <w:rsid w:val="00030AC4"/>
    <w:rsid w:val="00030DD8"/>
    <w:rsid w:val="000312AC"/>
    <w:rsid w:val="0003620C"/>
    <w:rsid w:val="0004010A"/>
    <w:rsid w:val="000410F9"/>
    <w:rsid w:val="0004152F"/>
    <w:rsid w:val="000416AE"/>
    <w:rsid w:val="000418C9"/>
    <w:rsid w:val="00044419"/>
    <w:rsid w:val="000460ED"/>
    <w:rsid w:val="00047522"/>
    <w:rsid w:val="00052619"/>
    <w:rsid w:val="00052A8C"/>
    <w:rsid w:val="000535E6"/>
    <w:rsid w:val="00054238"/>
    <w:rsid w:val="00054653"/>
    <w:rsid w:val="00055776"/>
    <w:rsid w:val="00055B10"/>
    <w:rsid w:val="00056A61"/>
    <w:rsid w:val="00056ECC"/>
    <w:rsid w:val="00060192"/>
    <w:rsid w:val="0006037E"/>
    <w:rsid w:val="00060422"/>
    <w:rsid w:val="00060A5B"/>
    <w:rsid w:val="00060B0B"/>
    <w:rsid w:val="00061273"/>
    <w:rsid w:val="00062010"/>
    <w:rsid w:val="00063D1B"/>
    <w:rsid w:val="00063D76"/>
    <w:rsid w:val="00064416"/>
    <w:rsid w:val="000646CC"/>
    <w:rsid w:val="00065DAB"/>
    <w:rsid w:val="00066E8C"/>
    <w:rsid w:val="000701D2"/>
    <w:rsid w:val="00070217"/>
    <w:rsid w:val="00071D9F"/>
    <w:rsid w:val="00072AA0"/>
    <w:rsid w:val="00072C97"/>
    <w:rsid w:val="0007470D"/>
    <w:rsid w:val="000747A3"/>
    <w:rsid w:val="00075546"/>
    <w:rsid w:val="00076342"/>
    <w:rsid w:val="00076598"/>
    <w:rsid w:val="000815EF"/>
    <w:rsid w:val="000819DA"/>
    <w:rsid w:val="00081A27"/>
    <w:rsid w:val="00081A7D"/>
    <w:rsid w:val="00081C63"/>
    <w:rsid w:val="000827C4"/>
    <w:rsid w:val="00083C22"/>
    <w:rsid w:val="00085799"/>
    <w:rsid w:val="00087304"/>
    <w:rsid w:val="00087DAE"/>
    <w:rsid w:val="000949E0"/>
    <w:rsid w:val="00095449"/>
    <w:rsid w:val="000A2D92"/>
    <w:rsid w:val="000A3D6D"/>
    <w:rsid w:val="000A5D3A"/>
    <w:rsid w:val="000A5D7F"/>
    <w:rsid w:val="000A5F82"/>
    <w:rsid w:val="000A7133"/>
    <w:rsid w:val="000B2298"/>
    <w:rsid w:val="000B494C"/>
    <w:rsid w:val="000B4F33"/>
    <w:rsid w:val="000B70F1"/>
    <w:rsid w:val="000B7953"/>
    <w:rsid w:val="000C0055"/>
    <w:rsid w:val="000C2726"/>
    <w:rsid w:val="000C28CE"/>
    <w:rsid w:val="000C4FB4"/>
    <w:rsid w:val="000D2768"/>
    <w:rsid w:val="000D30BD"/>
    <w:rsid w:val="000D3367"/>
    <w:rsid w:val="000D6DE7"/>
    <w:rsid w:val="000D725E"/>
    <w:rsid w:val="000E0096"/>
    <w:rsid w:val="000E0105"/>
    <w:rsid w:val="000E2122"/>
    <w:rsid w:val="000E2740"/>
    <w:rsid w:val="000E27D9"/>
    <w:rsid w:val="000F012F"/>
    <w:rsid w:val="000F3B2D"/>
    <w:rsid w:val="000F4CA9"/>
    <w:rsid w:val="000F5978"/>
    <w:rsid w:val="000F5A80"/>
    <w:rsid w:val="00100751"/>
    <w:rsid w:val="001028B3"/>
    <w:rsid w:val="0010427A"/>
    <w:rsid w:val="00105175"/>
    <w:rsid w:val="0010534E"/>
    <w:rsid w:val="001057AA"/>
    <w:rsid w:val="001057FC"/>
    <w:rsid w:val="00105E6E"/>
    <w:rsid w:val="00107114"/>
    <w:rsid w:val="001072B6"/>
    <w:rsid w:val="001075E0"/>
    <w:rsid w:val="00110B34"/>
    <w:rsid w:val="00110EE3"/>
    <w:rsid w:val="001121CC"/>
    <w:rsid w:val="00116BE9"/>
    <w:rsid w:val="001170C9"/>
    <w:rsid w:val="00117930"/>
    <w:rsid w:val="00117C64"/>
    <w:rsid w:val="0012057B"/>
    <w:rsid w:val="001209BD"/>
    <w:rsid w:val="0013140F"/>
    <w:rsid w:val="001314A6"/>
    <w:rsid w:val="00131875"/>
    <w:rsid w:val="00131A7A"/>
    <w:rsid w:val="00132ADB"/>
    <w:rsid w:val="00132E07"/>
    <w:rsid w:val="001344C3"/>
    <w:rsid w:val="001358EB"/>
    <w:rsid w:val="00137909"/>
    <w:rsid w:val="00140B21"/>
    <w:rsid w:val="00141690"/>
    <w:rsid w:val="0014453F"/>
    <w:rsid w:val="00144828"/>
    <w:rsid w:val="001468A8"/>
    <w:rsid w:val="0014777C"/>
    <w:rsid w:val="00150DCF"/>
    <w:rsid w:val="00151C43"/>
    <w:rsid w:val="0015233B"/>
    <w:rsid w:val="00161B38"/>
    <w:rsid w:val="001634B6"/>
    <w:rsid w:val="0016352A"/>
    <w:rsid w:val="00166B2C"/>
    <w:rsid w:val="00167166"/>
    <w:rsid w:val="00171E42"/>
    <w:rsid w:val="00173F79"/>
    <w:rsid w:val="0017446D"/>
    <w:rsid w:val="001757D0"/>
    <w:rsid w:val="00176B7B"/>
    <w:rsid w:val="001808C0"/>
    <w:rsid w:val="001822D2"/>
    <w:rsid w:val="00182CDB"/>
    <w:rsid w:val="001855A2"/>
    <w:rsid w:val="0019007D"/>
    <w:rsid w:val="00191068"/>
    <w:rsid w:val="001912C6"/>
    <w:rsid w:val="00191875"/>
    <w:rsid w:val="001927CC"/>
    <w:rsid w:val="00193455"/>
    <w:rsid w:val="001934CF"/>
    <w:rsid w:val="00193D5B"/>
    <w:rsid w:val="001944B3"/>
    <w:rsid w:val="001944CE"/>
    <w:rsid w:val="00196729"/>
    <w:rsid w:val="00196918"/>
    <w:rsid w:val="001973A1"/>
    <w:rsid w:val="001A0225"/>
    <w:rsid w:val="001A35B1"/>
    <w:rsid w:val="001A5781"/>
    <w:rsid w:val="001A799C"/>
    <w:rsid w:val="001A7AB6"/>
    <w:rsid w:val="001B1238"/>
    <w:rsid w:val="001B455B"/>
    <w:rsid w:val="001B4E2A"/>
    <w:rsid w:val="001C0E68"/>
    <w:rsid w:val="001C12B8"/>
    <w:rsid w:val="001C14C1"/>
    <w:rsid w:val="001C1603"/>
    <w:rsid w:val="001C2C8D"/>
    <w:rsid w:val="001C3627"/>
    <w:rsid w:val="001D598A"/>
    <w:rsid w:val="001D5C02"/>
    <w:rsid w:val="001E00FA"/>
    <w:rsid w:val="001E0CF1"/>
    <w:rsid w:val="001E31E7"/>
    <w:rsid w:val="001E5163"/>
    <w:rsid w:val="001E641B"/>
    <w:rsid w:val="001E7EF9"/>
    <w:rsid w:val="001F01F5"/>
    <w:rsid w:val="001F2658"/>
    <w:rsid w:val="001F2E01"/>
    <w:rsid w:val="001F3C2B"/>
    <w:rsid w:val="001F5FAC"/>
    <w:rsid w:val="00202D94"/>
    <w:rsid w:val="00204460"/>
    <w:rsid w:val="00204911"/>
    <w:rsid w:val="00204B43"/>
    <w:rsid w:val="002053AC"/>
    <w:rsid w:val="0020588B"/>
    <w:rsid w:val="002061EF"/>
    <w:rsid w:val="00207DA0"/>
    <w:rsid w:val="00211D2F"/>
    <w:rsid w:val="00211F2A"/>
    <w:rsid w:val="0021235E"/>
    <w:rsid w:val="00212872"/>
    <w:rsid w:val="002149B6"/>
    <w:rsid w:val="00214E4E"/>
    <w:rsid w:val="002154BF"/>
    <w:rsid w:val="002174D9"/>
    <w:rsid w:val="00217AE5"/>
    <w:rsid w:val="00220F80"/>
    <w:rsid w:val="00221712"/>
    <w:rsid w:val="00223064"/>
    <w:rsid w:val="00223992"/>
    <w:rsid w:val="00223A5C"/>
    <w:rsid w:val="002240A2"/>
    <w:rsid w:val="00225C77"/>
    <w:rsid w:val="0022600F"/>
    <w:rsid w:val="00227AF3"/>
    <w:rsid w:val="00230182"/>
    <w:rsid w:val="00231333"/>
    <w:rsid w:val="0023174C"/>
    <w:rsid w:val="00231829"/>
    <w:rsid w:val="002324EA"/>
    <w:rsid w:val="00233AF3"/>
    <w:rsid w:val="00235554"/>
    <w:rsid w:val="002355DC"/>
    <w:rsid w:val="00235767"/>
    <w:rsid w:val="0023624C"/>
    <w:rsid w:val="00236B1C"/>
    <w:rsid w:val="00241DE2"/>
    <w:rsid w:val="0024430C"/>
    <w:rsid w:val="00244E3E"/>
    <w:rsid w:val="00245CA4"/>
    <w:rsid w:val="0024657E"/>
    <w:rsid w:val="00246656"/>
    <w:rsid w:val="00246F10"/>
    <w:rsid w:val="00247845"/>
    <w:rsid w:val="00251243"/>
    <w:rsid w:val="00251A21"/>
    <w:rsid w:val="00252105"/>
    <w:rsid w:val="00255C65"/>
    <w:rsid w:val="002605F5"/>
    <w:rsid w:val="00261536"/>
    <w:rsid w:val="002634CE"/>
    <w:rsid w:val="002640C6"/>
    <w:rsid w:val="00264344"/>
    <w:rsid w:val="002659C8"/>
    <w:rsid w:val="0026671C"/>
    <w:rsid w:val="0026730A"/>
    <w:rsid w:val="00267E38"/>
    <w:rsid w:val="002722B6"/>
    <w:rsid w:val="00273DF4"/>
    <w:rsid w:val="00275759"/>
    <w:rsid w:val="002804BD"/>
    <w:rsid w:val="00280E29"/>
    <w:rsid w:val="00281DA2"/>
    <w:rsid w:val="00281E01"/>
    <w:rsid w:val="00281FB6"/>
    <w:rsid w:val="00282181"/>
    <w:rsid w:val="00283D48"/>
    <w:rsid w:val="00284390"/>
    <w:rsid w:val="00286399"/>
    <w:rsid w:val="00287062"/>
    <w:rsid w:val="00287129"/>
    <w:rsid w:val="00290A2B"/>
    <w:rsid w:val="00290DB0"/>
    <w:rsid w:val="002917B8"/>
    <w:rsid w:val="002931DE"/>
    <w:rsid w:val="00293503"/>
    <w:rsid w:val="00293ADC"/>
    <w:rsid w:val="00294683"/>
    <w:rsid w:val="002954A3"/>
    <w:rsid w:val="002959D2"/>
    <w:rsid w:val="002971C1"/>
    <w:rsid w:val="002A0E88"/>
    <w:rsid w:val="002A46D4"/>
    <w:rsid w:val="002A640F"/>
    <w:rsid w:val="002A6A28"/>
    <w:rsid w:val="002A70C1"/>
    <w:rsid w:val="002B04B8"/>
    <w:rsid w:val="002B09AE"/>
    <w:rsid w:val="002B18C3"/>
    <w:rsid w:val="002B2200"/>
    <w:rsid w:val="002B3B46"/>
    <w:rsid w:val="002B4BE0"/>
    <w:rsid w:val="002B6237"/>
    <w:rsid w:val="002B7617"/>
    <w:rsid w:val="002B7A81"/>
    <w:rsid w:val="002C1509"/>
    <w:rsid w:val="002C2B12"/>
    <w:rsid w:val="002C3DCE"/>
    <w:rsid w:val="002C49E7"/>
    <w:rsid w:val="002C6B05"/>
    <w:rsid w:val="002D13F1"/>
    <w:rsid w:val="002D1663"/>
    <w:rsid w:val="002D4067"/>
    <w:rsid w:val="002D4301"/>
    <w:rsid w:val="002D4E7F"/>
    <w:rsid w:val="002D5576"/>
    <w:rsid w:val="002D5B6C"/>
    <w:rsid w:val="002D6BF2"/>
    <w:rsid w:val="002D77EF"/>
    <w:rsid w:val="002D7F85"/>
    <w:rsid w:val="002E02EB"/>
    <w:rsid w:val="002E09E0"/>
    <w:rsid w:val="002E1465"/>
    <w:rsid w:val="002E1FA4"/>
    <w:rsid w:val="002E2BDB"/>
    <w:rsid w:val="002E47A6"/>
    <w:rsid w:val="002E7F28"/>
    <w:rsid w:val="002F00B1"/>
    <w:rsid w:val="002F145B"/>
    <w:rsid w:val="002F3FB0"/>
    <w:rsid w:val="002F48A0"/>
    <w:rsid w:val="002F534B"/>
    <w:rsid w:val="002F5380"/>
    <w:rsid w:val="002F5771"/>
    <w:rsid w:val="002F62C5"/>
    <w:rsid w:val="002F654A"/>
    <w:rsid w:val="002F74BA"/>
    <w:rsid w:val="003012F8"/>
    <w:rsid w:val="003018A7"/>
    <w:rsid w:val="00301B04"/>
    <w:rsid w:val="00301F52"/>
    <w:rsid w:val="0030271C"/>
    <w:rsid w:val="00302C73"/>
    <w:rsid w:val="003046CA"/>
    <w:rsid w:val="00305935"/>
    <w:rsid w:val="0030643C"/>
    <w:rsid w:val="00311DFF"/>
    <w:rsid w:val="00312721"/>
    <w:rsid w:val="00312A00"/>
    <w:rsid w:val="00314453"/>
    <w:rsid w:val="003155EA"/>
    <w:rsid w:val="00315885"/>
    <w:rsid w:val="00315A2B"/>
    <w:rsid w:val="00315F8C"/>
    <w:rsid w:val="00316228"/>
    <w:rsid w:val="00317F99"/>
    <w:rsid w:val="00320355"/>
    <w:rsid w:val="00320F41"/>
    <w:rsid w:val="00322A12"/>
    <w:rsid w:val="003263CF"/>
    <w:rsid w:val="003268F8"/>
    <w:rsid w:val="003269F9"/>
    <w:rsid w:val="00331379"/>
    <w:rsid w:val="00332C9B"/>
    <w:rsid w:val="003333B6"/>
    <w:rsid w:val="00333E8F"/>
    <w:rsid w:val="00334AA0"/>
    <w:rsid w:val="0033554A"/>
    <w:rsid w:val="0033561D"/>
    <w:rsid w:val="003379CD"/>
    <w:rsid w:val="00337E89"/>
    <w:rsid w:val="00340184"/>
    <w:rsid w:val="00341211"/>
    <w:rsid w:val="003429F7"/>
    <w:rsid w:val="00342C63"/>
    <w:rsid w:val="00342FAA"/>
    <w:rsid w:val="0034437E"/>
    <w:rsid w:val="003507D3"/>
    <w:rsid w:val="00351C82"/>
    <w:rsid w:val="00351E39"/>
    <w:rsid w:val="003537A3"/>
    <w:rsid w:val="0035553B"/>
    <w:rsid w:val="00355AF2"/>
    <w:rsid w:val="003609E2"/>
    <w:rsid w:val="00360C18"/>
    <w:rsid w:val="003621D0"/>
    <w:rsid w:val="00365D5C"/>
    <w:rsid w:val="003679FD"/>
    <w:rsid w:val="00367D80"/>
    <w:rsid w:val="00370593"/>
    <w:rsid w:val="0037109C"/>
    <w:rsid w:val="00372400"/>
    <w:rsid w:val="0037508B"/>
    <w:rsid w:val="0037570D"/>
    <w:rsid w:val="00377746"/>
    <w:rsid w:val="00380970"/>
    <w:rsid w:val="00382268"/>
    <w:rsid w:val="003845F2"/>
    <w:rsid w:val="003848EE"/>
    <w:rsid w:val="0038752E"/>
    <w:rsid w:val="00387718"/>
    <w:rsid w:val="00391F58"/>
    <w:rsid w:val="003925D5"/>
    <w:rsid w:val="00393DA9"/>
    <w:rsid w:val="00394D14"/>
    <w:rsid w:val="0039513D"/>
    <w:rsid w:val="00395927"/>
    <w:rsid w:val="00395B8A"/>
    <w:rsid w:val="0039624E"/>
    <w:rsid w:val="003966C7"/>
    <w:rsid w:val="00397A82"/>
    <w:rsid w:val="003A1278"/>
    <w:rsid w:val="003A261B"/>
    <w:rsid w:val="003A4CF5"/>
    <w:rsid w:val="003B0C3F"/>
    <w:rsid w:val="003B27E5"/>
    <w:rsid w:val="003B4D1A"/>
    <w:rsid w:val="003B5A58"/>
    <w:rsid w:val="003B5CDA"/>
    <w:rsid w:val="003B66AE"/>
    <w:rsid w:val="003B73A1"/>
    <w:rsid w:val="003B73B1"/>
    <w:rsid w:val="003B7C78"/>
    <w:rsid w:val="003C03ED"/>
    <w:rsid w:val="003C458B"/>
    <w:rsid w:val="003C4FBE"/>
    <w:rsid w:val="003C558B"/>
    <w:rsid w:val="003D15F1"/>
    <w:rsid w:val="003D1E4E"/>
    <w:rsid w:val="003D32C4"/>
    <w:rsid w:val="003D3398"/>
    <w:rsid w:val="003D3676"/>
    <w:rsid w:val="003E0F2D"/>
    <w:rsid w:val="003E1555"/>
    <w:rsid w:val="003E1AE9"/>
    <w:rsid w:val="003E270F"/>
    <w:rsid w:val="003E4DE9"/>
    <w:rsid w:val="003E54C9"/>
    <w:rsid w:val="003E589F"/>
    <w:rsid w:val="003E5A4B"/>
    <w:rsid w:val="003E721B"/>
    <w:rsid w:val="003F157A"/>
    <w:rsid w:val="003F16B7"/>
    <w:rsid w:val="003F1A3B"/>
    <w:rsid w:val="003F22E4"/>
    <w:rsid w:val="003F38B6"/>
    <w:rsid w:val="003F46C8"/>
    <w:rsid w:val="003F4EA7"/>
    <w:rsid w:val="00401221"/>
    <w:rsid w:val="00402305"/>
    <w:rsid w:val="00406C3C"/>
    <w:rsid w:val="004114C0"/>
    <w:rsid w:val="004119C2"/>
    <w:rsid w:val="00411F02"/>
    <w:rsid w:val="00413C2F"/>
    <w:rsid w:val="00413DA4"/>
    <w:rsid w:val="00416201"/>
    <w:rsid w:val="00421799"/>
    <w:rsid w:val="004248F7"/>
    <w:rsid w:val="00425A85"/>
    <w:rsid w:val="00426044"/>
    <w:rsid w:val="00426BAF"/>
    <w:rsid w:val="00431C51"/>
    <w:rsid w:val="00432A92"/>
    <w:rsid w:val="004335C7"/>
    <w:rsid w:val="0043393F"/>
    <w:rsid w:val="00433EF4"/>
    <w:rsid w:val="0043413D"/>
    <w:rsid w:val="00434BF4"/>
    <w:rsid w:val="00434FCF"/>
    <w:rsid w:val="00435FAA"/>
    <w:rsid w:val="00436678"/>
    <w:rsid w:val="00440F5C"/>
    <w:rsid w:val="00442381"/>
    <w:rsid w:val="00443DEE"/>
    <w:rsid w:val="00443EFE"/>
    <w:rsid w:val="0044415F"/>
    <w:rsid w:val="004468B5"/>
    <w:rsid w:val="004474CA"/>
    <w:rsid w:val="004478A9"/>
    <w:rsid w:val="00447F4E"/>
    <w:rsid w:val="0045353C"/>
    <w:rsid w:val="00454332"/>
    <w:rsid w:val="00454741"/>
    <w:rsid w:val="00456654"/>
    <w:rsid w:val="00457628"/>
    <w:rsid w:val="00460484"/>
    <w:rsid w:val="00460A3F"/>
    <w:rsid w:val="0046125D"/>
    <w:rsid w:val="00463C15"/>
    <w:rsid w:val="00463DAA"/>
    <w:rsid w:val="004647F0"/>
    <w:rsid w:val="00464A99"/>
    <w:rsid w:val="00465993"/>
    <w:rsid w:val="00465C14"/>
    <w:rsid w:val="00466456"/>
    <w:rsid w:val="00467216"/>
    <w:rsid w:val="00467259"/>
    <w:rsid w:val="0047158E"/>
    <w:rsid w:val="00471B69"/>
    <w:rsid w:val="00472D02"/>
    <w:rsid w:val="00477560"/>
    <w:rsid w:val="00477B6F"/>
    <w:rsid w:val="004813B1"/>
    <w:rsid w:val="0048284F"/>
    <w:rsid w:val="004924DE"/>
    <w:rsid w:val="004940E4"/>
    <w:rsid w:val="00494611"/>
    <w:rsid w:val="00497071"/>
    <w:rsid w:val="004A0BD6"/>
    <w:rsid w:val="004A1D74"/>
    <w:rsid w:val="004A2A8D"/>
    <w:rsid w:val="004A2E9B"/>
    <w:rsid w:val="004A3DF6"/>
    <w:rsid w:val="004A5526"/>
    <w:rsid w:val="004B0136"/>
    <w:rsid w:val="004B2E14"/>
    <w:rsid w:val="004B31CB"/>
    <w:rsid w:val="004B3724"/>
    <w:rsid w:val="004B3C5C"/>
    <w:rsid w:val="004B4277"/>
    <w:rsid w:val="004B5FB9"/>
    <w:rsid w:val="004C0FBD"/>
    <w:rsid w:val="004C126B"/>
    <w:rsid w:val="004C1A2A"/>
    <w:rsid w:val="004C1AAD"/>
    <w:rsid w:val="004C275D"/>
    <w:rsid w:val="004C33D0"/>
    <w:rsid w:val="004C59B9"/>
    <w:rsid w:val="004C5E01"/>
    <w:rsid w:val="004D04D0"/>
    <w:rsid w:val="004D1062"/>
    <w:rsid w:val="004D24D9"/>
    <w:rsid w:val="004D2785"/>
    <w:rsid w:val="004D2855"/>
    <w:rsid w:val="004D47FC"/>
    <w:rsid w:val="004D4DCC"/>
    <w:rsid w:val="004D5884"/>
    <w:rsid w:val="004E156A"/>
    <w:rsid w:val="004E3D88"/>
    <w:rsid w:val="004E4834"/>
    <w:rsid w:val="004E48AC"/>
    <w:rsid w:val="004E4FA6"/>
    <w:rsid w:val="004E5336"/>
    <w:rsid w:val="004E7715"/>
    <w:rsid w:val="004E7F9A"/>
    <w:rsid w:val="004F141A"/>
    <w:rsid w:val="004F153F"/>
    <w:rsid w:val="004F1D4F"/>
    <w:rsid w:val="004F28BE"/>
    <w:rsid w:val="004F3A54"/>
    <w:rsid w:val="004F3D0B"/>
    <w:rsid w:val="004F3FCA"/>
    <w:rsid w:val="004F43A7"/>
    <w:rsid w:val="004F464D"/>
    <w:rsid w:val="004F6787"/>
    <w:rsid w:val="004F74F7"/>
    <w:rsid w:val="004F77E9"/>
    <w:rsid w:val="004F7C4B"/>
    <w:rsid w:val="0050117A"/>
    <w:rsid w:val="00502FBC"/>
    <w:rsid w:val="00504DC1"/>
    <w:rsid w:val="00505648"/>
    <w:rsid w:val="00510C4D"/>
    <w:rsid w:val="005125C5"/>
    <w:rsid w:val="005135EA"/>
    <w:rsid w:val="0051579F"/>
    <w:rsid w:val="00515900"/>
    <w:rsid w:val="00515BA7"/>
    <w:rsid w:val="00515E86"/>
    <w:rsid w:val="00517151"/>
    <w:rsid w:val="00517F37"/>
    <w:rsid w:val="00520C99"/>
    <w:rsid w:val="00521702"/>
    <w:rsid w:val="00521764"/>
    <w:rsid w:val="00526629"/>
    <w:rsid w:val="0052672D"/>
    <w:rsid w:val="00530E36"/>
    <w:rsid w:val="00533FA9"/>
    <w:rsid w:val="00535B6A"/>
    <w:rsid w:val="00537D8F"/>
    <w:rsid w:val="005414A9"/>
    <w:rsid w:val="00541C25"/>
    <w:rsid w:val="0054225A"/>
    <w:rsid w:val="00542515"/>
    <w:rsid w:val="005437AC"/>
    <w:rsid w:val="00543C8C"/>
    <w:rsid w:val="00545C2E"/>
    <w:rsid w:val="00547458"/>
    <w:rsid w:val="005504A3"/>
    <w:rsid w:val="00552397"/>
    <w:rsid w:val="00553853"/>
    <w:rsid w:val="00555293"/>
    <w:rsid w:val="005578BD"/>
    <w:rsid w:val="00557FA3"/>
    <w:rsid w:val="00561297"/>
    <w:rsid w:val="00562566"/>
    <w:rsid w:val="00562661"/>
    <w:rsid w:val="0056454D"/>
    <w:rsid w:val="005666AF"/>
    <w:rsid w:val="00566A44"/>
    <w:rsid w:val="00571F37"/>
    <w:rsid w:val="00574163"/>
    <w:rsid w:val="00574581"/>
    <w:rsid w:val="005746D5"/>
    <w:rsid w:val="0057674C"/>
    <w:rsid w:val="005775EF"/>
    <w:rsid w:val="005808B0"/>
    <w:rsid w:val="005812F2"/>
    <w:rsid w:val="00582716"/>
    <w:rsid w:val="00582E34"/>
    <w:rsid w:val="005854E7"/>
    <w:rsid w:val="00586D2A"/>
    <w:rsid w:val="0058779F"/>
    <w:rsid w:val="00587976"/>
    <w:rsid w:val="00591D04"/>
    <w:rsid w:val="00593C44"/>
    <w:rsid w:val="00593ED8"/>
    <w:rsid w:val="005945D3"/>
    <w:rsid w:val="00597D7E"/>
    <w:rsid w:val="005A2645"/>
    <w:rsid w:val="005A4965"/>
    <w:rsid w:val="005A562C"/>
    <w:rsid w:val="005A5892"/>
    <w:rsid w:val="005A5926"/>
    <w:rsid w:val="005A713D"/>
    <w:rsid w:val="005B031A"/>
    <w:rsid w:val="005B25A3"/>
    <w:rsid w:val="005B5DF5"/>
    <w:rsid w:val="005B62CE"/>
    <w:rsid w:val="005B66A0"/>
    <w:rsid w:val="005C0346"/>
    <w:rsid w:val="005C05B3"/>
    <w:rsid w:val="005C08B2"/>
    <w:rsid w:val="005C10B4"/>
    <w:rsid w:val="005C1420"/>
    <w:rsid w:val="005C15C8"/>
    <w:rsid w:val="005C194A"/>
    <w:rsid w:val="005C22A8"/>
    <w:rsid w:val="005C45B2"/>
    <w:rsid w:val="005D0B11"/>
    <w:rsid w:val="005D2BEF"/>
    <w:rsid w:val="005D46DD"/>
    <w:rsid w:val="005D610B"/>
    <w:rsid w:val="005E1FD8"/>
    <w:rsid w:val="005E2BF9"/>
    <w:rsid w:val="005E3A28"/>
    <w:rsid w:val="005E3ED9"/>
    <w:rsid w:val="005E4FA3"/>
    <w:rsid w:val="005E74D7"/>
    <w:rsid w:val="005E7720"/>
    <w:rsid w:val="005F40E8"/>
    <w:rsid w:val="005F4C58"/>
    <w:rsid w:val="006041AB"/>
    <w:rsid w:val="00606CF4"/>
    <w:rsid w:val="00610904"/>
    <w:rsid w:val="00610B2E"/>
    <w:rsid w:val="006134BE"/>
    <w:rsid w:val="00613F88"/>
    <w:rsid w:val="00616813"/>
    <w:rsid w:val="006205F8"/>
    <w:rsid w:val="006218F1"/>
    <w:rsid w:val="00622ADE"/>
    <w:rsid w:val="0062407E"/>
    <w:rsid w:val="0062439E"/>
    <w:rsid w:val="00625FE0"/>
    <w:rsid w:val="00626793"/>
    <w:rsid w:val="00626F26"/>
    <w:rsid w:val="00627670"/>
    <w:rsid w:val="00631E64"/>
    <w:rsid w:val="00632542"/>
    <w:rsid w:val="00632D56"/>
    <w:rsid w:val="006335EB"/>
    <w:rsid w:val="0063642C"/>
    <w:rsid w:val="0064164A"/>
    <w:rsid w:val="00641650"/>
    <w:rsid w:val="006420AB"/>
    <w:rsid w:val="00647D5F"/>
    <w:rsid w:val="006506F9"/>
    <w:rsid w:val="006509F4"/>
    <w:rsid w:val="00651873"/>
    <w:rsid w:val="00651D9A"/>
    <w:rsid w:val="00653970"/>
    <w:rsid w:val="0065433D"/>
    <w:rsid w:val="00655104"/>
    <w:rsid w:val="00655AE9"/>
    <w:rsid w:val="006624E8"/>
    <w:rsid w:val="00665879"/>
    <w:rsid w:val="00671AB1"/>
    <w:rsid w:val="006748AB"/>
    <w:rsid w:val="006764E2"/>
    <w:rsid w:val="00677E53"/>
    <w:rsid w:val="00680CB6"/>
    <w:rsid w:val="00680E30"/>
    <w:rsid w:val="00682657"/>
    <w:rsid w:val="00683273"/>
    <w:rsid w:val="00685755"/>
    <w:rsid w:val="00687568"/>
    <w:rsid w:val="00687D68"/>
    <w:rsid w:val="006921A9"/>
    <w:rsid w:val="00692600"/>
    <w:rsid w:val="00694869"/>
    <w:rsid w:val="00694B5F"/>
    <w:rsid w:val="0069582F"/>
    <w:rsid w:val="00696442"/>
    <w:rsid w:val="00696B70"/>
    <w:rsid w:val="00697310"/>
    <w:rsid w:val="006976A2"/>
    <w:rsid w:val="00697E42"/>
    <w:rsid w:val="006A09DB"/>
    <w:rsid w:val="006A0D39"/>
    <w:rsid w:val="006A1493"/>
    <w:rsid w:val="006A1633"/>
    <w:rsid w:val="006A2B5B"/>
    <w:rsid w:val="006A3805"/>
    <w:rsid w:val="006A3A68"/>
    <w:rsid w:val="006A44E6"/>
    <w:rsid w:val="006A49E7"/>
    <w:rsid w:val="006A60A2"/>
    <w:rsid w:val="006A60DD"/>
    <w:rsid w:val="006A6B70"/>
    <w:rsid w:val="006A788B"/>
    <w:rsid w:val="006B4020"/>
    <w:rsid w:val="006B45C0"/>
    <w:rsid w:val="006B4A97"/>
    <w:rsid w:val="006B7ADB"/>
    <w:rsid w:val="006C211E"/>
    <w:rsid w:val="006C635F"/>
    <w:rsid w:val="006D019F"/>
    <w:rsid w:val="006D0484"/>
    <w:rsid w:val="006D0976"/>
    <w:rsid w:val="006D1262"/>
    <w:rsid w:val="006D4582"/>
    <w:rsid w:val="006D641D"/>
    <w:rsid w:val="006D647E"/>
    <w:rsid w:val="006D6907"/>
    <w:rsid w:val="006D6AF2"/>
    <w:rsid w:val="006D6DB2"/>
    <w:rsid w:val="006D7E7E"/>
    <w:rsid w:val="006E1765"/>
    <w:rsid w:val="006E2C8E"/>
    <w:rsid w:val="006E37B6"/>
    <w:rsid w:val="006E389D"/>
    <w:rsid w:val="006E3FCF"/>
    <w:rsid w:val="006E5ECA"/>
    <w:rsid w:val="006E6332"/>
    <w:rsid w:val="006F226A"/>
    <w:rsid w:val="006F23CD"/>
    <w:rsid w:val="006F490B"/>
    <w:rsid w:val="006F5BFF"/>
    <w:rsid w:val="006F736C"/>
    <w:rsid w:val="00703647"/>
    <w:rsid w:val="00704C38"/>
    <w:rsid w:val="00705228"/>
    <w:rsid w:val="00706236"/>
    <w:rsid w:val="00710A8A"/>
    <w:rsid w:val="007119E3"/>
    <w:rsid w:val="00711DF1"/>
    <w:rsid w:val="0071335E"/>
    <w:rsid w:val="00713552"/>
    <w:rsid w:val="007147F7"/>
    <w:rsid w:val="00720A5D"/>
    <w:rsid w:val="0072176B"/>
    <w:rsid w:val="00723078"/>
    <w:rsid w:val="007241A6"/>
    <w:rsid w:val="00726019"/>
    <w:rsid w:val="007275B7"/>
    <w:rsid w:val="00727F95"/>
    <w:rsid w:val="00731BA0"/>
    <w:rsid w:val="00732A5E"/>
    <w:rsid w:val="0073378E"/>
    <w:rsid w:val="00734827"/>
    <w:rsid w:val="0073584C"/>
    <w:rsid w:val="00735A78"/>
    <w:rsid w:val="0073646D"/>
    <w:rsid w:val="007402F5"/>
    <w:rsid w:val="00743A10"/>
    <w:rsid w:val="00743B86"/>
    <w:rsid w:val="00746F9E"/>
    <w:rsid w:val="00753B6B"/>
    <w:rsid w:val="00753C4B"/>
    <w:rsid w:val="007605D0"/>
    <w:rsid w:val="007607EE"/>
    <w:rsid w:val="00760BCB"/>
    <w:rsid w:val="00760E61"/>
    <w:rsid w:val="00763562"/>
    <w:rsid w:val="00764442"/>
    <w:rsid w:val="00765188"/>
    <w:rsid w:val="007729E8"/>
    <w:rsid w:val="0077400C"/>
    <w:rsid w:val="00774B59"/>
    <w:rsid w:val="00776C6A"/>
    <w:rsid w:val="00777738"/>
    <w:rsid w:val="00777A78"/>
    <w:rsid w:val="007847CF"/>
    <w:rsid w:val="00784FBB"/>
    <w:rsid w:val="00785A0C"/>
    <w:rsid w:val="00787329"/>
    <w:rsid w:val="00787827"/>
    <w:rsid w:val="0079036F"/>
    <w:rsid w:val="0079060D"/>
    <w:rsid w:val="00790C38"/>
    <w:rsid w:val="00791EE2"/>
    <w:rsid w:val="0079217E"/>
    <w:rsid w:val="007950CB"/>
    <w:rsid w:val="0079579B"/>
    <w:rsid w:val="00796E7A"/>
    <w:rsid w:val="00797D8D"/>
    <w:rsid w:val="007A12DF"/>
    <w:rsid w:val="007A19EC"/>
    <w:rsid w:val="007A20E2"/>
    <w:rsid w:val="007A2884"/>
    <w:rsid w:val="007A2B97"/>
    <w:rsid w:val="007A486F"/>
    <w:rsid w:val="007A50AB"/>
    <w:rsid w:val="007A58B0"/>
    <w:rsid w:val="007A590E"/>
    <w:rsid w:val="007B0FFD"/>
    <w:rsid w:val="007B171F"/>
    <w:rsid w:val="007B2821"/>
    <w:rsid w:val="007B3E11"/>
    <w:rsid w:val="007B56F4"/>
    <w:rsid w:val="007B69BA"/>
    <w:rsid w:val="007B6B42"/>
    <w:rsid w:val="007B73E5"/>
    <w:rsid w:val="007B7487"/>
    <w:rsid w:val="007B794A"/>
    <w:rsid w:val="007B7F42"/>
    <w:rsid w:val="007C17D1"/>
    <w:rsid w:val="007C1EEF"/>
    <w:rsid w:val="007C1FEE"/>
    <w:rsid w:val="007C26DC"/>
    <w:rsid w:val="007C7310"/>
    <w:rsid w:val="007C74FF"/>
    <w:rsid w:val="007C757D"/>
    <w:rsid w:val="007C7BE4"/>
    <w:rsid w:val="007D06DD"/>
    <w:rsid w:val="007D1A9A"/>
    <w:rsid w:val="007D7707"/>
    <w:rsid w:val="007E0140"/>
    <w:rsid w:val="007E133E"/>
    <w:rsid w:val="007E2CE9"/>
    <w:rsid w:val="007E5F8D"/>
    <w:rsid w:val="007E687F"/>
    <w:rsid w:val="007E70DF"/>
    <w:rsid w:val="007F311E"/>
    <w:rsid w:val="007F3599"/>
    <w:rsid w:val="007F405A"/>
    <w:rsid w:val="007F43EA"/>
    <w:rsid w:val="007F5DBA"/>
    <w:rsid w:val="007F6BDE"/>
    <w:rsid w:val="00801012"/>
    <w:rsid w:val="00801B6E"/>
    <w:rsid w:val="008029DB"/>
    <w:rsid w:val="008045B1"/>
    <w:rsid w:val="00804EA4"/>
    <w:rsid w:val="008076BC"/>
    <w:rsid w:val="0080771A"/>
    <w:rsid w:val="00807987"/>
    <w:rsid w:val="00810640"/>
    <w:rsid w:val="00810E6C"/>
    <w:rsid w:val="00811E5C"/>
    <w:rsid w:val="00812A5C"/>
    <w:rsid w:val="00813B38"/>
    <w:rsid w:val="00814975"/>
    <w:rsid w:val="00815311"/>
    <w:rsid w:val="00815BF0"/>
    <w:rsid w:val="00815F15"/>
    <w:rsid w:val="008170F6"/>
    <w:rsid w:val="0082020D"/>
    <w:rsid w:val="008221DE"/>
    <w:rsid w:val="00825F88"/>
    <w:rsid w:val="0082612D"/>
    <w:rsid w:val="008265E5"/>
    <w:rsid w:val="00826869"/>
    <w:rsid w:val="00827132"/>
    <w:rsid w:val="00831092"/>
    <w:rsid w:val="00831809"/>
    <w:rsid w:val="00833507"/>
    <w:rsid w:val="00835C9A"/>
    <w:rsid w:val="00837278"/>
    <w:rsid w:val="008378D8"/>
    <w:rsid w:val="008409BF"/>
    <w:rsid w:val="008409DA"/>
    <w:rsid w:val="00840D19"/>
    <w:rsid w:val="00840F23"/>
    <w:rsid w:val="00841DD5"/>
    <w:rsid w:val="00842FAB"/>
    <w:rsid w:val="00844CBB"/>
    <w:rsid w:val="00845F63"/>
    <w:rsid w:val="0084749F"/>
    <w:rsid w:val="008517AD"/>
    <w:rsid w:val="008528CB"/>
    <w:rsid w:val="00853C6D"/>
    <w:rsid w:val="0085432E"/>
    <w:rsid w:val="0085467C"/>
    <w:rsid w:val="00856155"/>
    <w:rsid w:val="00856685"/>
    <w:rsid w:val="008612A0"/>
    <w:rsid w:val="008645DD"/>
    <w:rsid w:val="008646B5"/>
    <w:rsid w:val="00866C91"/>
    <w:rsid w:val="008705D9"/>
    <w:rsid w:val="008726BD"/>
    <w:rsid w:val="00873CA9"/>
    <w:rsid w:val="00874339"/>
    <w:rsid w:val="00875E55"/>
    <w:rsid w:val="008778FD"/>
    <w:rsid w:val="00880881"/>
    <w:rsid w:val="00884C18"/>
    <w:rsid w:val="00885911"/>
    <w:rsid w:val="00885AFE"/>
    <w:rsid w:val="008861E1"/>
    <w:rsid w:val="008863BB"/>
    <w:rsid w:val="00887233"/>
    <w:rsid w:val="00890A61"/>
    <w:rsid w:val="00890D44"/>
    <w:rsid w:val="008919F3"/>
    <w:rsid w:val="0089479D"/>
    <w:rsid w:val="00894DF1"/>
    <w:rsid w:val="00895AD3"/>
    <w:rsid w:val="00896457"/>
    <w:rsid w:val="008978B2"/>
    <w:rsid w:val="008A3240"/>
    <w:rsid w:val="008A38A5"/>
    <w:rsid w:val="008A3CAA"/>
    <w:rsid w:val="008A6D83"/>
    <w:rsid w:val="008A7B8D"/>
    <w:rsid w:val="008B0986"/>
    <w:rsid w:val="008B297B"/>
    <w:rsid w:val="008B3E8C"/>
    <w:rsid w:val="008B50F2"/>
    <w:rsid w:val="008B7F2D"/>
    <w:rsid w:val="008C0205"/>
    <w:rsid w:val="008C0BAD"/>
    <w:rsid w:val="008C3C57"/>
    <w:rsid w:val="008C6036"/>
    <w:rsid w:val="008C643A"/>
    <w:rsid w:val="008C695D"/>
    <w:rsid w:val="008C6A98"/>
    <w:rsid w:val="008C6FF2"/>
    <w:rsid w:val="008D1417"/>
    <w:rsid w:val="008D1B12"/>
    <w:rsid w:val="008D1B29"/>
    <w:rsid w:val="008D512B"/>
    <w:rsid w:val="008D62C8"/>
    <w:rsid w:val="008D6336"/>
    <w:rsid w:val="008D7F52"/>
    <w:rsid w:val="008E0D4A"/>
    <w:rsid w:val="008E1BAC"/>
    <w:rsid w:val="008E4B06"/>
    <w:rsid w:val="008E4DAC"/>
    <w:rsid w:val="008E7B2A"/>
    <w:rsid w:val="008E7D57"/>
    <w:rsid w:val="008F0CC3"/>
    <w:rsid w:val="008F39B8"/>
    <w:rsid w:val="008F5421"/>
    <w:rsid w:val="008F79A8"/>
    <w:rsid w:val="00900936"/>
    <w:rsid w:val="00900B57"/>
    <w:rsid w:val="009106B6"/>
    <w:rsid w:val="0091124F"/>
    <w:rsid w:val="00911B04"/>
    <w:rsid w:val="009138BE"/>
    <w:rsid w:val="00913C54"/>
    <w:rsid w:val="0091471D"/>
    <w:rsid w:val="009156CC"/>
    <w:rsid w:val="009204CD"/>
    <w:rsid w:val="00920A72"/>
    <w:rsid w:val="00925A1C"/>
    <w:rsid w:val="00925AE3"/>
    <w:rsid w:val="00926D74"/>
    <w:rsid w:val="00927CF1"/>
    <w:rsid w:val="00930940"/>
    <w:rsid w:val="0093197D"/>
    <w:rsid w:val="00931AE4"/>
    <w:rsid w:val="00932AB1"/>
    <w:rsid w:val="00935E7F"/>
    <w:rsid w:val="009377AF"/>
    <w:rsid w:val="00942A5C"/>
    <w:rsid w:val="00943982"/>
    <w:rsid w:val="009451AE"/>
    <w:rsid w:val="00945B97"/>
    <w:rsid w:val="00945FAC"/>
    <w:rsid w:val="009462A8"/>
    <w:rsid w:val="00947570"/>
    <w:rsid w:val="00951900"/>
    <w:rsid w:val="00952C4B"/>
    <w:rsid w:val="009544ED"/>
    <w:rsid w:val="00954512"/>
    <w:rsid w:val="00957C65"/>
    <w:rsid w:val="009611EF"/>
    <w:rsid w:val="0096404B"/>
    <w:rsid w:val="00964535"/>
    <w:rsid w:val="00965985"/>
    <w:rsid w:val="00966F24"/>
    <w:rsid w:val="00967868"/>
    <w:rsid w:val="009720C4"/>
    <w:rsid w:val="00973ACA"/>
    <w:rsid w:val="00974155"/>
    <w:rsid w:val="0098192F"/>
    <w:rsid w:val="0098249D"/>
    <w:rsid w:val="00982865"/>
    <w:rsid w:val="0098386D"/>
    <w:rsid w:val="0098703E"/>
    <w:rsid w:val="0099035E"/>
    <w:rsid w:val="00990EBE"/>
    <w:rsid w:val="009912C1"/>
    <w:rsid w:val="009934FF"/>
    <w:rsid w:val="0099350A"/>
    <w:rsid w:val="00993CA2"/>
    <w:rsid w:val="00996210"/>
    <w:rsid w:val="009964C4"/>
    <w:rsid w:val="00997AC3"/>
    <w:rsid w:val="009A0C2A"/>
    <w:rsid w:val="009A0F6C"/>
    <w:rsid w:val="009A13F0"/>
    <w:rsid w:val="009A2D99"/>
    <w:rsid w:val="009A57A3"/>
    <w:rsid w:val="009A5DDD"/>
    <w:rsid w:val="009A6604"/>
    <w:rsid w:val="009A6E46"/>
    <w:rsid w:val="009A797B"/>
    <w:rsid w:val="009B02B9"/>
    <w:rsid w:val="009B15DC"/>
    <w:rsid w:val="009B1998"/>
    <w:rsid w:val="009B1A82"/>
    <w:rsid w:val="009B2523"/>
    <w:rsid w:val="009B37B5"/>
    <w:rsid w:val="009B43EB"/>
    <w:rsid w:val="009B4FE9"/>
    <w:rsid w:val="009B57DC"/>
    <w:rsid w:val="009B5A3D"/>
    <w:rsid w:val="009C2E66"/>
    <w:rsid w:val="009C314D"/>
    <w:rsid w:val="009C5276"/>
    <w:rsid w:val="009C5795"/>
    <w:rsid w:val="009C77E8"/>
    <w:rsid w:val="009D161D"/>
    <w:rsid w:val="009D1C1C"/>
    <w:rsid w:val="009D211D"/>
    <w:rsid w:val="009D216C"/>
    <w:rsid w:val="009D63F7"/>
    <w:rsid w:val="009D6728"/>
    <w:rsid w:val="009D68AB"/>
    <w:rsid w:val="009D7E70"/>
    <w:rsid w:val="009E18CE"/>
    <w:rsid w:val="009E5A94"/>
    <w:rsid w:val="009E5E7B"/>
    <w:rsid w:val="009E6414"/>
    <w:rsid w:val="009F0115"/>
    <w:rsid w:val="009F06CC"/>
    <w:rsid w:val="009F1A39"/>
    <w:rsid w:val="009F3BFB"/>
    <w:rsid w:val="009F6EE6"/>
    <w:rsid w:val="009F716E"/>
    <w:rsid w:val="00A009B3"/>
    <w:rsid w:val="00A02242"/>
    <w:rsid w:val="00A0266A"/>
    <w:rsid w:val="00A0301C"/>
    <w:rsid w:val="00A034A4"/>
    <w:rsid w:val="00A03597"/>
    <w:rsid w:val="00A105C4"/>
    <w:rsid w:val="00A11956"/>
    <w:rsid w:val="00A125F9"/>
    <w:rsid w:val="00A13122"/>
    <w:rsid w:val="00A13251"/>
    <w:rsid w:val="00A13CDB"/>
    <w:rsid w:val="00A155B8"/>
    <w:rsid w:val="00A1736F"/>
    <w:rsid w:val="00A20F3F"/>
    <w:rsid w:val="00A21A93"/>
    <w:rsid w:val="00A24E77"/>
    <w:rsid w:val="00A2531B"/>
    <w:rsid w:val="00A256C0"/>
    <w:rsid w:val="00A25728"/>
    <w:rsid w:val="00A268CE"/>
    <w:rsid w:val="00A30CF8"/>
    <w:rsid w:val="00A314EC"/>
    <w:rsid w:val="00A32635"/>
    <w:rsid w:val="00A37D3B"/>
    <w:rsid w:val="00A40529"/>
    <w:rsid w:val="00A452C0"/>
    <w:rsid w:val="00A509A8"/>
    <w:rsid w:val="00A529C8"/>
    <w:rsid w:val="00A54225"/>
    <w:rsid w:val="00A54881"/>
    <w:rsid w:val="00A55A08"/>
    <w:rsid w:val="00A55E02"/>
    <w:rsid w:val="00A564C7"/>
    <w:rsid w:val="00A57160"/>
    <w:rsid w:val="00A57662"/>
    <w:rsid w:val="00A57D5C"/>
    <w:rsid w:val="00A57DE9"/>
    <w:rsid w:val="00A601C4"/>
    <w:rsid w:val="00A60659"/>
    <w:rsid w:val="00A62D46"/>
    <w:rsid w:val="00A67350"/>
    <w:rsid w:val="00A67B56"/>
    <w:rsid w:val="00A707E2"/>
    <w:rsid w:val="00A7188E"/>
    <w:rsid w:val="00A71FEF"/>
    <w:rsid w:val="00A7396D"/>
    <w:rsid w:val="00A73A36"/>
    <w:rsid w:val="00A7499D"/>
    <w:rsid w:val="00A75F7E"/>
    <w:rsid w:val="00A76A21"/>
    <w:rsid w:val="00A82F9A"/>
    <w:rsid w:val="00A83689"/>
    <w:rsid w:val="00A8456F"/>
    <w:rsid w:val="00A87AEA"/>
    <w:rsid w:val="00A87E43"/>
    <w:rsid w:val="00A90023"/>
    <w:rsid w:val="00A91A9A"/>
    <w:rsid w:val="00A92F25"/>
    <w:rsid w:val="00A93E30"/>
    <w:rsid w:val="00A93E3F"/>
    <w:rsid w:val="00A94989"/>
    <w:rsid w:val="00A94A08"/>
    <w:rsid w:val="00A94CCD"/>
    <w:rsid w:val="00A96B23"/>
    <w:rsid w:val="00AA193A"/>
    <w:rsid w:val="00AA3752"/>
    <w:rsid w:val="00AA488E"/>
    <w:rsid w:val="00AB068D"/>
    <w:rsid w:val="00AB0E39"/>
    <w:rsid w:val="00AB1CF7"/>
    <w:rsid w:val="00AB3B8C"/>
    <w:rsid w:val="00AB3BB5"/>
    <w:rsid w:val="00AB48E5"/>
    <w:rsid w:val="00AB52D7"/>
    <w:rsid w:val="00AB622E"/>
    <w:rsid w:val="00AB7CED"/>
    <w:rsid w:val="00AC025C"/>
    <w:rsid w:val="00AC236D"/>
    <w:rsid w:val="00AC2F00"/>
    <w:rsid w:val="00AC3516"/>
    <w:rsid w:val="00AC4FEB"/>
    <w:rsid w:val="00AC6E5C"/>
    <w:rsid w:val="00AC71F6"/>
    <w:rsid w:val="00AC7405"/>
    <w:rsid w:val="00AC7790"/>
    <w:rsid w:val="00AC7C13"/>
    <w:rsid w:val="00AD0D36"/>
    <w:rsid w:val="00AD43B9"/>
    <w:rsid w:val="00AD64A5"/>
    <w:rsid w:val="00AE1D0C"/>
    <w:rsid w:val="00AE6C26"/>
    <w:rsid w:val="00AE760D"/>
    <w:rsid w:val="00AF1FE8"/>
    <w:rsid w:val="00AF3A6B"/>
    <w:rsid w:val="00AF43A2"/>
    <w:rsid w:val="00AF4929"/>
    <w:rsid w:val="00AF526A"/>
    <w:rsid w:val="00AF789A"/>
    <w:rsid w:val="00B01824"/>
    <w:rsid w:val="00B0263C"/>
    <w:rsid w:val="00B0267C"/>
    <w:rsid w:val="00B0280F"/>
    <w:rsid w:val="00B04DCA"/>
    <w:rsid w:val="00B05CEC"/>
    <w:rsid w:val="00B064E8"/>
    <w:rsid w:val="00B0680E"/>
    <w:rsid w:val="00B11E79"/>
    <w:rsid w:val="00B12925"/>
    <w:rsid w:val="00B12EF6"/>
    <w:rsid w:val="00B140C9"/>
    <w:rsid w:val="00B142CB"/>
    <w:rsid w:val="00B15014"/>
    <w:rsid w:val="00B16B64"/>
    <w:rsid w:val="00B177FE"/>
    <w:rsid w:val="00B20BBB"/>
    <w:rsid w:val="00B20DD4"/>
    <w:rsid w:val="00B21F71"/>
    <w:rsid w:val="00B22565"/>
    <w:rsid w:val="00B23807"/>
    <w:rsid w:val="00B23F83"/>
    <w:rsid w:val="00B25090"/>
    <w:rsid w:val="00B27A39"/>
    <w:rsid w:val="00B30CB2"/>
    <w:rsid w:val="00B31045"/>
    <w:rsid w:val="00B32BC2"/>
    <w:rsid w:val="00B3393A"/>
    <w:rsid w:val="00B33A64"/>
    <w:rsid w:val="00B34147"/>
    <w:rsid w:val="00B410A4"/>
    <w:rsid w:val="00B4209F"/>
    <w:rsid w:val="00B42229"/>
    <w:rsid w:val="00B445BA"/>
    <w:rsid w:val="00B44828"/>
    <w:rsid w:val="00B50F24"/>
    <w:rsid w:val="00B533C7"/>
    <w:rsid w:val="00B5347A"/>
    <w:rsid w:val="00B53D67"/>
    <w:rsid w:val="00B57FA2"/>
    <w:rsid w:val="00B6090B"/>
    <w:rsid w:val="00B60986"/>
    <w:rsid w:val="00B60B6C"/>
    <w:rsid w:val="00B60FBF"/>
    <w:rsid w:val="00B63353"/>
    <w:rsid w:val="00B63B5C"/>
    <w:rsid w:val="00B63D96"/>
    <w:rsid w:val="00B6495A"/>
    <w:rsid w:val="00B65659"/>
    <w:rsid w:val="00B668F9"/>
    <w:rsid w:val="00B705B2"/>
    <w:rsid w:val="00B712C0"/>
    <w:rsid w:val="00B71C64"/>
    <w:rsid w:val="00B71DC1"/>
    <w:rsid w:val="00B77E7C"/>
    <w:rsid w:val="00B82D10"/>
    <w:rsid w:val="00B83DC5"/>
    <w:rsid w:val="00B847EC"/>
    <w:rsid w:val="00B84A1F"/>
    <w:rsid w:val="00B8663A"/>
    <w:rsid w:val="00B86869"/>
    <w:rsid w:val="00B90E1F"/>
    <w:rsid w:val="00B917EF"/>
    <w:rsid w:val="00B92043"/>
    <w:rsid w:val="00B92E79"/>
    <w:rsid w:val="00B93EFA"/>
    <w:rsid w:val="00B95575"/>
    <w:rsid w:val="00B956F7"/>
    <w:rsid w:val="00B95D7B"/>
    <w:rsid w:val="00B97F27"/>
    <w:rsid w:val="00BA353A"/>
    <w:rsid w:val="00BA35AE"/>
    <w:rsid w:val="00BB0AE5"/>
    <w:rsid w:val="00BB2F5A"/>
    <w:rsid w:val="00BB3581"/>
    <w:rsid w:val="00BB48F3"/>
    <w:rsid w:val="00BB6CD8"/>
    <w:rsid w:val="00BB7A69"/>
    <w:rsid w:val="00BC1966"/>
    <w:rsid w:val="00BC1D58"/>
    <w:rsid w:val="00BC3729"/>
    <w:rsid w:val="00BC3FD9"/>
    <w:rsid w:val="00BC40BA"/>
    <w:rsid w:val="00BC4C74"/>
    <w:rsid w:val="00BC4D1E"/>
    <w:rsid w:val="00BC58FB"/>
    <w:rsid w:val="00BC7D1B"/>
    <w:rsid w:val="00BD0398"/>
    <w:rsid w:val="00BD08AE"/>
    <w:rsid w:val="00BD1066"/>
    <w:rsid w:val="00BD230A"/>
    <w:rsid w:val="00BD2D5B"/>
    <w:rsid w:val="00BD3128"/>
    <w:rsid w:val="00BD3792"/>
    <w:rsid w:val="00BD50BB"/>
    <w:rsid w:val="00BD5603"/>
    <w:rsid w:val="00BD5B62"/>
    <w:rsid w:val="00BD6345"/>
    <w:rsid w:val="00BE40F2"/>
    <w:rsid w:val="00BE55B5"/>
    <w:rsid w:val="00BE693D"/>
    <w:rsid w:val="00BE729A"/>
    <w:rsid w:val="00BF3E3D"/>
    <w:rsid w:val="00BF548A"/>
    <w:rsid w:val="00BF620F"/>
    <w:rsid w:val="00BF6900"/>
    <w:rsid w:val="00C002D8"/>
    <w:rsid w:val="00C003E0"/>
    <w:rsid w:val="00C0122E"/>
    <w:rsid w:val="00C0128D"/>
    <w:rsid w:val="00C02D9D"/>
    <w:rsid w:val="00C0354E"/>
    <w:rsid w:val="00C0592B"/>
    <w:rsid w:val="00C0624C"/>
    <w:rsid w:val="00C06503"/>
    <w:rsid w:val="00C102E0"/>
    <w:rsid w:val="00C11DA8"/>
    <w:rsid w:val="00C13C58"/>
    <w:rsid w:val="00C15B12"/>
    <w:rsid w:val="00C2006A"/>
    <w:rsid w:val="00C22EE2"/>
    <w:rsid w:val="00C231E8"/>
    <w:rsid w:val="00C2399C"/>
    <w:rsid w:val="00C24837"/>
    <w:rsid w:val="00C2549C"/>
    <w:rsid w:val="00C26585"/>
    <w:rsid w:val="00C3190A"/>
    <w:rsid w:val="00C31C3F"/>
    <w:rsid w:val="00C31E20"/>
    <w:rsid w:val="00C33BCB"/>
    <w:rsid w:val="00C33E2B"/>
    <w:rsid w:val="00C341E2"/>
    <w:rsid w:val="00C3490D"/>
    <w:rsid w:val="00C35FD1"/>
    <w:rsid w:val="00C3736D"/>
    <w:rsid w:val="00C40908"/>
    <w:rsid w:val="00C40D46"/>
    <w:rsid w:val="00C42067"/>
    <w:rsid w:val="00C42594"/>
    <w:rsid w:val="00C434D9"/>
    <w:rsid w:val="00C43FF1"/>
    <w:rsid w:val="00C457BA"/>
    <w:rsid w:val="00C4633D"/>
    <w:rsid w:val="00C47A8F"/>
    <w:rsid w:val="00C51BF6"/>
    <w:rsid w:val="00C532A1"/>
    <w:rsid w:val="00C542E6"/>
    <w:rsid w:val="00C54FBA"/>
    <w:rsid w:val="00C552EB"/>
    <w:rsid w:val="00C5749D"/>
    <w:rsid w:val="00C601BA"/>
    <w:rsid w:val="00C60992"/>
    <w:rsid w:val="00C60E46"/>
    <w:rsid w:val="00C62238"/>
    <w:rsid w:val="00C62BFA"/>
    <w:rsid w:val="00C64424"/>
    <w:rsid w:val="00C65868"/>
    <w:rsid w:val="00C668F0"/>
    <w:rsid w:val="00C705B6"/>
    <w:rsid w:val="00C7159D"/>
    <w:rsid w:val="00C72D13"/>
    <w:rsid w:val="00C73754"/>
    <w:rsid w:val="00C75D3A"/>
    <w:rsid w:val="00C75D99"/>
    <w:rsid w:val="00C75E57"/>
    <w:rsid w:val="00C779F7"/>
    <w:rsid w:val="00C8142E"/>
    <w:rsid w:val="00C820CB"/>
    <w:rsid w:val="00C82B9C"/>
    <w:rsid w:val="00C82D3D"/>
    <w:rsid w:val="00C83CC1"/>
    <w:rsid w:val="00C8421E"/>
    <w:rsid w:val="00C868E9"/>
    <w:rsid w:val="00C878B0"/>
    <w:rsid w:val="00C90B69"/>
    <w:rsid w:val="00C91254"/>
    <w:rsid w:val="00C92B18"/>
    <w:rsid w:val="00C93DCA"/>
    <w:rsid w:val="00C9400C"/>
    <w:rsid w:val="00C94881"/>
    <w:rsid w:val="00C94F79"/>
    <w:rsid w:val="00C95179"/>
    <w:rsid w:val="00C978E8"/>
    <w:rsid w:val="00CA2764"/>
    <w:rsid w:val="00CA2D89"/>
    <w:rsid w:val="00CA48F1"/>
    <w:rsid w:val="00CA4BFE"/>
    <w:rsid w:val="00CA6623"/>
    <w:rsid w:val="00CA749B"/>
    <w:rsid w:val="00CB0347"/>
    <w:rsid w:val="00CB05A0"/>
    <w:rsid w:val="00CB098B"/>
    <w:rsid w:val="00CB2B0F"/>
    <w:rsid w:val="00CB386A"/>
    <w:rsid w:val="00CB4B88"/>
    <w:rsid w:val="00CC017E"/>
    <w:rsid w:val="00CC5132"/>
    <w:rsid w:val="00CC563C"/>
    <w:rsid w:val="00CD54D8"/>
    <w:rsid w:val="00CD5851"/>
    <w:rsid w:val="00CD62A4"/>
    <w:rsid w:val="00CD7F56"/>
    <w:rsid w:val="00CE08EF"/>
    <w:rsid w:val="00CE2CD5"/>
    <w:rsid w:val="00CE535B"/>
    <w:rsid w:val="00CE618F"/>
    <w:rsid w:val="00CF052B"/>
    <w:rsid w:val="00CF1A8D"/>
    <w:rsid w:val="00CF1F66"/>
    <w:rsid w:val="00CF2472"/>
    <w:rsid w:val="00CF2DE4"/>
    <w:rsid w:val="00CF3CED"/>
    <w:rsid w:val="00CF4E3C"/>
    <w:rsid w:val="00CF5DAB"/>
    <w:rsid w:val="00CF6B21"/>
    <w:rsid w:val="00CF72E7"/>
    <w:rsid w:val="00D0036B"/>
    <w:rsid w:val="00D00699"/>
    <w:rsid w:val="00D00885"/>
    <w:rsid w:val="00D03EAC"/>
    <w:rsid w:val="00D0535F"/>
    <w:rsid w:val="00D069E2"/>
    <w:rsid w:val="00D12A55"/>
    <w:rsid w:val="00D12FD0"/>
    <w:rsid w:val="00D1342F"/>
    <w:rsid w:val="00D15709"/>
    <w:rsid w:val="00D17913"/>
    <w:rsid w:val="00D212A1"/>
    <w:rsid w:val="00D21E3F"/>
    <w:rsid w:val="00D228DD"/>
    <w:rsid w:val="00D23EEC"/>
    <w:rsid w:val="00D24074"/>
    <w:rsid w:val="00D245D8"/>
    <w:rsid w:val="00D24E66"/>
    <w:rsid w:val="00D27197"/>
    <w:rsid w:val="00D27B8F"/>
    <w:rsid w:val="00D328F8"/>
    <w:rsid w:val="00D35F24"/>
    <w:rsid w:val="00D37670"/>
    <w:rsid w:val="00D37EF4"/>
    <w:rsid w:val="00D40035"/>
    <w:rsid w:val="00D43D43"/>
    <w:rsid w:val="00D44E2C"/>
    <w:rsid w:val="00D450A1"/>
    <w:rsid w:val="00D471E4"/>
    <w:rsid w:val="00D50000"/>
    <w:rsid w:val="00D52CC3"/>
    <w:rsid w:val="00D5424C"/>
    <w:rsid w:val="00D54352"/>
    <w:rsid w:val="00D54A7A"/>
    <w:rsid w:val="00D55296"/>
    <w:rsid w:val="00D56962"/>
    <w:rsid w:val="00D617B3"/>
    <w:rsid w:val="00D61A9B"/>
    <w:rsid w:val="00D62427"/>
    <w:rsid w:val="00D64084"/>
    <w:rsid w:val="00D7205F"/>
    <w:rsid w:val="00D72E59"/>
    <w:rsid w:val="00D73192"/>
    <w:rsid w:val="00D737D4"/>
    <w:rsid w:val="00D743A5"/>
    <w:rsid w:val="00D74DA8"/>
    <w:rsid w:val="00D83884"/>
    <w:rsid w:val="00D91FD8"/>
    <w:rsid w:val="00D92520"/>
    <w:rsid w:val="00D94201"/>
    <w:rsid w:val="00D943E0"/>
    <w:rsid w:val="00D95195"/>
    <w:rsid w:val="00D95B38"/>
    <w:rsid w:val="00D96D6C"/>
    <w:rsid w:val="00D9753B"/>
    <w:rsid w:val="00D9757B"/>
    <w:rsid w:val="00D97B3C"/>
    <w:rsid w:val="00DA07E4"/>
    <w:rsid w:val="00DA0932"/>
    <w:rsid w:val="00DA09D3"/>
    <w:rsid w:val="00DA38CC"/>
    <w:rsid w:val="00DA4848"/>
    <w:rsid w:val="00DA57EA"/>
    <w:rsid w:val="00DA7694"/>
    <w:rsid w:val="00DB0E7B"/>
    <w:rsid w:val="00DB0FE8"/>
    <w:rsid w:val="00DB107A"/>
    <w:rsid w:val="00DB1CBC"/>
    <w:rsid w:val="00DB286B"/>
    <w:rsid w:val="00DB36F7"/>
    <w:rsid w:val="00DB5A9A"/>
    <w:rsid w:val="00DB634D"/>
    <w:rsid w:val="00DB7560"/>
    <w:rsid w:val="00DC07BC"/>
    <w:rsid w:val="00DC11A6"/>
    <w:rsid w:val="00DC127F"/>
    <w:rsid w:val="00DC1BB1"/>
    <w:rsid w:val="00DC22E7"/>
    <w:rsid w:val="00DC3769"/>
    <w:rsid w:val="00DC4E8B"/>
    <w:rsid w:val="00DC6CE8"/>
    <w:rsid w:val="00DC6E7D"/>
    <w:rsid w:val="00DC74C2"/>
    <w:rsid w:val="00DC7ABB"/>
    <w:rsid w:val="00DD013D"/>
    <w:rsid w:val="00DD120F"/>
    <w:rsid w:val="00DD2629"/>
    <w:rsid w:val="00DD28D5"/>
    <w:rsid w:val="00DD3588"/>
    <w:rsid w:val="00DD704B"/>
    <w:rsid w:val="00DD7984"/>
    <w:rsid w:val="00DE04E7"/>
    <w:rsid w:val="00DE1159"/>
    <w:rsid w:val="00DE1D4F"/>
    <w:rsid w:val="00DE318E"/>
    <w:rsid w:val="00DE3AEE"/>
    <w:rsid w:val="00DE40B6"/>
    <w:rsid w:val="00DF181C"/>
    <w:rsid w:val="00DF1F2F"/>
    <w:rsid w:val="00DF306D"/>
    <w:rsid w:val="00DF4F69"/>
    <w:rsid w:val="00DF5351"/>
    <w:rsid w:val="00DF5478"/>
    <w:rsid w:val="00DF69E9"/>
    <w:rsid w:val="00DF75D6"/>
    <w:rsid w:val="00DF7C28"/>
    <w:rsid w:val="00E00800"/>
    <w:rsid w:val="00E02724"/>
    <w:rsid w:val="00E04E06"/>
    <w:rsid w:val="00E04FB9"/>
    <w:rsid w:val="00E055F8"/>
    <w:rsid w:val="00E0592B"/>
    <w:rsid w:val="00E10853"/>
    <w:rsid w:val="00E10C56"/>
    <w:rsid w:val="00E14B73"/>
    <w:rsid w:val="00E152F8"/>
    <w:rsid w:val="00E17E1D"/>
    <w:rsid w:val="00E20413"/>
    <w:rsid w:val="00E20A6A"/>
    <w:rsid w:val="00E235F7"/>
    <w:rsid w:val="00E2399C"/>
    <w:rsid w:val="00E257A5"/>
    <w:rsid w:val="00E25E76"/>
    <w:rsid w:val="00E264D1"/>
    <w:rsid w:val="00E3036C"/>
    <w:rsid w:val="00E31067"/>
    <w:rsid w:val="00E319E9"/>
    <w:rsid w:val="00E32210"/>
    <w:rsid w:val="00E329C7"/>
    <w:rsid w:val="00E32DC5"/>
    <w:rsid w:val="00E353C1"/>
    <w:rsid w:val="00E4069F"/>
    <w:rsid w:val="00E4312A"/>
    <w:rsid w:val="00E43882"/>
    <w:rsid w:val="00E43F84"/>
    <w:rsid w:val="00E454E7"/>
    <w:rsid w:val="00E45C92"/>
    <w:rsid w:val="00E50220"/>
    <w:rsid w:val="00E5046B"/>
    <w:rsid w:val="00E51D25"/>
    <w:rsid w:val="00E53060"/>
    <w:rsid w:val="00E53F74"/>
    <w:rsid w:val="00E53F9C"/>
    <w:rsid w:val="00E56861"/>
    <w:rsid w:val="00E57E64"/>
    <w:rsid w:val="00E608CF"/>
    <w:rsid w:val="00E60B59"/>
    <w:rsid w:val="00E6360B"/>
    <w:rsid w:val="00E65D41"/>
    <w:rsid w:val="00E66BAE"/>
    <w:rsid w:val="00E71B75"/>
    <w:rsid w:val="00E71C21"/>
    <w:rsid w:val="00E72E69"/>
    <w:rsid w:val="00E73467"/>
    <w:rsid w:val="00E73A41"/>
    <w:rsid w:val="00E73ADB"/>
    <w:rsid w:val="00E83B0D"/>
    <w:rsid w:val="00E848E4"/>
    <w:rsid w:val="00E8592C"/>
    <w:rsid w:val="00E91D23"/>
    <w:rsid w:val="00E949CC"/>
    <w:rsid w:val="00E958DB"/>
    <w:rsid w:val="00E97693"/>
    <w:rsid w:val="00EA07A6"/>
    <w:rsid w:val="00EA2BEE"/>
    <w:rsid w:val="00EA3AC3"/>
    <w:rsid w:val="00EA42FC"/>
    <w:rsid w:val="00EA4896"/>
    <w:rsid w:val="00EA4C02"/>
    <w:rsid w:val="00EA73CB"/>
    <w:rsid w:val="00EA78DE"/>
    <w:rsid w:val="00EB0876"/>
    <w:rsid w:val="00EB1AAA"/>
    <w:rsid w:val="00EB3224"/>
    <w:rsid w:val="00EB52D1"/>
    <w:rsid w:val="00EB6D74"/>
    <w:rsid w:val="00EB76E9"/>
    <w:rsid w:val="00EC2AAC"/>
    <w:rsid w:val="00EC2C30"/>
    <w:rsid w:val="00EC311F"/>
    <w:rsid w:val="00EC37E1"/>
    <w:rsid w:val="00EC424E"/>
    <w:rsid w:val="00EC4B86"/>
    <w:rsid w:val="00EC4CD2"/>
    <w:rsid w:val="00EC76D5"/>
    <w:rsid w:val="00EC7994"/>
    <w:rsid w:val="00ED1B70"/>
    <w:rsid w:val="00ED215C"/>
    <w:rsid w:val="00ED2C2B"/>
    <w:rsid w:val="00ED3B23"/>
    <w:rsid w:val="00ED48D1"/>
    <w:rsid w:val="00ED5299"/>
    <w:rsid w:val="00ED5A34"/>
    <w:rsid w:val="00ED5B84"/>
    <w:rsid w:val="00ED607A"/>
    <w:rsid w:val="00ED6788"/>
    <w:rsid w:val="00ED7268"/>
    <w:rsid w:val="00EE0D27"/>
    <w:rsid w:val="00EE153D"/>
    <w:rsid w:val="00EE2BCF"/>
    <w:rsid w:val="00EE6224"/>
    <w:rsid w:val="00EE63B6"/>
    <w:rsid w:val="00EE6554"/>
    <w:rsid w:val="00EE7699"/>
    <w:rsid w:val="00EF04A5"/>
    <w:rsid w:val="00EF0E3B"/>
    <w:rsid w:val="00EF1C11"/>
    <w:rsid w:val="00EF22A9"/>
    <w:rsid w:val="00EF341C"/>
    <w:rsid w:val="00EF41DD"/>
    <w:rsid w:val="00EF4E0C"/>
    <w:rsid w:val="00EF79DC"/>
    <w:rsid w:val="00EF7E6B"/>
    <w:rsid w:val="00F0052C"/>
    <w:rsid w:val="00F0150C"/>
    <w:rsid w:val="00F01877"/>
    <w:rsid w:val="00F018FF"/>
    <w:rsid w:val="00F02878"/>
    <w:rsid w:val="00F03AF6"/>
    <w:rsid w:val="00F057DF"/>
    <w:rsid w:val="00F10119"/>
    <w:rsid w:val="00F10C4D"/>
    <w:rsid w:val="00F11536"/>
    <w:rsid w:val="00F11E68"/>
    <w:rsid w:val="00F12C5C"/>
    <w:rsid w:val="00F15BF1"/>
    <w:rsid w:val="00F1657C"/>
    <w:rsid w:val="00F21A81"/>
    <w:rsid w:val="00F21AB0"/>
    <w:rsid w:val="00F22AF6"/>
    <w:rsid w:val="00F26858"/>
    <w:rsid w:val="00F35D81"/>
    <w:rsid w:val="00F361CE"/>
    <w:rsid w:val="00F37844"/>
    <w:rsid w:val="00F37CC3"/>
    <w:rsid w:val="00F40115"/>
    <w:rsid w:val="00F40F7A"/>
    <w:rsid w:val="00F42432"/>
    <w:rsid w:val="00F4254D"/>
    <w:rsid w:val="00F4334D"/>
    <w:rsid w:val="00F4367E"/>
    <w:rsid w:val="00F43C96"/>
    <w:rsid w:val="00F43F51"/>
    <w:rsid w:val="00F47B1A"/>
    <w:rsid w:val="00F51985"/>
    <w:rsid w:val="00F5330B"/>
    <w:rsid w:val="00F56CE2"/>
    <w:rsid w:val="00F577DB"/>
    <w:rsid w:val="00F63374"/>
    <w:rsid w:val="00F638ED"/>
    <w:rsid w:val="00F734CF"/>
    <w:rsid w:val="00F73926"/>
    <w:rsid w:val="00F743F2"/>
    <w:rsid w:val="00F74539"/>
    <w:rsid w:val="00F75383"/>
    <w:rsid w:val="00F76703"/>
    <w:rsid w:val="00F77352"/>
    <w:rsid w:val="00F80990"/>
    <w:rsid w:val="00F81FE2"/>
    <w:rsid w:val="00F82EF3"/>
    <w:rsid w:val="00F83AE9"/>
    <w:rsid w:val="00F84C43"/>
    <w:rsid w:val="00F867E1"/>
    <w:rsid w:val="00F873C5"/>
    <w:rsid w:val="00F87563"/>
    <w:rsid w:val="00F87A51"/>
    <w:rsid w:val="00F90421"/>
    <w:rsid w:val="00F90AED"/>
    <w:rsid w:val="00F90BEC"/>
    <w:rsid w:val="00F92490"/>
    <w:rsid w:val="00F965DD"/>
    <w:rsid w:val="00F9775C"/>
    <w:rsid w:val="00FA28B2"/>
    <w:rsid w:val="00FA2F67"/>
    <w:rsid w:val="00FA40BD"/>
    <w:rsid w:val="00FA4445"/>
    <w:rsid w:val="00FA459B"/>
    <w:rsid w:val="00FA5034"/>
    <w:rsid w:val="00FA5208"/>
    <w:rsid w:val="00FA58C0"/>
    <w:rsid w:val="00FB18BA"/>
    <w:rsid w:val="00FB31D6"/>
    <w:rsid w:val="00FB4B5D"/>
    <w:rsid w:val="00FB6212"/>
    <w:rsid w:val="00FB75BF"/>
    <w:rsid w:val="00FB7718"/>
    <w:rsid w:val="00FB778A"/>
    <w:rsid w:val="00FB78CF"/>
    <w:rsid w:val="00FC20C1"/>
    <w:rsid w:val="00FC376E"/>
    <w:rsid w:val="00FC3B3A"/>
    <w:rsid w:val="00FC6B90"/>
    <w:rsid w:val="00FC7E72"/>
    <w:rsid w:val="00FD01F9"/>
    <w:rsid w:val="00FD02DA"/>
    <w:rsid w:val="00FD1883"/>
    <w:rsid w:val="00FD1C8C"/>
    <w:rsid w:val="00FD3350"/>
    <w:rsid w:val="00FD3F70"/>
    <w:rsid w:val="00FD411B"/>
    <w:rsid w:val="00FD54A7"/>
    <w:rsid w:val="00FD5590"/>
    <w:rsid w:val="00FE0776"/>
    <w:rsid w:val="00FE10DA"/>
    <w:rsid w:val="00FE2A55"/>
    <w:rsid w:val="00FE4260"/>
    <w:rsid w:val="00FE622E"/>
    <w:rsid w:val="00FE74F2"/>
    <w:rsid w:val="00FF00DE"/>
    <w:rsid w:val="00FF05C7"/>
    <w:rsid w:val="00FF0C2E"/>
    <w:rsid w:val="00FF1DB6"/>
    <w:rsid w:val="00FF4169"/>
    <w:rsid w:val="00FF64FF"/>
    <w:rsid w:val="00FF680A"/>
    <w:rsid w:val="4B027A30"/>
    <w:rsid w:val="6D5A8A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2AE6F05"/>
  <w15:docId w15:val="{97B5644C-9C88-4C11-8F47-602EE9F7D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line="480" w:lineRule="auto"/>
        <w:ind w:firstLine="72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C695D"/>
    <w:rPr>
      <w:rFonts w:ascii="Times New Roman" w:eastAsiaTheme="minorEastAsia" w:hAnsi="Times New Roman"/>
      <w:sz w:val="24"/>
    </w:rPr>
  </w:style>
  <w:style w:type="paragraph" w:styleId="Heading1">
    <w:name w:val="heading 1"/>
    <w:basedOn w:val="Normal"/>
    <w:next w:val="Normal"/>
    <w:link w:val="Heading1Char"/>
    <w:uiPriority w:val="9"/>
    <w:qFormat/>
    <w:rsid w:val="00463C15"/>
    <w:pPr>
      <w:keepNext/>
      <w:keepLines/>
      <w:spacing w:line="259" w:lineRule="auto"/>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763562"/>
    <w:pPr>
      <w:spacing w:before="100" w:beforeAutospacing="1" w:after="100" w:afterAutospacing="1" w:line="240" w:lineRule="auto"/>
      <w:outlineLvl w:val="1"/>
    </w:pPr>
    <w:rPr>
      <w:rFonts w:eastAsia="Times New Roman" w:cs="Times New Roman"/>
      <w:b/>
      <w:bCs/>
      <w:sz w:val="36"/>
      <w:szCs w:val="36"/>
    </w:rPr>
  </w:style>
  <w:style w:type="paragraph" w:styleId="Heading3">
    <w:name w:val="heading 3"/>
    <w:basedOn w:val="Normal"/>
    <w:next w:val="Normal"/>
    <w:link w:val="Heading3Char"/>
    <w:uiPriority w:val="9"/>
    <w:semiHidden/>
    <w:unhideWhenUsed/>
    <w:qFormat/>
    <w:rsid w:val="005E3ED9"/>
    <w:pPr>
      <w:keepNext/>
      <w:keepLines/>
      <w:spacing w:before="4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63562"/>
    <w:rPr>
      <w:rFonts w:ascii="Times New Roman" w:eastAsia="Times New Roman" w:hAnsi="Times New Roman" w:cs="Times New Roman"/>
      <w:b/>
      <w:bCs/>
      <w:sz w:val="36"/>
      <w:szCs w:val="36"/>
    </w:rPr>
  </w:style>
  <w:style w:type="character" w:customStyle="1" w:styleId="apple-style-span">
    <w:name w:val="apple-style-span"/>
    <w:basedOn w:val="DefaultParagraphFont"/>
    <w:rsid w:val="00763562"/>
  </w:style>
  <w:style w:type="character" w:customStyle="1" w:styleId="apple-converted-space">
    <w:name w:val="apple-converted-space"/>
    <w:basedOn w:val="DefaultParagraphFont"/>
    <w:rsid w:val="00763562"/>
  </w:style>
  <w:style w:type="character" w:styleId="Hyperlink">
    <w:name w:val="Hyperlink"/>
    <w:basedOn w:val="DefaultParagraphFont"/>
    <w:uiPriority w:val="99"/>
    <w:unhideWhenUsed/>
    <w:rsid w:val="00763562"/>
    <w:rPr>
      <w:color w:val="0000FF"/>
      <w:u w:val="single"/>
    </w:rPr>
  </w:style>
  <w:style w:type="character" w:customStyle="1" w:styleId="citation">
    <w:name w:val="citation"/>
    <w:basedOn w:val="DefaultParagraphFont"/>
    <w:rsid w:val="00763562"/>
  </w:style>
  <w:style w:type="character" w:styleId="HTMLCite">
    <w:name w:val="HTML Cite"/>
    <w:basedOn w:val="DefaultParagraphFont"/>
    <w:uiPriority w:val="99"/>
    <w:semiHidden/>
    <w:unhideWhenUsed/>
    <w:rsid w:val="00763562"/>
    <w:rPr>
      <w:i/>
      <w:iCs/>
    </w:rPr>
  </w:style>
  <w:style w:type="character" w:customStyle="1" w:styleId="citation-publication-date">
    <w:name w:val="citation-publication-date"/>
    <w:basedOn w:val="DefaultParagraphFont"/>
    <w:rsid w:val="00763562"/>
  </w:style>
  <w:style w:type="character" w:customStyle="1" w:styleId="citation-volume">
    <w:name w:val="citation-volume"/>
    <w:basedOn w:val="DefaultParagraphFont"/>
    <w:rsid w:val="00763562"/>
  </w:style>
  <w:style w:type="character" w:customStyle="1" w:styleId="citation-issue">
    <w:name w:val="citation-issue"/>
    <w:basedOn w:val="DefaultParagraphFont"/>
    <w:rsid w:val="00763562"/>
  </w:style>
  <w:style w:type="character" w:customStyle="1" w:styleId="citation-flpages">
    <w:name w:val="citation-flpages"/>
    <w:basedOn w:val="DefaultParagraphFont"/>
    <w:rsid w:val="00763562"/>
  </w:style>
  <w:style w:type="character" w:styleId="Strong">
    <w:name w:val="Strong"/>
    <w:basedOn w:val="DefaultParagraphFont"/>
    <w:uiPriority w:val="22"/>
    <w:qFormat/>
    <w:rsid w:val="00763562"/>
    <w:rPr>
      <w:b/>
      <w:bCs/>
    </w:rPr>
  </w:style>
  <w:style w:type="paragraph" w:styleId="ListParagraph">
    <w:name w:val="List Paragraph"/>
    <w:basedOn w:val="Normal"/>
    <w:uiPriority w:val="34"/>
    <w:qFormat/>
    <w:rsid w:val="00763562"/>
    <w:pPr>
      <w:ind w:left="720"/>
      <w:contextualSpacing/>
    </w:pPr>
  </w:style>
  <w:style w:type="character" w:styleId="Emphasis">
    <w:name w:val="Emphasis"/>
    <w:basedOn w:val="DefaultParagraphFont"/>
    <w:uiPriority w:val="20"/>
    <w:qFormat/>
    <w:rsid w:val="00763562"/>
    <w:rPr>
      <w:i/>
      <w:iCs/>
    </w:rPr>
  </w:style>
  <w:style w:type="table" w:styleId="TableGrid">
    <w:name w:val="Table Grid"/>
    <w:basedOn w:val="TableNormal"/>
    <w:uiPriority w:val="59"/>
    <w:rsid w:val="00763562"/>
    <w:pPr>
      <w:spacing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763562"/>
    <w:pPr>
      <w:tabs>
        <w:tab w:val="center" w:pos="4680"/>
        <w:tab w:val="right" w:pos="9360"/>
      </w:tabs>
      <w:spacing w:line="240" w:lineRule="auto"/>
    </w:pPr>
  </w:style>
  <w:style w:type="character" w:customStyle="1" w:styleId="HeaderChar">
    <w:name w:val="Header Char"/>
    <w:basedOn w:val="DefaultParagraphFont"/>
    <w:link w:val="Header"/>
    <w:uiPriority w:val="99"/>
    <w:rsid w:val="00763562"/>
    <w:rPr>
      <w:rFonts w:eastAsiaTheme="minorEastAsia"/>
    </w:rPr>
  </w:style>
  <w:style w:type="paragraph" w:styleId="Footer">
    <w:name w:val="footer"/>
    <w:basedOn w:val="Normal"/>
    <w:link w:val="FooterChar"/>
    <w:uiPriority w:val="99"/>
    <w:unhideWhenUsed/>
    <w:rsid w:val="00763562"/>
    <w:pPr>
      <w:tabs>
        <w:tab w:val="center" w:pos="4680"/>
        <w:tab w:val="right" w:pos="9360"/>
      </w:tabs>
      <w:spacing w:line="240" w:lineRule="auto"/>
    </w:pPr>
  </w:style>
  <w:style w:type="character" w:customStyle="1" w:styleId="FooterChar">
    <w:name w:val="Footer Char"/>
    <w:basedOn w:val="DefaultParagraphFont"/>
    <w:link w:val="Footer"/>
    <w:uiPriority w:val="99"/>
    <w:rsid w:val="00763562"/>
    <w:rPr>
      <w:rFonts w:eastAsiaTheme="minorEastAsia"/>
    </w:rPr>
  </w:style>
  <w:style w:type="paragraph" w:styleId="BalloonText">
    <w:name w:val="Balloon Text"/>
    <w:basedOn w:val="Normal"/>
    <w:link w:val="BalloonTextChar"/>
    <w:uiPriority w:val="99"/>
    <w:semiHidden/>
    <w:unhideWhenUsed/>
    <w:rsid w:val="0076356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3562"/>
    <w:rPr>
      <w:rFonts w:ascii="Tahoma" w:eastAsiaTheme="minorEastAsia" w:hAnsi="Tahoma" w:cs="Tahoma"/>
      <w:sz w:val="16"/>
      <w:szCs w:val="16"/>
    </w:rPr>
  </w:style>
  <w:style w:type="character" w:customStyle="1" w:styleId="HTMLPreformattedChar">
    <w:name w:val="HTML Preformatted Char"/>
    <w:basedOn w:val="DefaultParagraphFont"/>
    <w:link w:val="HTMLPreformatted"/>
    <w:uiPriority w:val="99"/>
    <w:semiHidden/>
    <w:rsid w:val="00763562"/>
    <w:rPr>
      <w:rFonts w:ascii="Courier New" w:eastAsia="Times New Roman" w:hAnsi="Courier New" w:cs="Courier New"/>
      <w:sz w:val="20"/>
      <w:szCs w:val="20"/>
    </w:rPr>
  </w:style>
  <w:style w:type="paragraph" w:styleId="HTMLPreformatted">
    <w:name w:val="HTML Preformatted"/>
    <w:basedOn w:val="Normal"/>
    <w:link w:val="HTMLPreformattedChar"/>
    <w:uiPriority w:val="99"/>
    <w:semiHidden/>
    <w:unhideWhenUsed/>
    <w:rsid w:val="007635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rPr>
  </w:style>
  <w:style w:type="character" w:customStyle="1" w:styleId="HTMLPreformattedChar1">
    <w:name w:val="HTML Preformatted Char1"/>
    <w:basedOn w:val="DefaultParagraphFont"/>
    <w:uiPriority w:val="99"/>
    <w:semiHidden/>
    <w:rsid w:val="00763562"/>
    <w:rPr>
      <w:rFonts w:ascii="Consolas" w:eastAsiaTheme="minorEastAsia" w:hAnsi="Consolas" w:cs="Consolas"/>
      <w:sz w:val="20"/>
      <w:szCs w:val="20"/>
    </w:rPr>
  </w:style>
  <w:style w:type="character" w:customStyle="1" w:styleId="notaa">
    <w:name w:val="notaa"/>
    <w:basedOn w:val="DefaultParagraphFont"/>
    <w:rsid w:val="00763562"/>
  </w:style>
  <w:style w:type="character" w:customStyle="1" w:styleId="g">
    <w:name w:val="g"/>
    <w:basedOn w:val="DefaultParagraphFont"/>
    <w:rsid w:val="00763562"/>
  </w:style>
  <w:style w:type="character" w:customStyle="1" w:styleId="a">
    <w:name w:val="a"/>
    <w:basedOn w:val="DefaultParagraphFont"/>
    <w:rsid w:val="00763562"/>
  </w:style>
  <w:style w:type="character" w:customStyle="1" w:styleId="t">
    <w:name w:val="t"/>
    <w:basedOn w:val="DefaultParagraphFont"/>
    <w:rsid w:val="00763562"/>
  </w:style>
  <w:style w:type="character" w:customStyle="1" w:styleId="c">
    <w:name w:val="c"/>
    <w:basedOn w:val="DefaultParagraphFont"/>
    <w:rsid w:val="00763562"/>
  </w:style>
  <w:style w:type="character" w:customStyle="1" w:styleId="n">
    <w:name w:val="n"/>
    <w:basedOn w:val="DefaultParagraphFont"/>
    <w:rsid w:val="00763562"/>
  </w:style>
  <w:style w:type="character" w:styleId="PlaceholderText">
    <w:name w:val="Placeholder Text"/>
    <w:basedOn w:val="DefaultParagraphFont"/>
    <w:uiPriority w:val="99"/>
    <w:semiHidden/>
    <w:rsid w:val="0000046F"/>
    <w:rPr>
      <w:color w:val="808080"/>
    </w:rPr>
  </w:style>
  <w:style w:type="paragraph" w:customStyle="1" w:styleId="Default">
    <w:name w:val="Default"/>
    <w:rsid w:val="002F654A"/>
    <w:pPr>
      <w:autoSpaceDE w:val="0"/>
      <w:autoSpaceDN w:val="0"/>
      <w:adjustRightInd w:val="0"/>
      <w:spacing w:line="240" w:lineRule="auto"/>
    </w:pPr>
    <w:rPr>
      <w:rFonts w:ascii="Calibri" w:hAnsi="Calibri" w:cs="Calibri"/>
      <w:color w:val="000000"/>
      <w:sz w:val="24"/>
      <w:szCs w:val="24"/>
    </w:rPr>
  </w:style>
  <w:style w:type="character" w:styleId="CommentReference">
    <w:name w:val="annotation reference"/>
    <w:basedOn w:val="DefaultParagraphFont"/>
    <w:uiPriority w:val="99"/>
    <w:semiHidden/>
    <w:unhideWhenUsed/>
    <w:rsid w:val="001934CF"/>
    <w:rPr>
      <w:sz w:val="16"/>
      <w:szCs w:val="16"/>
    </w:rPr>
  </w:style>
  <w:style w:type="paragraph" w:styleId="CommentText">
    <w:name w:val="annotation text"/>
    <w:basedOn w:val="Normal"/>
    <w:link w:val="CommentTextChar"/>
    <w:uiPriority w:val="99"/>
    <w:semiHidden/>
    <w:unhideWhenUsed/>
    <w:rsid w:val="001934CF"/>
    <w:pPr>
      <w:spacing w:line="240" w:lineRule="auto"/>
    </w:pPr>
    <w:rPr>
      <w:sz w:val="20"/>
      <w:szCs w:val="20"/>
    </w:rPr>
  </w:style>
  <w:style w:type="character" w:customStyle="1" w:styleId="CommentTextChar">
    <w:name w:val="Comment Text Char"/>
    <w:basedOn w:val="DefaultParagraphFont"/>
    <w:link w:val="CommentText"/>
    <w:uiPriority w:val="99"/>
    <w:semiHidden/>
    <w:rsid w:val="001934CF"/>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1934CF"/>
    <w:rPr>
      <w:b/>
      <w:bCs/>
    </w:rPr>
  </w:style>
  <w:style w:type="character" w:customStyle="1" w:styleId="CommentSubjectChar">
    <w:name w:val="Comment Subject Char"/>
    <w:basedOn w:val="CommentTextChar"/>
    <w:link w:val="CommentSubject"/>
    <w:uiPriority w:val="99"/>
    <w:semiHidden/>
    <w:rsid w:val="001934CF"/>
    <w:rPr>
      <w:rFonts w:eastAsiaTheme="minorEastAsia"/>
      <w:b/>
      <w:bCs/>
      <w:sz w:val="20"/>
      <w:szCs w:val="20"/>
    </w:rPr>
  </w:style>
  <w:style w:type="paragraph" w:styleId="NormalWeb">
    <w:name w:val="Normal (Web)"/>
    <w:basedOn w:val="Normal"/>
    <w:uiPriority w:val="99"/>
    <w:semiHidden/>
    <w:unhideWhenUsed/>
    <w:rsid w:val="00F15BF1"/>
    <w:pPr>
      <w:spacing w:before="100" w:beforeAutospacing="1" w:after="100" w:afterAutospacing="1" w:line="240" w:lineRule="auto"/>
    </w:pPr>
    <w:rPr>
      <w:rFonts w:cs="Times New Roman"/>
      <w:szCs w:val="24"/>
    </w:rPr>
  </w:style>
  <w:style w:type="character" w:customStyle="1" w:styleId="Heading1Char">
    <w:name w:val="Heading 1 Char"/>
    <w:basedOn w:val="DefaultParagraphFont"/>
    <w:link w:val="Heading1"/>
    <w:uiPriority w:val="9"/>
    <w:rsid w:val="00463C15"/>
    <w:rPr>
      <w:rFonts w:asciiTheme="majorHAnsi" w:eastAsiaTheme="majorEastAsia" w:hAnsiTheme="majorHAnsi" w:cstheme="majorBidi"/>
      <w:color w:val="365F91" w:themeColor="accent1" w:themeShade="BF"/>
      <w:sz w:val="32"/>
      <w:szCs w:val="32"/>
    </w:rPr>
  </w:style>
  <w:style w:type="paragraph" w:styleId="Bibliography">
    <w:name w:val="Bibliography"/>
    <w:basedOn w:val="Normal"/>
    <w:next w:val="Normal"/>
    <w:uiPriority w:val="37"/>
    <w:unhideWhenUsed/>
    <w:rsid w:val="00463C15"/>
  </w:style>
  <w:style w:type="paragraph" w:customStyle="1" w:styleId="BMSHeading1">
    <w:name w:val="BMS Heading1"/>
    <w:basedOn w:val="Normal"/>
    <w:link w:val="BMSHeading1Char"/>
    <w:rsid w:val="00DC4E8B"/>
    <w:pPr>
      <w:jc w:val="center"/>
    </w:pPr>
    <w:rPr>
      <w:rFonts w:cs="Times New Roman"/>
      <w:b/>
      <w:szCs w:val="24"/>
    </w:rPr>
  </w:style>
  <w:style w:type="paragraph" w:styleId="TOC1">
    <w:name w:val="toc 1"/>
    <w:basedOn w:val="Normal"/>
    <w:next w:val="Normal"/>
    <w:autoRedefine/>
    <w:uiPriority w:val="39"/>
    <w:unhideWhenUsed/>
    <w:rsid w:val="00655104"/>
    <w:pPr>
      <w:tabs>
        <w:tab w:val="right" w:pos="8630"/>
      </w:tabs>
      <w:spacing w:after="100"/>
    </w:pPr>
  </w:style>
  <w:style w:type="character" w:customStyle="1" w:styleId="BMSHeading1Char">
    <w:name w:val="BMS Heading1 Char"/>
    <w:basedOn w:val="DefaultParagraphFont"/>
    <w:link w:val="BMSHeading1"/>
    <w:rsid w:val="00DC4E8B"/>
    <w:rPr>
      <w:rFonts w:ascii="Times New Roman" w:eastAsiaTheme="minorEastAsia" w:hAnsi="Times New Roman" w:cs="Times New Roman"/>
      <w:b/>
      <w:sz w:val="24"/>
      <w:szCs w:val="24"/>
    </w:rPr>
  </w:style>
  <w:style w:type="paragraph" w:customStyle="1" w:styleId="BMSHeadings">
    <w:name w:val="BMS Headings"/>
    <w:basedOn w:val="Heading1"/>
    <w:link w:val="BMSHeadingsChar"/>
    <w:autoRedefine/>
    <w:qFormat/>
    <w:rsid w:val="007B3E11"/>
    <w:pPr>
      <w:spacing w:after="200" w:line="480" w:lineRule="auto"/>
      <w:ind w:firstLine="0"/>
      <w:jc w:val="center"/>
    </w:pPr>
    <w:rPr>
      <w:rFonts w:ascii="Times New Roman" w:hAnsi="Times New Roman"/>
      <w:b/>
      <w:color w:val="auto"/>
      <w:sz w:val="24"/>
    </w:rPr>
  </w:style>
  <w:style w:type="paragraph" w:styleId="TOC2">
    <w:name w:val="toc 2"/>
    <w:basedOn w:val="Normal"/>
    <w:next w:val="Normal"/>
    <w:autoRedefine/>
    <w:uiPriority w:val="39"/>
    <w:unhideWhenUsed/>
    <w:rsid w:val="00997AC3"/>
    <w:pPr>
      <w:tabs>
        <w:tab w:val="right" w:pos="8630"/>
      </w:tabs>
      <w:spacing w:after="100"/>
      <w:ind w:left="1440" w:firstLine="0"/>
    </w:pPr>
  </w:style>
  <w:style w:type="paragraph" w:styleId="TOC3">
    <w:name w:val="toc 3"/>
    <w:basedOn w:val="Normal"/>
    <w:next w:val="Normal"/>
    <w:autoRedefine/>
    <w:uiPriority w:val="39"/>
    <w:semiHidden/>
    <w:unhideWhenUsed/>
    <w:rsid w:val="00B97F27"/>
    <w:pPr>
      <w:spacing w:after="100"/>
      <w:ind w:left="440"/>
    </w:pPr>
  </w:style>
  <w:style w:type="paragraph" w:styleId="TOC4">
    <w:name w:val="toc 4"/>
    <w:basedOn w:val="Normal"/>
    <w:next w:val="Normal"/>
    <w:autoRedefine/>
    <w:uiPriority w:val="39"/>
    <w:semiHidden/>
    <w:unhideWhenUsed/>
    <w:rsid w:val="00B97F27"/>
    <w:pPr>
      <w:spacing w:after="100"/>
      <w:ind w:left="660"/>
    </w:pPr>
  </w:style>
  <w:style w:type="paragraph" w:styleId="TOC5">
    <w:name w:val="toc 5"/>
    <w:basedOn w:val="Normal"/>
    <w:next w:val="Normal"/>
    <w:autoRedefine/>
    <w:uiPriority w:val="39"/>
    <w:semiHidden/>
    <w:unhideWhenUsed/>
    <w:rsid w:val="00B97F27"/>
    <w:pPr>
      <w:spacing w:after="100"/>
      <w:ind w:left="880"/>
    </w:pPr>
  </w:style>
  <w:style w:type="character" w:customStyle="1" w:styleId="BMSHeadingsChar">
    <w:name w:val="BMS Headings Char"/>
    <w:basedOn w:val="Heading1Char"/>
    <w:link w:val="BMSHeadings"/>
    <w:rsid w:val="007B3E11"/>
    <w:rPr>
      <w:rFonts w:ascii="Times New Roman" w:eastAsiaTheme="majorEastAsia" w:hAnsi="Times New Roman" w:cstheme="majorBidi"/>
      <w:b/>
      <w:color w:val="365F91" w:themeColor="accent1" w:themeShade="BF"/>
      <w:sz w:val="24"/>
      <w:szCs w:val="32"/>
    </w:rPr>
  </w:style>
  <w:style w:type="paragraph" w:customStyle="1" w:styleId="EndNoteBibliographyTitle">
    <w:name w:val="EndNote Bibliography Title"/>
    <w:basedOn w:val="Normal"/>
    <w:link w:val="EndNoteBibliographyTitleChar"/>
    <w:rsid w:val="008C695D"/>
    <w:pPr>
      <w:jc w:val="center"/>
    </w:pPr>
    <w:rPr>
      <w:rFonts w:ascii="Calibri" w:hAnsi="Calibri"/>
      <w:noProof/>
      <w:sz w:val="22"/>
    </w:rPr>
  </w:style>
  <w:style w:type="character" w:customStyle="1" w:styleId="EndNoteBibliographyTitleChar">
    <w:name w:val="EndNote Bibliography Title Char"/>
    <w:basedOn w:val="BMSHeadingsChar"/>
    <w:link w:val="EndNoteBibliographyTitle"/>
    <w:rsid w:val="008C695D"/>
    <w:rPr>
      <w:rFonts w:ascii="Calibri" w:eastAsiaTheme="minorEastAsia" w:hAnsi="Calibri" w:cstheme="majorBidi"/>
      <w:b w:val="0"/>
      <w:noProof/>
      <w:color w:val="365F91" w:themeColor="accent1" w:themeShade="BF"/>
      <w:sz w:val="24"/>
      <w:szCs w:val="32"/>
    </w:rPr>
  </w:style>
  <w:style w:type="paragraph" w:customStyle="1" w:styleId="EndNoteBibliography">
    <w:name w:val="EndNote Bibliography"/>
    <w:basedOn w:val="Normal"/>
    <w:link w:val="EndNoteBibliographyChar"/>
    <w:rsid w:val="008C695D"/>
    <w:pPr>
      <w:spacing w:line="240" w:lineRule="auto"/>
      <w:jc w:val="center"/>
    </w:pPr>
    <w:rPr>
      <w:rFonts w:ascii="Calibri" w:hAnsi="Calibri"/>
      <w:noProof/>
      <w:sz w:val="22"/>
    </w:rPr>
  </w:style>
  <w:style w:type="character" w:customStyle="1" w:styleId="EndNoteBibliographyChar">
    <w:name w:val="EndNote Bibliography Char"/>
    <w:basedOn w:val="BMSHeadingsChar"/>
    <w:link w:val="EndNoteBibliography"/>
    <w:rsid w:val="008C695D"/>
    <w:rPr>
      <w:rFonts w:ascii="Calibri" w:eastAsiaTheme="minorEastAsia" w:hAnsi="Calibri" w:cstheme="majorBidi"/>
      <w:b w:val="0"/>
      <w:noProof/>
      <w:color w:val="365F91" w:themeColor="accent1" w:themeShade="BF"/>
      <w:sz w:val="24"/>
      <w:szCs w:val="32"/>
    </w:rPr>
  </w:style>
  <w:style w:type="character" w:customStyle="1" w:styleId="Heading3Char">
    <w:name w:val="Heading 3 Char"/>
    <w:basedOn w:val="DefaultParagraphFont"/>
    <w:link w:val="Heading3"/>
    <w:uiPriority w:val="9"/>
    <w:semiHidden/>
    <w:rsid w:val="005E3ED9"/>
    <w:rPr>
      <w:rFonts w:asciiTheme="majorHAnsi" w:eastAsiaTheme="majorEastAsia" w:hAnsiTheme="majorHAnsi" w:cstheme="majorBidi"/>
      <w:color w:val="243F60" w:themeColor="accent1" w:themeShade="7F"/>
      <w:sz w:val="24"/>
      <w:szCs w:val="24"/>
    </w:rPr>
  </w:style>
  <w:style w:type="paragraph" w:customStyle="1" w:styleId="para">
    <w:name w:val="para"/>
    <w:basedOn w:val="Normal"/>
    <w:rsid w:val="005E3ED9"/>
    <w:pPr>
      <w:spacing w:before="100" w:beforeAutospacing="1" w:after="100" w:afterAutospacing="1" w:line="240" w:lineRule="auto"/>
    </w:pPr>
    <w:rPr>
      <w:rFonts w:eastAsia="Times New Roman" w:cs="Times New Roman"/>
      <w:szCs w:val="24"/>
    </w:rPr>
  </w:style>
  <w:style w:type="character" w:customStyle="1" w:styleId="itemnumber">
    <w:name w:val="itemnumber"/>
    <w:basedOn w:val="DefaultParagraphFont"/>
    <w:rsid w:val="005E3ED9"/>
  </w:style>
  <w:style w:type="character" w:customStyle="1" w:styleId="headingnumber">
    <w:name w:val="headingnumber"/>
    <w:basedOn w:val="DefaultParagraphFont"/>
    <w:rsid w:val="005E3ED9"/>
  </w:style>
  <w:style w:type="character" w:customStyle="1" w:styleId="internalref">
    <w:name w:val="internalref"/>
    <w:basedOn w:val="DefaultParagraphFont"/>
    <w:rsid w:val="004647F0"/>
  </w:style>
  <w:style w:type="character" w:styleId="UnresolvedMention">
    <w:name w:val="Unresolved Mention"/>
    <w:basedOn w:val="DefaultParagraphFont"/>
    <w:uiPriority w:val="99"/>
    <w:semiHidden/>
    <w:unhideWhenUsed/>
    <w:rsid w:val="006E2C8E"/>
    <w:rPr>
      <w:color w:val="808080"/>
      <w:shd w:val="clear" w:color="auto" w:fill="E6E6E6"/>
    </w:rPr>
  </w:style>
  <w:style w:type="table" w:customStyle="1" w:styleId="TableGrid1">
    <w:name w:val="Table Grid1"/>
    <w:basedOn w:val="TableNormal"/>
    <w:next w:val="TableGrid"/>
    <w:uiPriority w:val="39"/>
    <w:rsid w:val="00F47B1A"/>
    <w:pPr>
      <w:spacing w:line="240" w:lineRule="auto"/>
      <w:ind w:firstLin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C10B4"/>
    <w:pPr>
      <w:spacing w:line="240" w:lineRule="auto"/>
    </w:pPr>
    <w:rPr>
      <w:rFonts w:ascii="Times New Roman" w:eastAsiaTheme="minorEastAsia"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1785">
      <w:bodyDiv w:val="1"/>
      <w:marLeft w:val="0"/>
      <w:marRight w:val="0"/>
      <w:marTop w:val="0"/>
      <w:marBottom w:val="0"/>
      <w:divBdr>
        <w:top w:val="none" w:sz="0" w:space="0" w:color="auto"/>
        <w:left w:val="none" w:sz="0" w:space="0" w:color="auto"/>
        <w:bottom w:val="none" w:sz="0" w:space="0" w:color="auto"/>
        <w:right w:val="none" w:sz="0" w:space="0" w:color="auto"/>
      </w:divBdr>
    </w:div>
    <w:div w:id="1709718">
      <w:bodyDiv w:val="1"/>
      <w:marLeft w:val="0"/>
      <w:marRight w:val="0"/>
      <w:marTop w:val="0"/>
      <w:marBottom w:val="0"/>
      <w:divBdr>
        <w:top w:val="none" w:sz="0" w:space="0" w:color="auto"/>
        <w:left w:val="none" w:sz="0" w:space="0" w:color="auto"/>
        <w:bottom w:val="none" w:sz="0" w:space="0" w:color="auto"/>
        <w:right w:val="none" w:sz="0" w:space="0" w:color="auto"/>
      </w:divBdr>
    </w:div>
    <w:div w:id="6518040">
      <w:bodyDiv w:val="1"/>
      <w:marLeft w:val="0"/>
      <w:marRight w:val="0"/>
      <w:marTop w:val="0"/>
      <w:marBottom w:val="0"/>
      <w:divBdr>
        <w:top w:val="none" w:sz="0" w:space="0" w:color="auto"/>
        <w:left w:val="none" w:sz="0" w:space="0" w:color="auto"/>
        <w:bottom w:val="none" w:sz="0" w:space="0" w:color="auto"/>
        <w:right w:val="none" w:sz="0" w:space="0" w:color="auto"/>
      </w:divBdr>
    </w:div>
    <w:div w:id="16659577">
      <w:bodyDiv w:val="1"/>
      <w:marLeft w:val="0"/>
      <w:marRight w:val="0"/>
      <w:marTop w:val="0"/>
      <w:marBottom w:val="0"/>
      <w:divBdr>
        <w:top w:val="none" w:sz="0" w:space="0" w:color="auto"/>
        <w:left w:val="none" w:sz="0" w:space="0" w:color="auto"/>
        <w:bottom w:val="none" w:sz="0" w:space="0" w:color="auto"/>
        <w:right w:val="none" w:sz="0" w:space="0" w:color="auto"/>
      </w:divBdr>
    </w:div>
    <w:div w:id="38669059">
      <w:bodyDiv w:val="1"/>
      <w:marLeft w:val="0"/>
      <w:marRight w:val="0"/>
      <w:marTop w:val="0"/>
      <w:marBottom w:val="0"/>
      <w:divBdr>
        <w:top w:val="none" w:sz="0" w:space="0" w:color="auto"/>
        <w:left w:val="none" w:sz="0" w:space="0" w:color="auto"/>
        <w:bottom w:val="none" w:sz="0" w:space="0" w:color="auto"/>
        <w:right w:val="none" w:sz="0" w:space="0" w:color="auto"/>
      </w:divBdr>
    </w:div>
    <w:div w:id="43457616">
      <w:bodyDiv w:val="1"/>
      <w:marLeft w:val="0"/>
      <w:marRight w:val="0"/>
      <w:marTop w:val="0"/>
      <w:marBottom w:val="0"/>
      <w:divBdr>
        <w:top w:val="none" w:sz="0" w:space="0" w:color="auto"/>
        <w:left w:val="none" w:sz="0" w:space="0" w:color="auto"/>
        <w:bottom w:val="none" w:sz="0" w:space="0" w:color="auto"/>
        <w:right w:val="none" w:sz="0" w:space="0" w:color="auto"/>
      </w:divBdr>
    </w:div>
    <w:div w:id="50273556">
      <w:bodyDiv w:val="1"/>
      <w:marLeft w:val="0"/>
      <w:marRight w:val="0"/>
      <w:marTop w:val="0"/>
      <w:marBottom w:val="0"/>
      <w:divBdr>
        <w:top w:val="none" w:sz="0" w:space="0" w:color="auto"/>
        <w:left w:val="none" w:sz="0" w:space="0" w:color="auto"/>
        <w:bottom w:val="none" w:sz="0" w:space="0" w:color="auto"/>
        <w:right w:val="none" w:sz="0" w:space="0" w:color="auto"/>
      </w:divBdr>
    </w:div>
    <w:div w:id="54934520">
      <w:bodyDiv w:val="1"/>
      <w:marLeft w:val="0"/>
      <w:marRight w:val="0"/>
      <w:marTop w:val="0"/>
      <w:marBottom w:val="0"/>
      <w:divBdr>
        <w:top w:val="none" w:sz="0" w:space="0" w:color="auto"/>
        <w:left w:val="none" w:sz="0" w:space="0" w:color="auto"/>
        <w:bottom w:val="none" w:sz="0" w:space="0" w:color="auto"/>
        <w:right w:val="none" w:sz="0" w:space="0" w:color="auto"/>
      </w:divBdr>
    </w:div>
    <w:div w:id="58677629">
      <w:bodyDiv w:val="1"/>
      <w:marLeft w:val="0"/>
      <w:marRight w:val="0"/>
      <w:marTop w:val="0"/>
      <w:marBottom w:val="0"/>
      <w:divBdr>
        <w:top w:val="none" w:sz="0" w:space="0" w:color="auto"/>
        <w:left w:val="none" w:sz="0" w:space="0" w:color="auto"/>
        <w:bottom w:val="none" w:sz="0" w:space="0" w:color="auto"/>
        <w:right w:val="none" w:sz="0" w:space="0" w:color="auto"/>
      </w:divBdr>
    </w:div>
    <w:div w:id="64575135">
      <w:bodyDiv w:val="1"/>
      <w:marLeft w:val="0"/>
      <w:marRight w:val="0"/>
      <w:marTop w:val="0"/>
      <w:marBottom w:val="0"/>
      <w:divBdr>
        <w:top w:val="none" w:sz="0" w:space="0" w:color="auto"/>
        <w:left w:val="none" w:sz="0" w:space="0" w:color="auto"/>
        <w:bottom w:val="none" w:sz="0" w:space="0" w:color="auto"/>
        <w:right w:val="none" w:sz="0" w:space="0" w:color="auto"/>
      </w:divBdr>
    </w:div>
    <w:div w:id="65343530">
      <w:bodyDiv w:val="1"/>
      <w:marLeft w:val="0"/>
      <w:marRight w:val="0"/>
      <w:marTop w:val="0"/>
      <w:marBottom w:val="0"/>
      <w:divBdr>
        <w:top w:val="none" w:sz="0" w:space="0" w:color="auto"/>
        <w:left w:val="none" w:sz="0" w:space="0" w:color="auto"/>
        <w:bottom w:val="none" w:sz="0" w:space="0" w:color="auto"/>
        <w:right w:val="none" w:sz="0" w:space="0" w:color="auto"/>
      </w:divBdr>
    </w:div>
    <w:div w:id="82379754">
      <w:bodyDiv w:val="1"/>
      <w:marLeft w:val="0"/>
      <w:marRight w:val="0"/>
      <w:marTop w:val="0"/>
      <w:marBottom w:val="0"/>
      <w:divBdr>
        <w:top w:val="none" w:sz="0" w:space="0" w:color="auto"/>
        <w:left w:val="none" w:sz="0" w:space="0" w:color="auto"/>
        <w:bottom w:val="none" w:sz="0" w:space="0" w:color="auto"/>
        <w:right w:val="none" w:sz="0" w:space="0" w:color="auto"/>
      </w:divBdr>
    </w:div>
    <w:div w:id="83504049">
      <w:bodyDiv w:val="1"/>
      <w:marLeft w:val="0"/>
      <w:marRight w:val="0"/>
      <w:marTop w:val="0"/>
      <w:marBottom w:val="0"/>
      <w:divBdr>
        <w:top w:val="none" w:sz="0" w:space="0" w:color="auto"/>
        <w:left w:val="none" w:sz="0" w:space="0" w:color="auto"/>
        <w:bottom w:val="none" w:sz="0" w:space="0" w:color="auto"/>
        <w:right w:val="none" w:sz="0" w:space="0" w:color="auto"/>
      </w:divBdr>
    </w:div>
    <w:div w:id="92868939">
      <w:bodyDiv w:val="1"/>
      <w:marLeft w:val="0"/>
      <w:marRight w:val="0"/>
      <w:marTop w:val="0"/>
      <w:marBottom w:val="0"/>
      <w:divBdr>
        <w:top w:val="none" w:sz="0" w:space="0" w:color="auto"/>
        <w:left w:val="none" w:sz="0" w:space="0" w:color="auto"/>
        <w:bottom w:val="none" w:sz="0" w:space="0" w:color="auto"/>
        <w:right w:val="none" w:sz="0" w:space="0" w:color="auto"/>
      </w:divBdr>
    </w:div>
    <w:div w:id="93596886">
      <w:bodyDiv w:val="1"/>
      <w:marLeft w:val="0"/>
      <w:marRight w:val="0"/>
      <w:marTop w:val="0"/>
      <w:marBottom w:val="0"/>
      <w:divBdr>
        <w:top w:val="none" w:sz="0" w:space="0" w:color="auto"/>
        <w:left w:val="none" w:sz="0" w:space="0" w:color="auto"/>
        <w:bottom w:val="none" w:sz="0" w:space="0" w:color="auto"/>
        <w:right w:val="none" w:sz="0" w:space="0" w:color="auto"/>
      </w:divBdr>
    </w:div>
    <w:div w:id="97533081">
      <w:bodyDiv w:val="1"/>
      <w:marLeft w:val="0"/>
      <w:marRight w:val="0"/>
      <w:marTop w:val="0"/>
      <w:marBottom w:val="0"/>
      <w:divBdr>
        <w:top w:val="none" w:sz="0" w:space="0" w:color="auto"/>
        <w:left w:val="none" w:sz="0" w:space="0" w:color="auto"/>
        <w:bottom w:val="none" w:sz="0" w:space="0" w:color="auto"/>
        <w:right w:val="none" w:sz="0" w:space="0" w:color="auto"/>
      </w:divBdr>
    </w:div>
    <w:div w:id="107702094">
      <w:bodyDiv w:val="1"/>
      <w:marLeft w:val="0"/>
      <w:marRight w:val="0"/>
      <w:marTop w:val="0"/>
      <w:marBottom w:val="0"/>
      <w:divBdr>
        <w:top w:val="none" w:sz="0" w:space="0" w:color="auto"/>
        <w:left w:val="none" w:sz="0" w:space="0" w:color="auto"/>
        <w:bottom w:val="none" w:sz="0" w:space="0" w:color="auto"/>
        <w:right w:val="none" w:sz="0" w:space="0" w:color="auto"/>
      </w:divBdr>
    </w:div>
    <w:div w:id="116485824">
      <w:bodyDiv w:val="1"/>
      <w:marLeft w:val="0"/>
      <w:marRight w:val="0"/>
      <w:marTop w:val="0"/>
      <w:marBottom w:val="0"/>
      <w:divBdr>
        <w:top w:val="none" w:sz="0" w:space="0" w:color="auto"/>
        <w:left w:val="none" w:sz="0" w:space="0" w:color="auto"/>
        <w:bottom w:val="none" w:sz="0" w:space="0" w:color="auto"/>
        <w:right w:val="none" w:sz="0" w:space="0" w:color="auto"/>
      </w:divBdr>
    </w:div>
    <w:div w:id="126045367">
      <w:bodyDiv w:val="1"/>
      <w:marLeft w:val="0"/>
      <w:marRight w:val="0"/>
      <w:marTop w:val="0"/>
      <w:marBottom w:val="0"/>
      <w:divBdr>
        <w:top w:val="none" w:sz="0" w:space="0" w:color="auto"/>
        <w:left w:val="none" w:sz="0" w:space="0" w:color="auto"/>
        <w:bottom w:val="none" w:sz="0" w:space="0" w:color="auto"/>
        <w:right w:val="none" w:sz="0" w:space="0" w:color="auto"/>
      </w:divBdr>
    </w:div>
    <w:div w:id="132452083">
      <w:bodyDiv w:val="1"/>
      <w:marLeft w:val="0"/>
      <w:marRight w:val="0"/>
      <w:marTop w:val="0"/>
      <w:marBottom w:val="0"/>
      <w:divBdr>
        <w:top w:val="none" w:sz="0" w:space="0" w:color="auto"/>
        <w:left w:val="none" w:sz="0" w:space="0" w:color="auto"/>
        <w:bottom w:val="none" w:sz="0" w:space="0" w:color="auto"/>
        <w:right w:val="none" w:sz="0" w:space="0" w:color="auto"/>
      </w:divBdr>
    </w:div>
    <w:div w:id="132873940">
      <w:bodyDiv w:val="1"/>
      <w:marLeft w:val="0"/>
      <w:marRight w:val="0"/>
      <w:marTop w:val="0"/>
      <w:marBottom w:val="0"/>
      <w:divBdr>
        <w:top w:val="none" w:sz="0" w:space="0" w:color="auto"/>
        <w:left w:val="none" w:sz="0" w:space="0" w:color="auto"/>
        <w:bottom w:val="none" w:sz="0" w:space="0" w:color="auto"/>
        <w:right w:val="none" w:sz="0" w:space="0" w:color="auto"/>
      </w:divBdr>
    </w:div>
    <w:div w:id="139925418">
      <w:bodyDiv w:val="1"/>
      <w:marLeft w:val="0"/>
      <w:marRight w:val="0"/>
      <w:marTop w:val="0"/>
      <w:marBottom w:val="0"/>
      <w:divBdr>
        <w:top w:val="none" w:sz="0" w:space="0" w:color="auto"/>
        <w:left w:val="none" w:sz="0" w:space="0" w:color="auto"/>
        <w:bottom w:val="none" w:sz="0" w:space="0" w:color="auto"/>
        <w:right w:val="none" w:sz="0" w:space="0" w:color="auto"/>
      </w:divBdr>
    </w:div>
    <w:div w:id="149954298">
      <w:bodyDiv w:val="1"/>
      <w:marLeft w:val="0"/>
      <w:marRight w:val="0"/>
      <w:marTop w:val="0"/>
      <w:marBottom w:val="0"/>
      <w:divBdr>
        <w:top w:val="none" w:sz="0" w:space="0" w:color="auto"/>
        <w:left w:val="none" w:sz="0" w:space="0" w:color="auto"/>
        <w:bottom w:val="none" w:sz="0" w:space="0" w:color="auto"/>
        <w:right w:val="none" w:sz="0" w:space="0" w:color="auto"/>
      </w:divBdr>
    </w:div>
    <w:div w:id="150030356">
      <w:bodyDiv w:val="1"/>
      <w:marLeft w:val="0"/>
      <w:marRight w:val="0"/>
      <w:marTop w:val="0"/>
      <w:marBottom w:val="0"/>
      <w:divBdr>
        <w:top w:val="none" w:sz="0" w:space="0" w:color="auto"/>
        <w:left w:val="none" w:sz="0" w:space="0" w:color="auto"/>
        <w:bottom w:val="none" w:sz="0" w:space="0" w:color="auto"/>
        <w:right w:val="none" w:sz="0" w:space="0" w:color="auto"/>
      </w:divBdr>
    </w:div>
    <w:div w:id="163937759">
      <w:bodyDiv w:val="1"/>
      <w:marLeft w:val="0"/>
      <w:marRight w:val="0"/>
      <w:marTop w:val="0"/>
      <w:marBottom w:val="0"/>
      <w:divBdr>
        <w:top w:val="none" w:sz="0" w:space="0" w:color="auto"/>
        <w:left w:val="none" w:sz="0" w:space="0" w:color="auto"/>
        <w:bottom w:val="none" w:sz="0" w:space="0" w:color="auto"/>
        <w:right w:val="none" w:sz="0" w:space="0" w:color="auto"/>
      </w:divBdr>
    </w:div>
    <w:div w:id="169104352">
      <w:bodyDiv w:val="1"/>
      <w:marLeft w:val="0"/>
      <w:marRight w:val="0"/>
      <w:marTop w:val="0"/>
      <w:marBottom w:val="0"/>
      <w:divBdr>
        <w:top w:val="none" w:sz="0" w:space="0" w:color="auto"/>
        <w:left w:val="none" w:sz="0" w:space="0" w:color="auto"/>
        <w:bottom w:val="none" w:sz="0" w:space="0" w:color="auto"/>
        <w:right w:val="none" w:sz="0" w:space="0" w:color="auto"/>
      </w:divBdr>
    </w:div>
    <w:div w:id="173884765">
      <w:bodyDiv w:val="1"/>
      <w:marLeft w:val="0"/>
      <w:marRight w:val="0"/>
      <w:marTop w:val="0"/>
      <w:marBottom w:val="0"/>
      <w:divBdr>
        <w:top w:val="none" w:sz="0" w:space="0" w:color="auto"/>
        <w:left w:val="none" w:sz="0" w:space="0" w:color="auto"/>
        <w:bottom w:val="none" w:sz="0" w:space="0" w:color="auto"/>
        <w:right w:val="none" w:sz="0" w:space="0" w:color="auto"/>
      </w:divBdr>
    </w:div>
    <w:div w:id="177425891">
      <w:bodyDiv w:val="1"/>
      <w:marLeft w:val="0"/>
      <w:marRight w:val="0"/>
      <w:marTop w:val="0"/>
      <w:marBottom w:val="0"/>
      <w:divBdr>
        <w:top w:val="none" w:sz="0" w:space="0" w:color="auto"/>
        <w:left w:val="none" w:sz="0" w:space="0" w:color="auto"/>
        <w:bottom w:val="none" w:sz="0" w:space="0" w:color="auto"/>
        <w:right w:val="none" w:sz="0" w:space="0" w:color="auto"/>
      </w:divBdr>
    </w:div>
    <w:div w:id="182012459">
      <w:bodyDiv w:val="1"/>
      <w:marLeft w:val="0"/>
      <w:marRight w:val="0"/>
      <w:marTop w:val="0"/>
      <w:marBottom w:val="0"/>
      <w:divBdr>
        <w:top w:val="none" w:sz="0" w:space="0" w:color="auto"/>
        <w:left w:val="none" w:sz="0" w:space="0" w:color="auto"/>
        <w:bottom w:val="none" w:sz="0" w:space="0" w:color="auto"/>
        <w:right w:val="none" w:sz="0" w:space="0" w:color="auto"/>
      </w:divBdr>
    </w:div>
    <w:div w:id="189270279">
      <w:bodyDiv w:val="1"/>
      <w:marLeft w:val="0"/>
      <w:marRight w:val="0"/>
      <w:marTop w:val="0"/>
      <w:marBottom w:val="0"/>
      <w:divBdr>
        <w:top w:val="none" w:sz="0" w:space="0" w:color="auto"/>
        <w:left w:val="none" w:sz="0" w:space="0" w:color="auto"/>
        <w:bottom w:val="none" w:sz="0" w:space="0" w:color="auto"/>
        <w:right w:val="none" w:sz="0" w:space="0" w:color="auto"/>
      </w:divBdr>
    </w:div>
    <w:div w:id="194118153">
      <w:bodyDiv w:val="1"/>
      <w:marLeft w:val="0"/>
      <w:marRight w:val="0"/>
      <w:marTop w:val="0"/>
      <w:marBottom w:val="0"/>
      <w:divBdr>
        <w:top w:val="none" w:sz="0" w:space="0" w:color="auto"/>
        <w:left w:val="none" w:sz="0" w:space="0" w:color="auto"/>
        <w:bottom w:val="none" w:sz="0" w:space="0" w:color="auto"/>
        <w:right w:val="none" w:sz="0" w:space="0" w:color="auto"/>
      </w:divBdr>
    </w:div>
    <w:div w:id="198473478">
      <w:bodyDiv w:val="1"/>
      <w:marLeft w:val="0"/>
      <w:marRight w:val="0"/>
      <w:marTop w:val="0"/>
      <w:marBottom w:val="0"/>
      <w:divBdr>
        <w:top w:val="none" w:sz="0" w:space="0" w:color="auto"/>
        <w:left w:val="none" w:sz="0" w:space="0" w:color="auto"/>
        <w:bottom w:val="none" w:sz="0" w:space="0" w:color="auto"/>
        <w:right w:val="none" w:sz="0" w:space="0" w:color="auto"/>
      </w:divBdr>
    </w:div>
    <w:div w:id="207499374">
      <w:bodyDiv w:val="1"/>
      <w:marLeft w:val="0"/>
      <w:marRight w:val="0"/>
      <w:marTop w:val="0"/>
      <w:marBottom w:val="0"/>
      <w:divBdr>
        <w:top w:val="none" w:sz="0" w:space="0" w:color="auto"/>
        <w:left w:val="none" w:sz="0" w:space="0" w:color="auto"/>
        <w:bottom w:val="none" w:sz="0" w:space="0" w:color="auto"/>
        <w:right w:val="none" w:sz="0" w:space="0" w:color="auto"/>
      </w:divBdr>
    </w:div>
    <w:div w:id="209808859">
      <w:bodyDiv w:val="1"/>
      <w:marLeft w:val="0"/>
      <w:marRight w:val="0"/>
      <w:marTop w:val="0"/>
      <w:marBottom w:val="0"/>
      <w:divBdr>
        <w:top w:val="none" w:sz="0" w:space="0" w:color="auto"/>
        <w:left w:val="none" w:sz="0" w:space="0" w:color="auto"/>
        <w:bottom w:val="none" w:sz="0" w:space="0" w:color="auto"/>
        <w:right w:val="none" w:sz="0" w:space="0" w:color="auto"/>
      </w:divBdr>
    </w:div>
    <w:div w:id="212885763">
      <w:bodyDiv w:val="1"/>
      <w:marLeft w:val="0"/>
      <w:marRight w:val="0"/>
      <w:marTop w:val="0"/>
      <w:marBottom w:val="0"/>
      <w:divBdr>
        <w:top w:val="none" w:sz="0" w:space="0" w:color="auto"/>
        <w:left w:val="none" w:sz="0" w:space="0" w:color="auto"/>
        <w:bottom w:val="none" w:sz="0" w:space="0" w:color="auto"/>
        <w:right w:val="none" w:sz="0" w:space="0" w:color="auto"/>
      </w:divBdr>
    </w:div>
    <w:div w:id="218631005">
      <w:bodyDiv w:val="1"/>
      <w:marLeft w:val="0"/>
      <w:marRight w:val="0"/>
      <w:marTop w:val="0"/>
      <w:marBottom w:val="0"/>
      <w:divBdr>
        <w:top w:val="none" w:sz="0" w:space="0" w:color="auto"/>
        <w:left w:val="none" w:sz="0" w:space="0" w:color="auto"/>
        <w:bottom w:val="none" w:sz="0" w:space="0" w:color="auto"/>
        <w:right w:val="none" w:sz="0" w:space="0" w:color="auto"/>
      </w:divBdr>
    </w:div>
    <w:div w:id="223494692">
      <w:bodyDiv w:val="1"/>
      <w:marLeft w:val="0"/>
      <w:marRight w:val="0"/>
      <w:marTop w:val="0"/>
      <w:marBottom w:val="0"/>
      <w:divBdr>
        <w:top w:val="none" w:sz="0" w:space="0" w:color="auto"/>
        <w:left w:val="none" w:sz="0" w:space="0" w:color="auto"/>
        <w:bottom w:val="none" w:sz="0" w:space="0" w:color="auto"/>
        <w:right w:val="none" w:sz="0" w:space="0" w:color="auto"/>
      </w:divBdr>
    </w:div>
    <w:div w:id="227233900">
      <w:bodyDiv w:val="1"/>
      <w:marLeft w:val="0"/>
      <w:marRight w:val="0"/>
      <w:marTop w:val="0"/>
      <w:marBottom w:val="0"/>
      <w:divBdr>
        <w:top w:val="none" w:sz="0" w:space="0" w:color="auto"/>
        <w:left w:val="none" w:sz="0" w:space="0" w:color="auto"/>
        <w:bottom w:val="none" w:sz="0" w:space="0" w:color="auto"/>
        <w:right w:val="none" w:sz="0" w:space="0" w:color="auto"/>
      </w:divBdr>
    </w:div>
    <w:div w:id="228199380">
      <w:bodyDiv w:val="1"/>
      <w:marLeft w:val="0"/>
      <w:marRight w:val="0"/>
      <w:marTop w:val="0"/>
      <w:marBottom w:val="0"/>
      <w:divBdr>
        <w:top w:val="none" w:sz="0" w:space="0" w:color="auto"/>
        <w:left w:val="none" w:sz="0" w:space="0" w:color="auto"/>
        <w:bottom w:val="none" w:sz="0" w:space="0" w:color="auto"/>
        <w:right w:val="none" w:sz="0" w:space="0" w:color="auto"/>
      </w:divBdr>
    </w:div>
    <w:div w:id="232544348">
      <w:bodyDiv w:val="1"/>
      <w:marLeft w:val="0"/>
      <w:marRight w:val="0"/>
      <w:marTop w:val="0"/>
      <w:marBottom w:val="0"/>
      <w:divBdr>
        <w:top w:val="none" w:sz="0" w:space="0" w:color="auto"/>
        <w:left w:val="none" w:sz="0" w:space="0" w:color="auto"/>
        <w:bottom w:val="none" w:sz="0" w:space="0" w:color="auto"/>
        <w:right w:val="none" w:sz="0" w:space="0" w:color="auto"/>
      </w:divBdr>
    </w:div>
    <w:div w:id="233467965">
      <w:bodyDiv w:val="1"/>
      <w:marLeft w:val="0"/>
      <w:marRight w:val="0"/>
      <w:marTop w:val="0"/>
      <w:marBottom w:val="0"/>
      <w:divBdr>
        <w:top w:val="none" w:sz="0" w:space="0" w:color="auto"/>
        <w:left w:val="none" w:sz="0" w:space="0" w:color="auto"/>
        <w:bottom w:val="none" w:sz="0" w:space="0" w:color="auto"/>
        <w:right w:val="none" w:sz="0" w:space="0" w:color="auto"/>
      </w:divBdr>
    </w:div>
    <w:div w:id="238447098">
      <w:bodyDiv w:val="1"/>
      <w:marLeft w:val="0"/>
      <w:marRight w:val="0"/>
      <w:marTop w:val="0"/>
      <w:marBottom w:val="0"/>
      <w:divBdr>
        <w:top w:val="none" w:sz="0" w:space="0" w:color="auto"/>
        <w:left w:val="none" w:sz="0" w:space="0" w:color="auto"/>
        <w:bottom w:val="none" w:sz="0" w:space="0" w:color="auto"/>
        <w:right w:val="none" w:sz="0" w:space="0" w:color="auto"/>
      </w:divBdr>
    </w:div>
    <w:div w:id="244651546">
      <w:bodyDiv w:val="1"/>
      <w:marLeft w:val="0"/>
      <w:marRight w:val="0"/>
      <w:marTop w:val="0"/>
      <w:marBottom w:val="0"/>
      <w:divBdr>
        <w:top w:val="none" w:sz="0" w:space="0" w:color="auto"/>
        <w:left w:val="none" w:sz="0" w:space="0" w:color="auto"/>
        <w:bottom w:val="none" w:sz="0" w:space="0" w:color="auto"/>
        <w:right w:val="none" w:sz="0" w:space="0" w:color="auto"/>
      </w:divBdr>
    </w:div>
    <w:div w:id="246429111">
      <w:bodyDiv w:val="1"/>
      <w:marLeft w:val="0"/>
      <w:marRight w:val="0"/>
      <w:marTop w:val="0"/>
      <w:marBottom w:val="0"/>
      <w:divBdr>
        <w:top w:val="none" w:sz="0" w:space="0" w:color="auto"/>
        <w:left w:val="none" w:sz="0" w:space="0" w:color="auto"/>
        <w:bottom w:val="none" w:sz="0" w:space="0" w:color="auto"/>
        <w:right w:val="none" w:sz="0" w:space="0" w:color="auto"/>
      </w:divBdr>
    </w:div>
    <w:div w:id="247421104">
      <w:bodyDiv w:val="1"/>
      <w:marLeft w:val="0"/>
      <w:marRight w:val="0"/>
      <w:marTop w:val="0"/>
      <w:marBottom w:val="0"/>
      <w:divBdr>
        <w:top w:val="none" w:sz="0" w:space="0" w:color="auto"/>
        <w:left w:val="none" w:sz="0" w:space="0" w:color="auto"/>
        <w:bottom w:val="none" w:sz="0" w:space="0" w:color="auto"/>
        <w:right w:val="none" w:sz="0" w:space="0" w:color="auto"/>
      </w:divBdr>
    </w:div>
    <w:div w:id="252709071">
      <w:bodyDiv w:val="1"/>
      <w:marLeft w:val="0"/>
      <w:marRight w:val="0"/>
      <w:marTop w:val="0"/>
      <w:marBottom w:val="0"/>
      <w:divBdr>
        <w:top w:val="none" w:sz="0" w:space="0" w:color="auto"/>
        <w:left w:val="none" w:sz="0" w:space="0" w:color="auto"/>
        <w:bottom w:val="none" w:sz="0" w:space="0" w:color="auto"/>
        <w:right w:val="none" w:sz="0" w:space="0" w:color="auto"/>
      </w:divBdr>
    </w:div>
    <w:div w:id="253249691">
      <w:bodyDiv w:val="1"/>
      <w:marLeft w:val="0"/>
      <w:marRight w:val="0"/>
      <w:marTop w:val="0"/>
      <w:marBottom w:val="0"/>
      <w:divBdr>
        <w:top w:val="none" w:sz="0" w:space="0" w:color="auto"/>
        <w:left w:val="none" w:sz="0" w:space="0" w:color="auto"/>
        <w:bottom w:val="none" w:sz="0" w:space="0" w:color="auto"/>
        <w:right w:val="none" w:sz="0" w:space="0" w:color="auto"/>
      </w:divBdr>
    </w:div>
    <w:div w:id="258027653">
      <w:bodyDiv w:val="1"/>
      <w:marLeft w:val="0"/>
      <w:marRight w:val="0"/>
      <w:marTop w:val="0"/>
      <w:marBottom w:val="0"/>
      <w:divBdr>
        <w:top w:val="none" w:sz="0" w:space="0" w:color="auto"/>
        <w:left w:val="none" w:sz="0" w:space="0" w:color="auto"/>
        <w:bottom w:val="none" w:sz="0" w:space="0" w:color="auto"/>
        <w:right w:val="none" w:sz="0" w:space="0" w:color="auto"/>
      </w:divBdr>
    </w:div>
    <w:div w:id="264044728">
      <w:bodyDiv w:val="1"/>
      <w:marLeft w:val="0"/>
      <w:marRight w:val="0"/>
      <w:marTop w:val="0"/>
      <w:marBottom w:val="0"/>
      <w:divBdr>
        <w:top w:val="none" w:sz="0" w:space="0" w:color="auto"/>
        <w:left w:val="none" w:sz="0" w:space="0" w:color="auto"/>
        <w:bottom w:val="none" w:sz="0" w:space="0" w:color="auto"/>
        <w:right w:val="none" w:sz="0" w:space="0" w:color="auto"/>
      </w:divBdr>
    </w:div>
    <w:div w:id="268511462">
      <w:bodyDiv w:val="1"/>
      <w:marLeft w:val="0"/>
      <w:marRight w:val="0"/>
      <w:marTop w:val="0"/>
      <w:marBottom w:val="0"/>
      <w:divBdr>
        <w:top w:val="none" w:sz="0" w:space="0" w:color="auto"/>
        <w:left w:val="none" w:sz="0" w:space="0" w:color="auto"/>
        <w:bottom w:val="none" w:sz="0" w:space="0" w:color="auto"/>
        <w:right w:val="none" w:sz="0" w:space="0" w:color="auto"/>
      </w:divBdr>
    </w:div>
    <w:div w:id="277417148">
      <w:bodyDiv w:val="1"/>
      <w:marLeft w:val="0"/>
      <w:marRight w:val="0"/>
      <w:marTop w:val="0"/>
      <w:marBottom w:val="0"/>
      <w:divBdr>
        <w:top w:val="none" w:sz="0" w:space="0" w:color="auto"/>
        <w:left w:val="none" w:sz="0" w:space="0" w:color="auto"/>
        <w:bottom w:val="none" w:sz="0" w:space="0" w:color="auto"/>
        <w:right w:val="none" w:sz="0" w:space="0" w:color="auto"/>
      </w:divBdr>
    </w:div>
    <w:div w:id="282999621">
      <w:bodyDiv w:val="1"/>
      <w:marLeft w:val="0"/>
      <w:marRight w:val="0"/>
      <w:marTop w:val="0"/>
      <w:marBottom w:val="0"/>
      <w:divBdr>
        <w:top w:val="none" w:sz="0" w:space="0" w:color="auto"/>
        <w:left w:val="none" w:sz="0" w:space="0" w:color="auto"/>
        <w:bottom w:val="none" w:sz="0" w:space="0" w:color="auto"/>
        <w:right w:val="none" w:sz="0" w:space="0" w:color="auto"/>
      </w:divBdr>
    </w:div>
    <w:div w:id="286931504">
      <w:bodyDiv w:val="1"/>
      <w:marLeft w:val="0"/>
      <w:marRight w:val="0"/>
      <w:marTop w:val="0"/>
      <w:marBottom w:val="0"/>
      <w:divBdr>
        <w:top w:val="none" w:sz="0" w:space="0" w:color="auto"/>
        <w:left w:val="none" w:sz="0" w:space="0" w:color="auto"/>
        <w:bottom w:val="none" w:sz="0" w:space="0" w:color="auto"/>
        <w:right w:val="none" w:sz="0" w:space="0" w:color="auto"/>
      </w:divBdr>
    </w:div>
    <w:div w:id="298387206">
      <w:bodyDiv w:val="1"/>
      <w:marLeft w:val="0"/>
      <w:marRight w:val="0"/>
      <w:marTop w:val="0"/>
      <w:marBottom w:val="0"/>
      <w:divBdr>
        <w:top w:val="none" w:sz="0" w:space="0" w:color="auto"/>
        <w:left w:val="none" w:sz="0" w:space="0" w:color="auto"/>
        <w:bottom w:val="none" w:sz="0" w:space="0" w:color="auto"/>
        <w:right w:val="none" w:sz="0" w:space="0" w:color="auto"/>
      </w:divBdr>
    </w:div>
    <w:div w:id="301622161">
      <w:bodyDiv w:val="1"/>
      <w:marLeft w:val="0"/>
      <w:marRight w:val="0"/>
      <w:marTop w:val="0"/>
      <w:marBottom w:val="0"/>
      <w:divBdr>
        <w:top w:val="none" w:sz="0" w:space="0" w:color="auto"/>
        <w:left w:val="none" w:sz="0" w:space="0" w:color="auto"/>
        <w:bottom w:val="none" w:sz="0" w:space="0" w:color="auto"/>
        <w:right w:val="none" w:sz="0" w:space="0" w:color="auto"/>
      </w:divBdr>
    </w:div>
    <w:div w:id="303700438">
      <w:bodyDiv w:val="1"/>
      <w:marLeft w:val="0"/>
      <w:marRight w:val="0"/>
      <w:marTop w:val="0"/>
      <w:marBottom w:val="0"/>
      <w:divBdr>
        <w:top w:val="none" w:sz="0" w:space="0" w:color="auto"/>
        <w:left w:val="none" w:sz="0" w:space="0" w:color="auto"/>
        <w:bottom w:val="none" w:sz="0" w:space="0" w:color="auto"/>
        <w:right w:val="none" w:sz="0" w:space="0" w:color="auto"/>
      </w:divBdr>
    </w:div>
    <w:div w:id="305281107">
      <w:bodyDiv w:val="1"/>
      <w:marLeft w:val="0"/>
      <w:marRight w:val="0"/>
      <w:marTop w:val="0"/>
      <w:marBottom w:val="0"/>
      <w:divBdr>
        <w:top w:val="none" w:sz="0" w:space="0" w:color="auto"/>
        <w:left w:val="none" w:sz="0" w:space="0" w:color="auto"/>
        <w:bottom w:val="none" w:sz="0" w:space="0" w:color="auto"/>
        <w:right w:val="none" w:sz="0" w:space="0" w:color="auto"/>
      </w:divBdr>
    </w:div>
    <w:div w:id="312180009">
      <w:bodyDiv w:val="1"/>
      <w:marLeft w:val="0"/>
      <w:marRight w:val="0"/>
      <w:marTop w:val="0"/>
      <w:marBottom w:val="0"/>
      <w:divBdr>
        <w:top w:val="none" w:sz="0" w:space="0" w:color="auto"/>
        <w:left w:val="none" w:sz="0" w:space="0" w:color="auto"/>
        <w:bottom w:val="none" w:sz="0" w:space="0" w:color="auto"/>
        <w:right w:val="none" w:sz="0" w:space="0" w:color="auto"/>
      </w:divBdr>
    </w:div>
    <w:div w:id="317198403">
      <w:bodyDiv w:val="1"/>
      <w:marLeft w:val="0"/>
      <w:marRight w:val="0"/>
      <w:marTop w:val="0"/>
      <w:marBottom w:val="0"/>
      <w:divBdr>
        <w:top w:val="none" w:sz="0" w:space="0" w:color="auto"/>
        <w:left w:val="none" w:sz="0" w:space="0" w:color="auto"/>
        <w:bottom w:val="none" w:sz="0" w:space="0" w:color="auto"/>
        <w:right w:val="none" w:sz="0" w:space="0" w:color="auto"/>
      </w:divBdr>
    </w:div>
    <w:div w:id="320741673">
      <w:bodyDiv w:val="1"/>
      <w:marLeft w:val="0"/>
      <w:marRight w:val="0"/>
      <w:marTop w:val="0"/>
      <w:marBottom w:val="0"/>
      <w:divBdr>
        <w:top w:val="none" w:sz="0" w:space="0" w:color="auto"/>
        <w:left w:val="none" w:sz="0" w:space="0" w:color="auto"/>
        <w:bottom w:val="none" w:sz="0" w:space="0" w:color="auto"/>
        <w:right w:val="none" w:sz="0" w:space="0" w:color="auto"/>
      </w:divBdr>
    </w:div>
    <w:div w:id="322665284">
      <w:bodyDiv w:val="1"/>
      <w:marLeft w:val="0"/>
      <w:marRight w:val="0"/>
      <w:marTop w:val="0"/>
      <w:marBottom w:val="0"/>
      <w:divBdr>
        <w:top w:val="none" w:sz="0" w:space="0" w:color="auto"/>
        <w:left w:val="none" w:sz="0" w:space="0" w:color="auto"/>
        <w:bottom w:val="none" w:sz="0" w:space="0" w:color="auto"/>
        <w:right w:val="none" w:sz="0" w:space="0" w:color="auto"/>
      </w:divBdr>
    </w:div>
    <w:div w:id="330572329">
      <w:bodyDiv w:val="1"/>
      <w:marLeft w:val="0"/>
      <w:marRight w:val="0"/>
      <w:marTop w:val="0"/>
      <w:marBottom w:val="0"/>
      <w:divBdr>
        <w:top w:val="none" w:sz="0" w:space="0" w:color="auto"/>
        <w:left w:val="none" w:sz="0" w:space="0" w:color="auto"/>
        <w:bottom w:val="none" w:sz="0" w:space="0" w:color="auto"/>
        <w:right w:val="none" w:sz="0" w:space="0" w:color="auto"/>
      </w:divBdr>
    </w:div>
    <w:div w:id="331613988">
      <w:bodyDiv w:val="1"/>
      <w:marLeft w:val="0"/>
      <w:marRight w:val="0"/>
      <w:marTop w:val="0"/>
      <w:marBottom w:val="0"/>
      <w:divBdr>
        <w:top w:val="none" w:sz="0" w:space="0" w:color="auto"/>
        <w:left w:val="none" w:sz="0" w:space="0" w:color="auto"/>
        <w:bottom w:val="none" w:sz="0" w:space="0" w:color="auto"/>
        <w:right w:val="none" w:sz="0" w:space="0" w:color="auto"/>
      </w:divBdr>
    </w:div>
    <w:div w:id="334310890">
      <w:bodyDiv w:val="1"/>
      <w:marLeft w:val="0"/>
      <w:marRight w:val="0"/>
      <w:marTop w:val="0"/>
      <w:marBottom w:val="0"/>
      <w:divBdr>
        <w:top w:val="none" w:sz="0" w:space="0" w:color="auto"/>
        <w:left w:val="none" w:sz="0" w:space="0" w:color="auto"/>
        <w:bottom w:val="none" w:sz="0" w:space="0" w:color="auto"/>
        <w:right w:val="none" w:sz="0" w:space="0" w:color="auto"/>
      </w:divBdr>
    </w:div>
    <w:div w:id="340740866">
      <w:bodyDiv w:val="1"/>
      <w:marLeft w:val="0"/>
      <w:marRight w:val="0"/>
      <w:marTop w:val="0"/>
      <w:marBottom w:val="0"/>
      <w:divBdr>
        <w:top w:val="none" w:sz="0" w:space="0" w:color="auto"/>
        <w:left w:val="none" w:sz="0" w:space="0" w:color="auto"/>
        <w:bottom w:val="none" w:sz="0" w:space="0" w:color="auto"/>
        <w:right w:val="none" w:sz="0" w:space="0" w:color="auto"/>
      </w:divBdr>
    </w:div>
    <w:div w:id="349643055">
      <w:bodyDiv w:val="1"/>
      <w:marLeft w:val="0"/>
      <w:marRight w:val="0"/>
      <w:marTop w:val="0"/>
      <w:marBottom w:val="0"/>
      <w:divBdr>
        <w:top w:val="none" w:sz="0" w:space="0" w:color="auto"/>
        <w:left w:val="none" w:sz="0" w:space="0" w:color="auto"/>
        <w:bottom w:val="none" w:sz="0" w:space="0" w:color="auto"/>
        <w:right w:val="none" w:sz="0" w:space="0" w:color="auto"/>
      </w:divBdr>
    </w:div>
    <w:div w:id="362900276">
      <w:bodyDiv w:val="1"/>
      <w:marLeft w:val="0"/>
      <w:marRight w:val="0"/>
      <w:marTop w:val="0"/>
      <w:marBottom w:val="0"/>
      <w:divBdr>
        <w:top w:val="none" w:sz="0" w:space="0" w:color="auto"/>
        <w:left w:val="none" w:sz="0" w:space="0" w:color="auto"/>
        <w:bottom w:val="none" w:sz="0" w:space="0" w:color="auto"/>
        <w:right w:val="none" w:sz="0" w:space="0" w:color="auto"/>
      </w:divBdr>
    </w:div>
    <w:div w:id="367145720">
      <w:bodyDiv w:val="1"/>
      <w:marLeft w:val="0"/>
      <w:marRight w:val="0"/>
      <w:marTop w:val="0"/>
      <w:marBottom w:val="0"/>
      <w:divBdr>
        <w:top w:val="none" w:sz="0" w:space="0" w:color="auto"/>
        <w:left w:val="none" w:sz="0" w:space="0" w:color="auto"/>
        <w:bottom w:val="none" w:sz="0" w:space="0" w:color="auto"/>
        <w:right w:val="none" w:sz="0" w:space="0" w:color="auto"/>
      </w:divBdr>
    </w:div>
    <w:div w:id="384794211">
      <w:bodyDiv w:val="1"/>
      <w:marLeft w:val="0"/>
      <w:marRight w:val="0"/>
      <w:marTop w:val="0"/>
      <w:marBottom w:val="0"/>
      <w:divBdr>
        <w:top w:val="none" w:sz="0" w:space="0" w:color="auto"/>
        <w:left w:val="none" w:sz="0" w:space="0" w:color="auto"/>
        <w:bottom w:val="none" w:sz="0" w:space="0" w:color="auto"/>
        <w:right w:val="none" w:sz="0" w:space="0" w:color="auto"/>
      </w:divBdr>
    </w:div>
    <w:div w:id="388190587">
      <w:bodyDiv w:val="1"/>
      <w:marLeft w:val="0"/>
      <w:marRight w:val="0"/>
      <w:marTop w:val="0"/>
      <w:marBottom w:val="0"/>
      <w:divBdr>
        <w:top w:val="none" w:sz="0" w:space="0" w:color="auto"/>
        <w:left w:val="none" w:sz="0" w:space="0" w:color="auto"/>
        <w:bottom w:val="none" w:sz="0" w:space="0" w:color="auto"/>
        <w:right w:val="none" w:sz="0" w:space="0" w:color="auto"/>
      </w:divBdr>
    </w:div>
    <w:div w:id="391277235">
      <w:bodyDiv w:val="1"/>
      <w:marLeft w:val="0"/>
      <w:marRight w:val="0"/>
      <w:marTop w:val="0"/>
      <w:marBottom w:val="0"/>
      <w:divBdr>
        <w:top w:val="none" w:sz="0" w:space="0" w:color="auto"/>
        <w:left w:val="none" w:sz="0" w:space="0" w:color="auto"/>
        <w:bottom w:val="none" w:sz="0" w:space="0" w:color="auto"/>
        <w:right w:val="none" w:sz="0" w:space="0" w:color="auto"/>
      </w:divBdr>
    </w:div>
    <w:div w:id="397557899">
      <w:bodyDiv w:val="1"/>
      <w:marLeft w:val="0"/>
      <w:marRight w:val="0"/>
      <w:marTop w:val="0"/>
      <w:marBottom w:val="0"/>
      <w:divBdr>
        <w:top w:val="none" w:sz="0" w:space="0" w:color="auto"/>
        <w:left w:val="none" w:sz="0" w:space="0" w:color="auto"/>
        <w:bottom w:val="none" w:sz="0" w:space="0" w:color="auto"/>
        <w:right w:val="none" w:sz="0" w:space="0" w:color="auto"/>
      </w:divBdr>
    </w:div>
    <w:div w:id="399520286">
      <w:bodyDiv w:val="1"/>
      <w:marLeft w:val="0"/>
      <w:marRight w:val="0"/>
      <w:marTop w:val="0"/>
      <w:marBottom w:val="0"/>
      <w:divBdr>
        <w:top w:val="none" w:sz="0" w:space="0" w:color="auto"/>
        <w:left w:val="none" w:sz="0" w:space="0" w:color="auto"/>
        <w:bottom w:val="none" w:sz="0" w:space="0" w:color="auto"/>
        <w:right w:val="none" w:sz="0" w:space="0" w:color="auto"/>
      </w:divBdr>
    </w:div>
    <w:div w:id="400446677">
      <w:bodyDiv w:val="1"/>
      <w:marLeft w:val="0"/>
      <w:marRight w:val="0"/>
      <w:marTop w:val="0"/>
      <w:marBottom w:val="0"/>
      <w:divBdr>
        <w:top w:val="none" w:sz="0" w:space="0" w:color="auto"/>
        <w:left w:val="none" w:sz="0" w:space="0" w:color="auto"/>
        <w:bottom w:val="none" w:sz="0" w:space="0" w:color="auto"/>
        <w:right w:val="none" w:sz="0" w:space="0" w:color="auto"/>
      </w:divBdr>
    </w:div>
    <w:div w:id="401562191">
      <w:bodyDiv w:val="1"/>
      <w:marLeft w:val="0"/>
      <w:marRight w:val="0"/>
      <w:marTop w:val="0"/>
      <w:marBottom w:val="0"/>
      <w:divBdr>
        <w:top w:val="none" w:sz="0" w:space="0" w:color="auto"/>
        <w:left w:val="none" w:sz="0" w:space="0" w:color="auto"/>
        <w:bottom w:val="none" w:sz="0" w:space="0" w:color="auto"/>
        <w:right w:val="none" w:sz="0" w:space="0" w:color="auto"/>
      </w:divBdr>
    </w:div>
    <w:div w:id="411196534">
      <w:bodyDiv w:val="1"/>
      <w:marLeft w:val="0"/>
      <w:marRight w:val="0"/>
      <w:marTop w:val="0"/>
      <w:marBottom w:val="0"/>
      <w:divBdr>
        <w:top w:val="none" w:sz="0" w:space="0" w:color="auto"/>
        <w:left w:val="none" w:sz="0" w:space="0" w:color="auto"/>
        <w:bottom w:val="none" w:sz="0" w:space="0" w:color="auto"/>
        <w:right w:val="none" w:sz="0" w:space="0" w:color="auto"/>
      </w:divBdr>
    </w:div>
    <w:div w:id="413278926">
      <w:bodyDiv w:val="1"/>
      <w:marLeft w:val="0"/>
      <w:marRight w:val="0"/>
      <w:marTop w:val="0"/>
      <w:marBottom w:val="0"/>
      <w:divBdr>
        <w:top w:val="none" w:sz="0" w:space="0" w:color="auto"/>
        <w:left w:val="none" w:sz="0" w:space="0" w:color="auto"/>
        <w:bottom w:val="none" w:sz="0" w:space="0" w:color="auto"/>
        <w:right w:val="none" w:sz="0" w:space="0" w:color="auto"/>
      </w:divBdr>
    </w:div>
    <w:div w:id="432476323">
      <w:bodyDiv w:val="1"/>
      <w:marLeft w:val="0"/>
      <w:marRight w:val="0"/>
      <w:marTop w:val="0"/>
      <w:marBottom w:val="0"/>
      <w:divBdr>
        <w:top w:val="none" w:sz="0" w:space="0" w:color="auto"/>
        <w:left w:val="none" w:sz="0" w:space="0" w:color="auto"/>
        <w:bottom w:val="none" w:sz="0" w:space="0" w:color="auto"/>
        <w:right w:val="none" w:sz="0" w:space="0" w:color="auto"/>
      </w:divBdr>
    </w:div>
    <w:div w:id="443691388">
      <w:bodyDiv w:val="1"/>
      <w:marLeft w:val="0"/>
      <w:marRight w:val="0"/>
      <w:marTop w:val="0"/>
      <w:marBottom w:val="0"/>
      <w:divBdr>
        <w:top w:val="none" w:sz="0" w:space="0" w:color="auto"/>
        <w:left w:val="none" w:sz="0" w:space="0" w:color="auto"/>
        <w:bottom w:val="none" w:sz="0" w:space="0" w:color="auto"/>
        <w:right w:val="none" w:sz="0" w:space="0" w:color="auto"/>
      </w:divBdr>
      <w:divsChild>
        <w:div w:id="546998">
          <w:marLeft w:val="0"/>
          <w:marRight w:val="0"/>
          <w:marTop w:val="0"/>
          <w:marBottom w:val="0"/>
          <w:divBdr>
            <w:top w:val="none" w:sz="0" w:space="0" w:color="auto"/>
            <w:left w:val="none" w:sz="0" w:space="0" w:color="auto"/>
            <w:bottom w:val="none" w:sz="0" w:space="0" w:color="auto"/>
            <w:right w:val="none" w:sz="0" w:space="0" w:color="auto"/>
          </w:divBdr>
        </w:div>
        <w:div w:id="1538469950">
          <w:marLeft w:val="0"/>
          <w:marRight w:val="0"/>
          <w:marTop w:val="0"/>
          <w:marBottom w:val="0"/>
          <w:divBdr>
            <w:top w:val="none" w:sz="0" w:space="0" w:color="auto"/>
            <w:left w:val="none" w:sz="0" w:space="0" w:color="auto"/>
            <w:bottom w:val="none" w:sz="0" w:space="0" w:color="auto"/>
            <w:right w:val="none" w:sz="0" w:space="0" w:color="auto"/>
          </w:divBdr>
        </w:div>
        <w:div w:id="1464152462">
          <w:marLeft w:val="0"/>
          <w:marRight w:val="0"/>
          <w:marTop w:val="0"/>
          <w:marBottom w:val="0"/>
          <w:divBdr>
            <w:top w:val="none" w:sz="0" w:space="0" w:color="auto"/>
            <w:left w:val="none" w:sz="0" w:space="0" w:color="auto"/>
            <w:bottom w:val="none" w:sz="0" w:space="0" w:color="auto"/>
            <w:right w:val="none" w:sz="0" w:space="0" w:color="auto"/>
          </w:divBdr>
        </w:div>
        <w:div w:id="809860835">
          <w:marLeft w:val="0"/>
          <w:marRight w:val="0"/>
          <w:marTop w:val="0"/>
          <w:marBottom w:val="0"/>
          <w:divBdr>
            <w:top w:val="none" w:sz="0" w:space="0" w:color="auto"/>
            <w:left w:val="none" w:sz="0" w:space="0" w:color="auto"/>
            <w:bottom w:val="none" w:sz="0" w:space="0" w:color="auto"/>
            <w:right w:val="none" w:sz="0" w:space="0" w:color="auto"/>
          </w:divBdr>
        </w:div>
        <w:div w:id="2077779946">
          <w:marLeft w:val="0"/>
          <w:marRight w:val="0"/>
          <w:marTop w:val="0"/>
          <w:marBottom w:val="0"/>
          <w:divBdr>
            <w:top w:val="none" w:sz="0" w:space="0" w:color="auto"/>
            <w:left w:val="none" w:sz="0" w:space="0" w:color="auto"/>
            <w:bottom w:val="none" w:sz="0" w:space="0" w:color="auto"/>
            <w:right w:val="none" w:sz="0" w:space="0" w:color="auto"/>
          </w:divBdr>
        </w:div>
        <w:div w:id="771050948">
          <w:marLeft w:val="0"/>
          <w:marRight w:val="0"/>
          <w:marTop w:val="0"/>
          <w:marBottom w:val="0"/>
          <w:divBdr>
            <w:top w:val="none" w:sz="0" w:space="0" w:color="auto"/>
            <w:left w:val="none" w:sz="0" w:space="0" w:color="auto"/>
            <w:bottom w:val="none" w:sz="0" w:space="0" w:color="auto"/>
            <w:right w:val="none" w:sz="0" w:space="0" w:color="auto"/>
          </w:divBdr>
        </w:div>
        <w:div w:id="2105149725">
          <w:marLeft w:val="0"/>
          <w:marRight w:val="0"/>
          <w:marTop w:val="0"/>
          <w:marBottom w:val="0"/>
          <w:divBdr>
            <w:top w:val="none" w:sz="0" w:space="0" w:color="auto"/>
            <w:left w:val="none" w:sz="0" w:space="0" w:color="auto"/>
            <w:bottom w:val="none" w:sz="0" w:space="0" w:color="auto"/>
            <w:right w:val="none" w:sz="0" w:space="0" w:color="auto"/>
          </w:divBdr>
        </w:div>
        <w:div w:id="756445457">
          <w:marLeft w:val="0"/>
          <w:marRight w:val="0"/>
          <w:marTop w:val="0"/>
          <w:marBottom w:val="0"/>
          <w:divBdr>
            <w:top w:val="none" w:sz="0" w:space="0" w:color="auto"/>
            <w:left w:val="none" w:sz="0" w:space="0" w:color="auto"/>
            <w:bottom w:val="none" w:sz="0" w:space="0" w:color="auto"/>
            <w:right w:val="none" w:sz="0" w:space="0" w:color="auto"/>
          </w:divBdr>
        </w:div>
        <w:div w:id="1028991648">
          <w:marLeft w:val="0"/>
          <w:marRight w:val="0"/>
          <w:marTop w:val="0"/>
          <w:marBottom w:val="0"/>
          <w:divBdr>
            <w:top w:val="none" w:sz="0" w:space="0" w:color="auto"/>
            <w:left w:val="none" w:sz="0" w:space="0" w:color="auto"/>
            <w:bottom w:val="none" w:sz="0" w:space="0" w:color="auto"/>
            <w:right w:val="none" w:sz="0" w:space="0" w:color="auto"/>
          </w:divBdr>
        </w:div>
        <w:div w:id="1264453629">
          <w:marLeft w:val="0"/>
          <w:marRight w:val="0"/>
          <w:marTop w:val="0"/>
          <w:marBottom w:val="0"/>
          <w:divBdr>
            <w:top w:val="none" w:sz="0" w:space="0" w:color="auto"/>
            <w:left w:val="none" w:sz="0" w:space="0" w:color="auto"/>
            <w:bottom w:val="none" w:sz="0" w:space="0" w:color="auto"/>
            <w:right w:val="none" w:sz="0" w:space="0" w:color="auto"/>
          </w:divBdr>
        </w:div>
        <w:div w:id="11301965">
          <w:marLeft w:val="0"/>
          <w:marRight w:val="0"/>
          <w:marTop w:val="0"/>
          <w:marBottom w:val="0"/>
          <w:divBdr>
            <w:top w:val="none" w:sz="0" w:space="0" w:color="auto"/>
            <w:left w:val="none" w:sz="0" w:space="0" w:color="auto"/>
            <w:bottom w:val="none" w:sz="0" w:space="0" w:color="auto"/>
            <w:right w:val="none" w:sz="0" w:space="0" w:color="auto"/>
          </w:divBdr>
        </w:div>
        <w:div w:id="1507748685">
          <w:marLeft w:val="0"/>
          <w:marRight w:val="0"/>
          <w:marTop w:val="0"/>
          <w:marBottom w:val="0"/>
          <w:divBdr>
            <w:top w:val="none" w:sz="0" w:space="0" w:color="auto"/>
            <w:left w:val="none" w:sz="0" w:space="0" w:color="auto"/>
            <w:bottom w:val="none" w:sz="0" w:space="0" w:color="auto"/>
            <w:right w:val="none" w:sz="0" w:space="0" w:color="auto"/>
          </w:divBdr>
        </w:div>
      </w:divsChild>
    </w:div>
    <w:div w:id="456991409">
      <w:bodyDiv w:val="1"/>
      <w:marLeft w:val="0"/>
      <w:marRight w:val="0"/>
      <w:marTop w:val="0"/>
      <w:marBottom w:val="0"/>
      <w:divBdr>
        <w:top w:val="none" w:sz="0" w:space="0" w:color="auto"/>
        <w:left w:val="none" w:sz="0" w:space="0" w:color="auto"/>
        <w:bottom w:val="none" w:sz="0" w:space="0" w:color="auto"/>
        <w:right w:val="none" w:sz="0" w:space="0" w:color="auto"/>
      </w:divBdr>
    </w:div>
    <w:div w:id="457842348">
      <w:bodyDiv w:val="1"/>
      <w:marLeft w:val="0"/>
      <w:marRight w:val="0"/>
      <w:marTop w:val="0"/>
      <w:marBottom w:val="0"/>
      <w:divBdr>
        <w:top w:val="none" w:sz="0" w:space="0" w:color="auto"/>
        <w:left w:val="none" w:sz="0" w:space="0" w:color="auto"/>
        <w:bottom w:val="none" w:sz="0" w:space="0" w:color="auto"/>
        <w:right w:val="none" w:sz="0" w:space="0" w:color="auto"/>
      </w:divBdr>
    </w:div>
    <w:div w:id="458838715">
      <w:bodyDiv w:val="1"/>
      <w:marLeft w:val="0"/>
      <w:marRight w:val="0"/>
      <w:marTop w:val="0"/>
      <w:marBottom w:val="0"/>
      <w:divBdr>
        <w:top w:val="none" w:sz="0" w:space="0" w:color="auto"/>
        <w:left w:val="none" w:sz="0" w:space="0" w:color="auto"/>
        <w:bottom w:val="none" w:sz="0" w:space="0" w:color="auto"/>
        <w:right w:val="none" w:sz="0" w:space="0" w:color="auto"/>
      </w:divBdr>
    </w:div>
    <w:div w:id="463238653">
      <w:bodyDiv w:val="1"/>
      <w:marLeft w:val="0"/>
      <w:marRight w:val="0"/>
      <w:marTop w:val="0"/>
      <w:marBottom w:val="0"/>
      <w:divBdr>
        <w:top w:val="none" w:sz="0" w:space="0" w:color="auto"/>
        <w:left w:val="none" w:sz="0" w:space="0" w:color="auto"/>
        <w:bottom w:val="none" w:sz="0" w:space="0" w:color="auto"/>
        <w:right w:val="none" w:sz="0" w:space="0" w:color="auto"/>
      </w:divBdr>
    </w:div>
    <w:div w:id="466360908">
      <w:bodyDiv w:val="1"/>
      <w:marLeft w:val="0"/>
      <w:marRight w:val="0"/>
      <w:marTop w:val="0"/>
      <w:marBottom w:val="0"/>
      <w:divBdr>
        <w:top w:val="none" w:sz="0" w:space="0" w:color="auto"/>
        <w:left w:val="none" w:sz="0" w:space="0" w:color="auto"/>
        <w:bottom w:val="none" w:sz="0" w:space="0" w:color="auto"/>
        <w:right w:val="none" w:sz="0" w:space="0" w:color="auto"/>
      </w:divBdr>
    </w:div>
    <w:div w:id="466819092">
      <w:bodyDiv w:val="1"/>
      <w:marLeft w:val="0"/>
      <w:marRight w:val="0"/>
      <w:marTop w:val="0"/>
      <w:marBottom w:val="0"/>
      <w:divBdr>
        <w:top w:val="none" w:sz="0" w:space="0" w:color="auto"/>
        <w:left w:val="none" w:sz="0" w:space="0" w:color="auto"/>
        <w:bottom w:val="none" w:sz="0" w:space="0" w:color="auto"/>
        <w:right w:val="none" w:sz="0" w:space="0" w:color="auto"/>
      </w:divBdr>
    </w:div>
    <w:div w:id="477305026">
      <w:bodyDiv w:val="1"/>
      <w:marLeft w:val="0"/>
      <w:marRight w:val="0"/>
      <w:marTop w:val="0"/>
      <w:marBottom w:val="0"/>
      <w:divBdr>
        <w:top w:val="none" w:sz="0" w:space="0" w:color="auto"/>
        <w:left w:val="none" w:sz="0" w:space="0" w:color="auto"/>
        <w:bottom w:val="none" w:sz="0" w:space="0" w:color="auto"/>
        <w:right w:val="none" w:sz="0" w:space="0" w:color="auto"/>
      </w:divBdr>
    </w:div>
    <w:div w:id="485442970">
      <w:bodyDiv w:val="1"/>
      <w:marLeft w:val="0"/>
      <w:marRight w:val="0"/>
      <w:marTop w:val="0"/>
      <w:marBottom w:val="0"/>
      <w:divBdr>
        <w:top w:val="none" w:sz="0" w:space="0" w:color="auto"/>
        <w:left w:val="none" w:sz="0" w:space="0" w:color="auto"/>
        <w:bottom w:val="none" w:sz="0" w:space="0" w:color="auto"/>
        <w:right w:val="none" w:sz="0" w:space="0" w:color="auto"/>
      </w:divBdr>
    </w:div>
    <w:div w:id="491917371">
      <w:bodyDiv w:val="1"/>
      <w:marLeft w:val="0"/>
      <w:marRight w:val="0"/>
      <w:marTop w:val="0"/>
      <w:marBottom w:val="0"/>
      <w:divBdr>
        <w:top w:val="none" w:sz="0" w:space="0" w:color="auto"/>
        <w:left w:val="none" w:sz="0" w:space="0" w:color="auto"/>
        <w:bottom w:val="none" w:sz="0" w:space="0" w:color="auto"/>
        <w:right w:val="none" w:sz="0" w:space="0" w:color="auto"/>
      </w:divBdr>
    </w:div>
    <w:div w:id="493377806">
      <w:bodyDiv w:val="1"/>
      <w:marLeft w:val="0"/>
      <w:marRight w:val="0"/>
      <w:marTop w:val="0"/>
      <w:marBottom w:val="0"/>
      <w:divBdr>
        <w:top w:val="none" w:sz="0" w:space="0" w:color="auto"/>
        <w:left w:val="none" w:sz="0" w:space="0" w:color="auto"/>
        <w:bottom w:val="none" w:sz="0" w:space="0" w:color="auto"/>
        <w:right w:val="none" w:sz="0" w:space="0" w:color="auto"/>
      </w:divBdr>
    </w:div>
    <w:div w:id="494415112">
      <w:bodyDiv w:val="1"/>
      <w:marLeft w:val="0"/>
      <w:marRight w:val="0"/>
      <w:marTop w:val="0"/>
      <w:marBottom w:val="0"/>
      <w:divBdr>
        <w:top w:val="none" w:sz="0" w:space="0" w:color="auto"/>
        <w:left w:val="none" w:sz="0" w:space="0" w:color="auto"/>
        <w:bottom w:val="none" w:sz="0" w:space="0" w:color="auto"/>
        <w:right w:val="none" w:sz="0" w:space="0" w:color="auto"/>
      </w:divBdr>
    </w:div>
    <w:div w:id="500512353">
      <w:bodyDiv w:val="1"/>
      <w:marLeft w:val="0"/>
      <w:marRight w:val="0"/>
      <w:marTop w:val="0"/>
      <w:marBottom w:val="0"/>
      <w:divBdr>
        <w:top w:val="none" w:sz="0" w:space="0" w:color="auto"/>
        <w:left w:val="none" w:sz="0" w:space="0" w:color="auto"/>
        <w:bottom w:val="none" w:sz="0" w:space="0" w:color="auto"/>
        <w:right w:val="none" w:sz="0" w:space="0" w:color="auto"/>
      </w:divBdr>
    </w:div>
    <w:div w:id="502814547">
      <w:bodyDiv w:val="1"/>
      <w:marLeft w:val="0"/>
      <w:marRight w:val="0"/>
      <w:marTop w:val="0"/>
      <w:marBottom w:val="0"/>
      <w:divBdr>
        <w:top w:val="none" w:sz="0" w:space="0" w:color="auto"/>
        <w:left w:val="none" w:sz="0" w:space="0" w:color="auto"/>
        <w:bottom w:val="none" w:sz="0" w:space="0" w:color="auto"/>
        <w:right w:val="none" w:sz="0" w:space="0" w:color="auto"/>
      </w:divBdr>
    </w:div>
    <w:div w:id="505704240">
      <w:bodyDiv w:val="1"/>
      <w:marLeft w:val="0"/>
      <w:marRight w:val="0"/>
      <w:marTop w:val="0"/>
      <w:marBottom w:val="0"/>
      <w:divBdr>
        <w:top w:val="none" w:sz="0" w:space="0" w:color="auto"/>
        <w:left w:val="none" w:sz="0" w:space="0" w:color="auto"/>
        <w:bottom w:val="none" w:sz="0" w:space="0" w:color="auto"/>
        <w:right w:val="none" w:sz="0" w:space="0" w:color="auto"/>
      </w:divBdr>
    </w:div>
    <w:div w:id="509376958">
      <w:bodyDiv w:val="1"/>
      <w:marLeft w:val="0"/>
      <w:marRight w:val="0"/>
      <w:marTop w:val="0"/>
      <w:marBottom w:val="0"/>
      <w:divBdr>
        <w:top w:val="none" w:sz="0" w:space="0" w:color="auto"/>
        <w:left w:val="none" w:sz="0" w:space="0" w:color="auto"/>
        <w:bottom w:val="none" w:sz="0" w:space="0" w:color="auto"/>
        <w:right w:val="none" w:sz="0" w:space="0" w:color="auto"/>
      </w:divBdr>
    </w:div>
    <w:div w:id="510726962">
      <w:bodyDiv w:val="1"/>
      <w:marLeft w:val="0"/>
      <w:marRight w:val="0"/>
      <w:marTop w:val="0"/>
      <w:marBottom w:val="0"/>
      <w:divBdr>
        <w:top w:val="none" w:sz="0" w:space="0" w:color="auto"/>
        <w:left w:val="none" w:sz="0" w:space="0" w:color="auto"/>
        <w:bottom w:val="none" w:sz="0" w:space="0" w:color="auto"/>
        <w:right w:val="none" w:sz="0" w:space="0" w:color="auto"/>
      </w:divBdr>
    </w:div>
    <w:div w:id="517735372">
      <w:bodyDiv w:val="1"/>
      <w:marLeft w:val="0"/>
      <w:marRight w:val="0"/>
      <w:marTop w:val="0"/>
      <w:marBottom w:val="0"/>
      <w:divBdr>
        <w:top w:val="none" w:sz="0" w:space="0" w:color="auto"/>
        <w:left w:val="none" w:sz="0" w:space="0" w:color="auto"/>
        <w:bottom w:val="none" w:sz="0" w:space="0" w:color="auto"/>
        <w:right w:val="none" w:sz="0" w:space="0" w:color="auto"/>
      </w:divBdr>
    </w:div>
    <w:div w:id="522940946">
      <w:bodyDiv w:val="1"/>
      <w:marLeft w:val="0"/>
      <w:marRight w:val="0"/>
      <w:marTop w:val="0"/>
      <w:marBottom w:val="0"/>
      <w:divBdr>
        <w:top w:val="none" w:sz="0" w:space="0" w:color="auto"/>
        <w:left w:val="none" w:sz="0" w:space="0" w:color="auto"/>
        <w:bottom w:val="none" w:sz="0" w:space="0" w:color="auto"/>
        <w:right w:val="none" w:sz="0" w:space="0" w:color="auto"/>
      </w:divBdr>
    </w:div>
    <w:div w:id="551355725">
      <w:bodyDiv w:val="1"/>
      <w:marLeft w:val="0"/>
      <w:marRight w:val="0"/>
      <w:marTop w:val="0"/>
      <w:marBottom w:val="0"/>
      <w:divBdr>
        <w:top w:val="none" w:sz="0" w:space="0" w:color="auto"/>
        <w:left w:val="none" w:sz="0" w:space="0" w:color="auto"/>
        <w:bottom w:val="none" w:sz="0" w:space="0" w:color="auto"/>
        <w:right w:val="none" w:sz="0" w:space="0" w:color="auto"/>
      </w:divBdr>
    </w:div>
    <w:div w:id="561674485">
      <w:bodyDiv w:val="1"/>
      <w:marLeft w:val="0"/>
      <w:marRight w:val="0"/>
      <w:marTop w:val="0"/>
      <w:marBottom w:val="0"/>
      <w:divBdr>
        <w:top w:val="none" w:sz="0" w:space="0" w:color="auto"/>
        <w:left w:val="none" w:sz="0" w:space="0" w:color="auto"/>
        <w:bottom w:val="none" w:sz="0" w:space="0" w:color="auto"/>
        <w:right w:val="none" w:sz="0" w:space="0" w:color="auto"/>
      </w:divBdr>
    </w:div>
    <w:div w:id="572547946">
      <w:bodyDiv w:val="1"/>
      <w:marLeft w:val="0"/>
      <w:marRight w:val="0"/>
      <w:marTop w:val="0"/>
      <w:marBottom w:val="0"/>
      <w:divBdr>
        <w:top w:val="none" w:sz="0" w:space="0" w:color="auto"/>
        <w:left w:val="none" w:sz="0" w:space="0" w:color="auto"/>
        <w:bottom w:val="none" w:sz="0" w:space="0" w:color="auto"/>
        <w:right w:val="none" w:sz="0" w:space="0" w:color="auto"/>
      </w:divBdr>
    </w:div>
    <w:div w:id="583346274">
      <w:bodyDiv w:val="1"/>
      <w:marLeft w:val="0"/>
      <w:marRight w:val="0"/>
      <w:marTop w:val="0"/>
      <w:marBottom w:val="0"/>
      <w:divBdr>
        <w:top w:val="none" w:sz="0" w:space="0" w:color="auto"/>
        <w:left w:val="none" w:sz="0" w:space="0" w:color="auto"/>
        <w:bottom w:val="none" w:sz="0" w:space="0" w:color="auto"/>
        <w:right w:val="none" w:sz="0" w:space="0" w:color="auto"/>
      </w:divBdr>
    </w:div>
    <w:div w:id="584414199">
      <w:bodyDiv w:val="1"/>
      <w:marLeft w:val="0"/>
      <w:marRight w:val="0"/>
      <w:marTop w:val="0"/>
      <w:marBottom w:val="0"/>
      <w:divBdr>
        <w:top w:val="none" w:sz="0" w:space="0" w:color="auto"/>
        <w:left w:val="none" w:sz="0" w:space="0" w:color="auto"/>
        <w:bottom w:val="none" w:sz="0" w:space="0" w:color="auto"/>
        <w:right w:val="none" w:sz="0" w:space="0" w:color="auto"/>
      </w:divBdr>
    </w:div>
    <w:div w:id="588537492">
      <w:bodyDiv w:val="1"/>
      <w:marLeft w:val="0"/>
      <w:marRight w:val="0"/>
      <w:marTop w:val="0"/>
      <w:marBottom w:val="0"/>
      <w:divBdr>
        <w:top w:val="none" w:sz="0" w:space="0" w:color="auto"/>
        <w:left w:val="none" w:sz="0" w:space="0" w:color="auto"/>
        <w:bottom w:val="none" w:sz="0" w:space="0" w:color="auto"/>
        <w:right w:val="none" w:sz="0" w:space="0" w:color="auto"/>
      </w:divBdr>
    </w:div>
    <w:div w:id="610016946">
      <w:bodyDiv w:val="1"/>
      <w:marLeft w:val="0"/>
      <w:marRight w:val="0"/>
      <w:marTop w:val="0"/>
      <w:marBottom w:val="0"/>
      <w:divBdr>
        <w:top w:val="none" w:sz="0" w:space="0" w:color="auto"/>
        <w:left w:val="none" w:sz="0" w:space="0" w:color="auto"/>
        <w:bottom w:val="none" w:sz="0" w:space="0" w:color="auto"/>
        <w:right w:val="none" w:sz="0" w:space="0" w:color="auto"/>
      </w:divBdr>
    </w:div>
    <w:div w:id="612395493">
      <w:bodyDiv w:val="1"/>
      <w:marLeft w:val="0"/>
      <w:marRight w:val="0"/>
      <w:marTop w:val="0"/>
      <w:marBottom w:val="0"/>
      <w:divBdr>
        <w:top w:val="none" w:sz="0" w:space="0" w:color="auto"/>
        <w:left w:val="none" w:sz="0" w:space="0" w:color="auto"/>
        <w:bottom w:val="none" w:sz="0" w:space="0" w:color="auto"/>
        <w:right w:val="none" w:sz="0" w:space="0" w:color="auto"/>
      </w:divBdr>
    </w:div>
    <w:div w:id="628783674">
      <w:bodyDiv w:val="1"/>
      <w:marLeft w:val="0"/>
      <w:marRight w:val="0"/>
      <w:marTop w:val="0"/>
      <w:marBottom w:val="0"/>
      <w:divBdr>
        <w:top w:val="none" w:sz="0" w:space="0" w:color="auto"/>
        <w:left w:val="none" w:sz="0" w:space="0" w:color="auto"/>
        <w:bottom w:val="none" w:sz="0" w:space="0" w:color="auto"/>
        <w:right w:val="none" w:sz="0" w:space="0" w:color="auto"/>
      </w:divBdr>
    </w:div>
    <w:div w:id="639923981">
      <w:bodyDiv w:val="1"/>
      <w:marLeft w:val="0"/>
      <w:marRight w:val="0"/>
      <w:marTop w:val="0"/>
      <w:marBottom w:val="0"/>
      <w:divBdr>
        <w:top w:val="none" w:sz="0" w:space="0" w:color="auto"/>
        <w:left w:val="none" w:sz="0" w:space="0" w:color="auto"/>
        <w:bottom w:val="none" w:sz="0" w:space="0" w:color="auto"/>
        <w:right w:val="none" w:sz="0" w:space="0" w:color="auto"/>
      </w:divBdr>
    </w:div>
    <w:div w:id="647592038">
      <w:bodyDiv w:val="1"/>
      <w:marLeft w:val="0"/>
      <w:marRight w:val="0"/>
      <w:marTop w:val="0"/>
      <w:marBottom w:val="0"/>
      <w:divBdr>
        <w:top w:val="none" w:sz="0" w:space="0" w:color="auto"/>
        <w:left w:val="none" w:sz="0" w:space="0" w:color="auto"/>
        <w:bottom w:val="none" w:sz="0" w:space="0" w:color="auto"/>
        <w:right w:val="none" w:sz="0" w:space="0" w:color="auto"/>
      </w:divBdr>
    </w:div>
    <w:div w:id="648440256">
      <w:bodyDiv w:val="1"/>
      <w:marLeft w:val="0"/>
      <w:marRight w:val="0"/>
      <w:marTop w:val="0"/>
      <w:marBottom w:val="0"/>
      <w:divBdr>
        <w:top w:val="none" w:sz="0" w:space="0" w:color="auto"/>
        <w:left w:val="none" w:sz="0" w:space="0" w:color="auto"/>
        <w:bottom w:val="none" w:sz="0" w:space="0" w:color="auto"/>
        <w:right w:val="none" w:sz="0" w:space="0" w:color="auto"/>
      </w:divBdr>
    </w:div>
    <w:div w:id="648633683">
      <w:bodyDiv w:val="1"/>
      <w:marLeft w:val="0"/>
      <w:marRight w:val="0"/>
      <w:marTop w:val="0"/>
      <w:marBottom w:val="0"/>
      <w:divBdr>
        <w:top w:val="none" w:sz="0" w:space="0" w:color="auto"/>
        <w:left w:val="none" w:sz="0" w:space="0" w:color="auto"/>
        <w:bottom w:val="none" w:sz="0" w:space="0" w:color="auto"/>
        <w:right w:val="none" w:sz="0" w:space="0" w:color="auto"/>
      </w:divBdr>
    </w:div>
    <w:div w:id="650327701">
      <w:bodyDiv w:val="1"/>
      <w:marLeft w:val="0"/>
      <w:marRight w:val="0"/>
      <w:marTop w:val="0"/>
      <w:marBottom w:val="0"/>
      <w:divBdr>
        <w:top w:val="none" w:sz="0" w:space="0" w:color="auto"/>
        <w:left w:val="none" w:sz="0" w:space="0" w:color="auto"/>
        <w:bottom w:val="none" w:sz="0" w:space="0" w:color="auto"/>
        <w:right w:val="none" w:sz="0" w:space="0" w:color="auto"/>
      </w:divBdr>
    </w:div>
    <w:div w:id="653219075">
      <w:bodyDiv w:val="1"/>
      <w:marLeft w:val="0"/>
      <w:marRight w:val="0"/>
      <w:marTop w:val="0"/>
      <w:marBottom w:val="0"/>
      <w:divBdr>
        <w:top w:val="none" w:sz="0" w:space="0" w:color="auto"/>
        <w:left w:val="none" w:sz="0" w:space="0" w:color="auto"/>
        <w:bottom w:val="none" w:sz="0" w:space="0" w:color="auto"/>
        <w:right w:val="none" w:sz="0" w:space="0" w:color="auto"/>
      </w:divBdr>
    </w:div>
    <w:div w:id="656037481">
      <w:bodyDiv w:val="1"/>
      <w:marLeft w:val="0"/>
      <w:marRight w:val="0"/>
      <w:marTop w:val="0"/>
      <w:marBottom w:val="0"/>
      <w:divBdr>
        <w:top w:val="none" w:sz="0" w:space="0" w:color="auto"/>
        <w:left w:val="none" w:sz="0" w:space="0" w:color="auto"/>
        <w:bottom w:val="none" w:sz="0" w:space="0" w:color="auto"/>
        <w:right w:val="none" w:sz="0" w:space="0" w:color="auto"/>
      </w:divBdr>
    </w:div>
    <w:div w:id="671567779">
      <w:bodyDiv w:val="1"/>
      <w:marLeft w:val="0"/>
      <w:marRight w:val="0"/>
      <w:marTop w:val="0"/>
      <w:marBottom w:val="0"/>
      <w:divBdr>
        <w:top w:val="none" w:sz="0" w:space="0" w:color="auto"/>
        <w:left w:val="none" w:sz="0" w:space="0" w:color="auto"/>
        <w:bottom w:val="none" w:sz="0" w:space="0" w:color="auto"/>
        <w:right w:val="none" w:sz="0" w:space="0" w:color="auto"/>
      </w:divBdr>
    </w:div>
    <w:div w:id="672073309">
      <w:bodyDiv w:val="1"/>
      <w:marLeft w:val="0"/>
      <w:marRight w:val="0"/>
      <w:marTop w:val="0"/>
      <w:marBottom w:val="0"/>
      <w:divBdr>
        <w:top w:val="none" w:sz="0" w:space="0" w:color="auto"/>
        <w:left w:val="none" w:sz="0" w:space="0" w:color="auto"/>
        <w:bottom w:val="none" w:sz="0" w:space="0" w:color="auto"/>
        <w:right w:val="none" w:sz="0" w:space="0" w:color="auto"/>
      </w:divBdr>
    </w:div>
    <w:div w:id="682248250">
      <w:bodyDiv w:val="1"/>
      <w:marLeft w:val="0"/>
      <w:marRight w:val="0"/>
      <w:marTop w:val="0"/>
      <w:marBottom w:val="0"/>
      <w:divBdr>
        <w:top w:val="none" w:sz="0" w:space="0" w:color="auto"/>
        <w:left w:val="none" w:sz="0" w:space="0" w:color="auto"/>
        <w:bottom w:val="none" w:sz="0" w:space="0" w:color="auto"/>
        <w:right w:val="none" w:sz="0" w:space="0" w:color="auto"/>
      </w:divBdr>
    </w:div>
    <w:div w:id="686948715">
      <w:bodyDiv w:val="1"/>
      <w:marLeft w:val="0"/>
      <w:marRight w:val="0"/>
      <w:marTop w:val="0"/>
      <w:marBottom w:val="0"/>
      <w:divBdr>
        <w:top w:val="none" w:sz="0" w:space="0" w:color="auto"/>
        <w:left w:val="none" w:sz="0" w:space="0" w:color="auto"/>
        <w:bottom w:val="none" w:sz="0" w:space="0" w:color="auto"/>
        <w:right w:val="none" w:sz="0" w:space="0" w:color="auto"/>
      </w:divBdr>
    </w:div>
    <w:div w:id="696587914">
      <w:bodyDiv w:val="1"/>
      <w:marLeft w:val="0"/>
      <w:marRight w:val="0"/>
      <w:marTop w:val="0"/>
      <w:marBottom w:val="0"/>
      <w:divBdr>
        <w:top w:val="none" w:sz="0" w:space="0" w:color="auto"/>
        <w:left w:val="none" w:sz="0" w:space="0" w:color="auto"/>
        <w:bottom w:val="none" w:sz="0" w:space="0" w:color="auto"/>
        <w:right w:val="none" w:sz="0" w:space="0" w:color="auto"/>
      </w:divBdr>
    </w:div>
    <w:div w:id="701052432">
      <w:bodyDiv w:val="1"/>
      <w:marLeft w:val="0"/>
      <w:marRight w:val="0"/>
      <w:marTop w:val="0"/>
      <w:marBottom w:val="0"/>
      <w:divBdr>
        <w:top w:val="none" w:sz="0" w:space="0" w:color="auto"/>
        <w:left w:val="none" w:sz="0" w:space="0" w:color="auto"/>
        <w:bottom w:val="none" w:sz="0" w:space="0" w:color="auto"/>
        <w:right w:val="none" w:sz="0" w:space="0" w:color="auto"/>
      </w:divBdr>
    </w:div>
    <w:div w:id="712967293">
      <w:bodyDiv w:val="1"/>
      <w:marLeft w:val="0"/>
      <w:marRight w:val="0"/>
      <w:marTop w:val="0"/>
      <w:marBottom w:val="0"/>
      <w:divBdr>
        <w:top w:val="none" w:sz="0" w:space="0" w:color="auto"/>
        <w:left w:val="none" w:sz="0" w:space="0" w:color="auto"/>
        <w:bottom w:val="none" w:sz="0" w:space="0" w:color="auto"/>
        <w:right w:val="none" w:sz="0" w:space="0" w:color="auto"/>
      </w:divBdr>
    </w:div>
    <w:div w:id="713890415">
      <w:bodyDiv w:val="1"/>
      <w:marLeft w:val="0"/>
      <w:marRight w:val="0"/>
      <w:marTop w:val="0"/>
      <w:marBottom w:val="0"/>
      <w:divBdr>
        <w:top w:val="none" w:sz="0" w:space="0" w:color="auto"/>
        <w:left w:val="none" w:sz="0" w:space="0" w:color="auto"/>
        <w:bottom w:val="none" w:sz="0" w:space="0" w:color="auto"/>
        <w:right w:val="none" w:sz="0" w:space="0" w:color="auto"/>
      </w:divBdr>
    </w:div>
    <w:div w:id="720986012">
      <w:bodyDiv w:val="1"/>
      <w:marLeft w:val="0"/>
      <w:marRight w:val="0"/>
      <w:marTop w:val="0"/>
      <w:marBottom w:val="0"/>
      <w:divBdr>
        <w:top w:val="none" w:sz="0" w:space="0" w:color="auto"/>
        <w:left w:val="none" w:sz="0" w:space="0" w:color="auto"/>
        <w:bottom w:val="none" w:sz="0" w:space="0" w:color="auto"/>
        <w:right w:val="none" w:sz="0" w:space="0" w:color="auto"/>
      </w:divBdr>
    </w:div>
    <w:div w:id="727998501">
      <w:bodyDiv w:val="1"/>
      <w:marLeft w:val="0"/>
      <w:marRight w:val="0"/>
      <w:marTop w:val="0"/>
      <w:marBottom w:val="0"/>
      <w:divBdr>
        <w:top w:val="none" w:sz="0" w:space="0" w:color="auto"/>
        <w:left w:val="none" w:sz="0" w:space="0" w:color="auto"/>
        <w:bottom w:val="none" w:sz="0" w:space="0" w:color="auto"/>
        <w:right w:val="none" w:sz="0" w:space="0" w:color="auto"/>
      </w:divBdr>
    </w:div>
    <w:div w:id="733117648">
      <w:bodyDiv w:val="1"/>
      <w:marLeft w:val="0"/>
      <w:marRight w:val="0"/>
      <w:marTop w:val="0"/>
      <w:marBottom w:val="0"/>
      <w:divBdr>
        <w:top w:val="none" w:sz="0" w:space="0" w:color="auto"/>
        <w:left w:val="none" w:sz="0" w:space="0" w:color="auto"/>
        <w:bottom w:val="none" w:sz="0" w:space="0" w:color="auto"/>
        <w:right w:val="none" w:sz="0" w:space="0" w:color="auto"/>
      </w:divBdr>
    </w:div>
    <w:div w:id="742261477">
      <w:bodyDiv w:val="1"/>
      <w:marLeft w:val="0"/>
      <w:marRight w:val="0"/>
      <w:marTop w:val="0"/>
      <w:marBottom w:val="0"/>
      <w:divBdr>
        <w:top w:val="none" w:sz="0" w:space="0" w:color="auto"/>
        <w:left w:val="none" w:sz="0" w:space="0" w:color="auto"/>
        <w:bottom w:val="none" w:sz="0" w:space="0" w:color="auto"/>
        <w:right w:val="none" w:sz="0" w:space="0" w:color="auto"/>
      </w:divBdr>
    </w:div>
    <w:div w:id="748620772">
      <w:bodyDiv w:val="1"/>
      <w:marLeft w:val="0"/>
      <w:marRight w:val="0"/>
      <w:marTop w:val="0"/>
      <w:marBottom w:val="0"/>
      <w:divBdr>
        <w:top w:val="none" w:sz="0" w:space="0" w:color="auto"/>
        <w:left w:val="none" w:sz="0" w:space="0" w:color="auto"/>
        <w:bottom w:val="none" w:sz="0" w:space="0" w:color="auto"/>
        <w:right w:val="none" w:sz="0" w:space="0" w:color="auto"/>
      </w:divBdr>
    </w:div>
    <w:div w:id="751779470">
      <w:bodyDiv w:val="1"/>
      <w:marLeft w:val="0"/>
      <w:marRight w:val="0"/>
      <w:marTop w:val="0"/>
      <w:marBottom w:val="0"/>
      <w:divBdr>
        <w:top w:val="none" w:sz="0" w:space="0" w:color="auto"/>
        <w:left w:val="none" w:sz="0" w:space="0" w:color="auto"/>
        <w:bottom w:val="none" w:sz="0" w:space="0" w:color="auto"/>
        <w:right w:val="none" w:sz="0" w:space="0" w:color="auto"/>
      </w:divBdr>
    </w:div>
    <w:div w:id="753404298">
      <w:bodyDiv w:val="1"/>
      <w:marLeft w:val="0"/>
      <w:marRight w:val="0"/>
      <w:marTop w:val="0"/>
      <w:marBottom w:val="0"/>
      <w:divBdr>
        <w:top w:val="none" w:sz="0" w:space="0" w:color="auto"/>
        <w:left w:val="none" w:sz="0" w:space="0" w:color="auto"/>
        <w:bottom w:val="none" w:sz="0" w:space="0" w:color="auto"/>
        <w:right w:val="none" w:sz="0" w:space="0" w:color="auto"/>
      </w:divBdr>
    </w:div>
    <w:div w:id="755400249">
      <w:bodyDiv w:val="1"/>
      <w:marLeft w:val="0"/>
      <w:marRight w:val="0"/>
      <w:marTop w:val="0"/>
      <w:marBottom w:val="0"/>
      <w:divBdr>
        <w:top w:val="none" w:sz="0" w:space="0" w:color="auto"/>
        <w:left w:val="none" w:sz="0" w:space="0" w:color="auto"/>
        <w:bottom w:val="none" w:sz="0" w:space="0" w:color="auto"/>
        <w:right w:val="none" w:sz="0" w:space="0" w:color="auto"/>
      </w:divBdr>
    </w:div>
    <w:div w:id="756486776">
      <w:bodyDiv w:val="1"/>
      <w:marLeft w:val="0"/>
      <w:marRight w:val="0"/>
      <w:marTop w:val="0"/>
      <w:marBottom w:val="0"/>
      <w:divBdr>
        <w:top w:val="none" w:sz="0" w:space="0" w:color="auto"/>
        <w:left w:val="none" w:sz="0" w:space="0" w:color="auto"/>
        <w:bottom w:val="none" w:sz="0" w:space="0" w:color="auto"/>
        <w:right w:val="none" w:sz="0" w:space="0" w:color="auto"/>
      </w:divBdr>
    </w:div>
    <w:div w:id="756749602">
      <w:bodyDiv w:val="1"/>
      <w:marLeft w:val="0"/>
      <w:marRight w:val="0"/>
      <w:marTop w:val="0"/>
      <w:marBottom w:val="0"/>
      <w:divBdr>
        <w:top w:val="none" w:sz="0" w:space="0" w:color="auto"/>
        <w:left w:val="none" w:sz="0" w:space="0" w:color="auto"/>
        <w:bottom w:val="none" w:sz="0" w:space="0" w:color="auto"/>
        <w:right w:val="none" w:sz="0" w:space="0" w:color="auto"/>
      </w:divBdr>
    </w:div>
    <w:div w:id="765343451">
      <w:bodyDiv w:val="1"/>
      <w:marLeft w:val="0"/>
      <w:marRight w:val="0"/>
      <w:marTop w:val="0"/>
      <w:marBottom w:val="0"/>
      <w:divBdr>
        <w:top w:val="none" w:sz="0" w:space="0" w:color="auto"/>
        <w:left w:val="none" w:sz="0" w:space="0" w:color="auto"/>
        <w:bottom w:val="none" w:sz="0" w:space="0" w:color="auto"/>
        <w:right w:val="none" w:sz="0" w:space="0" w:color="auto"/>
      </w:divBdr>
    </w:div>
    <w:div w:id="772365413">
      <w:bodyDiv w:val="1"/>
      <w:marLeft w:val="0"/>
      <w:marRight w:val="0"/>
      <w:marTop w:val="0"/>
      <w:marBottom w:val="0"/>
      <w:divBdr>
        <w:top w:val="none" w:sz="0" w:space="0" w:color="auto"/>
        <w:left w:val="none" w:sz="0" w:space="0" w:color="auto"/>
        <w:bottom w:val="none" w:sz="0" w:space="0" w:color="auto"/>
        <w:right w:val="none" w:sz="0" w:space="0" w:color="auto"/>
      </w:divBdr>
    </w:div>
    <w:div w:id="776218905">
      <w:bodyDiv w:val="1"/>
      <w:marLeft w:val="0"/>
      <w:marRight w:val="0"/>
      <w:marTop w:val="0"/>
      <w:marBottom w:val="0"/>
      <w:divBdr>
        <w:top w:val="none" w:sz="0" w:space="0" w:color="auto"/>
        <w:left w:val="none" w:sz="0" w:space="0" w:color="auto"/>
        <w:bottom w:val="none" w:sz="0" w:space="0" w:color="auto"/>
        <w:right w:val="none" w:sz="0" w:space="0" w:color="auto"/>
      </w:divBdr>
    </w:div>
    <w:div w:id="778374325">
      <w:bodyDiv w:val="1"/>
      <w:marLeft w:val="0"/>
      <w:marRight w:val="0"/>
      <w:marTop w:val="0"/>
      <w:marBottom w:val="0"/>
      <w:divBdr>
        <w:top w:val="none" w:sz="0" w:space="0" w:color="auto"/>
        <w:left w:val="none" w:sz="0" w:space="0" w:color="auto"/>
        <w:bottom w:val="none" w:sz="0" w:space="0" w:color="auto"/>
        <w:right w:val="none" w:sz="0" w:space="0" w:color="auto"/>
      </w:divBdr>
    </w:div>
    <w:div w:id="788746551">
      <w:bodyDiv w:val="1"/>
      <w:marLeft w:val="0"/>
      <w:marRight w:val="0"/>
      <w:marTop w:val="0"/>
      <w:marBottom w:val="0"/>
      <w:divBdr>
        <w:top w:val="none" w:sz="0" w:space="0" w:color="auto"/>
        <w:left w:val="none" w:sz="0" w:space="0" w:color="auto"/>
        <w:bottom w:val="none" w:sz="0" w:space="0" w:color="auto"/>
        <w:right w:val="none" w:sz="0" w:space="0" w:color="auto"/>
      </w:divBdr>
    </w:div>
    <w:div w:id="790129890">
      <w:bodyDiv w:val="1"/>
      <w:marLeft w:val="0"/>
      <w:marRight w:val="0"/>
      <w:marTop w:val="0"/>
      <w:marBottom w:val="0"/>
      <w:divBdr>
        <w:top w:val="none" w:sz="0" w:space="0" w:color="auto"/>
        <w:left w:val="none" w:sz="0" w:space="0" w:color="auto"/>
        <w:bottom w:val="none" w:sz="0" w:space="0" w:color="auto"/>
        <w:right w:val="none" w:sz="0" w:space="0" w:color="auto"/>
      </w:divBdr>
    </w:div>
    <w:div w:id="798108191">
      <w:bodyDiv w:val="1"/>
      <w:marLeft w:val="0"/>
      <w:marRight w:val="0"/>
      <w:marTop w:val="0"/>
      <w:marBottom w:val="0"/>
      <w:divBdr>
        <w:top w:val="none" w:sz="0" w:space="0" w:color="auto"/>
        <w:left w:val="none" w:sz="0" w:space="0" w:color="auto"/>
        <w:bottom w:val="none" w:sz="0" w:space="0" w:color="auto"/>
        <w:right w:val="none" w:sz="0" w:space="0" w:color="auto"/>
      </w:divBdr>
    </w:div>
    <w:div w:id="800926205">
      <w:bodyDiv w:val="1"/>
      <w:marLeft w:val="0"/>
      <w:marRight w:val="0"/>
      <w:marTop w:val="0"/>
      <w:marBottom w:val="0"/>
      <w:divBdr>
        <w:top w:val="none" w:sz="0" w:space="0" w:color="auto"/>
        <w:left w:val="none" w:sz="0" w:space="0" w:color="auto"/>
        <w:bottom w:val="none" w:sz="0" w:space="0" w:color="auto"/>
        <w:right w:val="none" w:sz="0" w:space="0" w:color="auto"/>
      </w:divBdr>
    </w:div>
    <w:div w:id="804391734">
      <w:bodyDiv w:val="1"/>
      <w:marLeft w:val="0"/>
      <w:marRight w:val="0"/>
      <w:marTop w:val="0"/>
      <w:marBottom w:val="0"/>
      <w:divBdr>
        <w:top w:val="none" w:sz="0" w:space="0" w:color="auto"/>
        <w:left w:val="none" w:sz="0" w:space="0" w:color="auto"/>
        <w:bottom w:val="none" w:sz="0" w:space="0" w:color="auto"/>
        <w:right w:val="none" w:sz="0" w:space="0" w:color="auto"/>
      </w:divBdr>
    </w:div>
    <w:div w:id="818963650">
      <w:bodyDiv w:val="1"/>
      <w:marLeft w:val="0"/>
      <w:marRight w:val="0"/>
      <w:marTop w:val="0"/>
      <w:marBottom w:val="0"/>
      <w:divBdr>
        <w:top w:val="none" w:sz="0" w:space="0" w:color="auto"/>
        <w:left w:val="none" w:sz="0" w:space="0" w:color="auto"/>
        <w:bottom w:val="none" w:sz="0" w:space="0" w:color="auto"/>
        <w:right w:val="none" w:sz="0" w:space="0" w:color="auto"/>
      </w:divBdr>
    </w:div>
    <w:div w:id="824511733">
      <w:bodyDiv w:val="1"/>
      <w:marLeft w:val="0"/>
      <w:marRight w:val="0"/>
      <w:marTop w:val="0"/>
      <w:marBottom w:val="0"/>
      <w:divBdr>
        <w:top w:val="none" w:sz="0" w:space="0" w:color="auto"/>
        <w:left w:val="none" w:sz="0" w:space="0" w:color="auto"/>
        <w:bottom w:val="none" w:sz="0" w:space="0" w:color="auto"/>
        <w:right w:val="none" w:sz="0" w:space="0" w:color="auto"/>
      </w:divBdr>
    </w:div>
    <w:div w:id="826361269">
      <w:bodyDiv w:val="1"/>
      <w:marLeft w:val="0"/>
      <w:marRight w:val="0"/>
      <w:marTop w:val="0"/>
      <w:marBottom w:val="0"/>
      <w:divBdr>
        <w:top w:val="none" w:sz="0" w:space="0" w:color="auto"/>
        <w:left w:val="none" w:sz="0" w:space="0" w:color="auto"/>
        <w:bottom w:val="none" w:sz="0" w:space="0" w:color="auto"/>
        <w:right w:val="none" w:sz="0" w:space="0" w:color="auto"/>
      </w:divBdr>
    </w:div>
    <w:div w:id="826475337">
      <w:bodyDiv w:val="1"/>
      <w:marLeft w:val="0"/>
      <w:marRight w:val="0"/>
      <w:marTop w:val="0"/>
      <w:marBottom w:val="0"/>
      <w:divBdr>
        <w:top w:val="none" w:sz="0" w:space="0" w:color="auto"/>
        <w:left w:val="none" w:sz="0" w:space="0" w:color="auto"/>
        <w:bottom w:val="none" w:sz="0" w:space="0" w:color="auto"/>
        <w:right w:val="none" w:sz="0" w:space="0" w:color="auto"/>
      </w:divBdr>
    </w:div>
    <w:div w:id="828978741">
      <w:bodyDiv w:val="1"/>
      <w:marLeft w:val="0"/>
      <w:marRight w:val="0"/>
      <w:marTop w:val="0"/>
      <w:marBottom w:val="0"/>
      <w:divBdr>
        <w:top w:val="none" w:sz="0" w:space="0" w:color="auto"/>
        <w:left w:val="none" w:sz="0" w:space="0" w:color="auto"/>
        <w:bottom w:val="none" w:sz="0" w:space="0" w:color="auto"/>
        <w:right w:val="none" w:sz="0" w:space="0" w:color="auto"/>
      </w:divBdr>
    </w:div>
    <w:div w:id="848561937">
      <w:bodyDiv w:val="1"/>
      <w:marLeft w:val="0"/>
      <w:marRight w:val="0"/>
      <w:marTop w:val="0"/>
      <w:marBottom w:val="0"/>
      <w:divBdr>
        <w:top w:val="none" w:sz="0" w:space="0" w:color="auto"/>
        <w:left w:val="none" w:sz="0" w:space="0" w:color="auto"/>
        <w:bottom w:val="none" w:sz="0" w:space="0" w:color="auto"/>
        <w:right w:val="none" w:sz="0" w:space="0" w:color="auto"/>
      </w:divBdr>
    </w:div>
    <w:div w:id="851335399">
      <w:bodyDiv w:val="1"/>
      <w:marLeft w:val="0"/>
      <w:marRight w:val="0"/>
      <w:marTop w:val="0"/>
      <w:marBottom w:val="0"/>
      <w:divBdr>
        <w:top w:val="none" w:sz="0" w:space="0" w:color="auto"/>
        <w:left w:val="none" w:sz="0" w:space="0" w:color="auto"/>
        <w:bottom w:val="none" w:sz="0" w:space="0" w:color="auto"/>
        <w:right w:val="none" w:sz="0" w:space="0" w:color="auto"/>
      </w:divBdr>
    </w:div>
    <w:div w:id="858740394">
      <w:bodyDiv w:val="1"/>
      <w:marLeft w:val="0"/>
      <w:marRight w:val="0"/>
      <w:marTop w:val="0"/>
      <w:marBottom w:val="0"/>
      <w:divBdr>
        <w:top w:val="none" w:sz="0" w:space="0" w:color="auto"/>
        <w:left w:val="none" w:sz="0" w:space="0" w:color="auto"/>
        <w:bottom w:val="none" w:sz="0" w:space="0" w:color="auto"/>
        <w:right w:val="none" w:sz="0" w:space="0" w:color="auto"/>
      </w:divBdr>
    </w:div>
    <w:div w:id="860625475">
      <w:bodyDiv w:val="1"/>
      <w:marLeft w:val="0"/>
      <w:marRight w:val="0"/>
      <w:marTop w:val="0"/>
      <w:marBottom w:val="0"/>
      <w:divBdr>
        <w:top w:val="none" w:sz="0" w:space="0" w:color="auto"/>
        <w:left w:val="none" w:sz="0" w:space="0" w:color="auto"/>
        <w:bottom w:val="none" w:sz="0" w:space="0" w:color="auto"/>
        <w:right w:val="none" w:sz="0" w:space="0" w:color="auto"/>
      </w:divBdr>
    </w:div>
    <w:div w:id="868883690">
      <w:bodyDiv w:val="1"/>
      <w:marLeft w:val="0"/>
      <w:marRight w:val="0"/>
      <w:marTop w:val="0"/>
      <w:marBottom w:val="0"/>
      <w:divBdr>
        <w:top w:val="none" w:sz="0" w:space="0" w:color="auto"/>
        <w:left w:val="none" w:sz="0" w:space="0" w:color="auto"/>
        <w:bottom w:val="none" w:sz="0" w:space="0" w:color="auto"/>
        <w:right w:val="none" w:sz="0" w:space="0" w:color="auto"/>
      </w:divBdr>
    </w:div>
    <w:div w:id="875200135">
      <w:bodyDiv w:val="1"/>
      <w:marLeft w:val="0"/>
      <w:marRight w:val="0"/>
      <w:marTop w:val="0"/>
      <w:marBottom w:val="0"/>
      <w:divBdr>
        <w:top w:val="none" w:sz="0" w:space="0" w:color="auto"/>
        <w:left w:val="none" w:sz="0" w:space="0" w:color="auto"/>
        <w:bottom w:val="none" w:sz="0" w:space="0" w:color="auto"/>
        <w:right w:val="none" w:sz="0" w:space="0" w:color="auto"/>
      </w:divBdr>
    </w:div>
    <w:div w:id="883255441">
      <w:bodyDiv w:val="1"/>
      <w:marLeft w:val="0"/>
      <w:marRight w:val="0"/>
      <w:marTop w:val="0"/>
      <w:marBottom w:val="0"/>
      <w:divBdr>
        <w:top w:val="none" w:sz="0" w:space="0" w:color="auto"/>
        <w:left w:val="none" w:sz="0" w:space="0" w:color="auto"/>
        <w:bottom w:val="none" w:sz="0" w:space="0" w:color="auto"/>
        <w:right w:val="none" w:sz="0" w:space="0" w:color="auto"/>
      </w:divBdr>
    </w:div>
    <w:div w:id="888609678">
      <w:bodyDiv w:val="1"/>
      <w:marLeft w:val="0"/>
      <w:marRight w:val="0"/>
      <w:marTop w:val="0"/>
      <w:marBottom w:val="0"/>
      <w:divBdr>
        <w:top w:val="none" w:sz="0" w:space="0" w:color="auto"/>
        <w:left w:val="none" w:sz="0" w:space="0" w:color="auto"/>
        <w:bottom w:val="none" w:sz="0" w:space="0" w:color="auto"/>
        <w:right w:val="none" w:sz="0" w:space="0" w:color="auto"/>
      </w:divBdr>
    </w:div>
    <w:div w:id="892890814">
      <w:bodyDiv w:val="1"/>
      <w:marLeft w:val="0"/>
      <w:marRight w:val="0"/>
      <w:marTop w:val="0"/>
      <w:marBottom w:val="0"/>
      <w:divBdr>
        <w:top w:val="none" w:sz="0" w:space="0" w:color="auto"/>
        <w:left w:val="none" w:sz="0" w:space="0" w:color="auto"/>
        <w:bottom w:val="none" w:sz="0" w:space="0" w:color="auto"/>
        <w:right w:val="none" w:sz="0" w:space="0" w:color="auto"/>
      </w:divBdr>
    </w:div>
    <w:div w:id="894395388">
      <w:bodyDiv w:val="1"/>
      <w:marLeft w:val="0"/>
      <w:marRight w:val="0"/>
      <w:marTop w:val="0"/>
      <w:marBottom w:val="0"/>
      <w:divBdr>
        <w:top w:val="none" w:sz="0" w:space="0" w:color="auto"/>
        <w:left w:val="none" w:sz="0" w:space="0" w:color="auto"/>
        <w:bottom w:val="none" w:sz="0" w:space="0" w:color="auto"/>
        <w:right w:val="none" w:sz="0" w:space="0" w:color="auto"/>
      </w:divBdr>
    </w:div>
    <w:div w:id="905258232">
      <w:bodyDiv w:val="1"/>
      <w:marLeft w:val="0"/>
      <w:marRight w:val="0"/>
      <w:marTop w:val="0"/>
      <w:marBottom w:val="0"/>
      <w:divBdr>
        <w:top w:val="none" w:sz="0" w:space="0" w:color="auto"/>
        <w:left w:val="none" w:sz="0" w:space="0" w:color="auto"/>
        <w:bottom w:val="none" w:sz="0" w:space="0" w:color="auto"/>
        <w:right w:val="none" w:sz="0" w:space="0" w:color="auto"/>
      </w:divBdr>
    </w:div>
    <w:div w:id="909771813">
      <w:bodyDiv w:val="1"/>
      <w:marLeft w:val="0"/>
      <w:marRight w:val="0"/>
      <w:marTop w:val="0"/>
      <w:marBottom w:val="0"/>
      <w:divBdr>
        <w:top w:val="none" w:sz="0" w:space="0" w:color="auto"/>
        <w:left w:val="none" w:sz="0" w:space="0" w:color="auto"/>
        <w:bottom w:val="none" w:sz="0" w:space="0" w:color="auto"/>
        <w:right w:val="none" w:sz="0" w:space="0" w:color="auto"/>
      </w:divBdr>
    </w:div>
    <w:div w:id="915671067">
      <w:bodyDiv w:val="1"/>
      <w:marLeft w:val="0"/>
      <w:marRight w:val="0"/>
      <w:marTop w:val="0"/>
      <w:marBottom w:val="0"/>
      <w:divBdr>
        <w:top w:val="none" w:sz="0" w:space="0" w:color="auto"/>
        <w:left w:val="none" w:sz="0" w:space="0" w:color="auto"/>
        <w:bottom w:val="none" w:sz="0" w:space="0" w:color="auto"/>
        <w:right w:val="none" w:sz="0" w:space="0" w:color="auto"/>
      </w:divBdr>
    </w:div>
    <w:div w:id="919364187">
      <w:bodyDiv w:val="1"/>
      <w:marLeft w:val="0"/>
      <w:marRight w:val="0"/>
      <w:marTop w:val="0"/>
      <w:marBottom w:val="0"/>
      <w:divBdr>
        <w:top w:val="none" w:sz="0" w:space="0" w:color="auto"/>
        <w:left w:val="none" w:sz="0" w:space="0" w:color="auto"/>
        <w:bottom w:val="none" w:sz="0" w:space="0" w:color="auto"/>
        <w:right w:val="none" w:sz="0" w:space="0" w:color="auto"/>
      </w:divBdr>
    </w:div>
    <w:div w:id="923536470">
      <w:bodyDiv w:val="1"/>
      <w:marLeft w:val="0"/>
      <w:marRight w:val="0"/>
      <w:marTop w:val="0"/>
      <w:marBottom w:val="0"/>
      <w:divBdr>
        <w:top w:val="none" w:sz="0" w:space="0" w:color="auto"/>
        <w:left w:val="none" w:sz="0" w:space="0" w:color="auto"/>
        <w:bottom w:val="none" w:sz="0" w:space="0" w:color="auto"/>
        <w:right w:val="none" w:sz="0" w:space="0" w:color="auto"/>
      </w:divBdr>
    </w:div>
    <w:div w:id="926302763">
      <w:bodyDiv w:val="1"/>
      <w:marLeft w:val="0"/>
      <w:marRight w:val="0"/>
      <w:marTop w:val="0"/>
      <w:marBottom w:val="0"/>
      <w:divBdr>
        <w:top w:val="none" w:sz="0" w:space="0" w:color="auto"/>
        <w:left w:val="none" w:sz="0" w:space="0" w:color="auto"/>
        <w:bottom w:val="none" w:sz="0" w:space="0" w:color="auto"/>
        <w:right w:val="none" w:sz="0" w:space="0" w:color="auto"/>
      </w:divBdr>
    </w:div>
    <w:div w:id="929972624">
      <w:bodyDiv w:val="1"/>
      <w:marLeft w:val="0"/>
      <w:marRight w:val="0"/>
      <w:marTop w:val="0"/>
      <w:marBottom w:val="0"/>
      <w:divBdr>
        <w:top w:val="none" w:sz="0" w:space="0" w:color="auto"/>
        <w:left w:val="none" w:sz="0" w:space="0" w:color="auto"/>
        <w:bottom w:val="none" w:sz="0" w:space="0" w:color="auto"/>
        <w:right w:val="none" w:sz="0" w:space="0" w:color="auto"/>
      </w:divBdr>
    </w:div>
    <w:div w:id="931360156">
      <w:bodyDiv w:val="1"/>
      <w:marLeft w:val="0"/>
      <w:marRight w:val="0"/>
      <w:marTop w:val="0"/>
      <w:marBottom w:val="0"/>
      <w:divBdr>
        <w:top w:val="none" w:sz="0" w:space="0" w:color="auto"/>
        <w:left w:val="none" w:sz="0" w:space="0" w:color="auto"/>
        <w:bottom w:val="none" w:sz="0" w:space="0" w:color="auto"/>
        <w:right w:val="none" w:sz="0" w:space="0" w:color="auto"/>
      </w:divBdr>
    </w:div>
    <w:div w:id="934168630">
      <w:bodyDiv w:val="1"/>
      <w:marLeft w:val="0"/>
      <w:marRight w:val="0"/>
      <w:marTop w:val="0"/>
      <w:marBottom w:val="0"/>
      <w:divBdr>
        <w:top w:val="none" w:sz="0" w:space="0" w:color="auto"/>
        <w:left w:val="none" w:sz="0" w:space="0" w:color="auto"/>
        <w:bottom w:val="none" w:sz="0" w:space="0" w:color="auto"/>
        <w:right w:val="none" w:sz="0" w:space="0" w:color="auto"/>
      </w:divBdr>
    </w:div>
    <w:div w:id="938950279">
      <w:bodyDiv w:val="1"/>
      <w:marLeft w:val="0"/>
      <w:marRight w:val="0"/>
      <w:marTop w:val="0"/>
      <w:marBottom w:val="0"/>
      <w:divBdr>
        <w:top w:val="none" w:sz="0" w:space="0" w:color="auto"/>
        <w:left w:val="none" w:sz="0" w:space="0" w:color="auto"/>
        <w:bottom w:val="none" w:sz="0" w:space="0" w:color="auto"/>
        <w:right w:val="none" w:sz="0" w:space="0" w:color="auto"/>
      </w:divBdr>
    </w:div>
    <w:div w:id="944579371">
      <w:bodyDiv w:val="1"/>
      <w:marLeft w:val="0"/>
      <w:marRight w:val="0"/>
      <w:marTop w:val="0"/>
      <w:marBottom w:val="0"/>
      <w:divBdr>
        <w:top w:val="none" w:sz="0" w:space="0" w:color="auto"/>
        <w:left w:val="none" w:sz="0" w:space="0" w:color="auto"/>
        <w:bottom w:val="none" w:sz="0" w:space="0" w:color="auto"/>
        <w:right w:val="none" w:sz="0" w:space="0" w:color="auto"/>
      </w:divBdr>
    </w:div>
    <w:div w:id="948700580">
      <w:bodyDiv w:val="1"/>
      <w:marLeft w:val="0"/>
      <w:marRight w:val="0"/>
      <w:marTop w:val="0"/>
      <w:marBottom w:val="0"/>
      <w:divBdr>
        <w:top w:val="none" w:sz="0" w:space="0" w:color="auto"/>
        <w:left w:val="none" w:sz="0" w:space="0" w:color="auto"/>
        <w:bottom w:val="none" w:sz="0" w:space="0" w:color="auto"/>
        <w:right w:val="none" w:sz="0" w:space="0" w:color="auto"/>
      </w:divBdr>
    </w:div>
    <w:div w:id="959652412">
      <w:bodyDiv w:val="1"/>
      <w:marLeft w:val="0"/>
      <w:marRight w:val="0"/>
      <w:marTop w:val="0"/>
      <w:marBottom w:val="0"/>
      <w:divBdr>
        <w:top w:val="none" w:sz="0" w:space="0" w:color="auto"/>
        <w:left w:val="none" w:sz="0" w:space="0" w:color="auto"/>
        <w:bottom w:val="none" w:sz="0" w:space="0" w:color="auto"/>
        <w:right w:val="none" w:sz="0" w:space="0" w:color="auto"/>
      </w:divBdr>
    </w:div>
    <w:div w:id="960037288">
      <w:bodyDiv w:val="1"/>
      <w:marLeft w:val="0"/>
      <w:marRight w:val="0"/>
      <w:marTop w:val="0"/>
      <w:marBottom w:val="0"/>
      <w:divBdr>
        <w:top w:val="none" w:sz="0" w:space="0" w:color="auto"/>
        <w:left w:val="none" w:sz="0" w:space="0" w:color="auto"/>
        <w:bottom w:val="none" w:sz="0" w:space="0" w:color="auto"/>
        <w:right w:val="none" w:sz="0" w:space="0" w:color="auto"/>
      </w:divBdr>
    </w:div>
    <w:div w:id="964114499">
      <w:bodyDiv w:val="1"/>
      <w:marLeft w:val="0"/>
      <w:marRight w:val="0"/>
      <w:marTop w:val="0"/>
      <w:marBottom w:val="0"/>
      <w:divBdr>
        <w:top w:val="none" w:sz="0" w:space="0" w:color="auto"/>
        <w:left w:val="none" w:sz="0" w:space="0" w:color="auto"/>
        <w:bottom w:val="none" w:sz="0" w:space="0" w:color="auto"/>
        <w:right w:val="none" w:sz="0" w:space="0" w:color="auto"/>
      </w:divBdr>
    </w:div>
    <w:div w:id="985008309">
      <w:bodyDiv w:val="1"/>
      <w:marLeft w:val="0"/>
      <w:marRight w:val="0"/>
      <w:marTop w:val="0"/>
      <w:marBottom w:val="0"/>
      <w:divBdr>
        <w:top w:val="none" w:sz="0" w:space="0" w:color="auto"/>
        <w:left w:val="none" w:sz="0" w:space="0" w:color="auto"/>
        <w:bottom w:val="none" w:sz="0" w:space="0" w:color="auto"/>
        <w:right w:val="none" w:sz="0" w:space="0" w:color="auto"/>
      </w:divBdr>
    </w:div>
    <w:div w:id="988824149">
      <w:bodyDiv w:val="1"/>
      <w:marLeft w:val="0"/>
      <w:marRight w:val="0"/>
      <w:marTop w:val="0"/>
      <w:marBottom w:val="0"/>
      <w:divBdr>
        <w:top w:val="none" w:sz="0" w:space="0" w:color="auto"/>
        <w:left w:val="none" w:sz="0" w:space="0" w:color="auto"/>
        <w:bottom w:val="none" w:sz="0" w:space="0" w:color="auto"/>
        <w:right w:val="none" w:sz="0" w:space="0" w:color="auto"/>
      </w:divBdr>
    </w:div>
    <w:div w:id="993142687">
      <w:bodyDiv w:val="1"/>
      <w:marLeft w:val="0"/>
      <w:marRight w:val="0"/>
      <w:marTop w:val="0"/>
      <w:marBottom w:val="0"/>
      <w:divBdr>
        <w:top w:val="none" w:sz="0" w:space="0" w:color="auto"/>
        <w:left w:val="none" w:sz="0" w:space="0" w:color="auto"/>
        <w:bottom w:val="none" w:sz="0" w:space="0" w:color="auto"/>
        <w:right w:val="none" w:sz="0" w:space="0" w:color="auto"/>
      </w:divBdr>
    </w:div>
    <w:div w:id="1008483665">
      <w:bodyDiv w:val="1"/>
      <w:marLeft w:val="0"/>
      <w:marRight w:val="0"/>
      <w:marTop w:val="0"/>
      <w:marBottom w:val="0"/>
      <w:divBdr>
        <w:top w:val="none" w:sz="0" w:space="0" w:color="auto"/>
        <w:left w:val="none" w:sz="0" w:space="0" w:color="auto"/>
        <w:bottom w:val="none" w:sz="0" w:space="0" w:color="auto"/>
        <w:right w:val="none" w:sz="0" w:space="0" w:color="auto"/>
      </w:divBdr>
    </w:div>
    <w:div w:id="1019815361">
      <w:bodyDiv w:val="1"/>
      <w:marLeft w:val="0"/>
      <w:marRight w:val="0"/>
      <w:marTop w:val="0"/>
      <w:marBottom w:val="0"/>
      <w:divBdr>
        <w:top w:val="none" w:sz="0" w:space="0" w:color="auto"/>
        <w:left w:val="none" w:sz="0" w:space="0" w:color="auto"/>
        <w:bottom w:val="none" w:sz="0" w:space="0" w:color="auto"/>
        <w:right w:val="none" w:sz="0" w:space="0" w:color="auto"/>
      </w:divBdr>
    </w:div>
    <w:div w:id="1031347651">
      <w:bodyDiv w:val="1"/>
      <w:marLeft w:val="0"/>
      <w:marRight w:val="0"/>
      <w:marTop w:val="0"/>
      <w:marBottom w:val="0"/>
      <w:divBdr>
        <w:top w:val="none" w:sz="0" w:space="0" w:color="auto"/>
        <w:left w:val="none" w:sz="0" w:space="0" w:color="auto"/>
        <w:bottom w:val="none" w:sz="0" w:space="0" w:color="auto"/>
        <w:right w:val="none" w:sz="0" w:space="0" w:color="auto"/>
      </w:divBdr>
    </w:div>
    <w:div w:id="1057633924">
      <w:bodyDiv w:val="1"/>
      <w:marLeft w:val="0"/>
      <w:marRight w:val="0"/>
      <w:marTop w:val="0"/>
      <w:marBottom w:val="0"/>
      <w:divBdr>
        <w:top w:val="none" w:sz="0" w:space="0" w:color="auto"/>
        <w:left w:val="none" w:sz="0" w:space="0" w:color="auto"/>
        <w:bottom w:val="none" w:sz="0" w:space="0" w:color="auto"/>
        <w:right w:val="none" w:sz="0" w:space="0" w:color="auto"/>
      </w:divBdr>
    </w:div>
    <w:div w:id="1063215811">
      <w:bodyDiv w:val="1"/>
      <w:marLeft w:val="0"/>
      <w:marRight w:val="0"/>
      <w:marTop w:val="0"/>
      <w:marBottom w:val="0"/>
      <w:divBdr>
        <w:top w:val="none" w:sz="0" w:space="0" w:color="auto"/>
        <w:left w:val="none" w:sz="0" w:space="0" w:color="auto"/>
        <w:bottom w:val="none" w:sz="0" w:space="0" w:color="auto"/>
        <w:right w:val="none" w:sz="0" w:space="0" w:color="auto"/>
      </w:divBdr>
    </w:div>
    <w:div w:id="1064914269">
      <w:bodyDiv w:val="1"/>
      <w:marLeft w:val="0"/>
      <w:marRight w:val="0"/>
      <w:marTop w:val="0"/>
      <w:marBottom w:val="0"/>
      <w:divBdr>
        <w:top w:val="none" w:sz="0" w:space="0" w:color="auto"/>
        <w:left w:val="none" w:sz="0" w:space="0" w:color="auto"/>
        <w:bottom w:val="none" w:sz="0" w:space="0" w:color="auto"/>
        <w:right w:val="none" w:sz="0" w:space="0" w:color="auto"/>
      </w:divBdr>
    </w:div>
    <w:div w:id="1070275752">
      <w:bodyDiv w:val="1"/>
      <w:marLeft w:val="0"/>
      <w:marRight w:val="0"/>
      <w:marTop w:val="0"/>
      <w:marBottom w:val="0"/>
      <w:divBdr>
        <w:top w:val="none" w:sz="0" w:space="0" w:color="auto"/>
        <w:left w:val="none" w:sz="0" w:space="0" w:color="auto"/>
        <w:bottom w:val="none" w:sz="0" w:space="0" w:color="auto"/>
        <w:right w:val="none" w:sz="0" w:space="0" w:color="auto"/>
      </w:divBdr>
    </w:div>
    <w:div w:id="1073695482">
      <w:bodyDiv w:val="1"/>
      <w:marLeft w:val="0"/>
      <w:marRight w:val="0"/>
      <w:marTop w:val="0"/>
      <w:marBottom w:val="0"/>
      <w:divBdr>
        <w:top w:val="none" w:sz="0" w:space="0" w:color="auto"/>
        <w:left w:val="none" w:sz="0" w:space="0" w:color="auto"/>
        <w:bottom w:val="none" w:sz="0" w:space="0" w:color="auto"/>
        <w:right w:val="none" w:sz="0" w:space="0" w:color="auto"/>
      </w:divBdr>
    </w:div>
    <w:div w:id="1085879877">
      <w:bodyDiv w:val="1"/>
      <w:marLeft w:val="0"/>
      <w:marRight w:val="0"/>
      <w:marTop w:val="0"/>
      <w:marBottom w:val="0"/>
      <w:divBdr>
        <w:top w:val="none" w:sz="0" w:space="0" w:color="auto"/>
        <w:left w:val="none" w:sz="0" w:space="0" w:color="auto"/>
        <w:bottom w:val="none" w:sz="0" w:space="0" w:color="auto"/>
        <w:right w:val="none" w:sz="0" w:space="0" w:color="auto"/>
      </w:divBdr>
    </w:div>
    <w:div w:id="1087071661">
      <w:bodyDiv w:val="1"/>
      <w:marLeft w:val="0"/>
      <w:marRight w:val="0"/>
      <w:marTop w:val="0"/>
      <w:marBottom w:val="0"/>
      <w:divBdr>
        <w:top w:val="none" w:sz="0" w:space="0" w:color="auto"/>
        <w:left w:val="none" w:sz="0" w:space="0" w:color="auto"/>
        <w:bottom w:val="none" w:sz="0" w:space="0" w:color="auto"/>
        <w:right w:val="none" w:sz="0" w:space="0" w:color="auto"/>
      </w:divBdr>
    </w:div>
    <w:div w:id="1087994880">
      <w:bodyDiv w:val="1"/>
      <w:marLeft w:val="0"/>
      <w:marRight w:val="0"/>
      <w:marTop w:val="0"/>
      <w:marBottom w:val="0"/>
      <w:divBdr>
        <w:top w:val="none" w:sz="0" w:space="0" w:color="auto"/>
        <w:left w:val="none" w:sz="0" w:space="0" w:color="auto"/>
        <w:bottom w:val="none" w:sz="0" w:space="0" w:color="auto"/>
        <w:right w:val="none" w:sz="0" w:space="0" w:color="auto"/>
      </w:divBdr>
    </w:div>
    <w:div w:id="1107846585">
      <w:bodyDiv w:val="1"/>
      <w:marLeft w:val="0"/>
      <w:marRight w:val="0"/>
      <w:marTop w:val="0"/>
      <w:marBottom w:val="0"/>
      <w:divBdr>
        <w:top w:val="none" w:sz="0" w:space="0" w:color="auto"/>
        <w:left w:val="none" w:sz="0" w:space="0" w:color="auto"/>
        <w:bottom w:val="none" w:sz="0" w:space="0" w:color="auto"/>
        <w:right w:val="none" w:sz="0" w:space="0" w:color="auto"/>
      </w:divBdr>
    </w:div>
    <w:div w:id="1108238984">
      <w:bodyDiv w:val="1"/>
      <w:marLeft w:val="0"/>
      <w:marRight w:val="0"/>
      <w:marTop w:val="0"/>
      <w:marBottom w:val="0"/>
      <w:divBdr>
        <w:top w:val="none" w:sz="0" w:space="0" w:color="auto"/>
        <w:left w:val="none" w:sz="0" w:space="0" w:color="auto"/>
        <w:bottom w:val="none" w:sz="0" w:space="0" w:color="auto"/>
        <w:right w:val="none" w:sz="0" w:space="0" w:color="auto"/>
      </w:divBdr>
    </w:div>
    <w:div w:id="1120686482">
      <w:bodyDiv w:val="1"/>
      <w:marLeft w:val="0"/>
      <w:marRight w:val="0"/>
      <w:marTop w:val="0"/>
      <w:marBottom w:val="0"/>
      <w:divBdr>
        <w:top w:val="none" w:sz="0" w:space="0" w:color="auto"/>
        <w:left w:val="none" w:sz="0" w:space="0" w:color="auto"/>
        <w:bottom w:val="none" w:sz="0" w:space="0" w:color="auto"/>
        <w:right w:val="none" w:sz="0" w:space="0" w:color="auto"/>
      </w:divBdr>
    </w:div>
    <w:div w:id="1124494769">
      <w:bodyDiv w:val="1"/>
      <w:marLeft w:val="0"/>
      <w:marRight w:val="0"/>
      <w:marTop w:val="0"/>
      <w:marBottom w:val="0"/>
      <w:divBdr>
        <w:top w:val="none" w:sz="0" w:space="0" w:color="auto"/>
        <w:left w:val="none" w:sz="0" w:space="0" w:color="auto"/>
        <w:bottom w:val="none" w:sz="0" w:space="0" w:color="auto"/>
        <w:right w:val="none" w:sz="0" w:space="0" w:color="auto"/>
      </w:divBdr>
    </w:div>
    <w:div w:id="1127118415">
      <w:bodyDiv w:val="1"/>
      <w:marLeft w:val="0"/>
      <w:marRight w:val="0"/>
      <w:marTop w:val="0"/>
      <w:marBottom w:val="0"/>
      <w:divBdr>
        <w:top w:val="none" w:sz="0" w:space="0" w:color="auto"/>
        <w:left w:val="none" w:sz="0" w:space="0" w:color="auto"/>
        <w:bottom w:val="none" w:sz="0" w:space="0" w:color="auto"/>
        <w:right w:val="none" w:sz="0" w:space="0" w:color="auto"/>
      </w:divBdr>
    </w:div>
    <w:div w:id="1128820834">
      <w:bodyDiv w:val="1"/>
      <w:marLeft w:val="0"/>
      <w:marRight w:val="0"/>
      <w:marTop w:val="0"/>
      <w:marBottom w:val="0"/>
      <w:divBdr>
        <w:top w:val="none" w:sz="0" w:space="0" w:color="auto"/>
        <w:left w:val="none" w:sz="0" w:space="0" w:color="auto"/>
        <w:bottom w:val="none" w:sz="0" w:space="0" w:color="auto"/>
        <w:right w:val="none" w:sz="0" w:space="0" w:color="auto"/>
      </w:divBdr>
    </w:div>
    <w:div w:id="1148783807">
      <w:bodyDiv w:val="1"/>
      <w:marLeft w:val="0"/>
      <w:marRight w:val="0"/>
      <w:marTop w:val="0"/>
      <w:marBottom w:val="0"/>
      <w:divBdr>
        <w:top w:val="none" w:sz="0" w:space="0" w:color="auto"/>
        <w:left w:val="none" w:sz="0" w:space="0" w:color="auto"/>
        <w:bottom w:val="none" w:sz="0" w:space="0" w:color="auto"/>
        <w:right w:val="none" w:sz="0" w:space="0" w:color="auto"/>
      </w:divBdr>
    </w:div>
    <w:div w:id="1152139494">
      <w:bodyDiv w:val="1"/>
      <w:marLeft w:val="0"/>
      <w:marRight w:val="0"/>
      <w:marTop w:val="0"/>
      <w:marBottom w:val="0"/>
      <w:divBdr>
        <w:top w:val="none" w:sz="0" w:space="0" w:color="auto"/>
        <w:left w:val="none" w:sz="0" w:space="0" w:color="auto"/>
        <w:bottom w:val="none" w:sz="0" w:space="0" w:color="auto"/>
        <w:right w:val="none" w:sz="0" w:space="0" w:color="auto"/>
      </w:divBdr>
    </w:div>
    <w:div w:id="1165973621">
      <w:bodyDiv w:val="1"/>
      <w:marLeft w:val="0"/>
      <w:marRight w:val="0"/>
      <w:marTop w:val="0"/>
      <w:marBottom w:val="0"/>
      <w:divBdr>
        <w:top w:val="none" w:sz="0" w:space="0" w:color="auto"/>
        <w:left w:val="none" w:sz="0" w:space="0" w:color="auto"/>
        <w:bottom w:val="none" w:sz="0" w:space="0" w:color="auto"/>
        <w:right w:val="none" w:sz="0" w:space="0" w:color="auto"/>
      </w:divBdr>
    </w:div>
    <w:div w:id="1170757899">
      <w:bodyDiv w:val="1"/>
      <w:marLeft w:val="0"/>
      <w:marRight w:val="0"/>
      <w:marTop w:val="0"/>
      <w:marBottom w:val="0"/>
      <w:divBdr>
        <w:top w:val="none" w:sz="0" w:space="0" w:color="auto"/>
        <w:left w:val="none" w:sz="0" w:space="0" w:color="auto"/>
        <w:bottom w:val="none" w:sz="0" w:space="0" w:color="auto"/>
        <w:right w:val="none" w:sz="0" w:space="0" w:color="auto"/>
      </w:divBdr>
    </w:div>
    <w:div w:id="1170829623">
      <w:bodyDiv w:val="1"/>
      <w:marLeft w:val="0"/>
      <w:marRight w:val="0"/>
      <w:marTop w:val="0"/>
      <w:marBottom w:val="0"/>
      <w:divBdr>
        <w:top w:val="none" w:sz="0" w:space="0" w:color="auto"/>
        <w:left w:val="none" w:sz="0" w:space="0" w:color="auto"/>
        <w:bottom w:val="none" w:sz="0" w:space="0" w:color="auto"/>
        <w:right w:val="none" w:sz="0" w:space="0" w:color="auto"/>
      </w:divBdr>
    </w:div>
    <w:div w:id="1178230447">
      <w:bodyDiv w:val="1"/>
      <w:marLeft w:val="0"/>
      <w:marRight w:val="0"/>
      <w:marTop w:val="0"/>
      <w:marBottom w:val="0"/>
      <w:divBdr>
        <w:top w:val="none" w:sz="0" w:space="0" w:color="auto"/>
        <w:left w:val="none" w:sz="0" w:space="0" w:color="auto"/>
        <w:bottom w:val="none" w:sz="0" w:space="0" w:color="auto"/>
        <w:right w:val="none" w:sz="0" w:space="0" w:color="auto"/>
      </w:divBdr>
    </w:div>
    <w:div w:id="1179151220">
      <w:bodyDiv w:val="1"/>
      <w:marLeft w:val="0"/>
      <w:marRight w:val="0"/>
      <w:marTop w:val="0"/>
      <w:marBottom w:val="0"/>
      <w:divBdr>
        <w:top w:val="none" w:sz="0" w:space="0" w:color="auto"/>
        <w:left w:val="none" w:sz="0" w:space="0" w:color="auto"/>
        <w:bottom w:val="none" w:sz="0" w:space="0" w:color="auto"/>
        <w:right w:val="none" w:sz="0" w:space="0" w:color="auto"/>
      </w:divBdr>
    </w:div>
    <w:div w:id="1181049160">
      <w:bodyDiv w:val="1"/>
      <w:marLeft w:val="0"/>
      <w:marRight w:val="0"/>
      <w:marTop w:val="0"/>
      <w:marBottom w:val="0"/>
      <w:divBdr>
        <w:top w:val="none" w:sz="0" w:space="0" w:color="auto"/>
        <w:left w:val="none" w:sz="0" w:space="0" w:color="auto"/>
        <w:bottom w:val="none" w:sz="0" w:space="0" w:color="auto"/>
        <w:right w:val="none" w:sz="0" w:space="0" w:color="auto"/>
      </w:divBdr>
    </w:div>
    <w:div w:id="1189681800">
      <w:bodyDiv w:val="1"/>
      <w:marLeft w:val="0"/>
      <w:marRight w:val="0"/>
      <w:marTop w:val="0"/>
      <w:marBottom w:val="0"/>
      <w:divBdr>
        <w:top w:val="none" w:sz="0" w:space="0" w:color="auto"/>
        <w:left w:val="none" w:sz="0" w:space="0" w:color="auto"/>
        <w:bottom w:val="none" w:sz="0" w:space="0" w:color="auto"/>
        <w:right w:val="none" w:sz="0" w:space="0" w:color="auto"/>
      </w:divBdr>
    </w:div>
    <w:div w:id="1191214407">
      <w:bodyDiv w:val="1"/>
      <w:marLeft w:val="0"/>
      <w:marRight w:val="0"/>
      <w:marTop w:val="0"/>
      <w:marBottom w:val="0"/>
      <w:divBdr>
        <w:top w:val="none" w:sz="0" w:space="0" w:color="auto"/>
        <w:left w:val="none" w:sz="0" w:space="0" w:color="auto"/>
        <w:bottom w:val="none" w:sz="0" w:space="0" w:color="auto"/>
        <w:right w:val="none" w:sz="0" w:space="0" w:color="auto"/>
      </w:divBdr>
    </w:div>
    <w:div w:id="1201361612">
      <w:bodyDiv w:val="1"/>
      <w:marLeft w:val="0"/>
      <w:marRight w:val="0"/>
      <w:marTop w:val="0"/>
      <w:marBottom w:val="0"/>
      <w:divBdr>
        <w:top w:val="none" w:sz="0" w:space="0" w:color="auto"/>
        <w:left w:val="none" w:sz="0" w:space="0" w:color="auto"/>
        <w:bottom w:val="none" w:sz="0" w:space="0" w:color="auto"/>
        <w:right w:val="none" w:sz="0" w:space="0" w:color="auto"/>
      </w:divBdr>
    </w:div>
    <w:div w:id="1202668036">
      <w:bodyDiv w:val="1"/>
      <w:marLeft w:val="0"/>
      <w:marRight w:val="0"/>
      <w:marTop w:val="0"/>
      <w:marBottom w:val="0"/>
      <w:divBdr>
        <w:top w:val="none" w:sz="0" w:space="0" w:color="auto"/>
        <w:left w:val="none" w:sz="0" w:space="0" w:color="auto"/>
        <w:bottom w:val="none" w:sz="0" w:space="0" w:color="auto"/>
        <w:right w:val="none" w:sz="0" w:space="0" w:color="auto"/>
      </w:divBdr>
    </w:div>
    <w:div w:id="1206681078">
      <w:bodyDiv w:val="1"/>
      <w:marLeft w:val="0"/>
      <w:marRight w:val="0"/>
      <w:marTop w:val="0"/>
      <w:marBottom w:val="0"/>
      <w:divBdr>
        <w:top w:val="none" w:sz="0" w:space="0" w:color="auto"/>
        <w:left w:val="none" w:sz="0" w:space="0" w:color="auto"/>
        <w:bottom w:val="none" w:sz="0" w:space="0" w:color="auto"/>
        <w:right w:val="none" w:sz="0" w:space="0" w:color="auto"/>
      </w:divBdr>
    </w:div>
    <w:div w:id="1208225707">
      <w:bodyDiv w:val="1"/>
      <w:marLeft w:val="0"/>
      <w:marRight w:val="0"/>
      <w:marTop w:val="0"/>
      <w:marBottom w:val="0"/>
      <w:divBdr>
        <w:top w:val="none" w:sz="0" w:space="0" w:color="auto"/>
        <w:left w:val="none" w:sz="0" w:space="0" w:color="auto"/>
        <w:bottom w:val="none" w:sz="0" w:space="0" w:color="auto"/>
        <w:right w:val="none" w:sz="0" w:space="0" w:color="auto"/>
      </w:divBdr>
    </w:div>
    <w:div w:id="1211267890">
      <w:bodyDiv w:val="1"/>
      <w:marLeft w:val="0"/>
      <w:marRight w:val="0"/>
      <w:marTop w:val="0"/>
      <w:marBottom w:val="0"/>
      <w:divBdr>
        <w:top w:val="none" w:sz="0" w:space="0" w:color="auto"/>
        <w:left w:val="none" w:sz="0" w:space="0" w:color="auto"/>
        <w:bottom w:val="none" w:sz="0" w:space="0" w:color="auto"/>
        <w:right w:val="none" w:sz="0" w:space="0" w:color="auto"/>
      </w:divBdr>
    </w:div>
    <w:div w:id="1228416160">
      <w:bodyDiv w:val="1"/>
      <w:marLeft w:val="0"/>
      <w:marRight w:val="0"/>
      <w:marTop w:val="0"/>
      <w:marBottom w:val="0"/>
      <w:divBdr>
        <w:top w:val="none" w:sz="0" w:space="0" w:color="auto"/>
        <w:left w:val="none" w:sz="0" w:space="0" w:color="auto"/>
        <w:bottom w:val="none" w:sz="0" w:space="0" w:color="auto"/>
        <w:right w:val="none" w:sz="0" w:space="0" w:color="auto"/>
      </w:divBdr>
    </w:div>
    <w:div w:id="1231575846">
      <w:bodyDiv w:val="1"/>
      <w:marLeft w:val="0"/>
      <w:marRight w:val="0"/>
      <w:marTop w:val="0"/>
      <w:marBottom w:val="0"/>
      <w:divBdr>
        <w:top w:val="none" w:sz="0" w:space="0" w:color="auto"/>
        <w:left w:val="none" w:sz="0" w:space="0" w:color="auto"/>
        <w:bottom w:val="none" w:sz="0" w:space="0" w:color="auto"/>
        <w:right w:val="none" w:sz="0" w:space="0" w:color="auto"/>
      </w:divBdr>
    </w:div>
    <w:div w:id="1232809591">
      <w:bodyDiv w:val="1"/>
      <w:marLeft w:val="0"/>
      <w:marRight w:val="0"/>
      <w:marTop w:val="0"/>
      <w:marBottom w:val="0"/>
      <w:divBdr>
        <w:top w:val="none" w:sz="0" w:space="0" w:color="auto"/>
        <w:left w:val="none" w:sz="0" w:space="0" w:color="auto"/>
        <w:bottom w:val="none" w:sz="0" w:space="0" w:color="auto"/>
        <w:right w:val="none" w:sz="0" w:space="0" w:color="auto"/>
      </w:divBdr>
    </w:div>
    <w:div w:id="1238591506">
      <w:bodyDiv w:val="1"/>
      <w:marLeft w:val="0"/>
      <w:marRight w:val="0"/>
      <w:marTop w:val="0"/>
      <w:marBottom w:val="0"/>
      <w:divBdr>
        <w:top w:val="none" w:sz="0" w:space="0" w:color="auto"/>
        <w:left w:val="none" w:sz="0" w:space="0" w:color="auto"/>
        <w:bottom w:val="none" w:sz="0" w:space="0" w:color="auto"/>
        <w:right w:val="none" w:sz="0" w:space="0" w:color="auto"/>
      </w:divBdr>
    </w:div>
    <w:div w:id="1239245167">
      <w:bodyDiv w:val="1"/>
      <w:marLeft w:val="0"/>
      <w:marRight w:val="0"/>
      <w:marTop w:val="0"/>
      <w:marBottom w:val="0"/>
      <w:divBdr>
        <w:top w:val="none" w:sz="0" w:space="0" w:color="auto"/>
        <w:left w:val="none" w:sz="0" w:space="0" w:color="auto"/>
        <w:bottom w:val="none" w:sz="0" w:space="0" w:color="auto"/>
        <w:right w:val="none" w:sz="0" w:space="0" w:color="auto"/>
      </w:divBdr>
    </w:div>
    <w:div w:id="1244951366">
      <w:bodyDiv w:val="1"/>
      <w:marLeft w:val="0"/>
      <w:marRight w:val="0"/>
      <w:marTop w:val="0"/>
      <w:marBottom w:val="0"/>
      <w:divBdr>
        <w:top w:val="none" w:sz="0" w:space="0" w:color="auto"/>
        <w:left w:val="none" w:sz="0" w:space="0" w:color="auto"/>
        <w:bottom w:val="none" w:sz="0" w:space="0" w:color="auto"/>
        <w:right w:val="none" w:sz="0" w:space="0" w:color="auto"/>
      </w:divBdr>
    </w:div>
    <w:div w:id="1246769951">
      <w:bodyDiv w:val="1"/>
      <w:marLeft w:val="0"/>
      <w:marRight w:val="0"/>
      <w:marTop w:val="0"/>
      <w:marBottom w:val="0"/>
      <w:divBdr>
        <w:top w:val="none" w:sz="0" w:space="0" w:color="auto"/>
        <w:left w:val="none" w:sz="0" w:space="0" w:color="auto"/>
        <w:bottom w:val="none" w:sz="0" w:space="0" w:color="auto"/>
        <w:right w:val="none" w:sz="0" w:space="0" w:color="auto"/>
      </w:divBdr>
    </w:div>
    <w:div w:id="1247306197">
      <w:bodyDiv w:val="1"/>
      <w:marLeft w:val="0"/>
      <w:marRight w:val="0"/>
      <w:marTop w:val="0"/>
      <w:marBottom w:val="0"/>
      <w:divBdr>
        <w:top w:val="none" w:sz="0" w:space="0" w:color="auto"/>
        <w:left w:val="none" w:sz="0" w:space="0" w:color="auto"/>
        <w:bottom w:val="none" w:sz="0" w:space="0" w:color="auto"/>
        <w:right w:val="none" w:sz="0" w:space="0" w:color="auto"/>
      </w:divBdr>
    </w:div>
    <w:div w:id="1255673618">
      <w:bodyDiv w:val="1"/>
      <w:marLeft w:val="0"/>
      <w:marRight w:val="0"/>
      <w:marTop w:val="0"/>
      <w:marBottom w:val="0"/>
      <w:divBdr>
        <w:top w:val="none" w:sz="0" w:space="0" w:color="auto"/>
        <w:left w:val="none" w:sz="0" w:space="0" w:color="auto"/>
        <w:bottom w:val="none" w:sz="0" w:space="0" w:color="auto"/>
        <w:right w:val="none" w:sz="0" w:space="0" w:color="auto"/>
      </w:divBdr>
    </w:div>
    <w:div w:id="1262764372">
      <w:bodyDiv w:val="1"/>
      <w:marLeft w:val="0"/>
      <w:marRight w:val="0"/>
      <w:marTop w:val="0"/>
      <w:marBottom w:val="0"/>
      <w:divBdr>
        <w:top w:val="none" w:sz="0" w:space="0" w:color="auto"/>
        <w:left w:val="none" w:sz="0" w:space="0" w:color="auto"/>
        <w:bottom w:val="none" w:sz="0" w:space="0" w:color="auto"/>
        <w:right w:val="none" w:sz="0" w:space="0" w:color="auto"/>
      </w:divBdr>
    </w:div>
    <w:div w:id="1265456848">
      <w:bodyDiv w:val="1"/>
      <w:marLeft w:val="0"/>
      <w:marRight w:val="0"/>
      <w:marTop w:val="0"/>
      <w:marBottom w:val="0"/>
      <w:divBdr>
        <w:top w:val="none" w:sz="0" w:space="0" w:color="auto"/>
        <w:left w:val="none" w:sz="0" w:space="0" w:color="auto"/>
        <w:bottom w:val="none" w:sz="0" w:space="0" w:color="auto"/>
        <w:right w:val="none" w:sz="0" w:space="0" w:color="auto"/>
      </w:divBdr>
    </w:div>
    <w:div w:id="1266577263">
      <w:bodyDiv w:val="1"/>
      <w:marLeft w:val="0"/>
      <w:marRight w:val="0"/>
      <w:marTop w:val="0"/>
      <w:marBottom w:val="0"/>
      <w:divBdr>
        <w:top w:val="none" w:sz="0" w:space="0" w:color="auto"/>
        <w:left w:val="none" w:sz="0" w:space="0" w:color="auto"/>
        <w:bottom w:val="none" w:sz="0" w:space="0" w:color="auto"/>
        <w:right w:val="none" w:sz="0" w:space="0" w:color="auto"/>
      </w:divBdr>
    </w:div>
    <w:div w:id="1278370093">
      <w:bodyDiv w:val="1"/>
      <w:marLeft w:val="0"/>
      <w:marRight w:val="0"/>
      <w:marTop w:val="0"/>
      <w:marBottom w:val="0"/>
      <w:divBdr>
        <w:top w:val="none" w:sz="0" w:space="0" w:color="auto"/>
        <w:left w:val="none" w:sz="0" w:space="0" w:color="auto"/>
        <w:bottom w:val="none" w:sz="0" w:space="0" w:color="auto"/>
        <w:right w:val="none" w:sz="0" w:space="0" w:color="auto"/>
      </w:divBdr>
    </w:div>
    <w:div w:id="1284653711">
      <w:bodyDiv w:val="1"/>
      <w:marLeft w:val="0"/>
      <w:marRight w:val="0"/>
      <w:marTop w:val="0"/>
      <w:marBottom w:val="0"/>
      <w:divBdr>
        <w:top w:val="none" w:sz="0" w:space="0" w:color="auto"/>
        <w:left w:val="none" w:sz="0" w:space="0" w:color="auto"/>
        <w:bottom w:val="none" w:sz="0" w:space="0" w:color="auto"/>
        <w:right w:val="none" w:sz="0" w:space="0" w:color="auto"/>
      </w:divBdr>
    </w:div>
    <w:div w:id="1285817487">
      <w:bodyDiv w:val="1"/>
      <w:marLeft w:val="0"/>
      <w:marRight w:val="0"/>
      <w:marTop w:val="0"/>
      <w:marBottom w:val="0"/>
      <w:divBdr>
        <w:top w:val="none" w:sz="0" w:space="0" w:color="auto"/>
        <w:left w:val="none" w:sz="0" w:space="0" w:color="auto"/>
        <w:bottom w:val="none" w:sz="0" w:space="0" w:color="auto"/>
        <w:right w:val="none" w:sz="0" w:space="0" w:color="auto"/>
      </w:divBdr>
    </w:div>
    <w:div w:id="1292861277">
      <w:bodyDiv w:val="1"/>
      <w:marLeft w:val="0"/>
      <w:marRight w:val="0"/>
      <w:marTop w:val="0"/>
      <w:marBottom w:val="0"/>
      <w:divBdr>
        <w:top w:val="none" w:sz="0" w:space="0" w:color="auto"/>
        <w:left w:val="none" w:sz="0" w:space="0" w:color="auto"/>
        <w:bottom w:val="none" w:sz="0" w:space="0" w:color="auto"/>
        <w:right w:val="none" w:sz="0" w:space="0" w:color="auto"/>
      </w:divBdr>
    </w:div>
    <w:div w:id="1304848463">
      <w:bodyDiv w:val="1"/>
      <w:marLeft w:val="0"/>
      <w:marRight w:val="0"/>
      <w:marTop w:val="0"/>
      <w:marBottom w:val="0"/>
      <w:divBdr>
        <w:top w:val="none" w:sz="0" w:space="0" w:color="auto"/>
        <w:left w:val="none" w:sz="0" w:space="0" w:color="auto"/>
        <w:bottom w:val="none" w:sz="0" w:space="0" w:color="auto"/>
        <w:right w:val="none" w:sz="0" w:space="0" w:color="auto"/>
      </w:divBdr>
    </w:div>
    <w:div w:id="1309282768">
      <w:bodyDiv w:val="1"/>
      <w:marLeft w:val="0"/>
      <w:marRight w:val="0"/>
      <w:marTop w:val="0"/>
      <w:marBottom w:val="0"/>
      <w:divBdr>
        <w:top w:val="none" w:sz="0" w:space="0" w:color="auto"/>
        <w:left w:val="none" w:sz="0" w:space="0" w:color="auto"/>
        <w:bottom w:val="none" w:sz="0" w:space="0" w:color="auto"/>
        <w:right w:val="none" w:sz="0" w:space="0" w:color="auto"/>
      </w:divBdr>
    </w:div>
    <w:div w:id="1314143400">
      <w:bodyDiv w:val="1"/>
      <w:marLeft w:val="0"/>
      <w:marRight w:val="0"/>
      <w:marTop w:val="0"/>
      <w:marBottom w:val="0"/>
      <w:divBdr>
        <w:top w:val="none" w:sz="0" w:space="0" w:color="auto"/>
        <w:left w:val="none" w:sz="0" w:space="0" w:color="auto"/>
        <w:bottom w:val="none" w:sz="0" w:space="0" w:color="auto"/>
        <w:right w:val="none" w:sz="0" w:space="0" w:color="auto"/>
      </w:divBdr>
    </w:div>
    <w:div w:id="1328554070">
      <w:bodyDiv w:val="1"/>
      <w:marLeft w:val="0"/>
      <w:marRight w:val="0"/>
      <w:marTop w:val="0"/>
      <w:marBottom w:val="0"/>
      <w:divBdr>
        <w:top w:val="none" w:sz="0" w:space="0" w:color="auto"/>
        <w:left w:val="none" w:sz="0" w:space="0" w:color="auto"/>
        <w:bottom w:val="none" w:sz="0" w:space="0" w:color="auto"/>
        <w:right w:val="none" w:sz="0" w:space="0" w:color="auto"/>
      </w:divBdr>
    </w:div>
    <w:div w:id="1333219943">
      <w:bodyDiv w:val="1"/>
      <w:marLeft w:val="0"/>
      <w:marRight w:val="0"/>
      <w:marTop w:val="0"/>
      <w:marBottom w:val="0"/>
      <w:divBdr>
        <w:top w:val="none" w:sz="0" w:space="0" w:color="auto"/>
        <w:left w:val="none" w:sz="0" w:space="0" w:color="auto"/>
        <w:bottom w:val="none" w:sz="0" w:space="0" w:color="auto"/>
        <w:right w:val="none" w:sz="0" w:space="0" w:color="auto"/>
      </w:divBdr>
    </w:div>
    <w:div w:id="1345280966">
      <w:bodyDiv w:val="1"/>
      <w:marLeft w:val="0"/>
      <w:marRight w:val="0"/>
      <w:marTop w:val="0"/>
      <w:marBottom w:val="0"/>
      <w:divBdr>
        <w:top w:val="none" w:sz="0" w:space="0" w:color="auto"/>
        <w:left w:val="none" w:sz="0" w:space="0" w:color="auto"/>
        <w:bottom w:val="none" w:sz="0" w:space="0" w:color="auto"/>
        <w:right w:val="none" w:sz="0" w:space="0" w:color="auto"/>
      </w:divBdr>
    </w:div>
    <w:div w:id="1352606738">
      <w:bodyDiv w:val="1"/>
      <w:marLeft w:val="0"/>
      <w:marRight w:val="0"/>
      <w:marTop w:val="0"/>
      <w:marBottom w:val="0"/>
      <w:divBdr>
        <w:top w:val="none" w:sz="0" w:space="0" w:color="auto"/>
        <w:left w:val="none" w:sz="0" w:space="0" w:color="auto"/>
        <w:bottom w:val="none" w:sz="0" w:space="0" w:color="auto"/>
        <w:right w:val="none" w:sz="0" w:space="0" w:color="auto"/>
      </w:divBdr>
    </w:div>
    <w:div w:id="1369136919">
      <w:bodyDiv w:val="1"/>
      <w:marLeft w:val="0"/>
      <w:marRight w:val="0"/>
      <w:marTop w:val="0"/>
      <w:marBottom w:val="0"/>
      <w:divBdr>
        <w:top w:val="none" w:sz="0" w:space="0" w:color="auto"/>
        <w:left w:val="none" w:sz="0" w:space="0" w:color="auto"/>
        <w:bottom w:val="none" w:sz="0" w:space="0" w:color="auto"/>
        <w:right w:val="none" w:sz="0" w:space="0" w:color="auto"/>
      </w:divBdr>
    </w:div>
    <w:div w:id="1375419963">
      <w:bodyDiv w:val="1"/>
      <w:marLeft w:val="0"/>
      <w:marRight w:val="0"/>
      <w:marTop w:val="0"/>
      <w:marBottom w:val="0"/>
      <w:divBdr>
        <w:top w:val="none" w:sz="0" w:space="0" w:color="auto"/>
        <w:left w:val="none" w:sz="0" w:space="0" w:color="auto"/>
        <w:bottom w:val="none" w:sz="0" w:space="0" w:color="auto"/>
        <w:right w:val="none" w:sz="0" w:space="0" w:color="auto"/>
      </w:divBdr>
    </w:div>
    <w:div w:id="1377004424">
      <w:bodyDiv w:val="1"/>
      <w:marLeft w:val="0"/>
      <w:marRight w:val="0"/>
      <w:marTop w:val="0"/>
      <w:marBottom w:val="0"/>
      <w:divBdr>
        <w:top w:val="none" w:sz="0" w:space="0" w:color="auto"/>
        <w:left w:val="none" w:sz="0" w:space="0" w:color="auto"/>
        <w:bottom w:val="none" w:sz="0" w:space="0" w:color="auto"/>
        <w:right w:val="none" w:sz="0" w:space="0" w:color="auto"/>
      </w:divBdr>
    </w:div>
    <w:div w:id="1385644337">
      <w:bodyDiv w:val="1"/>
      <w:marLeft w:val="0"/>
      <w:marRight w:val="0"/>
      <w:marTop w:val="0"/>
      <w:marBottom w:val="0"/>
      <w:divBdr>
        <w:top w:val="none" w:sz="0" w:space="0" w:color="auto"/>
        <w:left w:val="none" w:sz="0" w:space="0" w:color="auto"/>
        <w:bottom w:val="none" w:sz="0" w:space="0" w:color="auto"/>
        <w:right w:val="none" w:sz="0" w:space="0" w:color="auto"/>
      </w:divBdr>
    </w:div>
    <w:div w:id="1390958868">
      <w:bodyDiv w:val="1"/>
      <w:marLeft w:val="0"/>
      <w:marRight w:val="0"/>
      <w:marTop w:val="0"/>
      <w:marBottom w:val="0"/>
      <w:divBdr>
        <w:top w:val="none" w:sz="0" w:space="0" w:color="auto"/>
        <w:left w:val="none" w:sz="0" w:space="0" w:color="auto"/>
        <w:bottom w:val="none" w:sz="0" w:space="0" w:color="auto"/>
        <w:right w:val="none" w:sz="0" w:space="0" w:color="auto"/>
      </w:divBdr>
    </w:div>
    <w:div w:id="1399328224">
      <w:bodyDiv w:val="1"/>
      <w:marLeft w:val="0"/>
      <w:marRight w:val="0"/>
      <w:marTop w:val="0"/>
      <w:marBottom w:val="0"/>
      <w:divBdr>
        <w:top w:val="none" w:sz="0" w:space="0" w:color="auto"/>
        <w:left w:val="none" w:sz="0" w:space="0" w:color="auto"/>
        <w:bottom w:val="none" w:sz="0" w:space="0" w:color="auto"/>
        <w:right w:val="none" w:sz="0" w:space="0" w:color="auto"/>
      </w:divBdr>
    </w:div>
    <w:div w:id="1399405756">
      <w:bodyDiv w:val="1"/>
      <w:marLeft w:val="0"/>
      <w:marRight w:val="0"/>
      <w:marTop w:val="0"/>
      <w:marBottom w:val="0"/>
      <w:divBdr>
        <w:top w:val="none" w:sz="0" w:space="0" w:color="auto"/>
        <w:left w:val="none" w:sz="0" w:space="0" w:color="auto"/>
        <w:bottom w:val="none" w:sz="0" w:space="0" w:color="auto"/>
        <w:right w:val="none" w:sz="0" w:space="0" w:color="auto"/>
      </w:divBdr>
    </w:div>
    <w:div w:id="1400520230">
      <w:bodyDiv w:val="1"/>
      <w:marLeft w:val="0"/>
      <w:marRight w:val="0"/>
      <w:marTop w:val="0"/>
      <w:marBottom w:val="0"/>
      <w:divBdr>
        <w:top w:val="none" w:sz="0" w:space="0" w:color="auto"/>
        <w:left w:val="none" w:sz="0" w:space="0" w:color="auto"/>
        <w:bottom w:val="none" w:sz="0" w:space="0" w:color="auto"/>
        <w:right w:val="none" w:sz="0" w:space="0" w:color="auto"/>
      </w:divBdr>
    </w:div>
    <w:div w:id="1402748858">
      <w:bodyDiv w:val="1"/>
      <w:marLeft w:val="0"/>
      <w:marRight w:val="0"/>
      <w:marTop w:val="0"/>
      <w:marBottom w:val="0"/>
      <w:divBdr>
        <w:top w:val="none" w:sz="0" w:space="0" w:color="auto"/>
        <w:left w:val="none" w:sz="0" w:space="0" w:color="auto"/>
        <w:bottom w:val="none" w:sz="0" w:space="0" w:color="auto"/>
        <w:right w:val="none" w:sz="0" w:space="0" w:color="auto"/>
      </w:divBdr>
    </w:div>
    <w:div w:id="1419866922">
      <w:bodyDiv w:val="1"/>
      <w:marLeft w:val="0"/>
      <w:marRight w:val="0"/>
      <w:marTop w:val="0"/>
      <w:marBottom w:val="0"/>
      <w:divBdr>
        <w:top w:val="none" w:sz="0" w:space="0" w:color="auto"/>
        <w:left w:val="none" w:sz="0" w:space="0" w:color="auto"/>
        <w:bottom w:val="none" w:sz="0" w:space="0" w:color="auto"/>
        <w:right w:val="none" w:sz="0" w:space="0" w:color="auto"/>
      </w:divBdr>
    </w:div>
    <w:div w:id="1422606906">
      <w:bodyDiv w:val="1"/>
      <w:marLeft w:val="0"/>
      <w:marRight w:val="0"/>
      <w:marTop w:val="0"/>
      <w:marBottom w:val="0"/>
      <w:divBdr>
        <w:top w:val="none" w:sz="0" w:space="0" w:color="auto"/>
        <w:left w:val="none" w:sz="0" w:space="0" w:color="auto"/>
        <w:bottom w:val="none" w:sz="0" w:space="0" w:color="auto"/>
        <w:right w:val="none" w:sz="0" w:space="0" w:color="auto"/>
      </w:divBdr>
    </w:div>
    <w:div w:id="1427578790">
      <w:bodyDiv w:val="1"/>
      <w:marLeft w:val="0"/>
      <w:marRight w:val="0"/>
      <w:marTop w:val="0"/>
      <w:marBottom w:val="0"/>
      <w:divBdr>
        <w:top w:val="none" w:sz="0" w:space="0" w:color="auto"/>
        <w:left w:val="none" w:sz="0" w:space="0" w:color="auto"/>
        <w:bottom w:val="none" w:sz="0" w:space="0" w:color="auto"/>
        <w:right w:val="none" w:sz="0" w:space="0" w:color="auto"/>
      </w:divBdr>
    </w:div>
    <w:div w:id="1428232799">
      <w:bodyDiv w:val="1"/>
      <w:marLeft w:val="0"/>
      <w:marRight w:val="0"/>
      <w:marTop w:val="0"/>
      <w:marBottom w:val="0"/>
      <w:divBdr>
        <w:top w:val="none" w:sz="0" w:space="0" w:color="auto"/>
        <w:left w:val="none" w:sz="0" w:space="0" w:color="auto"/>
        <w:bottom w:val="none" w:sz="0" w:space="0" w:color="auto"/>
        <w:right w:val="none" w:sz="0" w:space="0" w:color="auto"/>
      </w:divBdr>
    </w:div>
    <w:div w:id="1431655642">
      <w:bodyDiv w:val="1"/>
      <w:marLeft w:val="0"/>
      <w:marRight w:val="0"/>
      <w:marTop w:val="0"/>
      <w:marBottom w:val="0"/>
      <w:divBdr>
        <w:top w:val="none" w:sz="0" w:space="0" w:color="auto"/>
        <w:left w:val="none" w:sz="0" w:space="0" w:color="auto"/>
        <w:bottom w:val="none" w:sz="0" w:space="0" w:color="auto"/>
        <w:right w:val="none" w:sz="0" w:space="0" w:color="auto"/>
      </w:divBdr>
    </w:div>
    <w:div w:id="1441878647">
      <w:bodyDiv w:val="1"/>
      <w:marLeft w:val="0"/>
      <w:marRight w:val="0"/>
      <w:marTop w:val="0"/>
      <w:marBottom w:val="0"/>
      <w:divBdr>
        <w:top w:val="none" w:sz="0" w:space="0" w:color="auto"/>
        <w:left w:val="none" w:sz="0" w:space="0" w:color="auto"/>
        <w:bottom w:val="none" w:sz="0" w:space="0" w:color="auto"/>
        <w:right w:val="none" w:sz="0" w:space="0" w:color="auto"/>
      </w:divBdr>
    </w:div>
    <w:div w:id="1441954493">
      <w:bodyDiv w:val="1"/>
      <w:marLeft w:val="0"/>
      <w:marRight w:val="0"/>
      <w:marTop w:val="0"/>
      <w:marBottom w:val="0"/>
      <w:divBdr>
        <w:top w:val="none" w:sz="0" w:space="0" w:color="auto"/>
        <w:left w:val="none" w:sz="0" w:space="0" w:color="auto"/>
        <w:bottom w:val="none" w:sz="0" w:space="0" w:color="auto"/>
        <w:right w:val="none" w:sz="0" w:space="0" w:color="auto"/>
      </w:divBdr>
    </w:div>
    <w:div w:id="1456212610">
      <w:bodyDiv w:val="1"/>
      <w:marLeft w:val="0"/>
      <w:marRight w:val="0"/>
      <w:marTop w:val="0"/>
      <w:marBottom w:val="0"/>
      <w:divBdr>
        <w:top w:val="none" w:sz="0" w:space="0" w:color="auto"/>
        <w:left w:val="none" w:sz="0" w:space="0" w:color="auto"/>
        <w:bottom w:val="none" w:sz="0" w:space="0" w:color="auto"/>
        <w:right w:val="none" w:sz="0" w:space="0" w:color="auto"/>
      </w:divBdr>
    </w:div>
    <w:div w:id="1457676284">
      <w:bodyDiv w:val="1"/>
      <w:marLeft w:val="0"/>
      <w:marRight w:val="0"/>
      <w:marTop w:val="0"/>
      <w:marBottom w:val="0"/>
      <w:divBdr>
        <w:top w:val="none" w:sz="0" w:space="0" w:color="auto"/>
        <w:left w:val="none" w:sz="0" w:space="0" w:color="auto"/>
        <w:bottom w:val="none" w:sz="0" w:space="0" w:color="auto"/>
        <w:right w:val="none" w:sz="0" w:space="0" w:color="auto"/>
      </w:divBdr>
    </w:div>
    <w:div w:id="1458448487">
      <w:bodyDiv w:val="1"/>
      <w:marLeft w:val="0"/>
      <w:marRight w:val="0"/>
      <w:marTop w:val="0"/>
      <w:marBottom w:val="0"/>
      <w:divBdr>
        <w:top w:val="none" w:sz="0" w:space="0" w:color="auto"/>
        <w:left w:val="none" w:sz="0" w:space="0" w:color="auto"/>
        <w:bottom w:val="none" w:sz="0" w:space="0" w:color="auto"/>
        <w:right w:val="none" w:sz="0" w:space="0" w:color="auto"/>
      </w:divBdr>
    </w:div>
    <w:div w:id="1468203628">
      <w:bodyDiv w:val="1"/>
      <w:marLeft w:val="0"/>
      <w:marRight w:val="0"/>
      <w:marTop w:val="0"/>
      <w:marBottom w:val="0"/>
      <w:divBdr>
        <w:top w:val="none" w:sz="0" w:space="0" w:color="auto"/>
        <w:left w:val="none" w:sz="0" w:space="0" w:color="auto"/>
        <w:bottom w:val="none" w:sz="0" w:space="0" w:color="auto"/>
        <w:right w:val="none" w:sz="0" w:space="0" w:color="auto"/>
      </w:divBdr>
    </w:div>
    <w:div w:id="1489516152">
      <w:bodyDiv w:val="1"/>
      <w:marLeft w:val="0"/>
      <w:marRight w:val="0"/>
      <w:marTop w:val="0"/>
      <w:marBottom w:val="0"/>
      <w:divBdr>
        <w:top w:val="none" w:sz="0" w:space="0" w:color="auto"/>
        <w:left w:val="none" w:sz="0" w:space="0" w:color="auto"/>
        <w:bottom w:val="none" w:sz="0" w:space="0" w:color="auto"/>
        <w:right w:val="none" w:sz="0" w:space="0" w:color="auto"/>
      </w:divBdr>
    </w:div>
    <w:div w:id="1493912723">
      <w:bodyDiv w:val="1"/>
      <w:marLeft w:val="0"/>
      <w:marRight w:val="0"/>
      <w:marTop w:val="0"/>
      <w:marBottom w:val="0"/>
      <w:divBdr>
        <w:top w:val="none" w:sz="0" w:space="0" w:color="auto"/>
        <w:left w:val="none" w:sz="0" w:space="0" w:color="auto"/>
        <w:bottom w:val="none" w:sz="0" w:space="0" w:color="auto"/>
        <w:right w:val="none" w:sz="0" w:space="0" w:color="auto"/>
      </w:divBdr>
    </w:div>
    <w:div w:id="1496610511">
      <w:bodyDiv w:val="1"/>
      <w:marLeft w:val="0"/>
      <w:marRight w:val="0"/>
      <w:marTop w:val="0"/>
      <w:marBottom w:val="0"/>
      <w:divBdr>
        <w:top w:val="none" w:sz="0" w:space="0" w:color="auto"/>
        <w:left w:val="none" w:sz="0" w:space="0" w:color="auto"/>
        <w:bottom w:val="none" w:sz="0" w:space="0" w:color="auto"/>
        <w:right w:val="none" w:sz="0" w:space="0" w:color="auto"/>
      </w:divBdr>
    </w:div>
    <w:div w:id="1499031128">
      <w:bodyDiv w:val="1"/>
      <w:marLeft w:val="0"/>
      <w:marRight w:val="0"/>
      <w:marTop w:val="0"/>
      <w:marBottom w:val="0"/>
      <w:divBdr>
        <w:top w:val="none" w:sz="0" w:space="0" w:color="auto"/>
        <w:left w:val="none" w:sz="0" w:space="0" w:color="auto"/>
        <w:bottom w:val="none" w:sz="0" w:space="0" w:color="auto"/>
        <w:right w:val="none" w:sz="0" w:space="0" w:color="auto"/>
      </w:divBdr>
    </w:div>
    <w:div w:id="1502625200">
      <w:bodyDiv w:val="1"/>
      <w:marLeft w:val="0"/>
      <w:marRight w:val="0"/>
      <w:marTop w:val="0"/>
      <w:marBottom w:val="0"/>
      <w:divBdr>
        <w:top w:val="none" w:sz="0" w:space="0" w:color="auto"/>
        <w:left w:val="none" w:sz="0" w:space="0" w:color="auto"/>
        <w:bottom w:val="none" w:sz="0" w:space="0" w:color="auto"/>
        <w:right w:val="none" w:sz="0" w:space="0" w:color="auto"/>
      </w:divBdr>
    </w:div>
    <w:div w:id="1511145546">
      <w:bodyDiv w:val="1"/>
      <w:marLeft w:val="0"/>
      <w:marRight w:val="0"/>
      <w:marTop w:val="0"/>
      <w:marBottom w:val="0"/>
      <w:divBdr>
        <w:top w:val="none" w:sz="0" w:space="0" w:color="auto"/>
        <w:left w:val="none" w:sz="0" w:space="0" w:color="auto"/>
        <w:bottom w:val="none" w:sz="0" w:space="0" w:color="auto"/>
        <w:right w:val="none" w:sz="0" w:space="0" w:color="auto"/>
      </w:divBdr>
    </w:div>
    <w:div w:id="1511330509">
      <w:bodyDiv w:val="1"/>
      <w:marLeft w:val="0"/>
      <w:marRight w:val="0"/>
      <w:marTop w:val="0"/>
      <w:marBottom w:val="0"/>
      <w:divBdr>
        <w:top w:val="none" w:sz="0" w:space="0" w:color="auto"/>
        <w:left w:val="none" w:sz="0" w:space="0" w:color="auto"/>
        <w:bottom w:val="none" w:sz="0" w:space="0" w:color="auto"/>
        <w:right w:val="none" w:sz="0" w:space="0" w:color="auto"/>
      </w:divBdr>
    </w:div>
    <w:div w:id="1511333442">
      <w:bodyDiv w:val="1"/>
      <w:marLeft w:val="0"/>
      <w:marRight w:val="0"/>
      <w:marTop w:val="0"/>
      <w:marBottom w:val="0"/>
      <w:divBdr>
        <w:top w:val="none" w:sz="0" w:space="0" w:color="auto"/>
        <w:left w:val="none" w:sz="0" w:space="0" w:color="auto"/>
        <w:bottom w:val="none" w:sz="0" w:space="0" w:color="auto"/>
        <w:right w:val="none" w:sz="0" w:space="0" w:color="auto"/>
      </w:divBdr>
    </w:div>
    <w:div w:id="1516463060">
      <w:bodyDiv w:val="1"/>
      <w:marLeft w:val="0"/>
      <w:marRight w:val="0"/>
      <w:marTop w:val="0"/>
      <w:marBottom w:val="0"/>
      <w:divBdr>
        <w:top w:val="none" w:sz="0" w:space="0" w:color="auto"/>
        <w:left w:val="none" w:sz="0" w:space="0" w:color="auto"/>
        <w:bottom w:val="none" w:sz="0" w:space="0" w:color="auto"/>
        <w:right w:val="none" w:sz="0" w:space="0" w:color="auto"/>
      </w:divBdr>
    </w:div>
    <w:div w:id="1520698392">
      <w:bodyDiv w:val="1"/>
      <w:marLeft w:val="0"/>
      <w:marRight w:val="0"/>
      <w:marTop w:val="0"/>
      <w:marBottom w:val="0"/>
      <w:divBdr>
        <w:top w:val="none" w:sz="0" w:space="0" w:color="auto"/>
        <w:left w:val="none" w:sz="0" w:space="0" w:color="auto"/>
        <w:bottom w:val="none" w:sz="0" w:space="0" w:color="auto"/>
        <w:right w:val="none" w:sz="0" w:space="0" w:color="auto"/>
      </w:divBdr>
    </w:div>
    <w:div w:id="1522010909">
      <w:bodyDiv w:val="1"/>
      <w:marLeft w:val="0"/>
      <w:marRight w:val="0"/>
      <w:marTop w:val="0"/>
      <w:marBottom w:val="0"/>
      <w:divBdr>
        <w:top w:val="none" w:sz="0" w:space="0" w:color="auto"/>
        <w:left w:val="none" w:sz="0" w:space="0" w:color="auto"/>
        <w:bottom w:val="none" w:sz="0" w:space="0" w:color="auto"/>
        <w:right w:val="none" w:sz="0" w:space="0" w:color="auto"/>
      </w:divBdr>
    </w:div>
    <w:div w:id="1522931057">
      <w:bodyDiv w:val="1"/>
      <w:marLeft w:val="0"/>
      <w:marRight w:val="0"/>
      <w:marTop w:val="0"/>
      <w:marBottom w:val="0"/>
      <w:divBdr>
        <w:top w:val="none" w:sz="0" w:space="0" w:color="auto"/>
        <w:left w:val="none" w:sz="0" w:space="0" w:color="auto"/>
        <w:bottom w:val="none" w:sz="0" w:space="0" w:color="auto"/>
        <w:right w:val="none" w:sz="0" w:space="0" w:color="auto"/>
      </w:divBdr>
    </w:div>
    <w:div w:id="1537891366">
      <w:bodyDiv w:val="1"/>
      <w:marLeft w:val="0"/>
      <w:marRight w:val="0"/>
      <w:marTop w:val="0"/>
      <w:marBottom w:val="0"/>
      <w:divBdr>
        <w:top w:val="none" w:sz="0" w:space="0" w:color="auto"/>
        <w:left w:val="none" w:sz="0" w:space="0" w:color="auto"/>
        <w:bottom w:val="none" w:sz="0" w:space="0" w:color="auto"/>
        <w:right w:val="none" w:sz="0" w:space="0" w:color="auto"/>
      </w:divBdr>
    </w:div>
    <w:div w:id="1543176897">
      <w:bodyDiv w:val="1"/>
      <w:marLeft w:val="0"/>
      <w:marRight w:val="0"/>
      <w:marTop w:val="0"/>
      <w:marBottom w:val="0"/>
      <w:divBdr>
        <w:top w:val="none" w:sz="0" w:space="0" w:color="auto"/>
        <w:left w:val="none" w:sz="0" w:space="0" w:color="auto"/>
        <w:bottom w:val="none" w:sz="0" w:space="0" w:color="auto"/>
        <w:right w:val="none" w:sz="0" w:space="0" w:color="auto"/>
      </w:divBdr>
    </w:div>
    <w:div w:id="1543325841">
      <w:bodyDiv w:val="1"/>
      <w:marLeft w:val="0"/>
      <w:marRight w:val="0"/>
      <w:marTop w:val="0"/>
      <w:marBottom w:val="0"/>
      <w:divBdr>
        <w:top w:val="none" w:sz="0" w:space="0" w:color="auto"/>
        <w:left w:val="none" w:sz="0" w:space="0" w:color="auto"/>
        <w:bottom w:val="none" w:sz="0" w:space="0" w:color="auto"/>
        <w:right w:val="none" w:sz="0" w:space="0" w:color="auto"/>
      </w:divBdr>
    </w:div>
    <w:div w:id="1544054360">
      <w:bodyDiv w:val="1"/>
      <w:marLeft w:val="0"/>
      <w:marRight w:val="0"/>
      <w:marTop w:val="0"/>
      <w:marBottom w:val="0"/>
      <w:divBdr>
        <w:top w:val="none" w:sz="0" w:space="0" w:color="auto"/>
        <w:left w:val="none" w:sz="0" w:space="0" w:color="auto"/>
        <w:bottom w:val="none" w:sz="0" w:space="0" w:color="auto"/>
        <w:right w:val="none" w:sz="0" w:space="0" w:color="auto"/>
      </w:divBdr>
    </w:div>
    <w:div w:id="1545287737">
      <w:bodyDiv w:val="1"/>
      <w:marLeft w:val="0"/>
      <w:marRight w:val="0"/>
      <w:marTop w:val="0"/>
      <w:marBottom w:val="0"/>
      <w:divBdr>
        <w:top w:val="none" w:sz="0" w:space="0" w:color="auto"/>
        <w:left w:val="none" w:sz="0" w:space="0" w:color="auto"/>
        <w:bottom w:val="none" w:sz="0" w:space="0" w:color="auto"/>
        <w:right w:val="none" w:sz="0" w:space="0" w:color="auto"/>
      </w:divBdr>
    </w:div>
    <w:div w:id="1550875380">
      <w:bodyDiv w:val="1"/>
      <w:marLeft w:val="0"/>
      <w:marRight w:val="0"/>
      <w:marTop w:val="0"/>
      <w:marBottom w:val="0"/>
      <w:divBdr>
        <w:top w:val="none" w:sz="0" w:space="0" w:color="auto"/>
        <w:left w:val="none" w:sz="0" w:space="0" w:color="auto"/>
        <w:bottom w:val="none" w:sz="0" w:space="0" w:color="auto"/>
        <w:right w:val="none" w:sz="0" w:space="0" w:color="auto"/>
      </w:divBdr>
    </w:div>
    <w:div w:id="1551723626">
      <w:bodyDiv w:val="1"/>
      <w:marLeft w:val="0"/>
      <w:marRight w:val="0"/>
      <w:marTop w:val="0"/>
      <w:marBottom w:val="0"/>
      <w:divBdr>
        <w:top w:val="none" w:sz="0" w:space="0" w:color="auto"/>
        <w:left w:val="none" w:sz="0" w:space="0" w:color="auto"/>
        <w:bottom w:val="none" w:sz="0" w:space="0" w:color="auto"/>
        <w:right w:val="none" w:sz="0" w:space="0" w:color="auto"/>
      </w:divBdr>
    </w:div>
    <w:div w:id="1556887476">
      <w:bodyDiv w:val="1"/>
      <w:marLeft w:val="0"/>
      <w:marRight w:val="0"/>
      <w:marTop w:val="0"/>
      <w:marBottom w:val="0"/>
      <w:divBdr>
        <w:top w:val="none" w:sz="0" w:space="0" w:color="auto"/>
        <w:left w:val="none" w:sz="0" w:space="0" w:color="auto"/>
        <w:bottom w:val="none" w:sz="0" w:space="0" w:color="auto"/>
        <w:right w:val="none" w:sz="0" w:space="0" w:color="auto"/>
      </w:divBdr>
    </w:div>
    <w:div w:id="1564175669">
      <w:bodyDiv w:val="1"/>
      <w:marLeft w:val="0"/>
      <w:marRight w:val="0"/>
      <w:marTop w:val="0"/>
      <w:marBottom w:val="0"/>
      <w:divBdr>
        <w:top w:val="none" w:sz="0" w:space="0" w:color="auto"/>
        <w:left w:val="none" w:sz="0" w:space="0" w:color="auto"/>
        <w:bottom w:val="none" w:sz="0" w:space="0" w:color="auto"/>
        <w:right w:val="none" w:sz="0" w:space="0" w:color="auto"/>
      </w:divBdr>
    </w:div>
    <w:div w:id="1571384062">
      <w:bodyDiv w:val="1"/>
      <w:marLeft w:val="0"/>
      <w:marRight w:val="0"/>
      <w:marTop w:val="0"/>
      <w:marBottom w:val="0"/>
      <w:divBdr>
        <w:top w:val="none" w:sz="0" w:space="0" w:color="auto"/>
        <w:left w:val="none" w:sz="0" w:space="0" w:color="auto"/>
        <w:bottom w:val="none" w:sz="0" w:space="0" w:color="auto"/>
        <w:right w:val="none" w:sz="0" w:space="0" w:color="auto"/>
      </w:divBdr>
    </w:div>
    <w:div w:id="1578395874">
      <w:bodyDiv w:val="1"/>
      <w:marLeft w:val="0"/>
      <w:marRight w:val="0"/>
      <w:marTop w:val="0"/>
      <w:marBottom w:val="0"/>
      <w:divBdr>
        <w:top w:val="none" w:sz="0" w:space="0" w:color="auto"/>
        <w:left w:val="none" w:sz="0" w:space="0" w:color="auto"/>
        <w:bottom w:val="none" w:sz="0" w:space="0" w:color="auto"/>
        <w:right w:val="none" w:sz="0" w:space="0" w:color="auto"/>
      </w:divBdr>
    </w:div>
    <w:div w:id="1579170546">
      <w:bodyDiv w:val="1"/>
      <w:marLeft w:val="0"/>
      <w:marRight w:val="0"/>
      <w:marTop w:val="0"/>
      <w:marBottom w:val="0"/>
      <w:divBdr>
        <w:top w:val="none" w:sz="0" w:space="0" w:color="auto"/>
        <w:left w:val="none" w:sz="0" w:space="0" w:color="auto"/>
        <w:bottom w:val="none" w:sz="0" w:space="0" w:color="auto"/>
        <w:right w:val="none" w:sz="0" w:space="0" w:color="auto"/>
      </w:divBdr>
    </w:div>
    <w:div w:id="1579628398">
      <w:bodyDiv w:val="1"/>
      <w:marLeft w:val="0"/>
      <w:marRight w:val="0"/>
      <w:marTop w:val="0"/>
      <w:marBottom w:val="0"/>
      <w:divBdr>
        <w:top w:val="none" w:sz="0" w:space="0" w:color="auto"/>
        <w:left w:val="none" w:sz="0" w:space="0" w:color="auto"/>
        <w:bottom w:val="none" w:sz="0" w:space="0" w:color="auto"/>
        <w:right w:val="none" w:sz="0" w:space="0" w:color="auto"/>
      </w:divBdr>
    </w:div>
    <w:div w:id="1582181827">
      <w:bodyDiv w:val="1"/>
      <w:marLeft w:val="0"/>
      <w:marRight w:val="0"/>
      <w:marTop w:val="0"/>
      <w:marBottom w:val="0"/>
      <w:divBdr>
        <w:top w:val="none" w:sz="0" w:space="0" w:color="auto"/>
        <w:left w:val="none" w:sz="0" w:space="0" w:color="auto"/>
        <w:bottom w:val="none" w:sz="0" w:space="0" w:color="auto"/>
        <w:right w:val="none" w:sz="0" w:space="0" w:color="auto"/>
      </w:divBdr>
    </w:div>
    <w:div w:id="1586451944">
      <w:bodyDiv w:val="1"/>
      <w:marLeft w:val="0"/>
      <w:marRight w:val="0"/>
      <w:marTop w:val="0"/>
      <w:marBottom w:val="0"/>
      <w:divBdr>
        <w:top w:val="none" w:sz="0" w:space="0" w:color="auto"/>
        <w:left w:val="none" w:sz="0" w:space="0" w:color="auto"/>
        <w:bottom w:val="none" w:sz="0" w:space="0" w:color="auto"/>
        <w:right w:val="none" w:sz="0" w:space="0" w:color="auto"/>
      </w:divBdr>
    </w:div>
    <w:div w:id="1587957864">
      <w:bodyDiv w:val="1"/>
      <w:marLeft w:val="0"/>
      <w:marRight w:val="0"/>
      <w:marTop w:val="0"/>
      <w:marBottom w:val="0"/>
      <w:divBdr>
        <w:top w:val="none" w:sz="0" w:space="0" w:color="auto"/>
        <w:left w:val="none" w:sz="0" w:space="0" w:color="auto"/>
        <w:bottom w:val="none" w:sz="0" w:space="0" w:color="auto"/>
        <w:right w:val="none" w:sz="0" w:space="0" w:color="auto"/>
      </w:divBdr>
    </w:div>
    <w:div w:id="1588615052">
      <w:bodyDiv w:val="1"/>
      <w:marLeft w:val="0"/>
      <w:marRight w:val="0"/>
      <w:marTop w:val="0"/>
      <w:marBottom w:val="0"/>
      <w:divBdr>
        <w:top w:val="none" w:sz="0" w:space="0" w:color="auto"/>
        <w:left w:val="none" w:sz="0" w:space="0" w:color="auto"/>
        <w:bottom w:val="none" w:sz="0" w:space="0" w:color="auto"/>
        <w:right w:val="none" w:sz="0" w:space="0" w:color="auto"/>
      </w:divBdr>
    </w:div>
    <w:div w:id="1604848695">
      <w:bodyDiv w:val="1"/>
      <w:marLeft w:val="0"/>
      <w:marRight w:val="0"/>
      <w:marTop w:val="0"/>
      <w:marBottom w:val="0"/>
      <w:divBdr>
        <w:top w:val="none" w:sz="0" w:space="0" w:color="auto"/>
        <w:left w:val="none" w:sz="0" w:space="0" w:color="auto"/>
        <w:bottom w:val="none" w:sz="0" w:space="0" w:color="auto"/>
        <w:right w:val="none" w:sz="0" w:space="0" w:color="auto"/>
      </w:divBdr>
    </w:div>
    <w:div w:id="1607544555">
      <w:bodyDiv w:val="1"/>
      <w:marLeft w:val="0"/>
      <w:marRight w:val="0"/>
      <w:marTop w:val="0"/>
      <w:marBottom w:val="0"/>
      <w:divBdr>
        <w:top w:val="none" w:sz="0" w:space="0" w:color="auto"/>
        <w:left w:val="none" w:sz="0" w:space="0" w:color="auto"/>
        <w:bottom w:val="none" w:sz="0" w:space="0" w:color="auto"/>
        <w:right w:val="none" w:sz="0" w:space="0" w:color="auto"/>
      </w:divBdr>
    </w:div>
    <w:div w:id="1609199037">
      <w:bodyDiv w:val="1"/>
      <w:marLeft w:val="0"/>
      <w:marRight w:val="0"/>
      <w:marTop w:val="0"/>
      <w:marBottom w:val="0"/>
      <w:divBdr>
        <w:top w:val="none" w:sz="0" w:space="0" w:color="auto"/>
        <w:left w:val="none" w:sz="0" w:space="0" w:color="auto"/>
        <w:bottom w:val="none" w:sz="0" w:space="0" w:color="auto"/>
        <w:right w:val="none" w:sz="0" w:space="0" w:color="auto"/>
      </w:divBdr>
    </w:div>
    <w:div w:id="1619139631">
      <w:bodyDiv w:val="1"/>
      <w:marLeft w:val="0"/>
      <w:marRight w:val="0"/>
      <w:marTop w:val="0"/>
      <w:marBottom w:val="0"/>
      <w:divBdr>
        <w:top w:val="none" w:sz="0" w:space="0" w:color="auto"/>
        <w:left w:val="none" w:sz="0" w:space="0" w:color="auto"/>
        <w:bottom w:val="none" w:sz="0" w:space="0" w:color="auto"/>
        <w:right w:val="none" w:sz="0" w:space="0" w:color="auto"/>
      </w:divBdr>
    </w:div>
    <w:div w:id="1620407900">
      <w:bodyDiv w:val="1"/>
      <w:marLeft w:val="0"/>
      <w:marRight w:val="0"/>
      <w:marTop w:val="0"/>
      <w:marBottom w:val="0"/>
      <w:divBdr>
        <w:top w:val="none" w:sz="0" w:space="0" w:color="auto"/>
        <w:left w:val="none" w:sz="0" w:space="0" w:color="auto"/>
        <w:bottom w:val="none" w:sz="0" w:space="0" w:color="auto"/>
        <w:right w:val="none" w:sz="0" w:space="0" w:color="auto"/>
      </w:divBdr>
    </w:div>
    <w:div w:id="1630088635">
      <w:bodyDiv w:val="1"/>
      <w:marLeft w:val="0"/>
      <w:marRight w:val="0"/>
      <w:marTop w:val="0"/>
      <w:marBottom w:val="0"/>
      <w:divBdr>
        <w:top w:val="none" w:sz="0" w:space="0" w:color="auto"/>
        <w:left w:val="none" w:sz="0" w:space="0" w:color="auto"/>
        <w:bottom w:val="none" w:sz="0" w:space="0" w:color="auto"/>
        <w:right w:val="none" w:sz="0" w:space="0" w:color="auto"/>
      </w:divBdr>
      <w:divsChild>
        <w:div w:id="1844735952">
          <w:marLeft w:val="0"/>
          <w:marRight w:val="0"/>
          <w:marTop w:val="0"/>
          <w:marBottom w:val="0"/>
          <w:divBdr>
            <w:top w:val="none" w:sz="0" w:space="0" w:color="auto"/>
            <w:left w:val="none" w:sz="0" w:space="0" w:color="auto"/>
            <w:bottom w:val="none" w:sz="0" w:space="0" w:color="auto"/>
            <w:right w:val="none" w:sz="0" w:space="0" w:color="auto"/>
          </w:divBdr>
        </w:div>
        <w:div w:id="951589892">
          <w:marLeft w:val="0"/>
          <w:marRight w:val="0"/>
          <w:marTop w:val="0"/>
          <w:marBottom w:val="0"/>
          <w:divBdr>
            <w:top w:val="none" w:sz="0" w:space="0" w:color="auto"/>
            <w:left w:val="none" w:sz="0" w:space="0" w:color="auto"/>
            <w:bottom w:val="none" w:sz="0" w:space="0" w:color="auto"/>
            <w:right w:val="none" w:sz="0" w:space="0" w:color="auto"/>
          </w:divBdr>
        </w:div>
      </w:divsChild>
    </w:div>
    <w:div w:id="1641037727">
      <w:bodyDiv w:val="1"/>
      <w:marLeft w:val="0"/>
      <w:marRight w:val="0"/>
      <w:marTop w:val="0"/>
      <w:marBottom w:val="0"/>
      <w:divBdr>
        <w:top w:val="none" w:sz="0" w:space="0" w:color="auto"/>
        <w:left w:val="none" w:sz="0" w:space="0" w:color="auto"/>
        <w:bottom w:val="none" w:sz="0" w:space="0" w:color="auto"/>
        <w:right w:val="none" w:sz="0" w:space="0" w:color="auto"/>
      </w:divBdr>
    </w:div>
    <w:div w:id="1650861413">
      <w:bodyDiv w:val="1"/>
      <w:marLeft w:val="0"/>
      <w:marRight w:val="0"/>
      <w:marTop w:val="0"/>
      <w:marBottom w:val="0"/>
      <w:divBdr>
        <w:top w:val="none" w:sz="0" w:space="0" w:color="auto"/>
        <w:left w:val="none" w:sz="0" w:space="0" w:color="auto"/>
        <w:bottom w:val="none" w:sz="0" w:space="0" w:color="auto"/>
        <w:right w:val="none" w:sz="0" w:space="0" w:color="auto"/>
      </w:divBdr>
    </w:div>
    <w:div w:id="1651131883">
      <w:bodyDiv w:val="1"/>
      <w:marLeft w:val="0"/>
      <w:marRight w:val="0"/>
      <w:marTop w:val="0"/>
      <w:marBottom w:val="0"/>
      <w:divBdr>
        <w:top w:val="none" w:sz="0" w:space="0" w:color="auto"/>
        <w:left w:val="none" w:sz="0" w:space="0" w:color="auto"/>
        <w:bottom w:val="none" w:sz="0" w:space="0" w:color="auto"/>
        <w:right w:val="none" w:sz="0" w:space="0" w:color="auto"/>
      </w:divBdr>
    </w:div>
    <w:div w:id="1651715589">
      <w:bodyDiv w:val="1"/>
      <w:marLeft w:val="0"/>
      <w:marRight w:val="0"/>
      <w:marTop w:val="0"/>
      <w:marBottom w:val="0"/>
      <w:divBdr>
        <w:top w:val="none" w:sz="0" w:space="0" w:color="auto"/>
        <w:left w:val="none" w:sz="0" w:space="0" w:color="auto"/>
        <w:bottom w:val="none" w:sz="0" w:space="0" w:color="auto"/>
        <w:right w:val="none" w:sz="0" w:space="0" w:color="auto"/>
      </w:divBdr>
    </w:div>
    <w:div w:id="1657296316">
      <w:bodyDiv w:val="1"/>
      <w:marLeft w:val="0"/>
      <w:marRight w:val="0"/>
      <w:marTop w:val="0"/>
      <w:marBottom w:val="0"/>
      <w:divBdr>
        <w:top w:val="none" w:sz="0" w:space="0" w:color="auto"/>
        <w:left w:val="none" w:sz="0" w:space="0" w:color="auto"/>
        <w:bottom w:val="none" w:sz="0" w:space="0" w:color="auto"/>
        <w:right w:val="none" w:sz="0" w:space="0" w:color="auto"/>
      </w:divBdr>
    </w:div>
    <w:div w:id="1660042359">
      <w:bodyDiv w:val="1"/>
      <w:marLeft w:val="0"/>
      <w:marRight w:val="0"/>
      <w:marTop w:val="0"/>
      <w:marBottom w:val="0"/>
      <w:divBdr>
        <w:top w:val="none" w:sz="0" w:space="0" w:color="auto"/>
        <w:left w:val="none" w:sz="0" w:space="0" w:color="auto"/>
        <w:bottom w:val="none" w:sz="0" w:space="0" w:color="auto"/>
        <w:right w:val="none" w:sz="0" w:space="0" w:color="auto"/>
      </w:divBdr>
    </w:div>
    <w:div w:id="1661302532">
      <w:bodyDiv w:val="1"/>
      <w:marLeft w:val="0"/>
      <w:marRight w:val="0"/>
      <w:marTop w:val="0"/>
      <w:marBottom w:val="0"/>
      <w:divBdr>
        <w:top w:val="none" w:sz="0" w:space="0" w:color="auto"/>
        <w:left w:val="none" w:sz="0" w:space="0" w:color="auto"/>
        <w:bottom w:val="none" w:sz="0" w:space="0" w:color="auto"/>
        <w:right w:val="none" w:sz="0" w:space="0" w:color="auto"/>
      </w:divBdr>
    </w:div>
    <w:div w:id="1664433291">
      <w:bodyDiv w:val="1"/>
      <w:marLeft w:val="0"/>
      <w:marRight w:val="0"/>
      <w:marTop w:val="0"/>
      <w:marBottom w:val="0"/>
      <w:divBdr>
        <w:top w:val="none" w:sz="0" w:space="0" w:color="auto"/>
        <w:left w:val="none" w:sz="0" w:space="0" w:color="auto"/>
        <w:bottom w:val="none" w:sz="0" w:space="0" w:color="auto"/>
        <w:right w:val="none" w:sz="0" w:space="0" w:color="auto"/>
      </w:divBdr>
    </w:div>
    <w:div w:id="1673606486">
      <w:bodyDiv w:val="1"/>
      <w:marLeft w:val="0"/>
      <w:marRight w:val="0"/>
      <w:marTop w:val="0"/>
      <w:marBottom w:val="0"/>
      <w:divBdr>
        <w:top w:val="none" w:sz="0" w:space="0" w:color="auto"/>
        <w:left w:val="none" w:sz="0" w:space="0" w:color="auto"/>
        <w:bottom w:val="none" w:sz="0" w:space="0" w:color="auto"/>
        <w:right w:val="none" w:sz="0" w:space="0" w:color="auto"/>
      </w:divBdr>
    </w:div>
    <w:div w:id="1674144152">
      <w:bodyDiv w:val="1"/>
      <w:marLeft w:val="0"/>
      <w:marRight w:val="0"/>
      <w:marTop w:val="0"/>
      <w:marBottom w:val="0"/>
      <w:divBdr>
        <w:top w:val="none" w:sz="0" w:space="0" w:color="auto"/>
        <w:left w:val="none" w:sz="0" w:space="0" w:color="auto"/>
        <w:bottom w:val="none" w:sz="0" w:space="0" w:color="auto"/>
        <w:right w:val="none" w:sz="0" w:space="0" w:color="auto"/>
      </w:divBdr>
    </w:div>
    <w:div w:id="1681354538">
      <w:bodyDiv w:val="1"/>
      <w:marLeft w:val="0"/>
      <w:marRight w:val="0"/>
      <w:marTop w:val="0"/>
      <w:marBottom w:val="0"/>
      <w:divBdr>
        <w:top w:val="none" w:sz="0" w:space="0" w:color="auto"/>
        <w:left w:val="none" w:sz="0" w:space="0" w:color="auto"/>
        <w:bottom w:val="none" w:sz="0" w:space="0" w:color="auto"/>
        <w:right w:val="none" w:sz="0" w:space="0" w:color="auto"/>
      </w:divBdr>
    </w:div>
    <w:div w:id="1684018552">
      <w:bodyDiv w:val="1"/>
      <w:marLeft w:val="0"/>
      <w:marRight w:val="0"/>
      <w:marTop w:val="0"/>
      <w:marBottom w:val="0"/>
      <w:divBdr>
        <w:top w:val="none" w:sz="0" w:space="0" w:color="auto"/>
        <w:left w:val="none" w:sz="0" w:space="0" w:color="auto"/>
        <w:bottom w:val="none" w:sz="0" w:space="0" w:color="auto"/>
        <w:right w:val="none" w:sz="0" w:space="0" w:color="auto"/>
      </w:divBdr>
    </w:div>
    <w:div w:id="1685666549">
      <w:bodyDiv w:val="1"/>
      <w:marLeft w:val="0"/>
      <w:marRight w:val="0"/>
      <w:marTop w:val="0"/>
      <w:marBottom w:val="0"/>
      <w:divBdr>
        <w:top w:val="none" w:sz="0" w:space="0" w:color="auto"/>
        <w:left w:val="none" w:sz="0" w:space="0" w:color="auto"/>
        <w:bottom w:val="none" w:sz="0" w:space="0" w:color="auto"/>
        <w:right w:val="none" w:sz="0" w:space="0" w:color="auto"/>
      </w:divBdr>
    </w:div>
    <w:div w:id="1708799363">
      <w:bodyDiv w:val="1"/>
      <w:marLeft w:val="0"/>
      <w:marRight w:val="0"/>
      <w:marTop w:val="0"/>
      <w:marBottom w:val="0"/>
      <w:divBdr>
        <w:top w:val="none" w:sz="0" w:space="0" w:color="auto"/>
        <w:left w:val="none" w:sz="0" w:space="0" w:color="auto"/>
        <w:bottom w:val="none" w:sz="0" w:space="0" w:color="auto"/>
        <w:right w:val="none" w:sz="0" w:space="0" w:color="auto"/>
      </w:divBdr>
    </w:div>
    <w:div w:id="1718895936">
      <w:bodyDiv w:val="1"/>
      <w:marLeft w:val="0"/>
      <w:marRight w:val="0"/>
      <w:marTop w:val="0"/>
      <w:marBottom w:val="0"/>
      <w:divBdr>
        <w:top w:val="none" w:sz="0" w:space="0" w:color="auto"/>
        <w:left w:val="none" w:sz="0" w:space="0" w:color="auto"/>
        <w:bottom w:val="none" w:sz="0" w:space="0" w:color="auto"/>
        <w:right w:val="none" w:sz="0" w:space="0" w:color="auto"/>
      </w:divBdr>
    </w:div>
    <w:div w:id="1721125731">
      <w:bodyDiv w:val="1"/>
      <w:marLeft w:val="0"/>
      <w:marRight w:val="0"/>
      <w:marTop w:val="0"/>
      <w:marBottom w:val="0"/>
      <w:divBdr>
        <w:top w:val="none" w:sz="0" w:space="0" w:color="auto"/>
        <w:left w:val="none" w:sz="0" w:space="0" w:color="auto"/>
        <w:bottom w:val="none" w:sz="0" w:space="0" w:color="auto"/>
        <w:right w:val="none" w:sz="0" w:space="0" w:color="auto"/>
      </w:divBdr>
    </w:div>
    <w:div w:id="1721399258">
      <w:bodyDiv w:val="1"/>
      <w:marLeft w:val="0"/>
      <w:marRight w:val="0"/>
      <w:marTop w:val="0"/>
      <w:marBottom w:val="0"/>
      <w:divBdr>
        <w:top w:val="none" w:sz="0" w:space="0" w:color="auto"/>
        <w:left w:val="none" w:sz="0" w:space="0" w:color="auto"/>
        <w:bottom w:val="none" w:sz="0" w:space="0" w:color="auto"/>
        <w:right w:val="none" w:sz="0" w:space="0" w:color="auto"/>
      </w:divBdr>
    </w:div>
    <w:div w:id="1722748155">
      <w:bodyDiv w:val="1"/>
      <w:marLeft w:val="0"/>
      <w:marRight w:val="0"/>
      <w:marTop w:val="0"/>
      <w:marBottom w:val="0"/>
      <w:divBdr>
        <w:top w:val="none" w:sz="0" w:space="0" w:color="auto"/>
        <w:left w:val="none" w:sz="0" w:space="0" w:color="auto"/>
        <w:bottom w:val="none" w:sz="0" w:space="0" w:color="auto"/>
        <w:right w:val="none" w:sz="0" w:space="0" w:color="auto"/>
      </w:divBdr>
    </w:div>
    <w:div w:id="1724325748">
      <w:bodyDiv w:val="1"/>
      <w:marLeft w:val="0"/>
      <w:marRight w:val="0"/>
      <w:marTop w:val="0"/>
      <w:marBottom w:val="0"/>
      <w:divBdr>
        <w:top w:val="none" w:sz="0" w:space="0" w:color="auto"/>
        <w:left w:val="none" w:sz="0" w:space="0" w:color="auto"/>
        <w:bottom w:val="none" w:sz="0" w:space="0" w:color="auto"/>
        <w:right w:val="none" w:sz="0" w:space="0" w:color="auto"/>
      </w:divBdr>
    </w:div>
    <w:div w:id="1730227840">
      <w:bodyDiv w:val="1"/>
      <w:marLeft w:val="0"/>
      <w:marRight w:val="0"/>
      <w:marTop w:val="0"/>
      <w:marBottom w:val="0"/>
      <w:divBdr>
        <w:top w:val="none" w:sz="0" w:space="0" w:color="auto"/>
        <w:left w:val="none" w:sz="0" w:space="0" w:color="auto"/>
        <w:bottom w:val="none" w:sz="0" w:space="0" w:color="auto"/>
        <w:right w:val="none" w:sz="0" w:space="0" w:color="auto"/>
      </w:divBdr>
    </w:div>
    <w:div w:id="1740201889">
      <w:bodyDiv w:val="1"/>
      <w:marLeft w:val="0"/>
      <w:marRight w:val="0"/>
      <w:marTop w:val="0"/>
      <w:marBottom w:val="0"/>
      <w:divBdr>
        <w:top w:val="none" w:sz="0" w:space="0" w:color="auto"/>
        <w:left w:val="none" w:sz="0" w:space="0" w:color="auto"/>
        <w:bottom w:val="none" w:sz="0" w:space="0" w:color="auto"/>
        <w:right w:val="none" w:sz="0" w:space="0" w:color="auto"/>
      </w:divBdr>
    </w:div>
    <w:div w:id="1742287570">
      <w:bodyDiv w:val="1"/>
      <w:marLeft w:val="0"/>
      <w:marRight w:val="0"/>
      <w:marTop w:val="0"/>
      <w:marBottom w:val="0"/>
      <w:divBdr>
        <w:top w:val="none" w:sz="0" w:space="0" w:color="auto"/>
        <w:left w:val="none" w:sz="0" w:space="0" w:color="auto"/>
        <w:bottom w:val="none" w:sz="0" w:space="0" w:color="auto"/>
        <w:right w:val="none" w:sz="0" w:space="0" w:color="auto"/>
      </w:divBdr>
    </w:div>
    <w:div w:id="1742868589">
      <w:bodyDiv w:val="1"/>
      <w:marLeft w:val="0"/>
      <w:marRight w:val="0"/>
      <w:marTop w:val="0"/>
      <w:marBottom w:val="0"/>
      <w:divBdr>
        <w:top w:val="none" w:sz="0" w:space="0" w:color="auto"/>
        <w:left w:val="none" w:sz="0" w:space="0" w:color="auto"/>
        <w:bottom w:val="none" w:sz="0" w:space="0" w:color="auto"/>
        <w:right w:val="none" w:sz="0" w:space="0" w:color="auto"/>
      </w:divBdr>
    </w:div>
    <w:div w:id="1743916289">
      <w:bodyDiv w:val="1"/>
      <w:marLeft w:val="0"/>
      <w:marRight w:val="0"/>
      <w:marTop w:val="0"/>
      <w:marBottom w:val="0"/>
      <w:divBdr>
        <w:top w:val="none" w:sz="0" w:space="0" w:color="auto"/>
        <w:left w:val="none" w:sz="0" w:space="0" w:color="auto"/>
        <w:bottom w:val="none" w:sz="0" w:space="0" w:color="auto"/>
        <w:right w:val="none" w:sz="0" w:space="0" w:color="auto"/>
      </w:divBdr>
    </w:div>
    <w:div w:id="1755735384">
      <w:bodyDiv w:val="1"/>
      <w:marLeft w:val="0"/>
      <w:marRight w:val="0"/>
      <w:marTop w:val="0"/>
      <w:marBottom w:val="0"/>
      <w:divBdr>
        <w:top w:val="none" w:sz="0" w:space="0" w:color="auto"/>
        <w:left w:val="none" w:sz="0" w:space="0" w:color="auto"/>
        <w:bottom w:val="none" w:sz="0" w:space="0" w:color="auto"/>
        <w:right w:val="none" w:sz="0" w:space="0" w:color="auto"/>
      </w:divBdr>
    </w:div>
    <w:div w:id="1758790639">
      <w:bodyDiv w:val="1"/>
      <w:marLeft w:val="0"/>
      <w:marRight w:val="0"/>
      <w:marTop w:val="0"/>
      <w:marBottom w:val="0"/>
      <w:divBdr>
        <w:top w:val="none" w:sz="0" w:space="0" w:color="auto"/>
        <w:left w:val="none" w:sz="0" w:space="0" w:color="auto"/>
        <w:bottom w:val="none" w:sz="0" w:space="0" w:color="auto"/>
        <w:right w:val="none" w:sz="0" w:space="0" w:color="auto"/>
      </w:divBdr>
    </w:div>
    <w:div w:id="1762027631">
      <w:bodyDiv w:val="1"/>
      <w:marLeft w:val="0"/>
      <w:marRight w:val="0"/>
      <w:marTop w:val="0"/>
      <w:marBottom w:val="0"/>
      <w:divBdr>
        <w:top w:val="none" w:sz="0" w:space="0" w:color="auto"/>
        <w:left w:val="none" w:sz="0" w:space="0" w:color="auto"/>
        <w:bottom w:val="none" w:sz="0" w:space="0" w:color="auto"/>
        <w:right w:val="none" w:sz="0" w:space="0" w:color="auto"/>
      </w:divBdr>
    </w:div>
    <w:div w:id="1770352440">
      <w:bodyDiv w:val="1"/>
      <w:marLeft w:val="0"/>
      <w:marRight w:val="0"/>
      <w:marTop w:val="0"/>
      <w:marBottom w:val="0"/>
      <w:divBdr>
        <w:top w:val="none" w:sz="0" w:space="0" w:color="auto"/>
        <w:left w:val="none" w:sz="0" w:space="0" w:color="auto"/>
        <w:bottom w:val="none" w:sz="0" w:space="0" w:color="auto"/>
        <w:right w:val="none" w:sz="0" w:space="0" w:color="auto"/>
      </w:divBdr>
    </w:div>
    <w:div w:id="1773470088">
      <w:bodyDiv w:val="1"/>
      <w:marLeft w:val="0"/>
      <w:marRight w:val="0"/>
      <w:marTop w:val="0"/>
      <w:marBottom w:val="0"/>
      <w:divBdr>
        <w:top w:val="none" w:sz="0" w:space="0" w:color="auto"/>
        <w:left w:val="none" w:sz="0" w:space="0" w:color="auto"/>
        <w:bottom w:val="none" w:sz="0" w:space="0" w:color="auto"/>
        <w:right w:val="none" w:sz="0" w:space="0" w:color="auto"/>
      </w:divBdr>
    </w:div>
    <w:div w:id="1774131746">
      <w:bodyDiv w:val="1"/>
      <w:marLeft w:val="0"/>
      <w:marRight w:val="0"/>
      <w:marTop w:val="0"/>
      <w:marBottom w:val="0"/>
      <w:divBdr>
        <w:top w:val="none" w:sz="0" w:space="0" w:color="auto"/>
        <w:left w:val="none" w:sz="0" w:space="0" w:color="auto"/>
        <w:bottom w:val="none" w:sz="0" w:space="0" w:color="auto"/>
        <w:right w:val="none" w:sz="0" w:space="0" w:color="auto"/>
      </w:divBdr>
    </w:div>
    <w:div w:id="1775130451">
      <w:bodyDiv w:val="1"/>
      <w:marLeft w:val="0"/>
      <w:marRight w:val="0"/>
      <w:marTop w:val="0"/>
      <w:marBottom w:val="0"/>
      <w:divBdr>
        <w:top w:val="none" w:sz="0" w:space="0" w:color="auto"/>
        <w:left w:val="none" w:sz="0" w:space="0" w:color="auto"/>
        <w:bottom w:val="none" w:sz="0" w:space="0" w:color="auto"/>
        <w:right w:val="none" w:sz="0" w:space="0" w:color="auto"/>
      </w:divBdr>
    </w:div>
    <w:div w:id="1776443374">
      <w:bodyDiv w:val="1"/>
      <w:marLeft w:val="0"/>
      <w:marRight w:val="0"/>
      <w:marTop w:val="0"/>
      <w:marBottom w:val="0"/>
      <w:divBdr>
        <w:top w:val="none" w:sz="0" w:space="0" w:color="auto"/>
        <w:left w:val="none" w:sz="0" w:space="0" w:color="auto"/>
        <w:bottom w:val="none" w:sz="0" w:space="0" w:color="auto"/>
        <w:right w:val="none" w:sz="0" w:space="0" w:color="auto"/>
      </w:divBdr>
    </w:div>
    <w:div w:id="1780682966">
      <w:bodyDiv w:val="1"/>
      <w:marLeft w:val="0"/>
      <w:marRight w:val="0"/>
      <w:marTop w:val="0"/>
      <w:marBottom w:val="0"/>
      <w:divBdr>
        <w:top w:val="none" w:sz="0" w:space="0" w:color="auto"/>
        <w:left w:val="none" w:sz="0" w:space="0" w:color="auto"/>
        <w:bottom w:val="none" w:sz="0" w:space="0" w:color="auto"/>
        <w:right w:val="none" w:sz="0" w:space="0" w:color="auto"/>
      </w:divBdr>
    </w:div>
    <w:div w:id="1782064804">
      <w:bodyDiv w:val="1"/>
      <w:marLeft w:val="0"/>
      <w:marRight w:val="0"/>
      <w:marTop w:val="0"/>
      <w:marBottom w:val="0"/>
      <w:divBdr>
        <w:top w:val="none" w:sz="0" w:space="0" w:color="auto"/>
        <w:left w:val="none" w:sz="0" w:space="0" w:color="auto"/>
        <w:bottom w:val="none" w:sz="0" w:space="0" w:color="auto"/>
        <w:right w:val="none" w:sz="0" w:space="0" w:color="auto"/>
      </w:divBdr>
    </w:div>
    <w:div w:id="1783916944">
      <w:bodyDiv w:val="1"/>
      <w:marLeft w:val="0"/>
      <w:marRight w:val="0"/>
      <w:marTop w:val="0"/>
      <w:marBottom w:val="0"/>
      <w:divBdr>
        <w:top w:val="none" w:sz="0" w:space="0" w:color="auto"/>
        <w:left w:val="none" w:sz="0" w:space="0" w:color="auto"/>
        <w:bottom w:val="none" w:sz="0" w:space="0" w:color="auto"/>
        <w:right w:val="none" w:sz="0" w:space="0" w:color="auto"/>
      </w:divBdr>
    </w:div>
    <w:div w:id="1795514412">
      <w:bodyDiv w:val="1"/>
      <w:marLeft w:val="0"/>
      <w:marRight w:val="0"/>
      <w:marTop w:val="0"/>
      <w:marBottom w:val="0"/>
      <w:divBdr>
        <w:top w:val="none" w:sz="0" w:space="0" w:color="auto"/>
        <w:left w:val="none" w:sz="0" w:space="0" w:color="auto"/>
        <w:bottom w:val="none" w:sz="0" w:space="0" w:color="auto"/>
        <w:right w:val="none" w:sz="0" w:space="0" w:color="auto"/>
      </w:divBdr>
    </w:div>
    <w:div w:id="1798528141">
      <w:bodyDiv w:val="1"/>
      <w:marLeft w:val="0"/>
      <w:marRight w:val="0"/>
      <w:marTop w:val="0"/>
      <w:marBottom w:val="0"/>
      <w:divBdr>
        <w:top w:val="none" w:sz="0" w:space="0" w:color="auto"/>
        <w:left w:val="none" w:sz="0" w:space="0" w:color="auto"/>
        <w:bottom w:val="none" w:sz="0" w:space="0" w:color="auto"/>
        <w:right w:val="none" w:sz="0" w:space="0" w:color="auto"/>
      </w:divBdr>
    </w:div>
    <w:div w:id="1800370253">
      <w:bodyDiv w:val="1"/>
      <w:marLeft w:val="0"/>
      <w:marRight w:val="0"/>
      <w:marTop w:val="0"/>
      <w:marBottom w:val="0"/>
      <w:divBdr>
        <w:top w:val="none" w:sz="0" w:space="0" w:color="auto"/>
        <w:left w:val="none" w:sz="0" w:space="0" w:color="auto"/>
        <w:bottom w:val="none" w:sz="0" w:space="0" w:color="auto"/>
        <w:right w:val="none" w:sz="0" w:space="0" w:color="auto"/>
      </w:divBdr>
    </w:div>
    <w:div w:id="1802770092">
      <w:bodyDiv w:val="1"/>
      <w:marLeft w:val="0"/>
      <w:marRight w:val="0"/>
      <w:marTop w:val="0"/>
      <w:marBottom w:val="0"/>
      <w:divBdr>
        <w:top w:val="none" w:sz="0" w:space="0" w:color="auto"/>
        <w:left w:val="none" w:sz="0" w:space="0" w:color="auto"/>
        <w:bottom w:val="none" w:sz="0" w:space="0" w:color="auto"/>
        <w:right w:val="none" w:sz="0" w:space="0" w:color="auto"/>
      </w:divBdr>
    </w:div>
    <w:div w:id="1807888598">
      <w:bodyDiv w:val="1"/>
      <w:marLeft w:val="0"/>
      <w:marRight w:val="0"/>
      <w:marTop w:val="0"/>
      <w:marBottom w:val="0"/>
      <w:divBdr>
        <w:top w:val="none" w:sz="0" w:space="0" w:color="auto"/>
        <w:left w:val="none" w:sz="0" w:space="0" w:color="auto"/>
        <w:bottom w:val="none" w:sz="0" w:space="0" w:color="auto"/>
        <w:right w:val="none" w:sz="0" w:space="0" w:color="auto"/>
      </w:divBdr>
    </w:div>
    <w:div w:id="1817799518">
      <w:bodyDiv w:val="1"/>
      <w:marLeft w:val="0"/>
      <w:marRight w:val="0"/>
      <w:marTop w:val="0"/>
      <w:marBottom w:val="0"/>
      <w:divBdr>
        <w:top w:val="none" w:sz="0" w:space="0" w:color="auto"/>
        <w:left w:val="none" w:sz="0" w:space="0" w:color="auto"/>
        <w:bottom w:val="none" w:sz="0" w:space="0" w:color="auto"/>
        <w:right w:val="none" w:sz="0" w:space="0" w:color="auto"/>
      </w:divBdr>
    </w:div>
    <w:div w:id="1818916269">
      <w:bodyDiv w:val="1"/>
      <w:marLeft w:val="0"/>
      <w:marRight w:val="0"/>
      <w:marTop w:val="0"/>
      <w:marBottom w:val="0"/>
      <w:divBdr>
        <w:top w:val="none" w:sz="0" w:space="0" w:color="auto"/>
        <w:left w:val="none" w:sz="0" w:space="0" w:color="auto"/>
        <w:bottom w:val="none" w:sz="0" w:space="0" w:color="auto"/>
        <w:right w:val="none" w:sz="0" w:space="0" w:color="auto"/>
      </w:divBdr>
    </w:div>
    <w:div w:id="1821384438">
      <w:bodyDiv w:val="1"/>
      <w:marLeft w:val="0"/>
      <w:marRight w:val="0"/>
      <w:marTop w:val="0"/>
      <w:marBottom w:val="0"/>
      <w:divBdr>
        <w:top w:val="none" w:sz="0" w:space="0" w:color="auto"/>
        <w:left w:val="none" w:sz="0" w:space="0" w:color="auto"/>
        <w:bottom w:val="none" w:sz="0" w:space="0" w:color="auto"/>
        <w:right w:val="none" w:sz="0" w:space="0" w:color="auto"/>
      </w:divBdr>
    </w:div>
    <w:div w:id="1838766298">
      <w:bodyDiv w:val="1"/>
      <w:marLeft w:val="0"/>
      <w:marRight w:val="0"/>
      <w:marTop w:val="0"/>
      <w:marBottom w:val="0"/>
      <w:divBdr>
        <w:top w:val="none" w:sz="0" w:space="0" w:color="auto"/>
        <w:left w:val="none" w:sz="0" w:space="0" w:color="auto"/>
        <w:bottom w:val="none" w:sz="0" w:space="0" w:color="auto"/>
        <w:right w:val="none" w:sz="0" w:space="0" w:color="auto"/>
      </w:divBdr>
    </w:div>
    <w:div w:id="1851093937">
      <w:bodyDiv w:val="1"/>
      <w:marLeft w:val="0"/>
      <w:marRight w:val="0"/>
      <w:marTop w:val="0"/>
      <w:marBottom w:val="0"/>
      <w:divBdr>
        <w:top w:val="none" w:sz="0" w:space="0" w:color="auto"/>
        <w:left w:val="none" w:sz="0" w:space="0" w:color="auto"/>
        <w:bottom w:val="none" w:sz="0" w:space="0" w:color="auto"/>
        <w:right w:val="none" w:sz="0" w:space="0" w:color="auto"/>
      </w:divBdr>
    </w:div>
    <w:div w:id="1856262336">
      <w:bodyDiv w:val="1"/>
      <w:marLeft w:val="0"/>
      <w:marRight w:val="0"/>
      <w:marTop w:val="0"/>
      <w:marBottom w:val="0"/>
      <w:divBdr>
        <w:top w:val="none" w:sz="0" w:space="0" w:color="auto"/>
        <w:left w:val="none" w:sz="0" w:space="0" w:color="auto"/>
        <w:bottom w:val="none" w:sz="0" w:space="0" w:color="auto"/>
        <w:right w:val="none" w:sz="0" w:space="0" w:color="auto"/>
      </w:divBdr>
    </w:div>
    <w:div w:id="1861160668">
      <w:bodyDiv w:val="1"/>
      <w:marLeft w:val="0"/>
      <w:marRight w:val="0"/>
      <w:marTop w:val="0"/>
      <w:marBottom w:val="0"/>
      <w:divBdr>
        <w:top w:val="none" w:sz="0" w:space="0" w:color="auto"/>
        <w:left w:val="none" w:sz="0" w:space="0" w:color="auto"/>
        <w:bottom w:val="none" w:sz="0" w:space="0" w:color="auto"/>
        <w:right w:val="none" w:sz="0" w:space="0" w:color="auto"/>
      </w:divBdr>
    </w:div>
    <w:div w:id="1866867125">
      <w:bodyDiv w:val="1"/>
      <w:marLeft w:val="0"/>
      <w:marRight w:val="0"/>
      <w:marTop w:val="0"/>
      <w:marBottom w:val="0"/>
      <w:divBdr>
        <w:top w:val="none" w:sz="0" w:space="0" w:color="auto"/>
        <w:left w:val="none" w:sz="0" w:space="0" w:color="auto"/>
        <w:bottom w:val="none" w:sz="0" w:space="0" w:color="auto"/>
        <w:right w:val="none" w:sz="0" w:space="0" w:color="auto"/>
      </w:divBdr>
    </w:div>
    <w:div w:id="1869181117">
      <w:bodyDiv w:val="1"/>
      <w:marLeft w:val="0"/>
      <w:marRight w:val="0"/>
      <w:marTop w:val="0"/>
      <w:marBottom w:val="0"/>
      <w:divBdr>
        <w:top w:val="none" w:sz="0" w:space="0" w:color="auto"/>
        <w:left w:val="none" w:sz="0" w:space="0" w:color="auto"/>
        <w:bottom w:val="none" w:sz="0" w:space="0" w:color="auto"/>
        <w:right w:val="none" w:sz="0" w:space="0" w:color="auto"/>
      </w:divBdr>
    </w:div>
    <w:div w:id="1873567988">
      <w:bodyDiv w:val="1"/>
      <w:marLeft w:val="0"/>
      <w:marRight w:val="0"/>
      <w:marTop w:val="0"/>
      <w:marBottom w:val="0"/>
      <w:divBdr>
        <w:top w:val="none" w:sz="0" w:space="0" w:color="auto"/>
        <w:left w:val="none" w:sz="0" w:space="0" w:color="auto"/>
        <w:bottom w:val="none" w:sz="0" w:space="0" w:color="auto"/>
        <w:right w:val="none" w:sz="0" w:space="0" w:color="auto"/>
      </w:divBdr>
    </w:div>
    <w:div w:id="1883974200">
      <w:bodyDiv w:val="1"/>
      <w:marLeft w:val="0"/>
      <w:marRight w:val="0"/>
      <w:marTop w:val="0"/>
      <w:marBottom w:val="0"/>
      <w:divBdr>
        <w:top w:val="none" w:sz="0" w:space="0" w:color="auto"/>
        <w:left w:val="none" w:sz="0" w:space="0" w:color="auto"/>
        <w:bottom w:val="none" w:sz="0" w:space="0" w:color="auto"/>
        <w:right w:val="none" w:sz="0" w:space="0" w:color="auto"/>
      </w:divBdr>
    </w:div>
    <w:div w:id="1884362901">
      <w:bodyDiv w:val="1"/>
      <w:marLeft w:val="0"/>
      <w:marRight w:val="0"/>
      <w:marTop w:val="0"/>
      <w:marBottom w:val="0"/>
      <w:divBdr>
        <w:top w:val="none" w:sz="0" w:space="0" w:color="auto"/>
        <w:left w:val="none" w:sz="0" w:space="0" w:color="auto"/>
        <w:bottom w:val="none" w:sz="0" w:space="0" w:color="auto"/>
        <w:right w:val="none" w:sz="0" w:space="0" w:color="auto"/>
      </w:divBdr>
    </w:div>
    <w:div w:id="1886333364">
      <w:bodyDiv w:val="1"/>
      <w:marLeft w:val="0"/>
      <w:marRight w:val="0"/>
      <w:marTop w:val="0"/>
      <w:marBottom w:val="0"/>
      <w:divBdr>
        <w:top w:val="none" w:sz="0" w:space="0" w:color="auto"/>
        <w:left w:val="none" w:sz="0" w:space="0" w:color="auto"/>
        <w:bottom w:val="none" w:sz="0" w:space="0" w:color="auto"/>
        <w:right w:val="none" w:sz="0" w:space="0" w:color="auto"/>
      </w:divBdr>
    </w:div>
    <w:div w:id="1887837070">
      <w:bodyDiv w:val="1"/>
      <w:marLeft w:val="0"/>
      <w:marRight w:val="0"/>
      <w:marTop w:val="0"/>
      <w:marBottom w:val="0"/>
      <w:divBdr>
        <w:top w:val="none" w:sz="0" w:space="0" w:color="auto"/>
        <w:left w:val="none" w:sz="0" w:space="0" w:color="auto"/>
        <w:bottom w:val="none" w:sz="0" w:space="0" w:color="auto"/>
        <w:right w:val="none" w:sz="0" w:space="0" w:color="auto"/>
      </w:divBdr>
    </w:div>
    <w:div w:id="1889607372">
      <w:bodyDiv w:val="1"/>
      <w:marLeft w:val="0"/>
      <w:marRight w:val="0"/>
      <w:marTop w:val="0"/>
      <w:marBottom w:val="0"/>
      <w:divBdr>
        <w:top w:val="none" w:sz="0" w:space="0" w:color="auto"/>
        <w:left w:val="none" w:sz="0" w:space="0" w:color="auto"/>
        <w:bottom w:val="none" w:sz="0" w:space="0" w:color="auto"/>
        <w:right w:val="none" w:sz="0" w:space="0" w:color="auto"/>
      </w:divBdr>
    </w:div>
    <w:div w:id="1892184505">
      <w:bodyDiv w:val="1"/>
      <w:marLeft w:val="0"/>
      <w:marRight w:val="0"/>
      <w:marTop w:val="0"/>
      <w:marBottom w:val="0"/>
      <w:divBdr>
        <w:top w:val="none" w:sz="0" w:space="0" w:color="auto"/>
        <w:left w:val="none" w:sz="0" w:space="0" w:color="auto"/>
        <w:bottom w:val="none" w:sz="0" w:space="0" w:color="auto"/>
        <w:right w:val="none" w:sz="0" w:space="0" w:color="auto"/>
      </w:divBdr>
      <w:divsChild>
        <w:div w:id="970019002">
          <w:marLeft w:val="0"/>
          <w:marRight w:val="0"/>
          <w:marTop w:val="0"/>
          <w:marBottom w:val="0"/>
          <w:divBdr>
            <w:top w:val="none" w:sz="0" w:space="0" w:color="auto"/>
            <w:left w:val="none" w:sz="0" w:space="0" w:color="auto"/>
            <w:bottom w:val="none" w:sz="0" w:space="0" w:color="auto"/>
            <w:right w:val="none" w:sz="0" w:space="0" w:color="auto"/>
          </w:divBdr>
          <w:divsChild>
            <w:div w:id="739055646">
              <w:marLeft w:val="0"/>
              <w:marRight w:val="0"/>
              <w:marTop w:val="0"/>
              <w:marBottom w:val="0"/>
              <w:divBdr>
                <w:top w:val="none" w:sz="0" w:space="0" w:color="auto"/>
                <w:left w:val="none" w:sz="0" w:space="0" w:color="auto"/>
                <w:bottom w:val="none" w:sz="0" w:space="0" w:color="auto"/>
                <w:right w:val="none" w:sz="0" w:space="0" w:color="auto"/>
              </w:divBdr>
              <w:divsChild>
                <w:div w:id="87045976">
                  <w:marLeft w:val="0"/>
                  <w:marRight w:val="0"/>
                  <w:marTop w:val="0"/>
                  <w:marBottom w:val="0"/>
                  <w:divBdr>
                    <w:top w:val="none" w:sz="0" w:space="0" w:color="auto"/>
                    <w:left w:val="none" w:sz="0" w:space="0" w:color="auto"/>
                    <w:bottom w:val="none" w:sz="0" w:space="0" w:color="auto"/>
                    <w:right w:val="none" w:sz="0" w:space="0" w:color="auto"/>
                  </w:divBdr>
                </w:div>
                <w:div w:id="917906220">
                  <w:marLeft w:val="0"/>
                  <w:marRight w:val="0"/>
                  <w:marTop w:val="0"/>
                  <w:marBottom w:val="0"/>
                  <w:divBdr>
                    <w:top w:val="none" w:sz="0" w:space="0" w:color="auto"/>
                    <w:left w:val="none" w:sz="0" w:space="0" w:color="auto"/>
                    <w:bottom w:val="none" w:sz="0" w:space="0" w:color="auto"/>
                    <w:right w:val="none" w:sz="0" w:space="0" w:color="auto"/>
                  </w:divBdr>
                </w:div>
                <w:div w:id="1646158529">
                  <w:marLeft w:val="0"/>
                  <w:marRight w:val="0"/>
                  <w:marTop w:val="0"/>
                  <w:marBottom w:val="0"/>
                  <w:divBdr>
                    <w:top w:val="none" w:sz="0" w:space="0" w:color="auto"/>
                    <w:left w:val="none" w:sz="0" w:space="0" w:color="auto"/>
                    <w:bottom w:val="none" w:sz="0" w:space="0" w:color="auto"/>
                    <w:right w:val="none" w:sz="0" w:space="0" w:color="auto"/>
                  </w:divBdr>
                </w:div>
                <w:div w:id="861816892">
                  <w:marLeft w:val="0"/>
                  <w:marRight w:val="0"/>
                  <w:marTop w:val="0"/>
                  <w:marBottom w:val="0"/>
                  <w:divBdr>
                    <w:top w:val="none" w:sz="0" w:space="0" w:color="auto"/>
                    <w:left w:val="none" w:sz="0" w:space="0" w:color="auto"/>
                    <w:bottom w:val="none" w:sz="0" w:space="0" w:color="auto"/>
                    <w:right w:val="none" w:sz="0" w:space="0" w:color="auto"/>
                  </w:divBdr>
                </w:div>
                <w:div w:id="1009600121">
                  <w:marLeft w:val="0"/>
                  <w:marRight w:val="0"/>
                  <w:marTop w:val="0"/>
                  <w:marBottom w:val="0"/>
                  <w:divBdr>
                    <w:top w:val="none" w:sz="0" w:space="0" w:color="auto"/>
                    <w:left w:val="none" w:sz="0" w:space="0" w:color="auto"/>
                    <w:bottom w:val="none" w:sz="0" w:space="0" w:color="auto"/>
                    <w:right w:val="none" w:sz="0" w:space="0" w:color="auto"/>
                  </w:divBdr>
                </w:div>
                <w:div w:id="908272214">
                  <w:marLeft w:val="0"/>
                  <w:marRight w:val="0"/>
                  <w:marTop w:val="0"/>
                  <w:marBottom w:val="0"/>
                  <w:divBdr>
                    <w:top w:val="none" w:sz="0" w:space="0" w:color="auto"/>
                    <w:left w:val="none" w:sz="0" w:space="0" w:color="auto"/>
                    <w:bottom w:val="none" w:sz="0" w:space="0" w:color="auto"/>
                    <w:right w:val="none" w:sz="0" w:space="0" w:color="auto"/>
                  </w:divBdr>
                </w:div>
                <w:div w:id="1456756946">
                  <w:marLeft w:val="0"/>
                  <w:marRight w:val="0"/>
                  <w:marTop w:val="0"/>
                  <w:marBottom w:val="0"/>
                  <w:divBdr>
                    <w:top w:val="none" w:sz="0" w:space="0" w:color="auto"/>
                    <w:left w:val="none" w:sz="0" w:space="0" w:color="auto"/>
                    <w:bottom w:val="none" w:sz="0" w:space="0" w:color="auto"/>
                    <w:right w:val="none" w:sz="0" w:space="0" w:color="auto"/>
                  </w:divBdr>
                </w:div>
                <w:div w:id="571694358">
                  <w:marLeft w:val="0"/>
                  <w:marRight w:val="0"/>
                  <w:marTop w:val="0"/>
                  <w:marBottom w:val="0"/>
                  <w:divBdr>
                    <w:top w:val="none" w:sz="0" w:space="0" w:color="auto"/>
                    <w:left w:val="none" w:sz="0" w:space="0" w:color="auto"/>
                    <w:bottom w:val="none" w:sz="0" w:space="0" w:color="auto"/>
                    <w:right w:val="none" w:sz="0" w:space="0" w:color="auto"/>
                  </w:divBdr>
                </w:div>
                <w:div w:id="654336858">
                  <w:marLeft w:val="0"/>
                  <w:marRight w:val="0"/>
                  <w:marTop w:val="0"/>
                  <w:marBottom w:val="0"/>
                  <w:divBdr>
                    <w:top w:val="none" w:sz="0" w:space="0" w:color="auto"/>
                    <w:left w:val="none" w:sz="0" w:space="0" w:color="auto"/>
                    <w:bottom w:val="none" w:sz="0" w:space="0" w:color="auto"/>
                    <w:right w:val="none" w:sz="0" w:space="0" w:color="auto"/>
                  </w:divBdr>
                </w:div>
                <w:div w:id="150097404">
                  <w:marLeft w:val="0"/>
                  <w:marRight w:val="0"/>
                  <w:marTop w:val="0"/>
                  <w:marBottom w:val="0"/>
                  <w:divBdr>
                    <w:top w:val="none" w:sz="0" w:space="0" w:color="auto"/>
                    <w:left w:val="none" w:sz="0" w:space="0" w:color="auto"/>
                    <w:bottom w:val="none" w:sz="0" w:space="0" w:color="auto"/>
                    <w:right w:val="none" w:sz="0" w:space="0" w:color="auto"/>
                  </w:divBdr>
                </w:div>
                <w:div w:id="1485773845">
                  <w:marLeft w:val="0"/>
                  <w:marRight w:val="0"/>
                  <w:marTop w:val="0"/>
                  <w:marBottom w:val="0"/>
                  <w:divBdr>
                    <w:top w:val="none" w:sz="0" w:space="0" w:color="auto"/>
                    <w:left w:val="none" w:sz="0" w:space="0" w:color="auto"/>
                    <w:bottom w:val="none" w:sz="0" w:space="0" w:color="auto"/>
                    <w:right w:val="none" w:sz="0" w:space="0" w:color="auto"/>
                  </w:divBdr>
                </w:div>
                <w:div w:id="1935628178">
                  <w:marLeft w:val="0"/>
                  <w:marRight w:val="0"/>
                  <w:marTop w:val="0"/>
                  <w:marBottom w:val="0"/>
                  <w:divBdr>
                    <w:top w:val="none" w:sz="0" w:space="0" w:color="auto"/>
                    <w:left w:val="none" w:sz="0" w:space="0" w:color="auto"/>
                    <w:bottom w:val="none" w:sz="0" w:space="0" w:color="auto"/>
                    <w:right w:val="none" w:sz="0" w:space="0" w:color="auto"/>
                  </w:divBdr>
                </w:div>
                <w:div w:id="736824885">
                  <w:marLeft w:val="0"/>
                  <w:marRight w:val="0"/>
                  <w:marTop w:val="0"/>
                  <w:marBottom w:val="0"/>
                  <w:divBdr>
                    <w:top w:val="none" w:sz="0" w:space="0" w:color="auto"/>
                    <w:left w:val="none" w:sz="0" w:space="0" w:color="auto"/>
                    <w:bottom w:val="none" w:sz="0" w:space="0" w:color="auto"/>
                    <w:right w:val="none" w:sz="0" w:space="0" w:color="auto"/>
                  </w:divBdr>
                </w:div>
                <w:div w:id="614604075">
                  <w:marLeft w:val="0"/>
                  <w:marRight w:val="0"/>
                  <w:marTop w:val="0"/>
                  <w:marBottom w:val="0"/>
                  <w:divBdr>
                    <w:top w:val="none" w:sz="0" w:space="0" w:color="auto"/>
                    <w:left w:val="none" w:sz="0" w:space="0" w:color="auto"/>
                    <w:bottom w:val="none" w:sz="0" w:space="0" w:color="auto"/>
                    <w:right w:val="none" w:sz="0" w:space="0" w:color="auto"/>
                  </w:divBdr>
                </w:div>
                <w:div w:id="140315410">
                  <w:marLeft w:val="0"/>
                  <w:marRight w:val="0"/>
                  <w:marTop w:val="0"/>
                  <w:marBottom w:val="0"/>
                  <w:divBdr>
                    <w:top w:val="none" w:sz="0" w:space="0" w:color="auto"/>
                    <w:left w:val="none" w:sz="0" w:space="0" w:color="auto"/>
                    <w:bottom w:val="none" w:sz="0" w:space="0" w:color="auto"/>
                    <w:right w:val="none" w:sz="0" w:space="0" w:color="auto"/>
                  </w:divBdr>
                </w:div>
                <w:div w:id="794982793">
                  <w:marLeft w:val="0"/>
                  <w:marRight w:val="0"/>
                  <w:marTop w:val="0"/>
                  <w:marBottom w:val="0"/>
                  <w:divBdr>
                    <w:top w:val="none" w:sz="0" w:space="0" w:color="auto"/>
                    <w:left w:val="none" w:sz="0" w:space="0" w:color="auto"/>
                    <w:bottom w:val="none" w:sz="0" w:space="0" w:color="auto"/>
                    <w:right w:val="none" w:sz="0" w:space="0" w:color="auto"/>
                  </w:divBdr>
                </w:div>
                <w:div w:id="802042728">
                  <w:marLeft w:val="0"/>
                  <w:marRight w:val="0"/>
                  <w:marTop w:val="0"/>
                  <w:marBottom w:val="0"/>
                  <w:divBdr>
                    <w:top w:val="none" w:sz="0" w:space="0" w:color="auto"/>
                    <w:left w:val="none" w:sz="0" w:space="0" w:color="auto"/>
                    <w:bottom w:val="none" w:sz="0" w:space="0" w:color="auto"/>
                    <w:right w:val="none" w:sz="0" w:space="0" w:color="auto"/>
                  </w:divBdr>
                </w:div>
                <w:div w:id="948852982">
                  <w:marLeft w:val="0"/>
                  <w:marRight w:val="0"/>
                  <w:marTop w:val="0"/>
                  <w:marBottom w:val="0"/>
                  <w:divBdr>
                    <w:top w:val="none" w:sz="0" w:space="0" w:color="auto"/>
                    <w:left w:val="none" w:sz="0" w:space="0" w:color="auto"/>
                    <w:bottom w:val="none" w:sz="0" w:space="0" w:color="auto"/>
                    <w:right w:val="none" w:sz="0" w:space="0" w:color="auto"/>
                  </w:divBdr>
                </w:div>
                <w:div w:id="1766607675">
                  <w:marLeft w:val="0"/>
                  <w:marRight w:val="0"/>
                  <w:marTop w:val="0"/>
                  <w:marBottom w:val="0"/>
                  <w:divBdr>
                    <w:top w:val="none" w:sz="0" w:space="0" w:color="auto"/>
                    <w:left w:val="none" w:sz="0" w:space="0" w:color="auto"/>
                    <w:bottom w:val="none" w:sz="0" w:space="0" w:color="auto"/>
                    <w:right w:val="none" w:sz="0" w:space="0" w:color="auto"/>
                  </w:divBdr>
                </w:div>
                <w:div w:id="796071133">
                  <w:marLeft w:val="0"/>
                  <w:marRight w:val="0"/>
                  <w:marTop w:val="0"/>
                  <w:marBottom w:val="0"/>
                  <w:divBdr>
                    <w:top w:val="none" w:sz="0" w:space="0" w:color="auto"/>
                    <w:left w:val="none" w:sz="0" w:space="0" w:color="auto"/>
                    <w:bottom w:val="none" w:sz="0" w:space="0" w:color="auto"/>
                    <w:right w:val="none" w:sz="0" w:space="0" w:color="auto"/>
                  </w:divBdr>
                </w:div>
                <w:div w:id="1649239774">
                  <w:marLeft w:val="0"/>
                  <w:marRight w:val="0"/>
                  <w:marTop w:val="0"/>
                  <w:marBottom w:val="0"/>
                  <w:divBdr>
                    <w:top w:val="none" w:sz="0" w:space="0" w:color="auto"/>
                    <w:left w:val="none" w:sz="0" w:space="0" w:color="auto"/>
                    <w:bottom w:val="none" w:sz="0" w:space="0" w:color="auto"/>
                    <w:right w:val="none" w:sz="0" w:space="0" w:color="auto"/>
                  </w:divBdr>
                </w:div>
                <w:div w:id="5258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170268">
          <w:marLeft w:val="0"/>
          <w:marRight w:val="0"/>
          <w:marTop w:val="0"/>
          <w:marBottom w:val="0"/>
          <w:divBdr>
            <w:top w:val="none" w:sz="0" w:space="0" w:color="auto"/>
            <w:left w:val="none" w:sz="0" w:space="0" w:color="auto"/>
            <w:bottom w:val="none" w:sz="0" w:space="0" w:color="auto"/>
            <w:right w:val="none" w:sz="0" w:space="0" w:color="auto"/>
          </w:divBdr>
          <w:divsChild>
            <w:div w:id="308287143">
              <w:marLeft w:val="0"/>
              <w:marRight w:val="0"/>
              <w:marTop w:val="0"/>
              <w:marBottom w:val="0"/>
              <w:divBdr>
                <w:top w:val="none" w:sz="0" w:space="0" w:color="auto"/>
                <w:left w:val="none" w:sz="0" w:space="0" w:color="auto"/>
                <w:bottom w:val="none" w:sz="0" w:space="0" w:color="auto"/>
                <w:right w:val="none" w:sz="0" w:space="0" w:color="auto"/>
              </w:divBdr>
              <w:divsChild>
                <w:div w:id="1084037944">
                  <w:marLeft w:val="0"/>
                  <w:marRight w:val="0"/>
                  <w:marTop w:val="0"/>
                  <w:marBottom w:val="0"/>
                  <w:divBdr>
                    <w:top w:val="none" w:sz="0" w:space="0" w:color="auto"/>
                    <w:left w:val="none" w:sz="0" w:space="0" w:color="auto"/>
                    <w:bottom w:val="none" w:sz="0" w:space="0" w:color="auto"/>
                    <w:right w:val="none" w:sz="0" w:space="0" w:color="auto"/>
                  </w:divBdr>
                </w:div>
                <w:div w:id="1189368396">
                  <w:marLeft w:val="0"/>
                  <w:marRight w:val="0"/>
                  <w:marTop w:val="0"/>
                  <w:marBottom w:val="0"/>
                  <w:divBdr>
                    <w:top w:val="none" w:sz="0" w:space="0" w:color="auto"/>
                    <w:left w:val="none" w:sz="0" w:space="0" w:color="auto"/>
                    <w:bottom w:val="none" w:sz="0" w:space="0" w:color="auto"/>
                    <w:right w:val="none" w:sz="0" w:space="0" w:color="auto"/>
                  </w:divBdr>
                </w:div>
                <w:div w:id="1062213189">
                  <w:marLeft w:val="0"/>
                  <w:marRight w:val="0"/>
                  <w:marTop w:val="0"/>
                  <w:marBottom w:val="0"/>
                  <w:divBdr>
                    <w:top w:val="none" w:sz="0" w:space="0" w:color="auto"/>
                    <w:left w:val="none" w:sz="0" w:space="0" w:color="auto"/>
                    <w:bottom w:val="none" w:sz="0" w:space="0" w:color="auto"/>
                    <w:right w:val="none" w:sz="0" w:space="0" w:color="auto"/>
                  </w:divBdr>
                </w:div>
                <w:div w:id="1445229643">
                  <w:marLeft w:val="0"/>
                  <w:marRight w:val="0"/>
                  <w:marTop w:val="0"/>
                  <w:marBottom w:val="0"/>
                  <w:divBdr>
                    <w:top w:val="none" w:sz="0" w:space="0" w:color="auto"/>
                    <w:left w:val="none" w:sz="0" w:space="0" w:color="auto"/>
                    <w:bottom w:val="none" w:sz="0" w:space="0" w:color="auto"/>
                    <w:right w:val="none" w:sz="0" w:space="0" w:color="auto"/>
                  </w:divBdr>
                </w:div>
                <w:div w:id="208034916">
                  <w:marLeft w:val="0"/>
                  <w:marRight w:val="0"/>
                  <w:marTop w:val="0"/>
                  <w:marBottom w:val="0"/>
                  <w:divBdr>
                    <w:top w:val="none" w:sz="0" w:space="0" w:color="auto"/>
                    <w:left w:val="none" w:sz="0" w:space="0" w:color="auto"/>
                    <w:bottom w:val="none" w:sz="0" w:space="0" w:color="auto"/>
                    <w:right w:val="none" w:sz="0" w:space="0" w:color="auto"/>
                  </w:divBdr>
                </w:div>
                <w:div w:id="788295">
                  <w:marLeft w:val="0"/>
                  <w:marRight w:val="0"/>
                  <w:marTop w:val="0"/>
                  <w:marBottom w:val="0"/>
                  <w:divBdr>
                    <w:top w:val="none" w:sz="0" w:space="0" w:color="auto"/>
                    <w:left w:val="none" w:sz="0" w:space="0" w:color="auto"/>
                    <w:bottom w:val="none" w:sz="0" w:space="0" w:color="auto"/>
                    <w:right w:val="none" w:sz="0" w:space="0" w:color="auto"/>
                  </w:divBdr>
                </w:div>
                <w:div w:id="645597438">
                  <w:marLeft w:val="0"/>
                  <w:marRight w:val="0"/>
                  <w:marTop w:val="0"/>
                  <w:marBottom w:val="0"/>
                  <w:divBdr>
                    <w:top w:val="none" w:sz="0" w:space="0" w:color="auto"/>
                    <w:left w:val="none" w:sz="0" w:space="0" w:color="auto"/>
                    <w:bottom w:val="none" w:sz="0" w:space="0" w:color="auto"/>
                    <w:right w:val="none" w:sz="0" w:space="0" w:color="auto"/>
                  </w:divBdr>
                </w:div>
                <w:div w:id="1995837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3721503">
          <w:marLeft w:val="0"/>
          <w:marRight w:val="0"/>
          <w:marTop w:val="0"/>
          <w:marBottom w:val="0"/>
          <w:divBdr>
            <w:top w:val="none" w:sz="0" w:space="0" w:color="auto"/>
            <w:left w:val="none" w:sz="0" w:space="0" w:color="auto"/>
            <w:bottom w:val="none" w:sz="0" w:space="0" w:color="auto"/>
            <w:right w:val="none" w:sz="0" w:space="0" w:color="auto"/>
          </w:divBdr>
          <w:divsChild>
            <w:div w:id="1595432458">
              <w:marLeft w:val="0"/>
              <w:marRight w:val="0"/>
              <w:marTop w:val="0"/>
              <w:marBottom w:val="0"/>
              <w:divBdr>
                <w:top w:val="none" w:sz="0" w:space="0" w:color="auto"/>
                <w:left w:val="none" w:sz="0" w:space="0" w:color="auto"/>
                <w:bottom w:val="none" w:sz="0" w:space="0" w:color="auto"/>
                <w:right w:val="none" w:sz="0" w:space="0" w:color="auto"/>
              </w:divBdr>
              <w:divsChild>
                <w:div w:id="2054306910">
                  <w:marLeft w:val="0"/>
                  <w:marRight w:val="0"/>
                  <w:marTop w:val="0"/>
                  <w:marBottom w:val="0"/>
                  <w:divBdr>
                    <w:top w:val="none" w:sz="0" w:space="0" w:color="auto"/>
                    <w:left w:val="none" w:sz="0" w:space="0" w:color="auto"/>
                    <w:bottom w:val="none" w:sz="0" w:space="0" w:color="auto"/>
                    <w:right w:val="none" w:sz="0" w:space="0" w:color="auto"/>
                  </w:divBdr>
                </w:div>
                <w:div w:id="1936475650">
                  <w:marLeft w:val="0"/>
                  <w:marRight w:val="0"/>
                  <w:marTop w:val="0"/>
                  <w:marBottom w:val="0"/>
                  <w:divBdr>
                    <w:top w:val="none" w:sz="0" w:space="0" w:color="auto"/>
                    <w:left w:val="none" w:sz="0" w:space="0" w:color="auto"/>
                    <w:bottom w:val="none" w:sz="0" w:space="0" w:color="auto"/>
                    <w:right w:val="none" w:sz="0" w:space="0" w:color="auto"/>
                  </w:divBdr>
                </w:div>
                <w:div w:id="1218398587">
                  <w:marLeft w:val="0"/>
                  <w:marRight w:val="0"/>
                  <w:marTop w:val="0"/>
                  <w:marBottom w:val="0"/>
                  <w:divBdr>
                    <w:top w:val="none" w:sz="0" w:space="0" w:color="auto"/>
                    <w:left w:val="none" w:sz="0" w:space="0" w:color="auto"/>
                    <w:bottom w:val="none" w:sz="0" w:space="0" w:color="auto"/>
                    <w:right w:val="none" w:sz="0" w:space="0" w:color="auto"/>
                  </w:divBdr>
                </w:div>
                <w:div w:id="559632092">
                  <w:marLeft w:val="0"/>
                  <w:marRight w:val="0"/>
                  <w:marTop w:val="0"/>
                  <w:marBottom w:val="0"/>
                  <w:divBdr>
                    <w:top w:val="none" w:sz="0" w:space="0" w:color="auto"/>
                    <w:left w:val="none" w:sz="0" w:space="0" w:color="auto"/>
                    <w:bottom w:val="none" w:sz="0" w:space="0" w:color="auto"/>
                    <w:right w:val="none" w:sz="0" w:space="0" w:color="auto"/>
                  </w:divBdr>
                </w:div>
                <w:div w:id="1538852803">
                  <w:marLeft w:val="0"/>
                  <w:marRight w:val="0"/>
                  <w:marTop w:val="0"/>
                  <w:marBottom w:val="0"/>
                  <w:divBdr>
                    <w:top w:val="none" w:sz="0" w:space="0" w:color="auto"/>
                    <w:left w:val="none" w:sz="0" w:space="0" w:color="auto"/>
                    <w:bottom w:val="none" w:sz="0" w:space="0" w:color="auto"/>
                    <w:right w:val="none" w:sz="0" w:space="0" w:color="auto"/>
                  </w:divBdr>
                </w:div>
                <w:div w:id="1621956385">
                  <w:marLeft w:val="0"/>
                  <w:marRight w:val="0"/>
                  <w:marTop w:val="0"/>
                  <w:marBottom w:val="0"/>
                  <w:divBdr>
                    <w:top w:val="none" w:sz="0" w:space="0" w:color="auto"/>
                    <w:left w:val="none" w:sz="0" w:space="0" w:color="auto"/>
                    <w:bottom w:val="none" w:sz="0" w:space="0" w:color="auto"/>
                    <w:right w:val="none" w:sz="0" w:space="0" w:color="auto"/>
                  </w:divBdr>
                </w:div>
                <w:div w:id="1718434341">
                  <w:marLeft w:val="0"/>
                  <w:marRight w:val="0"/>
                  <w:marTop w:val="0"/>
                  <w:marBottom w:val="0"/>
                  <w:divBdr>
                    <w:top w:val="none" w:sz="0" w:space="0" w:color="auto"/>
                    <w:left w:val="none" w:sz="0" w:space="0" w:color="auto"/>
                    <w:bottom w:val="none" w:sz="0" w:space="0" w:color="auto"/>
                    <w:right w:val="none" w:sz="0" w:space="0" w:color="auto"/>
                  </w:divBdr>
                </w:div>
                <w:div w:id="801118727">
                  <w:marLeft w:val="0"/>
                  <w:marRight w:val="0"/>
                  <w:marTop w:val="0"/>
                  <w:marBottom w:val="0"/>
                  <w:divBdr>
                    <w:top w:val="none" w:sz="0" w:space="0" w:color="auto"/>
                    <w:left w:val="none" w:sz="0" w:space="0" w:color="auto"/>
                    <w:bottom w:val="none" w:sz="0" w:space="0" w:color="auto"/>
                    <w:right w:val="none" w:sz="0" w:space="0" w:color="auto"/>
                  </w:divBdr>
                </w:div>
                <w:div w:id="56514420">
                  <w:marLeft w:val="0"/>
                  <w:marRight w:val="0"/>
                  <w:marTop w:val="0"/>
                  <w:marBottom w:val="0"/>
                  <w:divBdr>
                    <w:top w:val="none" w:sz="0" w:space="0" w:color="auto"/>
                    <w:left w:val="none" w:sz="0" w:space="0" w:color="auto"/>
                    <w:bottom w:val="none" w:sz="0" w:space="0" w:color="auto"/>
                    <w:right w:val="none" w:sz="0" w:space="0" w:color="auto"/>
                  </w:divBdr>
                </w:div>
                <w:div w:id="624584918">
                  <w:marLeft w:val="0"/>
                  <w:marRight w:val="0"/>
                  <w:marTop w:val="0"/>
                  <w:marBottom w:val="0"/>
                  <w:divBdr>
                    <w:top w:val="none" w:sz="0" w:space="0" w:color="auto"/>
                    <w:left w:val="none" w:sz="0" w:space="0" w:color="auto"/>
                    <w:bottom w:val="none" w:sz="0" w:space="0" w:color="auto"/>
                    <w:right w:val="none" w:sz="0" w:space="0" w:color="auto"/>
                  </w:divBdr>
                </w:div>
                <w:div w:id="2120101522">
                  <w:marLeft w:val="0"/>
                  <w:marRight w:val="0"/>
                  <w:marTop w:val="0"/>
                  <w:marBottom w:val="0"/>
                  <w:divBdr>
                    <w:top w:val="none" w:sz="0" w:space="0" w:color="auto"/>
                    <w:left w:val="none" w:sz="0" w:space="0" w:color="auto"/>
                    <w:bottom w:val="none" w:sz="0" w:space="0" w:color="auto"/>
                    <w:right w:val="none" w:sz="0" w:space="0" w:color="auto"/>
                  </w:divBdr>
                </w:div>
                <w:div w:id="651909062">
                  <w:marLeft w:val="0"/>
                  <w:marRight w:val="0"/>
                  <w:marTop w:val="0"/>
                  <w:marBottom w:val="0"/>
                  <w:divBdr>
                    <w:top w:val="none" w:sz="0" w:space="0" w:color="auto"/>
                    <w:left w:val="none" w:sz="0" w:space="0" w:color="auto"/>
                    <w:bottom w:val="none" w:sz="0" w:space="0" w:color="auto"/>
                    <w:right w:val="none" w:sz="0" w:space="0" w:color="auto"/>
                  </w:divBdr>
                </w:div>
                <w:div w:id="1491479501">
                  <w:marLeft w:val="0"/>
                  <w:marRight w:val="0"/>
                  <w:marTop w:val="0"/>
                  <w:marBottom w:val="0"/>
                  <w:divBdr>
                    <w:top w:val="none" w:sz="0" w:space="0" w:color="auto"/>
                    <w:left w:val="none" w:sz="0" w:space="0" w:color="auto"/>
                    <w:bottom w:val="none" w:sz="0" w:space="0" w:color="auto"/>
                    <w:right w:val="none" w:sz="0" w:space="0" w:color="auto"/>
                  </w:divBdr>
                </w:div>
                <w:div w:id="2119832901">
                  <w:marLeft w:val="0"/>
                  <w:marRight w:val="0"/>
                  <w:marTop w:val="0"/>
                  <w:marBottom w:val="0"/>
                  <w:divBdr>
                    <w:top w:val="none" w:sz="0" w:space="0" w:color="auto"/>
                    <w:left w:val="none" w:sz="0" w:space="0" w:color="auto"/>
                    <w:bottom w:val="none" w:sz="0" w:space="0" w:color="auto"/>
                    <w:right w:val="none" w:sz="0" w:space="0" w:color="auto"/>
                  </w:divBdr>
                </w:div>
                <w:div w:id="192690690">
                  <w:marLeft w:val="0"/>
                  <w:marRight w:val="0"/>
                  <w:marTop w:val="0"/>
                  <w:marBottom w:val="0"/>
                  <w:divBdr>
                    <w:top w:val="none" w:sz="0" w:space="0" w:color="auto"/>
                    <w:left w:val="none" w:sz="0" w:space="0" w:color="auto"/>
                    <w:bottom w:val="none" w:sz="0" w:space="0" w:color="auto"/>
                    <w:right w:val="none" w:sz="0" w:space="0" w:color="auto"/>
                  </w:divBdr>
                </w:div>
                <w:div w:id="35129099">
                  <w:marLeft w:val="0"/>
                  <w:marRight w:val="0"/>
                  <w:marTop w:val="0"/>
                  <w:marBottom w:val="0"/>
                  <w:divBdr>
                    <w:top w:val="none" w:sz="0" w:space="0" w:color="auto"/>
                    <w:left w:val="none" w:sz="0" w:space="0" w:color="auto"/>
                    <w:bottom w:val="none" w:sz="0" w:space="0" w:color="auto"/>
                    <w:right w:val="none" w:sz="0" w:space="0" w:color="auto"/>
                  </w:divBdr>
                </w:div>
                <w:div w:id="68494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121758">
      <w:bodyDiv w:val="1"/>
      <w:marLeft w:val="0"/>
      <w:marRight w:val="0"/>
      <w:marTop w:val="0"/>
      <w:marBottom w:val="0"/>
      <w:divBdr>
        <w:top w:val="none" w:sz="0" w:space="0" w:color="auto"/>
        <w:left w:val="none" w:sz="0" w:space="0" w:color="auto"/>
        <w:bottom w:val="none" w:sz="0" w:space="0" w:color="auto"/>
        <w:right w:val="none" w:sz="0" w:space="0" w:color="auto"/>
      </w:divBdr>
    </w:div>
    <w:div w:id="1898589092">
      <w:bodyDiv w:val="1"/>
      <w:marLeft w:val="0"/>
      <w:marRight w:val="0"/>
      <w:marTop w:val="0"/>
      <w:marBottom w:val="0"/>
      <w:divBdr>
        <w:top w:val="none" w:sz="0" w:space="0" w:color="auto"/>
        <w:left w:val="none" w:sz="0" w:space="0" w:color="auto"/>
        <w:bottom w:val="none" w:sz="0" w:space="0" w:color="auto"/>
        <w:right w:val="none" w:sz="0" w:space="0" w:color="auto"/>
      </w:divBdr>
    </w:div>
    <w:div w:id="1904296807">
      <w:bodyDiv w:val="1"/>
      <w:marLeft w:val="0"/>
      <w:marRight w:val="0"/>
      <w:marTop w:val="0"/>
      <w:marBottom w:val="0"/>
      <w:divBdr>
        <w:top w:val="none" w:sz="0" w:space="0" w:color="auto"/>
        <w:left w:val="none" w:sz="0" w:space="0" w:color="auto"/>
        <w:bottom w:val="none" w:sz="0" w:space="0" w:color="auto"/>
        <w:right w:val="none" w:sz="0" w:space="0" w:color="auto"/>
      </w:divBdr>
    </w:div>
    <w:div w:id="1912691938">
      <w:bodyDiv w:val="1"/>
      <w:marLeft w:val="0"/>
      <w:marRight w:val="0"/>
      <w:marTop w:val="0"/>
      <w:marBottom w:val="0"/>
      <w:divBdr>
        <w:top w:val="none" w:sz="0" w:space="0" w:color="auto"/>
        <w:left w:val="none" w:sz="0" w:space="0" w:color="auto"/>
        <w:bottom w:val="none" w:sz="0" w:space="0" w:color="auto"/>
        <w:right w:val="none" w:sz="0" w:space="0" w:color="auto"/>
      </w:divBdr>
    </w:div>
    <w:div w:id="1912736655">
      <w:bodyDiv w:val="1"/>
      <w:marLeft w:val="0"/>
      <w:marRight w:val="0"/>
      <w:marTop w:val="0"/>
      <w:marBottom w:val="0"/>
      <w:divBdr>
        <w:top w:val="none" w:sz="0" w:space="0" w:color="auto"/>
        <w:left w:val="none" w:sz="0" w:space="0" w:color="auto"/>
        <w:bottom w:val="none" w:sz="0" w:space="0" w:color="auto"/>
        <w:right w:val="none" w:sz="0" w:space="0" w:color="auto"/>
      </w:divBdr>
    </w:div>
    <w:div w:id="1916427121">
      <w:bodyDiv w:val="1"/>
      <w:marLeft w:val="0"/>
      <w:marRight w:val="0"/>
      <w:marTop w:val="0"/>
      <w:marBottom w:val="0"/>
      <w:divBdr>
        <w:top w:val="none" w:sz="0" w:space="0" w:color="auto"/>
        <w:left w:val="none" w:sz="0" w:space="0" w:color="auto"/>
        <w:bottom w:val="none" w:sz="0" w:space="0" w:color="auto"/>
        <w:right w:val="none" w:sz="0" w:space="0" w:color="auto"/>
      </w:divBdr>
    </w:div>
    <w:div w:id="1933737028">
      <w:bodyDiv w:val="1"/>
      <w:marLeft w:val="0"/>
      <w:marRight w:val="0"/>
      <w:marTop w:val="0"/>
      <w:marBottom w:val="0"/>
      <w:divBdr>
        <w:top w:val="none" w:sz="0" w:space="0" w:color="auto"/>
        <w:left w:val="none" w:sz="0" w:space="0" w:color="auto"/>
        <w:bottom w:val="none" w:sz="0" w:space="0" w:color="auto"/>
        <w:right w:val="none" w:sz="0" w:space="0" w:color="auto"/>
      </w:divBdr>
    </w:div>
    <w:div w:id="1936749276">
      <w:bodyDiv w:val="1"/>
      <w:marLeft w:val="0"/>
      <w:marRight w:val="0"/>
      <w:marTop w:val="0"/>
      <w:marBottom w:val="0"/>
      <w:divBdr>
        <w:top w:val="none" w:sz="0" w:space="0" w:color="auto"/>
        <w:left w:val="none" w:sz="0" w:space="0" w:color="auto"/>
        <w:bottom w:val="none" w:sz="0" w:space="0" w:color="auto"/>
        <w:right w:val="none" w:sz="0" w:space="0" w:color="auto"/>
      </w:divBdr>
    </w:div>
    <w:div w:id="1940336228">
      <w:bodyDiv w:val="1"/>
      <w:marLeft w:val="0"/>
      <w:marRight w:val="0"/>
      <w:marTop w:val="0"/>
      <w:marBottom w:val="0"/>
      <w:divBdr>
        <w:top w:val="none" w:sz="0" w:space="0" w:color="auto"/>
        <w:left w:val="none" w:sz="0" w:space="0" w:color="auto"/>
        <w:bottom w:val="none" w:sz="0" w:space="0" w:color="auto"/>
        <w:right w:val="none" w:sz="0" w:space="0" w:color="auto"/>
      </w:divBdr>
    </w:div>
    <w:div w:id="1942227223">
      <w:bodyDiv w:val="1"/>
      <w:marLeft w:val="0"/>
      <w:marRight w:val="0"/>
      <w:marTop w:val="0"/>
      <w:marBottom w:val="0"/>
      <w:divBdr>
        <w:top w:val="none" w:sz="0" w:space="0" w:color="auto"/>
        <w:left w:val="none" w:sz="0" w:space="0" w:color="auto"/>
        <w:bottom w:val="none" w:sz="0" w:space="0" w:color="auto"/>
        <w:right w:val="none" w:sz="0" w:space="0" w:color="auto"/>
      </w:divBdr>
    </w:div>
    <w:div w:id="1942570541">
      <w:bodyDiv w:val="1"/>
      <w:marLeft w:val="0"/>
      <w:marRight w:val="0"/>
      <w:marTop w:val="0"/>
      <w:marBottom w:val="0"/>
      <w:divBdr>
        <w:top w:val="none" w:sz="0" w:space="0" w:color="auto"/>
        <w:left w:val="none" w:sz="0" w:space="0" w:color="auto"/>
        <w:bottom w:val="none" w:sz="0" w:space="0" w:color="auto"/>
        <w:right w:val="none" w:sz="0" w:space="0" w:color="auto"/>
      </w:divBdr>
    </w:div>
    <w:div w:id="1946109686">
      <w:bodyDiv w:val="1"/>
      <w:marLeft w:val="0"/>
      <w:marRight w:val="0"/>
      <w:marTop w:val="0"/>
      <w:marBottom w:val="0"/>
      <w:divBdr>
        <w:top w:val="none" w:sz="0" w:space="0" w:color="auto"/>
        <w:left w:val="none" w:sz="0" w:space="0" w:color="auto"/>
        <w:bottom w:val="none" w:sz="0" w:space="0" w:color="auto"/>
        <w:right w:val="none" w:sz="0" w:space="0" w:color="auto"/>
      </w:divBdr>
    </w:div>
    <w:div w:id="1946644101">
      <w:bodyDiv w:val="1"/>
      <w:marLeft w:val="0"/>
      <w:marRight w:val="0"/>
      <w:marTop w:val="0"/>
      <w:marBottom w:val="0"/>
      <w:divBdr>
        <w:top w:val="none" w:sz="0" w:space="0" w:color="auto"/>
        <w:left w:val="none" w:sz="0" w:space="0" w:color="auto"/>
        <w:bottom w:val="none" w:sz="0" w:space="0" w:color="auto"/>
        <w:right w:val="none" w:sz="0" w:space="0" w:color="auto"/>
      </w:divBdr>
    </w:div>
    <w:div w:id="1956478783">
      <w:bodyDiv w:val="1"/>
      <w:marLeft w:val="0"/>
      <w:marRight w:val="0"/>
      <w:marTop w:val="0"/>
      <w:marBottom w:val="0"/>
      <w:divBdr>
        <w:top w:val="none" w:sz="0" w:space="0" w:color="auto"/>
        <w:left w:val="none" w:sz="0" w:space="0" w:color="auto"/>
        <w:bottom w:val="none" w:sz="0" w:space="0" w:color="auto"/>
        <w:right w:val="none" w:sz="0" w:space="0" w:color="auto"/>
      </w:divBdr>
    </w:div>
    <w:div w:id="1971206607">
      <w:bodyDiv w:val="1"/>
      <w:marLeft w:val="0"/>
      <w:marRight w:val="0"/>
      <w:marTop w:val="0"/>
      <w:marBottom w:val="0"/>
      <w:divBdr>
        <w:top w:val="none" w:sz="0" w:space="0" w:color="auto"/>
        <w:left w:val="none" w:sz="0" w:space="0" w:color="auto"/>
        <w:bottom w:val="none" w:sz="0" w:space="0" w:color="auto"/>
        <w:right w:val="none" w:sz="0" w:space="0" w:color="auto"/>
      </w:divBdr>
    </w:div>
    <w:div w:id="1972782970">
      <w:bodyDiv w:val="1"/>
      <w:marLeft w:val="0"/>
      <w:marRight w:val="0"/>
      <w:marTop w:val="0"/>
      <w:marBottom w:val="0"/>
      <w:divBdr>
        <w:top w:val="none" w:sz="0" w:space="0" w:color="auto"/>
        <w:left w:val="none" w:sz="0" w:space="0" w:color="auto"/>
        <w:bottom w:val="none" w:sz="0" w:space="0" w:color="auto"/>
        <w:right w:val="none" w:sz="0" w:space="0" w:color="auto"/>
      </w:divBdr>
    </w:div>
    <w:div w:id="1979602255">
      <w:bodyDiv w:val="1"/>
      <w:marLeft w:val="0"/>
      <w:marRight w:val="0"/>
      <w:marTop w:val="0"/>
      <w:marBottom w:val="0"/>
      <w:divBdr>
        <w:top w:val="none" w:sz="0" w:space="0" w:color="auto"/>
        <w:left w:val="none" w:sz="0" w:space="0" w:color="auto"/>
        <w:bottom w:val="none" w:sz="0" w:space="0" w:color="auto"/>
        <w:right w:val="none" w:sz="0" w:space="0" w:color="auto"/>
      </w:divBdr>
    </w:div>
    <w:div w:id="1984503866">
      <w:bodyDiv w:val="1"/>
      <w:marLeft w:val="0"/>
      <w:marRight w:val="0"/>
      <w:marTop w:val="0"/>
      <w:marBottom w:val="0"/>
      <w:divBdr>
        <w:top w:val="none" w:sz="0" w:space="0" w:color="auto"/>
        <w:left w:val="none" w:sz="0" w:space="0" w:color="auto"/>
        <w:bottom w:val="none" w:sz="0" w:space="0" w:color="auto"/>
        <w:right w:val="none" w:sz="0" w:space="0" w:color="auto"/>
      </w:divBdr>
    </w:div>
    <w:div w:id="1986425635">
      <w:bodyDiv w:val="1"/>
      <w:marLeft w:val="0"/>
      <w:marRight w:val="0"/>
      <w:marTop w:val="0"/>
      <w:marBottom w:val="0"/>
      <w:divBdr>
        <w:top w:val="none" w:sz="0" w:space="0" w:color="auto"/>
        <w:left w:val="none" w:sz="0" w:space="0" w:color="auto"/>
        <w:bottom w:val="none" w:sz="0" w:space="0" w:color="auto"/>
        <w:right w:val="none" w:sz="0" w:space="0" w:color="auto"/>
      </w:divBdr>
    </w:div>
    <w:div w:id="1991446254">
      <w:bodyDiv w:val="1"/>
      <w:marLeft w:val="0"/>
      <w:marRight w:val="0"/>
      <w:marTop w:val="0"/>
      <w:marBottom w:val="0"/>
      <w:divBdr>
        <w:top w:val="none" w:sz="0" w:space="0" w:color="auto"/>
        <w:left w:val="none" w:sz="0" w:space="0" w:color="auto"/>
        <w:bottom w:val="none" w:sz="0" w:space="0" w:color="auto"/>
        <w:right w:val="none" w:sz="0" w:space="0" w:color="auto"/>
      </w:divBdr>
    </w:div>
    <w:div w:id="2003121498">
      <w:bodyDiv w:val="1"/>
      <w:marLeft w:val="0"/>
      <w:marRight w:val="0"/>
      <w:marTop w:val="0"/>
      <w:marBottom w:val="0"/>
      <w:divBdr>
        <w:top w:val="none" w:sz="0" w:space="0" w:color="auto"/>
        <w:left w:val="none" w:sz="0" w:space="0" w:color="auto"/>
        <w:bottom w:val="none" w:sz="0" w:space="0" w:color="auto"/>
        <w:right w:val="none" w:sz="0" w:space="0" w:color="auto"/>
      </w:divBdr>
    </w:div>
    <w:div w:id="2003196671">
      <w:bodyDiv w:val="1"/>
      <w:marLeft w:val="0"/>
      <w:marRight w:val="0"/>
      <w:marTop w:val="0"/>
      <w:marBottom w:val="0"/>
      <w:divBdr>
        <w:top w:val="none" w:sz="0" w:space="0" w:color="auto"/>
        <w:left w:val="none" w:sz="0" w:space="0" w:color="auto"/>
        <w:bottom w:val="none" w:sz="0" w:space="0" w:color="auto"/>
        <w:right w:val="none" w:sz="0" w:space="0" w:color="auto"/>
      </w:divBdr>
    </w:div>
    <w:div w:id="2008169183">
      <w:bodyDiv w:val="1"/>
      <w:marLeft w:val="0"/>
      <w:marRight w:val="0"/>
      <w:marTop w:val="0"/>
      <w:marBottom w:val="0"/>
      <w:divBdr>
        <w:top w:val="none" w:sz="0" w:space="0" w:color="auto"/>
        <w:left w:val="none" w:sz="0" w:space="0" w:color="auto"/>
        <w:bottom w:val="none" w:sz="0" w:space="0" w:color="auto"/>
        <w:right w:val="none" w:sz="0" w:space="0" w:color="auto"/>
      </w:divBdr>
    </w:div>
    <w:div w:id="2011329452">
      <w:bodyDiv w:val="1"/>
      <w:marLeft w:val="0"/>
      <w:marRight w:val="0"/>
      <w:marTop w:val="0"/>
      <w:marBottom w:val="0"/>
      <w:divBdr>
        <w:top w:val="none" w:sz="0" w:space="0" w:color="auto"/>
        <w:left w:val="none" w:sz="0" w:space="0" w:color="auto"/>
        <w:bottom w:val="none" w:sz="0" w:space="0" w:color="auto"/>
        <w:right w:val="none" w:sz="0" w:space="0" w:color="auto"/>
      </w:divBdr>
    </w:div>
    <w:div w:id="2027635002">
      <w:bodyDiv w:val="1"/>
      <w:marLeft w:val="0"/>
      <w:marRight w:val="0"/>
      <w:marTop w:val="0"/>
      <w:marBottom w:val="0"/>
      <w:divBdr>
        <w:top w:val="none" w:sz="0" w:space="0" w:color="auto"/>
        <w:left w:val="none" w:sz="0" w:space="0" w:color="auto"/>
        <w:bottom w:val="none" w:sz="0" w:space="0" w:color="auto"/>
        <w:right w:val="none" w:sz="0" w:space="0" w:color="auto"/>
      </w:divBdr>
    </w:div>
    <w:div w:id="2028212330">
      <w:bodyDiv w:val="1"/>
      <w:marLeft w:val="0"/>
      <w:marRight w:val="0"/>
      <w:marTop w:val="0"/>
      <w:marBottom w:val="0"/>
      <w:divBdr>
        <w:top w:val="none" w:sz="0" w:space="0" w:color="auto"/>
        <w:left w:val="none" w:sz="0" w:space="0" w:color="auto"/>
        <w:bottom w:val="none" w:sz="0" w:space="0" w:color="auto"/>
        <w:right w:val="none" w:sz="0" w:space="0" w:color="auto"/>
      </w:divBdr>
    </w:div>
    <w:div w:id="2034189244">
      <w:bodyDiv w:val="1"/>
      <w:marLeft w:val="0"/>
      <w:marRight w:val="0"/>
      <w:marTop w:val="0"/>
      <w:marBottom w:val="0"/>
      <w:divBdr>
        <w:top w:val="none" w:sz="0" w:space="0" w:color="auto"/>
        <w:left w:val="none" w:sz="0" w:space="0" w:color="auto"/>
        <w:bottom w:val="none" w:sz="0" w:space="0" w:color="auto"/>
        <w:right w:val="none" w:sz="0" w:space="0" w:color="auto"/>
      </w:divBdr>
    </w:div>
    <w:div w:id="2036074156">
      <w:bodyDiv w:val="1"/>
      <w:marLeft w:val="0"/>
      <w:marRight w:val="0"/>
      <w:marTop w:val="0"/>
      <w:marBottom w:val="0"/>
      <w:divBdr>
        <w:top w:val="none" w:sz="0" w:space="0" w:color="auto"/>
        <w:left w:val="none" w:sz="0" w:space="0" w:color="auto"/>
        <w:bottom w:val="none" w:sz="0" w:space="0" w:color="auto"/>
        <w:right w:val="none" w:sz="0" w:space="0" w:color="auto"/>
      </w:divBdr>
    </w:div>
    <w:div w:id="2046129841">
      <w:bodyDiv w:val="1"/>
      <w:marLeft w:val="0"/>
      <w:marRight w:val="0"/>
      <w:marTop w:val="0"/>
      <w:marBottom w:val="0"/>
      <w:divBdr>
        <w:top w:val="none" w:sz="0" w:space="0" w:color="auto"/>
        <w:left w:val="none" w:sz="0" w:space="0" w:color="auto"/>
        <w:bottom w:val="none" w:sz="0" w:space="0" w:color="auto"/>
        <w:right w:val="none" w:sz="0" w:space="0" w:color="auto"/>
      </w:divBdr>
    </w:div>
    <w:div w:id="2055881677">
      <w:bodyDiv w:val="1"/>
      <w:marLeft w:val="0"/>
      <w:marRight w:val="0"/>
      <w:marTop w:val="0"/>
      <w:marBottom w:val="0"/>
      <w:divBdr>
        <w:top w:val="none" w:sz="0" w:space="0" w:color="auto"/>
        <w:left w:val="none" w:sz="0" w:space="0" w:color="auto"/>
        <w:bottom w:val="none" w:sz="0" w:space="0" w:color="auto"/>
        <w:right w:val="none" w:sz="0" w:space="0" w:color="auto"/>
      </w:divBdr>
    </w:div>
    <w:div w:id="2066947226">
      <w:bodyDiv w:val="1"/>
      <w:marLeft w:val="0"/>
      <w:marRight w:val="0"/>
      <w:marTop w:val="0"/>
      <w:marBottom w:val="0"/>
      <w:divBdr>
        <w:top w:val="none" w:sz="0" w:space="0" w:color="auto"/>
        <w:left w:val="none" w:sz="0" w:space="0" w:color="auto"/>
        <w:bottom w:val="none" w:sz="0" w:space="0" w:color="auto"/>
        <w:right w:val="none" w:sz="0" w:space="0" w:color="auto"/>
      </w:divBdr>
    </w:div>
    <w:div w:id="2069306940">
      <w:bodyDiv w:val="1"/>
      <w:marLeft w:val="0"/>
      <w:marRight w:val="0"/>
      <w:marTop w:val="0"/>
      <w:marBottom w:val="0"/>
      <w:divBdr>
        <w:top w:val="none" w:sz="0" w:space="0" w:color="auto"/>
        <w:left w:val="none" w:sz="0" w:space="0" w:color="auto"/>
        <w:bottom w:val="none" w:sz="0" w:space="0" w:color="auto"/>
        <w:right w:val="none" w:sz="0" w:space="0" w:color="auto"/>
      </w:divBdr>
    </w:div>
    <w:div w:id="2076005010">
      <w:bodyDiv w:val="1"/>
      <w:marLeft w:val="0"/>
      <w:marRight w:val="0"/>
      <w:marTop w:val="0"/>
      <w:marBottom w:val="0"/>
      <w:divBdr>
        <w:top w:val="none" w:sz="0" w:space="0" w:color="auto"/>
        <w:left w:val="none" w:sz="0" w:space="0" w:color="auto"/>
        <w:bottom w:val="none" w:sz="0" w:space="0" w:color="auto"/>
        <w:right w:val="none" w:sz="0" w:space="0" w:color="auto"/>
      </w:divBdr>
    </w:div>
    <w:div w:id="2087913906">
      <w:bodyDiv w:val="1"/>
      <w:marLeft w:val="0"/>
      <w:marRight w:val="0"/>
      <w:marTop w:val="0"/>
      <w:marBottom w:val="0"/>
      <w:divBdr>
        <w:top w:val="none" w:sz="0" w:space="0" w:color="auto"/>
        <w:left w:val="none" w:sz="0" w:space="0" w:color="auto"/>
        <w:bottom w:val="none" w:sz="0" w:space="0" w:color="auto"/>
        <w:right w:val="none" w:sz="0" w:space="0" w:color="auto"/>
      </w:divBdr>
    </w:div>
    <w:div w:id="2104185434">
      <w:bodyDiv w:val="1"/>
      <w:marLeft w:val="0"/>
      <w:marRight w:val="0"/>
      <w:marTop w:val="0"/>
      <w:marBottom w:val="0"/>
      <w:divBdr>
        <w:top w:val="none" w:sz="0" w:space="0" w:color="auto"/>
        <w:left w:val="none" w:sz="0" w:space="0" w:color="auto"/>
        <w:bottom w:val="none" w:sz="0" w:space="0" w:color="auto"/>
        <w:right w:val="none" w:sz="0" w:space="0" w:color="auto"/>
      </w:divBdr>
    </w:div>
    <w:div w:id="2110390733">
      <w:bodyDiv w:val="1"/>
      <w:marLeft w:val="0"/>
      <w:marRight w:val="0"/>
      <w:marTop w:val="0"/>
      <w:marBottom w:val="0"/>
      <w:divBdr>
        <w:top w:val="none" w:sz="0" w:space="0" w:color="auto"/>
        <w:left w:val="none" w:sz="0" w:space="0" w:color="auto"/>
        <w:bottom w:val="none" w:sz="0" w:space="0" w:color="auto"/>
        <w:right w:val="none" w:sz="0" w:space="0" w:color="auto"/>
      </w:divBdr>
    </w:div>
    <w:div w:id="2122072076">
      <w:bodyDiv w:val="1"/>
      <w:marLeft w:val="0"/>
      <w:marRight w:val="0"/>
      <w:marTop w:val="0"/>
      <w:marBottom w:val="0"/>
      <w:divBdr>
        <w:top w:val="none" w:sz="0" w:space="0" w:color="auto"/>
        <w:left w:val="none" w:sz="0" w:space="0" w:color="auto"/>
        <w:bottom w:val="none" w:sz="0" w:space="0" w:color="auto"/>
        <w:right w:val="none" w:sz="0" w:space="0" w:color="auto"/>
      </w:divBdr>
    </w:div>
    <w:div w:id="2123569890">
      <w:bodyDiv w:val="1"/>
      <w:marLeft w:val="0"/>
      <w:marRight w:val="0"/>
      <w:marTop w:val="0"/>
      <w:marBottom w:val="0"/>
      <w:divBdr>
        <w:top w:val="none" w:sz="0" w:space="0" w:color="auto"/>
        <w:left w:val="none" w:sz="0" w:space="0" w:color="auto"/>
        <w:bottom w:val="none" w:sz="0" w:space="0" w:color="auto"/>
        <w:right w:val="none" w:sz="0" w:space="0" w:color="auto"/>
      </w:divBdr>
    </w:div>
    <w:div w:id="2144274441">
      <w:bodyDiv w:val="1"/>
      <w:marLeft w:val="0"/>
      <w:marRight w:val="0"/>
      <w:marTop w:val="0"/>
      <w:marBottom w:val="0"/>
      <w:divBdr>
        <w:top w:val="none" w:sz="0" w:space="0" w:color="auto"/>
        <w:left w:val="none" w:sz="0" w:space="0" w:color="auto"/>
        <w:bottom w:val="none" w:sz="0" w:space="0" w:color="auto"/>
        <w:right w:val="none" w:sz="0" w:space="0" w:color="auto"/>
      </w:divBdr>
    </w:div>
    <w:div w:id="2145465999">
      <w:bodyDiv w:val="1"/>
      <w:marLeft w:val="0"/>
      <w:marRight w:val="0"/>
      <w:marTop w:val="0"/>
      <w:marBottom w:val="0"/>
      <w:divBdr>
        <w:top w:val="none" w:sz="0" w:space="0" w:color="auto"/>
        <w:left w:val="none" w:sz="0" w:space="0" w:color="auto"/>
        <w:bottom w:val="none" w:sz="0" w:space="0" w:color="auto"/>
        <w:right w:val="none" w:sz="0" w:space="0" w:color="auto"/>
      </w:divBdr>
    </w:div>
    <w:div w:id="2146922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tmp"/><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footer" Target="footer2.xml"/><Relationship Id="rId19" Type="http://schemas.openxmlformats.org/officeDocument/2006/relationships/image" Target="media/image8.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geneious.com" TargetMode="External"/><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b:Source>
    <b:Tag>Qay16</b:Tag>
    <b:SourceType>JournalArticle</b:SourceType>
    <b:Guid>{A2D22670-409F-4E48-86CF-275B8910D132}</b:Guid>
    <b:Title>Transcription Elongation Factor NusA Is a General Antagonist</b:Title>
    <b:JournalName>J Bio Chem</b:JournalName>
    <b:Year>2016</b:Year>
    <b:Pages>8090-108</b:Pages>
    <b:Author>
      <b:Author>
        <b:NameList>
          <b:Person>
            <b:Last>Qayyum</b:Last>
            <b:Middle>Zuhaib</b:Middle>
            <b:First>M.</b:First>
          </b:Person>
          <b:Person>
            <b:Last>Dey</b:Last>
            <b:First>Debashish</b:First>
          </b:Person>
        </b:NameList>
      </b:Author>
    </b:Author>
    <b:Volume>291</b:Volume>
    <b:Issue>15</b:Issue>
    <b:RefOrder>3</b:RefOrder>
  </b:Source>
  <b:Source>
    <b:Tag>Shi03</b:Tag>
    <b:SourceType>JournalArticle</b:SourceType>
    <b:Guid>{69C75C11-2954-4F97-A236-19F8A1092A96}</b:Guid>
    <b:Title>Crystal Structure of NusA from Thermotoga Maritima and Functional Implication of the N-Terminal Domain</b:Title>
    <b:JournalName>Biochemistry</b:JournalName>
    <b:Year>2003</b:Year>
    <b:Pages>13429-13437</b:Pages>
    <b:Volume>42</b:Volume>
    <b:Issue>46</b:Issue>
    <b:Author>
      <b:Author>
        <b:NameList>
          <b:Person>
            <b:Last>Shin</b:Last>
            <b:Middle>Hae</b:Middle>
            <b:First>Dong</b:First>
          </b:Person>
          <b:Person>
            <b:Last>Nguyen</b:Last>
            <b:Middle>Huy</b:Middle>
            <b:First>Henry</b:First>
          </b:Person>
          <b:Person>
            <b:Last>Jacarik</b:Last>
            <b:First>Jaru</b:First>
          </b:Person>
          <b:Person>
            <b:Last>Yokota</b:Last>
            <b:First>Hisao</b:First>
          </b:Person>
          <b:Person>
            <b:Last>Kim</b:Last>
            <b:First>Rosalind</b:First>
          </b:Person>
          <b:Person>
            <b:Last>Kim</b:Last>
            <b:First>Sung-Hou</b:First>
          </b:Person>
        </b:NameList>
      </b:Author>
    </b:Author>
    <b:RefOrder>4</b:RefOrder>
  </b:Source>
  <b:Source>
    <b:Tag>Fox03</b:Tag>
    <b:SourceType>JournalArticle</b:SourceType>
    <b:Guid>{B0871817-47E7-4D73-99B5-A953F75ED4B1}</b:Guid>
    <b:Title>Maltodextrin-binding proteins from diverse bacteria and archaea are potent solubility enhancers</b:Title>
    <b:JournalName>FEBS Letters</b:JournalName>
    <b:Year>2003</b:Year>
    <b:Pages>53-57</b:Pages>
    <b:Volume>537</b:Volume>
    <b:Issue>1-3</b:Issue>
    <b:Author>
      <b:Author>
        <b:NameList>
          <b:Person>
            <b:Last>Fox</b:Last>
            <b:Middle>D.</b:Middle>
            <b:First>Jeffrey</b:First>
          </b:Person>
          <b:Person>
            <b:Last>Routzahn</b:Last>
            <b:Middle>M.</b:Middle>
            <b:First>Karen</b:First>
          </b:Person>
          <b:Person>
            <b:Last>Bucher</b:Last>
            <b:Middle>H.</b:Middle>
            <b:First>Matthew</b:First>
          </b:Person>
          <b:Person>
            <b:Last>Waugh</b:Last>
            <b:Middle>S.</b:Middle>
            <b:First>David</b:First>
          </b:Person>
        </b:NameList>
      </b:Author>
    </b:Author>
    <b:RefOrder>5</b:RefOrder>
  </b:Source>
  <b:Source>
    <b:Tag>Esp09</b:Tag>
    <b:SourceType>Book</b:SourceType>
    <b:Guid>{BED26AF2-0924-4A8C-9A8C-ECBF00AFAAF9}</b:Guid>
    <b:Title>Gateway Cloning for Protein Expression</b:Title>
    <b:JournalName>Methods in Molecular Biology</b:JournalName>
    <b:Year>2009</b:Year>
    <b:Author>
      <b:Author>
        <b:NameList>
          <b:Person>
            <b:Last>Esposito</b:Last>
            <b:First>Dominic</b:First>
          </b:Person>
          <b:Person>
            <b:Last>Garvey</b:Last>
            <b:Middle>A.</b:Middle>
            <b:First>Leslie</b:First>
          </b:Person>
          <b:Person>
            <b:Last>Chakiath</b:Last>
            <b:Middle>S.</b:Middle>
            <b:First>Chacko</b:First>
          </b:Person>
        </b:NameList>
      </b:Author>
    </b:Author>
    <b:City>Totowa</b:City>
    <b:Publisher>Humana Press</b:Publisher>
    <b:Edition>1</b:Edition>
    <b:StateProvince>NJ</b:StateProvince>
    <b:RefOrder>2</b:RefOrder>
  </b:Source>
  <b:Source>
    <b:Tag>Har00</b:Tag>
    <b:SourceType>JournalArticle</b:SourceType>
    <b:Guid>{66A79104-2318-489D-A08B-381678DAE6E6}</b:Guid>
    <b:Title>DNA Cloning Using In Vitro Site-Specific Recombination</b:Title>
    <b:Year>2000</b:Year>
    <b:Author>
      <b:Author>
        <b:NameList>
          <b:Person>
            <b:Last>Hartley</b:Last>
            <b:Middle>L.</b:Middle>
            <b:First>James</b:First>
          </b:Person>
          <b:Person>
            <b:Last>Temple</b:Last>
            <b:Middle>F.</b:Middle>
            <b:First>Gary</b:First>
          </b:Person>
          <b:Person>
            <b:Last>Brasch</b:Last>
            <b:Middle>A</b:Middle>
            <b:First>Michael</b:First>
          </b:Person>
        </b:NameList>
      </b:Author>
    </b:Author>
    <b:JournalName>Genome Research</b:JournalName>
    <b:Pages>1788-1795</b:Pages>
    <b:Volume>10</b:Volume>
    <b:Issue>11</b:Issue>
    <b:RefOrder>6</b:RefOrder>
  </b:Source>
  <b:Source>
    <b:Tag>Esp06</b:Tag>
    <b:SourceType>JournalArticle</b:SourceType>
    <b:Guid>{A11AE8FA-44B8-4918-BED7-C7593853112B}</b:Guid>
    <b:Title>Enhancement of soluble protein expression through the use of fusion tags</b:Title>
    <b:JournalName>Cirr Opin Biotechnol</b:JournalName>
    <b:Year>2006</b:Year>
    <b:Pages>353-358</b:Pages>
    <b:Volume>17</b:Volume>
    <b:Issue>4</b:Issue>
    <b:Author>
      <b:Author>
        <b:NameList>
          <b:Person>
            <b:Last>Esposito</b:Last>
            <b:First>Dominic</b:First>
          </b:Person>
          <b:Person>
            <b:Last>Chatterjee</b:Last>
            <b:Middle>K</b:Middle>
            <b:First>Deb</b:First>
          </b:Person>
        </b:NameList>
      </b:Author>
    </b:Author>
    <b:Month>Aug</b:Month>
    <b:RefOrder>7</b:RefOrder>
  </b:Source>
  <b:Source>
    <b:Tag>Kap99</b:Tag>
    <b:SourceType>JournalArticle</b:SourceType>
    <b:Guid>{45CC9E44-46BD-41CC-9339-4D143FAAD004}</b:Guid>
    <b:Title>Escherichia coli maltose-binding protein is uncommonly effective at promoting the solubility of polypeptides to which it is fused </b:Title>
    <b:JournalName>Protein Science</b:JournalName>
    <b:Year>1999</b:Year>
    <b:Pages>1668-1674</b:Pages>
    <b:Volume>8</b:Volume>
    <b:Issue>8</b:Issue>
    <b:Author>
      <b:Author>
        <b:NameList>
          <b:Person>
            <b:Last>Kapust</b:Last>
            <b:Middle>B.</b:Middle>
            <b:First>R.</b:First>
          </b:Person>
          <b:Person>
            <b:Last>Waugh</b:Last>
            <b:Middle>S.</b:Middle>
            <b:First>D.</b:First>
          </b:Person>
        </b:NameList>
      </b:Author>
    </b:Author>
    <b:RefOrder>8</b:RefOrder>
  </b:Source>
  <b:Source>
    <b:Tag>Dav99</b:Tag>
    <b:SourceType>JournalArticle</b:SourceType>
    <b:Guid>{2E610EEB-1C03-4133-9229-D4F661CA95C6}</b:Guid>
    <b:Title>New Fusion Protein Systems Designed to Give Soluble Expression in Escherichia coli</b:Title>
    <b:JournalName>Biotechnol Bioeng</b:JournalName>
    <b:Year>1999</b:Year>
    <b:Pages>382-388</b:Pages>
    <b:Volume>65</b:Volume>
    <b:Issue>4</b:Issue>
    <b:Author>
      <b:Author>
        <b:NameList>
          <b:Person>
            <b:Last>Davis</b:Last>
            <b:Middle>D.</b:Middle>
            <b:First>Gregory</b:First>
          </b:Person>
          <b:Person>
            <b:Last>Elisee</b:Last>
            <b:First>Claude</b:First>
          </b:Person>
          <b:Person>
            <b:Last>Newham</b:Last>
            <b:Middle>M.</b:Middle>
            <b:First>Denton</b:First>
          </b:Person>
          <b:Person>
            <b:Last>Harrison</b:Last>
            <b:Middle>G.</b:Middle>
            <b:First>Roger</b:First>
          </b:Person>
        </b:NameList>
      </b:Author>
    </b:Author>
    <b:RefOrder>9</b:RefOrder>
  </b:Source>
  <b:Source>
    <b:Tag>Gop13</b:Tag>
    <b:SourceType>JournalArticle</b:SourceType>
    <b:Guid>{335D89F8-8136-43AD-9868-045EF302F1BB}</b:Guid>
    <b:Title>Strategies for the Production of Recombinant Protein in Escherichia coli</b:Title>
    <b:JournalName>Protein J.</b:JournalName>
    <b:Year>2013</b:Year>
    <b:Pages>419-425</b:Pages>
    <b:Volume>32</b:Volume>
    <b:Issue>6</b:Issue>
    <b:Author>
      <b:Author>
        <b:NameList>
          <b:Person>
            <b:Last>Gopal</b:Last>
            <b:Middle>Jee</b:Middle>
            <b:First>Gopal</b:First>
          </b:Person>
          <b:Person>
            <b:Last>Kumar</b:Last>
            <b:First>Awanish</b:First>
          </b:Person>
        </b:NameList>
      </b:Author>
    </b:Author>
    <b:RefOrder>10</b:RefOrder>
  </b:Source>
  <b:Source>
    <b:Tag>Bio17</b:Tag>
    <b:SourceType>InternetSite</b:SourceType>
    <b:Guid>{446DE1DF-70DA-42A5-942E-08E859F490A0}</b:Guid>
    <b:Title>Genious version 9.1</b:Title>
    <b:Year>2017</b:Year>
    <b:URL>http://www.geneious.com</b:URL>
    <b:Author>
      <b:Author>
        <b:Corporate>Biomatters</b:Corporate>
      </b:Author>
    </b:Author>
    <b:RefOrder>11</b:RefOrder>
  </b:Source>
  <b:Source>
    <b:Tag>Ros14</b:Tag>
    <b:SourceType>JournalArticle</b:SourceType>
    <b:Guid>{FB40B276-B8B3-4190-9AFB-84310BC4771E}</b:Guid>
    <b:Title>Recombinant protein expressionin Escherichia coli: advances and challenges</b:Title>
    <b:Year>2014</b:Year>
    <b:JournalName>Frontiers in Microbiology</b:JournalName>
    <b:Pages>1-17</b:Pages>
    <b:Volume>5</b:Volume>
    <b:Issue>172</b:Issue>
    <b:Author>
      <b:Author>
        <b:NameList>
          <b:Person>
            <b:Last>Rosano</b:Last>
            <b:Middle>L.</b:Middle>
            <b:First>German</b:First>
          </b:Person>
          <b:Person>
            <b:Last>Ceccarelli</b:Last>
            <b:Middle>A.</b:Middle>
            <b:First>Eduardo</b:First>
          </b:Person>
        </b:NameList>
      </b:Author>
    </b:Author>
    <b:RefOrder>1</b:RefOrder>
  </b:Source>
  <b:Source>
    <b:Tag>Yan10</b:Tag>
    <b:SourceType>JournalArticle</b:SourceType>
    <b:Guid>{82E5A3CB-0C75-4380-A1D9-52A75E10BCBD}</b:Guid>
    <b:Title>The interaction between bacterial transcription factors and RNA polymerase during the transition from initiation to elongation</b:Title>
    <b:Year>2010</b:Year>
    <b:Author>
      <b:Author>
        <b:NameList>
          <b:Person>
            <b:Last>Yang</b:Last>
            <b:First>Xiao</b:First>
          </b:Person>
          <b:Person>
            <b:Last>Lewis</b:Last>
            <b:Middle>J</b:Middle>
            <b:First>Peter</b:First>
          </b:Person>
        </b:NameList>
      </b:Author>
    </b:Author>
    <b:JournalName>Transcription</b:JournalName>
    <b:Pages>66-69</b:Pages>
    <b:Volume>1</b:Volume>
    <b:Issue>2</b:Issue>
    <b:RefOrder>12</b:RefOrder>
  </b:Source>
  <b:Source>
    <b:Tag>LiK13</b:Tag>
    <b:SourceType>JournalArticle</b:SourceType>
    <b:Guid>{99F6DB91-3E26-4A80-A9EA-E0830FB2A702}</b:Guid>
    <b:Title>Eschericia coli transcription termination factor NusA: heat-induced oligomerization and chaperone activity</b:Title>
    <b:JournalName>Sci Rep</b:JournalName>
    <b:Year>2013</b:Year>
    <b:Pages>1-9</b:Pages>
    <b:Author>
      <b:Author>
        <b:NameList>
          <b:Person>
            <b:Last>Li</b:Last>
            <b:First>Kun</b:First>
          </b:Person>
          <b:Person>
            <b:Last>Jiang</b:Last>
            <b:First>Tianyi</b:First>
          </b:Person>
          <b:Person>
            <b:Last>Yu</b:Last>
            <b:First>Bo</b:First>
          </b:Person>
          <b:Person>
            <b:Last>Wang</b:Last>
            <b:First>Limin</b:First>
          </b:Person>
          <b:Person>
            <b:Last>Gao</b:Last>
            <b:First>Chao</b:First>
          </b:Person>
          <b:Person>
            <b:Last>Ma</b:Last>
            <b:First>Cuiqing</b:First>
          </b:Person>
          <b:Person>
            <b:Last>Xu</b:Last>
            <b:First>Ping</b:First>
          </b:Person>
          <b:Person>
            <b:Last>Ma</b:Last>
            <b:First>Yanhe</b:First>
          </b:Person>
        </b:NameList>
      </b:Author>
    </b:Author>
    <b:Volume>3</b:Volume>
    <b:Issue>2347</b:Issue>
    <b:RefOrder>13</b:RefOrder>
  </b:Source>
  <b:Source>
    <b:Tag>Fox01</b:Tag>
    <b:SourceType>JournalArticle</b:SourceType>
    <b:Guid>{FF63064F-859F-4518-AF88-3CA2D3733876}</b:Guid>
    <b:Title>Single amino acidsubstitutions on the surface of Escherichia coli maltose-binding protein can have a profound impact on the solubility of fusion proteins.</b:Title>
    <b:JournalName>Protein Sci</b:JournalName>
    <b:Year>2001</b:Year>
    <b:Pages>622-630</b:Pages>
    <b:Volume>10</b:Volume>
    <b:Issue>3</b:Issue>
    <b:Author>
      <b:Author>
        <b:NameList>
          <b:Person>
            <b:Last>Fox</b:Last>
            <b:First>Jeffrey</b:First>
            <b:Middle>D</b:Middle>
          </b:Person>
          <b:Person>
            <b:Last>Kapust</b:Last>
            <b:First>Rachel</b:First>
            <b:Middle>B</b:Middle>
          </b:Person>
          <b:Person>
            <b:Last>Waugh</b:Last>
            <b:First>David</b:First>
            <b:Middle>S</b:Middle>
          </b:Person>
        </b:NameList>
      </b:Author>
    </b:Author>
    <b:RefOrder>14</b:RefOrder>
  </b:Source>
  <b:Source>
    <b:Tag>Wal10</b:Tag>
    <b:SourceType>JournalArticle</b:SourceType>
    <b:Guid>{4DFB2AB5-E051-47E2-A7C3-D60636E10232}</b:Guid>
    <b:Title>Mutations in maltose-binding protein that alter affinity and solubility properties.</b:Title>
    <b:JournalName>Appl Microbiol Biotechnol</b:JournalName>
    <b:Year>2010</b:Year>
    <b:Pages>187-197</b:Pages>
    <b:Author>
      <b:Author>
        <b:NameList>
          <b:Person>
            <b:Last>Walker</b:Last>
            <b:Middle>H.</b:Middle>
            <b:First>Ires</b:First>
          </b:Person>
          <b:Person>
            <b:Last>Hsieh</b:Last>
            <b:First>Pei-chung</b:First>
          </b:Person>
          <b:Person>
            <b:Last>Riggs</b:Last>
            <b:Middle>D.</b:Middle>
            <b:First>Paul</b:First>
          </b:Person>
        </b:NameList>
      </b:Author>
    </b:Author>
    <b:Volume>88</b:Volume>
    <b:Issue>1</b:Issue>
    <b:RefOrder>15</b:RefOrder>
  </b:Source>
  <b:Source>
    <b:Tag>Stu05</b:Tag>
    <b:SourceType>JournalArticle</b:SourceType>
    <b:Guid>{FE77E95E-270D-4D77-AECD-F8E6A00DE7D0}</b:Guid>
    <b:Title>Protein production by auto-inducation in high-density shaking cultures</b:Title>
    <b:JournalName>Protein Expression and Purification</b:JournalName>
    <b:Year>2005</b:Year>
    <b:Pages>207-234</b:Pages>
    <b:Volume>41</b:Volume>
    <b:Author>
      <b:Author>
        <b:NameList>
          <b:Person>
            <b:Last>Studier</b:Last>
            <b:Middle>William</b:Middle>
            <b:First>F.</b:First>
          </b:Person>
        </b:NameList>
      </b:Author>
    </b:Author>
    <b:RefOrder>16</b:RefOrder>
  </b:Source>
  <b:Source>
    <b:Tag>Wal14</b:Tag>
    <b:SourceType>BookSection</b:SourceType>
    <b:Guid>{3950A976-12F1-41C7-BD46-D870F9A64FE5}</b:Guid>
    <b:Title>Combinatorial assemble of clone libraries using site-specific recombination</b:Title>
    <b:JournalName>Methods in Molecular Biology</b:JournalName>
    <b:Year>2014</b:Year>
    <b:Pages>193-208</b:Pages>
    <b:Author>
      <b:Author>
        <b:NameList>
          <b:Person>
            <b:Last>Wall</b:Last>
            <b:Middle>E</b:Middle>
            <b:First>Vanessa</b:First>
          </b:Person>
          <b:Person>
            <b:Last>Garvey</b:Last>
            <b:Middle>A</b:Middle>
            <b:First>Leslie</b:First>
          </b:Person>
          <b:Person>
            <b:Last>Mehalko</b:Last>
            <b:Middle>L</b:Middle>
            <b:First>Jennifer</b:First>
          </b:Person>
          <b:Person>
            <b:Last>Procter</b:Last>
            <b:Middle>V.</b:Middle>
            <b:First>Lauren</b:First>
          </b:Person>
          <b:Person>
            <b:Last>Esposito</b:Last>
            <b:First>Dominic</b:First>
          </b:Person>
        </b:NameList>
      </b:Author>
      <b:Editor>
        <b:NameList>
          <b:Person>
            <b:Last>Valla</b:Last>
            <b:First>S.</b:First>
          </b:Person>
          <b:Person>
            <b:Last>Lale</b:Last>
            <b:First>R.</b:First>
          </b:Person>
        </b:NameList>
      </b:Editor>
    </b:Author>
    <b:BookTitle>Methods in Molecular Biology (Methods and Protocols)</b:BookTitle>
    <b:City>Totowa</b:City>
    <b:Publisher>Humana Press</b:Publisher>
    <b:StateProvince>NJ</b:StateProvince>
    <b:Volume>1116</b:Volume>
    <b:ChapterNumber>DNA Cloning and Assembly Methods</b:ChapterNumber>
    <b:DOI>https://doi.org/10.1007/978-1-62703-764-8_14</b:DOI>
    <b:RefOrder>17</b:RefOrder>
  </b:Source>
  <b:Source>
    <b:Tag>Cha06</b:Tag>
    <b:SourceType>JournalArticle</b:SourceType>
    <b:Guid>{DFB13712-0A00-49A8-B68B-D53DA263264F}</b:Guid>
    <b:Title>Enhanced Soluble Protein Expression Using Two New Fusion Tags</b:Title>
    <b:Year>2006</b:Year>
    <b:Pages>122-129</b:Pages>
    <b:Volume>46</b:Volume>
    <b:JournalName>Protein Expression and Purification</b:JournalName>
    <b:Issue>1</b:Issue>
    <b:Author>
      <b:Author>
        <b:NameList>
          <b:Person>
            <b:Last>Chatterjee</b:Last>
            <b:Middle>K.</b:Middle>
            <b:First>Deb</b:First>
          </b:Person>
          <b:Person>
            <b:Last>Esposito</b:Last>
            <b:First>Dominic</b:First>
          </b:Person>
        </b:NameList>
      </b:Author>
    </b:Author>
    <b:RefOrder>18</b:RefOrder>
  </b:Source>
  <b:Source>
    <b:Tag>Rua04</b:Tag>
    <b:SourceType>JournalArticle</b:SourceType>
    <b:Guid>{12EEF2F1-56CC-45FE-BE0C-D9D8D1711848}</b:Guid>
    <b:Title>Human ORFeome Version 1.1: A Platform for Reverse Proteomics</b:Title>
    <b:JournalName>Genome Research</b:JournalName>
    <b:Year>2004</b:Year>
    <b:Pages>2128-35</b:Pages>
    <b:Author>
      <b:Author>
        <b:NameList>
          <b:Person>
            <b:Last>Rual</b:Last>
            <b:First>Jean-Francois</b:First>
          </b:Person>
          <b:Person>
            <b:Last>Hirozane-Kishihawa</b:Last>
            <b:First>Tomoko</b:First>
          </b:Person>
          <b:Person>
            <b:Last>Hao</b:Last>
            <b:First>Tong</b:First>
          </b:Person>
          <b:Person>
            <b:Last>Bertin</b:Last>
            <b:First>Nicolas</b:First>
          </b:Person>
          <b:Person>
            <b:Last>Li</b:Last>
            <b:First>Siming</b:First>
          </b:Person>
          <b:Person>
            <b:Last>Dricot</b:Last>
            <b:First>Amelie</b:First>
          </b:Person>
          <b:Person>
            <b:Last>Li</b:Last>
            <b:First>Ning</b:First>
          </b:Person>
          <b:Person>
            <b:Last>Rosenberg</b:Last>
            <b:First>Jennifer</b:First>
          </b:Person>
          <b:Person>
            <b:Last>Lamesch</b:Last>
            <b:First>Philippe</b:First>
          </b:Person>
          <b:Person>
            <b:Last>Vidalain</b:Last>
            <b:First>Pierre-Olivier</b:First>
          </b:Person>
          <b:Person>
            <b:Last>Clingingsmith</b:Last>
            <b:Middle>R.</b:Middle>
            <b:First>Tracy</b:First>
          </b:Person>
          <b:Person>
            <b:Last>Hartley</b:Last>
            <b:Middle>L.</b:Middle>
            <b:First>James</b:First>
          </b:Person>
          <b:Person>
            <b:Last>Esposito</b:Last>
            <b:First>Dominic</b:First>
          </b:Person>
          <b:Person>
            <b:Last>Cheo</b:Last>
            <b:First>David</b:First>
          </b:Person>
          <b:Person>
            <b:Last>Moore</b:Last>
            <b:First>Troy</b:First>
          </b:Person>
          <b:Person>
            <b:Last>Simmons</b:Last>
            <b:First>Blake</b:First>
          </b:Person>
          <b:Person>
            <b:Last>Sequerra</b:Last>
            <b:First>Reynaldo</b:First>
          </b:Person>
          <b:Person>
            <b:Last>Bosak</b:Last>
            <b:First>Stephanie</b:First>
          </b:Person>
          <b:Person>
            <b:Last>Doucette-Stamm</b:Last>
            <b:First>Lynn</b:First>
          </b:Person>
          <b:Person>
            <b:Last>Le Peuch</b:Last>
            <b:First>Christian</b:First>
          </b:Person>
          <b:Person>
            <b:Last>Cusick</b:Last>
            <b:Middle>E.</b:Middle>
            <b:First>Michael</b:First>
          </b:Person>
          <b:Person>
            <b:Last>Alabala</b:Last>
          </b:Person>
          <b:Person>
            <b:Last>Albala</b:Last>
            <b:Middle>S.</b:Middle>
            <b:First>Joanna</b:First>
          </b:Person>
          <b:Person>
            <b:Last>Hill</b:Last>
            <b:Middle>E.</b:Middle>
            <b:First>David</b:First>
          </b:Person>
          <b:Person>
            <b:Last>Vidal</b:Last>
            <b:First>Marc</b:First>
          </b:Person>
        </b:NameList>
      </b:Author>
    </b:Author>
    <b:Month>Oct</b:Month>
    <b:Volume>14</b:Volume>
    <b:Issue>10B</b:Issue>
    <b:RefOrder>19</b:RefOrder>
  </b:Source>
  <b:Source>
    <b:Tag>Mon17</b:Tag>
    <b:SourceType>JournalArticle</b:SourceType>
    <b:Guid>{FC28A80F-4672-4A0B-9EC5-EC8B428E3B4B}</b:Guid>
    <b:Title>Modular Organization of the NusA- and NusG-Stimulated RNA Polymerase Pause Signal That Participates in the Bacillus subtilis trp Operon Attenuation Mechanism.</b:Title>
    <b:JournalName>Journal of Bacteriology</b:JournalName>
    <b:Year>2017</b:Year>
    <b:Month>July</b:Month>
    <b:Volume>199</b:Volume>
    <b:Issue>14</b:Issue>
    <b:Author>
      <b:Author>
        <b:NameList>
          <b:Person>
            <b:Last>Mondal</b:Last>
            <b:First>S</b:First>
          </b:Person>
          <b:Person>
            <b:Last>Yakhnin</b:Last>
            <b:Middle>V</b:Middle>
            <b:First>A</b:First>
          </b:Person>
          <b:Person>
            <b:Last>Babitzke</b:Last>
            <b:First>P</b:First>
          </b:Person>
        </b:NameList>
      </b:Author>
    </b:Author>
    <b:RefOrder>20</b:RefOrder>
  </b:Source>
  <b:Source>
    <b:Tag>Ber92</b:Tag>
    <b:SourceType>JournalArticle</b:SourceType>
    <b:Guid>{728DEA7E-0AF8-4669-91E4-CC1371D0461C}</b:Guid>
    <b:Title>Cell killing by the F plasmid CcdB protein involves poisoning of DNA-topoisomerase II complexes.</b:Title>
    <b:JournalName>Journal of Molecular Biology</b:JournalName>
    <b:Year>1992</b:Year>
    <b:Pages>735-45</b:Pages>
    <b:Author>
      <b:Author>
        <b:NameList>
          <b:Person>
            <b:Last>Bernard</b:Last>
            <b:First>P</b:First>
          </b:Person>
          <b:Person>
            <b:Last>Couturier</b:Last>
            <b:First>M</b:First>
          </b:Person>
        </b:NameList>
      </b:Author>
    </b:Author>
    <b:Volume>226</b:Volume>
    <b:Issue>3</b:Issue>
    <b:RefOrder>21</b:RefOrder>
  </b:Source>
  <b:Source>
    <b:Tag>Zho10</b:Tag>
    <b:SourceType>JournalArticle</b:SourceType>
    <b:Guid>{4241AB60-AC11-4165-8057-22BA01259388}</b:Guid>
    <b:Title>Overcoming the solubility limit with solubility-enhancement tags: successful applications in biomolecular NMR studies</b:Title>
    <b:JournalName>Journal of Biomolecular NMR</b:JournalName>
    <b:Year>2010</b:Year>
    <b:Pages>23-31</b:Pages>
    <b:Volume>46</b:Volume>
    <b:Author>
      <b:Author>
        <b:NameList>
          <b:Person>
            <b:Last>Zhou</b:Last>
            <b:First>Pei</b:First>
          </b:Person>
          <b:Person>
            <b:Last>Wagner</b:Last>
            <b:First>Gerhard</b:First>
          </b:Person>
        </b:NameList>
      </b:Author>
    </b:Author>
    <b:RefOrder>22</b:RefOrder>
  </b:Source>
  <b:Source>
    <b:Tag>Zha04</b:Tag>
    <b:SourceType>JournalArticle</b:SourceType>
    <b:Guid>{ED6C8161-16A9-46D7-82F1-2803EC2ADC87}</b:Guid>
    <b:Title>Protein aggregation during overexpression limited by peptide extensions with large net negative charge.</b:Title>
    <b:JournalName>Protein Expression and Purification</b:JournalName>
    <b:Year>2004</b:Year>
    <b:Pages>207-16</b:Pages>
    <b:Author>
      <b:Author>
        <b:NameList>
          <b:Person>
            <b:Last>Zhang</b:Last>
            <b:First>YB</b:First>
          </b:Person>
          <b:Person>
            <b:Last>Howitt</b:Last>
            <b:First>J</b:First>
          </b:Person>
          <b:Person>
            <b:Last>McCorkle</b:Last>
            <b:First>S</b:First>
          </b:Person>
          <b:Person>
            <b:Last>Lawrence</b:Last>
            <b:First>P</b:First>
          </b:Person>
          <b:Person>
            <b:Last>Springer</b:Last>
            <b:First>K</b:First>
          </b:Person>
          <b:Person>
            <b:Last>Freimuth</b:Last>
            <b:First>P</b:First>
          </b:Person>
        </b:NameList>
      </b:Author>
    </b:Author>
    <b:Volume>36</b:Volume>
    <b:Issue>2</b:Issue>
    <b:RefOrder>23</b:RefOrder>
  </b:Source>
  <b:Source>
    <b:Tag>Sah08</b:Tag>
    <b:SourceType>JournalArticle</b:SourceType>
    <b:Guid>{C1A30486-77E3-4D58-930E-1FDC16C05396}</b:Guid>
    <b:Title>Production of active eukaryotic proteins through bacterial expression systems: a review of the existing biotechnology strategies</b:Title>
    <b:JournalName>Molecular and Cellular Biology</b:JournalName>
    <b:Year>2008</b:Year>
    <b:Pages>249-264</b:Pages>
    <b:Author>
      <b:Author>
        <b:NameList>
          <b:Person>
            <b:Last>Sahdev</b:Last>
            <b:First>Sudhir</b:First>
          </b:Person>
          <b:Person>
            <b:Last>Khattar</b:Last>
            <b:Middle>K.</b:Middle>
            <b:First>Sunil</b:First>
          </b:Person>
          <b:Person>
            <b:Last>Saini</b:Last>
            <b:Middle>Singh</b:Middle>
            <b:First>Kulvinder</b:First>
          </b:Person>
        </b:NameList>
      </b:Author>
    </b:Author>
    <b:Volume>307</b:Volume>
    <b:Issue>1-2</b:Issue>
    <b:RefOrder>24</b:RefOrder>
  </b:Source>
  <b:Source>
    <b:Tag>Nom01</b:Tag>
    <b:SourceType>JournalArticle</b:SourceType>
    <b:Guid>{EE70DB68-385B-454F-973D-7F9C5CCE8C50}</b:Guid>
    <b:Title>Formation of Soluble Inclusion Bodies by HPV E6</b:Title>
    <b:JournalName>Protein Expression and Purification</b:JournalName>
    <b:Year>2001</b:Year>
    <b:Pages>22-32</b:Pages>
    <b:Author>
      <b:Author>
        <b:NameList>
          <b:Person>
            <b:Last>Nomine</b:Last>
            <b:First>Yves</b:First>
          </b:Person>
          <b:Person>
            <b:Last>Ristriani</b:Last>
            <b:First>Tutik</b:First>
          </b:Person>
          <b:Person>
            <b:Last>Lefevre</b:Last>
            <b:First>Jean-Francois</b:First>
          </b:Person>
          <b:Person>
            <b:Last>Weiss</b:Last>
            <b:First>Etienne</b:First>
          </b:Person>
          <b:Person>
            <b:Last>Trave</b:Last>
            <b:First>Gilles</b:First>
          </b:Person>
        </b:NameList>
      </b:Author>
    </b:Author>
    <b:Volume>23</b:Volume>
    <b:RefOrder>25</b:RefOrder>
  </b:Source>
  <b:Source>
    <b:Tag>Nov01</b:Tag>
    <b:SourceType>JournalArticle</b:SourceType>
    <b:Guid>{3D07466F-91FF-4A8C-9BD0-AAC0E24446E4}</b:Guid>
    <b:Title>Overcoming the codon bias of E. coli for enhanced protein expression</b:Title>
    <b:JournalName>inNovations</b:JournalName>
    <b:Year>2001</b:Year>
    <b:Pages>1-3</b:Pages>
    <b:Author>
      <b:Author>
        <b:NameList>
          <b:Person>
            <b:Last>Novy</b:Last>
            <b:First>Robert</b:First>
          </b:Person>
          <b:Person>
            <b:Last>Drott</b:Last>
            <b:First>Don</b:First>
          </b:Person>
          <b:Person>
            <b:Last>Yaeger</b:Last>
            <b:First>Keith</b:First>
          </b:Person>
          <b:Person>
            <b:Last>Mierendorf</b:Last>
            <b:First>Robert</b:First>
          </b:Person>
        </b:NameList>
      </b:Author>
    </b:Author>
    <b:Month>June</b:Month>
    <b:Volume>12</b:Volume>
    <b:RefOrder>26</b:RefOrder>
  </b:Source>
</b:Sources>
</file>

<file path=customXml/itemProps1.xml><?xml version="1.0" encoding="utf-8"?>
<ds:datastoreItem xmlns:ds="http://schemas.openxmlformats.org/officeDocument/2006/customXml" ds:itemID="{9C646721-29CA-4D25-ABF9-1ABA7C81D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52</Pages>
  <Words>18574</Words>
  <Characters>105877</Characters>
  <Application>Microsoft Office Word</Application>
  <DocSecurity>0</DocSecurity>
  <Lines>882</Lines>
  <Paragraphs>248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124203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Garvey, Leslie (NIH/NCI) [C]</dc:creator>
  <cp:lastModifiedBy>Strathern, Leslie (NIH/NCI) [C]</cp:lastModifiedBy>
  <cp:revision>43</cp:revision>
  <cp:lastPrinted>2018-04-11T16:51:00Z</cp:lastPrinted>
  <dcterms:created xsi:type="dcterms:W3CDTF">2018-04-12T16:14:00Z</dcterms:created>
  <dcterms:modified xsi:type="dcterms:W3CDTF">2018-04-13T04:03:00Z</dcterms:modified>
</cp:coreProperties>
</file>