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D0EFF1" w14:textId="77777777" w:rsidR="00FC758D" w:rsidRDefault="00FC758D" w:rsidP="00450481">
      <w:pPr>
        <w:jc w:val="center"/>
        <w:rPr>
          <w:rFonts w:ascii="Arial" w:eastAsia="Times New Roman" w:hAnsi="Arial" w:cs="Arial"/>
          <w:b/>
          <w:iCs/>
          <w:sz w:val="40"/>
          <w:szCs w:val="40"/>
          <w:bdr w:val="none" w:sz="0" w:space="0" w:color="auto" w:frame="1"/>
        </w:rPr>
      </w:pPr>
    </w:p>
    <w:p w14:paraId="24D814FD" w14:textId="77777777" w:rsidR="00FC758D" w:rsidRDefault="00FC758D" w:rsidP="00450481">
      <w:pPr>
        <w:jc w:val="center"/>
        <w:rPr>
          <w:rFonts w:ascii="Arial" w:eastAsia="Times New Roman" w:hAnsi="Arial" w:cs="Arial"/>
          <w:b/>
          <w:iCs/>
          <w:sz w:val="40"/>
          <w:szCs w:val="40"/>
          <w:bdr w:val="none" w:sz="0" w:space="0" w:color="auto" w:frame="1"/>
        </w:rPr>
      </w:pPr>
    </w:p>
    <w:p w14:paraId="644EB58F" w14:textId="77777777" w:rsidR="00FC758D" w:rsidRDefault="00FC758D" w:rsidP="00450481">
      <w:pPr>
        <w:jc w:val="center"/>
        <w:rPr>
          <w:rFonts w:ascii="Arial" w:eastAsia="Times New Roman" w:hAnsi="Arial" w:cs="Arial"/>
          <w:b/>
          <w:iCs/>
          <w:sz w:val="40"/>
          <w:szCs w:val="40"/>
          <w:bdr w:val="none" w:sz="0" w:space="0" w:color="auto" w:frame="1"/>
        </w:rPr>
      </w:pPr>
    </w:p>
    <w:p w14:paraId="511EB3D8" w14:textId="7653602D" w:rsidR="00450481" w:rsidRPr="00314F23" w:rsidRDefault="00116844" w:rsidP="00450481">
      <w:pPr>
        <w:jc w:val="center"/>
        <w:rPr>
          <w:rFonts w:ascii="Arial" w:eastAsia="Times New Roman" w:hAnsi="Arial" w:cs="Arial"/>
          <w:b/>
          <w:iCs/>
          <w:sz w:val="40"/>
          <w:szCs w:val="40"/>
          <w:bdr w:val="none" w:sz="0" w:space="0" w:color="auto" w:frame="1"/>
        </w:rPr>
      </w:pPr>
      <w:r w:rsidRPr="00314F23">
        <w:rPr>
          <w:rFonts w:ascii="Arial" w:eastAsia="Times New Roman" w:hAnsi="Arial" w:cs="Arial"/>
          <w:b/>
          <w:iCs/>
          <w:sz w:val="40"/>
          <w:szCs w:val="40"/>
          <w:bdr w:val="none" w:sz="0" w:space="0" w:color="auto" w:frame="1"/>
        </w:rPr>
        <w:t>Supp</w:t>
      </w:r>
      <w:r w:rsidR="00D26089">
        <w:rPr>
          <w:rFonts w:ascii="Arial" w:eastAsia="Times New Roman" w:hAnsi="Arial" w:cs="Arial"/>
          <w:b/>
          <w:iCs/>
          <w:sz w:val="40"/>
          <w:szCs w:val="40"/>
          <w:bdr w:val="none" w:sz="0" w:space="0" w:color="auto" w:frame="1"/>
        </w:rPr>
        <w:t>lementary</w:t>
      </w:r>
      <w:r w:rsidR="00450481" w:rsidRPr="00314F23">
        <w:rPr>
          <w:rFonts w:ascii="Arial" w:eastAsia="Times New Roman" w:hAnsi="Arial" w:cs="Arial"/>
          <w:b/>
          <w:iCs/>
          <w:sz w:val="40"/>
          <w:szCs w:val="40"/>
          <w:bdr w:val="none" w:sz="0" w:space="0" w:color="auto" w:frame="1"/>
        </w:rPr>
        <w:t xml:space="preserve"> Information</w:t>
      </w:r>
    </w:p>
    <w:p w14:paraId="2E38CF1F" w14:textId="77777777" w:rsidR="0054622F" w:rsidRPr="00314F23" w:rsidRDefault="0054622F" w:rsidP="00450481">
      <w:pPr>
        <w:pStyle w:val="NormalWeb"/>
        <w:shd w:val="clear" w:color="auto" w:fill="FFFFFF"/>
        <w:jc w:val="center"/>
        <w:textAlignment w:val="center"/>
        <w:rPr>
          <w:rFonts w:ascii="Arial" w:hAnsi="Arial" w:cs="Arial"/>
          <w:b/>
          <w:bCs/>
          <w:i/>
          <w:bdr w:val="none" w:sz="0" w:space="0" w:color="auto" w:frame="1"/>
        </w:rPr>
      </w:pPr>
    </w:p>
    <w:p w14:paraId="51F888EC" w14:textId="77777777" w:rsidR="002E38DA" w:rsidRPr="00314F23" w:rsidRDefault="002E38DA" w:rsidP="002E38DA">
      <w:pPr>
        <w:pStyle w:val="NormalWeb"/>
        <w:shd w:val="clear" w:color="auto" w:fill="FFFFFF"/>
        <w:jc w:val="center"/>
        <w:textAlignment w:val="center"/>
        <w:rPr>
          <w:rFonts w:ascii="Arial" w:hAnsi="Arial" w:cs="Arial"/>
          <w:b/>
          <w:i/>
          <w:bdr w:val="none" w:sz="0" w:space="0" w:color="auto" w:frame="1"/>
        </w:rPr>
      </w:pPr>
      <w:bookmarkStart w:id="0" w:name="_Hlk195097947"/>
      <w:r w:rsidRPr="00314F23">
        <w:rPr>
          <w:rFonts w:ascii="Arial" w:hAnsi="Arial" w:cs="Arial"/>
          <w:b/>
          <w:bCs/>
          <w:i/>
          <w:bdr w:val="none" w:sz="0" w:space="0" w:color="auto" w:frame="1"/>
        </w:rPr>
        <w:t>Optimizing Automated Layer-by-Layer Deposition of Engineered ECM-like Microenvironments for Mammalian Cell Culture</w:t>
      </w:r>
    </w:p>
    <w:bookmarkEnd w:id="0"/>
    <w:p w14:paraId="46A9A9D7" w14:textId="77777777" w:rsidR="002E38DA" w:rsidRPr="00314F23" w:rsidRDefault="002E38DA" w:rsidP="002E38DA">
      <w:pPr>
        <w:pStyle w:val="NormalWeb"/>
        <w:shd w:val="clear" w:color="auto" w:fill="FFFFFF"/>
        <w:jc w:val="center"/>
        <w:textAlignment w:val="center"/>
        <w:rPr>
          <w:rFonts w:ascii="Arial" w:eastAsia="Arial Unicode MS" w:hAnsi="Arial" w:cs="Arial"/>
          <w:b/>
          <w:bdr w:val="none" w:sz="0" w:space="0" w:color="auto" w:frame="1"/>
          <w:vertAlign w:val="superscript"/>
          <w:lang w:val="es-CO"/>
        </w:rPr>
      </w:pPr>
      <w:r w:rsidRPr="00314F23">
        <w:rPr>
          <w:rFonts w:ascii="Arial" w:eastAsia="Arial Unicode MS" w:hAnsi="Arial" w:cs="Arial"/>
          <w:b/>
          <w:bdr w:val="none" w:sz="0" w:space="0" w:color="auto" w:frame="1"/>
          <w:lang w:val="es-CO"/>
        </w:rPr>
        <w:t>Luis Pinzon-Herrera</w:t>
      </w:r>
      <w:r w:rsidRPr="00314F23">
        <w:rPr>
          <w:rFonts w:ascii="Arial" w:eastAsia="Arial Unicode MS" w:hAnsi="Arial" w:cs="Arial"/>
          <w:b/>
          <w:bdr w:val="none" w:sz="0" w:space="0" w:color="auto" w:frame="1"/>
          <w:vertAlign w:val="superscript"/>
          <w:lang w:val="es-CO"/>
        </w:rPr>
        <w:t>1</w:t>
      </w:r>
      <w:r w:rsidRPr="00314F23">
        <w:rPr>
          <w:rFonts w:ascii="Arial" w:eastAsia="Arial Unicode MS" w:hAnsi="Arial" w:cs="Arial"/>
          <w:b/>
          <w:bdr w:val="none" w:sz="0" w:space="0" w:color="auto" w:frame="1"/>
          <w:lang w:val="es-CO"/>
        </w:rPr>
        <w:t>, Ian Popp</w:t>
      </w:r>
      <w:r w:rsidRPr="00314F23">
        <w:rPr>
          <w:rFonts w:ascii="Arial" w:eastAsia="Arial Unicode MS" w:hAnsi="Arial" w:cs="Arial"/>
          <w:b/>
          <w:bdr w:val="none" w:sz="0" w:space="0" w:color="auto" w:frame="1"/>
          <w:vertAlign w:val="superscript"/>
          <w:lang w:val="es-CO"/>
        </w:rPr>
        <w:t>2</w:t>
      </w:r>
      <w:r w:rsidRPr="00314F23">
        <w:rPr>
          <w:rFonts w:ascii="Arial" w:eastAsia="Arial Unicode MS" w:hAnsi="Arial" w:cs="Arial"/>
          <w:b/>
          <w:bdr w:val="none" w:sz="0" w:space="0" w:color="auto" w:frame="1"/>
          <w:lang w:val="es-CO"/>
        </w:rPr>
        <w:t xml:space="preserve">, </w:t>
      </w:r>
      <w:proofErr w:type="spellStart"/>
      <w:r w:rsidRPr="00314F23">
        <w:rPr>
          <w:rFonts w:ascii="Arial" w:eastAsia="Arial Unicode MS" w:hAnsi="Arial" w:cs="Arial"/>
          <w:b/>
          <w:bdr w:val="none" w:sz="0" w:space="0" w:color="auto" w:frame="1"/>
          <w:lang w:val="es-CO"/>
        </w:rPr>
        <w:t>Roaa</w:t>
      </w:r>
      <w:proofErr w:type="spellEnd"/>
      <w:r w:rsidRPr="00314F23">
        <w:rPr>
          <w:rFonts w:ascii="Arial" w:eastAsia="Arial Unicode MS" w:hAnsi="Arial" w:cs="Arial"/>
          <w:b/>
          <w:bdr w:val="none" w:sz="0" w:space="0" w:color="auto" w:frame="1"/>
          <w:lang w:val="es-CO"/>
        </w:rPr>
        <w:t xml:space="preserve"> Hadi</w:t>
      </w:r>
      <w:r w:rsidRPr="00314F23">
        <w:rPr>
          <w:rFonts w:ascii="Arial" w:eastAsia="Arial Unicode MS" w:hAnsi="Arial" w:cs="Arial"/>
          <w:b/>
          <w:bdr w:val="none" w:sz="0" w:space="0" w:color="auto" w:frame="1"/>
          <w:vertAlign w:val="superscript"/>
          <w:lang w:val="es-CO"/>
        </w:rPr>
        <w:t>3</w:t>
      </w:r>
      <w:r w:rsidRPr="00314F23">
        <w:rPr>
          <w:rFonts w:ascii="Arial" w:eastAsia="Arial Unicode MS" w:hAnsi="Arial" w:cs="Arial"/>
          <w:b/>
          <w:bdr w:val="none" w:sz="0" w:space="0" w:color="auto" w:frame="1"/>
          <w:lang w:val="es-CO"/>
        </w:rPr>
        <w:t>, &amp; Jorge Almodovar</w:t>
      </w:r>
      <w:r w:rsidRPr="00314F23">
        <w:rPr>
          <w:rFonts w:ascii="Arial" w:eastAsia="Arial Unicode MS" w:hAnsi="Arial" w:cs="Arial"/>
          <w:b/>
          <w:bdr w:val="none" w:sz="0" w:space="0" w:color="auto" w:frame="1"/>
          <w:vertAlign w:val="superscript"/>
          <w:lang w:val="es-CO"/>
        </w:rPr>
        <w:t>1a*</w:t>
      </w:r>
    </w:p>
    <w:p w14:paraId="75E575D1" w14:textId="77777777" w:rsidR="002E38DA" w:rsidRPr="00314F23" w:rsidRDefault="002E38DA" w:rsidP="002E38DA">
      <w:pPr>
        <w:spacing w:line="240" w:lineRule="auto"/>
        <w:jc w:val="both"/>
        <w:rPr>
          <w:rFonts w:ascii="Arial" w:hAnsi="Arial" w:cs="Arial"/>
          <w:i/>
          <w:sz w:val="24"/>
          <w:szCs w:val="24"/>
        </w:rPr>
      </w:pPr>
      <w:r w:rsidRPr="00314F23">
        <w:rPr>
          <w:rFonts w:ascii="Arial" w:eastAsia="Times New Roman" w:hAnsi="Arial" w:cs="Arial"/>
          <w:i/>
          <w:sz w:val="24"/>
          <w:szCs w:val="24"/>
          <w:vertAlign w:val="superscript"/>
        </w:rPr>
        <w:t>1</w:t>
      </w:r>
      <w:r w:rsidRPr="00314F23">
        <w:rPr>
          <w:rFonts w:ascii="Arial" w:hAnsi="Arial" w:cs="Arial"/>
          <w:i/>
          <w:sz w:val="24"/>
          <w:szCs w:val="24"/>
        </w:rPr>
        <w:t xml:space="preserve"> Department of Chemical, Biochemical and Environmental Engineering, University of Maryland Baltimore County, 1000 Hilltop Circle Baltimore, MD 21250, USA.</w:t>
      </w:r>
    </w:p>
    <w:p w14:paraId="7EE5D586" w14:textId="77777777" w:rsidR="002E38DA" w:rsidRPr="00314F23" w:rsidRDefault="002E38DA" w:rsidP="002E38DA">
      <w:pPr>
        <w:spacing w:line="240" w:lineRule="auto"/>
        <w:jc w:val="both"/>
        <w:rPr>
          <w:rFonts w:ascii="Arial" w:hAnsi="Arial" w:cs="Arial"/>
          <w:i/>
          <w:sz w:val="24"/>
          <w:szCs w:val="24"/>
        </w:rPr>
      </w:pPr>
      <w:r w:rsidRPr="00314F23">
        <w:rPr>
          <w:rFonts w:ascii="Arial" w:eastAsia="Times New Roman" w:hAnsi="Arial" w:cs="Arial"/>
          <w:i/>
          <w:sz w:val="24"/>
          <w:szCs w:val="24"/>
          <w:vertAlign w:val="superscript"/>
        </w:rPr>
        <w:t>2</w:t>
      </w:r>
      <w:r w:rsidRPr="00314F23">
        <w:rPr>
          <w:rFonts w:ascii="Arial" w:hAnsi="Arial" w:cs="Arial"/>
          <w:i/>
          <w:sz w:val="24"/>
          <w:szCs w:val="24"/>
        </w:rPr>
        <w:t xml:space="preserve"> Ralph E. Martin Department of Chemical Engineering, University of Arkansas, 3202 Bell Engineering Center, Fayetteville, AR 72701, USA.</w:t>
      </w:r>
    </w:p>
    <w:p w14:paraId="523D6699" w14:textId="1B47CD28" w:rsidR="002E38DA" w:rsidRPr="00314F23" w:rsidRDefault="002E38DA" w:rsidP="002E38DA">
      <w:pPr>
        <w:spacing w:line="240" w:lineRule="auto"/>
        <w:jc w:val="both"/>
        <w:rPr>
          <w:rFonts w:ascii="Arial" w:hAnsi="Arial" w:cs="Arial"/>
          <w:i/>
          <w:sz w:val="24"/>
          <w:szCs w:val="24"/>
        </w:rPr>
      </w:pPr>
      <w:r w:rsidRPr="00314F23">
        <w:rPr>
          <w:rFonts w:ascii="Arial" w:eastAsia="Times New Roman" w:hAnsi="Arial" w:cs="Arial"/>
          <w:i/>
          <w:sz w:val="24"/>
          <w:szCs w:val="24"/>
          <w:vertAlign w:val="superscript"/>
        </w:rPr>
        <w:t>3</w:t>
      </w:r>
      <w:r w:rsidR="00314F23">
        <w:rPr>
          <w:rFonts w:ascii="Arial" w:hAnsi="Arial" w:cs="Arial"/>
          <w:i/>
          <w:sz w:val="24"/>
          <w:szCs w:val="24"/>
        </w:rPr>
        <w:t xml:space="preserve"> </w:t>
      </w:r>
      <w:r w:rsidR="00314F23" w:rsidRPr="00314F23">
        <w:rPr>
          <w:rFonts w:ascii="Arial" w:hAnsi="Arial" w:cs="Arial"/>
          <w:i/>
          <w:sz w:val="24"/>
          <w:szCs w:val="24"/>
        </w:rPr>
        <w:t>Cell and Molecular Biology Graduate Program</w:t>
      </w:r>
      <w:r w:rsidRPr="00314F23">
        <w:rPr>
          <w:rFonts w:ascii="Arial" w:hAnsi="Arial" w:cs="Arial"/>
          <w:i/>
          <w:sz w:val="24"/>
          <w:szCs w:val="24"/>
        </w:rPr>
        <w:t>, University of Arkansas, 3202 Bell Engineering Center, Fayetteville, AR 72701, USA.</w:t>
      </w:r>
    </w:p>
    <w:p w14:paraId="1895CB3C" w14:textId="77777777" w:rsidR="002E38DA" w:rsidRPr="00314F23" w:rsidRDefault="002E38DA" w:rsidP="002E38DA">
      <w:pPr>
        <w:spacing w:line="240" w:lineRule="auto"/>
        <w:jc w:val="both"/>
        <w:outlineLvl w:val="0"/>
        <w:rPr>
          <w:rFonts w:ascii="Arial" w:eastAsia="Times New Roman" w:hAnsi="Arial" w:cs="Arial"/>
          <w:i/>
          <w:sz w:val="24"/>
          <w:szCs w:val="24"/>
        </w:rPr>
      </w:pPr>
      <w:r w:rsidRPr="00314F23">
        <w:rPr>
          <w:rFonts w:ascii="Arial" w:eastAsia="Times New Roman" w:hAnsi="Arial" w:cs="Arial"/>
          <w:i/>
          <w:sz w:val="24"/>
          <w:szCs w:val="24"/>
          <w:vertAlign w:val="superscript"/>
        </w:rPr>
        <w:t>*</w:t>
      </w:r>
      <w:r w:rsidRPr="00314F23">
        <w:rPr>
          <w:rFonts w:ascii="Arial" w:eastAsia="Times New Roman" w:hAnsi="Arial" w:cs="Arial"/>
          <w:i/>
          <w:sz w:val="24"/>
          <w:szCs w:val="24"/>
        </w:rPr>
        <w:t>Corresponding author</w:t>
      </w:r>
    </w:p>
    <w:p w14:paraId="45A2737F" w14:textId="77777777" w:rsidR="002E38DA" w:rsidRPr="00CC2EEC" w:rsidRDefault="002E38DA" w:rsidP="002E38DA">
      <w:pPr>
        <w:pStyle w:val="NormalWeb"/>
        <w:shd w:val="clear" w:color="auto" w:fill="FFFFFF"/>
        <w:textAlignment w:val="center"/>
        <w:rPr>
          <w:rFonts w:ascii="Arial" w:hAnsi="Arial" w:cs="Arial"/>
          <w:i/>
        </w:rPr>
      </w:pPr>
      <w:proofErr w:type="gramStart"/>
      <w:r w:rsidRPr="00314F23">
        <w:rPr>
          <w:rFonts w:ascii="Arial" w:hAnsi="Arial" w:cs="Arial"/>
          <w:i/>
          <w:vertAlign w:val="superscript"/>
        </w:rPr>
        <w:t xml:space="preserve">a </w:t>
      </w:r>
      <w:r w:rsidRPr="00314F23">
        <w:rPr>
          <w:rFonts w:ascii="Arial" w:hAnsi="Arial" w:cs="Arial"/>
          <w:i/>
        </w:rPr>
        <w:t>Current</w:t>
      </w:r>
      <w:proofErr w:type="gramEnd"/>
      <w:r w:rsidRPr="00314F23">
        <w:rPr>
          <w:rFonts w:ascii="Arial" w:hAnsi="Arial" w:cs="Arial"/>
          <w:i/>
        </w:rPr>
        <w:t xml:space="preserve"> Address: Department of Chemical, Biochemical and Environmental Engineering, University of Maryland Baltimore County, 1000 Hilltop Circle Baltimore, MD 21250, USA. Phone: +1 410-455-8152; email: almodova@umbc.edu</w:t>
      </w:r>
    </w:p>
    <w:p w14:paraId="48BA82E8" w14:textId="77777777" w:rsidR="00450481" w:rsidRPr="0054622F" w:rsidRDefault="00450481">
      <w:pPr>
        <w:rPr>
          <w:rFonts w:ascii="Arial" w:hAnsi="Arial" w:cs="Arial"/>
        </w:rPr>
      </w:pPr>
    </w:p>
    <w:p w14:paraId="5A829A3D" w14:textId="77777777" w:rsidR="0054622F" w:rsidRDefault="0054622F">
      <w:pPr>
        <w:rPr>
          <w:rFonts w:ascii="Arial" w:hAnsi="Arial" w:cs="Arial"/>
          <w:b/>
          <w:bCs/>
          <w:sz w:val="24"/>
          <w:szCs w:val="24"/>
        </w:rPr>
      </w:pPr>
      <w:r>
        <w:rPr>
          <w:rFonts w:ascii="Arial" w:hAnsi="Arial" w:cs="Arial"/>
          <w:b/>
          <w:bCs/>
          <w:sz w:val="24"/>
          <w:szCs w:val="24"/>
        </w:rPr>
        <w:br w:type="page"/>
      </w:r>
    </w:p>
    <w:p w14:paraId="084F89EB" w14:textId="77777777" w:rsidR="007534CF" w:rsidRDefault="007534CF" w:rsidP="007534CF">
      <w:pPr>
        <w:keepNext/>
        <w:jc w:val="center"/>
      </w:pPr>
      <w:r>
        <w:rPr>
          <w:noProof/>
        </w:rPr>
        <w:lastRenderedPageBreak/>
        <w:drawing>
          <wp:inline distT="0" distB="0" distL="0" distR="0" wp14:anchorId="0B56A71F" wp14:editId="75EE1846">
            <wp:extent cx="5007595" cy="5729844"/>
            <wp:effectExtent l="0" t="0" r="3175" b="4445"/>
            <wp:docPr id="4119272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035546" cy="5761827"/>
                    </a:xfrm>
                    <a:prstGeom prst="rect">
                      <a:avLst/>
                    </a:prstGeom>
                    <a:noFill/>
                    <a:ln>
                      <a:noFill/>
                    </a:ln>
                  </pic:spPr>
                </pic:pic>
              </a:graphicData>
            </a:graphic>
          </wp:inline>
        </w:drawing>
      </w:r>
    </w:p>
    <w:p w14:paraId="6E6A9EB0" w14:textId="7476177E" w:rsidR="007534CF" w:rsidRPr="006B0199" w:rsidRDefault="007534CF" w:rsidP="007534CF">
      <w:pPr>
        <w:spacing w:line="240" w:lineRule="auto"/>
        <w:jc w:val="center"/>
        <w:rPr>
          <w:rFonts w:ascii="Arial" w:hAnsi="Arial" w:cs="Arial"/>
          <w:sz w:val="20"/>
          <w:szCs w:val="20"/>
        </w:rPr>
      </w:pPr>
      <w:r w:rsidRPr="009E5E0C">
        <w:rPr>
          <w:rFonts w:ascii="Arial" w:hAnsi="Arial" w:cs="Arial"/>
          <w:b/>
          <w:bCs/>
          <w:sz w:val="20"/>
          <w:szCs w:val="20"/>
          <w:highlight w:val="cyan"/>
        </w:rPr>
        <w:t xml:space="preserve">Figure </w:t>
      </w:r>
      <w:r>
        <w:rPr>
          <w:rFonts w:ascii="Arial" w:hAnsi="Arial" w:cs="Arial"/>
          <w:b/>
          <w:bCs/>
          <w:sz w:val="20"/>
          <w:szCs w:val="20"/>
          <w:highlight w:val="cyan"/>
        </w:rPr>
        <w:t>S1</w:t>
      </w:r>
      <w:r w:rsidRPr="009E5E0C">
        <w:rPr>
          <w:rFonts w:ascii="Arial" w:hAnsi="Arial" w:cs="Arial"/>
          <w:b/>
          <w:bCs/>
          <w:sz w:val="20"/>
          <w:szCs w:val="20"/>
          <w:highlight w:val="cyan"/>
        </w:rPr>
        <w:t>.</w:t>
      </w:r>
      <w:r w:rsidRPr="009E5E0C">
        <w:rPr>
          <w:rFonts w:ascii="Arial" w:hAnsi="Arial" w:cs="Arial"/>
          <w:sz w:val="20"/>
          <w:szCs w:val="20"/>
          <w:highlight w:val="cyan"/>
        </w:rPr>
        <w:t xml:space="preserve"> Large-area 3D topographical images of automated and manual (HEP/COL)</w:t>
      </w:r>
      <w:r w:rsidRPr="009E5E0C">
        <w:rPr>
          <w:rFonts w:ascii="Cambria Math" w:hAnsi="Cambria Math" w:cs="Cambria Math"/>
          <w:sz w:val="20"/>
          <w:szCs w:val="20"/>
          <w:highlight w:val="cyan"/>
          <w:vertAlign w:val="subscript"/>
        </w:rPr>
        <w:t>6</w:t>
      </w:r>
      <w:r w:rsidRPr="009E5E0C">
        <w:rPr>
          <w:rFonts w:ascii="Arial" w:hAnsi="Arial" w:cs="Arial"/>
          <w:sz w:val="20"/>
          <w:szCs w:val="20"/>
          <w:highlight w:val="cyan"/>
        </w:rPr>
        <w:t xml:space="preserve"> deposition on silicon wafers. A–B) Automated deposition performed in two independent runs; C–D) Manual deposition carried by two independent users; and E) Uncoated silicon wafer imaged under identical conditions.</w:t>
      </w:r>
    </w:p>
    <w:p w14:paraId="0A4A0927" w14:textId="6A653A99" w:rsidR="00796DE7" w:rsidRDefault="00796DE7">
      <w:pPr>
        <w:rPr>
          <w:rFonts w:ascii="Arial" w:hAnsi="Arial" w:cs="Arial"/>
        </w:rPr>
      </w:pPr>
    </w:p>
    <w:p w14:paraId="7B36E799" w14:textId="4A263E53" w:rsidR="007534CF" w:rsidRDefault="00F66BC0">
      <w:pPr>
        <w:rPr>
          <w:rFonts w:ascii="Arial" w:hAnsi="Arial" w:cs="Arial"/>
          <w:b/>
          <w:bCs/>
          <w:sz w:val="36"/>
          <w:szCs w:val="36"/>
        </w:rPr>
      </w:pPr>
      <w:r w:rsidRPr="00B045B8">
        <w:rPr>
          <w:rFonts w:ascii="Arial" w:hAnsi="Arial" w:cs="Arial"/>
          <w:b/>
          <w:bCs/>
          <w:sz w:val="24"/>
          <w:szCs w:val="24"/>
          <w:highlight w:val="cyan"/>
        </w:rPr>
        <w:t>Figure S1</w:t>
      </w:r>
      <w:r w:rsidRPr="00B045B8">
        <w:rPr>
          <w:rFonts w:ascii="Arial" w:hAnsi="Arial" w:cs="Arial"/>
          <w:sz w:val="24"/>
          <w:szCs w:val="24"/>
          <w:highlight w:val="cyan"/>
        </w:rPr>
        <w:t xml:space="preserve"> presents large-area 3D topographical scans comparing automated and manual (HEP/COL)</w:t>
      </w:r>
      <w:r w:rsidRPr="00B045B8">
        <w:rPr>
          <w:rFonts w:ascii="Arial" w:hAnsi="Arial" w:cs="Arial"/>
          <w:sz w:val="24"/>
          <w:szCs w:val="24"/>
          <w:highlight w:val="cyan"/>
          <w:vertAlign w:val="subscript"/>
        </w:rPr>
        <w:t>6</w:t>
      </w:r>
      <w:r w:rsidRPr="00B045B8">
        <w:rPr>
          <w:rFonts w:ascii="Arial" w:hAnsi="Arial" w:cs="Arial"/>
          <w:sz w:val="24"/>
          <w:szCs w:val="24"/>
          <w:highlight w:val="cyan"/>
        </w:rPr>
        <w:t xml:space="preserve"> deposition on silicon wafers. Automated coatings generated in two independent runs show uniformly smooth surfaces with minimal surface features (Panels A–B). In contrast, manually prepared samples from two different users exhibit heterogeneous morphologies with noticeable aggregates and irregularities (Panels C–D). An uncoated silicon wafer imaged under identical conditions is shown for reference (Panel E). </w:t>
      </w:r>
      <w:r w:rsidRPr="00B045B8">
        <w:rPr>
          <w:rFonts w:ascii="Arial" w:hAnsi="Arial" w:cs="Arial"/>
          <w:sz w:val="24"/>
          <w:szCs w:val="24"/>
          <w:highlight w:val="cyan"/>
        </w:rPr>
        <w:t>This</w:t>
      </w:r>
      <w:r w:rsidRPr="00B045B8">
        <w:rPr>
          <w:rFonts w:ascii="Arial" w:hAnsi="Arial" w:cs="Arial"/>
          <w:sz w:val="24"/>
          <w:szCs w:val="24"/>
          <w:highlight w:val="cyan"/>
        </w:rPr>
        <w:t xml:space="preserve"> supplemental data further </w:t>
      </w:r>
      <w:r w:rsidRPr="00B045B8">
        <w:rPr>
          <w:rFonts w:ascii="Arial" w:hAnsi="Arial" w:cs="Arial"/>
          <w:sz w:val="24"/>
          <w:szCs w:val="24"/>
          <w:highlight w:val="cyan"/>
        </w:rPr>
        <w:t>illustrates</w:t>
      </w:r>
      <w:r w:rsidRPr="00B045B8">
        <w:rPr>
          <w:rFonts w:ascii="Arial" w:hAnsi="Arial" w:cs="Arial"/>
          <w:sz w:val="24"/>
          <w:szCs w:val="24"/>
          <w:highlight w:val="cyan"/>
        </w:rPr>
        <w:t xml:space="preserve"> the improved uniformity achieved through automated layer-by-layer deposition.</w:t>
      </w:r>
      <w:r w:rsidR="007534CF">
        <w:rPr>
          <w:rFonts w:ascii="Arial" w:hAnsi="Arial" w:cs="Arial"/>
          <w:b/>
          <w:bCs/>
          <w:sz w:val="36"/>
          <w:szCs w:val="36"/>
        </w:rPr>
        <w:br w:type="page"/>
      </w:r>
    </w:p>
    <w:p w14:paraId="6986CA3B" w14:textId="2A2226CA" w:rsidR="00796DE7" w:rsidRDefault="002A7298" w:rsidP="0054622F">
      <w:pPr>
        <w:jc w:val="center"/>
        <w:rPr>
          <w:rFonts w:ascii="Arial" w:hAnsi="Arial" w:cs="Arial"/>
          <w:b/>
          <w:bCs/>
          <w:sz w:val="36"/>
          <w:szCs w:val="36"/>
        </w:rPr>
      </w:pPr>
      <w:r w:rsidRPr="00796DE7">
        <w:rPr>
          <w:rFonts w:ascii="Arial" w:hAnsi="Arial" w:cs="Arial"/>
          <w:b/>
          <w:bCs/>
          <w:sz w:val="36"/>
          <w:szCs w:val="36"/>
        </w:rPr>
        <w:lastRenderedPageBreak/>
        <w:t>P</w:t>
      </w:r>
      <w:r w:rsidR="00796DE7" w:rsidRPr="00796DE7">
        <w:rPr>
          <w:rFonts w:ascii="Arial" w:hAnsi="Arial" w:cs="Arial"/>
          <w:b/>
          <w:bCs/>
          <w:sz w:val="36"/>
          <w:szCs w:val="36"/>
        </w:rPr>
        <w:t>ROTOCOL</w:t>
      </w:r>
    </w:p>
    <w:p w14:paraId="12230131" w14:textId="0CF68CDE" w:rsidR="00450481" w:rsidRPr="0054622F" w:rsidRDefault="001F5991" w:rsidP="0054622F">
      <w:pPr>
        <w:jc w:val="center"/>
        <w:rPr>
          <w:rFonts w:ascii="Arial" w:hAnsi="Arial" w:cs="Arial"/>
          <w:b/>
          <w:bCs/>
          <w:sz w:val="28"/>
          <w:szCs w:val="28"/>
        </w:rPr>
      </w:pPr>
      <w:r w:rsidRPr="0054622F">
        <w:rPr>
          <w:rFonts w:ascii="Arial" w:hAnsi="Arial" w:cs="Arial"/>
          <w:sz w:val="28"/>
          <w:szCs w:val="28"/>
        </w:rPr>
        <w:t>Creating a</w:t>
      </w:r>
      <w:r w:rsidR="001D066D" w:rsidRPr="0054622F">
        <w:rPr>
          <w:rFonts w:ascii="Arial" w:hAnsi="Arial" w:cs="Arial"/>
          <w:sz w:val="28"/>
          <w:szCs w:val="28"/>
        </w:rPr>
        <w:t>n</w:t>
      </w:r>
      <w:r w:rsidRPr="0054622F">
        <w:rPr>
          <w:rFonts w:ascii="Arial" w:hAnsi="Arial" w:cs="Arial"/>
          <w:sz w:val="28"/>
          <w:szCs w:val="28"/>
        </w:rPr>
        <w:t xml:space="preserve"> </w:t>
      </w:r>
      <w:r w:rsidR="001D066D" w:rsidRPr="0054622F">
        <w:rPr>
          <w:rFonts w:ascii="Arial" w:hAnsi="Arial" w:cs="Arial"/>
          <w:sz w:val="28"/>
          <w:szCs w:val="28"/>
        </w:rPr>
        <w:t xml:space="preserve">OT-2 </w:t>
      </w:r>
      <w:r w:rsidRPr="0054622F">
        <w:rPr>
          <w:rFonts w:ascii="Arial" w:hAnsi="Arial" w:cs="Arial"/>
          <w:sz w:val="28"/>
          <w:szCs w:val="28"/>
        </w:rPr>
        <w:t>sample</w:t>
      </w:r>
      <w:r w:rsidR="00655E50" w:rsidRPr="0054622F">
        <w:rPr>
          <w:rFonts w:ascii="Arial" w:hAnsi="Arial" w:cs="Arial"/>
          <w:sz w:val="28"/>
          <w:szCs w:val="28"/>
        </w:rPr>
        <w:t xml:space="preserve"> protocol</w:t>
      </w:r>
      <w:r w:rsidRPr="0054622F">
        <w:rPr>
          <w:rFonts w:ascii="Arial" w:hAnsi="Arial" w:cs="Arial"/>
          <w:sz w:val="28"/>
          <w:szCs w:val="28"/>
        </w:rPr>
        <w:t xml:space="preserve"> file</w:t>
      </w:r>
      <w:r w:rsidR="001D066D" w:rsidRPr="0054622F">
        <w:rPr>
          <w:rFonts w:ascii="Arial" w:hAnsi="Arial" w:cs="Arial"/>
          <w:sz w:val="28"/>
          <w:szCs w:val="28"/>
        </w:rPr>
        <w:t xml:space="preserve"> for (HEP/COL)</w:t>
      </w:r>
      <w:r w:rsidR="0054622F" w:rsidRPr="0054622F">
        <w:rPr>
          <w:rFonts w:ascii="Arial" w:hAnsi="Arial" w:cs="Arial"/>
          <w:sz w:val="28"/>
          <w:szCs w:val="28"/>
          <w:vertAlign w:val="subscript"/>
        </w:rPr>
        <w:t>6</w:t>
      </w:r>
      <w:r w:rsidR="00655E50" w:rsidRPr="0054622F">
        <w:rPr>
          <w:rFonts w:ascii="Arial" w:hAnsi="Arial" w:cs="Arial"/>
          <w:sz w:val="28"/>
          <w:szCs w:val="28"/>
        </w:rPr>
        <w:t xml:space="preserve"> </w:t>
      </w:r>
      <w:r w:rsidR="001D066D" w:rsidRPr="0054622F">
        <w:rPr>
          <w:rFonts w:ascii="Arial" w:hAnsi="Arial" w:cs="Arial"/>
          <w:sz w:val="28"/>
          <w:szCs w:val="28"/>
        </w:rPr>
        <w:t>o</w:t>
      </w:r>
      <w:r w:rsidR="0054622F" w:rsidRPr="0054622F">
        <w:rPr>
          <w:rFonts w:ascii="Arial" w:hAnsi="Arial" w:cs="Arial"/>
          <w:sz w:val="28"/>
          <w:szCs w:val="28"/>
        </w:rPr>
        <w:t>ver 4 well in a</w:t>
      </w:r>
      <w:r w:rsidR="001D066D" w:rsidRPr="0054622F">
        <w:rPr>
          <w:rFonts w:ascii="Arial" w:hAnsi="Arial" w:cs="Arial"/>
          <w:sz w:val="28"/>
          <w:szCs w:val="28"/>
        </w:rPr>
        <w:t xml:space="preserve"> 24-well plate </w:t>
      </w:r>
      <w:r w:rsidR="00655E50" w:rsidRPr="0054622F">
        <w:rPr>
          <w:rFonts w:ascii="Arial" w:hAnsi="Arial" w:cs="Arial"/>
          <w:sz w:val="28"/>
          <w:szCs w:val="28"/>
        </w:rPr>
        <w:t xml:space="preserve">using </w:t>
      </w:r>
      <w:r w:rsidR="001D066D" w:rsidRPr="0054622F">
        <w:rPr>
          <w:rFonts w:ascii="Arial" w:hAnsi="Arial" w:cs="Arial"/>
          <w:sz w:val="28"/>
          <w:szCs w:val="28"/>
        </w:rPr>
        <w:t>the</w:t>
      </w:r>
      <w:r w:rsidR="00655E50" w:rsidRPr="0054622F">
        <w:rPr>
          <w:rFonts w:ascii="Arial" w:hAnsi="Arial" w:cs="Arial"/>
          <w:sz w:val="28"/>
          <w:szCs w:val="28"/>
        </w:rPr>
        <w:t xml:space="preserve"> online </w:t>
      </w:r>
      <w:r w:rsidR="00655E50" w:rsidRPr="0054622F">
        <w:rPr>
          <w:rFonts w:ascii="Arial" w:hAnsi="Arial" w:cs="Arial"/>
          <w:i/>
          <w:iCs/>
          <w:sz w:val="28"/>
          <w:szCs w:val="28"/>
        </w:rPr>
        <w:t>Protocol designer</w:t>
      </w:r>
      <w:r w:rsidR="00655E50" w:rsidRPr="0054622F">
        <w:rPr>
          <w:rFonts w:ascii="Arial" w:hAnsi="Arial" w:cs="Arial"/>
          <w:sz w:val="28"/>
          <w:szCs w:val="28"/>
        </w:rPr>
        <w:t xml:space="preserve"> offered by Opentrons</w:t>
      </w:r>
      <w:r w:rsidR="00655E50" w:rsidRPr="0054622F">
        <w:rPr>
          <w:rFonts w:ascii="Arial" w:hAnsi="Arial" w:cs="Arial"/>
          <w:sz w:val="28"/>
          <w:szCs w:val="28"/>
          <w:vertAlign w:val="superscript"/>
        </w:rPr>
        <w:t>®</w:t>
      </w:r>
      <w:r w:rsidR="00655E50" w:rsidRPr="0054622F">
        <w:rPr>
          <w:rFonts w:ascii="Arial" w:hAnsi="Arial" w:cs="Arial"/>
          <w:sz w:val="28"/>
          <w:szCs w:val="28"/>
        </w:rPr>
        <w:t>.</w:t>
      </w:r>
    </w:p>
    <w:p w14:paraId="107AC46B" w14:textId="77777777" w:rsidR="00655E50" w:rsidRDefault="00655E50">
      <w:pPr>
        <w:rPr>
          <w:rFonts w:ascii="Arial" w:hAnsi="Arial" w:cs="Arial"/>
          <w:b/>
          <w:bCs/>
        </w:rPr>
      </w:pPr>
    </w:p>
    <w:p w14:paraId="1B14E453" w14:textId="02F3EF5F" w:rsidR="00AF6E7D" w:rsidRPr="001853EF" w:rsidRDefault="00FC758D">
      <w:pPr>
        <w:rPr>
          <w:rFonts w:ascii="Arial" w:hAnsi="Arial" w:cs="Arial"/>
          <w:b/>
          <w:bCs/>
          <w:sz w:val="28"/>
          <w:szCs w:val="28"/>
        </w:rPr>
      </w:pPr>
      <w:r w:rsidRPr="001853EF">
        <w:rPr>
          <w:rFonts w:ascii="Arial" w:hAnsi="Arial" w:cs="Arial"/>
          <w:b/>
          <w:bCs/>
          <w:sz w:val="28"/>
          <w:szCs w:val="28"/>
        </w:rPr>
        <w:t>1.</w:t>
      </w:r>
      <w:r w:rsidR="00280C91" w:rsidRPr="001853EF">
        <w:rPr>
          <w:rFonts w:ascii="Arial" w:hAnsi="Arial" w:cs="Arial"/>
          <w:b/>
          <w:bCs/>
          <w:sz w:val="28"/>
          <w:szCs w:val="28"/>
        </w:rPr>
        <w:t xml:space="preserve"> </w:t>
      </w:r>
      <w:r w:rsidR="00AF6E7D" w:rsidRPr="001853EF">
        <w:rPr>
          <w:rFonts w:ascii="Arial" w:hAnsi="Arial" w:cs="Arial"/>
          <w:b/>
          <w:bCs/>
          <w:sz w:val="28"/>
          <w:szCs w:val="28"/>
        </w:rPr>
        <w:t>Setup into OT-2</w:t>
      </w:r>
      <w:r w:rsidR="001F5991" w:rsidRPr="001853EF">
        <w:rPr>
          <w:rFonts w:ascii="Arial" w:hAnsi="Arial" w:cs="Arial"/>
          <w:b/>
          <w:bCs/>
          <w:sz w:val="28"/>
          <w:szCs w:val="28"/>
        </w:rPr>
        <w:t xml:space="preserve"> webpage</w:t>
      </w:r>
    </w:p>
    <w:p w14:paraId="22990445" w14:textId="77777777" w:rsidR="00FC758D" w:rsidRPr="00FC758D" w:rsidRDefault="00FC758D">
      <w:pPr>
        <w:rPr>
          <w:rFonts w:ascii="Arial" w:hAnsi="Arial" w:cs="Arial"/>
          <w:sz w:val="28"/>
          <w:szCs w:val="28"/>
        </w:rPr>
      </w:pPr>
    </w:p>
    <w:p w14:paraId="053B407E" w14:textId="785627A1" w:rsidR="00AF6E7D" w:rsidRPr="00F438DE" w:rsidRDefault="00AF6E7D" w:rsidP="001F5991">
      <w:pPr>
        <w:pStyle w:val="Prrafodelista"/>
        <w:numPr>
          <w:ilvl w:val="0"/>
          <w:numId w:val="10"/>
        </w:numPr>
        <w:rPr>
          <w:rFonts w:ascii="Arial" w:hAnsi="Arial" w:cs="Arial"/>
        </w:rPr>
      </w:pPr>
      <w:r w:rsidRPr="001F5991">
        <w:rPr>
          <w:rFonts w:ascii="Arial" w:hAnsi="Arial" w:cs="Arial"/>
        </w:rPr>
        <w:t xml:space="preserve">Navigate to </w:t>
      </w:r>
      <w:hyperlink r:id="rId6" w:history="1">
        <w:r w:rsidR="00655E50" w:rsidRPr="001F5991">
          <w:rPr>
            <w:rStyle w:val="Hipervnculo"/>
            <w:rFonts w:ascii="Arial" w:hAnsi="Arial" w:cs="Arial"/>
          </w:rPr>
          <w:t>https://designer.opentrons.com/</w:t>
        </w:r>
      </w:hyperlink>
      <w:r w:rsidR="001D066D">
        <w:rPr>
          <w:rFonts w:ascii="Arial" w:hAnsi="Arial" w:cs="Arial"/>
        </w:rPr>
        <w:t xml:space="preserve"> </w:t>
      </w:r>
      <w:r w:rsidR="001D066D" w:rsidRPr="001D066D">
        <w:rPr>
          <w:rFonts w:ascii="Arial" w:hAnsi="Arial" w:cs="Arial"/>
          <w:i/>
          <w:iCs/>
        </w:rPr>
        <w:t xml:space="preserve">Protocol designer </w:t>
      </w:r>
      <w:r w:rsidR="001D066D" w:rsidRPr="001D066D">
        <w:rPr>
          <w:rFonts w:ascii="Arial" w:hAnsi="Arial" w:cs="Arial"/>
        </w:rPr>
        <w:t>is a free-access tool</w:t>
      </w:r>
      <w:r w:rsidR="001D066D" w:rsidRPr="001D066D">
        <w:rPr>
          <w:rFonts w:ascii="Arial" w:hAnsi="Arial" w:cs="Arial"/>
          <w:i/>
          <w:iCs/>
        </w:rPr>
        <w:t>.</w:t>
      </w:r>
      <w:r w:rsidR="001C232B" w:rsidRPr="001C232B">
        <w:t xml:space="preserve"> </w:t>
      </w:r>
      <w:r w:rsidR="001C232B" w:rsidRPr="0098144B">
        <w:rPr>
          <w:b/>
          <w:bCs/>
        </w:rPr>
        <w:t>Note:</w:t>
      </w:r>
      <w:r w:rsidR="001C232B">
        <w:t xml:space="preserve"> </w:t>
      </w:r>
      <w:r w:rsidR="001C232B" w:rsidRPr="00F438DE">
        <w:rPr>
          <w:rFonts w:ascii="Arial" w:hAnsi="Arial" w:cs="Arial"/>
          <w:u w:val="single"/>
        </w:rPr>
        <w:t>Opentron</w:t>
      </w:r>
      <w:r w:rsidR="0098144B" w:rsidRPr="00F438DE">
        <w:rPr>
          <w:rFonts w:ascii="Arial" w:hAnsi="Arial" w:cs="Arial"/>
          <w:u w:val="single"/>
        </w:rPr>
        <w:t>s</w:t>
      </w:r>
      <w:r w:rsidR="00074854" w:rsidRPr="00074854">
        <w:rPr>
          <w:rFonts w:ascii="Arial" w:hAnsi="Arial" w:cs="Arial"/>
          <w:u w:val="single"/>
          <w:vertAlign w:val="superscript"/>
        </w:rPr>
        <w:t>®</w:t>
      </w:r>
      <w:r w:rsidR="001C232B" w:rsidRPr="00F438DE">
        <w:rPr>
          <w:rFonts w:ascii="Arial" w:hAnsi="Arial" w:cs="Arial"/>
          <w:u w:val="single"/>
        </w:rPr>
        <w:t xml:space="preserve"> updates to the </w:t>
      </w:r>
      <w:r w:rsidR="0098144B" w:rsidRPr="00F438DE">
        <w:rPr>
          <w:rFonts w:ascii="Arial" w:hAnsi="Arial" w:cs="Arial"/>
          <w:u w:val="single"/>
        </w:rPr>
        <w:t xml:space="preserve">protocol designer </w:t>
      </w:r>
      <w:r w:rsidR="001C232B" w:rsidRPr="00F438DE">
        <w:rPr>
          <w:rFonts w:ascii="Arial" w:hAnsi="Arial" w:cs="Arial"/>
          <w:u w:val="single"/>
        </w:rPr>
        <w:t xml:space="preserve">may change the </w:t>
      </w:r>
      <w:r w:rsidR="0098144B" w:rsidRPr="00F438DE">
        <w:rPr>
          <w:rFonts w:ascii="Arial" w:hAnsi="Arial" w:cs="Arial"/>
          <w:u w:val="single"/>
        </w:rPr>
        <w:t xml:space="preserve">webpage </w:t>
      </w:r>
      <w:r w:rsidR="001C232B" w:rsidRPr="00F438DE">
        <w:rPr>
          <w:rFonts w:ascii="Arial" w:hAnsi="Arial" w:cs="Arial"/>
          <w:u w:val="single"/>
        </w:rPr>
        <w:t>interface.</w:t>
      </w:r>
    </w:p>
    <w:p w14:paraId="0D6462F5" w14:textId="77777777" w:rsidR="00F438DE" w:rsidRPr="001F5991" w:rsidRDefault="00F438DE" w:rsidP="00F438DE">
      <w:pPr>
        <w:pStyle w:val="Prrafodelista"/>
        <w:rPr>
          <w:rFonts w:ascii="Arial" w:hAnsi="Arial" w:cs="Arial"/>
        </w:rPr>
      </w:pPr>
    </w:p>
    <w:p w14:paraId="6F73EA3D" w14:textId="2873DE0D" w:rsidR="00655E50" w:rsidRDefault="00655E50" w:rsidP="00796DE7">
      <w:pPr>
        <w:jc w:val="center"/>
        <w:rPr>
          <w:rFonts w:ascii="Arial" w:hAnsi="Arial" w:cs="Arial"/>
        </w:rPr>
      </w:pPr>
      <w:r w:rsidRPr="00655E50">
        <w:rPr>
          <w:rFonts w:ascii="Arial" w:hAnsi="Arial" w:cs="Arial"/>
          <w:noProof/>
        </w:rPr>
        <w:drawing>
          <wp:inline distT="0" distB="0" distL="0" distR="0" wp14:anchorId="001A5365" wp14:editId="3DE5DF42">
            <wp:extent cx="4893628" cy="2486025"/>
            <wp:effectExtent l="0" t="0" r="2540" b="0"/>
            <wp:docPr id="15467826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782624" name=""/>
                    <pic:cNvPicPr/>
                  </pic:nvPicPr>
                  <pic:blipFill>
                    <a:blip r:embed="rId7"/>
                    <a:stretch>
                      <a:fillRect/>
                    </a:stretch>
                  </pic:blipFill>
                  <pic:spPr>
                    <a:xfrm>
                      <a:off x="0" y="0"/>
                      <a:ext cx="4897821" cy="2488155"/>
                    </a:xfrm>
                    <a:prstGeom prst="rect">
                      <a:avLst/>
                    </a:prstGeom>
                  </pic:spPr>
                </pic:pic>
              </a:graphicData>
            </a:graphic>
          </wp:inline>
        </w:drawing>
      </w:r>
    </w:p>
    <w:p w14:paraId="3F15C5C8" w14:textId="4FA39B88" w:rsidR="00AF6E7D" w:rsidRDefault="001F5991" w:rsidP="00AF6E7D">
      <w:pPr>
        <w:pStyle w:val="Prrafodelista"/>
        <w:numPr>
          <w:ilvl w:val="0"/>
          <w:numId w:val="1"/>
        </w:numPr>
        <w:rPr>
          <w:rFonts w:ascii="Arial" w:hAnsi="Arial" w:cs="Arial"/>
        </w:rPr>
      </w:pPr>
      <w:r>
        <w:rPr>
          <w:rFonts w:ascii="Arial" w:hAnsi="Arial" w:cs="Arial"/>
        </w:rPr>
        <w:t xml:space="preserve">Select </w:t>
      </w:r>
      <w:r w:rsidR="00AF6E7D" w:rsidRPr="008537D3">
        <w:rPr>
          <w:rFonts w:ascii="Arial" w:hAnsi="Arial" w:cs="Arial"/>
          <w:b/>
          <w:bCs/>
        </w:rPr>
        <w:t xml:space="preserve">Create </w:t>
      </w:r>
      <w:r w:rsidRPr="008537D3">
        <w:rPr>
          <w:rFonts w:ascii="Arial" w:hAnsi="Arial" w:cs="Arial"/>
          <w:b/>
          <w:bCs/>
        </w:rPr>
        <w:t>N</w:t>
      </w:r>
      <w:r w:rsidR="00AF6E7D" w:rsidRPr="008537D3">
        <w:rPr>
          <w:rFonts w:ascii="Arial" w:hAnsi="Arial" w:cs="Arial"/>
          <w:b/>
          <w:bCs/>
        </w:rPr>
        <w:t>ew</w:t>
      </w:r>
      <w:r w:rsidR="00AF6E7D" w:rsidRPr="00655E50">
        <w:rPr>
          <w:rFonts w:ascii="Arial" w:hAnsi="Arial" w:cs="Arial"/>
        </w:rPr>
        <w:t xml:space="preserve"> </w:t>
      </w:r>
      <w:r w:rsidR="00655E50">
        <w:rPr>
          <w:rFonts w:ascii="Arial" w:hAnsi="Arial" w:cs="Arial"/>
        </w:rPr>
        <w:t>(</w:t>
      </w:r>
      <w:r w:rsidR="00AF6E7D" w:rsidRPr="00655E50">
        <w:rPr>
          <w:rFonts w:ascii="Arial" w:hAnsi="Arial" w:cs="Arial"/>
        </w:rPr>
        <w:t>or import previous protocol</w:t>
      </w:r>
      <w:r w:rsidR="00655E50">
        <w:rPr>
          <w:rFonts w:ascii="Arial" w:hAnsi="Arial" w:cs="Arial"/>
        </w:rPr>
        <w:t>)</w:t>
      </w:r>
    </w:p>
    <w:p w14:paraId="4B60782E" w14:textId="77777777" w:rsidR="00250438" w:rsidRPr="00655E50" w:rsidRDefault="00250438" w:rsidP="00250438">
      <w:pPr>
        <w:pStyle w:val="Prrafodelista"/>
        <w:rPr>
          <w:rFonts w:ascii="Arial" w:hAnsi="Arial" w:cs="Arial"/>
        </w:rPr>
      </w:pPr>
    </w:p>
    <w:p w14:paraId="3284D6A1" w14:textId="77777777" w:rsidR="001F5991" w:rsidRDefault="001F5991" w:rsidP="001F5991">
      <w:pPr>
        <w:pStyle w:val="Prrafodelista"/>
        <w:numPr>
          <w:ilvl w:val="0"/>
          <w:numId w:val="1"/>
        </w:numPr>
        <w:rPr>
          <w:rFonts w:ascii="Arial" w:hAnsi="Arial" w:cs="Arial"/>
        </w:rPr>
      </w:pPr>
      <w:r w:rsidRPr="001F5991">
        <w:rPr>
          <w:rFonts w:ascii="Arial" w:hAnsi="Arial" w:cs="Arial"/>
        </w:rPr>
        <w:t>Choose the robot type:</w:t>
      </w:r>
      <w:r w:rsidR="00AF6E7D" w:rsidRPr="001F5991">
        <w:rPr>
          <w:rFonts w:ascii="Arial" w:hAnsi="Arial" w:cs="Arial"/>
        </w:rPr>
        <w:t xml:space="preserve"> OT-</w:t>
      </w:r>
      <w:r w:rsidRPr="001F5991">
        <w:rPr>
          <w:rFonts w:ascii="Arial" w:hAnsi="Arial" w:cs="Arial"/>
        </w:rPr>
        <w:t>2</w:t>
      </w:r>
    </w:p>
    <w:p w14:paraId="1A4FA81C" w14:textId="0CA86058" w:rsidR="001F5991" w:rsidRDefault="001F5991" w:rsidP="00F438DE">
      <w:pPr>
        <w:jc w:val="center"/>
        <w:rPr>
          <w:rFonts w:ascii="Arial" w:hAnsi="Arial" w:cs="Arial"/>
        </w:rPr>
      </w:pPr>
      <w:r w:rsidRPr="00655E50">
        <w:rPr>
          <w:noProof/>
        </w:rPr>
        <w:drawing>
          <wp:inline distT="0" distB="0" distL="0" distR="0" wp14:anchorId="75728083" wp14:editId="1513EE9E">
            <wp:extent cx="4784149" cy="2428875"/>
            <wp:effectExtent l="0" t="0" r="0" b="0"/>
            <wp:docPr id="906776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776841" name=""/>
                    <pic:cNvPicPr/>
                  </pic:nvPicPr>
                  <pic:blipFill>
                    <a:blip r:embed="rId8"/>
                    <a:stretch>
                      <a:fillRect/>
                    </a:stretch>
                  </pic:blipFill>
                  <pic:spPr>
                    <a:xfrm>
                      <a:off x="0" y="0"/>
                      <a:ext cx="4787337" cy="2430494"/>
                    </a:xfrm>
                    <a:prstGeom prst="rect">
                      <a:avLst/>
                    </a:prstGeom>
                  </pic:spPr>
                </pic:pic>
              </a:graphicData>
            </a:graphic>
          </wp:inline>
        </w:drawing>
      </w:r>
    </w:p>
    <w:p w14:paraId="0EE54E9A" w14:textId="4ADCCDE4" w:rsidR="00AF6E7D" w:rsidRPr="00655E50" w:rsidRDefault="00655E50" w:rsidP="00AF6E7D">
      <w:pPr>
        <w:pStyle w:val="Prrafodelista"/>
        <w:numPr>
          <w:ilvl w:val="0"/>
          <w:numId w:val="1"/>
        </w:numPr>
        <w:rPr>
          <w:rFonts w:ascii="Arial" w:hAnsi="Arial" w:cs="Arial"/>
        </w:rPr>
      </w:pPr>
      <w:proofErr w:type="gramStart"/>
      <w:r>
        <w:rPr>
          <w:rFonts w:ascii="Arial" w:hAnsi="Arial" w:cs="Arial"/>
        </w:rPr>
        <w:lastRenderedPageBreak/>
        <w:t>Click on</w:t>
      </w:r>
      <w:proofErr w:type="gramEnd"/>
      <w:r>
        <w:rPr>
          <w:rFonts w:ascii="Arial" w:hAnsi="Arial" w:cs="Arial"/>
        </w:rPr>
        <w:t xml:space="preserve"> </w:t>
      </w:r>
      <w:r w:rsidRPr="008537D3">
        <w:rPr>
          <w:rFonts w:ascii="Arial" w:hAnsi="Arial" w:cs="Arial"/>
          <w:b/>
          <w:bCs/>
        </w:rPr>
        <w:t>Next</w:t>
      </w:r>
      <w:r>
        <w:rPr>
          <w:rFonts w:ascii="Arial" w:hAnsi="Arial" w:cs="Arial"/>
        </w:rPr>
        <w:t xml:space="preserve"> and n</w:t>
      </w:r>
      <w:r w:rsidR="00AF6E7D" w:rsidRPr="00655E50">
        <w:rPr>
          <w:rFonts w:ascii="Arial" w:hAnsi="Arial" w:cs="Arial"/>
        </w:rPr>
        <w:t>ame the protocol</w:t>
      </w:r>
      <w:r w:rsidR="001F5991">
        <w:rPr>
          <w:rFonts w:ascii="Arial" w:hAnsi="Arial" w:cs="Arial"/>
        </w:rPr>
        <w:t>.</w:t>
      </w:r>
      <w:r>
        <w:rPr>
          <w:rFonts w:ascii="Arial" w:hAnsi="Arial" w:cs="Arial"/>
        </w:rPr>
        <w:t xml:space="preserve"> </w:t>
      </w:r>
      <w:r w:rsidR="001F5991">
        <w:rPr>
          <w:rFonts w:ascii="Arial" w:hAnsi="Arial" w:cs="Arial"/>
        </w:rPr>
        <w:t>A</w:t>
      </w:r>
      <w:r>
        <w:rPr>
          <w:rFonts w:ascii="Arial" w:hAnsi="Arial" w:cs="Arial"/>
        </w:rPr>
        <w:t>dd</w:t>
      </w:r>
      <w:r w:rsidR="001F5991">
        <w:rPr>
          <w:rFonts w:ascii="Arial" w:hAnsi="Arial" w:cs="Arial"/>
        </w:rPr>
        <w:t>ing</w:t>
      </w:r>
      <w:r>
        <w:rPr>
          <w:rFonts w:ascii="Arial" w:hAnsi="Arial" w:cs="Arial"/>
        </w:rPr>
        <w:t xml:space="preserve"> a d</w:t>
      </w:r>
      <w:r w:rsidRPr="00655E50">
        <w:rPr>
          <w:rFonts w:ascii="Arial" w:hAnsi="Arial" w:cs="Arial"/>
        </w:rPr>
        <w:t>escription</w:t>
      </w:r>
      <w:r>
        <w:rPr>
          <w:rFonts w:ascii="Arial" w:hAnsi="Arial" w:cs="Arial"/>
        </w:rPr>
        <w:t xml:space="preserve"> or </w:t>
      </w:r>
      <w:r w:rsidR="001F5991">
        <w:rPr>
          <w:rFonts w:ascii="Arial" w:hAnsi="Arial" w:cs="Arial"/>
        </w:rPr>
        <w:t>a</w:t>
      </w:r>
      <w:r>
        <w:rPr>
          <w:rFonts w:ascii="Arial" w:hAnsi="Arial" w:cs="Arial"/>
        </w:rPr>
        <w:t>uthor</w:t>
      </w:r>
      <w:r w:rsidR="001F5991">
        <w:rPr>
          <w:rFonts w:ascii="Arial" w:hAnsi="Arial" w:cs="Arial"/>
        </w:rPr>
        <w:t xml:space="preserve"> is </w:t>
      </w:r>
      <w:r>
        <w:rPr>
          <w:rFonts w:ascii="Arial" w:hAnsi="Arial" w:cs="Arial"/>
        </w:rPr>
        <w:t>optional.</w:t>
      </w:r>
    </w:p>
    <w:p w14:paraId="1F4268EF" w14:textId="54E70531" w:rsidR="00015158" w:rsidRPr="00015158" w:rsidRDefault="001F5991" w:rsidP="00015158">
      <w:pPr>
        <w:pStyle w:val="Prrafodelista"/>
        <w:numPr>
          <w:ilvl w:val="0"/>
          <w:numId w:val="1"/>
        </w:numPr>
        <w:rPr>
          <w:rFonts w:ascii="Arial" w:hAnsi="Arial" w:cs="Arial"/>
        </w:rPr>
      </w:pPr>
      <w:r w:rsidRPr="00015158">
        <w:rPr>
          <w:rFonts w:ascii="Arial" w:hAnsi="Arial" w:cs="Arial"/>
        </w:rPr>
        <w:t xml:space="preserve">Choose left pipette: </w:t>
      </w:r>
      <w:r w:rsidR="00AF6E7D" w:rsidRPr="00015158">
        <w:rPr>
          <w:rFonts w:ascii="Arial" w:hAnsi="Arial" w:cs="Arial"/>
        </w:rPr>
        <w:t xml:space="preserve">Select </w:t>
      </w:r>
      <w:r w:rsidR="00AF6E7D" w:rsidRPr="001853EF">
        <w:rPr>
          <w:rFonts w:ascii="Arial" w:hAnsi="Arial" w:cs="Arial"/>
          <w:i/>
          <w:iCs/>
        </w:rPr>
        <w:t>P-1000 Single Channel Gen-</w:t>
      </w:r>
      <w:r w:rsidR="00B44769" w:rsidRPr="001853EF">
        <w:rPr>
          <w:rFonts w:ascii="Arial" w:hAnsi="Arial" w:cs="Arial"/>
          <w:i/>
          <w:iCs/>
        </w:rPr>
        <w:t>2</w:t>
      </w:r>
      <w:r w:rsidR="001853EF">
        <w:rPr>
          <w:rFonts w:ascii="Arial" w:hAnsi="Arial" w:cs="Arial"/>
          <w:i/>
          <w:iCs/>
        </w:rPr>
        <w:t xml:space="preserve"> </w:t>
      </w:r>
      <w:r w:rsidR="001853EF">
        <w:rPr>
          <w:rFonts w:ascii="Arial" w:hAnsi="Arial" w:cs="Arial"/>
        </w:rPr>
        <w:t>or the</w:t>
      </w:r>
      <w:r w:rsidR="001853EF" w:rsidRPr="001853EF">
        <w:rPr>
          <w:rFonts w:ascii="Arial" w:hAnsi="Arial" w:cs="Arial"/>
        </w:rPr>
        <w:t xml:space="preserve"> reference installed </w:t>
      </w:r>
      <w:proofErr w:type="gramStart"/>
      <w:r w:rsidR="001853EF" w:rsidRPr="001853EF">
        <w:rPr>
          <w:rFonts w:ascii="Arial" w:hAnsi="Arial" w:cs="Arial"/>
        </w:rPr>
        <w:t>in</w:t>
      </w:r>
      <w:proofErr w:type="gramEnd"/>
      <w:r w:rsidR="001853EF" w:rsidRPr="001853EF">
        <w:rPr>
          <w:rFonts w:ascii="Arial" w:hAnsi="Arial" w:cs="Arial"/>
        </w:rPr>
        <w:t xml:space="preserve"> the left side</w:t>
      </w:r>
      <w:r w:rsidR="001853EF">
        <w:rPr>
          <w:rFonts w:ascii="Arial" w:hAnsi="Arial" w:cs="Arial"/>
          <w:i/>
          <w:iCs/>
        </w:rPr>
        <w:t>.</w:t>
      </w:r>
    </w:p>
    <w:p w14:paraId="0F37FD59" w14:textId="503F162C" w:rsidR="001F5991" w:rsidRDefault="001F5991" w:rsidP="00015158">
      <w:pPr>
        <w:rPr>
          <w:rFonts w:ascii="Arial" w:hAnsi="Arial" w:cs="Arial"/>
        </w:rPr>
      </w:pPr>
      <w:r w:rsidRPr="001F5991">
        <w:rPr>
          <w:noProof/>
        </w:rPr>
        <w:drawing>
          <wp:inline distT="0" distB="0" distL="0" distR="0" wp14:anchorId="361DD9DD" wp14:editId="4D9C019D">
            <wp:extent cx="5486400" cy="2783059"/>
            <wp:effectExtent l="0" t="0" r="0" b="0"/>
            <wp:docPr id="4550600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060047" name=""/>
                    <pic:cNvPicPr/>
                  </pic:nvPicPr>
                  <pic:blipFill>
                    <a:blip r:embed="rId9"/>
                    <a:stretch>
                      <a:fillRect/>
                    </a:stretch>
                  </pic:blipFill>
                  <pic:spPr>
                    <a:xfrm>
                      <a:off x="0" y="0"/>
                      <a:ext cx="5486400" cy="2783059"/>
                    </a:xfrm>
                    <a:prstGeom prst="rect">
                      <a:avLst/>
                    </a:prstGeom>
                  </pic:spPr>
                </pic:pic>
              </a:graphicData>
            </a:graphic>
          </wp:inline>
        </w:drawing>
      </w:r>
    </w:p>
    <w:p w14:paraId="350E231F" w14:textId="77777777" w:rsidR="00015158" w:rsidRDefault="00015158" w:rsidP="00015158">
      <w:pPr>
        <w:rPr>
          <w:rFonts w:ascii="Arial" w:hAnsi="Arial" w:cs="Arial"/>
        </w:rPr>
      </w:pPr>
    </w:p>
    <w:p w14:paraId="6EE85AAA" w14:textId="4EAC3E83" w:rsidR="00015158" w:rsidRPr="00015158" w:rsidRDefault="001F5991" w:rsidP="00015158">
      <w:pPr>
        <w:pStyle w:val="Prrafodelista"/>
        <w:numPr>
          <w:ilvl w:val="0"/>
          <w:numId w:val="17"/>
        </w:numPr>
        <w:rPr>
          <w:rFonts w:ascii="Arial" w:hAnsi="Arial" w:cs="Arial"/>
        </w:rPr>
      </w:pPr>
      <w:r w:rsidRPr="00015158">
        <w:rPr>
          <w:rFonts w:ascii="Arial" w:hAnsi="Arial" w:cs="Arial"/>
        </w:rPr>
        <w:t>Choose tips for pipette: s</w:t>
      </w:r>
      <w:r w:rsidR="00AF6E7D" w:rsidRPr="00015158">
        <w:rPr>
          <w:rFonts w:ascii="Arial" w:hAnsi="Arial" w:cs="Arial"/>
        </w:rPr>
        <w:t xml:space="preserve">elect </w:t>
      </w:r>
      <w:r w:rsidR="00AF6E7D" w:rsidRPr="00250438">
        <w:rPr>
          <w:rFonts w:ascii="Arial" w:hAnsi="Arial" w:cs="Arial"/>
          <w:i/>
          <w:iCs/>
        </w:rPr>
        <w:t>Opentrons OT-2 96 Tip Rack 1000 µ</w:t>
      </w:r>
      <w:r w:rsidR="00015158" w:rsidRPr="00250438">
        <w:rPr>
          <w:rFonts w:ascii="Arial" w:hAnsi="Arial" w:cs="Arial"/>
          <w:i/>
          <w:iCs/>
        </w:rPr>
        <w:t>L</w:t>
      </w:r>
    </w:p>
    <w:p w14:paraId="104229C3" w14:textId="5548C806" w:rsidR="00015158" w:rsidRDefault="00015158" w:rsidP="00015158">
      <w:pPr>
        <w:rPr>
          <w:rFonts w:ascii="Arial" w:hAnsi="Arial" w:cs="Arial"/>
        </w:rPr>
      </w:pPr>
      <w:r w:rsidRPr="001F5991">
        <w:rPr>
          <w:noProof/>
        </w:rPr>
        <w:drawing>
          <wp:inline distT="0" distB="0" distL="0" distR="0" wp14:anchorId="642E7222" wp14:editId="3C1DC6AC">
            <wp:extent cx="5486400" cy="2787161"/>
            <wp:effectExtent l="0" t="0" r="0" b="0"/>
            <wp:docPr id="18046427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642752" name=""/>
                    <pic:cNvPicPr/>
                  </pic:nvPicPr>
                  <pic:blipFill>
                    <a:blip r:embed="rId10"/>
                    <a:stretch>
                      <a:fillRect/>
                    </a:stretch>
                  </pic:blipFill>
                  <pic:spPr>
                    <a:xfrm>
                      <a:off x="0" y="0"/>
                      <a:ext cx="5486400" cy="2787161"/>
                    </a:xfrm>
                    <a:prstGeom prst="rect">
                      <a:avLst/>
                    </a:prstGeom>
                  </pic:spPr>
                </pic:pic>
              </a:graphicData>
            </a:graphic>
          </wp:inline>
        </w:drawing>
      </w:r>
    </w:p>
    <w:p w14:paraId="4B5B59DF" w14:textId="52CEFCB8" w:rsidR="001F5991" w:rsidRPr="001853EF" w:rsidRDefault="00AF6E7D" w:rsidP="000728DF">
      <w:pPr>
        <w:pStyle w:val="Prrafodelista"/>
        <w:numPr>
          <w:ilvl w:val="0"/>
          <w:numId w:val="1"/>
        </w:numPr>
        <w:rPr>
          <w:rFonts w:ascii="Arial" w:hAnsi="Arial" w:cs="Arial"/>
          <w:b/>
          <w:bCs/>
        </w:rPr>
      </w:pPr>
      <w:r w:rsidRPr="001853EF">
        <w:rPr>
          <w:rFonts w:ascii="Arial" w:hAnsi="Arial" w:cs="Arial"/>
        </w:rPr>
        <w:t>Continue twice</w:t>
      </w:r>
      <w:r w:rsidR="001F5991" w:rsidRPr="001853EF">
        <w:rPr>
          <w:rFonts w:ascii="Arial" w:hAnsi="Arial" w:cs="Arial"/>
        </w:rPr>
        <w:t xml:space="preserve"> on </w:t>
      </w:r>
      <w:r w:rsidR="001F5991" w:rsidRPr="001853EF">
        <w:rPr>
          <w:rFonts w:ascii="Arial" w:hAnsi="Arial" w:cs="Arial"/>
          <w:b/>
          <w:bCs/>
        </w:rPr>
        <w:t>Next</w:t>
      </w:r>
      <w:r w:rsidRPr="001853EF">
        <w:rPr>
          <w:rFonts w:ascii="Arial" w:hAnsi="Arial" w:cs="Arial"/>
        </w:rPr>
        <w:t xml:space="preserve"> with no right pipette</w:t>
      </w:r>
    </w:p>
    <w:p w14:paraId="104228DD" w14:textId="77777777" w:rsidR="00FC758D" w:rsidRDefault="00FC758D">
      <w:pPr>
        <w:rPr>
          <w:rFonts w:ascii="Arial" w:hAnsi="Arial" w:cs="Arial"/>
          <w:b/>
          <w:bCs/>
          <w:sz w:val="28"/>
          <w:szCs w:val="28"/>
        </w:rPr>
      </w:pPr>
      <w:r>
        <w:rPr>
          <w:rFonts w:ascii="Arial" w:hAnsi="Arial" w:cs="Arial"/>
          <w:b/>
          <w:bCs/>
          <w:sz w:val="28"/>
          <w:szCs w:val="28"/>
        </w:rPr>
        <w:br w:type="page"/>
      </w:r>
    </w:p>
    <w:p w14:paraId="07E594D3" w14:textId="466E4B0E" w:rsidR="00AF6E7D" w:rsidRPr="001853EF" w:rsidRDefault="00FC758D" w:rsidP="00AF6E7D">
      <w:pPr>
        <w:rPr>
          <w:rFonts w:ascii="Arial" w:hAnsi="Arial" w:cs="Arial"/>
          <w:b/>
          <w:bCs/>
          <w:sz w:val="28"/>
          <w:szCs w:val="28"/>
        </w:rPr>
      </w:pPr>
      <w:r w:rsidRPr="001853EF">
        <w:rPr>
          <w:rFonts w:ascii="Arial" w:hAnsi="Arial" w:cs="Arial"/>
          <w:b/>
          <w:bCs/>
          <w:sz w:val="28"/>
          <w:szCs w:val="28"/>
        </w:rPr>
        <w:lastRenderedPageBreak/>
        <w:t>2.</w:t>
      </w:r>
      <w:r w:rsidR="001F5991" w:rsidRPr="001853EF">
        <w:rPr>
          <w:rFonts w:ascii="Arial" w:hAnsi="Arial" w:cs="Arial"/>
          <w:b/>
          <w:bCs/>
          <w:sz w:val="28"/>
          <w:szCs w:val="28"/>
        </w:rPr>
        <w:t xml:space="preserve"> </w:t>
      </w:r>
      <w:r w:rsidR="00B3251E" w:rsidRPr="001853EF">
        <w:rPr>
          <w:rFonts w:ascii="Arial" w:hAnsi="Arial" w:cs="Arial"/>
          <w:b/>
          <w:bCs/>
          <w:sz w:val="28"/>
          <w:szCs w:val="28"/>
        </w:rPr>
        <w:t xml:space="preserve">Adding </w:t>
      </w:r>
      <w:r w:rsidR="00AF6E7D" w:rsidRPr="001853EF">
        <w:rPr>
          <w:rFonts w:ascii="Arial" w:hAnsi="Arial" w:cs="Arial"/>
          <w:b/>
          <w:bCs/>
          <w:sz w:val="28"/>
          <w:szCs w:val="28"/>
        </w:rPr>
        <w:t>Liquids</w:t>
      </w:r>
    </w:p>
    <w:p w14:paraId="594FD282" w14:textId="77777777" w:rsidR="00250438" w:rsidRPr="00655E50" w:rsidRDefault="00250438" w:rsidP="00AF6E7D">
      <w:pPr>
        <w:rPr>
          <w:rFonts w:ascii="Arial" w:hAnsi="Arial" w:cs="Arial"/>
        </w:rPr>
      </w:pPr>
    </w:p>
    <w:p w14:paraId="703D4309" w14:textId="7AA5A136" w:rsidR="00AF6E7D" w:rsidRDefault="008537D3" w:rsidP="001F5991">
      <w:pPr>
        <w:pStyle w:val="Prrafodelista"/>
        <w:numPr>
          <w:ilvl w:val="0"/>
          <w:numId w:val="11"/>
        </w:numPr>
        <w:rPr>
          <w:rFonts w:ascii="Arial" w:hAnsi="Arial" w:cs="Arial"/>
        </w:rPr>
      </w:pPr>
      <w:r>
        <w:rPr>
          <w:rFonts w:ascii="Arial" w:hAnsi="Arial" w:cs="Arial"/>
        </w:rPr>
        <w:t>Back to the main webpage, c</w:t>
      </w:r>
      <w:r w:rsidR="00AF6E7D" w:rsidRPr="00655E50">
        <w:rPr>
          <w:rFonts w:ascii="Arial" w:hAnsi="Arial" w:cs="Arial"/>
        </w:rPr>
        <w:t xml:space="preserve">ontinue to </w:t>
      </w:r>
      <w:r w:rsidRPr="0009280C">
        <w:rPr>
          <w:rFonts w:ascii="Arial" w:hAnsi="Arial" w:cs="Arial"/>
          <w:b/>
          <w:bCs/>
        </w:rPr>
        <w:t>L</w:t>
      </w:r>
      <w:r w:rsidR="00AF6E7D" w:rsidRPr="0009280C">
        <w:rPr>
          <w:rFonts w:ascii="Arial" w:hAnsi="Arial" w:cs="Arial"/>
          <w:b/>
          <w:bCs/>
        </w:rPr>
        <w:t>iquids</w:t>
      </w:r>
      <w:r>
        <w:rPr>
          <w:rFonts w:ascii="Arial" w:hAnsi="Arial" w:cs="Arial"/>
        </w:rPr>
        <w:t>.</w:t>
      </w:r>
    </w:p>
    <w:p w14:paraId="474A60E6" w14:textId="03E1A356" w:rsidR="008537D3" w:rsidRDefault="008537D3" w:rsidP="008537D3">
      <w:pPr>
        <w:rPr>
          <w:rFonts w:ascii="Arial" w:hAnsi="Arial" w:cs="Arial"/>
        </w:rPr>
      </w:pPr>
      <w:r w:rsidRPr="008537D3">
        <w:rPr>
          <w:rFonts w:ascii="Arial" w:hAnsi="Arial" w:cs="Arial"/>
          <w:noProof/>
        </w:rPr>
        <w:drawing>
          <wp:inline distT="0" distB="0" distL="0" distR="0" wp14:anchorId="0243C089" wp14:editId="7A03FE1A">
            <wp:extent cx="5486400" cy="2794781"/>
            <wp:effectExtent l="0" t="0" r="0" b="5715"/>
            <wp:docPr id="5995792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579287" name=""/>
                    <pic:cNvPicPr/>
                  </pic:nvPicPr>
                  <pic:blipFill>
                    <a:blip r:embed="rId11"/>
                    <a:stretch>
                      <a:fillRect/>
                    </a:stretch>
                  </pic:blipFill>
                  <pic:spPr>
                    <a:xfrm>
                      <a:off x="0" y="0"/>
                      <a:ext cx="5486400" cy="2794781"/>
                    </a:xfrm>
                    <a:prstGeom prst="rect">
                      <a:avLst/>
                    </a:prstGeom>
                  </pic:spPr>
                </pic:pic>
              </a:graphicData>
            </a:graphic>
          </wp:inline>
        </w:drawing>
      </w:r>
    </w:p>
    <w:p w14:paraId="7D75A89B" w14:textId="77777777" w:rsidR="00250438" w:rsidRDefault="00250438" w:rsidP="008537D3">
      <w:pPr>
        <w:rPr>
          <w:rFonts w:ascii="Arial" w:hAnsi="Arial" w:cs="Arial"/>
        </w:rPr>
      </w:pPr>
    </w:p>
    <w:p w14:paraId="0B0CD2D8" w14:textId="77777777" w:rsidR="00250438" w:rsidRPr="008537D3" w:rsidRDefault="00250438" w:rsidP="008537D3">
      <w:pPr>
        <w:rPr>
          <w:rFonts w:ascii="Arial" w:hAnsi="Arial" w:cs="Arial"/>
        </w:rPr>
      </w:pPr>
    </w:p>
    <w:p w14:paraId="066D1B61" w14:textId="76F5D9A1" w:rsidR="008537D3" w:rsidRDefault="00AF6E7D" w:rsidP="001F5991">
      <w:pPr>
        <w:pStyle w:val="Prrafodelista"/>
        <w:numPr>
          <w:ilvl w:val="0"/>
          <w:numId w:val="11"/>
        </w:numPr>
        <w:rPr>
          <w:rFonts w:ascii="Arial" w:hAnsi="Arial" w:cs="Arial"/>
        </w:rPr>
      </w:pPr>
      <w:r w:rsidRPr="00655E50">
        <w:rPr>
          <w:rFonts w:ascii="Arial" w:hAnsi="Arial" w:cs="Arial"/>
        </w:rPr>
        <w:t xml:space="preserve">Select </w:t>
      </w:r>
      <w:r w:rsidR="008537D3" w:rsidRPr="008537D3">
        <w:rPr>
          <w:rFonts w:ascii="Arial" w:hAnsi="Arial" w:cs="Arial"/>
          <w:b/>
          <w:bCs/>
        </w:rPr>
        <w:t>N</w:t>
      </w:r>
      <w:r w:rsidRPr="008537D3">
        <w:rPr>
          <w:rFonts w:ascii="Arial" w:hAnsi="Arial" w:cs="Arial"/>
          <w:b/>
          <w:bCs/>
        </w:rPr>
        <w:t xml:space="preserve">ew </w:t>
      </w:r>
      <w:r w:rsidR="008537D3" w:rsidRPr="008537D3">
        <w:rPr>
          <w:rFonts w:ascii="Arial" w:hAnsi="Arial" w:cs="Arial"/>
          <w:b/>
          <w:bCs/>
        </w:rPr>
        <w:t>L</w:t>
      </w:r>
      <w:r w:rsidRPr="008537D3">
        <w:rPr>
          <w:rFonts w:ascii="Arial" w:hAnsi="Arial" w:cs="Arial"/>
          <w:b/>
          <w:bCs/>
        </w:rPr>
        <w:t>iquid</w:t>
      </w:r>
      <w:r w:rsidRPr="00655E50">
        <w:rPr>
          <w:rFonts w:ascii="Arial" w:hAnsi="Arial" w:cs="Arial"/>
        </w:rPr>
        <w:t xml:space="preserve"> and </w:t>
      </w:r>
      <w:r w:rsidR="00B3251E" w:rsidRPr="00655E50">
        <w:rPr>
          <w:rFonts w:ascii="Arial" w:hAnsi="Arial" w:cs="Arial"/>
        </w:rPr>
        <w:t xml:space="preserve">enter </w:t>
      </w:r>
      <w:r w:rsidR="008537D3">
        <w:rPr>
          <w:rFonts w:ascii="Arial" w:hAnsi="Arial" w:cs="Arial"/>
        </w:rPr>
        <w:t>the solutions to be use</w:t>
      </w:r>
      <w:r w:rsidR="001853EF">
        <w:rPr>
          <w:rFonts w:ascii="Arial" w:hAnsi="Arial" w:cs="Arial"/>
        </w:rPr>
        <w:t>d</w:t>
      </w:r>
    </w:p>
    <w:p w14:paraId="14224799" w14:textId="59B70778" w:rsidR="00B3251E" w:rsidRPr="008537D3" w:rsidRDefault="001853EF" w:rsidP="0064620C">
      <w:pPr>
        <w:pStyle w:val="Prrafodelista"/>
        <w:numPr>
          <w:ilvl w:val="0"/>
          <w:numId w:val="11"/>
        </w:numPr>
        <w:rPr>
          <w:rFonts w:ascii="Arial" w:hAnsi="Arial" w:cs="Arial"/>
        </w:rPr>
      </w:pPr>
      <w:r>
        <w:rPr>
          <w:rFonts w:ascii="Arial" w:hAnsi="Arial" w:cs="Arial"/>
        </w:rPr>
        <w:t xml:space="preserve">Add </w:t>
      </w:r>
      <w:r w:rsidR="00AF6E7D" w:rsidRPr="008537D3">
        <w:rPr>
          <w:rFonts w:ascii="Arial" w:hAnsi="Arial" w:cs="Arial"/>
        </w:rPr>
        <w:t xml:space="preserve">Heparin </w:t>
      </w:r>
      <w:r w:rsidR="00B3251E" w:rsidRPr="008537D3">
        <w:rPr>
          <w:rFonts w:ascii="Arial" w:hAnsi="Arial" w:cs="Arial"/>
        </w:rPr>
        <w:t xml:space="preserve">then </w:t>
      </w:r>
      <w:r w:rsidR="008537D3" w:rsidRPr="008537D3">
        <w:rPr>
          <w:rFonts w:ascii="Arial" w:hAnsi="Arial" w:cs="Arial"/>
          <w:b/>
          <w:bCs/>
        </w:rPr>
        <w:t>S</w:t>
      </w:r>
      <w:r w:rsidR="00B3251E" w:rsidRPr="008537D3">
        <w:rPr>
          <w:rFonts w:ascii="Arial" w:hAnsi="Arial" w:cs="Arial"/>
          <w:b/>
          <w:bCs/>
        </w:rPr>
        <w:t>ave</w:t>
      </w:r>
      <w:r w:rsidR="008537D3">
        <w:rPr>
          <w:rFonts w:ascii="Arial" w:hAnsi="Arial" w:cs="Arial"/>
        </w:rPr>
        <w:t>,</w:t>
      </w:r>
      <w:r w:rsidR="008537D3" w:rsidRPr="008537D3">
        <w:rPr>
          <w:rFonts w:ascii="Arial" w:hAnsi="Arial" w:cs="Arial"/>
        </w:rPr>
        <w:t xml:space="preserve"> </w:t>
      </w:r>
      <w:r w:rsidR="008537D3" w:rsidRPr="00655E50">
        <w:rPr>
          <w:rFonts w:ascii="Arial" w:hAnsi="Arial" w:cs="Arial"/>
        </w:rPr>
        <w:t>Collagen</w:t>
      </w:r>
      <w:r w:rsidR="008537D3">
        <w:rPr>
          <w:rFonts w:ascii="Arial" w:hAnsi="Arial" w:cs="Arial"/>
        </w:rPr>
        <w:t xml:space="preserve"> </w:t>
      </w:r>
      <w:r w:rsidR="008537D3" w:rsidRPr="008537D3">
        <w:rPr>
          <w:rFonts w:ascii="Arial" w:hAnsi="Arial" w:cs="Arial"/>
        </w:rPr>
        <w:t xml:space="preserve">then </w:t>
      </w:r>
      <w:r w:rsidR="008537D3" w:rsidRPr="008537D3">
        <w:rPr>
          <w:rFonts w:ascii="Arial" w:hAnsi="Arial" w:cs="Arial"/>
          <w:b/>
          <w:bCs/>
        </w:rPr>
        <w:t>Save</w:t>
      </w:r>
      <w:r w:rsidR="008537D3">
        <w:rPr>
          <w:rFonts w:ascii="Arial" w:hAnsi="Arial" w:cs="Arial"/>
        </w:rPr>
        <w:t xml:space="preserve">, and </w:t>
      </w:r>
      <w:r w:rsidR="008537D3" w:rsidRPr="008537D3">
        <w:rPr>
          <w:rFonts w:ascii="Arial" w:hAnsi="Arial" w:cs="Arial"/>
        </w:rPr>
        <w:t>Rinse</w:t>
      </w:r>
      <w:r w:rsidR="00B3251E" w:rsidRPr="008537D3">
        <w:rPr>
          <w:rFonts w:ascii="Arial" w:hAnsi="Arial" w:cs="Arial"/>
        </w:rPr>
        <w:t xml:space="preserve"> then </w:t>
      </w:r>
      <w:r w:rsidR="008537D3" w:rsidRPr="008537D3">
        <w:rPr>
          <w:rFonts w:ascii="Arial" w:hAnsi="Arial" w:cs="Arial"/>
          <w:b/>
          <w:bCs/>
        </w:rPr>
        <w:t>S</w:t>
      </w:r>
      <w:r w:rsidR="00B3251E" w:rsidRPr="008537D3">
        <w:rPr>
          <w:rFonts w:ascii="Arial" w:hAnsi="Arial" w:cs="Arial"/>
          <w:b/>
          <w:bCs/>
        </w:rPr>
        <w:t>ave</w:t>
      </w:r>
    </w:p>
    <w:p w14:paraId="39BE307A" w14:textId="52358880" w:rsidR="008537D3" w:rsidRDefault="008537D3" w:rsidP="00B3251E">
      <w:pPr>
        <w:rPr>
          <w:rFonts w:ascii="Arial" w:hAnsi="Arial" w:cs="Arial"/>
        </w:rPr>
      </w:pPr>
      <w:r w:rsidRPr="008537D3">
        <w:rPr>
          <w:rFonts w:ascii="Arial" w:hAnsi="Arial" w:cs="Arial"/>
          <w:noProof/>
        </w:rPr>
        <w:drawing>
          <wp:inline distT="0" distB="0" distL="0" distR="0" wp14:anchorId="6AC27415" wp14:editId="309F5721">
            <wp:extent cx="5486400" cy="2787161"/>
            <wp:effectExtent l="0" t="0" r="0" b="0"/>
            <wp:docPr id="13093723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372389" name=""/>
                    <pic:cNvPicPr/>
                  </pic:nvPicPr>
                  <pic:blipFill>
                    <a:blip r:embed="rId12"/>
                    <a:stretch>
                      <a:fillRect/>
                    </a:stretch>
                  </pic:blipFill>
                  <pic:spPr>
                    <a:xfrm>
                      <a:off x="0" y="0"/>
                      <a:ext cx="5486400" cy="2787161"/>
                    </a:xfrm>
                    <a:prstGeom prst="rect">
                      <a:avLst/>
                    </a:prstGeom>
                  </pic:spPr>
                </pic:pic>
              </a:graphicData>
            </a:graphic>
          </wp:inline>
        </w:drawing>
      </w:r>
    </w:p>
    <w:p w14:paraId="23A806C7" w14:textId="77777777" w:rsidR="008537D3" w:rsidRDefault="008537D3" w:rsidP="00B3251E">
      <w:pPr>
        <w:rPr>
          <w:rFonts w:ascii="Arial" w:hAnsi="Arial" w:cs="Arial"/>
        </w:rPr>
      </w:pPr>
    </w:p>
    <w:p w14:paraId="7F0B6F3E" w14:textId="77777777" w:rsidR="00250438" w:rsidRDefault="00250438" w:rsidP="00B3251E">
      <w:pPr>
        <w:rPr>
          <w:rFonts w:ascii="Arial" w:hAnsi="Arial" w:cs="Arial"/>
        </w:rPr>
      </w:pPr>
    </w:p>
    <w:p w14:paraId="3D29215B" w14:textId="43DCD890" w:rsidR="00B3251E" w:rsidRPr="001853EF" w:rsidRDefault="00FC758D" w:rsidP="00B3251E">
      <w:pPr>
        <w:rPr>
          <w:rFonts w:ascii="Arial" w:hAnsi="Arial" w:cs="Arial"/>
          <w:b/>
          <w:bCs/>
          <w:sz w:val="28"/>
          <w:szCs w:val="28"/>
        </w:rPr>
      </w:pPr>
      <w:r w:rsidRPr="001853EF">
        <w:rPr>
          <w:rFonts w:ascii="Arial" w:hAnsi="Arial" w:cs="Arial"/>
          <w:b/>
          <w:bCs/>
          <w:sz w:val="28"/>
          <w:szCs w:val="28"/>
        </w:rPr>
        <w:lastRenderedPageBreak/>
        <w:t>3.</w:t>
      </w:r>
      <w:r w:rsidR="008537D3" w:rsidRPr="001853EF">
        <w:rPr>
          <w:rFonts w:ascii="Arial" w:hAnsi="Arial" w:cs="Arial"/>
          <w:b/>
          <w:bCs/>
          <w:sz w:val="28"/>
          <w:szCs w:val="28"/>
        </w:rPr>
        <w:t xml:space="preserve"> </w:t>
      </w:r>
      <w:r w:rsidR="00B3251E" w:rsidRPr="001853EF">
        <w:rPr>
          <w:rFonts w:ascii="Arial" w:hAnsi="Arial" w:cs="Arial"/>
          <w:b/>
          <w:bCs/>
          <w:sz w:val="28"/>
          <w:szCs w:val="28"/>
        </w:rPr>
        <w:t>Designing the</w:t>
      </w:r>
      <w:r w:rsidR="004F3B2F" w:rsidRPr="001853EF">
        <w:rPr>
          <w:rFonts w:ascii="Arial" w:hAnsi="Arial" w:cs="Arial"/>
          <w:b/>
          <w:bCs/>
          <w:sz w:val="28"/>
          <w:szCs w:val="28"/>
        </w:rPr>
        <w:t xml:space="preserve"> </w:t>
      </w:r>
      <w:r w:rsidR="008537D3" w:rsidRPr="001853EF">
        <w:rPr>
          <w:rFonts w:ascii="Arial" w:hAnsi="Arial" w:cs="Arial"/>
          <w:b/>
          <w:bCs/>
          <w:sz w:val="28"/>
          <w:szCs w:val="28"/>
        </w:rPr>
        <w:t>D</w:t>
      </w:r>
      <w:r w:rsidR="004F3B2F" w:rsidRPr="001853EF">
        <w:rPr>
          <w:rFonts w:ascii="Arial" w:hAnsi="Arial" w:cs="Arial"/>
          <w:b/>
          <w:bCs/>
          <w:sz w:val="28"/>
          <w:szCs w:val="28"/>
        </w:rPr>
        <w:t>eck</w:t>
      </w:r>
    </w:p>
    <w:p w14:paraId="44AEC8EF" w14:textId="77777777" w:rsidR="00250438" w:rsidRPr="00655E50" w:rsidRDefault="00250438" w:rsidP="00B3251E">
      <w:pPr>
        <w:rPr>
          <w:rFonts w:ascii="Arial" w:hAnsi="Arial" w:cs="Arial"/>
        </w:rPr>
      </w:pPr>
    </w:p>
    <w:p w14:paraId="0034810E" w14:textId="3484CBE2" w:rsidR="008537D3" w:rsidRPr="0009280C" w:rsidRDefault="008537D3" w:rsidP="0009280C">
      <w:pPr>
        <w:pStyle w:val="Prrafodelista"/>
        <w:numPr>
          <w:ilvl w:val="0"/>
          <w:numId w:val="12"/>
        </w:numPr>
        <w:rPr>
          <w:rFonts w:ascii="Arial" w:hAnsi="Arial" w:cs="Arial"/>
        </w:rPr>
      </w:pPr>
      <w:r>
        <w:rPr>
          <w:rFonts w:ascii="Arial" w:hAnsi="Arial" w:cs="Arial"/>
        </w:rPr>
        <w:t>In the main options, c</w:t>
      </w:r>
      <w:r w:rsidRPr="00655E50">
        <w:rPr>
          <w:rFonts w:ascii="Arial" w:hAnsi="Arial" w:cs="Arial"/>
        </w:rPr>
        <w:t xml:space="preserve">ontinue to </w:t>
      </w:r>
      <w:r w:rsidRPr="008537D3">
        <w:rPr>
          <w:rFonts w:ascii="Arial" w:hAnsi="Arial" w:cs="Arial"/>
          <w:b/>
          <w:bCs/>
        </w:rPr>
        <w:t>Desing</w:t>
      </w:r>
      <w:r w:rsidR="0009280C">
        <w:rPr>
          <w:rFonts w:ascii="Arial" w:hAnsi="Arial" w:cs="Arial"/>
          <w:b/>
          <w:bCs/>
        </w:rPr>
        <w:t xml:space="preserve"> </w:t>
      </w:r>
      <w:r w:rsidR="0009280C" w:rsidRPr="0009280C">
        <w:rPr>
          <w:rFonts w:ascii="Arial" w:hAnsi="Arial" w:cs="Arial"/>
        </w:rPr>
        <w:t>and then click on</w:t>
      </w:r>
      <w:r w:rsidR="0009280C">
        <w:rPr>
          <w:rFonts w:ascii="Arial" w:hAnsi="Arial" w:cs="Arial"/>
          <w:b/>
          <w:bCs/>
        </w:rPr>
        <w:t xml:space="preserve"> OK</w:t>
      </w:r>
    </w:p>
    <w:p w14:paraId="43BB57A2" w14:textId="58B1EF1B" w:rsidR="0009280C" w:rsidRDefault="0009280C" w:rsidP="0009280C">
      <w:pPr>
        <w:rPr>
          <w:rFonts w:ascii="Arial" w:hAnsi="Arial" w:cs="Arial"/>
        </w:rPr>
      </w:pPr>
      <w:r w:rsidRPr="0009280C">
        <w:rPr>
          <w:rFonts w:ascii="Arial" w:hAnsi="Arial" w:cs="Arial"/>
          <w:noProof/>
        </w:rPr>
        <w:drawing>
          <wp:inline distT="0" distB="0" distL="0" distR="0" wp14:anchorId="3D2EBBA5" wp14:editId="4C415A07">
            <wp:extent cx="5486400" cy="2787161"/>
            <wp:effectExtent l="0" t="0" r="0" b="0"/>
            <wp:docPr id="5791534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153417" name=""/>
                    <pic:cNvPicPr/>
                  </pic:nvPicPr>
                  <pic:blipFill>
                    <a:blip r:embed="rId13"/>
                    <a:stretch>
                      <a:fillRect/>
                    </a:stretch>
                  </pic:blipFill>
                  <pic:spPr>
                    <a:xfrm>
                      <a:off x="0" y="0"/>
                      <a:ext cx="5486400" cy="2787161"/>
                    </a:xfrm>
                    <a:prstGeom prst="rect">
                      <a:avLst/>
                    </a:prstGeom>
                  </pic:spPr>
                </pic:pic>
              </a:graphicData>
            </a:graphic>
          </wp:inline>
        </w:drawing>
      </w:r>
    </w:p>
    <w:p w14:paraId="31A845E8" w14:textId="77777777" w:rsidR="0009280C" w:rsidRDefault="0009280C" w:rsidP="0009280C">
      <w:pPr>
        <w:rPr>
          <w:rFonts w:ascii="Arial" w:hAnsi="Arial" w:cs="Arial"/>
        </w:rPr>
      </w:pPr>
    </w:p>
    <w:p w14:paraId="63189F42" w14:textId="77777777" w:rsidR="00250438" w:rsidRPr="0009280C" w:rsidRDefault="00250438" w:rsidP="0009280C">
      <w:pPr>
        <w:rPr>
          <w:rFonts w:ascii="Arial" w:hAnsi="Arial" w:cs="Arial"/>
        </w:rPr>
      </w:pPr>
    </w:p>
    <w:p w14:paraId="055B8157" w14:textId="65F7637B" w:rsidR="00B3251E" w:rsidRDefault="0009280C" w:rsidP="0009280C">
      <w:pPr>
        <w:pStyle w:val="Prrafodelista"/>
        <w:numPr>
          <w:ilvl w:val="0"/>
          <w:numId w:val="12"/>
        </w:numPr>
        <w:rPr>
          <w:rFonts w:ascii="Arial" w:hAnsi="Arial" w:cs="Arial"/>
        </w:rPr>
      </w:pPr>
      <w:r>
        <w:rPr>
          <w:rFonts w:ascii="Arial" w:hAnsi="Arial" w:cs="Arial"/>
        </w:rPr>
        <w:t>Add</w:t>
      </w:r>
      <w:r w:rsidR="00B3251E" w:rsidRPr="00655E50">
        <w:rPr>
          <w:rFonts w:ascii="Arial" w:hAnsi="Arial" w:cs="Arial"/>
        </w:rPr>
        <w:t xml:space="preserve"> the tip rack</w:t>
      </w:r>
      <w:r w:rsidR="00FC758D">
        <w:rPr>
          <w:rFonts w:ascii="Arial" w:hAnsi="Arial" w:cs="Arial"/>
        </w:rPr>
        <w:t>s</w:t>
      </w:r>
      <w:r>
        <w:rPr>
          <w:rFonts w:ascii="Arial" w:hAnsi="Arial" w:cs="Arial"/>
        </w:rPr>
        <w:t>, well plate</w:t>
      </w:r>
      <w:r w:rsidR="00FC758D">
        <w:rPr>
          <w:rFonts w:ascii="Arial" w:hAnsi="Arial" w:cs="Arial"/>
        </w:rPr>
        <w:t>s</w:t>
      </w:r>
      <w:r>
        <w:rPr>
          <w:rFonts w:ascii="Arial" w:hAnsi="Arial" w:cs="Arial"/>
        </w:rPr>
        <w:t>, tube rack</w:t>
      </w:r>
      <w:r w:rsidR="00FC758D">
        <w:rPr>
          <w:rFonts w:ascii="Arial" w:hAnsi="Arial" w:cs="Arial"/>
        </w:rPr>
        <w:t>s</w:t>
      </w:r>
      <w:r>
        <w:rPr>
          <w:rFonts w:ascii="Arial" w:hAnsi="Arial" w:cs="Arial"/>
        </w:rPr>
        <w:t xml:space="preserve"> or reservoirs</w:t>
      </w:r>
      <w:r w:rsidR="00B3251E" w:rsidRPr="00655E50">
        <w:rPr>
          <w:rFonts w:ascii="Arial" w:hAnsi="Arial" w:cs="Arial"/>
        </w:rPr>
        <w:t xml:space="preserve"> int</w:t>
      </w:r>
      <w:r>
        <w:rPr>
          <w:rFonts w:ascii="Arial" w:hAnsi="Arial" w:cs="Arial"/>
        </w:rPr>
        <w:t>o</w:t>
      </w:r>
      <w:r w:rsidR="00B3251E" w:rsidRPr="00655E50">
        <w:rPr>
          <w:rFonts w:ascii="Arial" w:hAnsi="Arial" w:cs="Arial"/>
        </w:rPr>
        <w:t xml:space="preserve"> the desired slot</w:t>
      </w:r>
    </w:p>
    <w:p w14:paraId="4BB3F6A7" w14:textId="3503573C" w:rsidR="0009280C" w:rsidRDefault="0009280C" w:rsidP="0009280C">
      <w:pPr>
        <w:rPr>
          <w:rFonts w:ascii="Arial" w:hAnsi="Arial" w:cs="Arial"/>
        </w:rPr>
      </w:pPr>
      <w:r w:rsidRPr="0009280C">
        <w:rPr>
          <w:rFonts w:ascii="Arial" w:hAnsi="Arial" w:cs="Arial"/>
          <w:noProof/>
        </w:rPr>
        <w:drawing>
          <wp:inline distT="0" distB="0" distL="0" distR="0" wp14:anchorId="5C36799A" wp14:editId="426A0C28">
            <wp:extent cx="5486400" cy="2787161"/>
            <wp:effectExtent l="0" t="0" r="0" b="0"/>
            <wp:docPr id="7053891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389157" name=""/>
                    <pic:cNvPicPr/>
                  </pic:nvPicPr>
                  <pic:blipFill>
                    <a:blip r:embed="rId14"/>
                    <a:stretch>
                      <a:fillRect/>
                    </a:stretch>
                  </pic:blipFill>
                  <pic:spPr>
                    <a:xfrm>
                      <a:off x="0" y="0"/>
                      <a:ext cx="5486400" cy="2787161"/>
                    </a:xfrm>
                    <a:prstGeom prst="rect">
                      <a:avLst/>
                    </a:prstGeom>
                  </pic:spPr>
                </pic:pic>
              </a:graphicData>
            </a:graphic>
          </wp:inline>
        </w:drawing>
      </w:r>
    </w:p>
    <w:p w14:paraId="411C7265" w14:textId="77777777" w:rsidR="002F77D1" w:rsidRDefault="002F77D1" w:rsidP="0009280C">
      <w:pPr>
        <w:rPr>
          <w:rFonts w:ascii="Arial" w:hAnsi="Arial" w:cs="Arial"/>
        </w:rPr>
      </w:pPr>
    </w:p>
    <w:p w14:paraId="7014E7E5" w14:textId="77777777" w:rsidR="00250438" w:rsidRDefault="00250438" w:rsidP="0009280C">
      <w:pPr>
        <w:rPr>
          <w:rFonts w:ascii="Arial" w:hAnsi="Arial" w:cs="Arial"/>
        </w:rPr>
      </w:pPr>
    </w:p>
    <w:p w14:paraId="464FE295" w14:textId="77777777" w:rsidR="00250438" w:rsidRPr="0009280C" w:rsidRDefault="00250438" w:rsidP="0009280C">
      <w:pPr>
        <w:rPr>
          <w:rFonts w:ascii="Arial" w:hAnsi="Arial" w:cs="Arial"/>
        </w:rPr>
      </w:pPr>
    </w:p>
    <w:p w14:paraId="7B77B460" w14:textId="27519E91" w:rsidR="00B3251E" w:rsidRDefault="002F77D1" w:rsidP="0009280C">
      <w:pPr>
        <w:pStyle w:val="Prrafodelista"/>
        <w:numPr>
          <w:ilvl w:val="0"/>
          <w:numId w:val="12"/>
        </w:numPr>
        <w:rPr>
          <w:rFonts w:ascii="Arial" w:hAnsi="Arial" w:cs="Arial"/>
        </w:rPr>
      </w:pPr>
      <w:r>
        <w:rPr>
          <w:rFonts w:ascii="Arial" w:hAnsi="Arial" w:cs="Arial"/>
        </w:rPr>
        <w:lastRenderedPageBreak/>
        <w:t>Go to</w:t>
      </w:r>
      <w:r w:rsidR="0009280C">
        <w:rPr>
          <w:rFonts w:ascii="Arial" w:hAnsi="Arial" w:cs="Arial"/>
        </w:rPr>
        <w:t xml:space="preserve"> the </w:t>
      </w:r>
      <w:r>
        <w:rPr>
          <w:rFonts w:ascii="Arial" w:hAnsi="Arial" w:cs="Arial"/>
        </w:rPr>
        <w:t>T</w:t>
      </w:r>
      <w:r w:rsidR="0009280C">
        <w:rPr>
          <w:rFonts w:ascii="Arial" w:hAnsi="Arial" w:cs="Arial"/>
        </w:rPr>
        <w:t>ube rack</w:t>
      </w:r>
      <w:r>
        <w:rPr>
          <w:rFonts w:ascii="Arial" w:hAnsi="Arial" w:cs="Arial"/>
        </w:rPr>
        <w:t xml:space="preserve"> (or reservoir)</w:t>
      </w:r>
      <w:r w:rsidR="0009280C">
        <w:rPr>
          <w:rFonts w:ascii="Arial" w:hAnsi="Arial" w:cs="Arial"/>
        </w:rPr>
        <w:t xml:space="preserve"> and </w:t>
      </w:r>
      <w:r>
        <w:rPr>
          <w:rFonts w:ascii="Arial" w:hAnsi="Arial" w:cs="Arial"/>
        </w:rPr>
        <w:t xml:space="preserve">click </w:t>
      </w:r>
      <w:r w:rsidR="00E238A3">
        <w:rPr>
          <w:rFonts w:ascii="Arial" w:hAnsi="Arial" w:cs="Arial"/>
        </w:rPr>
        <w:t>o</w:t>
      </w:r>
      <w:r>
        <w:rPr>
          <w:rFonts w:ascii="Arial" w:hAnsi="Arial" w:cs="Arial"/>
        </w:rPr>
        <w:t xml:space="preserve">n </w:t>
      </w:r>
      <w:r w:rsidRPr="002F77D1">
        <w:rPr>
          <w:rFonts w:ascii="Arial" w:hAnsi="Arial" w:cs="Arial"/>
          <w:b/>
          <w:bCs/>
        </w:rPr>
        <w:t>Name &amp; Liquids</w:t>
      </w:r>
    </w:p>
    <w:p w14:paraId="3A4B01AC" w14:textId="663B8C7A" w:rsidR="002F77D1" w:rsidRDefault="002F77D1" w:rsidP="002F77D1">
      <w:pPr>
        <w:rPr>
          <w:rFonts w:ascii="Arial" w:hAnsi="Arial" w:cs="Arial"/>
        </w:rPr>
      </w:pPr>
      <w:r w:rsidRPr="002F77D1">
        <w:rPr>
          <w:rFonts w:ascii="Arial" w:hAnsi="Arial" w:cs="Arial"/>
          <w:noProof/>
        </w:rPr>
        <w:drawing>
          <wp:inline distT="0" distB="0" distL="0" distR="0" wp14:anchorId="158902F5" wp14:editId="4973E328">
            <wp:extent cx="2286000" cy="1998814"/>
            <wp:effectExtent l="0" t="0" r="0" b="1905"/>
            <wp:docPr id="6250156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015667" name=""/>
                    <pic:cNvPicPr/>
                  </pic:nvPicPr>
                  <pic:blipFill>
                    <a:blip r:embed="rId15"/>
                    <a:stretch>
                      <a:fillRect/>
                    </a:stretch>
                  </pic:blipFill>
                  <pic:spPr>
                    <a:xfrm>
                      <a:off x="0" y="0"/>
                      <a:ext cx="2286000" cy="1998814"/>
                    </a:xfrm>
                    <a:prstGeom prst="rect">
                      <a:avLst/>
                    </a:prstGeom>
                  </pic:spPr>
                </pic:pic>
              </a:graphicData>
            </a:graphic>
          </wp:inline>
        </w:drawing>
      </w:r>
    </w:p>
    <w:p w14:paraId="3A538931" w14:textId="77777777" w:rsidR="00260FD8" w:rsidRDefault="00260FD8" w:rsidP="002F77D1">
      <w:pPr>
        <w:rPr>
          <w:rFonts w:ascii="Arial" w:hAnsi="Arial" w:cs="Arial"/>
        </w:rPr>
      </w:pPr>
    </w:p>
    <w:p w14:paraId="20A7CCCE" w14:textId="77777777" w:rsidR="00260FD8" w:rsidRDefault="00260FD8" w:rsidP="002F77D1">
      <w:pPr>
        <w:rPr>
          <w:rFonts w:ascii="Arial" w:hAnsi="Arial" w:cs="Arial"/>
        </w:rPr>
      </w:pPr>
    </w:p>
    <w:p w14:paraId="7987E5CD" w14:textId="546EB2D9" w:rsidR="00250438" w:rsidRDefault="00250438">
      <w:pPr>
        <w:rPr>
          <w:rFonts w:ascii="Arial" w:hAnsi="Arial" w:cs="Arial"/>
        </w:rPr>
      </w:pPr>
    </w:p>
    <w:p w14:paraId="00EAF056" w14:textId="01B435FD" w:rsidR="002F77D1" w:rsidRPr="002F77D1" w:rsidRDefault="002F77D1" w:rsidP="002F77D1">
      <w:pPr>
        <w:pStyle w:val="Prrafodelista"/>
        <w:numPr>
          <w:ilvl w:val="0"/>
          <w:numId w:val="12"/>
        </w:numPr>
        <w:rPr>
          <w:rFonts w:ascii="Arial" w:hAnsi="Arial" w:cs="Arial"/>
        </w:rPr>
      </w:pPr>
      <w:r>
        <w:rPr>
          <w:rFonts w:ascii="Arial" w:hAnsi="Arial" w:cs="Arial"/>
        </w:rPr>
        <w:t>A</w:t>
      </w:r>
      <w:r w:rsidRPr="002F77D1">
        <w:rPr>
          <w:rFonts w:ascii="Arial" w:hAnsi="Arial" w:cs="Arial"/>
        </w:rPr>
        <w:t>dd the liquids in the desired slot for reagents</w:t>
      </w:r>
      <w:r w:rsidR="00E37F2C">
        <w:rPr>
          <w:rFonts w:ascii="Arial" w:hAnsi="Arial" w:cs="Arial"/>
        </w:rPr>
        <w:t xml:space="preserve"> and the volume for each container</w:t>
      </w:r>
      <w:r w:rsidRPr="002F77D1">
        <w:rPr>
          <w:rFonts w:ascii="Arial" w:hAnsi="Arial" w:cs="Arial"/>
        </w:rPr>
        <w:t>.</w:t>
      </w:r>
    </w:p>
    <w:p w14:paraId="1CFBE0DA" w14:textId="6D7A1E57" w:rsidR="002F77D1" w:rsidRPr="002F77D1" w:rsidRDefault="002F77D1" w:rsidP="002F77D1">
      <w:pPr>
        <w:rPr>
          <w:rFonts w:ascii="Arial" w:hAnsi="Arial" w:cs="Arial"/>
        </w:rPr>
      </w:pPr>
      <w:r w:rsidRPr="002F77D1">
        <w:rPr>
          <w:rFonts w:ascii="Arial" w:hAnsi="Arial" w:cs="Arial"/>
          <w:noProof/>
        </w:rPr>
        <w:drawing>
          <wp:inline distT="0" distB="0" distL="0" distR="0" wp14:anchorId="25495575" wp14:editId="54920CE8">
            <wp:extent cx="5486400" cy="2787161"/>
            <wp:effectExtent l="0" t="0" r="0" b="0"/>
            <wp:docPr id="18306360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636047" name=""/>
                    <pic:cNvPicPr/>
                  </pic:nvPicPr>
                  <pic:blipFill>
                    <a:blip r:embed="rId16"/>
                    <a:stretch>
                      <a:fillRect/>
                    </a:stretch>
                  </pic:blipFill>
                  <pic:spPr>
                    <a:xfrm>
                      <a:off x="0" y="0"/>
                      <a:ext cx="5486400" cy="2787161"/>
                    </a:xfrm>
                    <a:prstGeom prst="rect">
                      <a:avLst/>
                    </a:prstGeom>
                  </pic:spPr>
                </pic:pic>
              </a:graphicData>
            </a:graphic>
          </wp:inline>
        </w:drawing>
      </w:r>
    </w:p>
    <w:p w14:paraId="19E9892D" w14:textId="77777777" w:rsidR="002F77D1" w:rsidRDefault="002F77D1" w:rsidP="004F3B2F">
      <w:pPr>
        <w:rPr>
          <w:rFonts w:ascii="Arial" w:hAnsi="Arial" w:cs="Arial"/>
        </w:rPr>
      </w:pPr>
    </w:p>
    <w:p w14:paraId="3276D347" w14:textId="77777777" w:rsidR="00E37F2C" w:rsidRDefault="00E37F2C" w:rsidP="004F3B2F">
      <w:pPr>
        <w:rPr>
          <w:rFonts w:ascii="Arial" w:hAnsi="Arial" w:cs="Arial"/>
          <w:b/>
          <w:bCs/>
        </w:rPr>
      </w:pPr>
    </w:p>
    <w:p w14:paraId="0C61B833" w14:textId="77777777" w:rsidR="0054622F" w:rsidRDefault="0054622F">
      <w:pPr>
        <w:rPr>
          <w:rFonts w:ascii="Arial" w:hAnsi="Arial" w:cs="Arial"/>
          <w:b/>
          <w:bCs/>
        </w:rPr>
      </w:pPr>
      <w:r>
        <w:rPr>
          <w:rFonts w:ascii="Arial" w:hAnsi="Arial" w:cs="Arial"/>
          <w:b/>
          <w:bCs/>
        </w:rPr>
        <w:br w:type="page"/>
      </w:r>
    </w:p>
    <w:p w14:paraId="7543EE41" w14:textId="49E53A77" w:rsidR="004F3B2F" w:rsidRPr="001853EF" w:rsidRDefault="00FC758D" w:rsidP="004F3B2F">
      <w:pPr>
        <w:rPr>
          <w:rFonts w:ascii="Arial" w:hAnsi="Arial" w:cs="Arial"/>
          <w:b/>
          <w:bCs/>
          <w:sz w:val="28"/>
          <w:szCs w:val="28"/>
        </w:rPr>
      </w:pPr>
      <w:r w:rsidRPr="001853EF">
        <w:rPr>
          <w:rFonts w:ascii="Arial" w:hAnsi="Arial" w:cs="Arial"/>
          <w:b/>
          <w:bCs/>
          <w:sz w:val="28"/>
          <w:szCs w:val="28"/>
        </w:rPr>
        <w:lastRenderedPageBreak/>
        <w:t>4.</w:t>
      </w:r>
      <w:r w:rsidR="00DE1BF5" w:rsidRPr="001853EF">
        <w:rPr>
          <w:rFonts w:ascii="Arial" w:hAnsi="Arial" w:cs="Arial"/>
          <w:b/>
          <w:bCs/>
          <w:sz w:val="28"/>
          <w:szCs w:val="28"/>
        </w:rPr>
        <w:t xml:space="preserve"> </w:t>
      </w:r>
      <w:r w:rsidR="004F3B2F" w:rsidRPr="001853EF">
        <w:rPr>
          <w:rFonts w:ascii="Arial" w:hAnsi="Arial" w:cs="Arial"/>
          <w:b/>
          <w:bCs/>
          <w:sz w:val="28"/>
          <w:szCs w:val="28"/>
        </w:rPr>
        <w:t>Designing the process</w:t>
      </w:r>
      <w:r w:rsidR="002F77D1" w:rsidRPr="001853EF">
        <w:rPr>
          <w:rFonts w:ascii="Arial" w:hAnsi="Arial" w:cs="Arial"/>
          <w:b/>
          <w:bCs/>
          <w:sz w:val="28"/>
          <w:szCs w:val="28"/>
        </w:rPr>
        <w:t xml:space="preserve"> for </w:t>
      </w:r>
      <w:r w:rsidR="00260FD8" w:rsidRPr="001853EF">
        <w:rPr>
          <w:rFonts w:ascii="Arial" w:hAnsi="Arial" w:cs="Arial"/>
          <w:b/>
          <w:bCs/>
          <w:sz w:val="28"/>
          <w:szCs w:val="28"/>
        </w:rPr>
        <w:t>first</w:t>
      </w:r>
      <w:r w:rsidR="002F77D1" w:rsidRPr="001853EF">
        <w:rPr>
          <w:rFonts w:ascii="Arial" w:hAnsi="Arial" w:cs="Arial"/>
          <w:b/>
          <w:bCs/>
          <w:sz w:val="28"/>
          <w:szCs w:val="28"/>
        </w:rPr>
        <w:t xml:space="preserve"> bilayer</w:t>
      </w:r>
    </w:p>
    <w:p w14:paraId="6169D6AD" w14:textId="77777777" w:rsidR="001D066D" w:rsidRDefault="001D066D" w:rsidP="004F3B2F">
      <w:pPr>
        <w:rPr>
          <w:rFonts w:ascii="Arial" w:hAnsi="Arial" w:cs="Arial"/>
          <w:b/>
          <w:bCs/>
        </w:rPr>
      </w:pPr>
    </w:p>
    <w:p w14:paraId="4C803CDC" w14:textId="5FCEF6C6" w:rsidR="00E83154" w:rsidRDefault="00E83154" w:rsidP="00FC758D">
      <w:pPr>
        <w:pStyle w:val="Prrafodelista"/>
        <w:numPr>
          <w:ilvl w:val="0"/>
          <w:numId w:val="20"/>
        </w:numPr>
        <w:ind w:left="360"/>
        <w:rPr>
          <w:rFonts w:ascii="Arial" w:hAnsi="Arial" w:cs="Arial"/>
          <w:b/>
          <w:bCs/>
        </w:rPr>
      </w:pPr>
      <w:r w:rsidRPr="00FC758D">
        <w:rPr>
          <w:rFonts w:ascii="Arial" w:hAnsi="Arial" w:cs="Arial"/>
          <w:b/>
          <w:bCs/>
        </w:rPr>
        <w:t>Heparin Layer</w:t>
      </w:r>
    </w:p>
    <w:p w14:paraId="0421EE8A" w14:textId="77777777" w:rsidR="00FC758D" w:rsidRPr="00FC758D" w:rsidRDefault="00FC758D" w:rsidP="00FC758D">
      <w:pPr>
        <w:pStyle w:val="Prrafodelista"/>
        <w:ind w:left="360"/>
        <w:rPr>
          <w:rFonts w:ascii="Arial" w:hAnsi="Arial" w:cs="Arial"/>
          <w:b/>
          <w:bCs/>
        </w:rPr>
      </w:pPr>
    </w:p>
    <w:p w14:paraId="4E2BF781" w14:textId="798ED264" w:rsidR="004F3B2F" w:rsidRPr="009B06B1" w:rsidRDefault="006200BA" w:rsidP="002F77D1">
      <w:pPr>
        <w:pStyle w:val="Prrafodelista"/>
        <w:numPr>
          <w:ilvl w:val="0"/>
          <w:numId w:val="13"/>
        </w:numPr>
        <w:rPr>
          <w:rFonts w:ascii="Arial" w:hAnsi="Arial" w:cs="Arial"/>
        </w:rPr>
      </w:pPr>
      <w:r>
        <w:rPr>
          <w:rFonts w:ascii="Arial" w:hAnsi="Arial" w:cs="Arial"/>
        </w:rPr>
        <w:t>T</w:t>
      </w:r>
      <w:r w:rsidRPr="006200BA">
        <w:rPr>
          <w:rFonts w:ascii="Arial" w:hAnsi="Arial" w:cs="Arial"/>
        </w:rPr>
        <w:t xml:space="preserve">o </w:t>
      </w:r>
      <w:r>
        <w:rPr>
          <w:rFonts w:ascii="Arial" w:hAnsi="Arial" w:cs="Arial"/>
        </w:rPr>
        <w:t>transfer</w:t>
      </w:r>
      <w:r w:rsidRPr="006200BA">
        <w:rPr>
          <w:rFonts w:ascii="Arial" w:hAnsi="Arial" w:cs="Arial"/>
        </w:rPr>
        <w:t xml:space="preserve"> heparin solution from the tube to the wells</w:t>
      </w:r>
      <w:r>
        <w:rPr>
          <w:rFonts w:ascii="Arial" w:hAnsi="Arial" w:cs="Arial"/>
        </w:rPr>
        <w:t xml:space="preserve">, click on </w:t>
      </w:r>
      <w:r w:rsidR="00355E81" w:rsidRPr="00B10779">
        <w:rPr>
          <w:rFonts w:ascii="Arial" w:hAnsi="Arial" w:cs="Arial"/>
          <w:b/>
          <w:bCs/>
        </w:rPr>
        <w:t>Add Step</w:t>
      </w:r>
      <w:r w:rsidR="00B63BA3" w:rsidRPr="00655E50">
        <w:rPr>
          <w:rFonts w:ascii="Arial" w:hAnsi="Arial" w:cs="Arial"/>
        </w:rPr>
        <w:t xml:space="preserve"> and select </w:t>
      </w:r>
      <w:r w:rsidR="00B10779" w:rsidRPr="00B10779">
        <w:rPr>
          <w:rFonts w:ascii="Arial" w:hAnsi="Arial" w:cs="Arial"/>
          <w:b/>
          <w:bCs/>
        </w:rPr>
        <w:t>T</w:t>
      </w:r>
      <w:r w:rsidR="00B63BA3" w:rsidRPr="00B10779">
        <w:rPr>
          <w:rFonts w:ascii="Arial" w:hAnsi="Arial" w:cs="Arial"/>
          <w:b/>
          <w:bCs/>
        </w:rPr>
        <w:t>ransfer</w:t>
      </w:r>
      <w:r>
        <w:rPr>
          <w:rFonts w:ascii="Arial" w:hAnsi="Arial" w:cs="Arial"/>
          <w:b/>
          <w:bCs/>
        </w:rPr>
        <w:t xml:space="preserve"> </w:t>
      </w:r>
    </w:p>
    <w:p w14:paraId="35CC1ECC" w14:textId="6FF53818" w:rsidR="009B06B1" w:rsidRDefault="009B06B1" w:rsidP="009B06B1">
      <w:pPr>
        <w:rPr>
          <w:rFonts w:ascii="Arial" w:hAnsi="Arial" w:cs="Arial"/>
        </w:rPr>
      </w:pPr>
      <w:r w:rsidRPr="009B06B1">
        <w:rPr>
          <w:rFonts w:ascii="Arial" w:hAnsi="Arial" w:cs="Arial"/>
          <w:noProof/>
        </w:rPr>
        <w:drawing>
          <wp:inline distT="0" distB="0" distL="0" distR="0" wp14:anchorId="2D75D1FA" wp14:editId="708A7EB0">
            <wp:extent cx="1828800" cy="2240748"/>
            <wp:effectExtent l="0" t="0" r="0" b="7620"/>
            <wp:docPr id="1537484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48449" name=""/>
                    <pic:cNvPicPr/>
                  </pic:nvPicPr>
                  <pic:blipFill>
                    <a:blip r:embed="rId17"/>
                    <a:stretch>
                      <a:fillRect/>
                    </a:stretch>
                  </pic:blipFill>
                  <pic:spPr>
                    <a:xfrm>
                      <a:off x="0" y="0"/>
                      <a:ext cx="1828800" cy="2240748"/>
                    </a:xfrm>
                    <a:prstGeom prst="rect">
                      <a:avLst/>
                    </a:prstGeom>
                  </pic:spPr>
                </pic:pic>
              </a:graphicData>
            </a:graphic>
          </wp:inline>
        </w:drawing>
      </w:r>
    </w:p>
    <w:p w14:paraId="10C949C9" w14:textId="77777777" w:rsidR="00250438" w:rsidRDefault="00250438" w:rsidP="009B06B1">
      <w:pPr>
        <w:rPr>
          <w:rFonts w:ascii="Arial" w:hAnsi="Arial" w:cs="Arial"/>
        </w:rPr>
      </w:pPr>
    </w:p>
    <w:p w14:paraId="1741D85C" w14:textId="77777777" w:rsidR="00250438" w:rsidRDefault="00250438" w:rsidP="009B06B1">
      <w:pPr>
        <w:rPr>
          <w:rFonts w:ascii="Arial" w:hAnsi="Arial" w:cs="Arial"/>
        </w:rPr>
      </w:pPr>
    </w:p>
    <w:p w14:paraId="109E0497" w14:textId="0C00C984" w:rsidR="008601BC" w:rsidRDefault="008601BC" w:rsidP="002F77D1">
      <w:pPr>
        <w:pStyle w:val="Prrafodelista"/>
        <w:numPr>
          <w:ilvl w:val="0"/>
          <w:numId w:val="13"/>
        </w:numPr>
        <w:rPr>
          <w:rFonts w:ascii="Arial" w:hAnsi="Arial" w:cs="Arial"/>
        </w:rPr>
      </w:pPr>
      <w:r w:rsidRPr="008601BC">
        <w:rPr>
          <w:rFonts w:ascii="Arial" w:hAnsi="Arial" w:cs="Arial"/>
        </w:rPr>
        <w:t xml:space="preserve">You will need to choose some options </w:t>
      </w:r>
      <w:proofErr w:type="gramStart"/>
      <w:r w:rsidRPr="008601BC">
        <w:rPr>
          <w:rFonts w:ascii="Arial" w:hAnsi="Arial" w:cs="Arial"/>
        </w:rPr>
        <w:t>in</w:t>
      </w:r>
      <w:proofErr w:type="gramEnd"/>
      <w:r w:rsidRPr="008601BC">
        <w:rPr>
          <w:rFonts w:ascii="Arial" w:hAnsi="Arial" w:cs="Arial"/>
        </w:rPr>
        <w:t xml:space="preserve"> the </w:t>
      </w:r>
      <w:r w:rsidRPr="008601BC">
        <w:rPr>
          <w:rFonts w:ascii="Arial" w:hAnsi="Arial" w:cs="Arial"/>
          <w:b/>
          <w:bCs/>
        </w:rPr>
        <w:t>Transfer</w:t>
      </w:r>
      <w:r w:rsidRPr="008601BC">
        <w:rPr>
          <w:rFonts w:ascii="Arial" w:hAnsi="Arial" w:cs="Arial"/>
        </w:rPr>
        <w:t xml:space="preserve"> menu</w:t>
      </w:r>
      <w:r>
        <w:rPr>
          <w:rFonts w:ascii="Arial" w:hAnsi="Arial" w:cs="Arial"/>
        </w:rPr>
        <w:t>.</w:t>
      </w:r>
    </w:p>
    <w:p w14:paraId="4350C98D" w14:textId="1074E385" w:rsidR="008601BC" w:rsidRDefault="008601BC" w:rsidP="008601BC">
      <w:pPr>
        <w:rPr>
          <w:rFonts w:ascii="Arial" w:hAnsi="Arial" w:cs="Arial"/>
        </w:rPr>
      </w:pPr>
      <w:r w:rsidRPr="008601BC">
        <w:rPr>
          <w:rFonts w:ascii="Arial" w:hAnsi="Arial" w:cs="Arial"/>
          <w:noProof/>
        </w:rPr>
        <w:drawing>
          <wp:inline distT="0" distB="0" distL="0" distR="0" wp14:anchorId="6F492B26" wp14:editId="6F1AFC8C">
            <wp:extent cx="5486400" cy="2420311"/>
            <wp:effectExtent l="0" t="0" r="0" b="0"/>
            <wp:docPr id="2769098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909898" name=""/>
                    <pic:cNvPicPr/>
                  </pic:nvPicPr>
                  <pic:blipFill rotWithShape="1">
                    <a:blip r:embed="rId18"/>
                    <a:srcRect l="22519" b="25180"/>
                    <a:stretch/>
                  </pic:blipFill>
                  <pic:spPr bwMode="auto">
                    <a:xfrm>
                      <a:off x="0" y="0"/>
                      <a:ext cx="5486400" cy="2420311"/>
                    </a:xfrm>
                    <a:prstGeom prst="rect">
                      <a:avLst/>
                    </a:prstGeom>
                    <a:ln>
                      <a:noFill/>
                    </a:ln>
                    <a:extLst>
                      <a:ext uri="{53640926-AAD7-44D8-BBD7-CCE9431645EC}">
                        <a14:shadowObscured xmlns:a14="http://schemas.microsoft.com/office/drawing/2010/main"/>
                      </a:ext>
                    </a:extLst>
                  </pic:spPr>
                </pic:pic>
              </a:graphicData>
            </a:graphic>
          </wp:inline>
        </w:drawing>
      </w:r>
    </w:p>
    <w:p w14:paraId="1BC1B913" w14:textId="77777777" w:rsidR="00250438" w:rsidRDefault="00250438" w:rsidP="008601BC">
      <w:pPr>
        <w:rPr>
          <w:rFonts w:ascii="Arial" w:hAnsi="Arial" w:cs="Arial"/>
        </w:rPr>
      </w:pPr>
    </w:p>
    <w:p w14:paraId="1AE4959E" w14:textId="77777777" w:rsidR="0054622F" w:rsidRDefault="0054622F" w:rsidP="008601BC">
      <w:pPr>
        <w:rPr>
          <w:rFonts w:ascii="Arial" w:hAnsi="Arial" w:cs="Arial"/>
        </w:rPr>
      </w:pPr>
    </w:p>
    <w:p w14:paraId="69A90E54" w14:textId="77777777" w:rsidR="0054622F" w:rsidRDefault="0054622F" w:rsidP="008601BC">
      <w:pPr>
        <w:rPr>
          <w:rFonts w:ascii="Arial" w:hAnsi="Arial" w:cs="Arial"/>
        </w:rPr>
      </w:pPr>
    </w:p>
    <w:p w14:paraId="7299B0C0" w14:textId="77777777" w:rsidR="0054622F" w:rsidRPr="008601BC" w:rsidRDefault="0054622F" w:rsidP="008601BC">
      <w:pPr>
        <w:rPr>
          <w:rFonts w:ascii="Arial" w:hAnsi="Arial" w:cs="Arial"/>
        </w:rPr>
      </w:pPr>
    </w:p>
    <w:p w14:paraId="79DAD62E" w14:textId="0335CB38" w:rsidR="00355E81" w:rsidRDefault="003C3A1B" w:rsidP="002F77D1">
      <w:pPr>
        <w:pStyle w:val="Prrafodelista"/>
        <w:numPr>
          <w:ilvl w:val="0"/>
          <w:numId w:val="13"/>
        </w:numPr>
        <w:rPr>
          <w:rFonts w:ascii="Arial" w:hAnsi="Arial" w:cs="Arial"/>
        </w:rPr>
      </w:pPr>
      <w:r>
        <w:rPr>
          <w:rFonts w:ascii="Arial" w:hAnsi="Arial" w:cs="Arial"/>
        </w:rPr>
        <w:lastRenderedPageBreak/>
        <w:t xml:space="preserve">Click on </w:t>
      </w:r>
      <w:r w:rsidRPr="003C3A1B">
        <w:rPr>
          <w:rFonts w:ascii="Arial" w:hAnsi="Arial" w:cs="Arial"/>
          <w:b/>
          <w:bCs/>
        </w:rPr>
        <w:t>Source</w:t>
      </w:r>
      <w:r>
        <w:rPr>
          <w:rFonts w:ascii="Arial" w:hAnsi="Arial" w:cs="Arial"/>
        </w:rPr>
        <w:t xml:space="preserve"> and</w:t>
      </w:r>
      <w:r w:rsidRPr="003C3A1B">
        <w:rPr>
          <w:rFonts w:ascii="Arial" w:hAnsi="Arial" w:cs="Arial"/>
        </w:rPr>
        <w:t xml:space="preserve"> choose </w:t>
      </w:r>
      <w:r>
        <w:rPr>
          <w:rFonts w:ascii="Arial" w:hAnsi="Arial" w:cs="Arial"/>
        </w:rPr>
        <w:t>either the</w:t>
      </w:r>
      <w:r w:rsidRPr="003C3A1B">
        <w:rPr>
          <w:rFonts w:ascii="Arial" w:hAnsi="Arial" w:cs="Arial"/>
        </w:rPr>
        <w:t xml:space="preserve"> tube rack or reservoir where the Heparin solution is located.</w:t>
      </w:r>
    </w:p>
    <w:p w14:paraId="45E1F660" w14:textId="5D44B582" w:rsidR="003C3A1B" w:rsidRDefault="003C3A1B" w:rsidP="002F77D1">
      <w:pPr>
        <w:pStyle w:val="Prrafodelista"/>
        <w:numPr>
          <w:ilvl w:val="0"/>
          <w:numId w:val="13"/>
        </w:numPr>
        <w:rPr>
          <w:rFonts w:ascii="Arial" w:hAnsi="Arial" w:cs="Arial"/>
        </w:rPr>
      </w:pPr>
      <w:r>
        <w:rPr>
          <w:rFonts w:ascii="Arial" w:hAnsi="Arial" w:cs="Arial"/>
        </w:rPr>
        <w:t xml:space="preserve">Click on </w:t>
      </w:r>
      <w:r w:rsidRPr="00E238A3">
        <w:rPr>
          <w:rFonts w:ascii="Arial" w:hAnsi="Arial" w:cs="Arial"/>
          <w:b/>
          <w:bCs/>
        </w:rPr>
        <w:t>Wells</w:t>
      </w:r>
      <w:r>
        <w:rPr>
          <w:rFonts w:ascii="Arial" w:hAnsi="Arial" w:cs="Arial"/>
        </w:rPr>
        <w:t xml:space="preserve"> (Source)</w:t>
      </w:r>
      <w:r w:rsidR="00E238A3">
        <w:rPr>
          <w:rFonts w:ascii="Arial" w:hAnsi="Arial" w:cs="Arial"/>
        </w:rPr>
        <w:t xml:space="preserve">, </w:t>
      </w:r>
      <w:r>
        <w:rPr>
          <w:rFonts w:ascii="Arial" w:hAnsi="Arial" w:cs="Arial"/>
        </w:rPr>
        <w:t xml:space="preserve">select </w:t>
      </w:r>
      <w:r w:rsidR="00E238A3">
        <w:rPr>
          <w:rFonts w:ascii="Arial" w:hAnsi="Arial" w:cs="Arial"/>
        </w:rPr>
        <w:t xml:space="preserve">heparin solution, and click on </w:t>
      </w:r>
      <w:r w:rsidR="00E238A3" w:rsidRPr="00E238A3">
        <w:rPr>
          <w:rFonts w:ascii="Arial" w:hAnsi="Arial" w:cs="Arial"/>
          <w:b/>
          <w:bCs/>
        </w:rPr>
        <w:t>Save selection</w:t>
      </w:r>
      <w:r w:rsidR="00E238A3">
        <w:rPr>
          <w:rFonts w:ascii="Arial" w:hAnsi="Arial" w:cs="Arial"/>
        </w:rPr>
        <w:t>.</w:t>
      </w:r>
    </w:p>
    <w:p w14:paraId="4785D309" w14:textId="77777777" w:rsidR="00FC758D" w:rsidRDefault="00FC758D" w:rsidP="00FC758D">
      <w:pPr>
        <w:pStyle w:val="Prrafodelista"/>
        <w:rPr>
          <w:rFonts w:ascii="Arial" w:hAnsi="Arial" w:cs="Arial"/>
        </w:rPr>
      </w:pPr>
    </w:p>
    <w:p w14:paraId="16D690CD" w14:textId="082AADCD" w:rsidR="00250438" w:rsidRPr="00250438" w:rsidRDefault="00250438" w:rsidP="00250438">
      <w:pPr>
        <w:rPr>
          <w:rFonts w:ascii="Arial" w:hAnsi="Arial" w:cs="Arial"/>
        </w:rPr>
      </w:pPr>
      <w:r w:rsidRPr="00E238A3">
        <w:rPr>
          <w:rFonts w:ascii="Arial" w:hAnsi="Arial" w:cs="Arial"/>
          <w:noProof/>
        </w:rPr>
        <w:drawing>
          <wp:inline distT="0" distB="0" distL="0" distR="0" wp14:anchorId="685A4698" wp14:editId="35ADC176">
            <wp:extent cx="2286000" cy="2096362"/>
            <wp:effectExtent l="0" t="0" r="0" b="0"/>
            <wp:docPr id="4786782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678285" name=""/>
                    <pic:cNvPicPr/>
                  </pic:nvPicPr>
                  <pic:blipFill>
                    <a:blip r:embed="rId19"/>
                    <a:stretch>
                      <a:fillRect/>
                    </a:stretch>
                  </pic:blipFill>
                  <pic:spPr>
                    <a:xfrm>
                      <a:off x="0" y="0"/>
                      <a:ext cx="2286000" cy="2096362"/>
                    </a:xfrm>
                    <a:prstGeom prst="rect">
                      <a:avLst/>
                    </a:prstGeom>
                  </pic:spPr>
                </pic:pic>
              </a:graphicData>
            </a:graphic>
          </wp:inline>
        </w:drawing>
      </w:r>
    </w:p>
    <w:p w14:paraId="77B882AD" w14:textId="6551A4C3" w:rsidR="00E238A3" w:rsidRDefault="00E238A3" w:rsidP="00E238A3">
      <w:pPr>
        <w:ind w:left="360"/>
        <w:rPr>
          <w:rFonts w:ascii="Arial" w:hAnsi="Arial" w:cs="Arial"/>
        </w:rPr>
      </w:pPr>
    </w:p>
    <w:p w14:paraId="5DE71106" w14:textId="3408D565" w:rsidR="00E238A3" w:rsidRDefault="00E238A3" w:rsidP="00E238A3">
      <w:pPr>
        <w:pStyle w:val="Prrafodelista"/>
        <w:numPr>
          <w:ilvl w:val="0"/>
          <w:numId w:val="13"/>
        </w:numPr>
        <w:rPr>
          <w:rFonts w:ascii="Arial" w:hAnsi="Arial" w:cs="Arial"/>
        </w:rPr>
      </w:pPr>
      <w:r>
        <w:rPr>
          <w:rFonts w:ascii="Arial" w:hAnsi="Arial" w:cs="Arial"/>
        </w:rPr>
        <w:t xml:space="preserve">Click on </w:t>
      </w:r>
      <w:r>
        <w:rPr>
          <w:rFonts w:ascii="Arial" w:hAnsi="Arial" w:cs="Arial"/>
          <w:b/>
          <w:bCs/>
        </w:rPr>
        <w:t>Destination</w:t>
      </w:r>
      <w:r>
        <w:rPr>
          <w:rFonts w:ascii="Arial" w:hAnsi="Arial" w:cs="Arial"/>
        </w:rPr>
        <w:t xml:space="preserve"> and</w:t>
      </w:r>
      <w:r w:rsidRPr="003C3A1B">
        <w:rPr>
          <w:rFonts w:ascii="Arial" w:hAnsi="Arial" w:cs="Arial"/>
        </w:rPr>
        <w:t xml:space="preserve"> choose </w:t>
      </w:r>
      <w:r>
        <w:rPr>
          <w:rFonts w:ascii="Arial" w:hAnsi="Arial" w:cs="Arial"/>
        </w:rPr>
        <w:t xml:space="preserve">the well plate </w:t>
      </w:r>
      <w:r w:rsidRPr="003C3A1B">
        <w:rPr>
          <w:rFonts w:ascii="Arial" w:hAnsi="Arial" w:cs="Arial"/>
        </w:rPr>
        <w:t xml:space="preserve">where the </w:t>
      </w:r>
      <w:r>
        <w:rPr>
          <w:rFonts w:ascii="Arial" w:hAnsi="Arial" w:cs="Arial"/>
        </w:rPr>
        <w:t>h</w:t>
      </w:r>
      <w:r w:rsidRPr="003C3A1B">
        <w:rPr>
          <w:rFonts w:ascii="Arial" w:hAnsi="Arial" w:cs="Arial"/>
        </w:rPr>
        <w:t xml:space="preserve">eparin solution is </w:t>
      </w:r>
      <w:r>
        <w:rPr>
          <w:rFonts w:ascii="Arial" w:hAnsi="Arial" w:cs="Arial"/>
        </w:rPr>
        <w:t>going to be dispensed</w:t>
      </w:r>
      <w:r w:rsidRPr="003C3A1B">
        <w:rPr>
          <w:rFonts w:ascii="Arial" w:hAnsi="Arial" w:cs="Arial"/>
        </w:rPr>
        <w:t>.</w:t>
      </w:r>
    </w:p>
    <w:p w14:paraId="0484F484" w14:textId="22F58ECF" w:rsidR="00E238A3" w:rsidRDefault="00E238A3" w:rsidP="00E238A3">
      <w:pPr>
        <w:pStyle w:val="Prrafodelista"/>
        <w:numPr>
          <w:ilvl w:val="0"/>
          <w:numId w:val="13"/>
        </w:numPr>
        <w:rPr>
          <w:rFonts w:ascii="Arial" w:hAnsi="Arial" w:cs="Arial"/>
        </w:rPr>
      </w:pPr>
      <w:r>
        <w:rPr>
          <w:rFonts w:ascii="Arial" w:hAnsi="Arial" w:cs="Arial"/>
        </w:rPr>
        <w:t xml:space="preserve">Click on </w:t>
      </w:r>
      <w:r w:rsidRPr="00E238A3">
        <w:rPr>
          <w:rFonts w:ascii="Arial" w:hAnsi="Arial" w:cs="Arial"/>
          <w:b/>
          <w:bCs/>
        </w:rPr>
        <w:t>Wells</w:t>
      </w:r>
      <w:r>
        <w:rPr>
          <w:rFonts w:ascii="Arial" w:hAnsi="Arial" w:cs="Arial"/>
        </w:rPr>
        <w:t xml:space="preserve"> (Destination), select </w:t>
      </w:r>
      <w:r w:rsidR="00260FD8">
        <w:rPr>
          <w:rFonts w:ascii="Arial" w:hAnsi="Arial" w:cs="Arial"/>
        </w:rPr>
        <w:t>the desired wells to be coated</w:t>
      </w:r>
      <w:r>
        <w:rPr>
          <w:rFonts w:ascii="Arial" w:hAnsi="Arial" w:cs="Arial"/>
        </w:rPr>
        <w:t xml:space="preserve">, and click on </w:t>
      </w:r>
      <w:r w:rsidRPr="00E238A3">
        <w:rPr>
          <w:rFonts w:ascii="Arial" w:hAnsi="Arial" w:cs="Arial"/>
          <w:b/>
          <w:bCs/>
        </w:rPr>
        <w:t>Save selection</w:t>
      </w:r>
      <w:r>
        <w:rPr>
          <w:rFonts w:ascii="Arial" w:hAnsi="Arial" w:cs="Arial"/>
        </w:rPr>
        <w:t>.</w:t>
      </w:r>
    </w:p>
    <w:p w14:paraId="6B0188B9" w14:textId="77777777" w:rsidR="00FC758D" w:rsidRDefault="00FC758D" w:rsidP="00FC758D">
      <w:pPr>
        <w:pStyle w:val="Prrafodelista"/>
        <w:rPr>
          <w:rFonts w:ascii="Arial" w:hAnsi="Arial" w:cs="Arial"/>
        </w:rPr>
      </w:pPr>
    </w:p>
    <w:p w14:paraId="2C32BCAC" w14:textId="6D6FAA3C" w:rsidR="00250438" w:rsidRDefault="00250438" w:rsidP="00250438">
      <w:pPr>
        <w:rPr>
          <w:rFonts w:ascii="Arial" w:hAnsi="Arial" w:cs="Arial"/>
        </w:rPr>
      </w:pPr>
      <w:r w:rsidRPr="00E238A3">
        <w:rPr>
          <w:rFonts w:ascii="Arial" w:hAnsi="Arial" w:cs="Arial"/>
          <w:noProof/>
        </w:rPr>
        <w:drawing>
          <wp:inline distT="0" distB="0" distL="0" distR="0" wp14:anchorId="6FE2AD1D" wp14:editId="66183256">
            <wp:extent cx="3200400" cy="2909034"/>
            <wp:effectExtent l="0" t="0" r="0" b="5715"/>
            <wp:docPr id="7672133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213342" name=""/>
                    <pic:cNvPicPr/>
                  </pic:nvPicPr>
                  <pic:blipFill>
                    <a:blip r:embed="rId20"/>
                    <a:stretch>
                      <a:fillRect/>
                    </a:stretch>
                  </pic:blipFill>
                  <pic:spPr>
                    <a:xfrm>
                      <a:off x="0" y="0"/>
                      <a:ext cx="3200400" cy="2909034"/>
                    </a:xfrm>
                    <a:prstGeom prst="rect">
                      <a:avLst/>
                    </a:prstGeom>
                  </pic:spPr>
                </pic:pic>
              </a:graphicData>
            </a:graphic>
          </wp:inline>
        </w:drawing>
      </w:r>
    </w:p>
    <w:p w14:paraId="134861B8" w14:textId="77777777" w:rsidR="001853EF" w:rsidRDefault="001853EF" w:rsidP="00250438">
      <w:pPr>
        <w:rPr>
          <w:rFonts w:ascii="Arial" w:hAnsi="Arial" w:cs="Arial"/>
        </w:rPr>
      </w:pPr>
    </w:p>
    <w:p w14:paraId="69022AC1" w14:textId="77777777" w:rsidR="001853EF" w:rsidRDefault="001853EF" w:rsidP="00250438">
      <w:pPr>
        <w:rPr>
          <w:rFonts w:ascii="Arial" w:hAnsi="Arial" w:cs="Arial"/>
        </w:rPr>
      </w:pPr>
    </w:p>
    <w:p w14:paraId="6653A536" w14:textId="77777777" w:rsidR="001853EF" w:rsidRPr="00250438" w:rsidRDefault="001853EF" w:rsidP="00250438">
      <w:pPr>
        <w:rPr>
          <w:rFonts w:ascii="Arial" w:hAnsi="Arial" w:cs="Arial"/>
        </w:rPr>
      </w:pPr>
    </w:p>
    <w:p w14:paraId="370988EC" w14:textId="77777777" w:rsidR="00260FD8" w:rsidRDefault="00260FD8" w:rsidP="002F77D1">
      <w:pPr>
        <w:pStyle w:val="Prrafodelista"/>
        <w:numPr>
          <w:ilvl w:val="0"/>
          <w:numId w:val="13"/>
        </w:numPr>
        <w:rPr>
          <w:rFonts w:ascii="Arial" w:hAnsi="Arial" w:cs="Arial"/>
        </w:rPr>
      </w:pPr>
      <w:r w:rsidRPr="00260FD8">
        <w:rPr>
          <w:rFonts w:ascii="Arial" w:hAnsi="Arial" w:cs="Arial"/>
        </w:rPr>
        <w:lastRenderedPageBreak/>
        <w:t xml:space="preserve">Clicking on </w:t>
      </w:r>
      <w:r w:rsidRPr="00260FD8">
        <w:rPr>
          <w:rFonts w:ascii="Arial" w:hAnsi="Arial" w:cs="Arial"/>
          <w:b/>
          <w:bCs/>
        </w:rPr>
        <w:t>Advanced Settings</w:t>
      </w:r>
      <w:r w:rsidRPr="00260FD8">
        <w:rPr>
          <w:rFonts w:ascii="Arial" w:hAnsi="Arial" w:cs="Arial"/>
        </w:rPr>
        <w:t xml:space="preserve"> will display different options.</w:t>
      </w:r>
    </w:p>
    <w:p w14:paraId="5861C25A" w14:textId="03094AA2" w:rsidR="00260FD8" w:rsidRDefault="00250438" w:rsidP="00260FD8">
      <w:pPr>
        <w:rPr>
          <w:rFonts w:ascii="Arial" w:hAnsi="Arial" w:cs="Arial"/>
        </w:rPr>
      </w:pPr>
      <w:r w:rsidRPr="00250438">
        <w:rPr>
          <w:rFonts w:ascii="Arial" w:hAnsi="Arial" w:cs="Arial"/>
          <w:noProof/>
        </w:rPr>
        <w:drawing>
          <wp:inline distT="0" distB="0" distL="0" distR="0" wp14:anchorId="11CCE810" wp14:editId="23915101">
            <wp:extent cx="5486400" cy="3024095"/>
            <wp:effectExtent l="0" t="0" r="0" b="5080"/>
            <wp:docPr id="59817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1729" name=""/>
                    <pic:cNvPicPr/>
                  </pic:nvPicPr>
                  <pic:blipFill>
                    <a:blip r:embed="rId21"/>
                    <a:stretch>
                      <a:fillRect/>
                    </a:stretch>
                  </pic:blipFill>
                  <pic:spPr>
                    <a:xfrm>
                      <a:off x="0" y="0"/>
                      <a:ext cx="5486400" cy="3024095"/>
                    </a:xfrm>
                    <a:prstGeom prst="rect">
                      <a:avLst/>
                    </a:prstGeom>
                  </pic:spPr>
                </pic:pic>
              </a:graphicData>
            </a:graphic>
          </wp:inline>
        </w:drawing>
      </w:r>
    </w:p>
    <w:p w14:paraId="45D4C0A3" w14:textId="75BF9372" w:rsidR="00250438" w:rsidRPr="00260FD8" w:rsidRDefault="00250438" w:rsidP="00260FD8">
      <w:pPr>
        <w:rPr>
          <w:rFonts w:ascii="Arial" w:hAnsi="Arial" w:cs="Arial"/>
        </w:rPr>
      </w:pPr>
    </w:p>
    <w:p w14:paraId="28627273" w14:textId="0D274093" w:rsidR="00250438" w:rsidRDefault="00250438" w:rsidP="002F77D1">
      <w:pPr>
        <w:pStyle w:val="Prrafodelista"/>
        <w:numPr>
          <w:ilvl w:val="0"/>
          <w:numId w:val="13"/>
        </w:numPr>
        <w:rPr>
          <w:rFonts w:ascii="Arial" w:hAnsi="Arial" w:cs="Arial"/>
        </w:rPr>
      </w:pPr>
      <w:r w:rsidRPr="00250438">
        <w:rPr>
          <w:rFonts w:ascii="Arial" w:hAnsi="Arial" w:cs="Arial"/>
        </w:rPr>
        <w:t xml:space="preserve">You can change the </w:t>
      </w:r>
      <w:r w:rsidRPr="00250438">
        <w:rPr>
          <w:rFonts w:ascii="Arial" w:hAnsi="Arial" w:cs="Arial"/>
          <w:b/>
          <w:bCs/>
        </w:rPr>
        <w:t>Flow Rate</w:t>
      </w:r>
      <w:r w:rsidRPr="00250438">
        <w:rPr>
          <w:rFonts w:ascii="Arial" w:hAnsi="Arial" w:cs="Arial"/>
        </w:rPr>
        <w:t xml:space="preserve">, </w:t>
      </w:r>
      <w:r w:rsidRPr="00250438">
        <w:rPr>
          <w:rFonts w:ascii="Arial" w:hAnsi="Arial" w:cs="Arial"/>
          <w:b/>
          <w:bCs/>
        </w:rPr>
        <w:t>Tip Position</w:t>
      </w:r>
      <w:r w:rsidR="00C379DC">
        <w:rPr>
          <w:rFonts w:ascii="Arial" w:hAnsi="Arial" w:cs="Arial"/>
          <w:b/>
          <w:bCs/>
        </w:rPr>
        <w:t>ing</w:t>
      </w:r>
      <w:r>
        <w:rPr>
          <w:rFonts w:ascii="Arial" w:hAnsi="Arial" w:cs="Arial"/>
          <w:b/>
          <w:bCs/>
        </w:rPr>
        <w:t xml:space="preserve"> </w:t>
      </w:r>
      <w:r w:rsidRPr="00250438">
        <w:rPr>
          <w:rFonts w:ascii="Arial" w:hAnsi="Arial" w:cs="Arial"/>
        </w:rPr>
        <w:t xml:space="preserve">to dispense and aspirate, </w:t>
      </w:r>
      <w:r w:rsidRPr="00250438">
        <w:rPr>
          <w:rFonts w:ascii="Arial" w:hAnsi="Arial" w:cs="Arial"/>
          <w:b/>
          <w:bCs/>
        </w:rPr>
        <w:t>Well order</w:t>
      </w:r>
      <w:r w:rsidRPr="00250438">
        <w:rPr>
          <w:rFonts w:ascii="Arial" w:hAnsi="Arial" w:cs="Arial"/>
        </w:rPr>
        <w:t xml:space="preserve"> among others.</w:t>
      </w:r>
    </w:p>
    <w:p w14:paraId="68EB236C" w14:textId="24712DD8" w:rsidR="00C379DC" w:rsidRDefault="00FC758D" w:rsidP="00C379DC">
      <w:pPr>
        <w:pStyle w:val="Prrafodelista"/>
        <w:rPr>
          <w:rFonts w:ascii="Arial" w:hAnsi="Arial" w:cs="Arial"/>
        </w:rPr>
      </w:pPr>
      <w:r w:rsidRPr="00FC758D">
        <w:rPr>
          <w:rFonts w:ascii="Arial" w:hAnsi="Arial" w:cs="Arial"/>
          <w:u w:val="single"/>
        </w:rPr>
        <w:t>Note:</w:t>
      </w:r>
      <w:r w:rsidRPr="00FC758D">
        <w:rPr>
          <w:rFonts w:ascii="Arial" w:hAnsi="Arial" w:cs="Arial"/>
        </w:rPr>
        <w:t xml:space="preserve"> Proper tip positioning for dispensing and aspirating is crucial, as it can prevent tips from becoming blocked when touching surfaces or </w:t>
      </w:r>
      <w:r>
        <w:rPr>
          <w:rFonts w:ascii="Arial" w:hAnsi="Arial" w:cs="Arial"/>
        </w:rPr>
        <w:t xml:space="preserve">pipettes </w:t>
      </w:r>
      <w:r w:rsidRPr="00FC758D">
        <w:rPr>
          <w:rFonts w:ascii="Arial" w:hAnsi="Arial" w:cs="Arial"/>
        </w:rPr>
        <w:t>from becoming wet when submerged in liquids.</w:t>
      </w:r>
    </w:p>
    <w:p w14:paraId="7AEC64B8" w14:textId="77777777" w:rsidR="00C379DC" w:rsidRDefault="00C379DC" w:rsidP="00C379DC">
      <w:pPr>
        <w:pStyle w:val="Prrafodelista"/>
        <w:rPr>
          <w:rFonts w:ascii="Arial" w:hAnsi="Arial" w:cs="Arial"/>
        </w:rPr>
      </w:pPr>
    </w:p>
    <w:p w14:paraId="2171A71D" w14:textId="34606DF1" w:rsidR="00C379DC" w:rsidRDefault="00C379DC" w:rsidP="00C379DC">
      <w:pPr>
        <w:pStyle w:val="Prrafodelista"/>
        <w:rPr>
          <w:rFonts w:ascii="Arial" w:hAnsi="Arial" w:cs="Arial"/>
        </w:rPr>
      </w:pPr>
    </w:p>
    <w:p w14:paraId="560C4904" w14:textId="1680DFED" w:rsidR="00187B96" w:rsidRDefault="00FC758D" w:rsidP="00250438">
      <w:pPr>
        <w:rPr>
          <w:rFonts w:ascii="Arial" w:hAnsi="Arial" w:cs="Arial"/>
        </w:rPr>
      </w:pPr>
      <w:r w:rsidRPr="00187B96">
        <w:rPr>
          <w:rFonts w:ascii="Arial" w:hAnsi="Arial" w:cs="Arial"/>
          <w:noProof/>
        </w:rPr>
        <w:drawing>
          <wp:anchor distT="0" distB="0" distL="114300" distR="114300" simplePos="0" relativeHeight="251658240" behindDoc="0" locked="0" layoutInCell="1" allowOverlap="1" wp14:anchorId="2F8AE851" wp14:editId="48CBD6C4">
            <wp:simplePos x="0" y="0"/>
            <wp:positionH relativeFrom="column">
              <wp:posOffset>3065069</wp:posOffset>
            </wp:positionH>
            <wp:positionV relativeFrom="paragraph">
              <wp:posOffset>3353</wp:posOffset>
            </wp:positionV>
            <wp:extent cx="2957495" cy="2196617"/>
            <wp:effectExtent l="0" t="0" r="0" b="0"/>
            <wp:wrapNone/>
            <wp:docPr id="5616735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673591" name=""/>
                    <pic:cNvPicPr/>
                  </pic:nvPicPr>
                  <pic:blipFill>
                    <a:blip r:embed="rId22">
                      <a:extLst>
                        <a:ext uri="{28A0092B-C50C-407E-A947-70E740481C1C}">
                          <a14:useLocalDpi xmlns:a14="http://schemas.microsoft.com/office/drawing/2010/main" val="0"/>
                        </a:ext>
                      </a:extLst>
                    </a:blip>
                    <a:stretch>
                      <a:fillRect/>
                    </a:stretch>
                  </pic:blipFill>
                  <pic:spPr>
                    <a:xfrm>
                      <a:off x="0" y="0"/>
                      <a:ext cx="2958395" cy="2197286"/>
                    </a:xfrm>
                    <a:prstGeom prst="rect">
                      <a:avLst/>
                    </a:prstGeom>
                  </pic:spPr>
                </pic:pic>
              </a:graphicData>
            </a:graphic>
            <wp14:sizeRelH relativeFrom="margin">
              <wp14:pctWidth>0</wp14:pctWidth>
            </wp14:sizeRelH>
            <wp14:sizeRelV relativeFrom="margin">
              <wp14:pctHeight>0</wp14:pctHeight>
            </wp14:sizeRelV>
          </wp:anchor>
        </w:drawing>
      </w:r>
      <w:r w:rsidR="00250438" w:rsidRPr="00250438">
        <w:rPr>
          <w:rFonts w:ascii="Arial" w:hAnsi="Arial" w:cs="Arial"/>
          <w:noProof/>
        </w:rPr>
        <w:drawing>
          <wp:inline distT="0" distB="0" distL="0" distR="0" wp14:anchorId="3F1E8614" wp14:editId="110A93D8">
            <wp:extent cx="2971822" cy="2200291"/>
            <wp:effectExtent l="0" t="0" r="0" b="9525"/>
            <wp:docPr id="18255361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536130" name=""/>
                    <pic:cNvPicPr/>
                  </pic:nvPicPr>
                  <pic:blipFill>
                    <a:blip r:embed="rId23"/>
                    <a:stretch>
                      <a:fillRect/>
                    </a:stretch>
                  </pic:blipFill>
                  <pic:spPr>
                    <a:xfrm>
                      <a:off x="0" y="0"/>
                      <a:ext cx="2971822" cy="2200291"/>
                    </a:xfrm>
                    <a:prstGeom prst="rect">
                      <a:avLst/>
                    </a:prstGeom>
                  </pic:spPr>
                </pic:pic>
              </a:graphicData>
            </a:graphic>
          </wp:inline>
        </w:drawing>
      </w:r>
      <w:r w:rsidR="00187B96">
        <w:rPr>
          <w:rFonts w:ascii="Arial" w:hAnsi="Arial" w:cs="Arial"/>
        </w:rPr>
        <w:t xml:space="preserve"> </w:t>
      </w:r>
    </w:p>
    <w:p w14:paraId="6138367C" w14:textId="77777777" w:rsidR="00187B96" w:rsidRDefault="00187B96" w:rsidP="00250438">
      <w:pPr>
        <w:rPr>
          <w:rFonts w:ascii="Arial" w:hAnsi="Arial" w:cs="Arial"/>
        </w:rPr>
      </w:pPr>
    </w:p>
    <w:p w14:paraId="59643315" w14:textId="53B66890" w:rsidR="00250438" w:rsidRDefault="00250438" w:rsidP="00250438">
      <w:pPr>
        <w:rPr>
          <w:rFonts w:ascii="Arial" w:hAnsi="Arial" w:cs="Arial"/>
        </w:rPr>
      </w:pPr>
    </w:p>
    <w:p w14:paraId="0BBEE17D" w14:textId="77777777" w:rsidR="00250438" w:rsidRDefault="00250438" w:rsidP="00250438">
      <w:pPr>
        <w:rPr>
          <w:rFonts w:ascii="Arial" w:hAnsi="Arial" w:cs="Arial"/>
        </w:rPr>
      </w:pPr>
    </w:p>
    <w:p w14:paraId="79D77DB7" w14:textId="181D1DE1" w:rsidR="00187B96" w:rsidRDefault="00187B96" w:rsidP="002F77D1">
      <w:pPr>
        <w:pStyle w:val="Prrafodelista"/>
        <w:numPr>
          <w:ilvl w:val="0"/>
          <w:numId w:val="13"/>
        </w:numPr>
        <w:rPr>
          <w:rFonts w:ascii="Arial" w:hAnsi="Arial" w:cs="Arial"/>
        </w:rPr>
      </w:pPr>
      <w:r w:rsidRPr="00187B96">
        <w:rPr>
          <w:rFonts w:ascii="Arial" w:hAnsi="Arial" w:cs="Arial"/>
        </w:rPr>
        <w:lastRenderedPageBreak/>
        <w:t xml:space="preserve">For the first step, </w:t>
      </w:r>
      <w:r w:rsidRPr="00187B96">
        <w:rPr>
          <w:rFonts w:ascii="Arial" w:hAnsi="Arial" w:cs="Arial"/>
          <w:b/>
          <w:bCs/>
        </w:rPr>
        <w:t>Change Tip</w:t>
      </w:r>
      <w:r w:rsidRPr="00187B96">
        <w:rPr>
          <w:rFonts w:ascii="Arial" w:hAnsi="Arial" w:cs="Arial"/>
        </w:rPr>
        <w:t xml:space="preserve"> option should be </w:t>
      </w:r>
      <w:r w:rsidRPr="00187B96">
        <w:rPr>
          <w:rFonts w:ascii="Arial" w:hAnsi="Arial" w:cs="Arial"/>
          <w:b/>
          <w:bCs/>
        </w:rPr>
        <w:t>Once at the start of step</w:t>
      </w:r>
      <w:r>
        <w:rPr>
          <w:rFonts w:ascii="Arial" w:hAnsi="Arial" w:cs="Arial"/>
          <w:b/>
          <w:bCs/>
        </w:rPr>
        <w:t xml:space="preserve">. </w:t>
      </w:r>
      <w:r w:rsidRPr="00187B96">
        <w:rPr>
          <w:rFonts w:ascii="Arial" w:hAnsi="Arial" w:cs="Arial"/>
        </w:rPr>
        <w:t>Click on</w:t>
      </w:r>
      <w:r>
        <w:rPr>
          <w:rFonts w:ascii="Arial" w:hAnsi="Arial" w:cs="Arial"/>
          <w:b/>
          <w:bCs/>
        </w:rPr>
        <w:t xml:space="preserve"> Save </w:t>
      </w:r>
      <w:r w:rsidRPr="00187B96">
        <w:rPr>
          <w:rFonts w:ascii="Arial" w:hAnsi="Arial" w:cs="Arial"/>
        </w:rPr>
        <w:t>to finish the step.</w:t>
      </w:r>
    </w:p>
    <w:p w14:paraId="0ACA368E" w14:textId="0B1F88D0" w:rsidR="00187B96" w:rsidRDefault="00187B96" w:rsidP="00187B96">
      <w:pPr>
        <w:rPr>
          <w:rFonts w:ascii="Arial" w:hAnsi="Arial" w:cs="Arial"/>
        </w:rPr>
      </w:pPr>
      <w:r w:rsidRPr="00187B96">
        <w:rPr>
          <w:rFonts w:ascii="Arial" w:hAnsi="Arial" w:cs="Arial"/>
          <w:noProof/>
        </w:rPr>
        <w:drawing>
          <wp:inline distT="0" distB="0" distL="0" distR="0" wp14:anchorId="53D03DE5" wp14:editId="601A85FA">
            <wp:extent cx="5485994" cy="1584046"/>
            <wp:effectExtent l="0" t="0" r="635" b="0"/>
            <wp:docPr id="2485465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546566" name=""/>
                    <pic:cNvPicPr/>
                  </pic:nvPicPr>
                  <pic:blipFill rotWithShape="1">
                    <a:blip r:embed="rId24"/>
                    <a:srcRect t="53285"/>
                    <a:stretch/>
                  </pic:blipFill>
                  <pic:spPr bwMode="auto">
                    <a:xfrm>
                      <a:off x="0" y="0"/>
                      <a:ext cx="5486400" cy="1584163"/>
                    </a:xfrm>
                    <a:prstGeom prst="rect">
                      <a:avLst/>
                    </a:prstGeom>
                    <a:ln>
                      <a:noFill/>
                    </a:ln>
                    <a:extLst>
                      <a:ext uri="{53640926-AAD7-44D8-BBD7-CCE9431645EC}">
                        <a14:shadowObscured xmlns:a14="http://schemas.microsoft.com/office/drawing/2010/main"/>
                      </a:ext>
                    </a:extLst>
                  </pic:spPr>
                </pic:pic>
              </a:graphicData>
            </a:graphic>
          </wp:inline>
        </w:drawing>
      </w:r>
    </w:p>
    <w:p w14:paraId="11B1FDB3" w14:textId="77777777" w:rsidR="00C379DC" w:rsidRDefault="00C379DC" w:rsidP="00187B96">
      <w:pPr>
        <w:rPr>
          <w:rFonts w:ascii="Arial" w:hAnsi="Arial" w:cs="Arial"/>
        </w:rPr>
      </w:pPr>
    </w:p>
    <w:p w14:paraId="2FF4E688" w14:textId="77777777" w:rsidR="00D53C02" w:rsidRPr="00D53C02" w:rsidRDefault="00187B96" w:rsidP="00187B96">
      <w:pPr>
        <w:pStyle w:val="Prrafodelista"/>
        <w:numPr>
          <w:ilvl w:val="0"/>
          <w:numId w:val="13"/>
        </w:numPr>
        <w:rPr>
          <w:rFonts w:ascii="Arial" w:hAnsi="Arial" w:cs="Arial"/>
        </w:rPr>
      </w:pPr>
      <w:r>
        <w:rPr>
          <w:rFonts w:ascii="Arial" w:hAnsi="Arial" w:cs="Arial"/>
        </w:rPr>
        <w:t>After transferring</w:t>
      </w:r>
      <w:r w:rsidRPr="006200BA">
        <w:rPr>
          <w:rFonts w:ascii="Arial" w:hAnsi="Arial" w:cs="Arial"/>
        </w:rPr>
        <w:t xml:space="preserve"> heparin</w:t>
      </w:r>
      <w:r w:rsidR="00D53C02" w:rsidRPr="00D53C02">
        <w:rPr>
          <w:rFonts w:ascii="Arial" w:hAnsi="Arial" w:cs="Arial"/>
        </w:rPr>
        <w:t>, an incubation period is necessary.</w:t>
      </w:r>
      <w:r>
        <w:rPr>
          <w:rFonts w:ascii="Arial" w:hAnsi="Arial" w:cs="Arial"/>
        </w:rPr>
        <w:t xml:space="preserve"> </w:t>
      </w:r>
      <w:r w:rsidR="00D53C02">
        <w:rPr>
          <w:rFonts w:ascii="Arial" w:hAnsi="Arial" w:cs="Arial"/>
        </w:rPr>
        <w:t>C</w:t>
      </w:r>
      <w:r>
        <w:rPr>
          <w:rFonts w:ascii="Arial" w:hAnsi="Arial" w:cs="Arial"/>
        </w:rPr>
        <w:t xml:space="preserve">lick on </w:t>
      </w:r>
      <w:r w:rsidRPr="00B10779">
        <w:rPr>
          <w:rFonts w:ascii="Arial" w:hAnsi="Arial" w:cs="Arial"/>
          <w:b/>
          <w:bCs/>
        </w:rPr>
        <w:t>Add Step</w:t>
      </w:r>
      <w:r w:rsidRPr="00655E50">
        <w:rPr>
          <w:rFonts w:ascii="Arial" w:hAnsi="Arial" w:cs="Arial"/>
        </w:rPr>
        <w:t xml:space="preserve"> and select </w:t>
      </w:r>
      <w:r w:rsidR="00D53C02">
        <w:rPr>
          <w:rFonts w:ascii="Arial" w:hAnsi="Arial" w:cs="Arial"/>
          <w:b/>
          <w:bCs/>
        </w:rPr>
        <w:t>Pause.</w:t>
      </w:r>
    </w:p>
    <w:p w14:paraId="4294F769" w14:textId="6A081AFC" w:rsidR="00187B96" w:rsidRDefault="00D53C02" w:rsidP="00D53C02">
      <w:pPr>
        <w:rPr>
          <w:rFonts w:ascii="Arial" w:hAnsi="Arial" w:cs="Arial"/>
          <w:b/>
          <w:bCs/>
        </w:rPr>
      </w:pPr>
      <w:r w:rsidRPr="00D53C02">
        <w:rPr>
          <w:rFonts w:ascii="Arial" w:hAnsi="Arial" w:cs="Arial"/>
          <w:b/>
          <w:bCs/>
          <w:noProof/>
        </w:rPr>
        <w:drawing>
          <wp:inline distT="0" distB="0" distL="0" distR="0" wp14:anchorId="5400250A" wp14:editId="1C04D52A">
            <wp:extent cx="1828800" cy="2379945"/>
            <wp:effectExtent l="0" t="0" r="0" b="1905"/>
            <wp:docPr id="17605864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586468" name=""/>
                    <pic:cNvPicPr/>
                  </pic:nvPicPr>
                  <pic:blipFill>
                    <a:blip r:embed="rId25"/>
                    <a:stretch>
                      <a:fillRect/>
                    </a:stretch>
                  </pic:blipFill>
                  <pic:spPr>
                    <a:xfrm>
                      <a:off x="0" y="0"/>
                      <a:ext cx="1828800" cy="2379945"/>
                    </a:xfrm>
                    <a:prstGeom prst="rect">
                      <a:avLst/>
                    </a:prstGeom>
                  </pic:spPr>
                </pic:pic>
              </a:graphicData>
            </a:graphic>
          </wp:inline>
        </w:drawing>
      </w:r>
      <w:r w:rsidR="00187B96" w:rsidRPr="00D53C02">
        <w:rPr>
          <w:rFonts w:ascii="Arial" w:hAnsi="Arial" w:cs="Arial"/>
          <w:b/>
          <w:bCs/>
        </w:rPr>
        <w:t xml:space="preserve"> </w:t>
      </w:r>
    </w:p>
    <w:p w14:paraId="5E23D218" w14:textId="77777777" w:rsidR="00CC19D9" w:rsidRPr="00D53C02" w:rsidRDefault="00CC19D9" w:rsidP="00D53C02">
      <w:pPr>
        <w:rPr>
          <w:rFonts w:ascii="Arial" w:hAnsi="Arial" w:cs="Arial"/>
        </w:rPr>
      </w:pPr>
    </w:p>
    <w:p w14:paraId="44B3EDEF" w14:textId="6D1C7286" w:rsidR="008905AF" w:rsidRDefault="00CC19D9" w:rsidP="002F77D1">
      <w:pPr>
        <w:pStyle w:val="Prrafodelista"/>
        <w:numPr>
          <w:ilvl w:val="0"/>
          <w:numId w:val="13"/>
        </w:numPr>
        <w:rPr>
          <w:rFonts w:ascii="Arial" w:hAnsi="Arial" w:cs="Arial"/>
        </w:rPr>
      </w:pPr>
      <w:r>
        <w:rPr>
          <w:rFonts w:ascii="Arial" w:hAnsi="Arial" w:cs="Arial"/>
        </w:rPr>
        <w:t xml:space="preserve">Click on </w:t>
      </w:r>
      <w:r w:rsidRPr="00CC19D9">
        <w:rPr>
          <w:rFonts w:ascii="Arial" w:hAnsi="Arial" w:cs="Arial"/>
          <w:b/>
          <w:bCs/>
        </w:rPr>
        <w:t>Delay for amount of time</w:t>
      </w:r>
      <w:r>
        <w:rPr>
          <w:rFonts w:ascii="Arial" w:hAnsi="Arial" w:cs="Arial"/>
        </w:rPr>
        <w:t xml:space="preserve"> and set 5 minutes. Then c</w:t>
      </w:r>
      <w:r w:rsidRPr="00187B96">
        <w:rPr>
          <w:rFonts w:ascii="Arial" w:hAnsi="Arial" w:cs="Arial"/>
        </w:rPr>
        <w:t>lick on</w:t>
      </w:r>
      <w:r>
        <w:rPr>
          <w:rFonts w:ascii="Arial" w:hAnsi="Arial" w:cs="Arial"/>
          <w:b/>
          <w:bCs/>
        </w:rPr>
        <w:t xml:space="preserve"> Save </w:t>
      </w:r>
      <w:r w:rsidRPr="00187B96">
        <w:rPr>
          <w:rFonts w:ascii="Arial" w:hAnsi="Arial" w:cs="Arial"/>
        </w:rPr>
        <w:t>to finish the step.</w:t>
      </w:r>
    </w:p>
    <w:p w14:paraId="6D67D224" w14:textId="6433281A" w:rsidR="00CC19D9" w:rsidRDefault="00CC19D9" w:rsidP="00CC19D9">
      <w:pPr>
        <w:rPr>
          <w:rFonts w:ascii="Arial" w:hAnsi="Arial" w:cs="Arial"/>
        </w:rPr>
      </w:pPr>
      <w:r w:rsidRPr="00CC19D9">
        <w:rPr>
          <w:rFonts w:ascii="Arial" w:hAnsi="Arial" w:cs="Arial"/>
          <w:noProof/>
        </w:rPr>
        <w:drawing>
          <wp:inline distT="0" distB="0" distL="0" distR="0" wp14:anchorId="19966855" wp14:editId="3A2D3429">
            <wp:extent cx="4419632" cy="1476386"/>
            <wp:effectExtent l="0" t="0" r="0" b="9525"/>
            <wp:docPr id="707554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55449" name=""/>
                    <pic:cNvPicPr/>
                  </pic:nvPicPr>
                  <pic:blipFill>
                    <a:blip r:embed="rId26"/>
                    <a:stretch>
                      <a:fillRect/>
                    </a:stretch>
                  </pic:blipFill>
                  <pic:spPr>
                    <a:xfrm>
                      <a:off x="0" y="0"/>
                      <a:ext cx="4419632" cy="1476386"/>
                    </a:xfrm>
                    <a:prstGeom prst="rect">
                      <a:avLst/>
                    </a:prstGeom>
                  </pic:spPr>
                </pic:pic>
              </a:graphicData>
            </a:graphic>
          </wp:inline>
        </w:drawing>
      </w:r>
    </w:p>
    <w:p w14:paraId="23555DAA" w14:textId="77777777" w:rsidR="00CC19D9" w:rsidRPr="00CC19D9" w:rsidRDefault="00CC19D9" w:rsidP="00CC19D9">
      <w:pPr>
        <w:rPr>
          <w:rFonts w:ascii="Arial" w:hAnsi="Arial" w:cs="Arial"/>
        </w:rPr>
      </w:pPr>
    </w:p>
    <w:p w14:paraId="6A9AA78B" w14:textId="2C8D25C1" w:rsidR="00CC19D9" w:rsidRDefault="00CC19D9" w:rsidP="002F77D1">
      <w:pPr>
        <w:pStyle w:val="Prrafodelista"/>
        <w:numPr>
          <w:ilvl w:val="0"/>
          <w:numId w:val="13"/>
        </w:numPr>
        <w:rPr>
          <w:rFonts w:ascii="Arial" w:hAnsi="Arial" w:cs="Arial"/>
        </w:rPr>
      </w:pPr>
      <w:r w:rsidRPr="00CC19D9">
        <w:rPr>
          <w:rFonts w:ascii="Arial" w:hAnsi="Arial" w:cs="Arial"/>
        </w:rPr>
        <w:lastRenderedPageBreak/>
        <w:t xml:space="preserve">Proceed to remove the heparin solution after the incubation period. </w:t>
      </w:r>
      <w:r>
        <w:rPr>
          <w:rFonts w:ascii="Arial" w:hAnsi="Arial" w:cs="Arial"/>
        </w:rPr>
        <w:t xml:space="preserve">Click on </w:t>
      </w:r>
      <w:r w:rsidRPr="00CC19D9">
        <w:rPr>
          <w:rFonts w:ascii="Arial" w:hAnsi="Arial" w:cs="Arial"/>
          <w:b/>
          <w:bCs/>
        </w:rPr>
        <w:t xml:space="preserve">Add </w:t>
      </w:r>
      <w:r>
        <w:rPr>
          <w:rFonts w:ascii="Arial" w:hAnsi="Arial" w:cs="Arial"/>
          <w:b/>
          <w:bCs/>
        </w:rPr>
        <w:t>S</w:t>
      </w:r>
      <w:r w:rsidRPr="00CC19D9">
        <w:rPr>
          <w:rFonts w:ascii="Arial" w:hAnsi="Arial" w:cs="Arial"/>
          <w:b/>
          <w:bCs/>
        </w:rPr>
        <w:t>tep</w:t>
      </w:r>
      <w:r w:rsidRPr="00CC19D9">
        <w:rPr>
          <w:rFonts w:ascii="Arial" w:hAnsi="Arial" w:cs="Arial"/>
        </w:rPr>
        <w:t xml:space="preserve"> </w:t>
      </w:r>
      <w:r>
        <w:rPr>
          <w:rFonts w:ascii="Arial" w:hAnsi="Arial" w:cs="Arial"/>
        </w:rPr>
        <w:t>and</w:t>
      </w:r>
      <w:r w:rsidRPr="00CC19D9">
        <w:rPr>
          <w:rFonts w:ascii="Arial" w:hAnsi="Arial" w:cs="Arial"/>
        </w:rPr>
        <w:t xml:space="preserve"> </w:t>
      </w:r>
      <w:r w:rsidRPr="00CC19D9">
        <w:rPr>
          <w:rFonts w:ascii="Arial" w:hAnsi="Arial" w:cs="Arial"/>
          <w:b/>
          <w:bCs/>
        </w:rPr>
        <w:t>Transfer</w:t>
      </w:r>
      <w:r w:rsidRPr="00CC19D9">
        <w:rPr>
          <w:rFonts w:ascii="Arial" w:hAnsi="Arial" w:cs="Arial"/>
        </w:rPr>
        <w:t>.</w:t>
      </w:r>
    </w:p>
    <w:p w14:paraId="209B17AF" w14:textId="77777777" w:rsidR="003135F2" w:rsidRDefault="003135F2" w:rsidP="003135F2">
      <w:pPr>
        <w:pStyle w:val="Prrafodelista"/>
        <w:rPr>
          <w:rFonts w:ascii="Arial" w:hAnsi="Arial" w:cs="Arial"/>
        </w:rPr>
      </w:pPr>
    </w:p>
    <w:p w14:paraId="54C6A962" w14:textId="77777777" w:rsidR="003135F2" w:rsidRPr="003135F2" w:rsidRDefault="003135F2" w:rsidP="003135F2">
      <w:pPr>
        <w:pStyle w:val="Prrafodelista"/>
        <w:numPr>
          <w:ilvl w:val="0"/>
          <w:numId w:val="13"/>
        </w:numPr>
        <w:rPr>
          <w:rFonts w:ascii="Arial" w:hAnsi="Arial" w:cs="Arial"/>
        </w:rPr>
      </w:pPr>
      <w:r w:rsidRPr="003135F2">
        <w:rPr>
          <w:rFonts w:ascii="Arial" w:hAnsi="Arial" w:cs="Arial"/>
        </w:rPr>
        <w:t xml:space="preserve">Set the options </w:t>
      </w:r>
      <w:proofErr w:type="gramStart"/>
      <w:r w:rsidRPr="003135F2">
        <w:rPr>
          <w:rFonts w:ascii="Arial" w:hAnsi="Arial" w:cs="Arial"/>
        </w:rPr>
        <w:t>in</w:t>
      </w:r>
      <w:proofErr w:type="gramEnd"/>
      <w:r w:rsidRPr="003135F2">
        <w:rPr>
          <w:rFonts w:ascii="Arial" w:hAnsi="Arial" w:cs="Arial"/>
        </w:rPr>
        <w:t xml:space="preserve"> the </w:t>
      </w:r>
      <w:r w:rsidRPr="003135F2">
        <w:rPr>
          <w:rFonts w:ascii="Arial" w:hAnsi="Arial" w:cs="Arial"/>
          <w:b/>
          <w:bCs/>
        </w:rPr>
        <w:t>Transfer</w:t>
      </w:r>
      <w:r w:rsidRPr="003135F2">
        <w:rPr>
          <w:rFonts w:ascii="Arial" w:hAnsi="Arial" w:cs="Arial"/>
        </w:rPr>
        <w:t xml:space="preserve"> menu:</w:t>
      </w:r>
    </w:p>
    <w:p w14:paraId="39670EE8" w14:textId="4272DF4F" w:rsidR="003135F2" w:rsidRDefault="003135F2" w:rsidP="003135F2">
      <w:pPr>
        <w:pStyle w:val="Prrafodelista"/>
        <w:rPr>
          <w:rFonts w:ascii="Arial" w:hAnsi="Arial" w:cs="Arial"/>
          <w:b/>
          <w:bCs/>
        </w:rPr>
      </w:pPr>
      <w:r>
        <w:rPr>
          <w:rFonts w:ascii="Arial" w:hAnsi="Arial" w:cs="Arial"/>
          <w:b/>
          <w:bCs/>
        </w:rPr>
        <w:t xml:space="preserve">Volume per well: </w:t>
      </w:r>
      <w:r w:rsidRPr="003135F2">
        <w:rPr>
          <w:rFonts w:ascii="Arial" w:hAnsi="Arial" w:cs="Arial"/>
        </w:rPr>
        <w:t>450 µ</w:t>
      </w:r>
      <w:r>
        <w:rPr>
          <w:rFonts w:ascii="Arial" w:hAnsi="Arial" w:cs="Arial"/>
        </w:rPr>
        <w:t>L</w:t>
      </w:r>
    </w:p>
    <w:p w14:paraId="645CFD80" w14:textId="024558A9" w:rsidR="003135F2" w:rsidRPr="003135F2" w:rsidRDefault="003135F2" w:rsidP="003135F2">
      <w:pPr>
        <w:pStyle w:val="Prrafodelista"/>
        <w:rPr>
          <w:rFonts w:ascii="Arial" w:hAnsi="Arial" w:cs="Arial"/>
        </w:rPr>
      </w:pPr>
      <w:r w:rsidRPr="003135F2">
        <w:rPr>
          <w:rFonts w:ascii="Arial" w:hAnsi="Arial" w:cs="Arial"/>
          <w:b/>
          <w:bCs/>
        </w:rPr>
        <w:t>Source:</w:t>
      </w:r>
      <w:r w:rsidRPr="003135F2">
        <w:rPr>
          <w:rFonts w:ascii="Arial" w:hAnsi="Arial" w:cs="Arial"/>
        </w:rPr>
        <w:t xml:space="preserve"> 24 well plate</w:t>
      </w:r>
    </w:p>
    <w:p w14:paraId="5E75FCBA" w14:textId="77777777" w:rsidR="003135F2" w:rsidRPr="003135F2" w:rsidRDefault="003135F2" w:rsidP="003135F2">
      <w:pPr>
        <w:pStyle w:val="Prrafodelista"/>
        <w:rPr>
          <w:rFonts w:ascii="Arial" w:hAnsi="Arial" w:cs="Arial"/>
        </w:rPr>
      </w:pPr>
      <w:r w:rsidRPr="003135F2">
        <w:rPr>
          <w:rFonts w:ascii="Arial" w:hAnsi="Arial" w:cs="Arial"/>
          <w:b/>
          <w:bCs/>
        </w:rPr>
        <w:t>Wells:</w:t>
      </w:r>
      <w:r w:rsidRPr="003135F2">
        <w:rPr>
          <w:rFonts w:ascii="Arial" w:hAnsi="Arial" w:cs="Arial"/>
        </w:rPr>
        <w:t xml:space="preserve"> choose the wells where the heparin solution is located</w:t>
      </w:r>
    </w:p>
    <w:p w14:paraId="6F6D549E" w14:textId="77777777" w:rsidR="003135F2" w:rsidRPr="003135F2" w:rsidRDefault="003135F2" w:rsidP="003135F2">
      <w:pPr>
        <w:pStyle w:val="Prrafodelista"/>
        <w:rPr>
          <w:rFonts w:ascii="Arial" w:hAnsi="Arial" w:cs="Arial"/>
        </w:rPr>
      </w:pPr>
      <w:r w:rsidRPr="003135F2">
        <w:rPr>
          <w:rFonts w:ascii="Arial" w:hAnsi="Arial" w:cs="Arial"/>
          <w:b/>
          <w:bCs/>
        </w:rPr>
        <w:t>Destination:</w:t>
      </w:r>
      <w:r w:rsidRPr="003135F2">
        <w:rPr>
          <w:rFonts w:ascii="Arial" w:hAnsi="Arial" w:cs="Arial"/>
        </w:rPr>
        <w:t xml:space="preserve"> Trash Bin</w:t>
      </w:r>
    </w:p>
    <w:p w14:paraId="7699A1FE" w14:textId="50542490" w:rsidR="00CC19D9" w:rsidRDefault="003135F2" w:rsidP="003135F2">
      <w:pPr>
        <w:pStyle w:val="Prrafodelista"/>
        <w:rPr>
          <w:rFonts w:ascii="Arial" w:hAnsi="Arial" w:cs="Arial"/>
        </w:rPr>
      </w:pPr>
      <w:r w:rsidRPr="003135F2">
        <w:rPr>
          <w:rFonts w:ascii="Arial" w:hAnsi="Arial" w:cs="Arial"/>
          <w:b/>
          <w:bCs/>
        </w:rPr>
        <w:t>Chage tip:</w:t>
      </w:r>
      <w:r w:rsidRPr="003135F2">
        <w:rPr>
          <w:rFonts w:ascii="Arial" w:hAnsi="Arial" w:cs="Arial"/>
        </w:rPr>
        <w:t xml:space="preserve"> Never</w:t>
      </w:r>
    </w:p>
    <w:p w14:paraId="668CADFF" w14:textId="77777777" w:rsidR="00C379DC" w:rsidRDefault="00C379DC" w:rsidP="003135F2">
      <w:pPr>
        <w:pStyle w:val="Prrafodelista"/>
        <w:rPr>
          <w:rFonts w:ascii="Arial" w:hAnsi="Arial" w:cs="Arial"/>
        </w:rPr>
      </w:pPr>
    </w:p>
    <w:p w14:paraId="74C75186" w14:textId="6E0B9FBA" w:rsidR="00CC19D9" w:rsidRDefault="003135F2" w:rsidP="00CC19D9">
      <w:pPr>
        <w:rPr>
          <w:rFonts w:ascii="Arial" w:hAnsi="Arial" w:cs="Arial"/>
        </w:rPr>
      </w:pPr>
      <w:r w:rsidRPr="003135F2">
        <w:rPr>
          <w:rFonts w:ascii="Arial" w:hAnsi="Arial" w:cs="Arial"/>
          <w:noProof/>
        </w:rPr>
        <w:drawing>
          <wp:inline distT="0" distB="0" distL="0" distR="0" wp14:anchorId="4EFB98F5" wp14:editId="3C1AA087">
            <wp:extent cx="5029200" cy="2183027"/>
            <wp:effectExtent l="0" t="0" r="0" b="8255"/>
            <wp:docPr id="9134024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02499" name=""/>
                    <pic:cNvPicPr/>
                  </pic:nvPicPr>
                  <pic:blipFill>
                    <a:blip r:embed="rId27"/>
                    <a:stretch>
                      <a:fillRect/>
                    </a:stretch>
                  </pic:blipFill>
                  <pic:spPr>
                    <a:xfrm>
                      <a:off x="0" y="0"/>
                      <a:ext cx="5029200" cy="2183027"/>
                    </a:xfrm>
                    <a:prstGeom prst="rect">
                      <a:avLst/>
                    </a:prstGeom>
                  </pic:spPr>
                </pic:pic>
              </a:graphicData>
            </a:graphic>
          </wp:inline>
        </w:drawing>
      </w:r>
    </w:p>
    <w:p w14:paraId="50322AE5" w14:textId="0476D12A" w:rsidR="003135F2" w:rsidRPr="003135F2" w:rsidRDefault="003135F2" w:rsidP="003135F2">
      <w:pPr>
        <w:pStyle w:val="Prrafodelista"/>
        <w:numPr>
          <w:ilvl w:val="0"/>
          <w:numId w:val="19"/>
        </w:numPr>
        <w:rPr>
          <w:rFonts w:ascii="Arial" w:hAnsi="Arial" w:cs="Arial"/>
        </w:rPr>
      </w:pPr>
      <w:r w:rsidRPr="003135F2">
        <w:rPr>
          <w:rFonts w:ascii="Arial" w:hAnsi="Arial" w:cs="Arial"/>
        </w:rPr>
        <w:t>Click on</w:t>
      </w:r>
      <w:r w:rsidRPr="003135F2">
        <w:rPr>
          <w:rFonts w:ascii="Arial" w:hAnsi="Arial" w:cs="Arial"/>
          <w:b/>
          <w:bCs/>
        </w:rPr>
        <w:t xml:space="preserve"> Save </w:t>
      </w:r>
      <w:r w:rsidRPr="003135F2">
        <w:rPr>
          <w:rFonts w:ascii="Arial" w:hAnsi="Arial" w:cs="Arial"/>
        </w:rPr>
        <w:t>to finish the step</w:t>
      </w:r>
      <w:r w:rsidR="00994F58">
        <w:rPr>
          <w:rFonts w:ascii="Arial" w:hAnsi="Arial" w:cs="Arial"/>
        </w:rPr>
        <w:t>.</w:t>
      </w:r>
    </w:p>
    <w:p w14:paraId="7D4594FC" w14:textId="20C0D713" w:rsidR="00C379DC" w:rsidRDefault="00C379DC">
      <w:pPr>
        <w:rPr>
          <w:rFonts w:ascii="Arial" w:hAnsi="Arial" w:cs="Arial"/>
          <w:b/>
          <w:bCs/>
        </w:rPr>
      </w:pPr>
    </w:p>
    <w:p w14:paraId="10249DA2" w14:textId="57C54499" w:rsidR="00E83154" w:rsidRPr="00FC758D" w:rsidRDefault="00994F58" w:rsidP="00FC758D">
      <w:pPr>
        <w:pStyle w:val="Prrafodelista"/>
        <w:numPr>
          <w:ilvl w:val="0"/>
          <w:numId w:val="20"/>
        </w:numPr>
        <w:ind w:left="360"/>
        <w:rPr>
          <w:rFonts w:ascii="Arial" w:hAnsi="Arial" w:cs="Arial"/>
          <w:b/>
          <w:bCs/>
        </w:rPr>
      </w:pPr>
      <w:r w:rsidRPr="00FC758D">
        <w:rPr>
          <w:rFonts w:ascii="Arial" w:hAnsi="Arial" w:cs="Arial"/>
          <w:b/>
          <w:bCs/>
        </w:rPr>
        <w:t>Rinse</w:t>
      </w:r>
      <w:r w:rsidR="00D34D61" w:rsidRPr="00FC758D">
        <w:rPr>
          <w:rFonts w:ascii="Arial" w:hAnsi="Arial" w:cs="Arial"/>
          <w:b/>
          <w:bCs/>
        </w:rPr>
        <w:t xml:space="preserve"> </w:t>
      </w:r>
      <w:r w:rsidR="001D066D" w:rsidRPr="00FC758D">
        <w:rPr>
          <w:rFonts w:ascii="Arial" w:hAnsi="Arial" w:cs="Arial"/>
          <w:b/>
          <w:bCs/>
        </w:rPr>
        <w:t>step</w:t>
      </w:r>
    </w:p>
    <w:p w14:paraId="7409BBDE" w14:textId="77777777" w:rsidR="00FC758D" w:rsidRDefault="00FC758D" w:rsidP="00FC758D">
      <w:pPr>
        <w:pStyle w:val="Prrafodelista"/>
        <w:rPr>
          <w:rFonts w:ascii="Arial" w:hAnsi="Arial" w:cs="Arial"/>
        </w:rPr>
      </w:pPr>
    </w:p>
    <w:p w14:paraId="2E21AA72" w14:textId="12AC38BF" w:rsidR="00260A32" w:rsidRDefault="003135F2" w:rsidP="002F77D1">
      <w:pPr>
        <w:pStyle w:val="Prrafodelista"/>
        <w:numPr>
          <w:ilvl w:val="0"/>
          <w:numId w:val="14"/>
        </w:numPr>
        <w:rPr>
          <w:rFonts w:ascii="Arial" w:hAnsi="Arial" w:cs="Arial"/>
        </w:rPr>
      </w:pPr>
      <w:r w:rsidRPr="003135F2">
        <w:rPr>
          <w:rFonts w:ascii="Arial" w:hAnsi="Arial" w:cs="Arial"/>
        </w:rPr>
        <w:t xml:space="preserve">Proceed in a similar manner to </w:t>
      </w:r>
      <w:proofErr w:type="gramStart"/>
      <w:r w:rsidRPr="003135F2">
        <w:rPr>
          <w:rFonts w:ascii="Arial" w:hAnsi="Arial" w:cs="Arial"/>
        </w:rPr>
        <w:t>creating</w:t>
      </w:r>
      <w:proofErr w:type="gramEnd"/>
      <w:r w:rsidRPr="003135F2">
        <w:rPr>
          <w:rFonts w:ascii="Arial" w:hAnsi="Arial" w:cs="Arial"/>
        </w:rPr>
        <w:t xml:space="preserve"> a </w:t>
      </w:r>
      <w:r w:rsidRPr="003135F2">
        <w:rPr>
          <w:rFonts w:ascii="Arial" w:hAnsi="Arial" w:cs="Arial"/>
          <w:b/>
          <w:bCs/>
        </w:rPr>
        <w:t>Transfer</w:t>
      </w:r>
      <w:r w:rsidRPr="003135F2">
        <w:rPr>
          <w:rFonts w:ascii="Arial" w:hAnsi="Arial" w:cs="Arial"/>
        </w:rPr>
        <w:t xml:space="preserve"> step to add the wash solution</w:t>
      </w:r>
      <w:r>
        <w:rPr>
          <w:rFonts w:ascii="Arial" w:hAnsi="Arial" w:cs="Arial"/>
        </w:rPr>
        <w:t xml:space="preserve"> to the wells</w:t>
      </w:r>
      <w:r w:rsidRPr="003135F2">
        <w:rPr>
          <w:rFonts w:ascii="Arial" w:hAnsi="Arial" w:cs="Arial"/>
        </w:rPr>
        <w:t>.</w:t>
      </w:r>
    </w:p>
    <w:p w14:paraId="4FFB1C74" w14:textId="405F2037" w:rsidR="00994F58" w:rsidRDefault="00994F58" w:rsidP="00994F58">
      <w:pPr>
        <w:pStyle w:val="Prrafodelista"/>
        <w:numPr>
          <w:ilvl w:val="0"/>
          <w:numId w:val="14"/>
        </w:numPr>
        <w:rPr>
          <w:rFonts w:ascii="Arial" w:hAnsi="Arial" w:cs="Arial"/>
        </w:rPr>
      </w:pPr>
      <w:r w:rsidRPr="00994F58">
        <w:rPr>
          <w:rFonts w:ascii="Arial" w:hAnsi="Arial" w:cs="Arial"/>
        </w:rPr>
        <w:t>Be careful when changing the aspirating solution.</w:t>
      </w:r>
      <w:r>
        <w:rPr>
          <w:rFonts w:ascii="Arial" w:hAnsi="Arial" w:cs="Arial"/>
        </w:rPr>
        <w:t xml:space="preserve"> Click on </w:t>
      </w:r>
      <w:r w:rsidRPr="00E238A3">
        <w:rPr>
          <w:rFonts w:ascii="Arial" w:hAnsi="Arial" w:cs="Arial"/>
          <w:b/>
          <w:bCs/>
        </w:rPr>
        <w:t>Wells</w:t>
      </w:r>
      <w:r>
        <w:rPr>
          <w:rFonts w:ascii="Arial" w:hAnsi="Arial" w:cs="Arial"/>
        </w:rPr>
        <w:t xml:space="preserve"> (Source), select Rinse solution, and click on </w:t>
      </w:r>
      <w:r w:rsidRPr="00E238A3">
        <w:rPr>
          <w:rFonts w:ascii="Arial" w:hAnsi="Arial" w:cs="Arial"/>
          <w:b/>
          <w:bCs/>
        </w:rPr>
        <w:t>Save selection</w:t>
      </w:r>
      <w:r>
        <w:rPr>
          <w:rFonts w:ascii="Arial" w:hAnsi="Arial" w:cs="Arial"/>
        </w:rPr>
        <w:t>.</w:t>
      </w:r>
    </w:p>
    <w:p w14:paraId="0105A0EC" w14:textId="3B4C9622" w:rsidR="00994F58" w:rsidRPr="00994F58" w:rsidRDefault="00994F58" w:rsidP="00994F58">
      <w:pPr>
        <w:rPr>
          <w:rFonts w:ascii="Arial" w:hAnsi="Arial" w:cs="Arial"/>
        </w:rPr>
      </w:pPr>
      <w:r w:rsidRPr="00994F58">
        <w:rPr>
          <w:rFonts w:ascii="Arial" w:hAnsi="Arial" w:cs="Arial"/>
          <w:noProof/>
        </w:rPr>
        <w:drawing>
          <wp:inline distT="0" distB="0" distL="0" distR="0" wp14:anchorId="0428651B" wp14:editId="1F0B243F">
            <wp:extent cx="2286000" cy="2086550"/>
            <wp:effectExtent l="0" t="0" r="0" b="9525"/>
            <wp:docPr id="615216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21652" name=""/>
                    <pic:cNvPicPr/>
                  </pic:nvPicPr>
                  <pic:blipFill>
                    <a:blip r:embed="rId28"/>
                    <a:stretch>
                      <a:fillRect/>
                    </a:stretch>
                  </pic:blipFill>
                  <pic:spPr>
                    <a:xfrm>
                      <a:off x="0" y="0"/>
                      <a:ext cx="2286000" cy="2086550"/>
                    </a:xfrm>
                    <a:prstGeom prst="rect">
                      <a:avLst/>
                    </a:prstGeom>
                  </pic:spPr>
                </pic:pic>
              </a:graphicData>
            </a:graphic>
          </wp:inline>
        </w:drawing>
      </w:r>
    </w:p>
    <w:p w14:paraId="128696A3" w14:textId="29D7D0F0" w:rsidR="00994F58" w:rsidRDefault="00994F58" w:rsidP="002F77D1">
      <w:pPr>
        <w:pStyle w:val="Prrafodelista"/>
        <w:numPr>
          <w:ilvl w:val="0"/>
          <w:numId w:val="14"/>
        </w:numPr>
        <w:rPr>
          <w:rFonts w:ascii="Arial" w:hAnsi="Arial" w:cs="Arial"/>
        </w:rPr>
      </w:pPr>
      <w:r w:rsidRPr="00187B96">
        <w:rPr>
          <w:rFonts w:ascii="Arial" w:hAnsi="Arial" w:cs="Arial"/>
          <w:b/>
          <w:bCs/>
        </w:rPr>
        <w:lastRenderedPageBreak/>
        <w:t>Change Tip</w:t>
      </w:r>
      <w:r w:rsidRPr="00187B96">
        <w:rPr>
          <w:rFonts w:ascii="Arial" w:hAnsi="Arial" w:cs="Arial"/>
        </w:rPr>
        <w:t xml:space="preserve"> option should be</w:t>
      </w:r>
      <w:r>
        <w:rPr>
          <w:rFonts w:ascii="Arial" w:hAnsi="Arial" w:cs="Arial"/>
        </w:rPr>
        <w:t xml:space="preserve"> </w:t>
      </w:r>
      <w:r w:rsidRPr="00994F58">
        <w:rPr>
          <w:rFonts w:ascii="Arial" w:hAnsi="Arial" w:cs="Arial"/>
          <w:b/>
          <w:bCs/>
        </w:rPr>
        <w:t>Never</w:t>
      </w:r>
      <w:r>
        <w:rPr>
          <w:rFonts w:ascii="Arial" w:hAnsi="Arial" w:cs="Arial"/>
        </w:rPr>
        <w:t xml:space="preserve"> or</w:t>
      </w:r>
      <w:r w:rsidRPr="00187B96">
        <w:rPr>
          <w:rFonts w:ascii="Arial" w:hAnsi="Arial" w:cs="Arial"/>
        </w:rPr>
        <w:t xml:space="preserve"> </w:t>
      </w:r>
      <w:r w:rsidRPr="00187B96">
        <w:rPr>
          <w:rFonts w:ascii="Arial" w:hAnsi="Arial" w:cs="Arial"/>
          <w:b/>
          <w:bCs/>
        </w:rPr>
        <w:t>Once at the start of step</w:t>
      </w:r>
      <w:r>
        <w:rPr>
          <w:rFonts w:ascii="Arial" w:hAnsi="Arial" w:cs="Arial"/>
          <w:b/>
          <w:bCs/>
        </w:rPr>
        <w:t xml:space="preserve">. </w:t>
      </w:r>
      <w:r>
        <w:rPr>
          <w:rFonts w:ascii="Arial" w:hAnsi="Arial" w:cs="Arial"/>
        </w:rPr>
        <w:t>This option is optional if you want to reuse the tips.</w:t>
      </w:r>
    </w:p>
    <w:p w14:paraId="5C17B77B" w14:textId="77777777" w:rsidR="00C379DC" w:rsidRDefault="00C379DC" w:rsidP="00C379DC">
      <w:pPr>
        <w:pStyle w:val="Prrafodelista"/>
        <w:rPr>
          <w:rFonts w:ascii="Arial" w:hAnsi="Arial" w:cs="Arial"/>
        </w:rPr>
      </w:pPr>
    </w:p>
    <w:p w14:paraId="15572ED2" w14:textId="4CABDBFF" w:rsidR="00994F58" w:rsidRDefault="00994F58" w:rsidP="002F77D1">
      <w:pPr>
        <w:pStyle w:val="Prrafodelista"/>
        <w:numPr>
          <w:ilvl w:val="0"/>
          <w:numId w:val="14"/>
        </w:numPr>
        <w:rPr>
          <w:rFonts w:ascii="Arial" w:hAnsi="Arial" w:cs="Arial"/>
        </w:rPr>
      </w:pPr>
      <w:r w:rsidRPr="00187B96">
        <w:rPr>
          <w:rFonts w:ascii="Arial" w:hAnsi="Arial" w:cs="Arial"/>
        </w:rPr>
        <w:t>Click on</w:t>
      </w:r>
      <w:r>
        <w:rPr>
          <w:rFonts w:ascii="Arial" w:hAnsi="Arial" w:cs="Arial"/>
          <w:b/>
          <w:bCs/>
        </w:rPr>
        <w:t xml:space="preserve"> Save </w:t>
      </w:r>
      <w:r w:rsidRPr="00187B96">
        <w:rPr>
          <w:rFonts w:ascii="Arial" w:hAnsi="Arial" w:cs="Arial"/>
        </w:rPr>
        <w:t>to finish the step.</w:t>
      </w:r>
    </w:p>
    <w:p w14:paraId="77796677" w14:textId="77777777" w:rsidR="0054622F" w:rsidRPr="0054622F" w:rsidRDefault="0054622F" w:rsidP="0054622F">
      <w:pPr>
        <w:pStyle w:val="Prrafodelista"/>
        <w:rPr>
          <w:rFonts w:ascii="Arial" w:hAnsi="Arial" w:cs="Arial"/>
        </w:rPr>
      </w:pPr>
    </w:p>
    <w:p w14:paraId="716AE215" w14:textId="104D8767" w:rsidR="00994F58" w:rsidRPr="00C379DC" w:rsidRDefault="00C379DC" w:rsidP="00994F58">
      <w:pPr>
        <w:pStyle w:val="Prrafodelista"/>
        <w:numPr>
          <w:ilvl w:val="0"/>
          <w:numId w:val="13"/>
        </w:numPr>
        <w:rPr>
          <w:rFonts w:ascii="Arial" w:hAnsi="Arial" w:cs="Arial"/>
        </w:rPr>
      </w:pPr>
      <w:r>
        <w:rPr>
          <w:rFonts w:ascii="Arial" w:hAnsi="Arial" w:cs="Arial"/>
        </w:rPr>
        <w:t>A</w:t>
      </w:r>
      <w:r w:rsidR="00994F58">
        <w:rPr>
          <w:rFonts w:ascii="Arial" w:hAnsi="Arial" w:cs="Arial"/>
        </w:rPr>
        <w:t>fter transferring</w:t>
      </w:r>
      <w:r w:rsidR="00994F58" w:rsidRPr="006200BA">
        <w:rPr>
          <w:rFonts w:ascii="Arial" w:hAnsi="Arial" w:cs="Arial"/>
        </w:rPr>
        <w:t xml:space="preserve"> </w:t>
      </w:r>
      <w:r w:rsidR="0054622F">
        <w:rPr>
          <w:rFonts w:ascii="Arial" w:hAnsi="Arial" w:cs="Arial"/>
        </w:rPr>
        <w:t>rinse solution</w:t>
      </w:r>
      <w:r w:rsidR="00994F58" w:rsidRPr="00D53C02">
        <w:rPr>
          <w:rFonts w:ascii="Arial" w:hAnsi="Arial" w:cs="Arial"/>
        </w:rPr>
        <w:t>, an incubation period is necessary.</w:t>
      </w:r>
      <w:r w:rsidR="00994F58">
        <w:rPr>
          <w:rFonts w:ascii="Arial" w:hAnsi="Arial" w:cs="Arial"/>
        </w:rPr>
        <w:t xml:space="preserve"> Click on </w:t>
      </w:r>
      <w:r w:rsidR="00994F58" w:rsidRPr="00B10779">
        <w:rPr>
          <w:rFonts w:ascii="Arial" w:hAnsi="Arial" w:cs="Arial"/>
          <w:b/>
          <w:bCs/>
        </w:rPr>
        <w:t>Add Step</w:t>
      </w:r>
      <w:r w:rsidR="00994F58" w:rsidRPr="00655E50">
        <w:rPr>
          <w:rFonts w:ascii="Arial" w:hAnsi="Arial" w:cs="Arial"/>
        </w:rPr>
        <w:t xml:space="preserve"> and select </w:t>
      </w:r>
      <w:r w:rsidR="00994F58">
        <w:rPr>
          <w:rFonts w:ascii="Arial" w:hAnsi="Arial" w:cs="Arial"/>
          <w:b/>
          <w:bCs/>
        </w:rPr>
        <w:t>Pause.</w:t>
      </w:r>
    </w:p>
    <w:p w14:paraId="2C1845D5" w14:textId="77777777" w:rsidR="00C379DC" w:rsidRPr="00D53C02" w:rsidRDefault="00C379DC" w:rsidP="00C379DC">
      <w:pPr>
        <w:pStyle w:val="Prrafodelista"/>
        <w:rPr>
          <w:rFonts w:ascii="Arial" w:hAnsi="Arial" w:cs="Arial"/>
        </w:rPr>
      </w:pPr>
    </w:p>
    <w:p w14:paraId="0226A481" w14:textId="2DAE8CC7" w:rsidR="00994F58" w:rsidRDefault="00994F58" w:rsidP="00994F58">
      <w:pPr>
        <w:pStyle w:val="Prrafodelista"/>
        <w:numPr>
          <w:ilvl w:val="0"/>
          <w:numId w:val="13"/>
        </w:numPr>
        <w:rPr>
          <w:rFonts w:ascii="Arial" w:hAnsi="Arial" w:cs="Arial"/>
        </w:rPr>
      </w:pPr>
      <w:r>
        <w:rPr>
          <w:rFonts w:ascii="Arial" w:hAnsi="Arial" w:cs="Arial"/>
        </w:rPr>
        <w:t xml:space="preserve">Click on </w:t>
      </w:r>
      <w:r w:rsidRPr="00CC19D9">
        <w:rPr>
          <w:rFonts w:ascii="Arial" w:hAnsi="Arial" w:cs="Arial"/>
          <w:b/>
          <w:bCs/>
        </w:rPr>
        <w:t>Delay for amount of time</w:t>
      </w:r>
      <w:r>
        <w:rPr>
          <w:rFonts w:ascii="Arial" w:hAnsi="Arial" w:cs="Arial"/>
        </w:rPr>
        <w:t xml:space="preserve"> and set 3 minutes. Then c</w:t>
      </w:r>
      <w:r w:rsidRPr="00187B96">
        <w:rPr>
          <w:rFonts w:ascii="Arial" w:hAnsi="Arial" w:cs="Arial"/>
        </w:rPr>
        <w:t>lick on</w:t>
      </w:r>
      <w:r>
        <w:rPr>
          <w:rFonts w:ascii="Arial" w:hAnsi="Arial" w:cs="Arial"/>
          <w:b/>
          <w:bCs/>
        </w:rPr>
        <w:t xml:space="preserve"> Save </w:t>
      </w:r>
      <w:r w:rsidRPr="00187B96">
        <w:rPr>
          <w:rFonts w:ascii="Arial" w:hAnsi="Arial" w:cs="Arial"/>
        </w:rPr>
        <w:t>to finish the step.</w:t>
      </w:r>
    </w:p>
    <w:p w14:paraId="2645E5F9" w14:textId="77777777" w:rsidR="00C379DC" w:rsidRDefault="00C379DC" w:rsidP="00C379DC">
      <w:pPr>
        <w:pStyle w:val="Prrafodelista"/>
        <w:rPr>
          <w:rFonts w:ascii="Arial" w:hAnsi="Arial" w:cs="Arial"/>
        </w:rPr>
      </w:pPr>
    </w:p>
    <w:p w14:paraId="6E7B2959" w14:textId="795E1695" w:rsidR="00994F58" w:rsidRDefault="00994F58" w:rsidP="00994F58">
      <w:pPr>
        <w:pStyle w:val="Prrafodelista"/>
        <w:numPr>
          <w:ilvl w:val="0"/>
          <w:numId w:val="13"/>
        </w:numPr>
        <w:rPr>
          <w:rFonts w:ascii="Arial" w:hAnsi="Arial" w:cs="Arial"/>
        </w:rPr>
      </w:pPr>
      <w:r w:rsidRPr="00CC19D9">
        <w:rPr>
          <w:rFonts w:ascii="Arial" w:hAnsi="Arial" w:cs="Arial"/>
        </w:rPr>
        <w:t xml:space="preserve">Proceed to remove the </w:t>
      </w:r>
      <w:r w:rsidR="00C379DC">
        <w:rPr>
          <w:rFonts w:ascii="Arial" w:hAnsi="Arial" w:cs="Arial"/>
        </w:rPr>
        <w:t>rinse</w:t>
      </w:r>
      <w:r w:rsidRPr="00CC19D9">
        <w:rPr>
          <w:rFonts w:ascii="Arial" w:hAnsi="Arial" w:cs="Arial"/>
        </w:rPr>
        <w:t xml:space="preserve"> solution after the incubation period. </w:t>
      </w:r>
      <w:r>
        <w:rPr>
          <w:rFonts w:ascii="Arial" w:hAnsi="Arial" w:cs="Arial"/>
        </w:rPr>
        <w:t xml:space="preserve">Click on </w:t>
      </w:r>
      <w:r w:rsidRPr="00CC19D9">
        <w:rPr>
          <w:rFonts w:ascii="Arial" w:hAnsi="Arial" w:cs="Arial"/>
          <w:b/>
          <w:bCs/>
        </w:rPr>
        <w:t xml:space="preserve">Add </w:t>
      </w:r>
      <w:r>
        <w:rPr>
          <w:rFonts w:ascii="Arial" w:hAnsi="Arial" w:cs="Arial"/>
          <w:b/>
          <w:bCs/>
        </w:rPr>
        <w:t>S</w:t>
      </w:r>
      <w:r w:rsidRPr="00CC19D9">
        <w:rPr>
          <w:rFonts w:ascii="Arial" w:hAnsi="Arial" w:cs="Arial"/>
          <w:b/>
          <w:bCs/>
        </w:rPr>
        <w:t>tep</w:t>
      </w:r>
      <w:r w:rsidRPr="00CC19D9">
        <w:rPr>
          <w:rFonts w:ascii="Arial" w:hAnsi="Arial" w:cs="Arial"/>
        </w:rPr>
        <w:t xml:space="preserve"> </w:t>
      </w:r>
      <w:r>
        <w:rPr>
          <w:rFonts w:ascii="Arial" w:hAnsi="Arial" w:cs="Arial"/>
        </w:rPr>
        <w:t>and</w:t>
      </w:r>
      <w:r w:rsidRPr="00CC19D9">
        <w:rPr>
          <w:rFonts w:ascii="Arial" w:hAnsi="Arial" w:cs="Arial"/>
        </w:rPr>
        <w:t xml:space="preserve"> </w:t>
      </w:r>
      <w:r w:rsidRPr="00CC19D9">
        <w:rPr>
          <w:rFonts w:ascii="Arial" w:hAnsi="Arial" w:cs="Arial"/>
          <w:b/>
          <w:bCs/>
        </w:rPr>
        <w:t>Transfer</w:t>
      </w:r>
      <w:r w:rsidRPr="00CC19D9">
        <w:rPr>
          <w:rFonts w:ascii="Arial" w:hAnsi="Arial" w:cs="Arial"/>
        </w:rPr>
        <w:t>.</w:t>
      </w:r>
    </w:p>
    <w:p w14:paraId="05EE2C1A" w14:textId="77777777" w:rsidR="00994F58" w:rsidRDefault="00994F58" w:rsidP="00994F58">
      <w:pPr>
        <w:pStyle w:val="Prrafodelista"/>
        <w:rPr>
          <w:rFonts w:ascii="Arial" w:hAnsi="Arial" w:cs="Arial"/>
        </w:rPr>
      </w:pPr>
    </w:p>
    <w:p w14:paraId="1D1EA329" w14:textId="77777777" w:rsidR="00994F58" w:rsidRPr="003135F2" w:rsidRDefault="00994F58" w:rsidP="00994F58">
      <w:pPr>
        <w:pStyle w:val="Prrafodelista"/>
        <w:numPr>
          <w:ilvl w:val="0"/>
          <w:numId w:val="13"/>
        </w:numPr>
        <w:rPr>
          <w:rFonts w:ascii="Arial" w:hAnsi="Arial" w:cs="Arial"/>
        </w:rPr>
      </w:pPr>
      <w:r w:rsidRPr="003135F2">
        <w:rPr>
          <w:rFonts w:ascii="Arial" w:hAnsi="Arial" w:cs="Arial"/>
        </w:rPr>
        <w:t xml:space="preserve">Set the options </w:t>
      </w:r>
      <w:proofErr w:type="gramStart"/>
      <w:r w:rsidRPr="003135F2">
        <w:rPr>
          <w:rFonts w:ascii="Arial" w:hAnsi="Arial" w:cs="Arial"/>
        </w:rPr>
        <w:t>in</w:t>
      </w:r>
      <w:proofErr w:type="gramEnd"/>
      <w:r w:rsidRPr="003135F2">
        <w:rPr>
          <w:rFonts w:ascii="Arial" w:hAnsi="Arial" w:cs="Arial"/>
        </w:rPr>
        <w:t xml:space="preserve"> the </w:t>
      </w:r>
      <w:r w:rsidRPr="003135F2">
        <w:rPr>
          <w:rFonts w:ascii="Arial" w:hAnsi="Arial" w:cs="Arial"/>
          <w:b/>
          <w:bCs/>
        </w:rPr>
        <w:t>Transfer</w:t>
      </w:r>
      <w:r w:rsidRPr="003135F2">
        <w:rPr>
          <w:rFonts w:ascii="Arial" w:hAnsi="Arial" w:cs="Arial"/>
        </w:rPr>
        <w:t xml:space="preserve"> menu:</w:t>
      </w:r>
    </w:p>
    <w:p w14:paraId="3B661AD6" w14:textId="77777777" w:rsidR="00994F58" w:rsidRDefault="00994F58" w:rsidP="00994F58">
      <w:pPr>
        <w:pStyle w:val="Prrafodelista"/>
        <w:rPr>
          <w:rFonts w:ascii="Arial" w:hAnsi="Arial" w:cs="Arial"/>
          <w:b/>
          <w:bCs/>
        </w:rPr>
      </w:pPr>
      <w:r>
        <w:rPr>
          <w:rFonts w:ascii="Arial" w:hAnsi="Arial" w:cs="Arial"/>
          <w:b/>
          <w:bCs/>
        </w:rPr>
        <w:t xml:space="preserve">Volume per well: </w:t>
      </w:r>
      <w:r w:rsidRPr="003135F2">
        <w:rPr>
          <w:rFonts w:ascii="Arial" w:hAnsi="Arial" w:cs="Arial"/>
        </w:rPr>
        <w:t>450 µ</w:t>
      </w:r>
      <w:r>
        <w:rPr>
          <w:rFonts w:ascii="Arial" w:hAnsi="Arial" w:cs="Arial"/>
        </w:rPr>
        <w:t>L</w:t>
      </w:r>
    </w:p>
    <w:p w14:paraId="57204D65" w14:textId="77777777" w:rsidR="00994F58" w:rsidRPr="003135F2" w:rsidRDefault="00994F58" w:rsidP="00994F58">
      <w:pPr>
        <w:pStyle w:val="Prrafodelista"/>
        <w:rPr>
          <w:rFonts w:ascii="Arial" w:hAnsi="Arial" w:cs="Arial"/>
        </w:rPr>
      </w:pPr>
      <w:r w:rsidRPr="003135F2">
        <w:rPr>
          <w:rFonts w:ascii="Arial" w:hAnsi="Arial" w:cs="Arial"/>
          <w:b/>
          <w:bCs/>
        </w:rPr>
        <w:t>Source:</w:t>
      </w:r>
      <w:r w:rsidRPr="003135F2">
        <w:rPr>
          <w:rFonts w:ascii="Arial" w:hAnsi="Arial" w:cs="Arial"/>
        </w:rPr>
        <w:t xml:space="preserve"> 24 well plate</w:t>
      </w:r>
    </w:p>
    <w:p w14:paraId="0D460ABD" w14:textId="326730ED" w:rsidR="00994F58" w:rsidRPr="003135F2" w:rsidRDefault="00994F58" w:rsidP="00994F58">
      <w:pPr>
        <w:pStyle w:val="Prrafodelista"/>
        <w:rPr>
          <w:rFonts w:ascii="Arial" w:hAnsi="Arial" w:cs="Arial"/>
        </w:rPr>
      </w:pPr>
      <w:r w:rsidRPr="003135F2">
        <w:rPr>
          <w:rFonts w:ascii="Arial" w:hAnsi="Arial" w:cs="Arial"/>
          <w:b/>
          <w:bCs/>
        </w:rPr>
        <w:t>Wells:</w:t>
      </w:r>
      <w:r w:rsidRPr="003135F2">
        <w:rPr>
          <w:rFonts w:ascii="Arial" w:hAnsi="Arial" w:cs="Arial"/>
        </w:rPr>
        <w:t xml:space="preserve"> choose the wells where the </w:t>
      </w:r>
      <w:r w:rsidR="00C379DC">
        <w:rPr>
          <w:rFonts w:ascii="Arial" w:hAnsi="Arial" w:cs="Arial"/>
        </w:rPr>
        <w:t>rinse</w:t>
      </w:r>
      <w:r w:rsidRPr="003135F2">
        <w:rPr>
          <w:rFonts w:ascii="Arial" w:hAnsi="Arial" w:cs="Arial"/>
        </w:rPr>
        <w:t xml:space="preserve"> solution is located</w:t>
      </w:r>
    </w:p>
    <w:p w14:paraId="5316AF7A" w14:textId="77777777" w:rsidR="00994F58" w:rsidRPr="003135F2" w:rsidRDefault="00994F58" w:rsidP="00994F58">
      <w:pPr>
        <w:pStyle w:val="Prrafodelista"/>
        <w:rPr>
          <w:rFonts w:ascii="Arial" w:hAnsi="Arial" w:cs="Arial"/>
        </w:rPr>
      </w:pPr>
      <w:r w:rsidRPr="003135F2">
        <w:rPr>
          <w:rFonts w:ascii="Arial" w:hAnsi="Arial" w:cs="Arial"/>
          <w:b/>
          <w:bCs/>
        </w:rPr>
        <w:t>Destination:</w:t>
      </w:r>
      <w:r w:rsidRPr="003135F2">
        <w:rPr>
          <w:rFonts w:ascii="Arial" w:hAnsi="Arial" w:cs="Arial"/>
        </w:rPr>
        <w:t xml:space="preserve"> Trash Bin</w:t>
      </w:r>
    </w:p>
    <w:p w14:paraId="2856CBB7" w14:textId="77777777" w:rsidR="00994F58" w:rsidRDefault="00994F58" w:rsidP="00994F58">
      <w:pPr>
        <w:pStyle w:val="Prrafodelista"/>
        <w:rPr>
          <w:rFonts w:ascii="Arial" w:hAnsi="Arial" w:cs="Arial"/>
        </w:rPr>
      </w:pPr>
      <w:r w:rsidRPr="003135F2">
        <w:rPr>
          <w:rFonts w:ascii="Arial" w:hAnsi="Arial" w:cs="Arial"/>
          <w:b/>
          <w:bCs/>
        </w:rPr>
        <w:t>Chage tip:</w:t>
      </w:r>
      <w:r w:rsidRPr="003135F2">
        <w:rPr>
          <w:rFonts w:ascii="Arial" w:hAnsi="Arial" w:cs="Arial"/>
        </w:rPr>
        <w:t xml:space="preserve"> Never</w:t>
      </w:r>
    </w:p>
    <w:p w14:paraId="3778EABA" w14:textId="77777777" w:rsidR="00C379DC" w:rsidRDefault="00C379DC" w:rsidP="00994F58">
      <w:pPr>
        <w:pStyle w:val="Prrafodelista"/>
        <w:rPr>
          <w:rFonts w:ascii="Arial" w:hAnsi="Arial" w:cs="Arial"/>
        </w:rPr>
      </w:pPr>
    </w:p>
    <w:p w14:paraId="7D2F882C" w14:textId="77777777" w:rsidR="00C379DC" w:rsidRDefault="00C379DC" w:rsidP="00C379DC">
      <w:pPr>
        <w:pStyle w:val="Prrafodelista"/>
        <w:numPr>
          <w:ilvl w:val="0"/>
          <w:numId w:val="13"/>
        </w:numPr>
        <w:rPr>
          <w:rFonts w:ascii="Arial" w:hAnsi="Arial" w:cs="Arial"/>
        </w:rPr>
      </w:pPr>
      <w:r w:rsidRPr="00187B96">
        <w:rPr>
          <w:rFonts w:ascii="Arial" w:hAnsi="Arial" w:cs="Arial"/>
        </w:rPr>
        <w:t>Click on</w:t>
      </w:r>
      <w:r>
        <w:rPr>
          <w:rFonts w:ascii="Arial" w:hAnsi="Arial" w:cs="Arial"/>
          <w:b/>
          <w:bCs/>
        </w:rPr>
        <w:t xml:space="preserve"> Save </w:t>
      </w:r>
      <w:r w:rsidRPr="00187B96">
        <w:rPr>
          <w:rFonts w:ascii="Arial" w:hAnsi="Arial" w:cs="Arial"/>
        </w:rPr>
        <w:t>to finish the step.</w:t>
      </w:r>
    </w:p>
    <w:p w14:paraId="37FF274D" w14:textId="10FD1AC8" w:rsidR="00D746F7" w:rsidRDefault="00D746F7" w:rsidP="00FC758D">
      <w:pPr>
        <w:pStyle w:val="Prrafodelista"/>
        <w:numPr>
          <w:ilvl w:val="0"/>
          <w:numId w:val="20"/>
        </w:numPr>
        <w:ind w:left="360"/>
        <w:rPr>
          <w:rFonts w:ascii="Arial" w:hAnsi="Arial" w:cs="Arial"/>
          <w:b/>
          <w:bCs/>
        </w:rPr>
      </w:pPr>
      <w:r w:rsidRPr="00FC758D">
        <w:rPr>
          <w:rFonts w:ascii="Arial" w:hAnsi="Arial" w:cs="Arial"/>
          <w:b/>
          <w:bCs/>
        </w:rPr>
        <w:t>Collagen</w:t>
      </w:r>
      <w:r w:rsidR="002F77D1" w:rsidRPr="00FC758D">
        <w:rPr>
          <w:rFonts w:ascii="Arial" w:hAnsi="Arial" w:cs="Arial"/>
          <w:b/>
          <w:bCs/>
        </w:rPr>
        <w:t xml:space="preserve"> Layer</w:t>
      </w:r>
    </w:p>
    <w:p w14:paraId="4BF79C5F" w14:textId="77777777" w:rsidR="00FC758D" w:rsidRPr="00FC758D" w:rsidRDefault="00FC758D" w:rsidP="00FC758D">
      <w:pPr>
        <w:pStyle w:val="Prrafodelista"/>
        <w:ind w:left="360"/>
        <w:rPr>
          <w:rFonts w:ascii="Arial" w:hAnsi="Arial" w:cs="Arial"/>
          <w:b/>
          <w:bCs/>
        </w:rPr>
      </w:pPr>
    </w:p>
    <w:p w14:paraId="5187045F" w14:textId="77777777" w:rsidR="00970979" w:rsidRDefault="00970979" w:rsidP="00970979">
      <w:pPr>
        <w:pStyle w:val="Prrafodelista"/>
        <w:numPr>
          <w:ilvl w:val="0"/>
          <w:numId w:val="15"/>
        </w:numPr>
        <w:rPr>
          <w:rFonts w:ascii="Arial" w:hAnsi="Arial" w:cs="Arial"/>
        </w:rPr>
      </w:pPr>
      <w:r w:rsidRPr="003135F2">
        <w:rPr>
          <w:rFonts w:ascii="Arial" w:hAnsi="Arial" w:cs="Arial"/>
        </w:rPr>
        <w:t xml:space="preserve">Proceed in a similar manner to </w:t>
      </w:r>
      <w:proofErr w:type="gramStart"/>
      <w:r w:rsidRPr="003135F2">
        <w:rPr>
          <w:rFonts w:ascii="Arial" w:hAnsi="Arial" w:cs="Arial"/>
        </w:rPr>
        <w:t>creating</w:t>
      </w:r>
      <w:proofErr w:type="gramEnd"/>
      <w:r w:rsidRPr="003135F2">
        <w:rPr>
          <w:rFonts w:ascii="Arial" w:hAnsi="Arial" w:cs="Arial"/>
        </w:rPr>
        <w:t xml:space="preserve"> a </w:t>
      </w:r>
      <w:r w:rsidRPr="003135F2">
        <w:rPr>
          <w:rFonts w:ascii="Arial" w:hAnsi="Arial" w:cs="Arial"/>
          <w:b/>
          <w:bCs/>
        </w:rPr>
        <w:t>Transfer</w:t>
      </w:r>
      <w:r w:rsidRPr="003135F2">
        <w:rPr>
          <w:rFonts w:ascii="Arial" w:hAnsi="Arial" w:cs="Arial"/>
        </w:rPr>
        <w:t xml:space="preserve"> step to add the wash solution</w:t>
      </w:r>
      <w:r>
        <w:rPr>
          <w:rFonts w:ascii="Arial" w:hAnsi="Arial" w:cs="Arial"/>
        </w:rPr>
        <w:t xml:space="preserve"> to the wells</w:t>
      </w:r>
      <w:r w:rsidRPr="003135F2">
        <w:rPr>
          <w:rFonts w:ascii="Arial" w:hAnsi="Arial" w:cs="Arial"/>
        </w:rPr>
        <w:t>.</w:t>
      </w:r>
    </w:p>
    <w:p w14:paraId="43BF954A" w14:textId="77580C19" w:rsidR="00970979" w:rsidRDefault="00970979" w:rsidP="00970979">
      <w:pPr>
        <w:pStyle w:val="Prrafodelista"/>
        <w:numPr>
          <w:ilvl w:val="0"/>
          <w:numId w:val="15"/>
        </w:numPr>
        <w:rPr>
          <w:rFonts w:ascii="Arial" w:hAnsi="Arial" w:cs="Arial"/>
        </w:rPr>
      </w:pPr>
      <w:r w:rsidRPr="00994F58">
        <w:rPr>
          <w:rFonts w:ascii="Arial" w:hAnsi="Arial" w:cs="Arial"/>
        </w:rPr>
        <w:t>Be careful when changing the aspirating solution.</w:t>
      </w:r>
      <w:r>
        <w:rPr>
          <w:rFonts w:ascii="Arial" w:hAnsi="Arial" w:cs="Arial"/>
        </w:rPr>
        <w:t xml:space="preserve"> Click on </w:t>
      </w:r>
      <w:r w:rsidRPr="00E238A3">
        <w:rPr>
          <w:rFonts w:ascii="Arial" w:hAnsi="Arial" w:cs="Arial"/>
          <w:b/>
          <w:bCs/>
        </w:rPr>
        <w:t>Wells</w:t>
      </w:r>
      <w:r>
        <w:rPr>
          <w:rFonts w:ascii="Arial" w:hAnsi="Arial" w:cs="Arial"/>
        </w:rPr>
        <w:t xml:space="preserve"> (Source), select Collagen solution, and click on </w:t>
      </w:r>
      <w:r w:rsidRPr="00E238A3">
        <w:rPr>
          <w:rFonts w:ascii="Arial" w:hAnsi="Arial" w:cs="Arial"/>
          <w:b/>
          <w:bCs/>
        </w:rPr>
        <w:t>Save selection</w:t>
      </w:r>
      <w:r>
        <w:rPr>
          <w:rFonts w:ascii="Arial" w:hAnsi="Arial" w:cs="Arial"/>
        </w:rPr>
        <w:t>.</w:t>
      </w:r>
    </w:p>
    <w:p w14:paraId="5215D450" w14:textId="75D28967" w:rsidR="00970979" w:rsidRPr="00970979" w:rsidRDefault="00970979" w:rsidP="00970979">
      <w:pPr>
        <w:rPr>
          <w:rFonts w:ascii="Arial" w:hAnsi="Arial" w:cs="Arial"/>
        </w:rPr>
      </w:pPr>
      <w:r w:rsidRPr="00970979">
        <w:rPr>
          <w:rFonts w:ascii="Arial" w:hAnsi="Arial" w:cs="Arial"/>
          <w:noProof/>
        </w:rPr>
        <w:drawing>
          <wp:inline distT="0" distB="0" distL="0" distR="0" wp14:anchorId="28EE1860" wp14:editId="46139997">
            <wp:extent cx="2286000" cy="2154956"/>
            <wp:effectExtent l="0" t="0" r="0" b="0"/>
            <wp:docPr id="10045356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535653" name=""/>
                    <pic:cNvPicPr/>
                  </pic:nvPicPr>
                  <pic:blipFill>
                    <a:blip r:embed="rId29"/>
                    <a:stretch>
                      <a:fillRect/>
                    </a:stretch>
                  </pic:blipFill>
                  <pic:spPr>
                    <a:xfrm>
                      <a:off x="0" y="0"/>
                      <a:ext cx="2286000" cy="2154956"/>
                    </a:xfrm>
                    <a:prstGeom prst="rect">
                      <a:avLst/>
                    </a:prstGeom>
                  </pic:spPr>
                </pic:pic>
              </a:graphicData>
            </a:graphic>
          </wp:inline>
        </w:drawing>
      </w:r>
    </w:p>
    <w:p w14:paraId="4D34DD52" w14:textId="2E2DCB76" w:rsidR="0054622F" w:rsidRPr="0054622F" w:rsidRDefault="0054622F" w:rsidP="002F77D1">
      <w:pPr>
        <w:pStyle w:val="Prrafodelista"/>
        <w:numPr>
          <w:ilvl w:val="0"/>
          <w:numId w:val="15"/>
        </w:numPr>
        <w:rPr>
          <w:rFonts w:ascii="Arial" w:hAnsi="Arial" w:cs="Arial"/>
        </w:rPr>
      </w:pPr>
      <w:r w:rsidRPr="00187B96">
        <w:rPr>
          <w:rFonts w:ascii="Arial" w:hAnsi="Arial" w:cs="Arial"/>
          <w:b/>
          <w:bCs/>
        </w:rPr>
        <w:t>Change Tip</w:t>
      </w:r>
      <w:r w:rsidRPr="00187B96">
        <w:rPr>
          <w:rFonts w:ascii="Arial" w:hAnsi="Arial" w:cs="Arial"/>
        </w:rPr>
        <w:t xml:space="preserve"> option should be</w:t>
      </w:r>
      <w:r>
        <w:rPr>
          <w:rFonts w:ascii="Arial" w:hAnsi="Arial" w:cs="Arial"/>
        </w:rPr>
        <w:t xml:space="preserve"> </w:t>
      </w:r>
      <w:r w:rsidRPr="00187B96">
        <w:rPr>
          <w:rFonts w:ascii="Arial" w:hAnsi="Arial" w:cs="Arial"/>
          <w:b/>
          <w:bCs/>
        </w:rPr>
        <w:t>Once at the start of step</w:t>
      </w:r>
      <w:r>
        <w:rPr>
          <w:rFonts w:ascii="Arial" w:hAnsi="Arial" w:cs="Arial"/>
          <w:b/>
          <w:bCs/>
        </w:rPr>
        <w:t>.</w:t>
      </w:r>
    </w:p>
    <w:p w14:paraId="670B09E1" w14:textId="77777777" w:rsidR="0054622F" w:rsidRPr="0054622F" w:rsidRDefault="0054622F" w:rsidP="0054622F">
      <w:pPr>
        <w:pStyle w:val="Prrafodelista"/>
        <w:rPr>
          <w:rFonts w:ascii="Arial" w:hAnsi="Arial" w:cs="Arial"/>
        </w:rPr>
      </w:pPr>
    </w:p>
    <w:p w14:paraId="16906255" w14:textId="563E82CD" w:rsidR="0054622F" w:rsidRPr="0054622F" w:rsidRDefault="0054622F" w:rsidP="0054622F">
      <w:pPr>
        <w:pStyle w:val="Prrafodelista"/>
        <w:numPr>
          <w:ilvl w:val="0"/>
          <w:numId w:val="13"/>
        </w:numPr>
        <w:rPr>
          <w:rFonts w:ascii="Arial" w:hAnsi="Arial" w:cs="Arial"/>
        </w:rPr>
      </w:pPr>
      <w:r>
        <w:rPr>
          <w:rFonts w:ascii="Arial" w:hAnsi="Arial" w:cs="Arial"/>
        </w:rPr>
        <w:t xml:space="preserve">Remember to </w:t>
      </w:r>
      <w:r w:rsidRPr="0054622F">
        <w:rPr>
          <w:rFonts w:ascii="Arial" w:hAnsi="Arial" w:cs="Arial"/>
        </w:rPr>
        <w:t>add</w:t>
      </w:r>
      <w:r w:rsidRPr="00655E50">
        <w:rPr>
          <w:rFonts w:ascii="Arial" w:hAnsi="Arial" w:cs="Arial"/>
        </w:rPr>
        <w:t xml:space="preserve"> </w:t>
      </w:r>
      <w:r>
        <w:rPr>
          <w:rFonts w:ascii="Arial" w:hAnsi="Arial" w:cs="Arial"/>
        </w:rPr>
        <w:t xml:space="preserve">a </w:t>
      </w:r>
      <w:r>
        <w:rPr>
          <w:rFonts w:ascii="Arial" w:hAnsi="Arial" w:cs="Arial"/>
          <w:b/>
          <w:bCs/>
        </w:rPr>
        <w:t xml:space="preserve">Pause </w:t>
      </w:r>
      <w:r w:rsidRPr="0054622F">
        <w:rPr>
          <w:rFonts w:ascii="Arial" w:hAnsi="Arial" w:cs="Arial"/>
        </w:rPr>
        <w:t>step</w:t>
      </w:r>
      <w:r>
        <w:rPr>
          <w:rFonts w:ascii="Arial" w:hAnsi="Arial" w:cs="Arial"/>
          <w:b/>
          <w:bCs/>
        </w:rPr>
        <w:t>.</w:t>
      </w:r>
    </w:p>
    <w:p w14:paraId="09CB76DF" w14:textId="70CAB92D" w:rsidR="0054622F" w:rsidRDefault="0054622F" w:rsidP="0054622F">
      <w:pPr>
        <w:pStyle w:val="Prrafodelista"/>
        <w:numPr>
          <w:ilvl w:val="0"/>
          <w:numId w:val="13"/>
        </w:numPr>
        <w:rPr>
          <w:rFonts w:ascii="Arial" w:hAnsi="Arial" w:cs="Arial"/>
        </w:rPr>
      </w:pPr>
      <w:r>
        <w:rPr>
          <w:rFonts w:ascii="Arial" w:hAnsi="Arial" w:cs="Arial"/>
        </w:rPr>
        <w:t>Set the</w:t>
      </w:r>
      <w:r w:rsidRPr="0054622F">
        <w:rPr>
          <w:rFonts w:ascii="Arial" w:hAnsi="Arial" w:cs="Arial"/>
        </w:rPr>
        <w:t xml:space="preserve"> </w:t>
      </w:r>
      <w:r w:rsidRPr="0054622F">
        <w:rPr>
          <w:rFonts w:ascii="Arial" w:hAnsi="Arial" w:cs="Arial"/>
          <w:b/>
          <w:bCs/>
        </w:rPr>
        <w:t>Delay for amount of time</w:t>
      </w:r>
      <w:r w:rsidRPr="0054622F">
        <w:rPr>
          <w:rFonts w:ascii="Arial" w:hAnsi="Arial" w:cs="Arial"/>
        </w:rPr>
        <w:t xml:space="preserve"> </w:t>
      </w:r>
      <w:r>
        <w:rPr>
          <w:rFonts w:ascii="Arial" w:hAnsi="Arial" w:cs="Arial"/>
        </w:rPr>
        <w:t>to</w:t>
      </w:r>
      <w:r w:rsidRPr="0054622F">
        <w:rPr>
          <w:rFonts w:ascii="Arial" w:hAnsi="Arial" w:cs="Arial"/>
        </w:rPr>
        <w:t xml:space="preserve"> </w:t>
      </w:r>
      <w:r>
        <w:rPr>
          <w:rFonts w:ascii="Arial" w:hAnsi="Arial" w:cs="Arial"/>
        </w:rPr>
        <w:t>5</w:t>
      </w:r>
      <w:r w:rsidRPr="0054622F">
        <w:rPr>
          <w:rFonts w:ascii="Arial" w:hAnsi="Arial" w:cs="Arial"/>
        </w:rPr>
        <w:t xml:space="preserve"> minutes.</w:t>
      </w:r>
    </w:p>
    <w:p w14:paraId="74D89D07" w14:textId="77777777" w:rsidR="0054622F" w:rsidRDefault="0054622F" w:rsidP="0054622F">
      <w:pPr>
        <w:pStyle w:val="Prrafodelista"/>
        <w:rPr>
          <w:rFonts w:ascii="Arial" w:hAnsi="Arial" w:cs="Arial"/>
        </w:rPr>
      </w:pPr>
    </w:p>
    <w:p w14:paraId="36539434" w14:textId="157B9177" w:rsidR="0054622F" w:rsidRDefault="0054622F" w:rsidP="0054622F">
      <w:pPr>
        <w:pStyle w:val="Prrafodelista"/>
        <w:numPr>
          <w:ilvl w:val="0"/>
          <w:numId w:val="13"/>
        </w:numPr>
        <w:rPr>
          <w:rFonts w:ascii="Arial" w:hAnsi="Arial" w:cs="Arial"/>
        </w:rPr>
      </w:pPr>
      <w:r w:rsidRPr="00CC19D9">
        <w:rPr>
          <w:rFonts w:ascii="Arial" w:hAnsi="Arial" w:cs="Arial"/>
        </w:rPr>
        <w:lastRenderedPageBreak/>
        <w:t xml:space="preserve">Proceed to remove the </w:t>
      </w:r>
      <w:r>
        <w:rPr>
          <w:rFonts w:ascii="Arial" w:hAnsi="Arial" w:cs="Arial"/>
        </w:rPr>
        <w:t>collagen</w:t>
      </w:r>
      <w:r w:rsidRPr="00CC19D9">
        <w:rPr>
          <w:rFonts w:ascii="Arial" w:hAnsi="Arial" w:cs="Arial"/>
        </w:rPr>
        <w:t xml:space="preserve"> solution </w:t>
      </w:r>
      <w:r>
        <w:rPr>
          <w:rFonts w:ascii="Arial" w:hAnsi="Arial" w:cs="Arial"/>
        </w:rPr>
        <w:t>by creating</w:t>
      </w:r>
      <w:r w:rsidRPr="00CC19D9">
        <w:rPr>
          <w:rFonts w:ascii="Arial" w:hAnsi="Arial" w:cs="Arial"/>
        </w:rPr>
        <w:t xml:space="preserve"> </w:t>
      </w:r>
      <w:r>
        <w:rPr>
          <w:rFonts w:ascii="Arial" w:hAnsi="Arial" w:cs="Arial"/>
        </w:rPr>
        <w:t>a</w:t>
      </w:r>
      <w:r w:rsidRPr="00CC19D9">
        <w:rPr>
          <w:rFonts w:ascii="Arial" w:hAnsi="Arial" w:cs="Arial"/>
        </w:rPr>
        <w:t xml:space="preserve"> </w:t>
      </w:r>
      <w:r w:rsidRPr="00CC19D9">
        <w:rPr>
          <w:rFonts w:ascii="Arial" w:hAnsi="Arial" w:cs="Arial"/>
          <w:b/>
          <w:bCs/>
        </w:rPr>
        <w:t>Transfer</w:t>
      </w:r>
      <w:r>
        <w:rPr>
          <w:rFonts w:ascii="Arial" w:hAnsi="Arial" w:cs="Arial"/>
          <w:b/>
          <w:bCs/>
        </w:rPr>
        <w:t xml:space="preserve"> </w:t>
      </w:r>
      <w:r w:rsidRPr="0054622F">
        <w:rPr>
          <w:rFonts w:ascii="Arial" w:hAnsi="Arial" w:cs="Arial"/>
        </w:rPr>
        <w:t>step</w:t>
      </w:r>
      <w:r w:rsidRPr="00CC19D9">
        <w:rPr>
          <w:rFonts w:ascii="Arial" w:hAnsi="Arial" w:cs="Arial"/>
        </w:rPr>
        <w:t>.</w:t>
      </w:r>
    </w:p>
    <w:p w14:paraId="7F8EF99A" w14:textId="77777777" w:rsidR="0054622F" w:rsidRPr="0054622F" w:rsidRDefault="0054622F" w:rsidP="0054622F">
      <w:pPr>
        <w:pStyle w:val="Prrafodelista"/>
        <w:rPr>
          <w:rFonts w:ascii="Arial" w:hAnsi="Arial" w:cs="Arial"/>
        </w:rPr>
      </w:pPr>
    </w:p>
    <w:p w14:paraId="048A7198" w14:textId="77777777" w:rsidR="0054622F" w:rsidRPr="003135F2" w:rsidRDefault="0054622F" w:rsidP="0054622F">
      <w:pPr>
        <w:pStyle w:val="Prrafodelista"/>
        <w:numPr>
          <w:ilvl w:val="0"/>
          <w:numId w:val="13"/>
        </w:numPr>
        <w:rPr>
          <w:rFonts w:ascii="Arial" w:hAnsi="Arial" w:cs="Arial"/>
        </w:rPr>
      </w:pPr>
      <w:r w:rsidRPr="003135F2">
        <w:rPr>
          <w:rFonts w:ascii="Arial" w:hAnsi="Arial" w:cs="Arial"/>
        </w:rPr>
        <w:t xml:space="preserve">Set the options </w:t>
      </w:r>
      <w:proofErr w:type="gramStart"/>
      <w:r w:rsidRPr="003135F2">
        <w:rPr>
          <w:rFonts w:ascii="Arial" w:hAnsi="Arial" w:cs="Arial"/>
        </w:rPr>
        <w:t>in</w:t>
      </w:r>
      <w:proofErr w:type="gramEnd"/>
      <w:r w:rsidRPr="003135F2">
        <w:rPr>
          <w:rFonts w:ascii="Arial" w:hAnsi="Arial" w:cs="Arial"/>
        </w:rPr>
        <w:t xml:space="preserve"> the </w:t>
      </w:r>
      <w:r w:rsidRPr="003135F2">
        <w:rPr>
          <w:rFonts w:ascii="Arial" w:hAnsi="Arial" w:cs="Arial"/>
          <w:b/>
          <w:bCs/>
        </w:rPr>
        <w:t>Transfer</w:t>
      </w:r>
      <w:r w:rsidRPr="003135F2">
        <w:rPr>
          <w:rFonts w:ascii="Arial" w:hAnsi="Arial" w:cs="Arial"/>
        </w:rPr>
        <w:t xml:space="preserve"> menu:</w:t>
      </w:r>
    </w:p>
    <w:p w14:paraId="4E3482C0" w14:textId="77777777" w:rsidR="0054622F" w:rsidRDefault="0054622F" w:rsidP="0054622F">
      <w:pPr>
        <w:pStyle w:val="Prrafodelista"/>
        <w:rPr>
          <w:rFonts w:ascii="Arial" w:hAnsi="Arial" w:cs="Arial"/>
          <w:b/>
          <w:bCs/>
        </w:rPr>
      </w:pPr>
      <w:r>
        <w:rPr>
          <w:rFonts w:ascii="Arial" w:hAnsi="Arial" w:cs="Arial"/>
          <w:b/>
          <w:bCs/>
        </w:rPr>
        <w:t xml:space="preserve">Volume per well: </w:t>
      </w:r>
      <w:r w:rsidRPr="003135F2">
        <w:rPr>
          <w:rFonts w:ascii="Arial" w:hAnsi="Arial" w:cs="Arial"/>
        </w:rPr>
        <w:t>450 µ</w:t>
      </w:r>
      <w:r>
        <w:rPr>
          <w:rFonts w:ascii="Arial" w:hAnsi="Arial" w:cs="Arial"/>
        </w:rPr>
        <w:t>L</w:t>
      </w:r>
    </w:p>
    <w:p w14:paraId="4F88D1DF" w14:textId="77777777" w:rsidR="0054622F" w:rsidRPr="003135F2" w:rsidRDefault="0054622F" w:rsidP="0054622F">
      <w:pPr>
        <w:pStyle w:val="Prrafodelista"/>
        <w:rPr>
          <w:rFonts w:ascii="Arial" w:hAnsi="Arial" w:cs="Arial"/>
        </w:rPr>
      </w:pPr>
      <w:r w:rsidRPr="003135F2">
        <w:rPr>
          <w:rFonts w:ascii="Arial" w:hAnsi="Arial" w:cs="Arial"/>
          <w:b/>
          <w:bCs/>
        </w:rPr>
        <w:t>Source:</w:t>
      </w:r>
      <w:r w:rsidRPr="003135F2">
        <w:rPr>
          <w:rFonts w:ascii="Arial" w:hAnsi="Arial" w:cs="Arial"/>
        </w:rPr>
        <w:t xml:space="preserve"> 24 well plate</w:t>
      </w:r>
    </w:p>
    <w:p w14:paraId="4EE834D9" w14:textId="77777777" w:rsidR="0054622F" w:rsidRPr="003135F2" w:rsidRDefault="0054622F" w:rsidP="0054622F">
      <w:pPr>
        <w:pStyle w:val="Prrafodelista"/>
        <w:rPr>
          <w:rFonts w:ascii="Arial" w:hAnsi="Arial" w:cs="Arial"/>
        </w:rPr>
      </w:pPr>
      <w:r w:rsidRPr="003135F2">
        <w:rPr>
          <w:rFonts w:ascii="Arial" w:hAnsi="Arial" w:cs="Arial"/>
          <w:b/>
          <w:bCs/>
        </w:rPr>
        <w:t>Wells:</w:t>
      </w:r>
      <w:r w:rsidRPr="003135F2">
        <w:rPr>
          <w:rFonts w:ascii="Arial" w:hAnsi="Arial" w:cs="Arial"/>
        </w:rPr>
        <w:t xml:space="preserve"> choose the wells where the </w:t>
      </w:r>
      <w:r>
        <w:rPr>
          <w:rFonts w:ascii="Arial" w:hAnsi="Arial" w:cs="Arial"/>
        </w:rPr>
        <w:t>rinse</w:t>
      </w:r>
      <w:r w:rsidRPr="003135F2">
        <w:rPr>
          <w:rFonts w:ascii="Arial" w:hAnsi="Arial" w:cs="Arial"/>
        </w:rPr>
        <w:t xml:space="preserve"> solution is located</w:t>
      </w:r>
    </w:p>
    <w:p w14:paraId="3D4044B2" w14:textId="77777777" w:rsidR="0054622F" w:rsidRPr="003135F2" w:rsidRDefault="0054622F" w:rsidP="0054622F">
      <w:pPr>
        <w:pStyle w:val="Prrafodelista"/>
        <w:rPr>
          <w:rFonts w:ascii="Arial" w:hAnsi="Arial" w:cs="Arial"/>
        </w:rPr>
      </w:pPr>
      <w:r w:rsidRPr="003135F2">
        <w:rPr>
          <w:rFonts w:ascii="Arial" w:hAnsi="Arial" w:cs="Arial"/>
          <w:b/>
          <w:bCs/>
        </w:rPr>
        <w:t>Destination:</w:t>
      </w:r>
      <w:r w:rsidRPr="003135F2">
        <w:rPr>
          <w:rFonts w:ascii="Arial" w:hAnsi="Arial" w:cs="Arial"/>
        </w:rPr>
        <w:t xml:space="preserve"> Trash Bin</w:t>
      </w:r>
    </w:p>
    <w:p w14:paraId="65982EAA" w14:textId="77777777" w:rsidR="0054622F" w:rsidRDefault="0054622F" w:rsidP="0054622F">
      <w:pPr>
        <w:pStyle w:val="Prrafodelista"/>
        <w:rPr>
          <w:rFonts w:ascii="Arial" w:hAnsi="Arial" w:cs="Arial"/>
        </w:rPr>
      </w:pPr>
      <w:r w:rsidRPr="003135F2">
        <w:rPr>
          <w:rFonts w:ascii="Arial" w:hAnsi="Arial" w:cs="Arial"/>
          <w:b/>
          <w:bCs/>
        </w:rPr>
        <w:t>Chage tip:</w:t>
      </w:r>
      <w:r w:rsidRPr="003135F2">
        <w:rPr>
          <w:rFonts w:ascii="Arial" w:hAnsi="Arial" w:cs="Arial"/>
        </w:rPr>
        <w:t xml:space="preserve"> Never</w:t>
      </w:r>
    </w:p>
    <w:p w14:paraId="1A430CF9" w14:textId="77777777" w:rsidR="0054622F" w:rsidRDefault="0054622F" w:rsidP="0054622F">
      <w:pPr>
        <w:pStyle w:val="Prrafodelista"/>
        <w:rPr>
          <w:rFonts w:ascii="Arial" w:hAnsi="Arial" w:cs="Arial"/>
        </w:rPr>
      </w:pPr>
    </w:p>
    <w:p w14:paraId="19555E70" w14:textId="77777777" w:rsidR="0054622F" w:rsidRDefault="0054622F" w:rsidP="0054622F">
      <w:pPr>
        <w:pStyle w:val="Prrafodelista"/>
        <w:numPr>
          <w:ilvl w:val="0"/>
          <w:numId w:val="13"/>
        </w:numPr>
        <w:rPr>
          <w:rFonts w:ascii="Arial" w:hAnsi="Arial" w:cs="Arial"/>
        </w:rPr>
      </w:pPr>
      <w:r w:rsidRPr="00187B96">
        <w:rPr>
          <w:rFonts w:ascii="Arial" w:hAnsi="Arial" w:cs="Arial"/>
        </w:rPr>
        <w:t>Click on</w:t>
      </w:r>
      <w:r>
        <w:rPr>
          <w:rFonts w:ascii="Arial" w:hAnsi="Arial" w:cs="Arial"/>
          <w:b/>
          <w:bCs/>
        </w:rPr>
        <w:t xml:space="preserve"> Save </w:t>
      </w:r>
      <w:r w:rsidRPr="00187B96">
        <w:rPr>
          <w:rFonts w:ascii="Arial" w:hAnsi="Arial" w:cs="Arial"/>
        </w:rPr>
        <w:t>to finish the step.</w:t>
      </w:r>
    </w:p>
    <w:p w14:paraId="40A0ADA8" w14:textId="77777777" w:rsidR="00614C1F" w:rsidRDefault="00614C1F" w:rsidP="00614C1F">
      <w:pPr>
        <w:pStyle w:val="Prrafodelista"/>
        <w:rPr>
          <w:rFonts w:ascii="Arial" w:hAnsi="Arial" w:cs="Arial"/>
        </w:rPr>
      </w:pPr>
    </w:p>
    <w:p w14:paraId="09F7B95E" w14:textId="77777777" w:rsidR="0054622F" w:rsidRDefault="0054622F" w:rsidP="0054622F">
      <w:pPr>
        <w:pStyle w:val="Prrafodelista"/>
        <w:rPr>
          <w:rFonts w:ascii="Arial" w:hAnsi="Arial" w:cs="Arial"/>
        </w:rPr>
      </w:pPr>
    </w:p>
    <w:p w14:paraId="1D8ED873" w14:textId="5513AB31" w:rsidR="0054622F" w:rsidRDefault="00FC758D" w:rsidP="00FC758D">
      <w:pPr>
        <w:pStyle w:val="Prrafodelista"/>
        <w:numPr>
          <w:ilvl w:val="0"/>
          <w:numId w:val="20"/>
        </w:numPr>
        <w:ind w:left="360"/>
        <w:rPr>
          <w:rFonts w:ascii="Arial" w:hAnsi="Arial" w:cs="Arial"/>
          <w:b/>
          <w:bCs/>
        </w:rPr>
      </w:pPr>
      <w:r w:rsidRPr="00FC758D">
        <w:rPr>
          <w:rFonts w:ascii="Arial" w:hAnsi="Arial" w:cs="Arial"/>
          <w:b/>
          <w:bCs/>
        </w:rPr>
        <w:t xml:space="preserve">Final </w:t>
      </w:r>
      <w:r w:rsidR="0054622F" w:rsidRPr="00FC758D">
        <w:rPr>
          <w:rFonts w:ascii="Arial" w:hAnsi="Arial" w:cs="Arial"/>
          <w:b/>
          <w:bCs/>
        </w:rPr>
        <w:t xml:space="preserve">Rinse </w:t>
      </w:r>
      <w:proofErr w:type="gramStart"/>
      <w:r w:rsidRPr="00FC758D">
        <w:rPr>
          <w:rFonts w:ascii="Arial" w:hAnsi="Arial" w:cs="Arial"/>
          <w:b/>
          <w:bCs/>
        </w:rPr>
        <w:t>step</w:t>
      </w:r>
      <w:proofErr w:type="gramEnd"/>
    </w:p>
    <w:p w14:paraId="04E6A3C7" w14:textId="77777777" w:rsidR="00FC758D" w:rsidRPr="00FC758D" w:rsidRDefault="00FC758D" w:rsidP="00FC758D">
      <w:pPr>
        <w:pStyle w:val="Prrafodelista"/>
        <w:ind w:left="360"/>
        <w:rPr>
          <w:rFonts w:ascii="Arial" w:hAnsi="Arial" w:cs="Arial"/>
          <w:b/>
          <w:bCs/>
        </w:rPr>
      </w:pPr>
    </w:p>
    <w:p w14:paraId="5BE1C9EF" w14:textId="7EB53FEC" w:rsidR="009E6E38" w:rsidRPr="0054622F" w:rsidRDefault="002F77D1" w:rsidP="0054622F">
      <w:pPr>
        <w:pStyle w:val="Prrafodelista"/>
        <w:numPr>
          <w:ilvl w:val="0"/>
          <w:numId w:val="13"/>
        </w:numPr>
        <w:rPr>
          <w:rFonts w:ascii="Arial" w:hAnsi="Arial" w:cs="Arial"/>
        </w:rPr>
      </w:pPr>
      <w:r w:rsidRPr="0054622F">
        <w:rPr>
          <w:rFonts w:ascii="Arial" w:hAnsi="Arial" w:cs="Arial"/>
          <w:b/>
          <w:bCs/>
        </w:rPr>
        <w:t>Note:</w:t>
      </w:r>
      <w:r w:rsidRPr="0054622F">
        <w:rPr>
          <w:rFonts w:ascii="Arial" w:hAnsi="Arial" w:cs="Arial"/>
        </w:rPr>
        <w:t xml:space="preserve"> </w:t>
      </w:r>
      <w:r w:rsidR="00A5448F" w:rsidRPr="0054622F">
        <w:rPr>
          <w:rFonts w:ascii="Arial" w:hAnsi="Arial" w:cs="Arial"/>
        </w:rPr>
        <w:t xml:space="preserve">Repeat </w:t>
      </w:r>
      <w:r w:rsidRPr="0054622F">
        <w:rPr>
          <w:rFonts w:ascii="Arial" w:hAnsi="Arial" w:cs="Arial"/>
        </w:rPr>
        <w:t xml:space="preserve">the </w:t>
      </w:r>
      <w:r w:rsidR="001D066D" w:rsidRPr="0054622F">
        <w:rPr>
          <w:rFonts w:ascii="Arial" w:hAnsi="Arial" w:cs="Arial"/>
          <w:b/>
          <w:bCs/>
        </w:rPr>
        <w:t>Rinse</w:t>
      </w:r>
      <w:r w:rsidR="00A5448F" w:rsidRPr="0054622F">
        <w:rPr>
          <w:rFonts w:ascii="Arial" w:hAnsi="Arial" w:cs="Arial"/>
          <w:b/>
          <w:bCs/>
        </w:rPr>
        <w:t xml:space="preserve"> </w:t>
      </w:r>
      <w:r w:rsidR="001D066D" w:rsidRPr="0054622F">
        <w:rPr>
          <w:rFonts w:ascii="Arial" w:hAnsi="Arial" w:cs="Arial"/>
          <w:b/>
          <w:bCs/>
        </w:rPr>
        <w:t>Step</w:t>
      </w:r>
      <w:r w:rsidRPr="0054622F">
        <w:rPr>
          <w:rFonts w:ascii="Arial" w:hAnsi="Arial" w:cs="Arial"/>
          <w:b/>
          <w:bCs/>
        </w:rPr>
        <w:t xml:space="preserve"> </w:t>
      </w:r>
      <w:r w:rsidRPr="0054622F">
        <w:rPr>
          <w:rFonts w:ascii="Arial" w:hAnsi="Arial" w:cs="Arial"/>
        </w:rPr>
        <w:t>procedure</w:t>
      </w:r>
      <w:r w:rsidR="009E6E38" w:rsidRPr="0054622F">
        <w:rPr>
          <w:rFonts w:ascii="Arial" w:hAnsi="Arial" w:cs="Arial"/>
        </w:rPr>
        <w:t xml:space="preserve"> </w:t>
      </w:r>
      <w:r w:rsidRPr="0054622F">
        <w:rPr>
          <w:rFonts w:ascii="Arial" w:hAnsi="Arial" w:cs="Arial"/>
        </w:rPr>
        <w:t xml:space="preserve">after the </w:t>
      </w:r>
      <w:r w:rsidRPr="0054622F">
        <w:rPr>
          <w:rFonts w:ascii="Arial" w:hAnsi="Arial" w:cs="Arial"/>
          <w:b/>
          <w:bCs/>
        </w:rPr>
        <w:t>Collagen Layer</w:t>
      </w:r>
      <w:r w:rsidRPr="0054622F">
        <w:rPr>
          <w:rFonts w:ascii="Arial" w:hAnsi="Arial" w:cs="Arial"/>
        </w:rPr>
        <w:t xml:space="preserve"> </w:t>
      </w:r>
      <w:r w:rsidR="009E6E38" w:rsidRPr="0054622F">
        <w:rPr>
          <w:rFonts w:ascii="Arial" w:hAnsi="Arial" w:cs="Arial"/>
        </w:rPr>
        <w:t xml:space="preserve">for one complete </w:t>
      </w:r>
      <w:r w:rsidRPr="0054622F">
        <w:rPr>
          <w:rFonts w:ascii="Arial" w:hAnsi="Arial" w:cs="Arial"/>
        </w:rPr>
        <w:t>bi</w:t>
      </w:r>
      <w:r w:rsidR="009E6E38" w:rsidRPr="0054622F">
        <w:rPr>
          <w:rFonts w:ascii="Arial" w:hAnsi="Arial" w:cs="Arial"/>
        </w:rPr>
        <w:t>layer</w:t>
      </w:r>
      <w:r w:rsidR="0054622F" w:rsidRPr="0054622F">
        <w:rPr>
          <w:rFonts w:ascii="Arial" w:hAnsi="Arial" w:cs="Arial"/>
        </w:rPr>
        <w:t>.</w:t>
      </w:r>
      <w:r w:rsidR="001853EF">
        <w:rPr>
          <w:rFonts w:ascii="Arial" w:hAnsi="Arial" w:cs="Arial"/>
        </w:rPr>
        <w:t xml:space="preserve"> </w:t>
      </w:r>
      <w:r w:rsidR="001853EF" w:rsidRPr="00994F58">
        <w:rPr>
          <w:rFonts w:ascii="Arial" w:hAnsi="Arial" w:cs="Arial"/>
        </w:rPr>
        <w:t>Be careful when changing the aspirating solution.</w:t>
      </w:r>
    </w:p>
    <w:p w14:paraId="1EBF3AE2" w14:textId="77777777" w:rsidR="002F77D1" w:rsidRDefault="002F77D1" w:rsidP="002F77D1">
      <w:pPr>
        <w:rPr>
          <w:rFonts w:ascii="Arial" w:hAnsi="Arial" w:cs="Arial"/>
          <w:b/>
          <w:bCs/>
        </w:rPr>
      </w:pPr>
    </w:p>
    <w:p w14:paraId="615EFBBD" w14:textId="77777777" w:rsidR="001853EF" w:rsidRDefault="001853EF">
      <w:pPr>
        <w:rPr>
          <w:rFonts w:ascii="Arial" w:hAnsi="Arial" w:cs="Arial"/>
          <w:b/>
          <w:bCs/>
          <w:sz w:val="28"/>
          <w:szCs w:val="28"/>
        </w:rPr>
      </w:pPr>
      <w:r>
        <w:rPr>
          <w:rFonts w:ascii="Arial" w:hAnsi="Arial" w:cs="Arial"/>
          <w:b/>
          <w:bCs/>
          <w:sz w:val="28"/>
          <w:szCs w:val="28"/>
        </w:rPr>
        <w:br w:type="page"/>
      </w:r>
    </w:p>
    <w:p w14:paraId="38A089E0" w14:textId="78F81C34" w:rsidR="002F77D1" w:rsidRPr="001853EF" w:rsidRDefault="00614C1F" w:rsidP="002F77D1">
      <w:pPr>
        <w:rPr>
          <w:rFonts w:ascii="Arial" w:hAnsi="Arial" w:cs="Arial"/>
          <w:b/>
          <w:bCs/>
          <w:sz w:val="28"/>
          <w:szCs w:val="28"/>
        </w:rPr>
      </w:pPr>
      <w:r w:rsidRPr="001853EF">
        <w:rPr>
          <w:rFonts w:ascii="Arial" w:hAnsi="Arial" w:cs="Arial"/>
          <w:b/>
          <w:bCs/>
          <w:sz w:val="28"/>
          <w:szCs w:val="28"/>
        </w:rPr>
        <w:lastRenderedPageBreak/>
        <w:t>5.</w:t>
      </w:r>
      <w:r w:rsidR="002F77D1" w:rsidRPr="001853EF">
        <w:rPr>
          <w:rFonts w:ascii="Arial" w:hAnsi="Arial" w:cs="Arial"/>
          <w:b/>
          <w:bCs/>
          <w:sz w:val="28"/>
          <w:szCs w:val="28"/>
        </w:rPr>
        <w:t xml:space="preserve"> Designing the process for 6 or 6.5 bilayers</w:t>
      </w:r>
    </w:p>
    <w:p w14:paraId="387CD03C" w14:textId="66BF384E" w:rsidR="00614C1F" w:rsidRDefault="00614C1F" w:rsidP="00614C1F">
      <w:pPr>
        <w:pStyle w:val="Prrafodelista"/>
        <w:numPr>
          <w:ilvl w:val="0"/>
          <w:numId w:val="13"/>
        </w:numPr>
        <w:rPr>
          <w:rFonts w:ascii="Arial" w:hAnsi="Arial" w:cs="Arial"/>
        </w:rPr>
      </w:pPr>
      <w:r w:rsidRPr="00614C1F">
        <w:rPr>
          <w:rFonts w:ascii="Arial" w:hAnsi="Arial" w:cs="Arial"/>
        </w:rPr>
        <w:t xml:space="preserve">Once the first bilayer is completed, this protocol should have </w:t>
      </w:r>
      <w:r>
        <w:rPr>
          <w:rFonts w:ascii="Arial" w:hAnsi="Arial" w:cs="Arial"/>
        </w:rPr>
        <w:t xml:space="preserve">a total of </w:t>
      </w:r>
      <w:r w:rsidRPr="00614C1F">
        <w:rPr>
          <w:rFonts w:ascii="Arial" w:hAnsi="Arial" w:cs="Arial"/>
        </w:rPr>
        <w:t>12 steps</w:t>
      </w:r>
      <w:r>
        <w:rPr>
          <w:rFonts w:ascii="Arial" w:hAnsi="Arial" w:cs="Arial"/>
        </w:rPr>
        <w:t xml:space="preserve"> (3 steps for each solution: dispense, pause, and aspirate).</w:t>
      </w:r>
    </w:p>
    <w:p w14:paraId="0B1D5C0C" w14:textId="01568743" w:rsidR="00614C1F" w:rsidRPr="00614C1F" w:rsidRDefault="00614C1F" w:rsidP="00614C1F">
      <w:pPr>
        <w:rPr>
          <w:rFonts w:ascii="Arial" w:hAnsi="Arial" w:cs="Arial"/>
        </w:rPr>
      </w:pPr>
      <w:r w:rsidRPr="00614C1F">
        <w:rPr>
          <w:rFonts w:ascii="Arial" w:hAnsi="Arial" w:cs="Arial"/>
          <w:noProof/>
        </w:rPr>
        <w:drawing>
          <wp:inline distT="0" distB="0" distL="0" distR="0" wp14:anchorId="6F8FB914" wp14:editId="77BC26C1">
            <wp:extent cx="1704987" cy="2790845"/>
            <wp:effectExtent l="0" t="0" r="9525" b="9525"/>
            <wp:docPr id="6726573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657329" name=""/>
                    <pic:cNvPicPr/>
                  </pic:nvPicPr>
                  <pic:blipFill>
                    <a:blip r:embed="rId30"/>
                    <a:stretch>
                      <a:fillRect/>
                    </a:stretch>
                  </pic:blipFill>
                  <pic:spPr>
                    <a:xfrm>
                      <a:off x="0" y="0"/>
                      <a:ext cx="1704987" cy="2790845"/>
                    </a:xfrm>
                    <a:prstGeom prst="rect">
                      <a:avLst/>
                    </a:prstGeom>
                  </pic:spPr>
                </pic:pic>
              </a:graphicData>
            </a:graphic>
          </wp:inline>
        </w:drawing>
      </w:r>
    </w:p>
    <w:p w14:paraId="6124A590" w14:textId="62C803E8" w:rsidR="00232832" w:rsidRPr="00614C1F" w:rsidRDefault="00614C1F" w:rsidP="00614C1F">
      <w:pPr>
        <w:pStyle w:val="Prrafodelista"/>
        <w:numPr>
          <w:ilvl w:val="0"/>
          <w:numId w:val="13"/>
        </w:numPr>
        <w:rPr>
          <w:rFonts w:ascii="Arial" w:hAnsi="Arial" w:cs="Arial"/>
        </w:rPr>
      </w:pPr>
      <w:r w:rsidRPr="00614C1F">
        <w:rPr>
          <w:rFonts w:ascii="Arial" w:hAnsi="Arial" w:cs="Arial"/>
        </w:rPr>
        <w:t xml:space="preserve">You will have the option to select all the steps and duplicate them. Click on </w:t>
      </w:r>
      <w:r w:rsidRPr="00614C1F">
        <w:rPr>
          <w:rFonts w:ascii="Arial" w:hAnsi="Arial" w:cs="Arial"/>
          <w:b/>
          <w:bCs/>
        </w:rPr>
        <w:t>Duplicate</w:t>
      </w:r>
      <w:r>
        <w:rPr>
          <w:rFonts w:ascii="Arial" w:hAnsi="Arial" w:cs="Arial"/>
        </w:rPr>
        <w:t xml:space="preserve"> all the steps</w:t>
      </w:r>
      <w:r w:rsidR="00232832" w:rsidRPr="00614C1F">
        <w:rPr>
          <w:rFonts w:ascii="Arial" w:hAnsi="Arial" w:cs="Arial"/>
        </w:rPr>
        <w:t xml:space="preserve"> 5 additional times for a total of 6 layers. </w:t>
      </w:r>
    </w:p>
    <w:p w14:paraId="65FFCEFC" w14:textId="45E8C892" w:rsidR="001D066D" w:rsidRDefault="00614C1F" w:rsidP="00A5448F">
      <w:pPr>
        <w:rPr>
          <w:rFonts w:ascii="Arial" w:hAnsi="Arial" w:cs="Arial"/>
          <w:b/>
          <w:bCs/>
        </w:rPr>
      </w:pPr>
      <w:r w:rsidRPr="00614C1F">
        <w:rPr>
          <w:rFonts w:ascii="Arial" w:hAnsi="Arial" w:cs="Arial"/>
          <w:b/>
          <w:bCs/>
          <w:noProof/>
        </w:rPr>
        <w:drawing>
          <wp:inline distT="0" distB="0" distL="0" distR="0" wp14:anchorId="0E635877" wp14:editId="14459564">
            <wp:extent cx="1409710" cy="3419500"/>
            <wp:effectExtent l="0" t="0" r="0" b="9525"/>
            <wp:docPr id="17062475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247572" name=""/>
                    <pic:cNvPicPr/>
                  </pic:nvPicPr>
                  <pic:blipFill>
                    <a:blip r:embed="rId31"/>
                    <a:stretch>
                      <a:fillRect/>
                    </a:stretch>
                  </pic:blipFill>
                  <pic:spPr>
                    <a:xfrm>
                      <a:off x="0" y="0"/>
                      <a:ext cx="1409710" cy="3419500"/>
                    </a:xfrm>
                    <a:prstGeom prst="rect">
                      <a:avLst/>
                    </a:prstGeom>
                  </pic:spPr>
                </pic:pic>
              </a:graphicData>
            </a:graphic>
          </wp:inline>
        </w:drawing>
      </w:r>
    </w:p>
    <w:p w14:paraId="0335B663" w14:textId="77777777" w:rsidR="00614C1F" w:rsidRDefault="00614C1F" w:rsidP="00A5448F">
      <w:pPr>
        <w:rPr>
          <w:rFonts w:ascii="Arial" w:hAnsi="Arial" w:cs="Arial"/>
          <w:b/>
          <w:bCs/>
        </w:rPr>
      </w:pPr>
    </w:p>
    <w:p w14:paraId="7F43BFA3" w14:textId="029476F3" w:rsidR="00614C1F" w:rsidRPr="00614C1F" w:rsidRDefault="00614C1F" w:rsidP="00614C1F">
      <w:pPr>
        <w:pStyle w:val="Prrafodelista"/>
        <w:numPr>
          <w:ilvl w:val="0"/>
          <w:numId w:val="13"/>
        </w:numPr>
        <w:rPr>
          <w:rFonts w:ascii="Arial" w:hAnsi="Arial" w:cs="Arial"/>
          <w:b/>
          <w:bCs/>
        </w:rPr>
      </w:pPr>
      <w:r>
        <w:rPr>
          <w:rFonts w:ascii="Arial" w:hAnsi="Arial" w:cs="Arial"/>
        </w:rPr>
        <w:t xml:space="preserve">(Optional) </w:t>
      </w:r>
      <w:r w:rsidRPr="00614C1F">
        <w:rPr>
          <w:rFonts w:ascii="Arial" w:hAnsi="Arial" w:cs="Arial"/>
        </w:rPr>
        <w:t xml:space="preserve">Add an additional </w:t>
      </w:r>
      <w:r w:rsidRPr="00614C1F">
        <w:rPr>
          <w:rFonts w:ascii="Arial" w:hAnsi="Arial" w:cs="Arial"/>
          <w:b/>
          <w:bCs/>
        </w:rPr>
        <w:t>Heparin Layer</w:t>
      </w:r>
      <w:r w:rsidRPr="00614C1F">
        <w:rPr>
          <w:rFonts w:ascii="Arial" w:hAnsi="Arial" w:cs="Arial"/>
        </w:rPr>
        <w:t xml:space="preserve"> and a </w:t>
      </w:r>
      <w:r w:rsidRPr="00614C1F">
        <w:rPr>
          <w:rFonts w:ascii="Arial" w:hAnsi="Arial" w:cs="Arial"/>
          <w:b/>
          <w:bCs/>
        </w:rPr>
        <w:t>Wash Step</w:t>
      </w:r>
      <w:r w:rsidRPr="00614C1F">
        <w:rPr>
          <w:rFonts w:ascii="Arial" w:hAnsi="Arial" w:cs="Arial"/>
        </w:rPr>
        <w:t xml:space="preserve"> for a 6.5-layer coating.</w:t>
      </w:r>
    </w:p>
    <w:p w14:paraId="00692FEB" w14:textId="510F4C1D" w:rsidR="003A6A66" w:rsidRPr="00614C1F" w:rsidRDefault="00C7625E" w:rsidP="00A5448F">
      <w:pPr>
        <w:rPr>
          <w:rFonts w:ascii="Arial" w:hAnsi="Arial" w:cs="Arial"/>
          <w:b/>
          <w:bCs/>
          <w:sz w:val="28"/>
          <w:szCs w:val="28"/>
        </w:rPr>
      </w:pPr>
      <w:r>
        <w:rPr>
          <w:rFonts w:ascii="Arial" w:hAnsi="Arial" w:cs="Arial"/>
          <w:b/>
          <w:bCs/>
          <w:sz w:val="28"/>
          <w:szCs w:val="28"/>
        </w:rPr>
        <w:lastRenderedPageBreak/>
        <w:t>6</w:t>
      </w:r>
      <w:r w:rsidR="00614C1F" w:rsidRPr="00614C1F">
        <w:rPr>
          <w:rFonts w:ascii="Arial" w:hAnsi="Arial" w:cs="Arial"/>
          <w:b/>
          <w:bCs/>
          <w:sz w:val="28"/>
          <w:szCs w:val="28"/>
        </w:rPr>
        <w:t>.</w:t>
      </w:r>
      <w:r w:rsidR="001D066D" w:rsidRPr="00614C1F">
        <w:rPr>
          <w:rFonts w:ascii="Arial" w:hAnsi="Arial" w:cs="Arial"/>
          <w:b/>
          <w:bCs/>
          <w:sz w:val="28"/>
          <w:szCs w:val="28"/>
        </w:rPr>
        <w:t xml:space="preserve"> </w:t>
      </w:r>
      <w:r w:rsidR="003A6A66" w:rsidRPr="00614C1F">
        <w:rPr>
          <w:rFonts w:ascii="Arial" w:hAnsi="Arial" w:cs="Arial"/>
          <w:b/>
          <w:bCs/>
          <w:sz w:val="28"/>
          <w:szCs w:val="28"/>
        </w:rPr>
        <w:t>Export protocol to computer</w:t>
      </w:r>
    </w:p>
    <w:p w14:paraId="6EDED0BD" w14:textId="77777777" w:rsidR="00614C1F" w:rsidRPr="00655E50" w:rsidRDefault="00614C1F" w:rsidP="00A5448F">
      <w:pPr>
        <w:rPr>
          <w:rFonts w:ascii="Arial" w:hAnsi="Arial" w:cs="Arial"/>
        </w:rPr>
      </w:pPr>
    </w:p>
    <w:p w14:paraId="1D49A1C1" w14:textId="6E3074ED" w:rsidR="001D066D" w:rsidRPr="001D066D" w:rsidRDefault="001D066D" w:rsidP="001D066D">
      <w:pPr>
        <w:pStyle w:val="Prrafodelista"/>
        <w:numPr>
          <w:ilvl w:val="0"/>
          <w:numId w:val="16"/>
        </w:numPr>
        <w:rPr>
          <w:rFonts w:ascii="Arial" w:hAnsi="Arial" w:cs="Arial"/>
        </w:rPr>
      </w:pPr>
      <w:r>
        <w:rPr>
          <w:rFonts w:ascii="Arial" w:hAnsi="Arial" w:cs="Arial"/>
        </w:rPr>
        <w:t>Go b</w:t>
      </w:r>
      <w:r w:rsidRPr="001D066D">
        <w:rPr>
          <w:rFonts w:ascii="Arial" w:hAnsi="Arial" w:cs="Arial"/>
        </w:rPr>
        <w:t xml:space="preserve">ack to </w:t>
      </w:r>
      <w:r w:rsidRPr="001D066D">
        <w:rPr>
          <w:rFonts w:ascii="Arial" w:hAnsi="Arial" w:cs="Arial"/>
          <w:b/>
          <w:bCs/>
        </w:rPr>
        <w:t>File</w:t>
      </w:r>
      <w:r w:rsidR="00B10779">
        <w:rPr>
          <w:rFonts w:ascii="Arial" w:hAnsi="Arial" w:cs="Arial"/>
          <w:b/>
          <w:bCs/>
        </w:rPr>
        <w:t xml:space="preserve"> </w:t>
      </w:r>
      <w:r w:rsidR="00B10779" w:rsidRPr="00B10779">
        <w:rPr>
          <w:rFonts w:ascii="Arial" w:hAnsi="Arial" w:cs="Arial"/>
        </w:rPr>
        <w:t>option</w:t>
      </w:r>
      <w:r>
        <w:rPr>
          <w:rFonts w:ascii="Arial" w:hAnsi="Arial" w:cs="Arial"/>
        </w:rPr>
        <w:t xml:space="preserve"> and then </w:t>
      </w:r>
      <w:r w:rsidRPr="001D066D">
        <w:rPr>
          <w:rFonts w:ascii="Arial" w:hAnsi="Arial" w:cs="Arial"/>
        </w:rPr>
        <w:t>c</w:t>
      </w:r>
      <w:r>
        <w:rPr>
          <w:rFonts w:ascii="Arial" w:hAnsi="Arial" w:cs="Arial"/>
        </w:rPr>
        <w:t>lick</w:t>
      </w:r>
      <w:r w:rsidRPr="001D066D">
        <w:rPr>
          <w:rFonts w:ascii="Arial" w:hAnsi="Arial" w:cs="Arial"/>
        </w:rPr>
        <w:t xml:space="preserve"> </w:t>
      </w:r>
      <w:r>
        <w:rPr>
          <w:rFonts w:ascii="Arial" w:hAnsi="Arial" w:cs="Arial"/>
        </w:rPr>
        <w:t>on</w:t>
      </w:r>
      <w:r w:rsidRPr="001D066D">
        <w:rPr>
          <w:rFonts w:ascii="Arial" w:hAnsi="Arial" w:cs="Arial"/>
        </w:rPr>
        <w:t xml:space="preserve"> </w:t>
      </w:r>
      <w:r>
        <w:rPr>
          <w:rFonts w:ascii="Arial" w:hAnsi="Arial" w:cs="Arial"/>
          <w:b/>
          <w:bCs/>
        </w:rPr>
        <w:t>Export</w:t>
      </w:r>
      <w:r w:rsidRPr="001D066D">
        <w:rPr>
          <w:rFonts w:ascii="Arial" w:hAnsi="Arial" w:cs="Arial"/>
        </w:rPr>
        <w:t>.</w:t>
      </w:r>
    </w:p>
    <w:p w14:paraId="6C20B85D" w14:textId="6DE8485F" w:rsidR="001D066D" w:rsidRDefault="00015158" w:rsidP="00A5448F">
      <w:pPr>
        <w:rPr>
          <w:rFonts w:ascii="Arial" w:hAnsi="Arial" w:cs="Arial"/>
        </w:rPr>
      </w:pPr>
      <w:r w:rsidRPr="00015158">
        <w:rPr>
          <w:rFonts w:ascii="Arial" w:hAnsi="Arial" w:cs="Arial"/>
          <w:noProof/>
        </w:rPr>
        <w:drawing>
          <wp:inline distT="0" distB="0" distL="0" distR="0" wp14:anchorId="032D6505" wp14:editId="2F8DC564">
            <wp:extent cx="5486400" cy="2788920"/>
            <wp:effectExtent l="0" t="0" r="0" b="0"/>
            <wp:docPr id="986319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31905" name=""/>
                    <pic:cNvPicPr/>
                  </pic:nvPicPr>
                  <pic:blipFill>
                    <a:blip r:embed="rId32"/>
                    <a:stretch>
                      <a:fillRect/>
                    </a:stretch>
                  </pic:blipFill>
                  <pic:spPr>
                    <a:xfrm>
                      <a:off x="0" y="0"/>
                      <a:ext cx="5486400" cy="2788920"/>
                    </a:xfrm>
                    <a:prstGeom prst="rect">
                      <a:avLst/>
                    </a:prstGeom>
                  </pic:spPr>
                </pic:pic>
              </a:graphicData>
            </a:graphic>
          </wp:inline>
        </w:drawing>
      </w:r>
    </w:p>
    <w:p w14:paraId="07F5714F" w14:textId="77777777" w:rsidR="00015158" w:rsidRDefault="00015158" w:rsidP="001D066D">
      <w:pPr>
        <w:rPr>
          <w:rFonts w:ascii="Arial" w:hAnsi="Arial" w:cs="Arial"/>
          <w:b/>
          <w:bCs/>
        </w:rPr>
      </w:pPr>
    </w:p>
    <w:p w14:paraId="2F8DC8D0" w14:textId="6E7FB55B" w:rsidR="00614C1F" w:rsidRDefault="00614C1F" w:rsidP="00614C1F">
      <w:pPr>
        <w:pStyle w:val="Prrafodelista"/>
        <w:numPr>
          <w:ilvl w:val="0"/>
          <w:numId w:val="16"/>
        </w:numPr>
        <w:rPr>
          <w:rFonts w:ascii="Arial" w:hAnsi="Arial" w:cs="Arial"/>
        </w:rPr>
      </w:pPr>
      <w:r>
        <w:rPr>
          <w:rFonts w:ascii="Arial" w:hAnsi="Arial" w:cs="Arial"/>
        </w:rPr>
        <w:t>Click</w:t>
      </w:r>
      <w:r w:rsidRPr="001D066D">
        <w:rPr>
          <w:rFonts w:ascii="Arial" w:hAnsi="Arial" w:cs="Arial"/>
        </w:rPr>
        <w:t xml:space="preserve"> </w:t>
      </w:r>
      <w:r>
        <w:rPr>
          <w:rFonts w:ascii="Arial" w:hAnsi="Arial" w:cs="Arial"/>
        </w:rPr>
        <w:t>on</w:t>
      </w:r>
      <w:r w:rsidRPr="001D066D">
        <w:rPr>
          <w:rFonts w:ascii="Arial" w:hAnsi="Arial" w:cs="Arial"/>
        </w:rPr>
        <w:t xml:space="preserve"> </w:t>
      </w:r>
      <w:r>
        <w:rPr>
          <w:rFonts w:ascii="Arial" w:hAnsi="Arial" w:cs="Arial"/>
          <w:b/>
          <w:bCs/>
        </w:rPr>
        <w:t>Continue</w:t>
      </w:r>
      <w:r w:rsidRPr="001D066D">
        <w:rPr>
          <w:rFonts w:ascii="Arial" w:hAnsi="Arial" w:cs="Arial"/>
        </w:rPr>
        <w:t>.</w:t>
      </w:r>
      <w:r>
        <w:rPr>
          <w:rFonts w:ascii="Arial" w:hAnsi="Arial" w:cs="Arial"/>
        </w:rPr>
        <w:t xml:space="preserve"> The file will be downloaded to </w:t>
      </w:r>
      <w:r w:rsidR="00663F08">
        <w:rPr>
          <w:rFonts w:ascii="Arial" w:hAnsi="Arial" w:cs="Arial"/>
        </w:rPr>
        <w:t>your computer with a .</w:t>
      </w:r>
      <w:proofErr w:type="spellStart"/>
      <w:r w:rsidR="00663F08">
        <w:rPr>
          <w:rFonts w:ascii="Arial" w:hAnsi="Arial" w:cs="Arial"/>
        </w:rPr>
        <w:t>json</w:t>
      </w:r>
      <w:proofErr w:type="spellEnd"/>
      <w:r w:rsidR="00663F08">
        <w:rPr>
          <w:rFonts w:ascii="Arial" w:hAnsi="Arial" w:cs="Arial"/>
        </w:rPr>
        <w:t xml:space="preserve"> file extension.</w:t>
      </w:r>
    </w:p>
    <w:p w14:paraId="6746C1F0" w14:textId="77777777" w:rsidR="00663F08" w:rsidRDefault="00663F08" w:rsidP="00663F08">
      <w:pPr>
        <w:pStyle w:val="Prrafodelista"/>
        <w:rPr>
          <w:rFonts w:ascii="Arial" w:hAnsi="Arial" w:cs="Arial"/>
        </w:rPr>
      </w:pPr>
    </w:p>
    <w:p w14:paraId="7D778FB5" w14:textId="4AAA0F42" w:rsidR="00663F08" w:rsidRPr="001D066D" w:rsidRDefault="00663F08" w:rsidP="00614C1F">
      <w:pPr>
        <w:pStyle w:val="Prrafodelista"/>
        <w:numPr>
          <w:ilvl w:val="0"/>
          <w:numId w:val="16"/>
        </w:numPr>
        <w:rPr>
          <w:rFonts w:ascii="Arial" w:hAnsi="Arial" w:cs="Arial"/>
        </w:rPr>
      </w:pPr>
      <w:r>
        <w:rPr>
          <w:rFonts w:ascii="Arial" w:hAnsi="Arial" w:cs="Arial"/>
        </w:rPr>
        <w:t>Transfer the file to the Protocols section in the OT-2 software and procced to set up the machine.</w:t>
      </w:r>
    </w:p>
    <w:p w14:paraId="27DEF5F0" w14:textId="77777777" w:rsidR="00614C1F" w:rsidRDefault="00614C1F" w:rsidP="001D066D">
      <w:pPr>
        <w:rPr>
          <w:rFonts w:ascii="Arial" w:hAnsi="Arial" w:cs="Arial"/>
          <w:b/>
          <w:bCs/>
        </w:rPr>
      </w:pPr>
    </w:p>
    <w:p w14:paraId="7E3FD188" w14:textId="28C13B9B" w:rsidR="00B82128" w:rsidRPr="00655E50" w:rsidRDefault="001D066D" w:rsidP="001D066D">
      <w:pPr>
        <w:rPr>
          <w:rFonts w:ascii="Arial" w:hAnsi="Arial" w:cs="Arial"/>
        </w:rPr>
      </w:pPr>
      <w:r w:rsidRPr="001D066D">
        <w:rPr>
          <w:rFonts w:ascii="Arial" w:hAnsi="Arial" w:cs="Arial"/>
          <w:b/>
          <w:bCs/>
        </w:rPr>
        <w:t>Special note:</w:t>
      </w:r>
      <w:r>
        <w:rPr>
          <w:rFonts w:ascii="Arial" w:hAnsi="Arial" w:cs="Arial"/>
        </w:rPr>
        <w:t xml:space="preserve"> </w:t>
      </w:r>
      <w:r w:rsidRPr="00655E50">
        <w:rPr>
          <w:rFonts w:ascii="Arial" w:hAnsi="Arial" w:cs="Arial"/>
        </w:rPr>
        <w:t>Before running</w:t>
      </w:r>
      <w:r w:rsidR="00663F08">
        <w:rPr>
          <w:rFonts w:ascii="Arial" w:hAnsi="Arial" w:cs="Arial"/>
        </w:rPr>
        <w:t xml:space="preserve"> this</w:t>
      </w:r>
      <w:r w:rsidRPr="00655E50">
        <w:rPr>
          <w:rFonts w:ascii="Arial" w:hAnsi="Arial" w:cs="Arial"/>
        </w:rPr>
        <w:t xml:space="preserve"> protocol, the plates </w:t>
      </w:r>
      <w:r>
        <w:rPr>
          <w:rFonts w:ascii="Arial" w:hAnsi="Arial" w:cs="Arial"/>
        </w:rPr>
        <w:t>must be</w:t>
      </w:r>
      <w:r w:rsidRPr="00655E50">
        <w:rPr>
          <w:rFonts w:ascii="Arial" w:hAnsi="Arial" w:cs="Arial"/>
        </w:rPr>
        <w:t xml:space="preserve"> </w:t>
      </w:r>
      <w:r w:rsidR="00663F08">
        <w:rPr>
          <w:rFonts w:ascii="Arial" w:hAnsi="Arial" w:cs="Arial"/>
        </w:rPr>
        <w:t>pre-</w:t>
      </w:r>
      <w:r w:rsidRPr="00655E50">
        <w:rPr>
          <w:rFonts w:ascii="Arial" w:hAnsi="Arial" w:cs="Arial"/>
        </w:rPr>
        <w:t>coated with PEI</w:t>
      </w:r>
      <w:r>
        <w:rPr>
          <w:rFonts w:ascii="Arial" w:hAnsi="Arial" w:cs="Arial"/>
        </w:rPr>
        <w:t xml:space="preserve"> solution</w:t>
      </w:r>
      <w:r w:rsidRPr="00655E50">
        <w:rPr>
          <w:rFonts w:ascii="Arial" w:hAnsi="Arial" w:cs="Arial"/>
        </w:rPr>
        <w:t xml:space="preserve"> for 15 minutes followed by a 3-minute </w:t>
      </w:r>
      <w:r w:rsidR="00663F08">
        <w:rPr>
          <w:rFonts w:ascii="Arial" w:hAnsi="Arial" w:cs="Arial"/>
        </w:rPr>
        <w:t>rinse</w:t>
      </w:r>
      <w:r>
        <w:rPr>
          <w:rFonts w:ascii="Arial" w:hAnsi="Arial" w:cs="Arial"/>
        </w:rPr>
        <w:t xml:space="preserve"> step</w:t>
      </w:r>
      <w:r w:rsidRPr="00655E50">
        <w:rPr>
          <w:rFonts w:ascii="Arial" w:hAnsi="Arial" w:cs="Arial"/>
        </w:rPr>
        <w:t xml:space="preserve">. </w:t>
      </w:r>
      <w:r w:rsidRPr="001D066D">
        <w:rPr>
          <w:rFonts w:ascii="Arial" w:hAnsi="Arial" w:cs="Arial"/>
          <w:u w:val="single"/>
        </w:rPr>
        <w:t xml:space="preserve">This protocol does not include </w:t>
      </w:r>
      <w:proofErr w:type="gramStart"/>
      <w:r w:rsidRPr="001D066D">
        <w:rPr>
          <w:rFonts w:ascii="Arial" w:hAnsi="Arial" w:cs="Arial"/>
          <w:u w:val="single"/>
        </w:rPr>
        <w:t>step</w:t>
      </w:r>
      <w:proofErr w:type="gramEnd"/>
      <w:r w:rsidRPr="001D066D">
        <w:rPr>
          <w:rFonts w:ascii="Arial" w:hAnsi="Arial" w:cs="Arial"/>
          <w:u w:val="single"/>
        </w:rPr>
        <w:t xml:space="preserve"> for the PEI anchoring layer.</w:t>
      </w:r>
    </w:p>
    <w:sectPr w:rsidR="00B82128" w:rsidRPr="00655E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D5007"/>
    <w:multiLevelType w:val="hybridMultilevel"/>
    <w:tmpl w:val="B91CE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6011E"/>
    <w:multiLevelType w:val="hybridMultilevel"/>
    <w:tmpl w:val="22CC6AD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 w15:restartNumberingAfterBreak="0">
    <w:nsid w:val="08305706"/>
    <w:multiLevelType w:val="hybridMultilevel"/>
    <w:tmpl w:val="4FEC9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7739F6"/>
    <w:multiLevelType w:val="hybridMultilevel"/>
    <w:tmpl w:val="181C42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C71A69"/>
    <w:multiLevelType w:val="hybridMultilevel"/>
    <w:tmpl w:val="3A787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077129"/>
    <w:multiLevelType w:val="hybridMultilevel"/>
    <w:tmpl w:val="111A82DC"/>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6" w15:restartNumberingAfterBreak="0">
    <w:nsid w:val="2E0238BF"/>
    <w:multiLevelType w:val="hybridMultilevel"/>
    <w:tmpl w:val="6018EEC2"/>
    <w:lvl w:ilvl="0" w:tplc="5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08A495D"/>
    <w:multiLevelType w:val="hybridMultilevel"/>
    <w:tmpl w:val="8B64FD86"/>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8" w15:restartNumberingAfterBreak="0">
    <w:nsid w:val="42504081"/>
    <w:multiLevelType w:val="hybridMultilevel"/>
    <w:tmpl w:val="3A7872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A1A7DF8"/>
    <w:multiLevelType w:val="hybridMultilevel"/>
    <w:tmpl w:val="3B2C6606"/>
    <w:lvl w:ilvl="0" w:tplc="5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B1D5811"/>
    <w:multiLevelType w:val="hybridMultilevel"/>
    <w:tmpl w:val="10A6F8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447F2A"/>
    <w:multiLevelType w:val="hybridMultilevel"/>
    <w:tmpl w:val="A282E08E"/>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2" w15:restartNumberingAfterBreak="0">
    <w:nsid w:val="51045265"/>
    <w:multiLevelType w:val="hybridMultilevel"/>
    <w:tmpl w:val="4406F686"/>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3" w15:restartNumberingAfterBreak="0">
    <w:nsid w:val="586A2BD9"/>
    <w:multiLevelType w:val="hybridMultilevel"/>
    <w:tmpl w:val="3968B9F8"/>
    <w:lvl w:ilvl="0" w:tplc="5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A287AC8"/>
    <w:multiLevelType w:val="hybridMultilevel"/>
    <w:tmpl w:val="62A24C06"/>
    <w:lvl w:ilvl="0" w:tplc="5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8A266C3"/>
    <w:multiLevelType w:val="hybridMultilevel"/>
    <w:tmpl w:val="3A7872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CA368FB"/>
    <w:multiLevelType w:val="hybridMultilevel"/>
    <w:tmpl w:val="7F205CE6"/>
    <w:lvl w:ilvl="0" w:tplc="5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F921113"/>
    <w:multiLevelType w:val="hybridMultilevel"/>
    <w:tmpl w:val="526C540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8" w15:restartNumberingAfterBreak="0">
    <w:nsid w:val="7825750F"/>
    <w:multiLevelType w:val="hybridMultilevel"/>
    <w:tmpl w:val="AFC6BD80"/>
    <w:lvl w:ilvl="0" w:tplc="540A0017">
      <w:start w:val="1"/>
      <w:numFmt w:val="lowerLetter"/>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9" w15:restartNumberingAfterBreak="0">
    <w:nsid w:val="7CFF1636"/>
    <w:multiLevelType w:val="hybridMultilevel"/>
    <w:tmpl w:val="E9921C5A"/>
    <w:lvl w:ilvl="0" w:tplc="540A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40975540">
    <w:abstractNumId w:val="19"/>
  </w:num>
  <w:num w:numId="2" w16cid:durableId="933784146">
    <w:abstractNumId w:val="10"/>
  </w:num>
  <w:num w:numId="3" w16cid:durableId="358432341">
    <w:abstractNumId w:val="3"/>
  </w:num>
  <w:num w:numId="4" w16cid:durableId="2132168522">
    <w:abstractNumId w:val="4"/>
  </w:num>
  <w:num w:numId="5" w16cid:durableId="1822574367">
    <w:abstractNumId w:val="2"/>
  </w:num>
  <w:num w:numId="6" w16cid:durableId="628777076">
    <w:abstractNumId w:val="15"/>
  </w:num>
  <w:num w:numId="7" w16cid:durableId="1682585902">
    <w:abstractNumId w:val="8"/>
  </w:num>
  <w:num w:numId="8" w16cid:durableId="650213282">
    <w:abstractNumId w:val="0"/>
  </w:num>
  <w:num w:numId="9" w16cid:durableId="963193546">
    <w:abstractNumId w:val="11"/>
  </w:num>
  <w:num w:numId="10" w16cid:durableId="494497693">
    <w:abstractNumId w:val="5"/>
  </w:num>
  <w:num w:numId="11" w16cid:durableId="1771929095">
    <w:abstractNumId w:val="13"/>
  </w:num>
  <w:num w:numId="12" w16cid:durableId="749889897">
    <w:abstractNumId w:val="16"/>
  </w:num>
  <w:num w:numId="13" w16cid:durableId="1117026683">
    <w:abstractNumId w:val="6"/>
  </w:num>
  <w:num w:numId="14" w16cid:durableId="386951162">
    <w:abstractNumId w:val="14"/>
  </w:num>
  <w:num w:numId="15" w16cid:durableId="1714771300">
    <w:abstractNumId w:val="9"/>
  </w:num>
  <w:num w:numId="16" w16cid:durableId="1911427963">
    <w:abstractNumId w:val="1"/>
  </w:num>
  <w:num w:numId="17" w16cid:durableId="1476871982">
    <w:abstractNumId w:val="17"/>
  </w:num>
  <w:num w:numId="18" w16cid:durableId="497230021">
    <w:abstractNumId w:val="12"/>
  </w:num>
  <w:num w:numId="19" w16cid:durableId="1937786792">
    <w:abstractNumId w:val="7"/>
  </w:num>
  <w:num w:numId="20" w16cid:durableId="182597151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E7D"/>
    <w:rsid w:val="00004305"/>
    <w:rsid w:val="00011E29"/>
    <w:rsid w:val="00015158"/>
    <w:rsid w:val="0002490B"/>
    <w:rsid w:val="00043832"/>
    <w:rsid w:val="00064988"/>
    <w:rsid w:val="00074854"/>
    <w:rsid w:val="0009280C"/>
    <w:rsid w:val="000B6771"/>
    <w:rsid w:val="000C264F"/>
    <w:rsid w:val="000E1DF9"/>
    <w:rsid w:val="000E5DE8"/>
    <w:rsid w:val="00116844"/>
    <w:rsid w:val="00145DE3"/>
    <w:rsid w:val="001853EF"/>
    <w:rsid w:val="00187B96"/>
    <w:rsid w:val="001A0FBC"/>
    <w:rsid w:val="001C232B"/>
    <w:rsid w:val="001D066D"/>
    <w:rsid w:val="001F5991"/>
    <w:rsid w:val="0020651E"/>
    <w:rsid w:val="00232832"/>
    <w:rsid w:val="00241C66"/>
    <w:rsid w:val="00250438"/>
    <w:rsid w:val="00260210"/>
    <w:rsid w:val="00260A32"/>
    <w:rsid w:val="00260FD8"/>
    <w:rsid w:val="002746A8"/>
    <w:rsid w:val="00280C91"/>
    <w:rsid w:val="002913EB"/>
    <w:rsid w:val="002A7298"/>
    <w:rsid w:val="002E38DA"/>
    <w:rsid w:val="002F77D1"/>
    <w:rsid w:val="003135F2"/>
    <w:rsid w:val="00314F23"/>
    <w:rsid w:val="00332E83"/>
    <w:rsid w:val="00335B08"/>
    <w:rsid w:val="00355E81"/>
    <w:rsid w:val="00365F1A"/>
    <w:rsid w:val="00370069"/>
    <w:rsid w:val="0038576B"/>
    <w:rsid w:val="003A6A66"/>
    <w:rsid w:val="003C3A1B"/>
    <w:rsid w:val="003D2023"/>
    <w:rsid w:val="00400D3C"/>
    <w:rsid w:val="00422A5D"/>
    <w:rsid w:val="004347F2"/>
    <w:rsid w:val="00450481"/>
    <w:rsid w:val="00465065"/>
    <w:rsid w:val="004A5C4E"/>
    <w:rsid w:val="004C286C"/>
    <w:rsid w:val="004F3B2F"/>
    <w:rsid w:val="0054622F"/>
    <w:rsid w:val="00551A8C"/>
    <w:rsid w:val="005C1397"/>
    <w:rsid w:val="005D1F34"/>
    <w:rsid w:val="00604872"/>
    <w:rsid w:val="00614C1F"/>
    <w:rsid w:val="006200BA"/>
    <w:rsid w:val="00655E50"/>
    <w:rsid w:val="00663F08"/>
    <w:rsid w:val="006A4AB7"/>
    <w:rsid w:val="006E56F9"/>
    <w:rsid w:val="00700682"/>
    <w:rsid w:val="00742714"/>
    <w:rsid w:val="007534CF"/>
    <w:rsid w:val="00781437"/>
    <w:rsid w:val="00796DE7"/>
    <w:rsid w:val="007B2DBD"/>
    <w:rsid w:val="0081571A"/>
    <w:rsid w:val="0082318F"/>
    <w:rsid w:val="00840084"/>
    <w:rsid w:val="008537D3"/>
    <w:rsid w:val="008601BC"/>
    <w:rsid w:val="00871F08"/>
    <w:rsid w:val="008905AF"/>
    <w:rsid w:val="00896626"/>
    <w:rsid w:val="008D123A"/>
    <w:rsid w:val="008E68A7"/>
    <w:rsid w:val="00931497"/>
    <w:rsid w:val="00940821"/>
    <w:rsid w:val="00970979"/>
    <w:rsid w:val="0098144B"/>
    <w:rsid w:val="00994F58"/>
    <w:rsid w:val="009B06B1"/>
    <w:rsid w:val="009E6E38"/>
    <w:rsid w:val="00A262A9"/>
    <w:rsid w:val="00A40277"/>
    <w:rsid w:val="00A5448F"/>
    <w:rsid w:val="00A92A6F"/>
    <w:rsid w:val="00AA4159"/>
    <w:rsid w:val="00AE04A1"/>
    <w:rsid w:val="00AF6E7D"/>
    <w:rsid w:val="00B045B8"/>
    <w:rsid w:val="00B10779"/>
    <w:rsid w:val="00B3251E"/>
    <w:rsid w:val="00B44769"/>
    <w:rsid w:val="00B63BA3"/>
    <w:rsid w:val="00B82128"/>
    <w:rsid w:val="00BB28F8"/>
    <w:rsid w:val="00BD7DBE"/>
    <w:rsid w:val="00BF3540"/>
    <w:rsid w:val="00C34426"/>
    <w:rsid w:val="00C357B5"/>
    <w:rsid w:val="00C379DC"/>
    <w:rsid w:val="00C67023"/>
    <w:rsid w:val="00C7625E"/>
    <w:rsid w:val="00CC19D9"/>
    <w:rsid w:val="00CD5481"/>
    <w:rsid w:val="00CD7E9B"/>
    <w:rsid w:val="00D234FA"/>
    <w:rsid w:val="00D26089"/>
    <w:rsid w:val="00D34D61"/>
    <w:rsid w:val="00D53C02"/>
    <w:rsid w:val="00D62A3E"/>
    <w:rsid w:val="00D746F7"/>
    <w:rsid w:val="00DA4C26"/>
    <w:rsid w:val="00DD0643"/>
    <w:rsid w:val="00DE1BF5"/>
    <w:rsid w:val="00DF4FDE"/>
    <w:rsid w:val="00DF6DFA"/>
    <w:rsid w:val="00E234A5"/>
    <w:rsid w:val="00E238A3"/>
    <w:rsid w:val="00E37F2C"/>
    <w:rsid w:val="00E83154"/>
    <w:rsid w:val="00EB63AF"/>
    <w:rsid w:val="00F24098"/>
    <w:rsid w:val="00F438DE"/>
    <w:rsid w:val="00F43953"/>
    <w:rsid w:val="00F66BC0"/>
    <w:rsid w:val="00FC758D"/>
    <w:rsid w:val="00FD2210"/>
    <w:rsid w:val="00FE1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34CDB"/>
  <w15:chartTrackingRefBased/>
  <w15:docId w15:val="{CAB13056-6DA1-4929-8770-CD65FF808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0277"/>
  </w:style>
  <w:style w:type="paragraph" w:styleId="Ttulo1">
    <w:name w:val="heading 1"/>
    <w:basedOn w:val="Normal"/>
    <w:next w:val="Normal"/>
    <w:link w:val="Ttulo1Car"/>
    <w:uiPriority w:val="9"/>
    <w:qFormat/>
    <w:rsid w:val="00AF6E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F6E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F6E7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F6E7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F6E7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F6E7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F6E7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F6E7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F6E7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6E7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F6E7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F6E7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F6E7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F6E7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F6E7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F6E7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F6E7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F6E7D"/>
    <w:rPr>
      <w:rFonts w:eastAsiaTheme="majorEastAsia" w:cstheme="majorBidi"/>
      <w:color w:val="272727" w:themeColor="text1" w:themeTint="D8"/>
    </w:rPr>
  </w:style>
  <w:style w:type="paragraph" w:styleId="Ttulo">
    <w:name w:val="Title"/>
    <w:basedOn w:val="Normal"/>
    <w:next w:val="Normal"/>
    <w:link w:val="TtuloCar"/>
    <w:uiPriority w:val="10"/>
    <w:qFormat/>
    <w:rsid w:val="00AF6E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F6E7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F6E7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F6E7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F6E7D"/>
    <w:pPr>
      <w:spacing w:before="160"/>
      <w:jc w:val="center"/>
    </w:pPr>
    <w:rPr>
      <w:i/>
      <w:iCs/>
      <w:color w:val="404040" w:themeColor="text1" w:themeTint="BF"/>
    </w:rPr>
  </w:style>
  <w:style w:type="character" w:customStyle="1" w:styleId="CitaCar">
    <w:name w:val="Cita Car"/>
    <w:basedOn w:val="Fuentedeprrafopredeter"/>
    <w:link w:val="Cita"/>
    <w:uiPriority w:val="29"/>
    <w:rsid w:val="00AF6E7D"/>
    <w:rPr>
      <w:i/>
      <w:iCs/>
      <w:color w:val="404040" w:themeColor="text1" w:themeTint="BF"/>
    </w:rPr>
  </w:style>
  <w:style w:type="paragraph" w:styleId="Prrafodelista">
    <w:name w:val="List Paragraph"/>
    <w:basedOn w:val="Normal"/>
    <w:uiPriority w:val="34"/>
    <w:qFormat/>
    <w:rsid w:val="00AF6E7D"/>
    <w:pPr>
      <w:ind w:left="720"/>
      <w:contextualSpacing/>
    </w:pPr>
  </w:style>
  <w:style w:type="character" w:styleId="nfasisintenso">
    <w:name w:val="Intense Emphasis"/>
    <w:basedOn w:val="Fuentedeprrafopredeter"/>
    <w:uiPriority w:val="21"/>
    <w:qFormat/>
    <w:rsid w:val="00AF6E7D"/>
    <w:rPr>
      <w:i/>
      <w:iCs/>
      <w:color w:val="0F4761" w:themeColor="accent1" w:themeShade="BF"/>
    </w:rPr>
  </w:style>
  <w:style w:type="paragraph" w:styleId="Citadestacada">
    <w:name w:val="Intense Quote"/>
    <w:basedOn w:val="Normal"/>
    <w:next w:val="Normal"/>
    <w:link w:val="CitadestacadaCar"/>
    <w:uiPriority w:val="30"/>
    <w:qFormat/>
    <w:rsid w:val="00AF6E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F6E7D"/>
    <w:rPr>
      <w:i/>
      <w:iCs/>
      <w:color w:val="0F4761" w:themeColor="accent1" w:themeShade="BF"/>
    </w:rPr>
  </w:style>
  <w:style w:type="character" w:styleId="Referenciaintensa">
    <w:name w:val="Intense Reference"/>
    <w:basedOn w:val="Fuentedeprrafopredeter"/>
    <w:uiPriority w:val="32"/>
    <w:qFormat/>
    <w:rsid w:val="00AF6E7D"/>
    <w:rPr>
      <w:b/>
      <w:bCs/>
      <w:smallCaps/>
      <w:color w:val="0F4761" w:themeColor="accent1" w:themeShade="BF"/>
      <w:spacing w:val="5"/>
    </w:rPr>
  </w:style>
  <w:style w:type="paragraph" w:styleId="NormalWeb">
    <w:name w:val="Normal (Web)"/>
    <w:basedOn w:val="Normal"/>
    <w:link w:val="NormalWebCar"/>
    <w:uiPriority w:val="99"/>
    <w:unhideWhenUsed/>
    <w:rsid w:val="0045048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WebCar">
    <w:name w:val="Normal (Web) Car"/>
    <w:basedOn w:val="Fuentedeprrafopredeter"/>
    <w:link w:val="NormalWeb"/>
    <w:uiPriority w:val="99"/>
    <w:rsid w:val="00450481"/>
    <w:rPr>
      <w:rFonts w:ascii="Times New Roman" w:eastAsia="Times New Roman" w:hAnsi="Times New Roman" w:cs="Times New Roman"/>
      <w:kern w:val="0"/>
      <w:sz w:val="24"/>
      <w:szCs w:val="24"/>
      <w14:ligatures w14:val="none"/>
    </w:rPr>
  </w:style>
  <w:style w:type="character" w:styleId="Hipervnculo">
    <w:name w:val="Hyperlink"/>
    <w:basedOn w:val="Fuentedeprrafopredeter"/>
    <w:uiPriority w:val="99"/>
    <w:unhideWhenUsed/>
    <w:rsid w:val="00655E50"/>
    <w:rPr>
      <w:color w:val="467886" w:themeColor="hyperlink"/>
      <w:u w:val="single"/>
    </w:rPr>
  </w:style>
  <w:style w:type="character" w:styleId="Mencinsinresolver">
    <w:name w:val="Unresolved Mention"/>
    <w:basedOn w:val="Fuentedeprrafopredeter"/>
    <w:uiPriority w:val="99"/>
    <w:semiHidden/>
    <w:unhideWhenUsed/>
    <w:rsid w:val="00655E50"/>
    <w:rPr>
      <w:color w:val="605E5C"/>
      <w:shd w:val="clear" w:color="auto" w:fill="E1DFDD"/>
    </w:rPr>
  </w:style>
  <w:style w:type="character" w:styleId="Hipervnculovisitado">
    <w:name w:val="FollowedHyperlink"/>
    <w:basedOn w:val="Fuentedeprrafopredeter"/>
    <w:uiPriority w:val="99"/>
    <w:semiHidden/>
    <w:unhideWhenUsed/>
    <w:rsid w:val="0007485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712668">
      <w:bodyDiv w:val="1"/>
      <w:marLeft w:val="0"/>
      <w:marRight w:val="0"/>
      <w:marTop w:val="0"/>
      <w:marBottom w:val="0"/>
      <w:divBdr>
        <w:top w:val="none" w:sz="0" w:space="0" w:color="auto"/>
        <w:left w:val="none" w:sz="0" w:space="0" w:color="auto"/>
        <w:bottom w:val="none" w:sz="0" w:space="0" w:color="auto"/>
        <w:right w:val="none" w:sz="0" w:space="0" w:color="auto"/>
      </w:divBdr>
    </w:div>
    <w:div w:id="125903405">
      <w:bodyDiv w:val="1"/>
      <w:marLeft w:val="0"/>
      <w:marRight w:val="0"/>
      <w:marTop w:val="0"/>
      <w:marBottom w:val="0"/>
      <w:divBdr>
        <w:top w:val="none" w:sz="0" w:space="0" w:color="auto"/>
        <w:left w:val="none" w:sz="0" w:space="0" w:color="auto"/>
        <w:bottom w:val="none" w:sz="0" w:space="0" w:color="auto"/>
        <w:right w:val="none" w:sz="0" w:space="0" w:color="auto"/>
      </w:divBdr>
    </w:div>
    <w:div w:id="639043301">
      <w:bodyDiv w:val="1"/>
      <w:marLeft w:val="0"/>
      <w:marRight w:val="0"/>
      <w:marTop w:val="0"/>
      <w:marBottom w:val="0"/>
      <w:divBdr>
        <w:top w:val="none" w:sz="0" w:space="0" w:color="auto"/>
        <w:left w:val="none" w:sz="0" w:space="0" w:color="auto"/>
        <w:bottom w:val="none" w:sz="0" w:space="0" w:color="auto"/>
        <w:right w:val="none" w:sz="0" w:space="0" w:color="auto"/>
      </w:divBdr>
    </w:div>
    <w:div w:id="1153791479">
      <w:bodyDiv w:val="1"/>
      <w:marLeft w:val="0"/>
      <w:marRight w:val="0"/>
      <w:marTop w:val="0"/>
      <w:marBottom w:val="0"/>
      <w:divBdr>
        <w:top w:val="none" w:sz="0" w:space="0" w:color="auto"/>
        <w:left w:val="none" w:sz="0" w:space="0" w:color="auto"/>
        <w:bottom w:val="none" w:sz="0" w:space="0" w:color="auto"/>
        <w:right w:val="none" w:sz="0" w:space="0" w:color="auto"/>
      </w:divBdr>
    </w:div>
    <w:div w:id="1562063041">
      <w:bodyDiv w:val="1"/>
      <w:marLeft w:val="0"/>
      <w:marRight w:val="0"/>
      <w:marTop w:val="0"/>
      <w:marBottom w:val="0"/>
      <w:divBdr>
        <w:top w:val="none" w:sz="0" w:space="0" w:color="auto"/>
        <w:left w:val="none" w:sz="0" w:space="0" w:color="auto"/>
        <w:bottom w:val="none" w:sz="0" w:space="0" w:color="auto"/>
        <w:right w:val="none" w:sz="0" w:space="0" w:color="auto"/>
      </w:divBdr>
    </w:div>
    <w:div w:id="194448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hyperlink" Target="https://designer.opentrons.com/" TargetMode="External"/><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image" Target="media/image1.tiff"/><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1918</TotalTime>
  <Pages>16</Pages>
  <Words>1133</Words>
  <Characters>6233</Characters>
  <Application>Microsoft Office Word</Application>
  <DocSecurity>0</DocSecurity>
  <Lines>51</Lines>
  <Paragraphs>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Popp</dc:creator>
  <cp:keywords/>
  <dc:description/>
  <cp:lastModifiedBy>LUIS CARLOS PINZON HERRERA</cp:lastModifiedBy>
  <cp:revision>7</cp:revision>
  <cp:lastPrinted>2024-12-03T04:21:00Z</cp:lastPrinted>
  <dcterms:created xsi:type="dcterms:W3CDTF">2025-07-29T20:02:00Z</dcterms:created>
  <dcterms:modified xsi:type="dcterms:W3CDTF">2025-12-11T15:52:00Z</dcterms:modified>
</cp:coreProperties>
</file>