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1EF2EA" w14:textId="128EEEE7" w:rsidR="000235C6" w:rsidRPr="00BA78CF" w:rsidRDefault="000235C6" w:rsidP="004F6511">
      <w:pPr>
        <w:pStyle w:val="Title2"/>
        <w:spacing w:line="360" w:lineRule="auto"/>
        <w:jc w:val="center"/>
        <w:rPr>
          <w:bCs/>
        </w:rPr>
      </w:pPr>
      <w:r w:rsidRPr="00BA78CF">
        <w:rPr>
          <w:bCs/>
        </w:rPr>
        <w:t>Supporting Information</w:t>
      </w:r>
    </w:p>
    <w:p w14:paraId="013F2AF7" w14:textId="77777777" w:rsidR="001F5F5D" w:rsidRPr="00BA78CF" w:rsidRDefault="001F5F5D" w:rsidP="007C4C5E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C369328" w14:textId="02EA5E54" w:rsidR="00FF5AE4" w:rsidRPr="00643889" w:rsidRDefault="00AB70F1" w:rsidP="00D26984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EE0000"/>
          <w:sz w:val="24"/>
          <w:szCs w:val="24"/>
        </w:rPr>
      </w:pPr>
      <w:bookmarkStart w:id="0" w:name="_Hlk144190510"/>
      <w:bookmarkEnd w:id="0"/>
      <w:r w:rsidRPr="00643889">
        <w:rPr>
          <w:rFonts w:ascii="Times New Roman" w:hAnsi="Times New Roman" w:cs="Times New Roman"/>
          <w:b/>
          <w:bCs/>
          <w:color w:val="EE0000"/>
          <w:sz w:val="24"/>
          <w:szCs w:val="24"/>
        </w:rPr>
        <w:t xml:space="preserve">Comparative Study of CO₂ Nanobubbles and </w:t>
      </w:r>
      <w:proofErr w:type="spellStart"/>
      <w:r w:rsidRPr="00643889">
        <w:rPr>
          <w:rFonts w:ascii="Times New Roman" w:hAnsi="Times New Roman" w:cs="Times New Roman"/>
          <w:b/>
          <w:bCs/>
          <w:color w:val="EE0000"/>
          <w:sz w:val="24"/>
          <w:szCs w:val="24"/>
        </w:rPr>
        <w:t>Macrobubbles</w:t>
      </w:r>
      <w:proofErr w:type="spellEnd"/>
      <w:r w:rsidRPr="00643889">
        <w:rPr>
          <w:rFonts w:ascii="Times New Roman" w:hAnsi="Times New Roman" w:cs="Times New Roman"/>
          <w:b/>
          <w:bCs/>
          <w:color w:val="EE0000"/>
          <w:sz w:val="24"/>
          <w:szCs w:val="24"/>
        </w:rPr>
        <w:t>: Effects on Water Chemistry, Microalgal Growth, and Carbon Utilization</w:t>
      </w:r>
    </w:p>
    <w:p w14:paraId="014A18A6" w14:textId="77777777" w:rsidR="00AB70F1" w:rsidRPr="00AB70F1" w:rsidRDefault="00AB70F1" w:rsidP="006816A1">
      <w:pPr>
        <w:spacing w:after="0" w:line="360" w:lineRule="auto"/>
        <w:jc w:val="center"/>
        <w:rPr>
          <w:rFonts w:ascii="Times New Roman" w:eastAsia="宋体" w:hAnsi="Times New Roman" w:cs="Times New Roman"/>
          <w:b/>
          <w:bCs/>
          <w:sz w:val="24"/>
          <w:szCs w:val="24"/>
        </w:rPr>
      </w:pPr>
    </w:p>
    <w:p w14:paraId="05FDDB87" w14:textId="49DF325C" w:rsidR="006816A1" w:rsidRPr="00BA78CF" w:rsidRDefault="006816A1" w:rsidP="006816A1">
      <w:pPr>
        <w:spacing w:after="0" w:line="360" w:lineRule="auto"/>
        <w:jc w:val="center"/>
        <w:rPr>
          <w:rFonts w:ascii="Times New Roman" w:eastAsia="宋体" w:hAnsi="Times New Roman" w:cs="Times New Roman"/>
          <w:sz w:val="24"/>
          <w:szCs w:val="24"/>
          <w:vertAlign w:val="superscript"/>
          <w:lang w:eastAsia="en-US"/>
        </w:rPr>
      </w:pPr>
      <w:r w:rsidRPr="00BA78CF">
        <w:rPr>
          <w:rFonts w:ascii="Times New Roman" w:eastAsia="宋体" w:hAnsi="Times New Roman" w:cs="Times New Roman"/>
          <w:sz w:val="24"/>
          <w:szCs w:val="24"/>
          <w:lang w:eastAsia="en-US"/>
        </w:rPr>
        <w:t>Lili Li</w:t>
      </w:r>
      <w:r w:rsidRPr="00BA78CF">
        <w:rPr>
          <w:rFonts w:ascii="Times New Roman" w:eastAsia="宋体" w:hAnsi="Times New Roman" w:cs="Times New Roman"/>
          <w:sz w:val="24"/>
          <w:szCs w:val="24"/>
          <w:vertAlign w:val="superscript"/>
          <w:lang w:eastAsia="en-US"/>
        </w:rPr>
        <w:t>1,</w:t>
      </w:r>
      <w:r w:rsidR="00E07D1E" w:rsidRPr="00BA78CF">
        <w:rPr>
          <w:rFonts w:ascii="Times New Roman" w:eastAsia="宋体" w:hAnsi="Times New Roman" w:cs="Times New Roman"/>
          <w:sz w:val="24"/>
          <w:szCs w:val="24"/>
          <w:vertAlign w:val="superscript"/>
        </w:rPr>
        <w:t xml:space="preserve"> </w:t>
      </w:r>
      <w:r w:rsidRPr="00BA78CF">
        <w:rPr>
          <w:rFonts w:ascii="Times New Roman" w:eastAsia="宋体" w:hAnsi="Times New Roman" w:cs="Times New Roman"/>
          <w:sz w:val="24"/>
          <w:szCs w:val="24"/>
          <w:vertAlign w:val="superscript"/>
          <w:lang w:eastAsia="en-US"/>
        </w:rPr>
        <w:t>2,</w:t>
      </w:r>
      <w:r w:rsidR="00E07D1E" w:rsidRPr="00BA78CF">
        <w:rPr>
          <w:rFonts w:ascii="Times New Roman" w:eastAsia="宋体" w:hAnsi="Times New Roman" w:cs="Times New Roman"/>
          <w:sz w:val="24"/>
          <w:szCs w:val="24"/>
          <w:vertAlign w:val="superscript"/>
        </w:rPr>
        <w:t xml:space="preserve"> </w:t>
      </w:r>
      <w:r w:rsidRPr="00BA78CF">
        <w:rPr>
          <w:rFonts w:ascii="Times New Roman" w:eastAsia="宋体" w:hAnsi="Times New Roman" w:cs="Times New Roman"/>
          <w:sz w:val="24"/>
          <w:szCs w:val="24"/>
          <w:vertAlign w:val="superscript"/>
          <w:lang w:eastAsia="en-US"/>
        </w:rPr>
        <w:t>3</w:t>
      </w:r>
      <w:r w:rsidRPr="00BA78CF">
        <w:rPr>
          <w:rFonts w:ascii="Times New Roman" w:eastAsia="宋体" w:hAnsi="Times New Roman" w:cs="Times New Roman"/>
          <w:sz w:val="24"/>
          <w:szCs w:val="24"/>
          <w:lang w:eastAsia="en-US"/>
        </w:rPr>
        <w:t>,</w:t>
      </w:r>
      <w:r w:rsidR="00BA78CF" w:rsidRPr="00854CE1">
        <w:rPr>
          <w:rFonts w:ascii="Times New Roman" w:eastAsia="宋体" w:hAnsi="Times New Roman" w:cs="Times New Roman"/>
          <w:sz w:val="24"/>
          <w:szCs w:val="24"/>
        </w:rPr>
        <w:t xml:space="preserve"> </w:t>
      </w:r>
      <w:proofErr w:type="spellStart"/>
      <w:r w:rsidR="00BA78CF" w:rsidRPr="00854CE1">
        <w:rPr>
          <w:rFonts w:ascii="Times New Roman" w:eastAsia="宋体" w:hAnsi="Times New Roman" w:cs="Times New Roman"/>
          <w:sz w:val="24"/>
          <w:szCs w:val="24"/>
        </w:rPr>
        <w:t>Jingru</w:t>
      </w:r>
      <w:proofErr w:type="spellEnd"/>
      <w:r w:rsidR="00BA78CF" w:rsidRPr="00854CE1">
        <w:rPr>
          <w:rFonts w:ascii="Times New Roman" w:eastAsia="宋体" w:hAnsi="Times New Roman" w:cs="Times New Roman"/>
          <w:sz w:val="24"/>
          <w:szCs w:val="24"/>
        </w:rPr>
        <w:t xml:space="preserve"> Wei</w:t>
      </w:r>
      <w:r w:rsidR="00BA78CF" w:rsidRPr="00854CE1">
        <w:rPr>
          <w:rFonts w:ascii="Times New Roman" w:eastAsia="宋体" w:hAnsi="Times New Roman" w:cs="Times New Roman"/>
          <w:sz w:val="24"/>
          <w:szCs w:val="24"/>
          <w:vertAlign w:val="superscript"/>
        </w:rPr>
        <w:t>1</w:t>
      </w:r>
      <w:r w:rsidR="00BA78CF" w:rsidRPr="00854CE1">
        <w:rPr>
          <w:rFonts w:ascii="Times New Roman" w:eastAsia="宋体" w:hAnsi="Times New Roman" w:cs="Times New Roman"/>
          <w:sz w:val="24"/>
          <w:szCs w:val="24"/>
        </w:rPr>
        <w:t>,</w:t>
      </w:r>
      <w:r w:rsidRPr="00BA78CF">
        <w:rPr>
          <w:rFonts w:ascii="Times New Roman" w:eastAsia="宋体" w:hAnsi="Times New Roman" w:cs="Times New Roman"/>
          <w:sz w:val="24"/>
          <w:szCs w:val="24"/>
          <w:lang w:eastAsia="en-US"/>
        </w:rPr>
        <w:t xml:space="preserve"> </w:t>
      </w:r>
      <w:r w:rsidR="009B7197" w:rsidRPr="00BA78CF">
        <w:rPr>
          <w:rFonts w:ascii="Times New Roman" w:hAnsi="Times New Roman" w:cs="Times New Roman"/>
          <w:sz w:val="24"/>
          <w:szCs w:val="24"/>
        </w:rPr>
        <w:t>Yi-Ying Lee</w:t>
      </w:r>
      <w:r w:rsidR="009B7197" w:rsidRPr="00BA78CF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9B7197" w:rsidRPr="00BA78CF">
        <w:rPr>
          <w:rFonts w:ascii="Times New Roman" w:hAnsi="Times New Roman" w:cs="Times New Roman"/>
          <w:sz w:val="24"/>
          <w:szCs w:val="24"/>
        </w:rPr>
        <w:t>,</w:t>
      </w:r>
      <w:r w:rsidR="00B40C47" w:rsidRPr="00BA78CF">
        <w:rPr>
          <w:rFonts w:ascii="Times New Roman" w:hAnsi="Times New Roman" w:cs="Times New Roman"/>
          <w:sz w:val="24"/>
          <w:szCs w:val="24"/>
        </w:rPr>
        <w:t xml:space="preserve"> </w:t>
      </w:r>
      <w:r w:rsidR="00802B60" w:rsidRPr="00854CE1">
        <w:rPr>
          <w:rFonts w:ascii="Times New Roman" w:hAnsi="Times New Roman" w:cs="Times New Roman"/>
          <w:sz w:val="24"/>
          <w:szCs w:val="24"/>
        </w:rPr>
        <w:t>Yihan Zhang</w:t>
      </w:r>
      <w:r w:rsidR="00802B60" w:rsidRPr="00854CE1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802B60" w:rsidRPr="00854CE1">
        <w:rPr>
          <w:rFonts w:ascii="Times New Roman" w:hAnsi="Times New Roman" w:cs="Times New Roman"/>
          <w:sz w:val="24"/>
          <w:szCs w:val="24"/>
        </w:rPr>
        <w:t xml:space="preserve">, </w:t>
      </w:r>
      <w:r w:rsidR="00043C93" w:rsidRPr="00BA78CF">
        <w:rPr>
          <w:rFonts w:ascii="Times New Roman" w:hAnsi="Times New Roman" w:cs="Times New Roman"/>
          <w:sz w:val="24"/>
          <w:szCs w:val="24"/>
        </w:rPr>
        <w:t>Shan Xue</w:t>
      </w:r>
      <w:r w:rsidR="00043C93" w:rsidRPr="00BA78CF">
        <w:rPr>
          <w:rFonts w:ascii="Times New Roman" w:hAnsi="Times New Roman" w:cs="Times New Roman"/>
          <w:sz w:val="24"/>
          <w:szCs w:val="24"/>
          <w:vertAlign w:val="superscript"/>
        </w:rPr>
        <w:t>1, 5</w:t>
      </w:r>
      <w:r w:rsidR="00043C93" w:rsidRPr="00BA78CF">
        <w:rPr>
          <w:rFonts w:ascii="Times New Roman" w:hAnsi="Times New Roman" w:cs="Times New Roman"/>
          <w:sz w:val="24"/>
          <w:szCs w:val="24"/>
        </w:rPr>
        <w:t xml:space="preserve">, </w:t>
      </w:r>
      <w:r w:rsidR="005A2A6D" w:rsidRPr="00833213">
        <w:rPr>
          <w:rFonts w:ascii="Times New Roman" w:hAnsi="Times New Roman" w:cs="Times New Roman"/>
          <w:sz w:val="24"/>
          <w:szCs w:val="24"/>
        </w:rPr>
        <w:t>Sowmya A</w:t>
      </w:r>
      <w:r w:rsidR="00235DDD" w:rsidRPr="00833213">
        <w:rPr>
          <w:rFonts w:ascii="Times New Roman" w:hAnsi="Times New Roman" w:cs="Times New Roman"/>
          <w:sz w:val="24"/>
          <w:szCs w:val="24"/>
        </w:rPr>
        <w:t>tukuri</w:t>
      </w:r>
      <w:r w:rsidR="00A85030" w:rsidRPr="00833213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A85030" w:rsidRPr="00833213">
        <w:rPr>
          <w:rFonts w:ascii="Times New Roman" w:hAnsi="Times New Roman" w:cs="Times New Roman"/>
          <w:sz w:val="24"/>
          <w:szCs w:val="24"/>
        </w:rPr>
        <w:t>,</w:t>
      </w:r>
      <w:r w:rsidR="002374F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76BC2" w:rsidRPr="00BA78CF">
        <w:rPr>
          <w:rFonts w:ascii="Times New Roman" w:hAnsi="Times New Roman" w:cs="Times New Roman"/>
          <w:sz w:val="24"/>
          <w:szCs w:val="24"/>
        </w:rPr>
        <w:t>Yantao</w:t>
      </w:r>
      <w:proofErr w:type="spellEnd"/>
      <w:r w:rsidR="00676BC2" w:rsidRPr="00BA78CF">
        <w:rPr>
          <w:rFonts w:ascii="Times New Roman" w:hAnsi="Times New Roman" w:cs="Times New Roman"/>
          <w:sz w:val="24"/>
          <w:szCs w:val="24"/>
        </w:rPr>
        <w:t xml:space="preserve"> Li</w:t>
      </w:r>
      <w:r w:rsidR="00676BC2" w:rsidRPr="00BA78CF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676BC2" w:rsidRPr="00BA78CF">
        <w:rPr>
          <w:rFonts w:ascii="Times New Roman" w:hAnsi="Times New Roman" w:cs="Times New Roman"/>
          <w:sz w:val="24"/>
          <w:szCs w:val="24"/>
        </w:rPr>
        <w:t xml:space="preserve">, </w:t>
      </w:r>
      <w:r w:rsidR="00AC2934" w:rsidRPr="00BA78CF">
        <w:rPr>
          <w:rFonts w:ascii="Times New Roman" w:hAnsi="Times New Roman" w:cs="Times New Roman"/>
          <w:sz w:val="24"/>
          <w:szCs w:val="24"/>
        </w:rPr>
        <w:t>Taha Marhaba</w:t>
      </w:r>
      <w:r w:rsidR="00AC2934" w:rsidRPr="00BA78CF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AC2934" w:rsidRPr="00BA78CF">
        <w:rPr>
          <w:rFonts w:ascii="Times New Roman" w:hAnsi="Times New Roman" w:cs="Times New Roman"/>
          <w:sz w:val="24"/>
          <w:szCs w:val="24"/>
        </w:rPr>
        <w:t>,</w:t>
      </w:r>
      <w:r w:rsidR="00AC2934" w:rsidRPr="00BA78CF">
        <w:rPr>
          <w:rFonts w:ascii="Times New Roman" w:hAnsi="Times New Roman" w:cs="Times New Roman"/>
        </w:rPr>
        <w:t xml:space="preserve"> </w:t>
      </w:r>
      <w:proofErr w:type="spellStart"/>
      <w:r w:rsidR="00D1140D" w:rsidRPr="00643889">
        <w:rPr>
          <w:rFonts w:ascii="Times New Roman" w:hAnsi="Times New Roman" w:cs="Times New Roman"/>
          <w:sz w:val="24"/>
          <w:szCs w:val="24"/>
        </w:rPr>
        <w:t>Xuezhi</w:t>
      </w:r>
      <w:proofErr w:type="spellEnd"/>
      <w:r w:rsidR="00D1140D" w:rsidRPr="00643889">
        <w:rPr>
          <w:rFonts w:ascii="Times New Roman" w:hAnsi="Times New Roman" w:cs="Times New Roman"/>
          <w:sz w:val="24"/>
          <w:szCs w:val="24"/>
        </w:rPr>
        <w:t xml:space="preserve"> Zhang</w:t>
      </w:r>
      <w:r w:rsidR="00D1140D" w:rsidRPr="0064388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1140D" w:rsidRPr="00643889">
        <w:rPr>
          <w:rFonts w:ascii="Times New Roman" w:hAnsi="Times New Roman" w:cs="Times New Roman"/>
          <w:sz w:val="24"/>
          <w:szCs w:val="24"/>
        </w:rPr>
        <w:t xml:space="preserve">, </w:t>
      </w:r>
      <w:r w:rsidRPr="00BA78CF">
        <w:rPr>
          <w:rFonts w:ascii="Times New Roman" w:eastAsia="宋体" w:hAnsi="Times New Roman" w:cs="Times New Roman"/>
          <w:sz w:val="24"/>
          <w:szCs w:val="24"/>
          <w:lang w:eastAsia="en-US"/>
        </w:rPr>
        <w:t>Wen Zhang</w:t>
      </w:r>
      <w:r w:rsidR="00E07D1E" w:rsidRPr="00BA78CF">
        <w:rPr>
          <w:rFonts w:ascii="Times New Roman" w:eastAsia="宋体" w:hAnsi="Times New Roman" w:cs="Times New Roman"/>
          <w:sz w:val="24"/>
          <w:szCs w:val="24"/>
          <w:vertAlign w:val="superscript"/>
        </w:rPr>
        <w:t>1</w:t>
      </w:r>
      <w:r w:rsidRPr="00BA78CF">
        <w:rPr>
          <w:rFonts w:ascii="Times New Roman" w:eastAsia="宋体" w:hAnsi="Times New Roman" w:cs="Times New Roman"/>
          <w:sz w:val="24"/>
          <w:szCs w:val="24"/>
          <w:vertAlign w:val="superscript"/>
          <w:lang w:eastAsia="en-US"/>
        </w:rPr>
        <w:t>*</w:t>
      </w:r>
    </w:p>
    <w:p w14:paraId="734090EC" w14:textId="77777777" w:rsidR="00FF5AE4" w:rsidRPr="00BA78CF" w:rsidRDefault="00FF5AE4" w:rsidP="006816A1">
      <w:pPr>
        <w:spacing w:after="0" w:line="360" w:lineRule="auto"/>
        <w:jc w:val="center"/>
        <w:rPr>
          <w:rFonts w:ascii="Times New Roman" w:eastAsia="宋体" w:hAnsi="Times New Roman" w:cs="Times New Roman"/>
          <w:sz w:val="24"/>
          <w:szCs w:val="24"/>
          <w:vertAlign w:val="superscript"/>
          <w:lang w:eastAsia="en-US"/>
        </w:rPr>
      </w:pPr>
    </w:p>
    <w:p w14:paraId="0DC8C0D7" w14:textId="369D7C50" w:rsidR="00E07D1E" w:rsidRPr="00BA78CF" w:rsidRDefault="006816A1" w:rsidP="006A768E">
      <w:pPr>
        <w:spacing w:after="0" w:line="360" w:lineRule="auto"/>
        <w:jc w:val="both"/>
        <w:rPr>
          <w:rFonts w:ascii="Times New Roman" w:eastAsia="宋体" w:hAnsi="Times New Roman" w:cs="Times New Roman"/>
          <w:sz w:val="24"/>
          <w:szCs w:val="24"/>
          <w:lang w:eastAsia="en-US"/>
        </w:rPr>
      </w:pPr>
      <w:r w:rsidRPr="00BA78CF">
        <w:rPr>
          <w:rFonts w:ascii="Times New Roman" w:eastAsia="宋体" w:hAnsi="Times New Roman" w:cs="Times New Roman"/>
          <w:sz w:val="24"/>
          <w:szCs w:val="24"/>
          <w:vertAlign w:val="superscript"/>
          <w:lang w:eastAsia="en-US"/>
        </w:rPr>
        <w:t>1</w:t>
      </w:r>
      <w:r w:rsidRPr="00BA78CF">
        <w:rPr>
          <w:rFonts w:ascii="Times New Roman" w:eastAsia="宋体" w:hAnsi="Times New Roman" w:cs="Times New Roman"/>
          <w:sz w:val="24"/>
          <w:szCs w:val="24"/>
          <w:lang w:eastAsia="en-US"/>
        </w:rPr>
        <w:t xml:space="preserve"> </w:t>
      </w:r>
      <w:r w:rsidR="00E07D1E" w:rsidRPr="00BA78CF">
        <w:rPr>
          <w:rFonts w:ascii="Times New Roman" w:eastAsia="宋体" w:hAnsi="Times New Roman" w:cs="Times New Roman"/>
          <w:sz w:val="24"/>
          <w:szCs w:val="24"/>
          <w:lang w:eastAsia="en-US"/>
        </w:rPr>
        <w:t>John A. Reif, Jr. Department of Civil and Environmental Engineering, New Jersey Institute of Technology, Newark, New Jersey 07102, United States</w:t>
      </w:r>
    </w:p>
    <w:p w14:paraId="5C5A1546" w14:textId="098B2F1D" w:rsidR="006816A1" w:rsidRPr="00BA78CF" w:rsidRDefault="006816A1" w:rsidP="006A768E">
      <w:pPr>
        <w:spacing w:after="0" w:line="360" w:lineRule="auto"/>
        <w:jc w:val="both"/>
        <w:rPr>
          <w:rFonts w:ascii="Times New Roman" w:eastAsia="宋体" w:hAnsi="Times New Roman" w:cs="Times New Roman"/>
          <w:sz w:val="24"/>
          <w:szCs w:val="24"/>
          <w:vertAlign w:val="superscript"/>
          <w:lang w:eastAsia="en-US"/>
        </w:rPr>
      </w:pPr>
      <w:r w:rsidRPr="00BA78CF">
        <w:rPr>
          <w:rFonts w:ascii="Times New Roman" w:eastAsia="宋体" w:hAnsi="Times New Roman" w:cs="Times New Roman"/>
          <w:sz w:val="24"/>
          <w:szCs w:val="24"/>
          <w:vertAlign w:val="superscript"/>
          <w:lang w:eastAsia="en-US"/>
        </w:rPr>
        <w:t>2</w:t>
      </w:r>
      <w:r w:rsidRPr="00BA78CF">
        <w:rPr>
          <w:rFonts w:ascii="Times New Roman" w:eastAsia="宋体" w:hAnsi="Times New Roman" w:cs="Times New Roman"/>
          <w:sz w:val="24"/>
          <w:szCs w:val="24"/>
          <w:lang w:eastAsia="en-US"/>
        </w:rPr>
        <w:t xml:space="preserve"> </w:t>
      </w:r>
      <w:r w:rsidR="00E07D1E" w:rsidRPr="00BA78CF">
        <w:rPr>
          <w:rFonts w:ascii="Times New Roman" w:eastAsia="宋体" w:hAnsi="Times New Roman" w:cs="Times New Roman"/>
          <w:sz w:val="24"/>
          <w:szCs w:val="24"/>
          <w:lang w:eastAsia="en-US"/>
        </w:rPr>
        <w:t>Institute of Hydrobiology, Chinese Academy of Sciences, Wuhan 430072, China</w:t>
      </w:r>
    </w:p>
    <w:p w14:paraId="79FBEFCE" w14:textId="4B7812A5" w:rsidR="005D0A19" w:rsidRPr="00BA78CF" w:rsidRDefault="006816A1" w:rsidP="006A768E">
      <w:pPr>
        <w:spacing w:after="0" w:line="360" w:lineRule="auto"/>
        <w:jc w:val="both"/>
        <w:rPr>
          <w:rFonts w:ascii="Times New Roman" w:eastAsia="宋体" w:hAnsi="Times New Roman" w:cs="Times New Roman"/>
          <w:sz w:val="24"/>
          <w:szCs w:val="24"/>
          <w:lang w:eastAsia="en-US"/>
        </w:rPr>
      </w:pPr>
      <w:r w:rsidRPr="00BA78CF">
        <w:rPr>
          <w:rFonts w:ascii="Times New Roman" w:eastAsia="宋体" w:hAnsi="Times New Roman" w:cs="Times New Roman"/>
          <w:sz w:val="24"/>
          <w:szCs w:val="24"/>
          <w:vertAlign w:val="superscript"/>
          <w:lang w:eastAsia="en-US"/>
        </w:rPr>
        <w:t>3</w:t>
      </w:r>
      <w:r w:rsidRPr="00BA78CF">
        <w:rPr>
          <w:rFonts w:ascii="Times New Roman" w:eastAsia="宋体" w:hAnsi="Times New Roman" w:cs="Times New Roman"/>
          <w:sz w:val="24"/>
          <w:szCs w:val="24"/>
          <w:lang w:eastAsia="en-US"/>
        </w:rPr>
        <w:t xml:space="preserve"> </w:t>
      </w:r>
      <w:r w:rsidR="00E07D1E" w:rsidRPr="00BA78CF">
        <w:rPr>
          <w:rFonts w:ascii="Times New Roman" w:eastAsia="宋体" w:hAnsi="Times New Roman" w:cs="Times New Roman"/>
          <w:sz w:val="24"/>
          <w:szCs w:val="24"/>
          <w:lang w:eastAsia="en-US"/>
        </w:rPr>
        <w:t>University of Chinese Academy of Sciences, Beijing 100049, China</w:t>
      </w:r>
    </w:p>
    <w:p w14:paraId="68152471" w14:textId="77777777" w:rsidR="006A768E" w:rsidRPr="00BA78CF" w:rsidRDefault="006A768E" w:rsidP="006A768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A78CF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BA78CF">
        <w:rPr>
          <w:rFonts w:ascii="Times New Roman" w:hAnsi="Times New Roman" w:cs="Times New Roman"/>
          <w:sz w:val="24"/>
          <w:szCs w:val="24"/>
        </w:rPr>
        <w:t xml:space="preserve"> Institute of Marine and Environmental Technology, University of Maryland Center for Environmental Science, Baltimore, Maryland 21202, United States</w:t>
      </w:r>
    </w:p>
    <w:p w14:paraId="2B0554E8" w14:textId="72B8B0E6" w:rsidR="0025758D" w:rsidRPr="00BA78CF" w:rsidRDefault="0025758D" w:rsidP="0025758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A78CF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Pr="00BA78C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A78CF">
        <w:rPr>
          <w:rFonts w:ascii="Times New Roman" w:hAnsi="Times New Roman" w:cs="Times New Roman"/>
          <w:sz w:val="24"/>
          <w:szCs w:val="24"/>
        </w:rPr>
        <w:t>PureNanotech</w:t>
      </w:r>
      <w:proofErr w:type="spellEnd"/>
      <w:r w:rsidRPr="00BA78CF">
        <w:rPr>
          <w:rFonts w:ascii="Times New Roman" w:hAnsi="Times New Roman" w:cs="Times New Roman"/>
          <w:sz w:val="24"/>
          <w:szCs w:val="24"/>
        </w:rPr>
        <w:t xml:space="preserve"> Inc. 239 New Rd A 104,</w:t>
      </w:r>
      <w:r w:rsidR="0024611C" w:rsidRPr="00BA78CF">
        <w:rPr>
          <w:rFonts w:ascii="Times New Roman" w:hAnsi="Times New Roman" w:cs="Times New Roman"/>
          <w:sz w:val="24"/>
          <w:szCs w:val="24"/>
        </w:rPr>
        <w:t xml:space="preserve"> Parsippany, New Jersey 07054, </w:t>
      </w:r>
      <w:r w:rsidR="0024611C" w:rsidRPr="00BA78CF">
        <w:rPr>
          <w:rFonts w:ascii="Times New Roman" w:eastAsia="宋体" w:hAnsi="Times New Roman" w:cs="Times New Roman"/>
          <w:sz w:val="24"/>
          <w:szCs w:val="24"/>
          <w:lang w:eastAsia="en-US"/>
        </w:rPr>
        <w:t>United States</w:t>
      </w:r>
    </w:p>
    <w:p w14:paraId="19D6B3CF" w14:textId="77777777" w:rsidR="006816A1" w:rsidRPr="00BA78CF" w:rsidRDefault="006816A1" w:rsidP="006816A1">
      <w:pPr>
        <w:spacing w:after="0" w:line="360" w:lineRule="auto"/>
        <w:jc w:val="both"/>
        <w:rPr>
          <w:rFonts w:ascii="Times New Roman" w:eastAsia="宋体" w:hAnsi="Times New Roman" w:cs="Times New Roman"/>
          <w:sz w:val="24"/>
          <w:szCs w:val="24"/>
          <w:lang w:eastAsia="en-US"/>
        </w:rPr>
      </w:pPr>
    </w:p>
    <w:p w14:paraId="5CBCC91D" w14:textId="16D6CE84" w:rsidR="006816A1" w:rsidRPr="00BA78CF" w:rsidRDefault="006816A1" w:rsidP="006816A1">
      <w:pPr>
        <w:spacing w:after="0" w:line="360" w:lineRule="auto"/>
        <w:jc w:val="both"/>
        <w:rPr>
          <w:rFonts w:ascii="Times New Roman" w:eastAsia="宋体" w:hAnsi="Times New Roman" w:cs="Times New Roman"/>
          <w:sz w:val="24"/>
          <w:szCs w:val="24"/>
          <w:lang w:eastAsia="en-US"/>
        </w:rPr>
      </w:pPr>
      <w:r w:rsidRPr="00BA78CF">
        <w:rPr>
          <w:rFonts w:ascii="Times New Roman" w:eastAsia="宋体" w:hAnsi="Times New Roman" w:cs="Times New Roman"/>
          <w:sz w:val="24"/>
          <w:szCs w:val="24"/>
          <w:lang w:eastAsia="en-US"/>
        </w:rPr>
        <w:t>*Corresponding author: Wen Zhang (</w:t>
      </w:r>
      <w:hyperlink r:id="rId11" w:history="1">
        <w:r w:rsidR="001509FE" w:rsidRPr="00854CE1">
          <w:rPr>
            <w:rStyle w:val="ae"/>
            <w:rFonts w:ascii="Times New Roman" w:eastAsia="宋体" w:hAnsi="Times New Roman" w:cs="Times New Roman"/>
            <w:color w:val="auto"/>
            <w:sz w:val="24"/>
            <w:szCs w:val="24"/>
            <w:lang w:eastAsia="en-US"/>
          </w:rPr>
          <w:t>wen.zhang@njit.edu</w:t>
        </w:r>
      </w:hyperlink>
      <w:r w:rsidRPr="00BA78CF">
        <w:rPr>
          <w:rFonts w:ascii="Times New Roman" w:eastAsia="宋体" w:hAnsi="Times New Roman" w:cs="Times New Roman"/>
          <w:sz w:val="24"/>
          <w:szCs w:val="24"/>
          <w:lang w:eastAsia="en-US"/>
        </w:rPr>
        <w:t>)</w:t>
      </w:r>
    </w:p>
    <w:p w14:paraId="41F067BA" w14:textId="77777777" w:rsidR="006816A1" w:rsidRPr="00BA78CF" w:rsidRDefault="006816A1" w:rsidP="00C01BC8">
      <w:pPr>
        <w:spacing w:after="0" w:line="360" w:lineRule="auto"/>
        <w:jc w:val="both"/>
        <w:rPr>
          <w:rFonts w:ascii="Times New Roman" w:eastAsia="宋体" w:hAnsi="Times New Roman" w:cs="Times New Roman"/>
          <w:sz w:val="24"/>
          <w:szCs w:val="24"/>
        </w:rPr>
      </w:pPr>
    </w:p>
    <w:p w14:paraId="6DFFAB7A" w14:textId="752A20A4" w:rsidR="00A8151B" w:rsidRPr="00BA78CF" w:rsidRDefault="00A8151B" w:rsidP="00C01BC8">
      <w:pPr>
        <w:spacing w:after="0" w:line="360" w:lineRule="auto"/>
        <w:jc w:val="both"/>
        <w:rPr>
          <w:rFonts w:ascii="Times New Roman" w:eastAsia="宋体" w:hAnsi="Times New Roman" w:cs="Times New Roman"/>
          <w:b/>
          <w:bCs/>
          <w:sz w:val="24"/>
          <w:szCs w:val="24"/>
        </w:rPr>
      </w:pPr>
      <w:r w:rsidRPr="00BA78CF">
        <w:rPr>
          <w:rFonts w:ascii="Times New Roman" w:eastAsia="宋体" w:hAnsi="Times New Roman" w:cs="Times New Roman"/>
          <w:b/>
          <w:bCs/>
          <w:sz w:val="24"/>
          <w:szCs w:val="24"/>
        </w:rPr>
        <w:t>Table of Contents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13"/>
        <w:gridCol w:w="7937"/>
      </w:tblGrid>
      <w:tr w:rsidR="003A6230" w:rsidRPr="00854CE1" w14:paraId="37D258A4" w14:textId="77777777" w:rsidTr="002C5021">
        <w:tc>
          <w:tcPr>
            <w:tcW w:w="1413" w:type="dxa"/>
            <w:vAlign w:val="center"/>
          </w:tcPr>
          <w:p w14:paraId="249A0F20" w14:textId="421167FD" w:rsidR="003A6230" w:rsidRPr="00643889" w:rsidRDefault="003A6230" w:rsidP="002C5021">
            <w:pPr>
              <w:jc w:val="both"/>
              <w:rPr>
                <w:rFonts w:ascii="Times New Roman" w:hAnsi="Times New Roman" w:cs="Times New Roman"/>
                <w:color w:val="EE0000"/>
                <w:sz w:val="24"/>
                <w:szCs w:val="24"/>
              </w:rPr>
            </w:pPr>
            <w:r w:rsidRPr="00643889">
              <w:rPr>
                <w:rFonts w:ascii="Times New Roman" w:hAnsi="Times New Roman" w:cs="Times New Roman"/>
                <w:color w:val="EE0000"/>
                <w:sz w:val="24"/>
                <w:szCs w:val="24"/>
              </w:rPr>
              <w:t>Section S1</w:t>
            </w:r>
          </w:p>
        </w:tc>
        <w:tc>
          <w:tcPr>
            <w:tcW w:w="7937" w:type="dxa"/>
            <w:vAlign w:val="center"/>
          </w:tcPr>
          <w:p w14:paraId="4543098E" w14:textId="7E085546" w:rsidR="003A6230" w:rsidRPr="00643889" w:rsidRDefault="00D61579" w:rsidP="002C5021">
            <w:pPr>
              <w:pStyle w:val="1"/>
              <w:spacing w:line="240" w:lineRule="auto"/>
              <w:jc w:val="both"/>
              <w:rPr>
                <w:rFonts w:cs="Times New Roman"/>
                <w:b w:val="0"/>
                <w:color w:val="EE0000"/>
                <w:szCs w:val="24"/>
              </w:rPr>
            </w:pPr>
            <w:r w:rsidRPr="00D61579">
              <w:rPr>
                <w:rFonts w:cs="Times New Roman"/>
                <w:b w:val="0"/>
                <w:color w:val="EE0000"/>
                <w:szCs w:val="24"/>
              </w:rPr>
              <w:t>CO</w:t>
            </w:r>
            <w:r w:rsidRPr="00643889">
              <w:rPr>
                <w:rFonts w:cs="Times New Roman"/>
                <w:b w:val="0"/>
                <w:color w:val="EE0000"/>
                <w:szCs w:val="24"/>
                <w:vertAlign w:val="subscript"/>
              </w:rPr>
              <w:t>2</w:t>
            </w:r>
            <w:r>
              <w:rPr>
                <w:rFonts w:cs="Times New Roman" w:hint="eastAsia"/>
                <w:b w:val="0"/>
                <w:color w:val="EE0000"/>
                <w:szCs w:val="24"/>
              </w:rPr>
              <w:t xml:space="preserve"> n</w:t>
            </w:r>
            <w:r w:rsidR="00332FF5" w:rsidRPr="00643889">
              <w:rPr>
                <w:rFonts w:cs="Times New Roman"/>
                <w:b w:val="0"/>
                <w:color w:val="EE0000"/>
                <w:szCs w:val="24"/>
              </w:rPr>
              <w:t>anobubble generation setup</w:t>
            </w:r>
          </w:p>
        </w:tc>
      </w:tr>
      <w:tr w:rsidR="00BA78CF" w:rsidRPr="00854CE1" w14:paraId="42CA4AFF" w14:textId="77777777" w:rsidTr="002C5021">
        <w:tc>
          <w:tcPr>
            <w:tcW w:w="1413" w:type="dxa"/>
            <w:vAlign w:val="center"/>
          </w:tcPr>
          <w:p w14:paraId="679F91F8" w14:textId="3ACB3F67" w:rsidR="008B1C6E" w:rsidRPr="00BA78CF" w:rsidRDefault="00571FA7" w:rsidP="002C5021">
            <w:pPr>
              <w:jc w:val="both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BA78CF">
              <w:rPr>
                <w:rFonts w:ascii="Times New Roman" w:hAnsi="Times New Roman" w:cs="Times New Roman"/>
                <w:sz w:val="24"/>
                <w:szCs w:val="24"/>
              </w:rPr>
              <w:t xml:space="preserve">Section </w:t>
            </w:r>
            <w:r w:rsidR="003A6230" w:rsidRPr="00BA78CF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3A6230"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</w:p>
        </w:tc>
        <w:tc>
          <w:tcPr>
            <w:tcW w:w="7937" w:type="dxa"/>
            <w:vAlign w:val="center"/>
          </w:tcPr>
          <w:p w14:paraId="6FAFB547" w14:textId="1025894A" w:rsidR="008B1C6E" w:rsidRPr="00BA78CF" w:rsidRDefault="006528A5" w:rsidP="002C5021">
            <w:pPr>
              <w:pStyle w:val="1"/>
              <w:spacing w:line="240" w:lineRule="auto"/>
              <w:jc w:val="both"/>
              <w:rPr>
                <w:rFonts w:cs="Times New Roman"/>
                <w:b w:val="0"/>
                <w:szCs w:val="24"/>
              </w:rPr>
            </w:pPr>
            <w:r w:rsidRPr="00BA78CF">
              <w:rPr>
                <w:rFonts w:cs="Times New Roman"/>
                <w:b w:val="0"/>
                <w:szCs w:val="24"/>
              </w:rPr>
              <w:t>Calculation of CO₂ transfer efficiency</w:t>
            </w:r>
            <w:r w:rsidRPr="00BA78CF" w:rsidDel="006528A5">
              <w:rPr>
                <w:rFonts w:cs="Times New Roman"/>
                <w:b w:val="0"/>
                <w:szCs w:val="24"/>
              </w:rPr>
              <w:t xml:space="preserve"> </w:t>
            </w:r>
          </w:p>
        </w:tc>
      </w:tr>
      <w:tr w:rsidR="00BA78CF" w:rsidRPr="00854CE1" w14:paraId="7CC4B638" w14:textId="77777777" w:rsidTr="002C5021">
        <w:tc>
          <w:tcPr>
            <w:tcW w:w="1413" w:type="dxa"/>
            <w:vAlign w:val="center"/>
          </w:tcPr>
          <w:p w14:paraId="65ABE92F" w14:textId="224C284A" w:rsidR="008B1C6E" w:rsidRPr="00BA78CF" w:rsidRDefault="00571FA7" w:rsidP="002C5021">
            <w:pPr>
              <w:jc w:val="both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BA78CF">
              <w:rPr>
                <w:rFonts w:ascii="Times New Roman" w:hAnsi="Times New Roman" w:cs="Times New Roman"/>
                <w:sz w:val="24"/>
                <w:szCs w:val="24"/>
              </w:rPr>
              <w:t xml:space="preserve">Section </w:t>
            </w:r>
            <w:r w:rsidR="003A6230" w:rsidRPr="00BA78CF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3A6230"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</w:p>
        </w:tc>
        <w:tc>
          <w:tcPr>
            <w:tcW w:w="7937" w:type="dxa"/>
            <w:vAlign w:val="center"/>
          </w:tcPr>
          <w:p w14:paraId="0F1D9408" w14:textId="4A2FBE85" w:rsidR="008B1C6E" w:rsidRPr="00BA78CF" w:rsidRDefault="006528A5" w:rsidP="002C5021">
            <w:pPr>
              <w:pStyle w:val="1"/>
              <w:spacing w:line="240" w:lineRule="auto"/>
              <w:jc w:val="both"/>
              <w:rPr>
                <w:rFonts w:cs="Times New Roman"/>
                <w:b w:val="0"/>
                <w:szCs w:val="24"/>
              </w:rPr>
            </w:pPr>
            <w:r w:rsidRPr="00BA78CF">
              <w:rPr>
                <w:rFonts w:cs="Times New Roman"/>
                <w:b w:val="0"/>
                <w:szCs w:val="24"/>
              </w:rPr>
              <w:t>Algae cultivation device</w:t>
            </w:r>
            <w:r w:rsidRPr="00BA78CF" w:rsidDel="006528A5">
              <w:rPr>
                <w:rFonts w:cs="Times New Roman"/>
                <w:b w:val="0"/>
                <w:szCs w:val="24"/>
              </w:rPr>
              <w:t xml:space="preserve"> </w:t>
            </w:r>
          </w:p>
        </w:tc>
      </w:tr>
      <w:tr w:rsidR="00BA78CF" w:rsidRPr="00854CE1" w14:paraId="3932C417" w14:textId="77777777" w:rsidTr="002C5021">
        <w:tc>
          <w:tcPr>
            <w:tcW w:w="1413" w:type="dxa"/>
            <w:vAlign w:val="center"/>
          </w:tcPr>
          <w:p w14:paraId="61F5C301" w14:textId="7AFA1A7C" w:rsidR="008B1C6E" w:rsidRPr="00BA78CF" w:rsidRDefault="006528A5" w:rsidP="002C5021">
            <w:pPr>
              <w:jc w:val="both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BA78CF">
              <w:rPr>
                <w:rFonts w:ascii="Times New Roman" w:hAnsi="Times New Roman" w:cs="Times New Roman"/>
                <w:sz w:val="24"/>
                <w:szCs w:val="24"/>
              </w:rPr>
              <w:t xml:space="preserve">Section </w:t>
            </w:r>
            <w:r w:rsidR="003A6230" w:rsidRPr="00BA78CF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3A6230">
              <w:rPr>
                <w:rFonts w:ascii="Times New Roman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7937" w:type="dxa"/>
            <w:vAlign w:val="center"/>
          </w:tcPr>
          <w:p w14:paraId="2C46F506" w14:textId="5BA8D5F2" w:rsidR="008B1C6E" w:rsidRPr="00BA78CF" w:rsidRDefault="006528A5" w:rsidP="002C5021">
            <w:pPr>
              <w:pStyle w:val="1"/>
              <w:spacing w:line="240" w:lineRule="auto"/>
              <w:jc w:val="both"/>
              <w:rPr>
                <w:rFonts w:cs="Times New Roman"/>
                <w:b w:val="0"/>
                <w:szCs w:val="24"/>
              </w:rPr>
            </w:pPr>
            <w:r w:rsidRPr="00BA78CF">
              <w:rPr>
                <w:rFonts w:cs="Times New Roman"/>
                <w:b w:val="0"/>
                <w:szCs w:val="24"/>
              </w:rPr>
              <w:t>Time-dependent effects of 10% CO₂ nanobubble generation modes on water chemistry</w:t>
            </w:r>
            <w:r w:rsidRPr="00BA78CF" w:rsidDel="006528A5">
              <w:rPr>
                <w:rFonts w:cs="Times New Roman"/>
                <w:b w:val="0"/>
                <w:szCs w:val="24"/>
              </w:rPr>
              <w:t xml:space="preserve"> </w:t>
            </w:r>
          </w:p>
        </w:tc>
      </w:tr>
      <w:tr w:rsidR="00BA78CF" w:rsidRPr="00854CE1" w14:paraId="56F98C18" w14:textId="77777777" w:rsidTr="002C5021">
        <w:tc>
          <w:tcPr>
            <w:tcW w:w="1413" w:type="dxa"/>
            <w:vAlign w:val="center"/>
          </w:tcPr>
          <w:p w14:paraId="3EF3E882" w14:textId="67D70E24" w:rsidR="006E1B6E" w:rsidRPr="00BA78CF" w:rsidRDefault="006E1B6E" w:rsidP="002C50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A78CF">
              <w:rPr>
                <w:rFonts w:ascii="Times New Roman" w:hAnsi="Times New Roman" w:cs="Times New Roman"/>
                <w:sz w:val="24"/>
                <w:szCs w:val="24"/>
              </w:rPr>
              <w:t xml:space="preserve">Section </w:t>
            </w:r>
            <w:r w:rsidR="003A6230" w:rsidRPr="00BA78CF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3A6230"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7937" w:type="dxa"/>
            <w:vAlign w:val="center"/>
          </w:tcPr>
          <w:p w14:paraId="2E2B877D" w14:textId="450C730E" w:rsidR="006E1B6E" w:rsidRPr="00BA78CF" w:rsidRDefault="001F09C0" w:rsidP="002C5021">
            <w:pPr>
              <w:pStyle w:val="1"/>
              <w:spacing w:line="240" w:lineRule="auto"/>
              <w:jc w:val="both"/>
              <w:rPr>
                <w:rFonts w:cs="Times New Roman"/>
                <w:b w:val="0"/>
                <w:szCs w:val="24"/>
              </w:rPr>
            </w:pPr>
            <w:r w:rsidRPr="00854CE1">
              <w:rPr>
                <w:rFonts w:cs="Times New Roman"/>
                <w:b w:val="0"/>
                <w:szCs w:val="24"/>
              </w:rPr>
              <w:t>Algal biomass sedimentation under limited aeration</w:t>
            </w:r>
          </w:p>
        </w:tc>
      </w:tr>
      <w:tr w:rsidR="00BA78CF" w:rsidRPr="00854CE1" w14:paraId="4BE7628B" w14:textId="77777777" w:rsidTr="002C5021">
        <w:tc>
          <w:tcPr>
            <w:tcW w:w="1413" w:type="dxa"/>
            <w:vAlign w:val="center"/>
          </w:tcPr>
          <w:p w14:paraId="7A3A3D22" w14:textId="40466819" w:rsidR="00250003" w:rsidRPr="00643889" w:rsidRDefault="00250003" w:rsidP="002C5021">
            <w:pPr>
              <w:jc w:val="both"/>
              <w:rPr>
                <w:rFonts w:ascii="Times New Roman" w:hAnsi="Times New Roman" w:cs="Times New Roman"/>
                <w:color w:val="EE0000"/>
                <w:sz w:val="24"/>
                <w:szCs w:val="24"/>
              </w:rPr>
            </w:pPr>
            <w:r w:rsidRPr="00643889">
              <w:rPr>
                <w:rFonts w:ascii="Times New Roman" w:hAnsi="Times New Roman" w:cs="Times New Roman"/>
                <w:color w:val="EE0000"/>
                <w:sz w:val="24"/>
                <w:szCs w:val="24"/>
              </w:rPr>
              <w:t>Section S</w:t>
            </w:r>
            <w:r w:rsidR="003A6230" w:rsidRPr="00643889">
              <w:rPr>
                <w:rFonts w:ascii="Times New Roman" w:hAnsi="Times New Roman" w:cs="Times New Roman"/>
                <w:color w:val="EE0000"/>
                <w:sz w:val="24"/>
                <w:szCs w:val="24"/>
              </w:rPr>
              <w:t>6</w:t>
            </w:r>
          </w:p>
        </w:tc>
        <w:tc>
          <w:tcPr>
            <w:tcW w:w="7937" w:type="dxa"/>
            <w:vAlign w:val="center"/>
          </w:tcPr>
          <w:p w14:paraId="27484693" w14:textId="727D9C64" w:rsidR="00250003" w:rsidRPr="00643889" w:rsidRDefault="00424289" w:rsidP="002C5021">
            <w:pPr>
              <w:pStyle w:val="1"/>
              <w:spacing w:line="240" w:lineRule="auto"/>
              <w:jc w:val="both"/>
              <w:rPr>
                <w:rFonts w:cs="Times New Roman"/>
                <w:b w:val="0"/>
                <w:color w:val="EE0000"/>
                <w:szCs w:val="24"/>
              </w:rPr>
            </w:pPr>
            <w:r w:rsidRPr="00643889">
              <w:rPr>
                <w:rFonts w:cs="Times New Roman"/>
                <w:b w:val="0"/>
                <w:color w:val="EE0000"/>
                <w:szCs w:val="24"/>
              </w:rPr>
              <w:t>Statistical analysis</w:t>
            </w:r>
          </w:p>
        </w:tc>
      </w:tr>
    </w:tbl>
    <w:p w14:paraId="4CA26204" w14:textId="77777777" w:rsidR="008B1C6E" w:rsidRPr="00BA78CF" w:rsidRDefault="008B1C6E" w:rsidP="00C01BC8">
      <w:pPr>
        <w:spacing w:after="0" w:line="360" w:lineRule="auto"/>
        <w:jc w:val="both"/>
        <w:rPr>
          <w:rFonts w:ascii="Times New Roman" w:eastAsia="宋体" w:hAnsi="Times New Roman" w:cs="Times New Roman"/>
          <w:b/>
          <w:bCs/>
          <w:sz w:val="24"/>
          <w:szCs w:val="24"/>
        </w:rPr>
      </w:pPr>
    </w:p>
    <w:p w14:paraId="70E8FA71" w14:textId="77777777" w:rsidR="00776F50" w:rsidRDefault="00AF4C58">
      <w:pPr>
        <w:rPr>
          <w:rStyle w:val="ae"/>
          <w:rFonts w:ascii="Times New Roman" w:eastAsia="宋体" w:hAnsi="Times New Roman" w:cs="Times New Roman"/>
          <w:color w:val="auto"/>
          <w:sz w:val="24"/>
          <w:szCs w:val="24"/>
          <w:lang w:eastAsia="en-US"/>
        </w:rPr>
      </w:pPr>
      <w:r w:rsidRPr="00854CE1">
        <w:rPr>
          <w:rStyle w:val="ae"/>
          <w:rFonts w:ascii="Times New Roman" w:eastAsia="宋体" w:hAnsi="Times New Roman" w:cs="Times New Roman"/>
          <w:color w:val="auto"/>
          <w:sz w:val="24"/>
          <w:szCs w:val="24"/>
          <w:lang w:eastAsia="en-US"/>
        </w:rPr>
        <w:br w:type="page"/>
      </w:r>
    </w:p>
    <w:p w14:paraId="3E11B2A0" w14:textId="72DE6387" w:rsidR="00776F50" w:rsidRPr="00643889" w:rsidRDefault="00776F50" w:rsidP="00776F50">
      <w:pPr>
        <w:pStyle w:val="1"/>
        <w:rPr>
          <w:rFonts w:cs="Times New Roman"/>
          <w:color w:val="EE0000"/>
        </w:rPr>
      </w:pPr>
      <w:r w:rsidRPr="00643889">
        <w:rPr>
          <w:rFonts w:cs="Times New Roman"/>
          <w:color w:val="EE0000"/>
        </w:rPr>
        <w:lastRenderedPageBreak/>
        <w:t xml:space="preserve">Section S1. </w:t>
      </w:r>
      <w:r w:rsidR="00D61579">
        <w:rPr>
          <w:rFonts w:cs="Times New Roman" w:hint="eastAsia"/>
          <w:color w:val="EE0000"/>
        </w:rPr>
        <w:t>CO</w:t>
      </w:r>
      <w:r w:rsidR="00D61579" w:rsidRPr="00643889">
        <w:rPr>
          <w:rFonts w:cs="Times New Roman"/>
          <w:color w:val="EE0000"/>
          <w:vertAlign w:val="subscript"/>
        </w:rPr>
        <w:t>2</w:t>
      </w:r>
      <w:r w:rsidR="00D61579">
        <w:rPr>
          <w:rFonts w:cs="Times New Roman" w:hint="eastAsia"/>
          <w:color w:val="EE0000"/>
        </w:rPr>
        <w:t xml:space="preserve"> </w:t>
      </w:r>
      <w:r w:rsidRPr="00643889">
        <w:rPr>
          <w:rFonts w:cs="Times New Roman"/>
          <w:color w:val="EE0000"/>
        </w:rPr>
        <w:t>Nanobubble generation setup</w:t>
      </w:r>
    </w:p>
    <w:p w14:paraId="44E32ABD" w14:textId="18C9BF1D" w:rsidR="00776F50" w:rsidRDefault="006D5D55" w:rsidP="00A2225B">
      <w:pPr>
        <w:jc w:val="center"/>
        <w:rPr>
          <w:rStyle w:val="ae"/>
          <w:rFonts w:ascii="Times New Roman" w:eastAsia="宋体" w:hAnsi="Times New Roman" w:cs="Times New Roman"/>
          <w:color w:val="auto"/>
          <w:sz w:val="24"/>
          <w:szCs w:val="24"/>
        </w:rPr>
      </w:pPr>
      <w:r w:rsidRPr="00643889">
        <w:rPr>
          <w:rStyle w:val="ae"/>
          <w:rFonts w:ascii="Times New Roman" w:eastAsia="宋体" w:hAnsi="Times New Roman" w:cs="Times New Roman"/>
          <w:noProof/>
          <w:color w:val="auto"/>
          <w:sz w:val="24"/>
          <w:szCs w:val="24"/>
          <w:u w:val="none"/>
        </w:rPr>
        <w:drawing>
          <wp:inline distT="0" distB="0" distL="0" distR="0" wp14:anchorId="1933D813" wp14:editId="54529857">
            <wp:extent cx="4191000" cy="4636111"/>
            <wp:effectExtent l="0" t="0" r="0" b="0"/>
            <wp:docPr id="101112737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3442" cy="463881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B495E39" w14:textId="38BF2737" w:rsidR="006D5D55" w:rsidRPr="00643889" w:rsidRDefault="006D5D55" w:rsidP="006D5D55">
      <w:pPr>
        <w:pStyle w:val="2"/>
        <w:spacing w:before="0"/>
        <w:jc w:val="both"/>
        <w:rPr>
          <w:rFonts w:eastAsia="等线" w:cs="Times New Roman"/>
          <w:b w:val="0"/>
          <w:bCs/>
          <w:color w:val="EE0000"/>
          <w:szCs w:val="24"/>
        </w:rPr>
      </w:pPr>
      <w:r w:rsidRPr="00643889">
        <w:rPr>
          <w:rFonts w:cs="Times New Roman"/>
          <w:color w:val="EE0000"/>
        </w:rPr>
        <w:t xml:space="preserve">Figure </w:t>
      </w:r>
      <w:r w:rsidRPr="00643889">
        <w:rPr>
          <w:rFonts w:eastAsia="等线" w:cs="Times New Roman"/>
          <w:bCs/>
          <w:color w:val="EE0000"/>
          <w:szCs w:val="24"/>
        </w:rPr>
        <w:t>S1.</w:t>
      </w:r>
      <w:r w:rsidRPr="00643889">
        <w:rPr>
          <w:rFonts w:eastAsia="等线" w:cs="Times New Roman"/>
          <w:color w:val="EE0000"/>
          <w:szCs w:val="24"/>
        </w:rPr>
        <w:t xml:space="preserve"> </w:t>
      </w:r>
      <w:r w:rsidR="009C4F36" w:rsidRPr="00643889">
        <w:rPr>
          <w:rFonts w:eastAsia="等线" w:cs="Times New Roman"/>
          <w:b w:val="0"/>
          <w:bCs/>
          <w:color w:val="EE0000"/>
          <w:szCs w:val="24"/>
        </w:rPr>
        <w:t>Circulation mode for CO₂ nanobubble generation: (a) experimental setup; (b) schematic diagram.</w:t>
      </w:r>
    </w:p>
    <w:p w14:paraId="7FD6CFA4" w14:textId="77777777" w:rsidR="00A2225B" w:rsidRPr="00643889" w:rsidRDefault="00A2225B" w:rsidP="00A2225B">
      <w:pPr>
        <w:jc w:val="center"/>
        <w:rPr>
          <w:rStyle w:val="ae"/>
          <w:rFonts w:ascii="Times New Roman" w:eastAsia="宋体" w:hAnsi="Times New Roman" w:cs="Times New Roman"/>
          <w:color w:val="EE0000"/>
          <w:sz w:val="24"/>
          <w:szCs w:val="24"/>
        </w:rPr>
      </w:pPr>
    </w:p>
    <w:p w14:paraId="7CDF6717" w14:textId="6ACC5281" w:rsidR="00BB5EC0" w:rsidRPr="00643889" w:rsidRDefault="00BB5EC0" w:rsidP="00A2225B">
      <w:pPr>
        <w:jc w:val="center"/>
        <w:rPr>
          <w:rStyle w:val="ae"/>
          <w:rFonts w:ascii="Times New Roman" w:eastAsia="宋体" w:hAnsi="Times New Roman" w:cs="Times New Roman"/>
          <w:color w:val="EE0000"/>
          <w:sz w:val="24"/>
          <w:szCs w:val="24"/>
        </w:rPr>
      </w:pPr>
      <w:r w:rsidRPr="00643889">
        <w:rPr>
          <w:rStyle w:val="ae"/>
          <w:rFonts w:ascii="Times New Roman" w:eastAsia="宋体" w:hAnsi="Times New Roman" w:cs="Times New Roman"/>
          <w:noProof/>
          <w:color w:val="EE0000"/>
          <w:sz w:val="24"/>
          <w:szCs w:val="24"/>
          <w:u w:val="none"/>
        </w:rPr>
        <w:lastRenderedPageBreak/>
        <w:drawing>
          <wp:inline distT="0" distB="0" distL="0" distR="0" wp14:anchorId="476F7F18" wp14:editId="2325CC19">
            <wp:extent cx="5810250" cy="3417205"/>
            <wp:effectExtent l="0" t="0" r="0" b="0"/>
            <wp:docPr id="321437830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3571" cy="341915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34545F" w14:textId="5E402CB5" w:rsidR="00BB5EC0" w:rsidRPr="00643889" w:rsidRDefault="00BB5EC0" w:rsidP="00BB5EC0">
      <w:pPr>
        <w:pStyle w:val="2"/>
        <w:spacing w:before="0"/>
        <w:jc w:val="both"/>
        <w:rPr>
          <w:rFonts w:eastAsia="等线" w:cs="Times New Roman"/>
          <w:b w:val="0"/>
          <w:bCs/>
          <w:color w:val="EE0000"/>
          <w:szCs w:val="24"/>
        </w:rPr>
      </w:pPr>
      <w:r w:rsidRPr="00643889">
        <w:rPr>
          <w:rFonts w:cs="Times New Roman"/>
          <w:color w:val="EE0000"/>
        </w:rPr>
        <w:t xml:space="preserve">Figure </w:t>
      </w:r>
      <w:r w:rsidRPr="00643889">
        <w:rPr>
          <w:rFonts w:eastAsia="等线" w:cs="Times New Roman"/>
          <w:bCs/>
          <w:color w:val="EE0000"/>
          <w:szCs w:val="24"/>
        </w:rPr>
        <w:t>S2.</w:t>
      </w:r>
      <w:r w:rsidRPr="00643889">
        <w:rPr>
          <w:rFonts w:eastAsia="等线" w:cs="Times New Roman"/>
          <w:color w:val="EE0000"/>
          <w:szCs w:val="24"/>
        </w:rPr>
        <w:t xml:space="preserve"> </w:t>
      </w:r>
      <w:r w:rsidR="00EF2C67" w:rsidRPr="00643889">
        <w:rPr>
          <w:rFonts w:eastAsia="等线" w:cs="Times New Roman"/>
          <w:b w:val="0"/>
          <w:bCs/>
          <w:color w:val="EE0000"/>
          <w:szCs w:val="24"/>
        </w:rPr>
        <w:t>Direct injection mode for CO₂ nanobubble generation: (a) ceramic membrane; (b) experimental setup; (c) schematic diagram.</w:t>
      </w:r>
    </w:p>
    <w:p w14:paraId="4D2C2063" w14:textId="77777777" w:rsidR="00BB5EC0" w:rsidRPr="00BB5EC0" w:rsidRDefault="00BB5EC0" w:rsidP="00643889">
      <w:pPr>
        <w:jc w:val="center"/>
        <w:rPr>
          <w:rStyle w:val="ae"/>
          <w:rFonts w:ascii="Times New Roman" w:eastAsia="宋体" w:hAnsi="Times New Roman" w:cs="Times New Roman"/>
          <w:b/>
          <w:color w:val="auto"/>
          <w:sz w:val="24"/>
          <w:szCs w:val="24"/>
        </w:rPr>
      </w:pPr>
    </w:p>
    <w:p w14:paraId="48320C2C" w14:textId="165CAD1F" w:rsidR="00AF4C58" w:rsidRPr="00854CE1" w:rsidRDefault="00776F50" w:rsidP="00643889">
      <w:pPr>
        <w:rPr>
          <w:rStyle w:val="ae"/>
          <w:rFonts w:ascii="Times New Roman" w:eastAsia="宋体" w:hAnsi="Times New Roman" w:cs="Times New Roman"/>
          <w:b/>
          <w:color w:val="auto"/>
          <w:sz w:val="24"/>
          <w:szCs w:val="24"/>
        </w:rPr>
      </w:pPr>
      <w:r>
        <w:rPr>
          <w:rStyle w:val="ae"/>
          <w:rFonts w:ascii="Times New Roman" w:eastAsia="宋体" w:hAnsi="Times New Roman" w:cs="Times New Roman"/>
          <w:color w:val="auto"/>
          <w:sz w:val="24"/>
          <w:szCs w:val="24"/>
          <w:lang w:eastAsia="en-US"/>
        </w:rPr>
        <w:br w:type="page"/>
      </w:r>
    </w:p>
    <w:p w14:paraId="34DB157F" w14:textId="199B06A4" w:rsidR="00AE1AD7" w:rsidRPr="00BA78CF" w:rsidRDefault="00AE1AD7" w:rsidP="002C5021">
      <w:pPr>
        <w:pStyle w:val="1"/>
        <w:rPr>
          <w:rFonts w:cs="Times New Roman"/>
        </w:rPr>
      </w:pPr>
      <w:r w:rsidRPr="00BA78CF">
        <w:rPr>
          <w:rFonts w:cs="Times New Roman"/>
        </w:rPr>
        <w:lastRenderedPageBreak/>
        <w:t xml:space="preserve">Section </w:t>
      </w:r>
      <w:r w:rsidR="00776F50" w:rsidRPr="00BA78CF">
        <w:rPr>
          <w:rFonts w:cs="Times New Roman"/>
        </w:rPr>
        <w:t>S</w:t>
      </w:r>
      <w:r w:rsidR="00776F50">
        <w:rPr>
          <w:rFonts w:cs="Times New Roman" w:hint="eastAsia"/>
        </w:rPr>
        <w:t>2</w:t>
      </w:r>
      <w:r w:rsidRPr="00BA78CF">
        <w:rPr>
          <w:rFonts w:cs="Times New Roman"/>
        </w:rPr>
        <w:t xml:space="preserve">. </w:t>
      </w:r>
      <w:r w:rsidR="008A66A7" w:rsidRPr="00BA78CF">
        <w:rPr>
          <w:rFonts w:cs="Times New Roman"/>
        </w:rPr>
        <w:t xml:space="preserve">Calculation of </w:t>
      </w:r>
      <w:r w:rsidR="000E1C19" w:rsidRPr="00BA78CF">
        <w:rPr>
          <w:rFonts w:cs="Times New Roman"/>
        </w:rPr>
        <w:t>CO₂ transfer efficiency</w:t>
      </w:r>
    </w:p>
    <w:p w14:paraId="1F63AD97" w14:textId="10F7A231" w:rsidR="008C3E54" w:rsidRPr="00BA78CF" w:rsidRDefault="00885018" w:rsidP="00B75DB1">
      <w:pPr>
        <w:spacing w:after="0" w:line="360" w:lineRule="auto"/>
        <w:ind w:firstLine="357"/>
        <w:jc w:val="both"/>
        <w:rPr>
          <w:rFonts w:ascii="Times New Roman" w:eastAsia="等线" w:hAnsi="Times New Roman" w:cs="Times New Roman"/>
          <w:bCs/>
          <w:sz w:val="24"/>
          <w:szCs w:val="24"/>
        </w:rPr>
      </w:pPr>
      <w:r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According to </w:t>
      </w:r>
      <w:r w:rsidR="00DD25E0" w:rsidRPr="00BA78CF">
        <w:rPr>
          <w:rFonts w:ascii="Times New Roman" w:eastAsia="等线" w:hAnsi="Times New Roman" w:cs="Times New Roman"/>
          <w:bCs/>
          <w:sz w:val="24"/>
          <w:szCs w:val="24"/>
        </w:rPr>
        <w:t>the ideal</w:t>
      </w:r>
      <w:r w:rsidR="003D26BC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gas </w:t>
      </w:r>
      <w:r w:rsidR="00805BA6" w:rsidRPr="00BA78CF">
        <w:rPr>
          <w:rFonts w:ascii="Times New Roman" w:eastAsia="等线" w:hAnsi="Times New Roman" w:cs="Times New Roman"/>
          <w:bCs/>
          <w:sz w:val="24"/>
          <w:szCs w:val="24"/>
        </w:rPr>
        <w:t>law</w:t>
      </w:r>
      <w:r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, the </w:t>
      </w:r>
      <w:r w:rsidR="00DD25E0" w:rsidRPr="00BA78CF">
        <w:rPr>
          <w:rFonts w:ascii="Times New Roman" w:eastAsia="等线" w:hAnsi="Times New Roman" w:cs="Times New Roman"/>
          <w:bCs/>
          <w:sz w:val="24"/>
          <w:szCs w:val="24"/>
        </w:rPr>
        <w:t>total</w:t>
      </w:r>
      <w:r w:rsidR="003D26BC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input </w:t>
      </w:r>
      <w:r w:rsidR="00516CA7" w:rsidRPr="00BA78CF">
        <w:rPr>
          <w:rFonts w:ascii="Times New Roman" w:eastAsia="等线" w:hAnsi="Times New Roman" w:cs="Times New Roman"/>
          <w:bCs/>
          <w:sz w:val="24"/>
          <w:szCs w:val="24"/>
        </w:rPr>
        <w:t>CO</w:t>
      </w:r>
      <w:r w:rsidR="00516CA7" w:rsidRPr="00BA78CF">
        <w:rPr>
          <w:rFonts w:ascii="Times New Roman" w:eastAsia="等线" w:hAnsi="Times New Roman" w:cs="Times New Roman"/>
          <w:sz w:val="24"/>
          <w:szCs w:val="24"/>
          <w:vertAlign w:val="subscript"/>
        </w:rPr>
        <w:t>2</w:t>
      </w:r>
      <w:r w:rsidR="00516CA7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</w:t>
      </w:r>
      <w:r w:rsidR="00DA1423" w:rsidRPr="00BA78CF">
        <w:rPr>
          <w:rFonts w:ascii="Times New Roman" w:eastAsia="等线" w:hAnsi="Times New Roman" w:cs="Times New Roman"/>
          <w:bCs/>
          <w:sz w:val="24"/>
          <w:szCs w:val="24"/>
        </w:rPr>
        <w:t>was</w:t>
      </w:r>
      <w:r w:rsidR="00516CA7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</w:t>
      </w:r>
      <w:r w:rsidR="003D26BC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calculated </w:t>
      </w:r>
      <w:r w:rsidR="00CD5502" w:rsidRPr="00BA78CF">
        <w:rPr>
          <w:rFonts w:ascii="Times New Roman" w:eastAsia="等线" w:hAnsi="Times New Roman" w:cs="Times New Roman"/>
          <w:bCs/>
          <w:sz w:val="24"/>
          <w:szCs w:val="24"/>
        </w:rPr>
        <w:t>using</w:t>
      </w:r>
      <w:r w:rsidR="003D26BC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Eq.(</w:t>
      </w:r>
      <w:r w:rsidR="00912037" w:rsidRPr="00BA78CF">
        <w:rPr>
          <w:rFonts w:ascii="Times New Roman" w:eastAsia="等线" w:hAnsi="Times New Roman" w:cs="Times New Roman"/>
          <w:bCs/>
          <w:sz w:val="24"/>
          <w:szCs w:val="24"/>
        </w:rPr>
        <w:t>S1</w:t>
      </w:r>
      <w:r w:rsidR="003D26BC" w:rsidRPr="00BA78CF">
        <w:rPr>
          <w:rFonts w:ascii="Times New Roman" w:eastAsia="等线" w:hAnsi="Times New Roman" w:cs="Times New Roman"/>
          <w:bCs/>
          <w:sz w:val="24"/>
          <w:szCs w:val="24"/>
        </w:rPr>
        <w:t>-</w:t>
      </w:r>
      <w:r w:rsidR="00912037" w:rsidRPr="00BA78CF">
        <w:rPr>
          <w:rFonts w:ascii="Times New Roman" w:eastAsia="等线" w:hAnsi="Times New Roman" w:cs="Times New Roman"/>
          <w:bCs/>
          <w:sz w:val="24"/>
          <w:szCs w:val="24"/>
        </w:rPr>
        <w:t>S3</w:t>
      </w:r>
      <w:r w:rsidR="003D26BC" w:rsidRPr="00BA78CF">
        <w:rPr>
          <w:rFonts w:ascii="Times New Roman" w:eastAsia="等线" w:hAnsi="Times New Roman" w:cs="Times New Roman"/>
          <w:bCs/>
          <w:sz w:val="24"/>
          <w:szCs w:val="24"/>
        </w:rPr>
        <w:t>)</w:t>
      </w:r>
      <w:r w:rsidR="00626B46" w:rsidRPr="00BA78CF">
        <w:rPr>
          <w:rFonts w:ascii="Times New Roman" w:eastAsia="等线" w:hAnsi="Times New Roman" w:cs="Times New Roman"/>
          <w:bCs/>
          <w:sz w:val="24"/>
          <w:szCs w:val="24"/>
        </w:rPr>
        <w:t>.</w:t>
      </w:r>
    </w:p>
    <w:p w14:paraId="44B9A0E9" w14:textId="705CABB1" w:rsidR="00106367" w:rsidRPr="00BA78CF" w:rsidRDefault="00324C12" w:rsidP="006B468B">
      <w:pPr>
        <w:spacing w:after="0" w:line="360" w:lineRule="auto"/>
        <w:jc w:val="both"/>
        <w:rPr>
          <w:rFonts w:ascii="Times New Roman" w:eastAsia="等线" w:hAnsi="Times New Roman" w:cs="Times New Roman"/>
          <w:bCs/>
          <w:sz w:val="24"/>
          <w:szCs w:val="24"/>
        </w:rPr>
      </w:pPr>
      <w:r w:rsidRPr="00BA78CF">
        <w:rPr>
          <w:rFonts w:ascii="Times New Roman" w:eastAsia="等线" w:hAnsi="Times New Roman" w:cs="Times New Roman"/>
          <w:bCs/>
          <w:position w:val="-14"/>
          <w:sz w:val="24"/>
          <w:szCs w:val="24"/>
        </w:rPr>
        <w:object w:dxaOrig="2140" w:dyaOrig="380" w14:anchorId="681DE3E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8pt;height:18pt" o:ole="">
            <v:imagedata r:id="rId14" o:title=""/>
          </v:shape>
          <o:OLEObject Type="Embed" ProgID="Equation.DSMT4" ShapeID="_x0000_i1025" DrawAspect="Content" ObjectID="_1817148176" r:id="rId15"/>
        </w:object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DD25E0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7070EB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 </w:t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>(</w:t>
      </w:r>
      <w:r w:rsidR="00912037" w:rsidRPr="00BA78CF">
        <w:rPr>
          <w:rFonts w:ascii="Times New Roman" w:eastAsia="等线" w:hAnsi="Times New Roman" w:cs="Times New Roman"/>
          <w:bCs/>
          <w:sz w:val="24"/>
          <w:szCs w:val="24"/>
        </w:rPr>
        <w:t>S1</w:t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>)</w:t>
      </w:r>
    </w:p>
    <w:p w14:paraId="015C3183" w14:textId="0CF407F7" w:rsidR="00324C12" w:rsidRPr="00BA78CF" w:rsidRDefault="007466D6" w:rsidP="006B468B">
      <w:pPr>
        <w:spacing w:after="0" w:line="360" w:lineRule="auto"/>
        <w:jc w:val="both"/>
        <w:rPr>
          <w:rFonts w:ascii="Times New Roman" w:eastAsia="等线" w:hAnsi="Times New Roman" w:cs="Times New Roman"/>
          <w:bCs/>
          <w:sz w:val="24"/>
          <w:szCs w:val="24"/>
        </w:rPr>
      </w:pPr>
      <w:r w:rsidRPr="00BA78CF">
        <w:rPr>
          <w:rFonts w:ascii="Times New Roman" w:eastAsia="等线" w:hAnsi="Times New Roman" w:cs="Times New Roman"/>
          <w:bCs/>
          <w:position w:val="-24"/>
          <w:sz w:val="24"/>
          <w:szCs w:val="24"/>
        </w:rPr>
        <w:object w:dxaOrig="1320" w:dyaOrig="660" w14:anchorId="042F05A6">
          <v:shape id="_x0000_i1026" type="#_x0000_t75" style="width:66pt;height:33pt" o:ole="">
            <v:imagedata r:id="rId16" o:title=""/>
          </v:shape>
          <o:OLEObject Type="Embed" ProgID="Equation.DSMT4" ShapeID="_x0000_i1026" DrawAspect="Content" ObjectID="_1817148177" r:id="rId17"/>
        </w:object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7070EB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 </w:t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>(</w:t>
      </w:r>
      <w:r w:rsidR="00912037" w:rsidRPr="00BA78CF">
        <w:rPr>
          <w:rFonts w:ascii="Times New Roman" w:eastAsia="等线" w:hAnsi="Times New Roman" w:cs="Times New Roman"/>
          <w:bCs/>
          <w:sz w:val="24"/>
          <w:szCs w:val="24"/>
        </w:rPr>
        <w:t>S2</w:t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>)</w:t>
      </w:r>
    </w:p>
    <w:p w14:paraId="39B88C4F" w14:textId="68F3755E" w:rsidR="009946B9" w:rsidRPr="00BA78CF" w:rsidRDefault="00637EAE" w:rsidP="00DD25E0">
      <w:pPr>
        <w:spacing w:after="0" w:line="360" w:lineRule="auto"/>
        <w:jc w:val="both"/>
        <w:rPr>
          <w:rFonts w:ascii="Times New Roman" w:eastAsia="等线" w:hAnsi="Times New Roman" w:cs="Times New Roman"/>
          <w:bCs/>
          <w:sz w:val="24"/>
          <w:szCs w:val="24"/>
        </w:rPr>
      </w:pPr>
      <w:r w:rsidRPr="00BA78CF">
        <w:rPr>
          <w:rFonts w:ascii="Times New Roman" w:eastAsia="等线" w:hAnsi="Times New Roman" w:cs="Times New Roman"/>
          <w:bCs/>
          <w:position w:val="-14"/>
          <w:sz w:val="24"/>
          <w:szCs w:val="24"/>
        </w:rPr>
        <w:object w:dxaOrig="1140" w:dyaOrig="380" w14:anchorId="0EFD28FA">
          <v:shape id="_x0000_i1027" type="#_x0000_t75" style="width:57pt;height:18pt" o:ole="">
            <v:imagedata r:id="rId18" o:title=""/>
          </v:shape>
          <o:OLEObject Type="Embed" ProgID="Equation.DSMT4" ShapeID="_x0000_i1027" DrawAspect="Content" ObjectID="_1817148178" r:id="rId19"/>
        </w:object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7070EB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 </w:t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>(</w:t>
      </w:r>
      <w:r w:rsidR="00912037" w:rsidRPr="00BA78CF">
        <w:rPr>
          <w:rFonts w:ascii="Times New Roman" w:eastAsia="等线" w:hAnsi="Times New Roman" w:cs="Times New Roman"/>
          <w:bCs/>
          <w:sz w:val="24"/>
          <w:szCs w:val="24"/>
        </w:rPr>
        <w:t>S3</w:t>
      </w:r>
      <w:r w:rsidR="008C3E54" w:rsidRPr="00BA78CF">
        <w:rPr>
          <w:rFonts w:ascii="Times New Roman" w:eastAsia="等线" w:hAnsi="Times New Roman" w:cs="Times New Roman"/>
          <w:bCs/>
          <w:sz w:val="24"/>
          <w:szCs w:val="24"/>
        </w:rPr>
        <w:t>)</w:t>
      </w:r>
    </w:p>
    <w:p w14:paraId="5A373BA5" w14:textId="04F16F43" w:rsidR="00DD25E0" w:rsidRPr="00BA78CF" w:rsidRDefault="00E13CD2" w:rsidP="00DD25E0">
      <w:pPr>
        <w:spacing w:after="0" w:line="360" w:lineRule="auto"/>
        <w:jc w:val="both"/>
        <w:rPr>
          <w:rFonts w:ascii="Times New Roman" w:eastAsia="等线" w:hAnsi="Times New Roman" w:cs="Times New Roman"/>
          <w:bCs/>
          <w:sz w:val="24"/>
          <w:szCs w:val="24"/>
        </w:rPr>
      </w:pPr>
      <w:r w:rsidRPr="00BA78CF">
        <w:rPr>
          <w:rFonts w:ascii="Times New Roman" w:eastAsia="等线" w:hAnsi="Times New Roman" w:cs="Times New Roman"/>
          <w:bCs/>
          <w:sz w:val="24"/>
          <w:szCs w:val="24"/>
        </w:rPr>
        <w:t>w</w:t>
      </w:r>
      <w:r w:rsidR="00DD25E0" w:rsidRPr="00BA78CF">
        <w:rPr>
          <w:rFonts w:ascii="Times New Roman" w:eastAsia="等线" w:hAnsi="Times New Roman" w:cs="Times New Roman"/>
          <w:bCs/>
          <w:sz w:val="24"/>
          <w:szCs w:val="24"/>
        </w:rPr>
        <w:t>here</w:t>
      </w:r>
      <w:r w:rsidR="00DD25E0" w:rsidRPr="00BA78CF">
        <w:rPr>
          <w:rFonts w:ascii="Times New Roman" w:eastAsia="等线" w:hAnsi="Times New Roman" w:cs="Times New Roman"/>
          <w:i/>
          <w:sz w:val="24"/>
          <w:szCs w:val="24"/>
        </w:rPr>
        <w:t xml:space="preserve"> </w:t>
      </w:r>
      <w:r w:rsidR="00D07D55" w:rsidRPr="00BA78CF">
        <w:rPr>
          <w:rFonts w:ascii="Times New Roman" w:eastAsia="等线" w:hAnsi="Times New Roman" w:cs="Times New Roman"/>
          <w:i/>
          <w:sz w:val="24"/>
          <w:szCs w:val="24"/>
        </w:rPr>
        <w:t>n</w:t>
      </w:r>
      <w:r w:rsidR="00D07D55" w:rsidRPr="00BA78CF">
        <w:rPr>
          <w:rFonts w:ascii="Times New Roman" w:eastAsia="等线" w:hAnsi="Times New Roman" w:cs="Times New Roman"/>
          <w:i/>
          <w:sz w:val="24"/>
          <w:szCs w:val="24"/>
          <w:vertAlign w:val="subscript"/>
        </w:rPr>
        <w:t>CO2</w:t>
      </w:r>
      <w:r w:rsidR="00D07D55" w:rsidRPr="00BA78CF">
        <w:rPr>
          <w:rFonts w:ascii="Times New Roman" w:eastAsia="等线" w:hAnsi="Times New Roman" w:cs="Times New Roman"/>
          <w:bCs/>
          <w:i/>
          <w:iCs/>
          <w:sz w:val="24"/>
          <w:szCs w:val="24"/>
          <w:vertAlign w:val="subscript"/>
        </w:rPr>
        <w:t xml:space="preserve"> </w:t>
      </w:r>
      <w:r w:rsidR="00D07D55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and </w:t>
      </w:r>
      <w:r w:rsidR="00D07D55" w:rsidRPr="00BA78CF">
        <w:rPr>
          <w:rFonts w:ascii="Times New Roman" w:eastAsia="等线" w:hAnsi="Times New Roman" w:cs="Times New Roman"/>
          <w:i/>
          <w:sz w:val="24"/>
          <w:szCs w:val="24"/>
        </w:rPr>
        <w:t>M</w:t>
      </w:r>
      <w:r w:rsidR="00D07D55" w:rsidRPr="00BA78CF">
        <w:rPr>
          <w:rFonts w:ascii="Times New Roman" w:eastAsia="等线" w:hAnsi="Times New Roman" w:cs="Times New Roman"/>
          <w:bCs/>
          <w:i/>
          <w:iCs/>
          <w:sz w:val="24"/>
          <w:szCs w:val="24"/>
          <w:vertAlign w:val="subscript"/>
        </w:rPr>
        <w:t xml:space="preserve">CO2 </w:t>
      </w:r>
      <w:r w:rsidR="00D07D55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are the </w:t>
      </w:r>
      <w:r w:rsidR="00575D99" w:rsidRPr="00BA78CF">
        <w:rPr>
          <w:rFonts w:ascii="Times New Roman" w:eastAsia="等线" w:hAnsi="Times New Roman" w:cs="Times New Roman"/>
          <w:bCs/>
          <w:sz w:val="24"/>
          <w:szCs w:val="24"/>
        </w:rPr>
        <w:t>mole amount of CO</w:t>
      </w:r>
      <w:r w:rsidR="00575D99" w:rsidRPr="00BA78CF">
        <w:rPr>
          <w:rFonts w:ascii="Times New Roman" w:eastAsia="等线" w:hAnsi="Times New Roman" w:cs="Times New Roman"/>
          <w:sz w:val="24"/>
          <w:szCs w:val="24"/>
          <w:vertAlign w:val="subscript"/>
        </w:rPr>
        <w:t>2</w:t>
      </w:r>
      <w:r w:rsidR="00555570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(mol) and the molar mass of CO</w:t>
      </w:r>
      <w:r w:rsidR="00555570" w:rsidRPr="00BA78CF">
        <w:rPr>
          <w:rFonts w:ascii="Times New Roman" w:eastAsia="等线" w:hAnsi="Times New Roman" w:cs="Times New Roman"/>
          <w:bCs/>
          <w:sz w:val="24"/>
          <w:szCs w:val="24"/>
          <w:vertAlign w:val="subscript"/>
        </w:rPr>
        <w:t>2</w:t>
      </w:r>
      <w:r w:rsidR="00555570" w:rsidRPr="00BA78CF">
        <w:rPr>
          <w:rFonts w:ascii="Times New Roman" w:eastAsia="等线" w:hAnsi="Times New Roman" w:cs="Times New Roman"/>
          <w:sz w:val="24"/>
          <w:szCs w:val="24"/>
        </w:rPr>
        <w:t xml:space="preserve"> </w:t>
      </w:r>
      <w:r w:rsidR="00555570" w:rsidRPr="00BA78CF">
        <w:rPr>
          <w:rFonts w:ascii="Times New Roman" w:eastAsia="等线" w:hAnsi="Times New Roman" w:cs="Times New Roman"/>
          <w:bCs/>
          <w:sz w:val="24"/>
          <w:szCs w:val="24"/>
        </w:rPr>
        <w:t>(44.01 g</w:t>
      </w:r>
      <w:r w:rsidR="00555570" w:rsidRPr="00854CE1">
        <w:rPr>
          <w:rFonts w:ascii="Times New Roman" w:eastAsia="等线" w:hAnsi="Times New Roman" w:cs="Times New Roman"/>
          <w:sz w:val="24"/>
          <w:szCs w:val="24"/>
        </w:rPr>
        <w:t>·</w:t>
      </w:r>
      <w:r w:rsidR="00555570" w:rsidRPr="00BA78CF">
        <w:rPr>
          <w:rFonts w:ascii="Times New Roman" w:eastAsia="等线" w:hAnsi="Times New Roman" w:cs="Times New Roman"/>
          <w:bCs/>
          <w:sz w:val="24"/>
          <w:szCs w:val="24"/>
        </w:rPr>
        <w:t>mol</w:t>
      </w:r>
      <w:r w:rsidR="00555570" w:rsidRPr="00BA78CF">
        <w:rPr>
          <w:rFonts w:ascii="Times New Roman" w:eastAsia="等线" w:hAnsi="Times New Roman" w:cs="Times New Roman"/>
          <w:sz w:val="24"/>
          <w:szCs w:val="24"/>
          <w:vertAlign w:val="superscript"/>
        </w:rPr>
        <w:t>-1</w:t>
      </w:r>
      <w:r w:rsidR="00555570" w:rsidRPr="00BA78CF">
        <w:rPr>
          <w:rFonts w:ascii="Times New Roman" w:eastAsia="等线" w:hAnsi="Times New Roman" w:cs="Times New Roman"/>
          <w:bCs/>
          <w:sz w:val="24"/>
          <w:szCs w:val="24"/>
        </w:rPr>
        <w:t>), respectively.</w:t>
      </w:r>
      <w:r w:rsidR="0097131A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</w:t>
      </w:r>
      <w:r w:rsidR="0097131A" w:rsidRPr="00BA78CF">
        <w:rPr>
          <w:rFonts w:ascii="Times New Roman" w:eastAsia="等线" w:hAnsi="Times New Roman" w:cs="Times New Roman"/>
          <w:i/>
          <w:sz w:val="24"/>
          <w:szCs w:val="24"/>
        </w:rPr>
        <w:t>P</w:t>
      </w:r>
      <w:r w:rsidR="0097131A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is the partial pressure (4.08 atm)</w:t>
      </w:r>
      <w:r w:rsidR="00BC7340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, </w:t>
      </w:r>
      <w:r w:rsidR="00BC7340" w:rsidRPr="00BA78CF">
        <w:rPr>
          <w:rFonts w:ascii="Times New Roman" w:eastAsia="等线" w:hAnsi="Times New Roman" w:cs="Times New Roman"/>
          <w:i/>
          <w:sz w:val="24"/>
          <w:szCs w:val="24"/>
        </w:rPr>
        <w:t>V</w:t>
      </w:r>
      <w:r w:rsidR="007466D6" w:rsidRPr="00BA78CF">
        <w:rPr>
          <w:rFonts w:ascii="Times New Roman" w:eastAsia="等线" w:hAnsi="Times New Roman" w:cs="Times New Roman"/>
          <w:i/>
          <w:sz w:val="24"/>
          <w:szCs w:val="24"/>
          <w:vertAlign w:val="subscript"/>
        </w:rPr>
        <w:t>CO2</w:t>
      </w:r>
      <w:r w:rsidR="00BC7340" w:rsidRPr="00BA78CF">
        <w:rPr>
          <w:rFonts w:ascii="Times New Roman" w:eastAsia="等线" w:hAnsi="Times New Roman" w:cs="Times New Roman"/>
          <w:sz w:val="24"/>
          <w:szCs w:val="24"/>
          <w:vertAlign w:val="subscript"/>
        </w:rPr>
        <w:t xml:space="preserve"> </w:t>
      </w:r>
      <w:r w:rsidR="00BC7340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is the gas volume (L), </w:t>
      </w:r>
      <w:r w:rsidR="00BC7340" w:rsidRPr="00BA78CF">
        <w:rPr>
          <w:rFonts w:ascii="Times New Roman" w:eastAsia="等线" w:hAnsi="Times New Roman" w:cs="Times New Roman"/>
          <w:i/>
          <w:sz w:val="24"/>
          <w:szCs w:val="24"/>
        </w:rPr>
        <w:t>R</w:t>
      </w:r>
      <w:r w:rsidR="00BC7340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is the ideal gas constant (0.0821</w:t>
      </w:r>
      <w:r w:rsidR="00E43D67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L</w:t>
      </w:r>
      <w:r w:rsidR="00E43D67" w:rsidRPr="00854CE1">
        <w:rPr>
          <w:rFonts w:ascii="Times New Roman" w:eastAsia="等线" w:hAnsi="Times New Roman" w:cs="Times New Roman"/>
          <w:sz w:val="24"/>
          <w:szCs w:val="24"/>
        </w:rPr>
        <w:t>·</w:t>
      </w:r>
      <w:r w:rsidR="00E43D67" w:rsidRPr="00BA78CF">
        <w:rPr>
          <w:rFonts w:ascii="Times New Roman" w:eastAsia="等线" w:hAnsi="Times New Roman" w:cs="Times New Roman"/>
          <w:sz w:val="24"/>
          <w:szCs w:val="24"/>
        </w:rPr>
        <w:t>atm</w:t>
      </w:r>
      <w:r w:rsidR="00E43D67" w:rsidRPr="00BA78CF">
        <w:rPr>
          <w:rFonts w:ascii="Times New Roman" w:eastAsia="等线" w:hAnsi="Times New Roman" w:cs="Times New Roman"/>
          <w:bCs/>
          <w:sz w:val="24"/>
          <w:szCs w:val="24"/>
        </w:rPr>
        <w:t>·mol</w:t>
      </w:r>
      <w:r w:rsidR="00E43D67" w:rsidRPr="00BA78CF">
        <w:rPr>
          <w:rFonts w:ascii="Times New Roman" w:eastAsia="等线" w:hAnsi="Times New Roman" w:cs="Times New Roman"/>
          <w:bCs/>
          <w:sz w:val="24"/>
          <w:szCs w:val="24"/>
          <w:vertAlign w:val="superscript"/>
        </w:rPr>
        <w:t>-1</w:t>
      </w:r>
      <w:r w:rsidR="00E43D67" w:rsidRPr="00BA78CF">
        <w:rPr>
          <w:rFonts w:ascii="Times New Roman" w:eastAsia="等线" w:hAnsi="Times New Roman" w:cs="Times New Roman"/>
          <w:bCs/>
          <w:sz w:val="24"/>
          <w:szCs w:val="24"/>
        </w:rPr>
        <w:t>·K</w:t>
      </w:r>
      <w:r w:rsidR="00E43D67" w:rsidRPr="00BA78CF">
        <w:rPr>
          <w:rFonts w:ascii="Times New Roman" w:eastAsia="等线" w:hAnsi="Times New Roman" w:cs="Times New Roman"/>
          <w:bCs/>
          <w:sz w:val="24"/>
          <w:szCs w:val="24"/>
          <w:vertAlign w:val="superscript"/>
        </w:rPr>
        <w:t>-1</w:t>
      </w:r>
      <w:r w:rsidR="00BC7340" w:rsidRPr="00BA78CF">
        <w:rPr>
          <w:rFonts w:ascii="Times New Roman" w:eastAsia="等线" w:hAnsi="Times New Roman" w:cs="Times New Roman"/>
          <w:bCs/>
          <w:sz w:val="24"/>
          <w:szCs w:val="24"/>
        </w:rPr>
        <w:t>)</w:t>
      </w:r>
      <w:r w:rsidR="00E43D67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, </w:t>
      </w:r>
      <w:r w:rsidR="00E43D67" w:rsidRPr="00BA78CF">
        <w:rPr>
          <w:rFonts w:ascii="Times New Roman" w:eastAsia="等线" w:hAnsi="Times New Roman" w:cs="Times New Roman"/>
          <w:i/>
          <w:sz w:val="24"/>
          <w:szCs w:val="24"/>
        </w:rPr>
        <w:t xml:space="preserve">T </w:t>
      </w:r>
      <w:r w:rsidR="00E43D67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is the </w:t>
      </w:r>
      <w:r w:rsidR="0009177D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absolute temperature (298 K), </w:t>
      </w:r>
      <w:r w:rsidR="0009177D" w:rsidRPr="00BA78CF">
        <w:rPr>
          <w:rFonts w:ascii="Times New Roman" w:eastAsia="等线" w:hAnsi="Times New Roman" w:cs="Times New Roman"/>
          <w:i/>
          <w:sz w:val="24"/>
          <w:szCs w:val="24"/>
        </w:rPr>
        <w:t>Q</w:t>
      </w:r>
      <w:r w:rsidR="0009177D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is the </w:t>
      </w:r>
      <w:r w:rsidR="004226CF" w:rsidRPr="00BA78CF">
        <w:rPr>
          <w:rFonts w:ascii="Times New Roman" w:eastAsia="等线" w:hAnsi="Times New Roman" w:cs="Times New Roman"/>
          <w:bCs/>
          <w:sz w:val="24"/>
          <w:szCs w:val="24"/>
        </w:rPr>
        <w:t>gas flow rate (0.45 L</w:t>
      </w:r>
      <w:r w:rsidR="004226CF" w:rsidRPr="00854CE1">
        <w:rPr>
          <w:rFonts w:ascii="Times New Roman" w:eastAsia="等线" w:hAnsi="Times New Roman" w:cs="Times New Roman"/>
          <w:sz w:val="24"/>
          <w:szCs w:val="24"/>
        </w:rPr>
        <w:t>·</w:t>
      </w:r>
      <w:r w:rsidR="004226CF" w:rsidRPr="00BA78CF">
        <w:rPr>
          <w:rFonts w:ascii="Times New Roman" w:eastAsia="等线" w:hAnsi="Times New Roman" w:cs="Times New Roman"/>
          <w:bCs/>
          <w:sz w:val="24"/>
          <w:szCs w:val="24"/>
        </w:rPr>
        <w:t>min</w:t>
      </w:r>
      <w:r w:rsidR="004226CF" w:rsidRPr="00BA78CF">
        <w:rPr>
          <w:rFonts w:ascii="Times New Roman" w:eastAsia="等线" w:hAnsi="Times New Roman" w:cs="Times New Roman"/>
          <w:sz w:val="24"/>
          <w:szCs w:val="24"/>
          <w:vertAlign w:val="superscript"/>
        </w:rPr>
        <w:t>-1</w:t>
      </w:r>
      <w:r w:rsidR="004226CF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), </w:t>
      </w:r>
      <w:r w:rsidR="00F74DD4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and </w:t>
      </w:r>
      <w:r w:rsidR="004226CF" w:rsidRPr="00BA78CF">
        <w:rPr>
          <w:rFonts w:ascii="Times New Roman" w:eastAsia="等线" w:hAnsi="Times New Roman" w:cs="Times New Roman"/>
          <w:i/>
          <w:sz w:val="24"/>
          <w:szCs w:val="24"/>
        </w:rPr>
        <w:t>t</w:t>
      </w:r>
      <w:r w:rsidR="004226CF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is the duration of gas introduction (min).</w:t>
      </w:r>
      <w:r w:rsidR="00940AE1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          </w:t>
      </w:r>
    </w:p>
    <w:p w14:paraId="3C69E92D" w14:textId="16269786" w:rsidR="00914A7D" w:rsidRPr="00BA78CF" w:rsidRDefault="00107421" w:rsidP="00DD25E0">
      <w:pPr>
        <w:spacing w:after="0" w:line="360" w:lineRule="auto"/>
        <w:jc w:val="both"/>
        <w:rPr>
          <w:rFonts w:ascii="Times New Roman" w:eastAsia="等线" w:hAnsi="Times New Roman" w:cs="Times New Roman"/>
          <w:bCs/>
          <w:sz w:val="24"/>
          <w:szCs w:val="24"/>
        </w:rPr>
      </w:pPr>
      <w:r w:rsidRPr="00BA78CF">
        <w:rPr>
          <w:rFonts w:ascii="Times New Roman" w:eastAsia="等线" w:hAnsi="Times New Roman" w:cs="Times New Roman"/>
          <w:bCs/>
          <w:position w:val="-14"/>
          <w:sz w:val="24"/>
          <w:szCs w:val="24"/>
        </w:rPr>
        <w:object w:dxaOrig="2600" w:dyaOrig="380" w14:anchorId="3FB3E28B">
          <v:shape id="_x0000_i1028" type="#_x0000_t75" style="width:129pt;height:18pt" o:ole="">
            <v:imagedata r:id="rId20" o:title=""/>
          </v:shape>
          <o:OLEObject Type="Embed" ProgID="Equation.DSMT4" ShapeID="_x0000_i1028" DrawAspect="Content" ObjectID="_1817148179" r:id="rId21"/>
        </w:object>
      </w:r>
      <w:r w:rsidR="00AD6655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AD6655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AD6655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AD6655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AD6655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AD6655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AD6655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AD6655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AD6655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7070EB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 </w:t>
      </w:r>
      <w:r w:rsidR="00AD6655" w:rsidRPr="00BA78CF">
        <w:rPr>
          <w:rFonts w:ascii="Times New Roman" w:eastAsia="等线" w:hAnsi="Times New Roman" w:cs="Times New Roman"/>
          <w:bCs/>
          <w:sz w:val="24"/>
          <w:szCs w:val="24"/>
        </w:rPr>
        <w:t>(</w:t>
      </w:r>
      <w:r w:rsidR="007F4407" w:rsidRPr="00BA78CF">
        <w:rPr>
          <w:rFonts w:ascii="Times New Roman" w:eastAsia="等线" w:hAnsi="Times New Roman" w:cs="Times New Roman"/>
          <w:bCs/>
          <w:sz w:val="24"/>
          <w:szCs w:val="24"/>
        </w:rPr>
        <w:t>S</w:t>
      </w:r>
      <w:r w:rsidR="00912037" w:rsidRPr="00BA78CF">
        <w:rPr>
          <w:rFonts w:ascii="Times New Roman" w:eastAsia="等线" w:hAnsi="Times New Roman" w:cs="Times New Roman"/>
          <w:bCs/>
          <w:sz w:val="24"/>
          <w:szCs w:val="24"/>
        </w:rPr>
        <w:t>4</w:t>
      </w:r>
      <w:r w:rsidR="00AD6655" w:rsidRPr="00BA78CF">
        <w:rPr>
          <w:rFonts w:ascii="Times New Roman" w:eastAsia="等线" w:hAnsi="Times New Roman" w:cs="Times New Roman"/>
          <w:bCs/>
          <w:sz w:val="24"/>
          <w:szCs w:val="24"/>
        </w:rPr>
        <w:t>)</w:t>
      </w:r>
    </w:p>
    <w:p w14:paraId="2551DB86" w14:textId="0CA4B995" w:rsidR="00CF7571" w:rsidRPr="00BA78CF" w:rsidRDefault="005140AF" w:rsidP="00DD25E0">
      <w:pPr>
        <w:spacing w:after="0" w:line="360" w:lineRule="auto"/>
        <w:jc w:val="both"/>
        <w:rPr>
          <w:rFonts w:ascii="Times New Roman" w:eastAsia="等线" w:hAnsi="Times New Roman" w:cs="Times New Roman"/>
          <w:bCs/>
          <w:sz w:val="24"/>
          <w:szCs w:val="24"/>
        </w:rPr>
      </w:pPr>
      <w:r w:rsidRPr="00BA78CF">
        <w:rPr>
          <w:rFonts w:ascii="Times New Roman" w:eastAsia="等线" w:hAnsi="Times New Roman" w:cs="Times New Roman"/>
          <w:bCs/>
          <w:position w:val="-24"/>
          <w:sz w:val="24"/>
          <w:szCs w:val="24"/>
        </w:rPr>
        <w:object w:dxaOrig="3640" w:dyaOrig="620" w14:anchorId="5C66D40B">
          <v:shape id="_x0000_i1029" type="#_x0000_t75" style="width:183pt;height:33pt" o:ole="">
            <v:imagedata r:id="rId22" o:title=""/>
          </v:shape>
          <o:OLEObject Type="Embed" ProgID="Equation.DSMT4" ShapeID="_x0000_i1029" DrawAspect="Content" ObjectID="_1817148180" r:id="rId23"/>
        </w:object>
      </w:r>
      <w:r w:rsidR="00AD6655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AD6655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AD6655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AD6655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AD6655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AD6655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AD6655"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406385">
        <w:rPr>
          <w:rFonts w:ascii="Times New Roman" w:eastAsia="等线" w:hAnsi="Times New Roman" w:cs="Times New Roman" w:hint="eastAsia"/>
          <w:bCs/>
          <w:sz w:val="24"/>
          <w:szCs w:val="24"/>
        </w:rPr>
        <w:t xml:space="preserve">  </w:t>
      </w:r>
      <w:r w:rsidR="00AD6655" w:rsidRPr="00BA78CF">
        <w:rPr>
          <w:rFonts w:ascii="Times New Roman" w:eastAsia="等线" w:hAnsi="Times New Roman" w:cs="Times New Roman"/>
          <w:bCs/>
          <w:sz w:val="24"/>
          <w:szCs w:val="24"/>
        </w:rPr>
        <w:t>(</w:t>
      </w:r>
      <w:r w:rsidR="007F4407" w:rsidRPr="00BA78CF">
        <w:rPr>
          <w:rFonts w:ascii="Times New Roman" w:eastAsia="等线" w:hAnsi="Times New Roman" w:cs="Times New Roman"/>
          <w:bCs/>
          <w:sz w:val="24"/>
          <w:szCs w:val="24"/>
        </w:rPr>
        <w:t>S</w:t>
      </w:r>
      <w:r w:rsidR="00912037" w:rsidRPr="00BA78CF">
        <w:rPr>
          <w:rFonts w:ascii="Times New Roman" w:eastAsia="等线" w:hAnsi="Times New Roman" w:cs="Times New Roman"/>
          <w:bCs/>
          <w:sz w:val="24"/>
          <w:szCs w:val="24"/>
        </w:rPr>
        <w:t>5</w:t>
      </w:r>
      <w:r w:rsidR="00AD6655" w:rsidRPr="00BA78CF">
        <w:rPr>
          <w:rFonts w:ascii="Times New Roman" w:eastAsia="等线" w:hAnsi="Times New Roman" w:cs="Times New Roman"/>
          <w:bCs/>
          <w:sz w:val="24"/>
          <w:szCs w:val="24"/>
        </w:rPr>
        <w:t>)</w:t>
      </w:r>
    </w:p>
    <w:p w14:paraId="31C20002" w14:textId="54B1A351" w:rsidR="0080375F" w:rsidRPr="00BA78CF" w:rsidRDefault="00524B77" w:rsidP="00DD25E0">
      <w:pPr>
        <w:spacing w:after="0" w:line="360" w:lineRule="auto"/>
        <w:jc w:val="both"/>
        <w:rPr>
          <w:rFonts w:ascii="Times New Roman" w:eastAsia="等线" w:hAnsi="Times New Roman" w:cs="Times New Roman"/>
          <w:bCs/>
          <w:sz w:val="24"/>
          <w:szCs w:val="24"/>
        </w:rPr>
      </w:pPr>
      <w:r w:rsidRPr="00BA78CF">
        <w:rPr>
          <w:rFonts w:ascii="Times New Roman" w:eastAsia="等线" w:hAnsi="Times New Roman" w:cs="Times New Roman"/>
          <w:bCs/>
          <w:position w:val="-24"/>
          <w:sz w:val="24"/>
          <w:szCs w:val="24"/>
        </w:rPr>
        <w:object w:dxaOrig="1440" w:dyaOrig="660" w14:anchorId="078546B8">
          <v:shape id="_x0000_i1030" type="#_x0000_t75" style="width:1in;height:33pt" o:ole="">
            <v:imagedata r:id="rId24" o:title=""/>
          </v:shape>
          <o:OLEObject Type="Embed" ProgID="Equation.DSMT4" ShapeID="_x0000_i1030" DrawAspect="Content" ObjectID="_1817148181" r:id="rId25"/>
        </w:object>
      </w:r>
      <w:r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Pr="00BA78CF">
        <w:rPr>
          <w:rFonts w:ascii="Times New Roman" w:eastAsia="等线" w:hAnsi="Times New Roman" w:cs="Times New Roman"/>
          <w:bCs/>
          <w:sz w:val="24"/>
          <w:szCs w:val="24"/>
        </w:rPr>
        <w:tab/>
      </w:r>
      <w:r w:rsidR="007070EB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 </w:t>
      </w:r>
      <w:r w:rsidRPr="00BA78CF">
        <w:rPr>
          <w:rFonts w:ascii="Times New Roman" w:eastAsia="等线" w:hAnsi="Times New Roman" w:cs="Times New Roman"/>
          <w:bCs/>
          <w:sz w:val="24"/>
          <w:szCs w:val="24"/>
        </w:rPr>
        <w:t>(</w:t>
      </w:r>
      <w:r w:rsidR="007F4407" w:rsidRPr="00BA78CF">
        <w:rPr>
          <w:rFonts w:ascii="Times New Roman" w:eastAsia="等线" w:hAnsi="Times New Roman" w:cs="Times New Roman"/>
          <w:bCs/>
          <w:sz w:val="24"/>
          <w:szCs w:val="24"/>
        </w:rPr>
        <w:t>S</w:t>
      </w:r>
      <w:r w:rsidR="00912037" w:rsidRPr="00BA78CF">
        <w:rPr>
          <w:rFonts w:ascii="Times New Roman" w:eastAsia="等线" w:hAnsi="Times New Roman" w:cs="Times New Roman"/>
          <w:bCs/>
          <w:sz w:val="24"/>
          <w:szCs w:val="24"/>
        </w:rPr>
        <w:t>6</w:t>
      </w:r>
      <w:r w:rsidRPr="00BA78CF">
        <w:rPr>
          <w:rFonts w:ascii="Times New Roman" w:eastAsia="等线" w:hAnsi="Times New Roman" w:cs="Times New Roman"/>
          <w:bCs/>
          <w:sz w:val="24"/>
          <w:szCs w:val="24"/>
        </w:rPr>
        <w:t>)</w:t>
      </w:r>
    </w:p>
    <w:p w14:paraId="27EF86AD" w14:textId="321D79B3" w:rsidR="00912DB0" w:rsidRPr="00643889" w:rsidRDefault="00E13CD2" w:rsidP="006B468B">
      <w:pPr>
        <w:spacing w:after="0" w:line="360" w:lineRule="auto"/>
        <w:jc w:val="both"/>
        <w:rPr>
          <w:rFonts w:ascii="Times New Roman" w:eastAsia="等线" w:hAnsi="Times New Roman" w:cs="Times New Roman"/>
          <w:bCs/>
          <w:color w:val="EE0000"/>
          <w:sz w:val="24"/>
          <w:szCs w:val="24"/>
        </w:rPr>
      </w:pPr>
      <w:r w:rsidRPr="00BA78CF">
        <w:rPr>
          <w:rFonts w:ascii="Times New Roman" w:eastAsia="等线" w:hAnsi="Times New Roman" w:cs="Times New Roman"/>
          <w:bCs/>
          <w:sz w:val="24"/>
          <w:szCs w:val="24"/>
        </w:rPr>
        <w:t>w</w:t>
      </w:r>
      <w:r w:rsidR="00912DB0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here </w:t>
      </w:r>
      <w:r w:rsidR="001254A7" w:rsidRPr="00BA78CF">
        <w:rPr>
          <w:rFonts w:ascii="Times New Roman" w:eastAsia="等线" w:hAnsi="Times New Roman" w:cs="Times New Roman"/>
          <w:bCs/>
          <w:i/>
          <w:iCs/>
          <w:sz w:val="24"/>
          <w:szCs w:val="24"/>
        </w:rPr>
        <w:t>C</w:t>
      </w:r>
      <w:r w:rsidR="001254A7" w:rsidRPr="00BA78CF">
        <w:rPr>
          <w:rFonts w:ascii="Times New Roman" w:eastAsia="等线" w:hAnsi="Times New Roman" w:cs="Times New Roman"/>
          <w:bCs/>
          <w:i/>
          <w:iCs/>
          <w:sz w:val="24"/>
          <w:szCs w:val="24"/>
          <w:vertAlign w:val="subscript"/>
        </w:rPr>
        <w:t xml:space="preserve">CO2-water </w:t>
      </w:r>
      <w:r w:rsidR="001254A7" w:rsidRPr="00BA78CF">
        <w:rPr>
          <w:rFonts w:ascii="Times New Roman" w:eastAsia="等线" w:hAnsi="Times New Roman" w:cs="Times New Roman"/>
          <w:bCs/>
          <w:sz w:val="24"/>
          <w:szCs w:val="24"/>
        </w:rPr>
        <w:t>is the dissolved CO</w:t>
      </w:r>
      <w:r w:rsidR="001254A7" w:rsidRPr="00BA78CF">
        <w:rPr>
          <w:rFonts w:ascii="Times New Roman" w:eastAsia="等线" w:hAnsi="Times New Roman" w:cs="Times New Roman"/>
          <w:sz w:val="24"/>
          <w:szCs w:val="24"/>
          <w:vertAlign w:val="subscript"/>
        </w:rPr>
        <w:t>2</w:t>
      </w:r>
      <w:r w:rsidR="001254A7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concentration in water (</w:t>
      </w:r>
      <w:r w:rsidR="006B4304" w:rsidRPr="00BA78CF">
        <w:rPr>
          <w:rFonts w:ascii="Times New Roman" w:eastAsia="等线" w:hAnsi="Times New Roman" w:cs="Times New Roman"/>
          <w:bCs/>
          <w:sz w:val="24"/>
          <w:szCs w:val="24"/>
        </w:rPr>
        <w:t>g</w:t>
      </w:r>
      <w:r w:rsidR="006B4304" w:rsidRPr="00854CE1">
        <w:rPr>
          <w:rFonts w:ascii="Times New Roman" w:eastAsia="等线" w:hAnsi="Times New Roman" w:cs="Times New Roman"/>
          <w:sz w:val="24"/>
          <w:szCs w:val="24"/>
        </w:rPr>
        <w:t>·</w:t>
      </w:r>
      <w:r w:rsidR="006B4304" w:rsidRPr="00BA78CF">
        <w:rPr>
          <w:rFonts w:ascii="Times New Roman" w:eastAsia="等线" w:hAnsi="Times New Roman" w:cs="Times New Roman"/>
          <w:bCs/>
          <w:sz w:val="24"/>
          <w:szCs w:val="24"/>
        </w:rPr>
        <w:t>L</w:t>
      </w:r>
      <w:r w:rsidR="006B4304" w:rsidRPr="00BA78CF">
        <w:rPr>
          <w:rFonts w:ascii="Times New Roman" w:eastAsia="等线" w:hAnsi="Times New Roman" w:cs="Times New Roman"/>
          <w:sz w:val="24"/>
          <w:szCs w:val="24"/>
          <w:vertAlign w:val="superscript"/>
        </w:rPr>
        <w:t>-1</w:t>
      </w:r>
      <w:r w:rsidR="001254A7" w:rsidRPr="00BA78CF">
        <w:rPr>
          <w:rFonts w:ascii="Times New Roman" w:eastAsia="等线" w:hAnsi="Times New Roman" w:cs="Times New Roman"/>
          <w:bCs/>
          <w:sz w:val="24"/>
          <w:szCs w:val="24"/>
        </w:rPr>
        <w:t>)</w:t>
      </w:r>
      <w:r w:rsidR="006B4304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, </w:t>
      </w:r>
      <w:proofErr w:type="spellStart"/>
      <w:r w:rsidR="006B4304" w:rsidRPr="00BA78CF">
        <w:rPr>
          <w:rFonts w:ascii="Times New Roman" w:eastAsia="等线" w:hAnsi="Times New Roman" w:cs="Times New Roman"/>
          <w:i/>
          <w:sz w:val="24"/>
          <w:szCs w:val="24"/>
        </w:rPr>
        <w:t>V</w:t>
      </w:r>
      <w:r w:rsidR="006B4304" w:rsidRPr="00BA78CF">
        <w:rPr>
          <w:rFonts w:ascii="Times New Roman" w:eastAsia="等线" w:hAnsi="Times New Roman" w:cs="Times New Roman"/>
          <w:i/>
          <w:sz w:val="24"/>
          <w:szCs w:val="24"/>
          <w:vertAlign w:val="subscript"/>
        </w:rPr>
        <w:t>liquid</w:t>
      </w:r>
      <w:proofErr w:type="spellEnd"/>
      <w:r w:rsidR="006B4304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is the </w:t>
      </w:r>
      <w:r w:rsidR="00230F44" w:rsidRPr="00BA78CF">
        <w:rPr>
          <w:rFonts w:ascii="Times New Roman" w:eastAsia="等线" w:hAnsi="Times New Roman" w:cs="Times New Roman"/>
          <w:bCs/>
          <w:sz w:val="24"/>
          <w:szCs w:val="24"/>
        </w:rPr>
        <w:t>liquid volume (0.5 L)</w:t>
      </w:r>
      <w:r w:rsidR="00D2573A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, </w:t>
      </w:r>
      <w:proofErr w:type="spellStart"/>
      <w:r w:rsidR="00D2573A" w:rsidRPr="00BA78CF">
        <w:rPr>
          <w:rFonts w:ascii="Times New Roman" w:eastAsia="等线" w:hAnsi="Times New Roman" w:cs="Times New Roman"/>
          <w:i/>
          <w:sz w:val="24"/>
          <w:szCs w:val="24"/>
        </w:rPr>
        <w:t>r</w:t>
      </w:r>
      <w:proofErr w:type="spellEnd"/>
      <w:r w:rsidR="00D2573A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is the radius of nanobubble</w:t>
      </w:r>
      <w:r w:rsidR="001C1C01" w:rsidRPr="00BA78CF">
        <w:rPr>
          <w:rFonts w:ascii="Times New Roman" w:eastAsia="等线" w:hAnsi="Times New Roman" w:cs="Times New Roman"/>
          <w:bCs/>
          <w:sz w:val="24"/>
          <w:szCs w:val="24"/>
        </w:rPr>
        <w:t>s</w:t>
      </w:r>
      <w:r w:rsidR="00D2573A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(</w:t>
      </w:r>
      <w:r w:rsidR="001C1C01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60 nm), </w:t>
      </w:r>
      <w:r w:rsidR="00283C28" w:rsidRPr="00BA78CF">
        <w:rPr>
          <w:rFonts w:ascii="Times New Roman" w:eastAsia="等线" w:hAnsi="Times New Roman" w:cs="Times New Roman"/>
          <w:bCs/>
          <w:i/>
          <w:iCs/>
          <w:sz w:val="24"/>
          <w:szCs w:val="24"/>
        </w:rPr>
        <w:t>C</w:t>
      </w:r>
      <w:r w:rsidR="00283C28" w:rsidRPr="00BA78CF">
        <w:rPr>
          <w:rFonts w:ascii="Times New Roman" w:eastAsia="等线" w:hAnsi="Times New Roman" w:cs="Times New Roman"/>
          <w:bCs/>
          <w:i/>
          <w:iCs/>
          <w:sz w:val="24"/>
          <w:szCs w:val="24"/>
          <w:vertAlign w:val="subscript"/>
        </w:rPr>
        <w:t xml:space="preserve">CO2-NBs </w:t>
      </w:r>
      <w:r w:rsidR="00283C28" w:rsidRPr="00BA78CF">
        <w:rPr>
          <w:rFonts w:ascii="Times New Roman" w:eastAsia="等线" w:hAnsi="Times New Roman" w:cs="Times New Roman"/>
          <w:bCs/>
          <w:sz w:val="24"/>
          <w:szCs w:val="24"/>
        </w:rPr>
        <w:t>is the nanobubble concentration (2</w:t>
      </w:r>
      <w:r w:rsidR="00283C28" w:rsidRPr="00854CE1">
        <w:rPr>
          <w:rFonts w:ascii="Times New Roman" w:eastAsia="等线" w:hAnsi="Times New Roman" w:cs="Times New Roman"/>
          <w:bCs/>
          <w:sz w:val="24"/>
          <w:szCs w:val="24"/>
        </w:rPr>
        <w:t>×</w:t>
      </w:r>
      <w:r w:rsidR="00283C28" w:rsidRPr="00BA78CF">
        <w:rPr>
          <w:rFonts w:ascii="Times New Roman" w:eastAsia="等线" w:hAnsi="Times New Roman" w:cs="Times New Roman"/>
          <w:bCs/>
          <w:sz w:val="24"/>
          <w:szCs w:val="24"/>
        </w:rPr>
        <w:t>10</w:t>
      </w:r>
      <w:r w:rsidR="00283C28" w:rsidRPr="00BA78CF">
        <w:rPr>
          <w:rFonts w:ascii="Times New Roman" w:eastAsia="等线" w:hAnsi="Times New Roman" w:cs="Times New Roman"/>
          <w:sz w:val="24"/>
          <w:szCs w:val="24"/>
          <w:vertAlign w:val="superscript"/>
        </w:rPr>
        <w:t>8</w:t>
      </w:r>
      <w:r w:rsidR="00283C28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particles</w:t>
      </w:r>
      <w:r w:rsidR="00283C28" w:rsidRPr="00854CE1">
        <w:rPr>
          <w:rFonts w:ascii="Times New Roman" w:eastAsia="等线" w:hAnsi="Times New Roman" w:cs="Times New Roman"/>
          <w:sz w:val="24"/>
          <w:szCs w:val="24"/>
        </w:rPr>
        <w:t>·</w:t>
      </w:r>
      <w:r w:rsidR="00283C28" w:rsidRPr="00BA78CF">
        <w:rPr>
          <w:rFonts w:ascii="Times New Roman" w:eastAsia="等线" w:hAnsi="Times New Roman" w:cs="Times New Roman"/>
          <w:bCs/>
          <w:sz w:val="24"/>
          <w:szCs w:val="24"/>
        </w:rPr>
        <w:t>mL</w:t>
      </w:r>
      <w:r w:rsidR="00283C28" w:rsidRPr="00BA78CF">
        <w:rPr>
          <w:rFonts w:ascii="Times New Roman" w:eastAsia="等线" w:hAnsi="Times New Roman" w:cs="Times New Roman"/>
          <w:sz w:val="24"/>
          <w:szCs w:val="24"/>
          <w:vertAlign w:val="superscript"/>
        </w:rPr>
        <w:t>-1</w:t>
      </w:r>
      <w:r w:rsidR="00283C28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), </w:t>
      </w:r>
      <w:r w:rsidR="0006212C" w:rsidRPr="00BA78CF">
        <w:rPr>
          <w:rFonts w:ascii="Times New Roman" w:eastAsia="等线" w:hAnsi="Times New Roman" w:cs="Times New Roman"/>
          <w:bCs/>
          <w:position w:val="-14"/>
          <w:sz w:val="24"/>
          <w:szCs w:val="24"/>
        </w:rPr>
        <w:object w:dxaOrig="480" w:dyaOrig="380" w14:anchorId="45D213B3">
          <v:shape id="_x0000_i1031" type="#_x0000_t75" style="width:24pt;height:18pt" o:ole="">
            <v:imagedata r:id="rId26" o:title=""/>
          </v:shape>
          <o:OLEObject Type="Embed" ProgID="Equation.DSMT4" ShapeID="_x0000_i1031" DrawAspect="Content" ObjectID="_1817148182" r:id="rId27"/>
        </w:object>
      </w:r>
      <w:r w:rsidR="0017206D" w:rsidRPr="00BA78CF">
        <w:rPr>
          <w:rFonts w:ascii="Times New Roman" w:eastAsia="等线" w:hAnsi="Times New Roman" w:cs="Times New Roman"/>
          <w:bCs/>
          <w:sz w:val="24"/>
          <w:szCs w:val="24"/>
          <w:vertAlign w:val="subscript"/>
        </w:rPr>
        <w:t xml:space="preserve"> </w:t>
      </w:r>
      <w:r w:rsidR="0017206D" w:rsidRPr="00BA78CF">
        <w:rPr>
          <w:rFonts w:ascii="Times New Roman" w:eastAsia="等线" w:hAnsi="Times New Roman" w:cs="Times New Roman"/>
          <w:bCs/>
          <w:sz w:val="24"/>
          <w:szCs w:val="24"/>
        </w:rPr>
        <w:t>is the density of CO</w:t>
      </w:r>
      <w:r w:rsidR="0017206D" w:rsidRPr="00BA78CF">
        <w:rPr>
          <w:rFonts w:ascii="Times New Roman" w:eastAsia="等线" w:hAnsi="Times New Roman" w:cs="Times New Roman"/>
          <w:sz w:val="24"/>
          <w:szCs w:val="24"/>
          <w:vertAlign w:val="subscript"/>
        </w:rPr>
        <w:t>2</w:t>
      </w:r>
      <w:r w:rsidR="0017206D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nanobubbles </w:t>
      </w:r>
      <w:r w:rsidR="00024BA6">
        <w:rPr>
          <w:rFonts w:ascii="Times New Roman" w:eastAsia="等线" w:hAnsi="Times New Roman" w:cs="Times New Roman" w:hint="eastAsia"/>
          <w:bCs/>
          <w:sz w:val="24"/>
          <w:szCs w:val="24"/>
        </w:rPr>
        <w:t xml:space="preserve">at 4 atm </w:t>
      </w:r>
      <w:r w:rsidR="0017206D" w:rsidRPr="00BA78CF">
        <w:rPr>
          <w:rFonts w:ascii="Times New Roman" w:eastAsia="等线" w:hAnsi="Times New Roman" w:cs="Times New Roman"/>
          <w:bCs/>
          <w:sz w:val="24"/>
          <w:szCs w:val="24"/>
        </w:rPr>
        <w:t>(73</w:t>
      </w:r>
      <w:r w:rsidR="000544CF" w:rsidRPr="00BA78CF">
        <w:rPr>
          <w:rFonts w:ascii="Times New Roman" w:eastAsia="等线" w:hAnsi="Times New Roman" w:cs="Times New Roman"/>
          <w:bCs/>
          <w:sz w:val="24"/>
          <w:szCs w:val="24"/>
        </w:rPr>
        <w:t>33</w:t>
      </w:r>
      <w:r w:rsidR="0017206D" w:rsidRPr="00BA78CF">
        <w:rPr>
          <w:rFonts w:ascii="Times New Roman" w:eastAsia="等线" w:hAnsi="Times New Roman" w:cs="Times New Roman"/>
          <w:bCs/>
          <w:sz w:val="24"/>
          <w:szCs w:val="24"/>
        </w:rPr>
        <w:t>.</w:t>
      </w:r>
      <w:r w:rsidR="000544CF" w:rsidRPr="00BA78CF">
        <w:rPr>
          <w:rFonts w:ascii="Times New Roman" w:eastAsia="等线" w:hAnsi="Times New Roman" w:cs="Times New Roman"/>
          <w:bCs/>
          <w:sz w:val="24"/>
          <w:szCs w:val="24"/>
        </w:rPr>
        <w:t>90</w:t>
      </w:r>
      <w:r w:rsidR="0017206D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g</w:t>
      </w:r>
      <w:r w:rsidR="0017206D" w:rsidRPr="00854CE1">
        <w:rPr>
          <w:rFonts w:ascii="Times New Roman" w:eastAsia="等线" w:hAnsi="Times New Roman" w:cs="Times New Roman"/>
          <w:sz w:val="24"/>
          <w:szCs w:val="24"/>
        </w:rPr>
        <w:t>·</w:t>
      </w:r>
      <w:r w:rsidR="0017206D" w:rsidRPr="00BA78CF">
        <w:rPr>
          <w:rFonts w:ascii="Times New Roman" w:eastAsia="等线" w:hAnsi="Times New Roman" w:cs="Times New Roman"/>
          <w:bCs/>
          <w:sz w:val="24"/>
          <w:szCs w:val="24"/>
        </w:rPr>
        <w:t>m</w:t>
      </w:r>
      <w:r w:rsidR="0017206D" w:rsidRPr="00BA78CF">
        <w:rPr>
          <w:rFonts w:ascii="Times New Roman" w:eastAsia="等线" w:hAnsi="Times New Roman" w:cs="Times New Roman"/>
          <w:sz w:val="24"/>
          <w:szCs w:val="24"/>
          <w:vertAlign w:val="superscript"/>
        </w:rPr>
        <w:t>-3</w:t>
      </w:r>
      <w:r w:rsidR="0017206D" w:rsidRPr="00BA78CF">
        <w:rPr>
          <w:rFonts w:ascii="Times New Roman" w:eastAsia="等线" w:hAnsi="Times New Roman" w:cs="Times New Roman"/>
          <w:bCs/>
          <w:sz w:val="24"/>
          <w:szCs w:val="24"/>
        </w:rPr>
        <w:t>)</w:t>
      </w:r>
      <w:r w:rsidR="00890F26" w:rsidRPr="00BA78CF">
        <w:rPr>
          <w:rFonts w:ascii="Times New Roman" w:eastAsia="等线" w:hAnsi="Times New Roman" w:cs="Times New Roman"/>
          <w:bCs/>
          <w:sz w:val="24"/>
          <w:szCs w:val="24"/>
        </w:rPr>
        <w:t>.</w:t>
      </w:r>
      <w:r w:rsidR="00E80695" w:rsidRPr="00BA78CF">
        <w:rPr>
          <w:rFonts w:ascii="Times New Roman" w:eastAsia="等线" w:hAnsi="Times New Roman" w:cs="Times New Roman"/>
          <w:bCs/>
          <w:sz w:val="24"/>
          <w:szCs w:val="24"/>
        </w:rPr>
        <w:t xml:space="preserve"> </w:t>
      </w:r>
      <w:r w:rsidR="00E80695" w:rsidRPr="008F15DC">
        <w:rPr>
          <w:rFonts w:ascii="Times New Roman" w:eastAsia="等线" w:hAnsi="Times New Roman" w:cs="Times New Roman"/>
          <w:bCs/>
          <w:sz w:val="24"/>
          <w:szCs w:val="24"/>
        </w:rPr>
        <w:t xml:space="preserve">In this study, the nanobubble diameter was approximately 120 nm, resulting in extremely low individual volume and total gas content due to the high surface-to-volume ratio. </w:t>
      </w:r>
      <w:r w:rsidR="00860823" w:rsidRPr="00643889">
        <w:rPr>
          <w:rFonts w:ascii="Times New Roman" w:eastAsia="等线" w:hAnsi="Times New Roman" w:cs="Times New Roman"/>
          <w:bCs/>
          <w:color w:val="EE0000"/>
          <w:sz w:val="24"/>
          <w:szCs w:val="24"/>
        </w:rPr>
        <w:t>Compared to the mass of dissolved CO</w:t>
      </w:r>
      <w:r w:rsidR="00860823" w:rsidRPr="00643889">
        <w:rPr>
          <w:rFonts w:ascii="Times New Roman" w:eastAsia="等线" w:hAnsi="Times New Roman" w:cs="Times New Roman"/>
          <w:bCs/>
          <w:color w:val="EE0000"/>
          <w:sz w:val="24"/>
          <w:szCs w:val="24"/>
          <w:vertAlign w:val="subscript"/>
        </w:rPr>
        <w:t>2</w:t>
      </w:r>
      <w:r w:rsidR="00860823" w:rsidRPr="00643889">
        <w:rPr>
          <w:rFonts w:ascii="Times New Roman" w:eastAsia="等线" w:hAnsi="Times New Roman" w:cs="Times New Roman"/>
          <w:bCs/>
          <w:color w:val="EE0000"/>
          <w:sz w:val="24"/>
          <w:szCs w:val="24"/>
        </w:rPr>
        <w:t xml:space="preserve"> in water, the amount of CO</w:t>
      </w:r>
      <w:r w:rsidR="00860823" w:rsidRPr="00643889">
        <w:rPr>
          <w:rFonts w:ascii="Times New Roman" w:eastAsia="等线" w:hAnsi="Times New Roman" w:cs="Times New Roman"/>
          <w:bCs/>
          <w:color w:val="EE0000"/>
          <w:sz w:val="24"/>
          <w:szCs w:val="24"/>
          <w:vertAlign w:val="subscript"/>
        </w:rPr>
        <w:t xml:space="preserve">2 </w:t>
      </w:r>
      <w:r w:rsidR="00860823" w:rsidRPr="00643889">
        <w:rPr>
          <w:rFonts w:ascii="Times New Roman" w:eastAsia="等线" w:hAnsi="Times New Roman" w:cs="Times New Roman"/>
          <w:bCs/>
          <w:color w:val="EE0000"/>
          <w:sz w:val="24"/>
          <w:szCs w:val="24"/>
        </w:rPr>
        <w:t>inside the nanobubble</w:t>
      </w:r>
      <w:r w:rsidR="00FE2F03">
        <w:rPr>
          <w:rFonts w:ascii="Times New Roman" w:eastAsia="等线" w:hAnsi="Times New Roman" w:cs="Times New Roman" w:hint="eastAsia"/>
          <w:bCs/>
          <w:color w:val="EE0000"/>
          <w:sz w:val="24"/>
          <w:szCs w:val="24"/>
        </w:rPr>
        <w:t>s</w:t>
      </w:r>
      <w:r w:rsidR="00860823" w:rsidRPr="00643889">
        <w:rPr>
          <w:rFonts w:ascii="Times New Roman" w:eastAsia="等线" w:hAnsi="Times New Roman" w:cs="Times New Roman"/>
          <w:bCs/>
          <w:color w:val="EE0000"/>
          <w:sz w:val="24"/>
          <w:szCs w:val="24"/>
        </w:rPr>
        <w:t xml:space="preserve"> is negligible. </w:t>
      </w:r>
      <w:r w:rsidR="00E80695" w:rsidRPr="00643889">
        <w:rPr>
          <w:rFonts w:ascii="Times New Roman" w:eastAsia="等线" w:hAnsi="Times New Roman" w:cs="Times New Roman"/>
          <w:bCs/>
          <w:color w:val="EE0000"/>
          <w:sz w:val="24"/>
          <w:szCs w:val="24"/>
        </w:rPr>
        <w:t xml:space="preserve">Therefore, the contribution of </w:t>
      </w:r>
      <w:r w:rsidR="00EF0CC1" w:rsidRPr="00643889">
        <w:rPr>
          <w:rFonts w:ascii="Times New Roman" w:hAnsi="Times New Roman" w:cs="Times New Roman"/>
          <w:i/>
          <w:iCs/>
          <w:color w:val="EE0000"/>
          <w:sz w:val="24"/>
          <w:szCs w:val="21"/>
        </w:rPr>
        <w:t>m</w:t>
      </w:r>
      <w:r w:rsidR="00EF0CC1" w:rsidRPr="00643889">
        <w:rPr>
          <w:rFonts w:ascii="Times New Roman" w:hAnsi="Times New Roman" w:cs="Times New Roman"/>
          <w:i/>
          <w:iCs/>
          <w:color w:val="EE0000"/>
          <w:sz w:val="24"/>
          <w:szCs w:val="21"/>
          <w:vertAlign w:val="subscript"/>
        </w:rPr>
        <w:t>CO2-nanobubble</w:t>
      </w:r>
      <w:r w:rsidR="00EF0CC1" w:rsidRPr="00643889">
        <w:rPr>
          <w:rFonts w:ascii="Times New Roman" w:eastAsia="等线" w:hAnsi="Times New Roman" w:cs="Times New Roman"/>
          <w:bCs/>
          <w:color w:val="EE0000"/>
          <w:sz w:val="24"/>
          <w:szCs w:val="24"/>
        </w:rPr>
        <w:t xml:space="preserve"> </w:t>
      </w:r>
      <w:r w:rsidR="00E80695" w:rsidRPr="00643889">
        <w:rPr>
          <w:rFonts w:ascii="Times New Roman" w:eastAsia="等线" w:hAnsi="Times New Roman" w:cs="Times New Roman"/>
          <w:bCs/>
          <w:color w:val="EE0000"/>
          <w:sz w:val="24"/>
          <w:szCs w:val="24"/>
        </w:rPr>
        <w:t>was considered negligible</w:t>
      </w:r>
      <w:r w:rsidR="00860823" w:rsidRPr="00643889">
        <w:rPr>
          <w:rFonts w:ascii="Times New Roman" w:eastAsia="等线" w:hAnsi="Times New Roman" w:cs="Times New Roman"/>
          <w:bCs/>
          <w:color w:val="EE0000"/>
          <w:sz w:val="24"/>
          <w:szCs w:val="24"/>
        </w:rPr>
        <w:t xml:space="preserve"> in this calculation</w:t>
      </w:r>
      <w:r w:rsidR="00E80695" w:rsidRPr="00643889">
        <w:rPr>
          <w:rFonts w:ascii="Times New Roman" w:eastAsia="等线" w:hAnsi="Times New Roman" w:cs="Times New Roman"/>
          <w:bCs/>
          <w:color w:val="EE0000"/>
          <w:sz w:val="24"/>
          <w:szCs w:val="24"/>
        </w:rPr>
        <w:t>.</w:t>
      </w:r>
    </w:p>
    <w:p w14:paraId="41C86FDD" w14:textId="77777777" w:rsidR="00AB32E5" w:rsidRPr="00BA78CF" w:rsidRDefault="00AB32E5">
      <w:pPr>
        <w:rPr>
          <w:rFonts w:ascii="Times New Roman" w:hAnsi="Times New Roman" w:cs="Times New Roman"/>
        </w:rPr>
      </w:pPr>
      <w:r w:rsidRPr="00BA78CF">
        <w:rPr>
          <w:rFonts w:ascii="Times New Roman" w:hAnsi="Times New Roman" w:cs="Times New Roman"/>
        </w:rPr>
        <w:br w:type="page"/>
      </w:r>
    </w:p>
    <w:p w14:paraId="46850240" w14:textId="26704898" w:rsidR="00AB32E5" w:rsidRPr="00BA78CF" w:rsidRDefault="00AB32E5" w:rsidP="00AB32E5">
      <w:pPr>
        <w:pStyle w:val="1"/>
        <w:spacing w:line="360" w:lineRule="auto"/>
        <w:jc w:val="both"/>
        <w:rPr>
          <w:rFonts w:cs="Times New Roman"/>
          <w:szCs w:val="24"/>
        </w:rPr>
      </w:pPr>
      <w:bookmarkStart w:id="1" w:name="OLE_LINK1"/>
      <w:r w:rsidRPr="00BA78CF">
        <w:rPr>
          <w:rFonts w:cs="Times New Roman"/>
          <w:szCs w:val="24"/>
        </w:rPr>
        <w:lastRenderedPageBreak/>
        <w:t xml:space="preserve">Section </w:t>
      </w:r>
      <w:r w:rsidR="002A37E8" w:rsidRPr="00BA78CF">
        <w:rPr>
          <w:rFonts w:cs="Times New Roman"/>
          <w:szCs w:val="24"/>
        </w:rPr>
        <w:t>S</w:t>
      </w:r>
      <w:r w:rsidR="002A37E8">
        <w:rPr>
          <w:rFonts w:cs="Times New Roman" w:hint="eastAsia"/>
          <w:szCs w:val="24"/>
        </w:rPr>
        <w:t>3</w:t>
      </w:r>
      <w:r w:rsidRPr="00BA78CF">
        <w:rPr>
          <w:rFonts w:cs="Times New Roman"/>
          <w:szCs w:val="24"/>
        </w:rPr>
        <w:t>. Algae cultivation</w:t>
      </w:r>
      <w:r w:rsidR="00F07B30" w:rsidRPr="00BA78CF">
        <w:rPr>
          <w:rFonts w:cs="Times New Roman"/>
          <w:szCs w:val="24"/>
        </w:rPr>
        <w:t xml:space="preserve"> device</w:t>
      </w:r>
    </w:p>
    <w:bookmarkEnd w:id="1"/>
    <w:p w14:paraId="0DAB78CC" w14:textId="13AEB749" w:rsidR="00AB32E5" w:rsidRPr="00BA78CF" w:rsidRDefault="00E24085" w:rsidP="00395665">
      <w:pPr>
        <w:spacing w:after="0" w:line="240" w:lineRule="auto"/>
        <w:rPr>
          <w:rFonts w:ascii="Times New Roman" w:hAnsi="Times New Roman" w:cs="Times New Roman"/>
        </w:rPr>
      </w:pPr>
      <w:r w:rsidRPr="00BA78CF">
        <w:rPr>
          <w:rFonts w:ascii="Times New Roman" w:hAnsi="Times New Roman" w:cs="Times New Roman"/>
          <w:noProof/>
        </w:rPr>
        <w:drawing>
          <wp:inline distT="0" distB="0" distL="0" distR="0" wp14:anchorId="22AADB0E" wp14:editId="27666901">
            <wp:extent cx="5921391" cy="4436982"/>
            <wp:effectExtent l="0" t="0" r="3175" b="1905"/>
            <wp:docPr id="116671549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43" cy="444646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A417081" w14:textId="2E250ED2" w:rsidR="008E6745" w:rsidRPr="00BA78CF" w:rsidRDefault="00AB32E5" w:rsidP="00395665">
      <w:pPr>
        <w:pStyle w:val="2"/>
        <w:spacing w:before="0"/>
        <w:jc w:val="both"/>
        <w:rPr>
          <w:rFonts w:eastAsia="等线" w:cs="Times New Roman"/>
          <w:b w:val="0"/>
          <w:bCs/>
          <w:szCs w:val="24"/>
        </w:rPr>
      </w:pPr>
      <w:r w:rsidRPr="00BA78CF">
        <w:rPr>
          <w:rFonts w:cs="Times New Roman"/>
        </w:rPr>
        <w:t xml:space="preserve">Figure </w:t>
      </w:r>
      <w:r w:rsidR="00F259ED" w:rsidRPr="00BA78CF">
        <w:rPr>
          <w:rFonts w:eastAsia="等线" w:cs="Times New Roman"/>
          <w:bCs/>
          <w:szCs w:val="24"/>
        </w:rPr>
        <w:t>S</w:t>
      </w:r>
      <w:r w:rsidR="00A2225B">
        <w:rPr>
          <w:rFonts w:eastAsia="等线" w:cs="Times New Roman" w:hint="eastAsia"/>
          <w:bCs/>
          <w:szCs w:val="24"/>
        </w:rPr>
        <w:t>3</w:t>
      </w:r>
      <w:r w:rsidRPr="00BA78CF">
        <w:rPr>
          <w:rFonts w:eastAsia="等线" w:cs="Times New Roman"/>
          <w:bCs/>
          <w:szCs w:val="24"/>
        </w:rPr>
        <w:t>.</w:t>
      </w:r>
      <w:r w:rsidRPr="00BA78CF">
        <w:rPr>
          <w:rFonts w:eastAsia="等线" w:cs="Times New Roman"/>
          <w:szCs w:val="24"/>
        </w:rPr>
        <w:t xml:space="preserve"> </w:t>
      </w:r>
      <w:r w:rsidRPr="00BA78CF">
        <w:rPr>
          <w:rFonts w:eastAsia="等线" w:cs="Times New Roman"/>
          <w:b w:val="0"/>
          <w:bCs/>
          <w:szCs w:val="24"/>
        </w:rPr>
        <w:t>Experimental setup for microalgae cultivation.</w:t>
      </w:r>
    </w:p>
    <w:p w14:paraId="418F15B9" w14:textId="2DB5F6BB" w:rsidR="008E6745" w:rsidRPr="00BA78CF" w:rsidRDefault="008E6745">
      <w:pPr>
        <w:rPr>
          <w:rFonts w:ascii="Times New Roman" w:eastAsia="等线" w:hAnsi="Times New Roman" w:cs="Times New Roman"/>
          <w:bCs/>
          <w:sz w:val="24"/>
          <w:szCs w:val="24"/>
        </w:rPr>
      </w:pPr>
    </w:p>
    <w:p w14:paraId="4C7BFD58" w14:textId="1230C06E" w:rsidR="00EF5FA3" w:rsidRPr="00BA78CF" w:rsidRDefault="00EF5FA3" w:rsidP="00EF5FA3">
      <w:pPr>
        <w:pStyle w:val="1"/>
        <w:spacing w:line="360" w:lineRule="auto"/>
        <w:jc w:val="both"/>
        <w:rPr>
          <w:rFonts w:cs="Times New Roman"/>
          <w:szCs w:val="24"/>
        </w:rPr>
      </w:pPr>
      <w:bookmarkStart w:id="2" w:name="OLE_LINK3"/>
      <w:r w:rsidRPr="00BA78CF">
        <w:rPr>
          <w:rFonts w:cs="Times New Roman"/>
          <w:szCs w:val="24"/>
        </w:rPr>
        <w:lastRenderedPageBreak/>
        <w:t xml:space="preserve">Section </w:t>
      </w:r>
      <w:r w:rsidR="002A37E8" w:rsidRPr="00BA78CF">
        <w:rPr>
          <w:rFonts w:cs="Times New Roman"/>
          <w:szCs w:val="24"/>
        </w:rPr>
        <w:t>S</w:t>
      </w:r>
      <w:r w:rsidR="002A37E8">
        <w:rPr>
          <w:rFonts w:cs="Times New Roman" w:hint="eastAsia"/>
          <w:szCs w:val="24"/>
        </w:rPr>
        <w:t>4</w:t>
      </w:r>
      <w:r w:rsidRPr="00BA78CF">
        <w:rPr>
          <w:rFonts w:cs="Times New Roman"/>
          <w:szCs w:val="24"/>
        </w:rPr>
        <w:t xml:space="preserve">. </w:t>
      </w:r>
      <w:r w:rsidR="0031174B" w:rsidRPr="00BA78CF">
        <w:rPr>
          <w:rFonts w:cs="Times New Roman"/>
          <w:szCs w:val="24"/>
        </w:rPr>
        <w:t>Time-</w:t>
      </w:r>
      <w:r w:rsidR="00681D02" w:rsidRPr="00BA78CF">
        <w:rPr>
          <w:rFonts w:cs="Times New Roman"/>
          <w:szCs w:val="24"/>
        </w:rPr>
        <w:t>d</w:t>
      </w:r>
      <w:r w:rsidR="0031174B" w:rsidRPr="00BA78CF">
        <w:rPr>
          <w:rFonts w:cs="Times New Roman"/>
          <w:szCs w:val="24"/>
        </w:rPr>
        <w:t xml:space="preserve">ependent </w:t>
      </w:r>
      <w:r w:rsidR="00681D02" w:rsidRPr="00BA78CF">
        <w:rPr>
          <w:rFonts w:cs="Times New Roman"/>
          <w:szCs w:val="24"/>
        </w:rPr>
        <w:t>e</w:t>
      </w:r>
      <w:r w:rsidR="0031174B" w:rsidRPr="00BA78CF">
        <w:rPr>
          <w:rFonts w:cs="Times New Roman"/>
          <w:szCs w:val="24"/>
        </w:rPr>
        <w:t xml:space="preserve">ffects of 10% CO₂ </w:t>
      </w:r>
      <w:r w:rsidR="00681D02" w:rsidRPr="00BA78CF">
        <w:rPr>
          <w:rFonts w:cs="Times New Roman"/>
          <w:szCs w:val="24"/>
        </w:rPr>
        <w:t>n</w:t>
      </w:r>
      <w:r w:rsidR="0031174B" w:rsidRPr="00BA78CF">
        <w:rPr>
          <w:rFonts w:cs="Times New Roman"/>
          <w:szCs w:val="24"/>
        </w:rPr>
        <w:t xml:space="preserve">anobubble </w:t>
      </w:r>
      <w:r w:rsidR="00681D02" w:rsidRPr="00BA78CF">
        <w:rPr>
          <w:rFonts w:cs="Times New Roman"/>
          <w:szCs w:val="24"/>
        </w:rPr>
        <w:t>g</w:t>
      </w:r>
      <w:r w:rsidR="0031174B" w:rsidRPr="00BA78CF">
        <w:rPr>
          <w:rFonts w:cs="Times New Roman"/>
          <w:szCs w:val="24"/>
        </w:rPr>
        <w:t xml:space="preserve">eneration </w:t>
      </w:r>
      <w:r w:rsidR="00681D02" w:rsidRPr="00BA78CF">
        <w:rPr>
          <w:rFonts w:cs="Times New Roman"/>
          <w:szCs w:val="24"/>
        </w:rPr>
        <w:t>m</w:t>
      </w:r>
      <w:r w:rsidR="0031174B" w:rsidRPr="00BA78CF">
        <w:rPr>
          <w:rFonts w:cs="Times New Roman"/>
          <w:szCs w:val="24"/>
        </w:rPr>
        <w:t xml:space="preserve">odes on </w:t>
      </w:r>
      <w:r w:rsidR="00681D02" w:rsidRPr="00BA78CF">
        <w:rPr>
          <w:rFonts w:cs="Times New Roman"/>
          <w:szCs w:val="24"/>
        </w:rPr>
        <w:t>w</w:t>
      </w:r>
      <w:r w:rsidR="0031174B" w:rsidRPr="00BA78CF">
        <w:rPr>
          <w:rFonts w:cs="Times New Roman"/>
          <w:szCs w:val="24"/>
        </w:rPr>
        <w:t xml:space="preserve">ater </w:t>
      </w:r>
      <w:r w:rsidR="00681D02" w:rsidRPr="00BA78CF">
        <w:rPr>
          <w:rFonts w:cs="Times New Roman"/>
          <w:szCs w:val="24"/>
        </w:rPr>
        <w:t>c</w:t>
      </w:r>
      <w:r w:rsidR="0031174B" w:rsidRPr="00BA78CF">
        <w:rPr>
          <w:rFonts w:cs="Times New Roman"/>
          <w:szCs w:val="24"/>
        </w:rPr>
        <w:t>hemistry</w:t>
      </w:r>
    </w:p>
    <w:bookmarkEnd w:id="2"/>
    <w:p w14:paraId="2EADCF8C" w14:textId="6D08B7C2" w:rsidR="009D018C" w:rsidRPr="00BA78CF" w:rsidRDefault="00487CB0" w:rsidP="00144AA9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BA78CF">
        <w:rPr>
          <w:rFonts w:ascii="Times New Roman" w:hAnsi="Times New Roman" w:cs="Times New Roman"/>
          <w:noProof/>
        </w:rPr>
        <w:drawing>
          <wp:inline distT="0" distB="0" distL="0" distR="0" wp14:anchorId="4D6AE9D7" wp14:editId="3EF89AFD">
            <wp:extent cx="5969000" cy="4885695"/>
            <wp:effectExtent l="0" t="0" r="0" b="0"/>
            <wp:docPr id="2131769372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3097"/>
                    <a:stretch/>
                  </pic:blipFill>
                  <pic:spPr bwMode="auto">
                    <a:xfrm>
                      <a:off x="0" y="0"/>
                      <a:ext cx="5995624" cy="49074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3AEAB91" w14:textId="2195AF73" w:rsidR="0054117B" w:rsidRPr="00BA78CF" w:rsidRDefault="0054117B" w:rsidP="00144AA9">
      <w:pPr>
        <w:pStyle w:val="2"/>
        <w:jc w:val="both"/>
        <w:rPr>
          <w:rFonts w:cs="Times New Roman"/>
          <w:bCs/>
        </w:rPr>
      </w:pPr>
      <w:r w:rsidRPr="00BA78CF">
        <w:rPr>
          <w:rFonts w:cs="Times New Roman"/>
        </w:rPr>
        <w:t xml:space="preserve">Figure </w:t>
      </w:r>
      <w:r w:rsidR="001927C0" w:rsidRPr="00BA78CF">
        <w:rPr>
          <w:rFonts w:cs="Times New Roman"/>
        </w:rPr>
        <w:t>S</w:t>
      </w:r>
      <w:r w:rsidR="001927C0">
        <w:rPr>
          <w:rFonts w:cs="Times New Roman" w:hint="eastAsia"/>
        </w:rPr>
        <w:t>4</w:t>
      </w:r>
      <w:r w:rsidRPr="00BA78CF">
        <w:rPr>
          <w:rFonts w:cs="Times New Roman"/>
        </w:rPr>
        <w:t xml:space="preserve">. </w:t>
      </w:r>
      <w:r w:rsidRPr="00BA78CF">
        <w:rPr>
          <w:rFonts w:cs="Times New Roman"/>
          <w:b w:val="0"/>
          <w:bCs/>
        </w:rPr>
        <w:t>Time-dependent changes in (a) dissolved CO</w:t>
      </w:r>
      <w:r w:rsidRPr="00BA78CF">
        <w:rPr>
          <w:rFonts w:cs="Times New Roman"/>
          <w:b w:val="0"/>
          <w:bCs/>
          <w:vertAlign w:val="subscript"/>
        </w:rPr>
        <w:t>2</w:t>
      </w:r>
      <w:r w:rsidRPr="00BA78CF">
        <w:rPr>
          <w:rFonts w:cs="Times New Roman"/>
          <w:b w:val="0"/>
          <w:bCs/>
        </w:rPr>
        <w:t xml:space="preserve"> concentration, (b) DO concentration, (c) pH, and (d) redox potential during purging with 10% CO</w:t>
      </w:r>
      <w:r w:rsidRPr="00BA78CF">
        <w:rPr>
          <w:rFonts w:cs="Times New Roman"/>
          <w:b w:val="0"/>
          <w:bCs/>
          <w:vertAlign w:val="subscript"/>
        </w:rPr>
        <w:t>2</w:t>
      </w:r>
      <w:r w:rsidRPr="00BA78CF">
        <w:rPr>
          <w:rFonts w:cs="Times New Roman"/>
          <w:b w:val="0"/>
          <w:bCs/>
        </w:rPr>
        <w:t xml:space="preserve"> gas in DI water using nanobubbles from circulation and direct modes, with </w:t>
      </w:r>
      <w:proofErr w:type="spellStart"/>
      <w:r w:rsidRPr="00BA78CF">
        <w:rPr>
          <w:rFonts w:cs="Times New Roman"/>
          <w:b w:val="0"/>
          <w:bCs/>
        </w:rPr>
        <w:t>macrobubbles</w:t>
      </w:r>
      <w:proofErr w:type="spellEnd"/>
      <w:r w:rsidRPr="00BA78CF">
        <w:rPr>
          <w:rFonts w:cs="Times New Roman"/>
          <w:b w:val="0"/>
          <w:bCs/>
        </w:rPr>
        <w:t xml:space="preserve"> as the control.  </w:t>
      </w:r>
    </w:p>
    <w:p w14:paraId="49A68A82" w14:textId="06602EA5" w:rsidR="00DC48EE" w:rsidRPr="00854CE1" w:rsidRDefault="00DC48EE">
      <w:pPr>
        <w:rPr>
          <w:rFonts w:ascii="Times New Roman" w:hAnsi="Times New Roman" w:cs="Times New Roman"/>
        </w:rPr>
      </w:pPr>
      <w:r w:rsidRPr="00854CE1">
        <w:rPr>
          <w:rFonts w:ascii="Times New Roman" w:hAnsi="Times New Roman" w:cs="Times New Roman"/>
        </w:rPr>
        <w:br w:type="page"/>
      </w:r>
    </w:p>
    <w:p w14:paraId="2EB9395B" w14:textId="6FAF2F7C" w:rsidR="00DC48EE" w:rsidRPr="00BA78CF" w:rsidRDefault="00DC48EE" w:rsidP="00DC48EE">
      <w:pPr>
        <w:pStyle w:val="1"/>
        <w:spacing w:line="360" w:lineRule="auto"/>
        <w:jc w:val="both"/>
        <w:rPr>
          <w:rFonts w:cs="Times New Roman"/>
          <w:szCs w:val="24"/>
        </w:rPr>
      </w:pPr>
      <w:r w:rsidRPr="00BA78CF">
        <w:rPr>
          <w:rFonts w:cs="Times New Roman"/>
          <w:szCs w:val="24"/>
        </w:rPr>
        <w:lastRenderedPageBreak/>
        <w:t xml:space="preserve">Section </w:t>
      </w:r>
      <w:r w:rsidR="002A37E8" w:rsidRPr="00BA78CF">
        <w:rPr>
          <w:rFonts w:cs="Times New Roman"/>
          <w:szCs w:val="24"/>
        </w:rPr>
        <w:t>S</w:t>
      </w:r>
      <w:r w:rsidR="002A37E8">
        <w:rPr>
          <w:rFonts w:cs="Times New Roman" w:hint="eastAsia"/>
          <w:szCs w:val="24"/>
        </w:rPr>
        <w:t>5</w:t>
      </w:r>
      <w:r w:rsidRPr="00BA78CF">
        <w:rPr>
          <w:rFonts w:cs="Times New Roman"/>
          <w:szCs w:val="24"/>
        </w:rPr>
        <w:t xml:space="preserve">. </w:t>
      </w:r>
      <w:r w:rsidR="001F09C0" w:rsidRPr="00BA78CF">
        <w:rPr>
          <w:rFonts w:cs="Times New Roman"/>
          <w:szCs w:val="24"/>
        </w:rPr>
        <w:t xml:space="preserve">Algal biomass sedimentation under </w:t>
      </w:r>
      <w:r w:rsidR="00D00DCB">
        <w:rPr>
          <w:rFonts w:cs="Times New Roman" w:hint="eastAsia"/>
          <w:szCs w:val="24"/>
        </w:rPr>
        <w:t>non-</w:t>
      </w:r>
      <w:r w:rsidR="001F09C0" w:rsidRPr="00BA78CF">
        <w:rPr>
          <w:rFonts w:cs="Times New Roman"/>
          <w:szCs w:val="24"/>
        </w:rPr>
        <w:t>aerat</w:t>
      </w:r>
      <w:r w:rsidR="001A2B86">
        <w:rPr>
          <w:rFonts w:cs="Times New Roman" w:hint="eastAsia"/>
          <w:szCs w:val="24"/>
        </w:rPr>
        <w:t>ed</w:t>
      </w:r>
      <w:r w:rsidR="00D00DCB">
        <w:rPr>
          <w:rFonts w:cs="Times New Roman" w:hint="eastAsia"/>
          <w:szCs w:val="24"/>
        </w:rPr>
        <w:t xml:space="preserve"> conditions</w:t>
      </w:r>
    </w:p>
    <w:p w14:paraId="32EA369A" w14:textId="5D14F86F" w:rsidR="004512AA" w:rsidRPr="00854CE1" w:rsidRDefault="005026A4" w:rsidP="00854CE1">
      <w:pPr>
        <w:jc w:val="center"/>
        <w:rPr>
          <w:rFonts w:ascii="Times New Roman" w:hAnsi="Times New Roman" w:cs="Times New Roman"/>
        </w:rPr>
      </w:pPr>
      <w:r w:rsidRPr="00854CE1">
        <w:rPr>
          <w:rFonts w:ascii="Times New Roman" w:hAnsi="Times New Roman" w:cs="Times New Roman"/>
          <w:noProof/>
        </w:rPr>
        <w:drawing>
          <wp:inline distT="0" distB="0" distL="0" distR="0" wp14:anchorId="30972DD2" wp14:editId="3CDCC55A">
            <wp:extent cx="5349829" cy="4212590"/>
            <wp:effectExtent l="0" t="0" r="3810" b="0"/>
            <wp:docPr id="80473932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7900" cy="4218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5D0F39C" w14:textId="2EBDA182" w:rsidR="00DC48EE" w:rsidRPr="00BA78CF" w:rsidRDefault="00DC48EE" w:rsidP="00DC48EE">
      <w:pPr>
        <w:pStyle w:val="2"/>
        <w:jc w:val="both"/>
        <w:rPr>
          <w:rFonts w:cs="Times New Roman"/>
          <w:bCs/>
        </w:rPr>
      </w:pPr>
      <w:r w:rsidRPr="00BA78CF">
        <w:rPr>
          <w:rFonts w:cs="Times New Roman"/>
        </w:rPr>
        <w:t xml:space="preserve">Figure </w:t>
      </w:r>
      <w:r w:rsidR="002A37E8" w:rsidRPr="00BA78CF">
        <w:rPr>
          <w:rFonts w:cs="Times New Roman"/>
        </w:rPr>
        <w:t>S</w:t>
      </w:r>
      <w:r w:rsidR="001927C0">
        <w:rPr>
          <w:rFonts w:cs="Times New Roman" w:hint="eastAsia"/>
        </w:rPr>
        <w:t>5</w:t>
      </w:r>
      <w:r w:rsidRPr="00BA78CF">
        <w:rPr>
          <w:rFonts w:cs="Times New Roman"/>
        </w:rPr>
        <w:t xml:space="preserve">. </w:t>
      </w:r>
      <w:r w:rsidRPr="00BA78CF">
        <w:rPr>
          <w:rFonts w:cs="Times New Roman"/>
          <w:b w:val="0"/>
          <w:bCs/>
        </w:rPr>
        <w:t>Changes in algal cell concentration (OD</w:t>
      </w:r>
      <w:r w:rsidR="002606AC" w:rsidRPr="00854CE1">
        <w:rPr>
          <w:rFonts w:cs="Times New Roman"/>
          <w:b w:val="0"/>
          <w:bCs/>
          <w:vertAlign w:val="subscript"/>
        </w:rPr>
        <w:t>750</w:t>
      </w:r>
      <w:r w:rsidRPr="00BA78CF">
        <w:rPr>
          <w:rFonts w:cs="Times New Roman"/>
          <w:b w:val="0"/>
          <w:bCs/>
        </w:rPr>
        <w:t>) in the supernatant under non-aerated conditions over time.</w:t>
      </w:r>
    </w:p>
    <w:p w14:paraId="5C1E766C" w14:textId="63BFB8A5" w:rsidR="00F21F51" w:rsidRPr="00854CE1" w:rsidRDefault="00F21F51">
      <w:pPr>
        <w:rPr>
          <w:rFonts w:ascii="Times New Roman" w:hAnsi="Times New Roman" w:cs="Times New Roman"/>
        </w:rPr>
      </w:pPr>
      <w:r w:rsidRPr="00854CE1">
        <w:rPr>
          <w:rFonts w:ascii="Times New Roman" w:hAnsi="Times New Roman" w:cs="Times New Roman"/>
        </w:rPr>
        <w:br w:type="page"/>
      </w:r>
    </w:p>
    <w:p w14:paraId="411F1D3E" w14:textId="6E9D03F0" w:rsidR="00F21F51" w:rsidRDefault="00F21F51" w:rsidP="00C5654A">
      <w:pPr>
        <w:pStyle w:val="1"/>
        <w:spacing w:line="360" w:lineRule="auto"/>
        <w:jc w:val="both"/>
        <w:rPr>
          <w:rFonts w:cs="Times New Roman"/>
          <w:szCs w:val="24"/>
        </w:rPr>
      </w:pPr>
      <w:r w:rsidRPr="00854CE1">
        <w:rPr>
          <w:rFonts w:cs="Times New Roman"/>
          <w:szCs w:val="24"/>
        </w:rPr>
        <w:lastRenderedPageBreak/>
        <w:t xml:space="preserve">Section </w:t>
      </w:r>
      <w:r w:rsidR="002A37E8" w:rsidRPr="00854CE1">
        <w:rPr>
          <w:rFonts w:cs="Times New Roman"/>
          <w:szCs w:val="24"/>
        </w:rPr>
        <w:t>S</w:t>
      </w:r>
      <w:r w:rsidR="002A37E8">
        <w:rPr>
          <w:rFonts w:cs="Times New Roman" w:hint="eastAsia"/>
          <w:szCs w:val="24"/>
        </w:rPr>
        <w:t>6</w:t>
      </w:r>
      <w:r w:rsidRPr="00854CE1">
        <w:rPr>
          <w:rFonts w:cs="Times New Roman"/>
          <w:szCs w:val="24"/>
        </w:rPr>
        <w:t xml:space="preserve">. </w:t>
      </w:r>
      <w:r w:rsidR="00AB3399">
        <w:rPr>
          <w:rFonts w:cs="Times New Roman" w:hint="eastAsia"/>
          <w:szCs w:val="24"/>
        </w:rPr>
        <w:t>Statical analysis</w:t>
      </w:r>
    </w:p>
    <w:p w14:paraId="2357D649" w14:textId="5CDCD080" w:rsidR="00186C90" w:rsidRDefault="00511623" w:rsidP="00643889">
      <w:pPr>
        <w:spacing w:after="0" w:line="360" w:lineRule="auto"/>
        <w:ind w:firstLine="357"/>
        <w:jc w:val="both"/>
        <w:rPr>
          <w:rFonts w:ascii="Times New Roman" w:hAnsi="Times New Roman" w:cs="Times New Roman"/>
          <w:color w:val="EE0000"/>
          <w:sz w:val="24"/>
          <w:szCs w:val="21"/>
        </w:rPr>
      </w:pPr>
      <w:r w:rsidRPr="00770AAB">
        <w:rPr>
          <w:rFonts w:ascii="Times New Roman" w:hAnsi="Times New Roman" w:cs="Times New Roman"/>
          <w:sz w:val="24"/>
          <w:szCs w:val="21"/>
        </w:rPr>
        <w:t xml:space="preserve">All experiments were conducted at room temperature, and the results are presented as mean values ± standard deviations. </w:t>
      </w:r>
      <w:bookmarkStart w:id="3" w:name="_Hlk200997817"/>
      <w:r w:rsidRPr="00770AAB">
        <w:rPr>
          <w:rFonts w:ascii="Times New Roman" w:hAnsi="Times New Roman" w:cs="Times New Roman"/>
          <w:sz w:val="24"/>
          <w:szCs w:val="21"/>
        </w:rPr>
        <w:t xml:space="preserve">Error bars represent the standard deviation based on three experimental replicates. </w:t>
      </w:r>
      <w:r w:rsidR="00186C90" w:rsidRPr="00643889">
        <w:rPr>
          <w:rFonts w:ascii="Times New Roman" w:hAnsi="Times New Roman" w:cs="Times New Roman"/>
          <w:sz w:val="24"/>
          <w:szCs w:val="21"/>
        </w:rPr>
        <w:t xml:space="preserve">Statistical differences between the experimental and control groups were assessed using one-way ANOVA with a </w:t>
      </w:r>
      <w:proofErr w:type="gramStart"/>
      <w:r w:rsidR="00186C90" w:rsidRPr="00643889">
        <w:rPr>
          <w:rFonts w:ascii="Times New Roman" w:hAnsi="Times New Roman" w:cs="Times New Roman"/>
          <w:sz w:val="24"/>
          <w:szCs w:val="21"/>
        </w:rPr>
        <w:t>significance</w:t>
      </w:r>
      <w:proofErr w:type="gramEnd"/>
      <w:r w:rsidR="00186C90" w:rsidRPr="00643889">
        <w:rPr>
          <w:rFonts w:ascii="Times New Roman" w:hAnsi="Times New Roman" w:cs="Times New Roman"/>
          <w:sz w:val="24"/>
          <w:szCs w:val="21"/>
        </w:rPr>
        <w:t xml:space="preserve"> level of α = 0.05.</w:t>
      </w:r>
      <w:r w:rsidR="001F5A04">
        <w:rPr>
          <w:rFonts w:ascii="Times New Roman" w:hAnsi="Times New Roman" w:cs="Times New Roman" w:hint="eastAsia"/>
          <w:color w:val="EE0000"/>
          <w:sz w:val="24"/>
          <w:szCs w:val="21"/>
        </w:rPr>
        <w:t xml:space="preserve"> </w:t>
      </w:r>
      <w:r w:rsidR="001F5A04" w:rsidRPr="00186C90">
        <w:rPr>
          <w:rFonts w:ascii="Times New Roman" w:hAnsi="Times New Roman" w:cs="Times New Roman"/>
          <w:color w:val="EE0000"/>
          <w:sz w:val="24"/>
          <w:szCs w:val="21"/>
        </w:rPr>
        <w:t>The data were tested for normality using the Shapiro-Wilk test before performing the one-way ANOVA. Based on these tests, all datasets were found to follow a normal distribution, ensuring the validity of the ANOVA results.</w:t>
      </w:r>
      <w:r w:rsidR="00186C90" w:rsidRPr="00186C90">
        <w:rPr>
          <w:rFonts w:ascii="Times New Roman" w:hAnsi="Times New Roman" w:cs="Times New Roman"/>
          <w:color w:val="EE0000"/>
          <w:sz w:val="24"/>
          <w:szCs w:val="21"/>
        </w:rPr>
        <w:t xml:space="preserve"> All data visualizations </w:t>
      </w:r>
      <w:r w:rsidR="00BD5FE5">
        <w:rPr>
          <w:rFonts w:ascii="Times New Roman" w:hAnsi="Times New Roman" w:cs="Times New Roman" w:hint="eastAsia"/>
          <w:color w:val="EE0000"/>
          <w:sz w:val="24"/>
          <w:szCs w:val="21"/>
        </w:rPr>
        <w:t xml:space="preserve">and processing </w:t>
      </w:r>
      <w:r w:rsidR="00186C90" w:rsidRPr="00186C90">
        <w:rPr>
          <w:rFonts w:ascii="Times New Roman" w:hAnsi="Times New Roman" w:cs="Times New Roman"/>
          <w:color w:val="EE0000"/>
          <w:sz w:val="24"/>
          <w:szCs w:val="21"/>
        </w:rPr>
        <w:t>were performed using Origin version 2025b.</w:t>
      </w:r>
    </w:p>
    <w:bookmarkEnd w:id="3"/>
    <w:p w14:paraId="6A5769C6" w14:textId="77777777" w:rsidR="00700CFF" w:rsidRPr="00700CFF" w:rsidRDefault="00700CFF" w:rsidP="00643889"/>
    <w:p w14:paraId="78B7AD17" w14:textId="706B8E8E" w:rsidR="007C1915" w:rsidRPr="00854CE1" w:rsidRDefault="006D5FA0" w:rsidP="00854CE1">
      <w:pPr>
        <w:pStyle w:val="2"/>
        <w:jc w:val="both"/>
        <w:rPr>
          <w:rFonts w:cs="Times New Roman"/>
          <w:bCs/>
        </w:rPr>
      </w:pPr>
      <w:r w:rsidRPr="00854CE1">
        <w:rPr>
          <w:rFonts w:cs="Times New Roman"/>
        </w:rPr>
        <w:t xml:space="preserve">Table S1. </w:t>
      </w:r>
      <w:r w:rsidR="00D73015" w:rsidRPr="00854CE1">
        <w:rPr>
          <w:rFonts w:cs="Times New Roman"/>
          <w:b w:val="0"/>
          <w:bCs/>
          <w:i/>
          <w:iCs/>
        </w:rPr>
        <w:t>p</w:t>
      </w:r>
      <w:r w:rsidR="00D73015" w:rsidRPr="00854CE1">
        <w:rPr>
          <w:rFonts w:cs="Times New Roman"/>
          <w:b w:val="0"/>
          <w:bCs/>
        </w:rPr>
        <w:t xml:space="preserve"> values from the </w:t>
      </w:r>
      <w:r w:rsidR="00771098" w:rsidRPr="00854CE1">
        <w:rPr>
          <w:rFonts w:cs="Times New Roman"/>
          <w:b w:val="0"/>
          <w:bCs/>
        </w:rPr>
        <w:t>ANOVA</w:t>
      </w:r>
      <w:r w:rsidR="00D73015" w:rsidRPr="00854CE1">
        <w:rPr>
          <w:rFonts w:cs="Times New Roman"/>
          <w:b w:val="0"/>
          <w:bCs/>
        </w:rPr>
        <w:t xml:space="preserve"> test comparing OD</w:t>
      </w:r>
      <w:r w:rsidR="00D73015" w:rsidRPr="00854CE1">
        <w:rPr>
          <w:rFonts w:cs="Times New Roman"/>
          <w:b w:val="0"/>
          <w:bCs/>
          <w:vertAlign w:val="subscript"/>
        </w:rPr>
        <w:t>750</w:t>
      </w:r>
      <w:r w:rsidR="00D73015" w:rsidRPr="00854CE1">
        <w:rPr>
          <w:rFonts w:cs="Times New Roman"/>
          <w:b w:val="0"/>
          <w:bCs/>
        </w:rPr>
        <w:t xml:space="preserve"> </w:t>
      </w:r>
      <w:r w:rsidR="00703E70" w:rsidRPr="00854CE1">
        <w:rPr>
          <w:rFonts w:cs="Times New Roman"/>
          <w:b w:val="0"/>
          <w:bCs/>
        </w:rPr>
        <w:t>over</w:t>
      </w:r>
      <w:r w:rsidR="00884D7D" w:rsidRPr="00854CE1">
        <w:rPr>
          <w:rFonts w:cs="Times New Roman"/>
          <w:b w:val="0"/>
          <w:bCs/>
        </w:rPr>
        <w:t xml:space="preserve"> </w:t>
      </w:r>
      <w:r w:rsidR="00CD4891" w:rsidRPr="00854CE1">
        <w:rPr>
          <w:rFonts w:cs="Times New Roman"/>
          <w:b w:val="0"/>
          <w:bCs/>
        </w:rPr>
        <w:t>the 14-day cultivation period</w:t>
      </w:r>
      <w:r w:rsidR="00D73015" w:rsidRPr="00854CE1">
        <w:rPr>
          <w:rFonts w:cs="Times New Roman"/>
          <w:b w:val="0"/>
          <w:bCs/>
        </w:rPr>
        <w:t>.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868"/>
        <w:gridCol w:w="821"/>
        <w:gridCol w:w="992"/>
        <w:gridCol w:w="1015"/>
        <w:gridCol w:w="814"/>
        <w:gridCol w:w="876"/>
        <w:gridCol w:w="876"/>
        <w:gridCol w:w="1212"/>
        <w:gridCol w:w="864"/>
        <w:gridCol w:w="12"/>
      </w:tblGrid>
      <w:tr w:rsidR="00BA78CF" w:rsidRPr="00854CE1" w14:paraId="78CEFC28" w14:textId="77777777" w:rsidTr="005F05F4">
        <w:trPr>
          <w:gridAfter w:val="1"/>
          <w:wAfter w:w="12" w:type="dxa"/>
          <w:jc w:val="center"/>
        </w:trPr>
        <w:tc>
          <w:tcPr>
            <w:tcW w:w="2689" w:type="dxa"/>
            <w:gridSpan w:val="2"/>
            <w:vMerge w:val="restart"/>
            <w:vAlign w:val="center"/>
          </w:tcPr>
          <w:p w14:paraId="485E26B4" w14:textId="77777777" w:rsidR="005D5E51" w:rsidRPr="00854CE1" w:rsidRDefault="005D5E51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49" w:type="dxa"/>
            <w:gridSpan w:val="7"/>
            <w:vAlign w:val="center"/>
          </w:tcPr>
          <w:p w14:paraId="628538DB" w14:textId="105B6C9D" w:rsidR="005D5E51" w:rsidRPr="00854CE1" w:rsidRDefault="005D5E51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CO</w:t>
            </w:r>
            <w:r w:rsidRPr="00854CE1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 xml:space="preserve"> nanobubble</w:t>
            </w:r>
          </w:p>
        </w:tc>
      </w:tr>
      <w:tr w:rsidR="00BA78CF" w:rsidRPr="00854CE1" w14:paraId="0CF39F5E" w14:textId="77777777" w:rsidTr="005F05F4">
        <w:trPr>
          <w:jc w:val="center"/>
        </w:trPr>
        <w:tc>
          <w:tcPr>
            <w:tcW w:w="2689" w:type="dxa"/>
            <w:gridSpan w:val="2"/>
            <w:vMerge/>
            <w:vAlign w:val="center"/>
          </w:tcPr>
          <w:p w14:paraId="6B2731A7" w14:textId="77777777" w:rsidR="005D5E51" w:rsidRPr="00854CE1" w:rsidRDefault="005D5E51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9A8BD17" w14:textId="561B5C5F" w:rsidR="005D5E51" w:rsidRPr="00854CE1" w:rsidRDefault="005D5E51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15" w:type="dxa"/>
            <w:vAlign w:val="center"/>
          </w:tcPr>
          <w:p w14:paraId="396B0B13" w14:textId="3260E95D" w:rsidR="005D5E51" w:rsidRPr="00854CE1" w:rsidRDefault="005D5E51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14" w:type="dxa"/>
            <w:vAlign w:val="center"/>
          </w:tcPr>
          <w:p w14:paraId="5A94AB12" w14:textId="05858943" w:rsidR="005D5E51" w:rsidRPr="00854CE1" w:rsidRDefault="005D5E51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876" w:type="dxa"/>
            <w:vAlign w:val="center"/>
          </w:tcPr>
          <w:p w14:paraId="1473C335" w14:textId="2DA59378" w:rsidR="005D5E51" w:rsidRPr="00854CE1" w:rsidRDefault="005D5E51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876" w:type="dxa"/>
            <w:vAlign w:val="center"/>
          </w:tcPr>
          <w:p w14:paraId="43295F26" w14:textId="1848DBA4" w:rsidR="005D5E51" w:rsidRPr="00854CE1" w:rsidRDefault="005D5E51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212" w:type="dxa"/>
            <w:vAlign w:val="center"/>
          </w:tcPr>
          <w:p w14:paraId="5673F0B7" w14:textId="690BF5B2" w:rsidR="005D5E51" w:rsidRPr="00854CE1" w:rsidRDefault="005D5E51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876" w:type="dxa"/>
            <w:gridSpan w:val="2"/>
            <w:vAlign w:val="center"/>
          </w:tcPr>
          <w:p w14:paraId="2E2B560B" w14:textId="17BCE861" w:rsidR="005D5E51" w:rsidRPr="00854CE1" w:rsidRDefault="005D5E51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BA78CF" w:rsidRPr="00854CE1" w14:paraId="4FA89580" w14:textId="77777777" w:rsidTr="005F05F4">
        <w:trPr>
          <w:jc w:val="center"/>
        </w:trPr>
        <w:tc>
          <w:tcPr>
            <w:tcW w:w="1868" w:type="dxa"/>
            <w:vMerge w:val="restart"/>
            <w:vAlign w:val="center"/>
          </w:tcPr>
          <w:p w14:paraId="0011FCFB" w14:textId="4CC5ACF0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CO</w:t>
            </w:r>
            <w:r w:rsidRPr="00854CE1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2 </w:t>
            </w:r>
            <w:proofErr w:type="spellStart"/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macrobubble</w:t>
            </w:r>
            <w:proofErr w:type="spellEnd"/>
          </w:p>
        </w:tc>
        <w:tc>
          <w:tcPr>
            <w:tcW w:w="821" w:type="dxa"/>
            <w:vAlign w:val="center"/>
          </w:tcPr>
          <w:p w14:paraId="4D22C73B" w14:textId="0F05479B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vAlign w:val="center"/>
          </w:tcPr>
          <w:p w14:paraId="4A41F60E" w14:textId="5DF5DA5F" w:rsidR="00ED5CC6" w:rsidRPr="00854CE1" w:rsidRDefault="00266C7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NA</w:t>
            </w:r>
          </w:p>
        </w:tc>
        <w:tc>
          <w:tcPr>
            <w:tcW w:w="1015" w:type="dxa"/>
            <w:vAlign w:val="center"/>
          </w:tcPr>
          <w:p w14:paraId="5F895379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4" w:type="dxa"/>
            <w:vAlign w:val="center"/>
          </w:tcPr>
          <w:p w14:paraId="32542160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6091203D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44FF1079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2" w:type="dxa"/>
            <w:vAlign w:val="center"/>
          </w:tcPr>
          <w:p w14:paraId="7EC3F474" w14:textId="61924F74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gridSpan w:val="2"/>
            <w:vAlign w:val="center"/>
          </w:tcPr>
          <w:p w14:paraId="6F38D8CC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8CF" w:rsidRPr="00854CE1" w14:paraId="1E09A986" w14:textId="77777777" w:rsidTr="005F05F4">
        <w:trPr>
          <w:jc w:val="center"/>
        </w:trPr>
        <w:tc>
          <w:tcPr>
            <w:tcW w:w="1868" w:type="dxa"/>
            <w:vMerge/>
            <w:vAlign w:val="center"/>
          </w:tcPr>
          <w:p w14:paraId="7294CF3B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1" w:type="dxa"/>
            <w:vAlign w:val="center"/>
          </w:tcPr>
          <w:p w14:paraId="51DF04A4" w14:textId="54882E86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92" w:type="dxa"/>
            <w:vAlign w:val="center"/>
          </w:tcPr>
          <w:p w14:paraId="73C1EB4E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15" w:type="dxa"/>
            <w:vAlign w:val="center"/>
          </w:tcPr>
          <w:p w14:paraId="716D0678" w14:textId="49E5B7BD" w:rsidR="00ED5CC6" w:rsidRPr="00854CE1" w:rsidRDefault="00266C7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NA</w:t>
            </w:r>
          </w:p>
        </w:tc>
        <w:tc>
          <w:tcPr>
            <w:tcW w:w="814" w:type="dxa"/>
            <w:vAlign w:val="center"/>
          </w:tcPr>
          <w:p w14:paraId="7E9E2299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13A25546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7E5474A1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2" w:type="dxa"/>
            <w:vAlign w:val="center"/>
          </w:tcPr>
          <w:p w14:paraId="50F7EA24" w14:textId="58FD0923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gridSpan w:val="2"/>
            <w:vAlign w:val="center"/>
          </w:tcPr>
          <w:p w14:paraId="41ECCA80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8CF" w:rsidRPr="00854CE1" w14:paraId="003E3701" w14:textId="77777777" w:rsidTr="005F05F4">
        <w:trPr>
          <w:jc w:val="center"/>
        </w:trPr>
        <w:tc>
          <w:tcPr>
            <w:tcW w:w="1868" w:type="dxa"/>
            <w:vMerge/>
            <w:vAlign w:val="center"/>
          </w:tcPr>
          <w:p w14:paraId="570778EA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1" w:type="dxa"/>
            <w:vAlign w:val="center"/>
          </w:tcPr>
          <w:p w14:paraId="54B6876B" w14:textId="16814F56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992" w:type="dxa"/>
            <w:vAlign w:val="center"/>
          </w:tcPr>
          <w:p w14:paraId="7975E89D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15" w:type="dxa"/>
            <w:vAlign w:val="center"/>
          </w:tcPr>
          <w:p w14:paraId="3B69B995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4" w:type="dxa"/>
            <w:vAlign w:val="center"/>
          </w:tcPr>
          <w:p w14:paraId="62016E5B" w14:textId="0ABB23A9" w:rsidR="00ED5CC6" w:rsidRPr="00854CE1" w:rsidRDefault="00266C7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NA</w:t>
            </w:r>
          </w:p>
        </w:tc>
        <w:tc>
          <w:tcPr>
            <w:tcW w:w="876" w:type="dxa"/>
            <w:vAlign w:val="center"/>
          </w:tcPr>
          <w:p w14:paraId="6BF3821B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53A8C30F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2" w:type="dxa"/>
            <w:vAlign w:val="center"/>
          </w:tcPr>
          <w:p w14:paraId="56970C0B" w14:textId="72CA3D90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gridSpan w:val="2"/>
            <w:vAlign w:val="center"/>
          </w:tcPr>
          <w:p w14:paraId="38B6C757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8CF" w:rsidRPr="00854CE1" w14:paraId="73723D1C" w14:textId="77777777" w:rsidTr="005F05F4">
        <w:trPr>
          <w:jc w:val="center"/>
        </w:trPr>
        <w:tc>
          <w:tcPr>
            <w:tcW w:w="1868" w:type="dxa"/>
            <w:vMerge/>
            <w:vAlign w:val="center"/>
          </w:tcPr>
          <w:p w14:paraId="3CCAA333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1" w:type="dxa"/>
            <w:vAlign w:val="center"/>
          </w:tcPr>
          <w:p w14:paraId="44E3B837" w14:textId="2FDDB841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992" w:type="dxa"/>
            <w:vAlign w:val="center"/>
          </w:tcPr>
          <w:p w14:paraId="6F1EE3E7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15" w:type="dxa"/>
            <w:vAlign w:val="center"/>
          </w:tcPr>
          <w:p w14:paraId="0F1A1187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4" w:type="dxa"/>
            <w:vAlign w:val="center"/>
          </w:tcPr>
          <w:p w14:paraId="761F1E37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22D70A56" w14:textId="0C3DA1C9" w:rsidR="00ED5CC6" w:rsidRPr="00854CE1" w:rsidRDefault="003A37CC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0.0075</w:t>
            </w:r>
          </w:p>
        </w:tc>
        <w:tc>
          <w:tcPr>
            <w:tcW w:w="876" w:type="dxa"/>
            <w:vAlign w:val="center"/>
          </w:tcPr>
          <w:p w14:paraId="11A1B50D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2" w:type="dxa"/>
            <w:vAlign w:val="center"/>
          </w:tcPr>
          <w:p w14:paraId="51E0BB18" w14:textId="12A9A814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gridSpan w:val="2"/>
            <w:vAlign w:val="center"/>
          </w:tcPr>
          <w:p w14:paraId="596BB5E8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8CF" w:rsidRPr="00854CE1" w14:paraId="041D1581" w14:textId="77777777" w:rsidTr="005F05F4">
        <w:trPr>
          <w:jc w:val="center"/>
        </w:trPr>
        <w:tc>
          <w:tcPr>
            <w:tcW w:w="1868" w:type="dxa"/>
            <w:vMerge/>
            <w:vAlign w:val="center"/>
          </w:tcPr>
          <w:p w14:paraId="69DA25FD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1" w:type="dxa"/>
            <w:vAlign w:val="center"/>
          </w:tcPr>
          <w:p w14:paraId="70F0526B" w14:textId="771E8A4C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992" w:type="dxa"/>
            <w:vAlign w:val="center"/>
          </w:tcPr>
          <w:p w14:paraId="4E96C835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15" w:type="dxa"/>
            <w:vAlign w:val="center"/>
          </w:tcPr>
          <w:p w14:paraId="098B847B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4" w:type="dxa"/>
            <w:vAlign w:val="center"/>
          </w:tcPr>
          <w:p w14:paraId="48661363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0F02995B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71C1EA1C" w14:textId="1FDD6BBD" w:rsidR="00ED5CC6" w:rsidRPr="00854CE1" w:rsidRDefault="003A37CC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0.0037</w:t>
            </w:r>
          </w:p>
        </w:tc>
        <w:tc>
          <w:tcPr>
            <w:tcW w:w="1212" w:type="dxa"/>
            <w:vAlign w:val="center"/>
          </w:tcPr>
          <w:p w14:paraId="373F1AE6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gridSpan w:val="2"/>
            <w:vAlign w:val="center"/>
          </w:tcPr>
          <w:p w14:paraId="0AF7C499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8CF" w:rsidRPr="00854CE1" w14:paraId="56BE5022" w14:textId="77777777" w:rsidTr="005F05F4">
        <w:trPr>
          <w:jc w:val="center"/>
        </w:trPr>
        <w:tc>
          <w:tcPr>
            <w:tcW w:w="1868" w:type="dxa"/>
            <w:vMerge/>
            <w:vAlign w:val="center"/>
          </w:tcPr>
          <w:p w14:paraId="1AAEF7D2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1" w:type="dxa"/>
            <w:vAlign w:val="center"/>
          </w:tcPr>
          <w:p w14:paraId="4565ED0F" w14:textId="3C86E51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992" w:type="dxa"/>
            <w:vAlign w:val="center"/>
          </w:tcPr>
          <w:p w14:paraId="72443402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15" w:type="dxa"/>
            <w:vAlign w:val="center"/>
          </w:tcPr>
          <w:p w14:paraId="3D8C2F95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4" w:type="dxa"/>
            <w:vAlign w:val="center"/>
          </w:tcPr>
          <w:p w14:paraId="460A2E89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0FA81B95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3F36E67D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2" w:type="dxa"/>
            <w:vAlign w:val="center"/>
          </w:tcPr>
          <w:p w14:paraId="38352E90" w14:textId="28CF7524" w:rsidR="00ED5CC6" w:rsidRPr="00854CE1" w:rsidRDefault="003A37CC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＜</w:t>
            </w: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0.0001</w:t>
            </w:r>
          </w:p>
        </w:tc>
        <w:tc>
          <w:tcPr>
            <w:tcW w:w="876" w:type="dxa"/>
            <w:gridSpan w:val="2"/>
            <w:vAlign w:val="center"/>
          </w:tcPr>
          <w:p w14:paraId="6B482C64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8CF" w:rsidRPr="00854CE1" w14:paraId="6C3EB490" w14:textId="77777777" w:rsidTr="005F05F4">
        <w:trPr>
          <w:jc w:val="center"/>
        </w:trPr>
        <w:tc>
          <w:tcPr>
            <w:tcW w:w="1868" w:type="dxa"/>
            <w:vMerge/>
            <w:vAlign w:val="center"/>
          </w:tcPr>
          <w:p w14:paraId="55C3DEAA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1" w:type="dxa"/>
            <w:vAlign w:val="center"/>
          </w:tcPr>
          <w:p w14:paraId="56420E47" w14:textId="3BE5A20F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992" w:type="dxa"/>
            <w:vAlign w:val="center"/>
          </w:tcPr>
          <w:p w14:paraId="3F2A908F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15" w:type="dxa"/>
            <w:vAlign w:val="center"/>
          </w:tcPr>
          <w:p w14:paraId="5EF8A4D3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4" w:type="dxa"/>
            <w:vAlign w:val="center"/>
          </w:tcPr>
          <w:p w14:paraId="03D81B8E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14A5D574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38FA85D4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2" w:type="dxa"/>
            <w:vAlign w:val="center"/>
          </w:tcPr>
          <w:p w14:paraId="7DECE2D0" w14:textId="77777777" w:rsidR="00ED5CC6" w:rsidRPr="00854CE1" w:rsidRDefault="00ED5CC6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gridSpan w:val="2"/>
            <w:vAlign w:val="center"/>
          </w:tcPr>
          <w:p w14:paraId="03C64CBD" w14:textId="67C59E6A" w:rsidR="00ED5CC6" w:rsidRPr="00854CE1" w:rsidRDefault="003A37CC" w:rsidP="00854CE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0.0003</w:t>
            </w:r>
          </w:p>
        </w:tc>
      </w:tr>
    </w:tbl>
    <w:p w14:paraId="4D1B7E4A" w14:textId="77777777" w:rsidR="00DC48EE" w:rsidRPr="00854CE1" w:rsidRDefault="00DC48EE" w:rsidP="00DC48EE">
      <w:pPr>
        <w:rPr>
          <w:rFonts w:ascii="Times New Roman" w:hAnsi="Times New Roman" w:cs="Times New Roman"/>
        </w:rPr>
      </w:pPr>
    </w:p>
    <w:p w14:paraId="32EB8627" w14:textId="282E7DDD" w:rsidR="004F361B" w:rsidRPr="00854CE1" w:rsidRDefault="004F361B" w:rsidP="004F361B">
      <w:pPr>
        <w:pStyle w:val="2"/>
        <w:jc w:val="both"/>
        <w:rPr>
          <w:rFonts w:cs="Times New Roman"/>
          <w:bCs/>
        </w:rPr>
      </w:pPr>
      <w:r w:rsidRPr="00854CE1">
        <w:rPr>
          <w:rFonts w:cs="Times New Roman"/>
        </w:rPr>
        <w:t xml:space="preserve">Table S2. </w:t>
      </w:r>
      <w:r w:rsidRPr="00854CE1">
        <w:rPr>
          <w:rFonts w:cs="Times New Roman"/>
          <w:b w:val="0"/>
          <w:bCs/>
          <w:i/>
          <w:iCs/>
        </w:rPr>
        <w:t>p</w:t>
      </w:r>
      <w:r w:rsidRPr="00854CE1">
        <w:rPr>
          <w:rFonts w:cs="Times New Roman"/>
          <w:b w:val="0"/>
          <w:bCs/>
        </w:rPr>
        <w:t xml:space="preserve"> values from the </w:t>
      </w:r>
      <w:r w:rsidR="00771098" w:rsidRPr="00854CE1">
        <w:rPr>
          <w:rFonts w:cs="Times New Roman"/>
          <w:b w:val="0"/>
          <w:bCs/>
        </w:rPr>
        <w:t>ANOVA</w:t>
      </w:r>
      <w:r w:rsidRPr="00854CE1">
        <w:rPr>
          <w:rFonts w:cs="Times New Roman"/>
          <w:b w:val="0"/>
          <w:bCs/>
        </w:rPr>
        <w:t xml:space="preserve"> test comparing</w:t>
      </w:r>
      <w:r w:rsidR="00F32DD2" w:rsidRPr="00854CE1">
        <w:rPr>
          <w:rFonts w:cs="Times New Roman"/>
          <w:b w:val="0"/>
          <w:bCs/>
        </w:rPr>
        <w:t xml:space="preserve"> </w:t>
      </w:r>
      <w:r w:rsidR="007D0EAA" w:rsidRPr="00854CE1">
        <w:rPr>
          <w:rFonts w:cs="Times New Roman"/>
          <w:b w:val="0"/>
          <w:bCs/>
        </w:rPr>
        <w:t>carbon utilization efficiency</w:t>
      </w:r>
      <w:r w:rsidRPr="00854CE1">
        <w:rPr>
          <w:rFonts w:cs="Times New Roman"/>
          <w:b w:val="0"/>
          <w:bCs/>
        </w:rPr>
        <w:t xml:space="preserve"> under different aeration modes.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558"/>
        <w:gridCol w:w="1558"/>
        <w:gridCol w:w="1558"/>
        <w:gridCol w:w="1558"/>
      </w:tblGrid>
      <w:tr w:rsidR="00BA78CF" w:rsidRPr="00854CE1" w14:paraId="3F502C55" w14:textId="77777777" w:rsidTr="009615FF">
        <w:trPr>
          <w:jc w:val="center"/>
        </w:trPr>
        <w:tc>
          <w:tcPr>
            <w:tcW w:w="3116" w:type="dxa"/>
            <w:gridSpan w:val="2"/>
            <w:vMerge w:val="restart"/>
            <w:vAlign w:val="center"/>
          </w:tcPr>
          <w:p w14:paraId="5F15C0C7" w14:textId="044838AE" w:rsidR="00FC1ACA" w:rsidRPr="00854CE1" w:rsidRDefault="00FC1ACA" w:rsidP="00854CE1">
            <w:pPr>
              <w:jc w:val="center"/>
              <w:rPr>
                <w:rFonts w:ascii="Times New Roman" w:hAnsi="Times New Roman" w:cs="Times New Roman"/>
                <w:noProof/>
                <w:sz w:val="24"/>
              </w:rPr>
            </w:pPr>
          </w:p>
        </w:tc>
        <w:tc>
          <w:tcPr>
            <w:tcW w:w="3116" w:type="dxa"/>
            <w:gridSpan w:val="2"/>
            <w:vAlign w:val="center"/>
          </w:tcPr>
          <w:p w14:paraId="48526A7A" w14:textId="6373D244" w:rsidR="00FC1ACA" w:rsidRPr="00854CE1" w:rsidRDefault="00FC1ACA" w:rsidP="00854CE1">
            <w:pPr>
              <w:jc w:val="center"/>
              <w:rPr>
                <w:rFonts w:ascii="Times New Roman" w:hAnsi="Times New Roman" w:cs="Times New Roman"/>
                <w:noProof/>
                <w:sz w:val="24"/>
              </w:rPr>
            </w:pPr>
            <w:r w:rsidRPr="00854CE1">
              <w:rPr>
                <w:rFonts w:ascii="Times New Roman" w:hAnsi="Times New Roman" w:cs="Times New Roman"/>
                <w:noProof/>
                <w:sz w:val="24"/>
              </w:rPr>
              <w:t>Nanobubble</w:t>
            </w:r>
          </w:p>
        </w:tc>
      </w:tr>
      <w:tr w:rsidR="00BA78CF" w:rsidRPr="00854CE1" w14:paraId="1CE30059" w14:textId="77777777" w:rsidTr="009615FF">
        <w:trPr>
          <w:jc w:val="center"/>
        </w:trPr>
        <w:tc>
          <w:tcPr>
            <w:tcW w:w="3116" w:type="dxa"/>
            <w:gridSpan w:val="2"/>
            <w:vMerge/>
            <w:vAlign w:val="center"/>
          </w:tcPr>
          <w:p w14:paraId="6FD01876" w14:textId="77777777" w:rsidR="00FC1ACA" w:rsidRPr="00854CE1" w:rsidRDefault="00FC1ACA" w:rsidP="00854CE1">
            <w:pPr>
              <w:jc w:val="center"/>
              <w:rPr>
                <w:rFonts w:ascii="Times New Roman" w:hAnsi="Times New Roman" w:cs="Times New Roman"/>
                <w:noProof/>
                <w:sz w:val="24"/>
              </w:rPr>
            </w:pPr>
          </w:p>
        </w:tc>
        <w:tc>
          <w:tcPr>
            <w:tcW w:w="1558" w:type="dxa"/>
            <w:vAlign w:val="center"/>
          </w:tcPr>
          <w:p w14:paraId="1D476AF8" w14:textId="775B4BD6" w:rsidR="00FC1ACA" w:rsidRPr="00854CE1" w:rsidRDefault="00FC1ACA" w:rsidP="00854CE1">
            <w:pPr>
              <w:jc w:val="center"/>
              <w:rPr>
                <w:rFonts w:ascii="Times New Roman" w:hAnsi="Times New Roman" w:cs="Times New Roman"/>
                <w:noProof/>
                <w:sz w:val="24"/>
              </w:rPr>
            </w:pPr>
            <w:r w:rsidRPr="00854CE1">
              <w:rPr>
                <w:rFonts w:ascii="Times New Roman" w:hAnsi="Times New Roman" w:cs="Times New Roman"/>
                <w:noProof/>
                <w:sz w:val="24"/>
              </w:rPr>
              <w:t xml:space="preserve">10% </w:t>
            </w:r>
            <w:r w:rsidRPr="00854CE1">
              <w:rPr>
                <w:rFonts w:ascii="Times New Roman" w:hAnsi="Times New Roman" w:cs="Times New Roman"/>
              </w:rPr>
              <w:t>CO</w:t>
            </w:r>
            <w:r w:rsidRPr="00854CE1">
              <w:rPr>
                <w:rFonts w:ascii="Times New Roman" w:hAnsi="Times New Roman" w:cs="Times New Roman"/>
                <w:vertAlign w:val="subscript"/>
              </w:rPr>
              <w:t>2</w:t>
            </w:r>
          </w:p>
        </w:tc>
        <w:tc>
          <w:tcPr>
            <w:tcW w:w="1558" w:type="dxa"/>
            <w:vAlign w:val="center"/>
          </w:tcPr>
          <w:p w14:paraId="57DF688F" w14:textId="08F93032" w:rsidR="00FC1ACA" w:rsidRPr="00854CE1" w:rsidRDefault="00FC1ACA" w:rsidP="00854CE1">
            <w:pPr>
              <w:jc w:val="center"/>
              <w:rPr>
                <w:rFonts w:ascii="Times New Roman" w:hAnsi="Times New Roman" w:cs="Times New Roman"/>
                <w:noProof/>
                <w:sz w:val="24"/>
              </w:rPr>
            </w:pPr>
            <w:r w:rsidRPr="00854CE1">
              <w:rPr>
                <w:rFonts w:ascii="Times New Roman" w:hAnsi="Times New Roman" w:cs="Times New Roman"/>
                <w:noProof/>
                <w:sz w:val="24"/>
              </w:rPr>
              <w:t>100%</w:t>
            </w:r>
            <w:r w:rsidRPr="00854CE1">
              <w:rPr>
                <w:rFonts w:ascii="Times New Roman" w:hAnsi="Times New Roman" w:cs="Times New Roman"/>
              </w:rPr>
              <w:t xml:space="preserve"> CO</w:t>
            </w:r>
            <w:r w:rsidRPr="00854CE1">
              <w:rPr>
                <w:rFonts w:ascii="Times New Roman" w:hAnsi="Times New Roman" w:cs="Times New Roman"/>
                <w:vertAlign w:val="subscript"/>
              </w:rPr>
              <w:t>2</w:t>
            </w:r>
          </w:p>
        </w:tc>
      </w:tr>
      <w:tr w:rsidR="00BA78CF" w:rsidRPr="00854CE1" w14:paraId="0389AE36" w14:textId="77777777" w:rsidTr="009615FF">
        <w:trPr>
          <w:jc w:val="center"/>
        </w:trPr>
        <w:tc>
          <w:tcPr>
            <w:tcW w:w="1558" w:type="dxa"/>
            <w:vMerge w:val="restart"/>
            <w:vAlign w:val="center"/>
          </w:tcPr>
          <w:p w14:paraId="43CA072C" w14:textId="656F39FB" w:rsidR="00FC1ACA" w:rsidRPr="00854CE1" w:rsidRDefault="00FC1ACA" w:rsidP="00854CE1">
            <w:pPr>
              <w:jc w:val="center"/>
              <w:rPr>
                <w:rFonts w:ascii="Times New Roman" w:hAnsi="Times New Roman" w:cs="Times New Roman"/>
                <w:noProof/>
                <w:sz w:val="24"/>
              </w:rPr>
            </w:pPr>
            <w:r w:rsidRPr="00854CE1">
              <w:rPr>
                <w:rFonts w:ascii="Times New Roman" w:hAnsi="Times New Roman" w:cs="Times New Roman"/>
                <w:noProof/>
                <w:sz w:val="24"/>
              </w:rPr>
              <w:t>Macrobubble</w:t>
            </w:r>
          </w:p>
        </w:tc>
        <w:tc>
          <w:tcPr>
            <w:tcW w:w="1558" w:type="dxa"/>
            <w:vAlign w:val="center"/>
          </w:tcPr>
          <w:p w14:paraId="388203F1" w14:textId="4C1BBB09" w:rsidR="00FC1ACA" w:rsidRPr="00854CE1" w:rsidRDefault="00FC1ACA" w:rsidP="00854CE1">
            <w:pPr>
              <w:jc w:val="center"/>
              <w:rPr>
                <w:rFonts w:ascii="Times New Roman" w:hAnsi="Times New Roman" w:cs="Times New Roman"/>
                <w:noProof/>
                <w:sz w:val="24"/>
              </w:rPr>
            </w:pPr>
            <w:r w:rsidRPr="00854CE1">
              <w:rPr>
                <w:rFonts w:ascii="Times New Roman" w:hAnsi="Times New Roman" w:cs="Times New Roman"/>
                <w:noProof/>
                <w:sz w:val="24"/>
              </w:rPr>
              <w:t xml:space="preserve">10% </w:t>
            </w:r>
            <w:r w:rsidRPr="00854CE1">
              <w:rPr>
                <w:rFonts w:ascii="Times New Roman" w:hAnsi="Times New Roman" w:cs="Times New Roman"/>
              </w:rPr>
              <w:t>CO</w:t>
            </w:r>
            <w:r w:rsidRPr="00854CE1">
              <w:rPr>
                <w:rFonts w:ascii="Times New Roman" w:hAnsi="Times New Roman" w:cs="Times New Roman"/>
                <w:vertAlign w:val="subscript"/>
              </w:rPr>
              <w:t>2</w:t>
            </w:r>
          </w:p>
        </w:tc>
        <w:tc>
          <w:tcPr>
            <w:tcW w:w="1558" w:type="dxa"/>
            <w:vAlign w:val="center"/>
          </w:tcPr>
          <w:p w14:paraId="6EDE1009" w14:textId="59E74C9E" w:rsidR="00FC1ACA" w:rsidRPr="00854CE1" w:rsidRDefault="00FC1ACA" w:rsidP="00854CE1">
            <w:pPr>
              <w:jc w:val="center"/>
              <w:rPr>
                <w:rFonts w:ascii="Times New Roman" w:hAnsi="Times New Roman" w:cs="Times New Roman"/>
                <w:noProof/>
                <w:sz w:val="24"/>
              </w:rPr>
            </w:pPr>
            <w:r w:rsidRPr="00854CE1">
              <w:rPr>
                <w:rFonts w:ascii="Times New Roman" w:hAnsi="Times New Roman" w:cs="Times New Roman"/>
                <w:noProof/>
                <w:sz w:val="24"/>
              </w:rPr>
              <w:t>0.0172</w:t>
            </w:r>
          </w:p>
        </w:tc>
        <w:tc>
          <w:tcPr>
            <w:tcW w:w="1558" w:type="dxa"/>
            <w:vAlign w:val="center"/>
          </w:tcPr>
          <w:p w14:paraId="581A2127" w14:textId="77777777" w:rsidR="00FC1ACA" w:rsidRPr="00854CE1" w:rsidRDefault="00FC1ACA" w:rsidP="00854CE1">
            <w:pPr>
              <w:jc w:val="center"/>
              <w:rPr>
                <w:rFonts w:ascii="Times New Roman" w:hAnsi="Times New Roman" w:cs="Times New Roman"/>
                <w:noProof/>
                <w:sz w:val="24"/>
              </w:rPr>
            </w:pPr>
          </w:p>
        </w:tc>
      </w:tr>
      <w:tr w:rsidR="00BA78CF" w:rsidRPr="00854CE1" w14:paraId="2FEC0C78" w14:textId="77777777" w:rsidTr="009615FF">
        <w:trPr>
          <w:jc w:val="center"/>
        </w:trPr>
        <w:tc>
          <w:tcPr>
            <w:tcW w:w="1558" w:type="dxa"/>
            <w:vMerge/>
            <w:vAlign w:val="center"/>
          </w:tcPr>
          <w:p w14:paraId="78483743" w14:textId="77777777" w:rsidR="00FC1ACA" w:rsidRPr="00854CE1" w:rsidRDefault="00FC1ACA" w:rsidP="00854CE1">
            <w:pPr>
              <w:jc w:val="center"/>
              <w:rPr>
                <w:rFonts w:ascii="Times New Roman" w:hAnsi="Times New Roman" w:cs="Times New Roman"/>
                <w:noProof/>
                <w:sz w:val="24"/>
              </w:rPr>
            </w:pPr>
          </w:p>
        </w:tc>
        <w:tc>
          <w:tcPr>
            <w:tcW w:w="1558" w:type="dxa"/>
            <w:vAlign w:val="center"/>
          </w:tcPr>
          <w:p w14:paraId="057D0758" w14:textId="3FD5FC93" w:rsidR="00FC1ACA" w:rsidRPr="00854CE1" w:rsidRDefault="00FC1ACA" w:rsidP="00854CE1">
            <w:pPr>
              <w:jc w:val="center"/>
              <w:rPr>
                <w:rFonts w:ascii="Times New Roman" w:hAnsi="Times New Roman" w:cs="Times New Roman"/>
                <w:noProof/>
                <w:sz w:val="24"/>
              </w:rPr>
            </w:pPr>
            <w:r w:rsidRPr="00854CE1">
              <w:rPr>
                <w:rFonts w:ascii="Times New Roman" w:hAnsi="Times New Roman" w:cs="Times New Roman"/>
                <w:noProof/>
                <w:sz w:val="24"/>
              </w:rPr>
              <w:t xml:space="preserve">100% </w:t>
            </w:r>
            <w:r w:rsidRPr="00854CE1">
              <w:rPr>
                <w:rFonts w:ascii="Times New Roman" w:hAnsi="Times New Roman" w:cs="Times New Roman"/>
              </w:rPr>
              <w:t>CO</w:t>
            </w:r>
            <w:r w:rsidRPr="00854CE1">
              <w:rPr>
                <w:rFonts w:ascii="Times New Roman" w:hAnsi="Times New Roman" w:cs="Times New Roman"/>
                <w:vertAlign w:val="subscript"/>
              </w:rPr>
              <w:t>2</w:t>
            </w:r>
          </w:p>
        </w:tc>
        <w:tc>
          <w:tcPr>
            <w:tcW w:w="1558" w:type="dxa"/>
            <w:vAlign w:val="center"/>
          </w:tcPr>
          <w:p w14:paraId="288F7424" w14:textId="77777777" w:rsidR="00FC1ACA" w:rsidRPr="00854CE1" w:rsidRDefault="00FC1ACA" w:rsidP="00854CE1">
            <w:pPr>
              <w:jc w:val="center"/>
              <w:rPr>
                <w:rFonts w:ascii="Times New Roman" w:hAnsi="Times New Roman" w:cs="Times New Roman"/>
                <w:noProof/>
                <w:sz w:val="24"/>
              </w:rPr>
            </w:pPr>
          </w:p>
        </w:tc>
        <w:tc>
          <w:tcPr>
            <w:tcW w:w="1558" w:type="dxa"/>
            <w:vAlign w:val="center"/>
          </w:tcPr>
          <w:p w14:paraId="22675342" w14:textId="6DCBA4FA" w:rsidR="00FC1ACA" w:rsidRPr="00854CE1" w:rsidRDefault="00FC1ACA" w:rsidP="00854CE1">
            <w:pPr>
              <w:jc w:val="center"/>
              <w:rPr>
                <w:rFonts w:ascii="Times New Roman" w:hAnsi="Times New Roman" w:cs="Times New Roman"/>
                <w:noProof/>
                <w:sz w:val="24"/>
              </w:rPr>
            </w:pPr>
            <w:r w:rsidRPr="00854CE1">
              <w:rPr>
                <w:rFonts w:ascii="Times New Roman" w:hAnsi="Times New Roman" w:cs="Times New Roman"/>
                <w:noProof/>
                <w:sz w:val="24"/>
              </w:rPr>
              <w:t>NA</w:t>
            </w:r>
          </w:p>
        </w:tc>
      </w:tr>
    </w:tbl>
    <w:p w14:paraId="133B39B9" w14:textId="1A7AACC8" w:rsidR="002761CC" w:rsidRPr="00854CE1" w:rsidRDefault="002761CC" w:rsidP="00DC48EE">
      <w:pPr>
        <w:rPr>
          <w:rFonts w:ascii="Times New Roman" w:hAnsi="Times New Roman" w:cs="Times New Roman"/>
          <w:noProof/>
          <w:sz w:val="24"/>
        </w:rPr>
      </w:pPr>
    </w:p>
    <w:p w14:paraId="70BFF5E8" w14:textId="7F009BC0" w:rsidR="00474D89" w:rsidRPr="00BA78CF" w:rsidRDefault="00312888" w:rsidP="00854CE1">
      <w:pPr>
        <w:pStyle w:val="2"/>
        <w:jc w:val="both"/>
        <w:rPr>
          <w:rFonts w:cs="Times New Roman"/>
          <w:bCs/>
        </w:rPr>
      </w:pPr>
      <w:r w:rsidRPr="00854CE1">
        <w:rPr>
          <w:rFonts w:cs="Times New Roman"/>
        </w:rPr>
        <w:t xml:space="preserve">Table S3. </w:t>
      </w:r>
      <w:r w:rsidRPr="00854CE1">
        <w:rPr>
          <w:rFonts w:cs="Times New Roman"/>
          <w:b w:val="0"/>
          <w:bCs/>
          <w:i/>
          <w:iCs/>
        </w:rPr>
        <w:t>p</w:t>
      </w:r>
      <w:r w:rsidRPr="00854CE1">
        <w:rPr>
          <w:rFonts w:cs="Times New Roman"/>
          <w:b w:val="0"/>
          <w:bCs/>
        </w:rPr>
        <w:t xml:space="preserve"> values from the </w:t>
      </w:r>
      <w:r w:rsidR="007D4D2D" w:rsidRPr="00854CE1">
        <w:rPr>
          <w:rFonts w:cs="Times New Roman"/>
          <w:b w:val="0"/>
          <w:bCs/>
        </w:rPr>
        <w:t>ANOVA</w:t>
      </w:r>
      <w:r w:rsidRPr="00854CE1">
        <w:rPr>
          <w:rFonts w:cs="Times New Roman"/>
          <w:b w:val="0"/>
          <w:bCs/>
        </w:rPr>
        <w:t xml:space="preserve"> test comparing </w:t>
      </w:r>
      <w:r w:rsidR="007D4D2D" w:rsidRPr="00854CE1">
        <w:rPr>
          <w:rFonts w:cs="Times New Roman"/>
          <w:b w:val="0"/>
          <w:bCs/>
        </w:rPr>
        <w:t>pH variation</w:t>
      </w:r>
      <w:r w:rsidRPr="00854CE1">
        <w:rPr>
          <w:rFonts w:cs="Times New Roman"/>
          <w:b w:val="0"/>
          <w:bCs/>
        </w:rPr>
        <w:t xml:space="preserve"> </w:t>
      </w:r>
      <w:r w:rsidR="00077044" w:rsidRPr="00854CE1">
        <w:rPr>
          <w:rFonts w:cs="Times New Roman"/>
          <w:b w:val="0"/>
          <w:bCs/>
        </w:rPr>
        <w:t>over</w:t>
      </w:r>
      <w:r w:rsidR="00CD4891" w:rsidRPr="00854CE1">
        <w:rPr>
          <w:rFonts w:cs="Times New Roman"/>
          <w:b w:val="0"/>
          <w:bCs/>
        </w:rPr>
        <w:t xml:space="preserve"> the 14-day cultivation period.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469"/>
        <w:gridCol w:w="781"/>
        <w:gridCol w:w="997"/>
        <w:gridCol w:w="876"/>
        <w:gridCol w:w="975"/>
        <w:gridCol w:w="993"/>
        <w:gridCol w:w="1134"/>
        <w:gridCol w:w="992"/>
        <w:gridCol w:w="1124"/>
        <w:gridCol w:w="9"/>
      </w:tblGrid>
      <w:tr w:rsidR="00BA78CF" w:rsidRPr="00854CE1" w14:paraId="14B8C9AC" w14:textId="77777777" w:rsidTr="00B92892">
        <w:trPr>
          <w:gridAfter w:val="1"/>
          <w:wAfter w:w="9" w:type="dxa"/>
          <w:jc w:val="center"/>
        </w:trPr>
        <w:tc>
          <w:tcPr>
            <w:tcW w:w="2250" w:type="dxa"/>
            <w:gridSpan w:val="2"/>
            <w:vMerge w:val="restart"/>
            <w:vAlign w:val="center"/>
          </w:tcPr>
          <w:p w14:paraId="0F49C842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1" w:type="dxa"/>
            <w:gridSpan w:val="7"/>
            <w:vAlign w:val="center"/>
          </w:tcPr>
          <w:p w14:paraId="1C9452F0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CO</w:t>
            </w:r>
            <w:r w:rsidRPr="00854CE1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 xml:space="preserve"> nanobubble</w:t>
            </w:r>
          </w:p>
        </w:tc>
      </w:tr>
      <w:tr w:rsidR="00BA78CF" w:rsidRPr="00854CE1" w14:paraId="1E9EDCBC" w14:textId="77777777" w:rsidTr="00B92892">
        <w:trPr>
          <w:jc w:val="center"/>
        </w:trPr>
        <w:tc>
          <w:tcPr>
            <w:tcW w:w="2250" w:type="dxa"/>
            <w:gridSpan w:val="2"/>
            <w:vMerge/>
            <w:vAlign w:val="center"/>
          </w:tcPr>
          <w:p w14:paraId="54228E86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7" w:type="dxa"/>
            <w:vAlign w:val="center"/>
          </w:tcPr>
          <w:p w14:paraId="4CC28D96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76" w:type="dxa"/>
            <w:vAlign w:val="center"/>
          </w:tcPr>
          <w:p w14:paraId="5EBE8FCD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75" w:type="dxa"/>
            <w:vAlign w:val="center"/>
          </w:tcPr>
          <w:p w14:paraId="4F9FA348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993" w:type="dxa"/>
            <w:vAlign w:val="center"/>
          </w:tcPr>
          <w:p w14:paraId="3A47EC01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34" w:type="dxa"/>
            <w:vAlign w:val="center"/>
          </w:tcPr>
          <w:p w14:paraId="7435BCF3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992" w:type="dxa"/>
            <w:vAlign w:val="center"/>
          </w:tcPr>
          <w:p w14:paraId="4C9EA745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133" w:type="dxa"/>
            <w:gridSpan w:val="2"/>
            <w:vAlign w:val="center"/>
          </w:tcPr>
          <w:p w14:paraId="7D83D89B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BA78CF" w:rsidRPr="00854CE1" w14:paraId="1CC8BFA3" w14:textId="77777777" w:rsidTr="00B92892">
        <w:trPr>
          <w:jc w:val="center"/>
        </w:trPr>
        <w:tc>
          <w:tcPr>
            <w:tcW w:w="1469" w:type="dxa"/>
            <w:vMerge w:val="restart"/>
            <w:vAlign w:val="center"/>
          </w:tcPr>
          <w:p w14:paraId="61B44AFD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CO</w:t>
            </w:r>
            <w:r w:rsidRPr="00854CE1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2 </w:t>
            </w:r>
            <w:proofErr w:type="spellStart"/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macrobubble</w:t>
            </w:r>
            <w:proofErr w:type="spellEnd"/>
          </w:p>
        </w:tc>
        <w:tc>
          <w:tcPr>
            <w:tcW w:w="781" w:type="dxa"/>
            <w:vAlign w:val="center"/>
          </w:tcPr>
          <w:p w14:paraId="5CADBDF3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97" w:type="dxa"/>
            <w:vAlign w:val="center"/>
          </w:tcPr>
          <w:p w14:paraId="105CFEA7" w14:textId="6619C917" w:rsidR="00474D89" w:rsidRPr="00854CE1" w:rsidRDefault="00962E5F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0.0007</w:t>
            </w:r>
          </w:p>
        </w:tc>
        <w:tc>
          <w:tcPr>
            <w:tcW w:w="876" w:type="dxa"/>
            <w:vAlign w:val="center"/>
          </w:tcPr>
          <w:p w14:paraId="5AA20B4F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1598A9D9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14:paraId="1CB89CA3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15DD288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762A9E3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vAlign w:val="center"/>
          </w:tcPr>
          <w:p w14:paraId="5F1C3451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8CF" w:rsidRPr="00854CE1" w14:paraId="2E7E1860" w14:textId="77777777" w:rsidTr="00B92892">
        <w:trPr>
          <w:jc w:val="center"/>
        </w:trPr>
        <w:tc>
          <w:tcPr>
            <w:tcW w:w="1469" w:type="dxa"/>
            <w:vMerge/>
            <w:vAlign w:val="center"/>
          </w:tcPr>
          <w:p w14:paraId="76E540FB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1" w:type="dxa"/>
            <w:vAlign w:val="center"/>
          </w:tcPr>
          <w:p w14:paraId="53FAD392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97" w:type="dxa"/>
            <w:vAlign w:val="center"/>
          </w:tcPr>
          <w:p w14:paraId="58936194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291346EE" w14:textId="7E20BBF2" w:rsidR="00474D89" w:rsidRPr="00854CE1" w:rsidRDefault="00962E5F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0.0040</w:t>
            </w:r>
          </w:p>
        </w:tc>
        <w:tc>
          <w:tcPr>
            <w:tcW w:w="975" w:type="dxa"/>
            <w:vAlign w:val="center"/>
          </w:tcPr>
          <w:p w14:paraId="6394DBF8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14:paraId="60C7AC2F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72560E9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003C2AF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vAlign w:val="center"/>
          </w:tcPr>
          <w:p w14:paraId="4B50669A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8CF" w:rsidRPr="00854CE1" w14:paraId="628060E7" w14:textId="77777777" w:rsidTr="00B92892">
        <w:trPr>
          <w:jc w:val="center"/>
        </w:trPr>
        <w:tc>
          <w:tcPr>
            <w:tcW w:w="1469" w:type="dxa"/>
            <w:vMerge/>
            <w:vAlign w:val="center"/>
          </w:tcPr>
          <w:p w14:paraId="621693BC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1" w:type="dxa"/>
            <w:vAlign w:val="center"/>
          </w:tcPr>
          <w:p w14:paraId="172E85A4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997" w:type="dxa"/>
            <w:vAlign w:val="center"/>
          </w:tcPr>
          <w:p w14:paraId="6EC99F18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47E9569A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5DAC2796" w14:textId="07A61EE9" w:rsidR="00474D89" w:rsidRPr="00854CE1" w:rsidRDefault="00962E5F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0.0069</w:t>
            </w:r>
          </w:p>
        </w:tc>
        <w:tc>
          <w:tcPr>
            <w:tcW w:w="993" w:type="dxa"/>
            <w:vAlign w:val="center"/>
          </w:tcPr>
          <w:p w14:paraId="307796EF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6E628CF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6B8932B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vAlign w:val="center"/>
          </w:tcPr>
          <w:p w14:paraId="21F2D022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8CF" w:rsidRPr="00854CE1" w14:paraId="6955BDC2" w14:textId="77777777" w:rsidTr="00B92892">
        <w:trPr>
          <w:jc w:val="center"/>
        </w:trPr>
        <w:tc>
          <w:tcPr>
            <w:tcW w:w="1469" w:type="dxa"/>
            <w:vMerge/>
            <w:vAlign w:val="center"/>
          </w:tcPr>
          <w:p w14:paraId="341C7619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1" w:type="dxa"/>
            <w:vAlign w:val="center"/>
          </w:tcPr>
          <w:p w14:paraId="42EB623E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997" w:type="dxa"/>
            <w:vAlign w:val="center"/>
          </w:tcPr>
          <w:p w14:paraId="5B24B119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29AAFE59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1FEC7640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14:paraId="4D812787" w14:textId="51FB7B63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0.00</w:t>
            </w:r>
            <w:r w:rsidR="00165EF7" w:rsidRPr="00854CE1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1134" w:type="dxa"/>
            <w:vAlign w:val="center"/>
          </w:tcPr>
          <w:p w14:paraId="6ED63B4F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BAE3AAA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vAlign w:val="center"/>
          </w:tcPr>
          <w:p w14:paraId="560D5410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8CF" w:rsidRPr="005A0504" w14:paraId="4F767939" w14:textId="77777777" w:rsidTr="00B92892">
        <w:trPr>
          <w:jc w:val="center"/>
        </w:trPr>
        <w:tc>
          <w:tcPr>
            <w:tcW w:w="1469" w:type="dxa"/>
            <w:vMerge/>
            <w:vAlign w:val="center"/>
          </w:tcPr>
          <w:p w14:paraId="48257C96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1" w:type="dxa"/>
            <w:vAlign w:val="center"/>
          </w:tcPr>
          <w:p w14:paraId="61297024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997" w:type="dxa"/>
            <w:vAlign w:val="center"/>
          </w:tcPr>
          <w:p w14:paraId="0DBFF344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17E4378B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2933A00C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14:paraId="3C8FA9F3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E77B4F4" w14:textId="043A6A29" w:rsidR="00474D89" w:rsidRPr="00854CE1" w:rsidRDefault="00165EF7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＜</w:t>
            </w: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0.0001</w:t>
            </w:r>
          </w:p>
        </w:tc>
        <w:tc>
          <w:tcPr>
            <w:tcW w:w="992" w:type="dxa"/>
            <w:vAlign w:val="center"/>
          </w:tcPr>
          <w:p w14:paraId="0165E124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vAlign w:val="center"/>
          </w:tcPr>
          <w:p w14:paraId="3C7AD627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8CF" w:rsidRPr="005A0504" w14:paraId="0CFE4116" w14:textId="77777777" w:rsidTr="00B92892">
        <w:trPr>
          <w:jc w:val="center"/>
        </w:trPr>
        <w:tc>
          <w:tcPr>
            <w:tcW w:w="1469" w:type="dxa"/>
            <w:vMerge/>
            <w:vAlign w:val="center"/>
          </w:tcPr>
          <w:p w14:paraId="0F1569F5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1" w:type="dxa"/>
            <w:vAlign w:val="center"/>
          </w:tcPr>
          <w:p w14:paraId="438EA535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997" w:type="dxa"/>
            <w:vAlign w:val="center"/>
          </w:tcPr>
          <w:p w14:paraId="5264CDDA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0039F7BF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4AE1FBCE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14:paraId="5A85E820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E26F721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7E38F39" w14:textId="78263224" w:rsidR="00474D89" w:rsidRPr="00854CE1" w:rsidRDefault="005F05F4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0.0102</w:t>
            </w:r>
          </w:p>
        </w:tc>
        <w:tc>
          <w:tcPr>
            <w:tcW w:w="1133" w:type="dxa"/>
            <w:gridSpan w:val="2"/>
            <w:vAlign w:val="center"/>
          </w:tcPr>
          <w:p w14:paraId="0FFA3635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8CF" w:rsidRPr="005A0504" w14:paraId="77E28466" w14:textId="77777777" w:rsidTr="00B92892">
        <w:trPr>
          <w:jc w:val="center"/>
        </w:trPr>
        <w:tc>
          <w:tcPr>
            <w:tcW w:w="1469" w:type="dxa"/>
            <w:vMerge/>
            <w:vAlign w:val="center"/>
          </w:tcPr>
          <w:p w14:paraId="11139474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1" w:type="dxa"/>
            <w:vAlign w:val="center"/>
          </w:tcPr>
          <w:p w14:paraId="3732E71B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997" w:type="dxa"/>
            <w:vAlign w:val="center"/>
          </w:tcPr>
          <w:p w14:paraId="36D8BCCB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33CF8440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 w14:paraId="3B11502F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14:paraId="223DF91D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3E8A7F70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247C47A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vAlign w:val="center"/>
          </w:tcPr>
          <w:p w14:paraId="76495F86" w14:textId="45C65552" w:rsidR="00474D89" w:rsidRPr="00854CE1" w:rsidRDefault="00056BF3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＜</w:t>
            </w: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0.0001</w:t>
            </w:r>
          </w:p>
        </w:tc>
      </w:tr>
    </w:tbl>
    <w:p w14:paraId="596E8386" w14:textId="77777777" w:rsidR="00E72F38" w:rsidRPr="00BA78CF" w:rsidRDefault="00E72F38" w:rsidP="00727F4E">
      <w:pPr>
        <w:tabs>
          <w:tab w:val="left" w:pos="3277"/>
        </w:tabs>
        <w:rPr>
          <w:rFonts w:ascii="Times New Roman" w:hAnsi="Times New Roman" w:cs="Times New Roman"/>
        </w:rPr>
      </w:pPr>
    </w:p>
    <w:p w14:paraId="07265A69" w14:textId="07A34FD4" w:rsidR="00E72F38" w:rsidRPr="00854CE1" w:rsidRDefault="00E72F38" w:rsidP="00E72F38">
      <w:pPr>
        <w:pStyle w:val="2"/>
        <w:jc w:val="both"/>
        <w:rPr>
          <w:rFonts w:cs="Times New Roman"/>
          <w:bCs/>
        </w:rPr>
      </w:pPr>
      <w:r w:rsidRPr="00854CE1">
        <w:rPr>
          <w:rFonts w:cs="Times New Roman"/>
        </w:rPr>
        <w:lastRenderedPageBreak/>
        <w:t xml:space="preserve">Table S4. </w:t>
      </w:r>
      <w:r w:rsidRPr="00854CE1">
        <w:rPr>
          <w:rFonts w:cs="Times New Roman"/>
          <w:b w:val="0"/>
          <w:bCs/>
          <w:i/>
          <w:iCs/>
        </w:rPr>
        <w:t>p</w:t>
      </w:r>
      <w:r w:rsidRPr="00854CE1">
        <w:rPr>
          <w:rFonts w:cs="Times New Roman"/>
          <w:b w:val="0"/>
          <w:bCs/>
        </w:rPr>
        <w:t xml:space="preserve"> values from the ANOVA test comparing </w:t>
      </w:r>
      <w:r w:rsidR="00854D5D" w:rsidRPr="00854CE1">
        <w:rPr>
          <w:rFonts w:cs="Times New Roman"/>
          <w:b w:val="0"/>
          <w:bCs/>
        </w:rPr>
        <w:t>dissolved CO</w:t>
      </w:r>
      <w:r w:rsidR="00854D5D" w:rsidRPr="00854CE1">
        <w:rPr>
          <w:rFonts w:cs="Times New Roman"/>
          <w:b w:val="0"/>
          <w:bCs/>
          <w:vertAlign w:val="subscript"/>
        </w:rPr>
        <w:t>2</w:t>
      </w:r>
      <w:r w:rsidR="00854D5D" w:rsidRPr="00854CE1">
        <w:rPr>
          <w:rFonts w:cs="Times New Roman"/>
          <w:b w:val="0"/>
          <w:bCs/>
        </w:rPr>
        <w:t xml:space="preserve"> concentration</w:t>
      </w:r>
      <w:r w:rsidR="002B3EB2" w:rsidRPr="00854CE1">
        <w:rPr>
          <w:rFonts w:cs="Times New Roman"/>
          <w:b w:val="0"/>
          <w:bCs/>
        </w:rPr>
        <w:t>s</w:t>
      </w:r>
      <w:r w:rsidRPr="00854CE1">
        <w:rPr>
          <w:rFonts w:cs="Times New Roman"/>
          <w:b w:val="0"/>
          <w:bCs/>
        </w:rPr>
        <w:t xml:space="preserve"> </w:t>
      </w:r>
      <w:r w:rsidR="002B3EB2" w:rsidRPr="00854CE1">
        <w:rPr>
          <w:rFonts w:cs="Times New Roman"/>
          <w:b w:val="0"/>
          <w:bCs/>
        </w:rPr>
        <w:t>over</w:t>
      </w:r>
      <w:r w:rsidRPr="00854CE1">
        <w:rPr>
          <w:rFonts w:cs="Times New Roman"/>
          <w:b w:val="0"/>
          <w:bCs/>
        </w:rPr>
        <w:t xml:space="preserve"> the 14-day cultivation period.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469"/>
        <w:gridCol w:w="852"/>
        <w:gridCol w:w="1243"/>
        <w:gridCol w:w="876"/>
        <w:gridCol w:w="876"/>
        <w:gridCol w:w="876"/>
        <w:gridCol w:w="853"/>
        <w:gridCol w:w="853"/>
        <w:gridCol w:w="846"/>
        <w:gridCol w:w="7"/>
      </w:tblGrid>
      <w:tr w:rsidR="00BA78CF" w:rsidRPr="005A0504" w14:paraId="5C12770C" w14:textId="77777777" w:rsidTr="00200C49">
        <w:trPr>
          <w:gridAfter w:val="1"/>
          <w:wAfter w:w="7" w:type="dxa"/>
          <w:jc w:val="center"/>
        </w:trPr>
        <w:tc>
          <w:tcPr>
            <w:tcW w:w="2321" w:type="dxa"/>
            <w:gridSpan w:val="2"/>
            <w:vMerge w:val="restart"/>
            <w:vAlign w:val="center"/>
          </w:tcPr>
          <w:p w14:paraId="16C69511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23" w:type="dxa"/>
            <w:gridSpan w:val="7"/>
            <w:vAlign w:val="center"/>
          </w:tcPr>
          <w:p w14:paraId="5B516166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CO</w:t>
            </w:r>
            <w:r w:rsidRPr="00854CE1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 xml:space="preserve"> nanobubble</w:t>
            </w:r>
          </w:p>
        </w:tc>
      </w:tr>
      <w:tr w:rsidR="00BA78CF" w:rsidRPr="005A0504" w14:paraId="5BEECE43" w14:textId="77777777" w:rsidTr="00200C49">
        <w:trPr>
          <w:jc w:val="center"/>
        </w:trPr>
        <w:tc>
          <w:tcPr>
            <w:tcW w:w="2321" w:type="dxa"/>
            <w:gridSpan w:val="2"/>
            <w:vMerge/>
            <w:vAlign w:val="center"/>
          </w:tcPr>
          <w:p w14:paraId="4B6DDDE7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vAlign w:val="center"/>
          </w:tcPr>
          <w:p w14:paraId="50E6B8E4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76" w:type="dxa"/>
            <w:vAlign w:val="center"/>
          </w:tcPr>
          <w:p w14:paraId="3E4FD1BA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76" w:type="dxa"/>
            <w:vAlign w:val="center"/>
          </w:tcPr>
          <w:p w14:paraId="172DB0AD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876" w:type="dxa"/>
            <w:vAlign w:val="center"/>
          </w:tcPr>
          <w:p w14:paraId="4EDFAA19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853" w:type="dxa"/>
            <w:vAlign w:val="center"/>
          </w:tcPr>
          <w:p w14:paraId="758D6555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853" w:type="dxa"/>
            <w:vAlign w:val="center"/>
          </w:tcPr>
          <w:p w14:paraId="4C756F6E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853" w:type="dxa"/>
            <w:gridSpan w:val="2"/>
            <w:vAlign w:val="center"/>
          </w:tcPr>
          <w:p w14:paraId="5040AB0C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BA78CF" w:rsidRPr="005A0504" w14:paraId="4DB46B3C" w14:textId="77777777" w:rsidTr="00200C49">
        <w:trPr>
          <w:jc w:val="center"/>
        </w:trPr>
        <w:tc>
          <w:tcPr>
            <w:tcW w:w="1469" w:type="dxa"/>
            <w:vMerge w:val="restart"/>
            <w:vAlign w:val="center"/>
          </w:tcPr>
          <w:p w14:paraId="736BD78C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CO</w:t>
            </w:r>
            <w:r w:rsidRPr="00854CE1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2 </w:t>
            </w:r>
            <w:proofErr w:type="spellStart"/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macrobubble</w:t>
            </w:r>
            <w:proofErr w:type="spellEnd"/>
          </w:p>
        </w:tc>
        <w:tc>
          <w:tcPr>
            <w:tcW w:w="852" w:type="dxa"/>
            <w:vAlign w:val="center"/>
          </w:tcPr>
          <w:p w14:paraId="0B3915B1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43" w:type="dxa"/>
            <w:vAlign w:val="center"/>
          </w:tcPr>
          <w:p w14:paraId="2801D648" w14:textId="00265D98" w:rsidR="00474D89" w:rsidRPr="00854CE1" w:rsidRDefault="00962E5F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  <w:tc>
          <w:tcPr>
            <w:tcW w:w="876" w:type="dxa"/>
            <w:vAlign w:val="center"/>
          </w:tcPr>
          <w:p w14:paraId="69865DB9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62C66CAE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71442D51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Align w:val="center"/>
          </w:tcPr>
          <w:p w14:paraId="5F8B8205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Align w:val="center"/>
          </w:tcPr>
          <w:p w14:paraId="0607F4ED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gridSpan w:val="2"/>
            <w:vAlign w:val="center"/>
          </w:tcPr>
          <w:p w14:paraId="7A4BEC47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8CF" w:rsidRPr="005A0504" w14:paraId="5DB88231" w14:textId="77777777" w:rsidTr="00200C49">
        <w:trPr>
          <w:jc w:val="center"/>
        </w:trPr>
        <w:tc>
          <w:tcPr>
            <w:tcW w:w="1469" w:type="dxa"/>
            <w:vMerge/>
            <w:vAlign w:val="center"/>
          </w:tcPr>
          <w:p w14:paraId="1D82B7FD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vAlign w:val="center"/>
          </w:tcPr>
          <w:p w14:paraId="3AD91A8F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43" w:type="dxa"/>
            <w:vAlign w:val="center"/>
          </w:tcPr>
          <w:p w14:paraId="35DCBBE3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7020C86E" w14:textId="12C0153B" w:rsidR="00474D89" w:rsidRPr="00854CE1" w:rsidRDefault="00962E5F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0.0047</w:t>
            </w:r>
          </w:p>
        </w:tc>
        <w:tc>
          <w:tcPr>
            <w:tcW w:w="876" w:type="dxa"/>
            <w:vAlign w:val="center"/>
          </w:tcPr>
          <w:p w14:paraId="34B6236A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4A79724C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Align w:val="center"/>
          </w:tcPr>
          <w:p w14:paraId="3022B0D1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Align w:val="center"/>
          </w:tcPr>
          <w:p w14:paraId="3DE60849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gridSpan w:val="2"/>
            <w:vAlign w:val="center"/>
          </w:tcPr>
          <w:p w14:paraId="3CD8A180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8CF" w:rsidRPr="005A0504" w14:paraId="656B468A" w14:textId="77777777" w:rsidTr="00200C49">
        <w:trPr>
          <w:jc w:val="center"/>
        </w:trPr>
        <w:tc>
          <w:tcPr>
            <w:tcW w:w="1469" w:type="dxa"/>
            <w:vMerge/>
            <w:vAlign w:val="center"/>
          </w:tcPr>
          <w:p w14:paraId="0A6771B6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vAlign w:val="center"/>
          </w:tcPr>
          <w:p w14:paraId="3D8219C6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43" w:type="dxa"/>
            <w:vAlign w:val="center"/>
          </w:tcPr>
          <w:p w14:paraId="4323A5C9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499BD63A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7A765079" w14:textId="139CE112" w:rsidR="00474D89" w:rsidRPr="00854CE1" w:rsidRDefault="00962E5F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0.0226</w:t>
            </w:r>
          </w:p>
        </w:tc>
        <w:tc>
          <w:tcPr>
            <w:tcW w:w="876" w:type="dxa"/>
            <w:vAlign w:val="center"/>
          </w:tcPr>
          <w:p w14:paraId="27FA3742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Align w:val="center"/>
          </w:tcPr>
          <w:p w14:paraId="452697D9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Align w:val="center"/>
          </w:tcPr>
          <w:p w14:paraId="749C3480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gridSpan w:val="2"/>
            <w:vAlign w:val="center"/>
          </w:tcPr>
          <w:p w14:paraId="2796F615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8CF" w:rsidRPr="005A0504" w14:paraId="09D4E865" w14:textId="77777777" w:rsidTr="00200C49">
        <w:trPr>
          <w:jc w:val="center"/>
        </w:trPr>
        <w:tc>
          <w:tcPr>
            <w:tcW w:w="1469" w:type="dxa"/>
            <w:vMerge/>
            <w:vAlign w:val="center"/>
          </w:tcPr>
          <w:p w14:paraId="5F7DFDD6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vAlign w:val="center"/>
          </w:tcPr>
          <w:p w14:paraId="7F7FF58C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43" w:type="dxa"/>
            <w:vAlign w:val="center"/>
          </w:tcPr>
          <w:p w14:paraId="6AFBF0E5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5E5576E7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0FBF638C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3C5AAD5A" w14:textId="7156F56C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 w:rsidR="00962E5F" w:rsidRPr="00854CE1">
              <w:rPr>
                <w:rFonts w:ascii="Times New Roman" w:hAnsi="Times New Roman" w:cs="Times New Roman"/>
                <w:sz w:val="24"/>
                <w:szCs w:val="24"/>
              </w:rPr>
              <w:t>0111</w:t>
            </w:r>
          </w:p>
        </w:tc>
        <w:tc>
          <w:tcPr>
            <w:tcW w:w="853" w:type="dxa"/>
            <w:vAlign w:val="center"/>
          </w:tcPr>
          <w:p w14:paraId="7DB93813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Align w:val="center"/>
          </w:tcPr>
          <w:p w14:paraId="45A91DB3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gridSpan w:val="2"/>
            <w:vAlign w:val="center"/>
          </w:tcPr>
          <w:p w14:paraId="03E52BFB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8CF" w:rsidRPr="005A0504" w14:paraId="4BFB1FED" w14:textId="77777777" w:rsidTr="00200C49">
        <w:trPr>
          <w:jc w:val="center"/>
        </w:trPr>
        <w:tc>
          <w:tcPr>
            <w:tcW w:w="1469" w:type="dxa"/>
            <w:vMerge/>
            <w:vAlign w:val="center"/>
          </w:tcPr>
          <w:p w14:paraId="47E4249C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vAlign w:val="center"/>
          </w:tcPr>
          <w:p w14:paraId="165D5E2C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243" w:type="dxa"/>
            <w:vAlign w:val="center"/>
          </w:tcPr>
          <w:p w14:paraId="16F28E3C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72475BE0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369C968A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3047F0D8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Align w:val="center"/>
          </w:tcPr>
          <w:p w14:paraId="52EF5799" w14:textId="3C229D6B" w:rsidR="00474D89" w:rsidRPr="00854CE1" w:rsidRDefault="00962E5F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NA</w:t>
            </w:r>
          </w:p>
        </w:tc>
        <w:tc>
          <w:tcPr>
            <w:tcW w:w="853" w:type="dxa"/>
            <w:vAlign w:val="center"/>
          </w:tcPr>
          <w:p w14:paraId="43006D36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gridSpan w:val="2"/>
            <w:vAlign w:val="center"/>
          </w:tcPr>
          <w:p w14:paraId="026A884A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8CF" w:rsidRPr="005A0504" w14:paraId="02B8A947" w14:textId="77777777" w:rsidTr="00200C49">
        <w:trPr>
          <w:jc w:val="center"/>
        </w:trPr>
        <w:tc>
          <w:tcPr>
            <w:tcW w:w="1469" w:type="dxa"/>
            <w:vMerge/>
            <w:vAlign w:val="center"/>
          </w:tcPr>
          <w:p w14:paraId="7C04A4E8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vAlign w:val="center"/>
          </w:tcPr>
          <w:p w14:paraId="59375902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243" w:type="dxa"/>
            <w:vAlign w:val="center"/>
          </w:tcPr>
          <w:p w14:paraId="3B5E7DF7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33133736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0339DB3A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5D9BF3EB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Align w:val="center"/>
          </w:tcPr>
          <w:p w14:paraId="42E972E3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Align w:val="center"/>
          </w:tcPr>
          <w:p w14:paraId="10E94A41" w14:textId="5D6412D0" w:rsidR="00474D89" w:rsidRPr="00854CE1" w:rsidRDefault="00292D61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NA</w:t>
            </w:r>
          </w:p>
        </w:tc>
        <w:tc>
          <w:tcPr>
            <w:tcW w:w="853" w:type="dxa"/>
            <w:gridSpan w:val="2"/>
            <w:vAlign w:val="center"/>
          </w:tcPr>
          <w:p w14:paraId="60D266A5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78CF" w:rsidRPr="005A0504" w14:paraId="535DEB68" w14:textId="77777777" w:rsidTr="00200C49">
        <w:trPr>
          <w:jc w:val="center"/>
        </w:trPr>
        <w:tc>
          <w:tcPr>
            <w:tcW w:w="1469" w:type="dxa"/>
            <w:vMerge/>
            <w:vAlign w:val="center"/>
          </w:tcPr>
          <w:p w14:paraId="0142BA66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vAlign w:val="center"/>
          </w:tcPr>
          <w:p w14:paraId="77F597F8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243" w:type="dxa"/>
            <w:vAlign w:val="center"/>
          </w:tcPr>
          <w:p w14:paraId="23D40FC8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196E3AB5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34CEFD6F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6" w:type="dxa"/>
            <w:vAlign w:val="center"/>
          </w:tcPr>
          <w:p w14:paraId="03DD5056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Align w:val="center"/>
          </w:tcPr>
          <w:p w14:paraId="5C5FB1E1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vAlign w:val="center"/>
          </w:tcPr>
          <w:p w14:paraId="5E37FF3F" w14:textId="77777777" w:rsidR="00474D89" w:rsidRPr="00854CE1" w:rsidRDefault="00474D89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" w:type="dxa"/>
            <w:gridSpan w:val="2"/>
            <w:vAlign w:val="center"/>
          </w:tcPr>
          <w:p w14:paraId="2547ED0E" w14:textId="37B72790" w:rsidR="00474D89" w:rsidRPr="00854CE1" w:rsidRDefault="00292D61" w:rsidP="00B617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4CE1">
              <w:rPr>
                <w:rFonts w:ascii="Times New Roman" w:hAnsi="Times New Roman" w:cs="Times New Roman"/>
                <w:sz w:val="24"/>
                <w:szCs w:val="24"/>
              </w:rPr>
              <w:t>NA</w:t>
            </w:r>
          </w:p>
        </w:tc>
      </w:tr>
    </w:tbl>
    <w:p w14:paraId="06FF2507" w14:textId="7F9EBCB1" w:rsidR="0044743F" w:rsidRPr="00D57A75" w:rsidRDefault="0044743F" w:rsidP="00ED4D20">
      <w:pPr>
        <w:pStyle w:val="1"/>
        <w:spacing w:line="360" w:lineRule="auto"/>
        <w:jc w:val="both"/>
        <w:rPr>
          <w:rFonts w:cs="Times New Roman" w:hint="eastAsia"/>
          <w:szCs w:val="24"/>
        </w:rPr>
      </w:pPr>
    </w:p>
    <w:sectPr w:rsidR="0044743F" w:rsidRPr="00D57A75" w:rsidSect="00BE2C93">
      <w:footerReference w:type="default" r:id="rId31"/>
      <w:pgSz w:w="12240" w:h="15840" w:code="1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D20836" w14:textId="77777777" w:rsidR="006C6717" w:rsidRDefault="006C6717" w:rsidP="0066210B">
      <w:pPr>
        <w:spacing w:after="0" w:line="240" w:lineRule="auto"/>
      </w:pPr>
      <w:r>
        <w:separator/>
      </w:r>
    </w:p>
  </w:endnote>
  <w:endnote w:type="continuationSeparator" w:id="0">
    <w:p w14:paraId="68054707" w14:textId="77777777" w:rsidR="006C6717" w:rsidRDefault="006C6717" w:rsidP="0066210B">
      <w:pPr>
        <w:spacing w:after="0" w:line="240" w:lineRule="auto"/>
      </w:pPr>
      <w:r>
        <w:continuationSeparator/>
      </w:r>
    </w:p>
  </w:endnote>
  <w:endnote w:type="continuationNotice" w:id="1">
    <w:p w14:paraId="0B209FAA" w14:textId="77777777" w:rsidR="006C6717" w:rsidRDefault="006C67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ymbol Tiger Expert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4"/>
        <w:szCs w:val="24"/>
      </w:rPr>
      <w:id w:val="43587411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94517BE" w14:textId="18B6A687" w:rsidR="00D36F7A" w:rsidRPr="007D580E" w:rsidRDefault="00D36F7A" w:rsidP="007D580E">
        <w:pPr>
          <w:pStyle w:val="a5"/>
          <w:jc w:val="right"/>
          <w:rPr>
            <w:sz w:val="24"/>
            <w:szCs w:val="24"/>
          </w:rPr>
        </w:pPr>
        <w:r w:rsidRPr="007D580E">
          <w:rPr>
            <w:sz w:val="24"/>
            <w:szCs w:val="24"/>
          </w:rPr>
          <w:t>S</w:t>
        </w:r>
        <w:r w:rsidRPr="007D580E">
          <w:rPr>
            <w:sz w:val="24"/>
            <w:szCs w:val="24"/>
          </w:rPr>
          <w:fldChar w:fldCharType="begin"/>
        </w:r>
        <w:r w:rsidRPr="007D580E">
          <w:rPr>
            <w:sz w:val="24"/>
            <w:szCs w:val="24"/>
          </w:rPr>
          <w:instrText xml:space="preserve"> PAGE   \* MERGEFORMAT </w:instrText>
        </w:r>
        <w:r w:rsidRPr="007D580E">
          <w:rPr>
            <w:sz w:val="24"/>
            <w:szCs w:val="24"/>
          </w:rPr>
          <w:fldChar w:fldCharType="separate"/>
        </w:r>
        <w:r w:rsidR="001608A5">
          <w:rPr>
            <w:noProof/>
            <w:sz w:val="24"/>
            <w:szCs w:val="24"/>
          </w:rPr>
          <w:t>5</w:t>
        </w:r>
        <w:r w:rsidRPr="007D580E">
          <w:rPr>
            <w:noProof/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529933" w14:textId="77777777" w:rsidR="006C6717" w:rsidRDefault="006C6717" w:rsidP="0066210B">
      <w:pPr>
        <w:spacing w:after="0" w:line="240" w:lineRule="auto"/>
      </w:pPr>
      <w:r>
        <w:separator/>
      </w:r>
    </w:p>
  </w:footnote>
  <w:footnote w:type="continuationSeparator" w:id="0">
    <w:p w14:paraId="22AE1338" w14:textId="77777777" w:rsidR="006C6717" w:rsidRDefault="006C6717" w:rsidP="0066210B">
      <w:pPr>
        <w:spacing w:after="0" w:line="240" w:lineRule="auto"/>
      </w:pPr>
      <w:r>
        <w:continuationSeparator/>
      </w:r>
    </w:p>
  </w:footnote>
  <w:footnote w:type="continuationNotice" w:id="1">
    <w:p w14:paraId="02A2658C" w14:textId="77777777" w:rsidR="006C6717" w:rsidRDefault="006C6717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36A0A6E"/>
    <w:multiLevelType w:val="hybridMultilevel"/>
    <w:tmpl w:val="750AA5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612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bordersDoNotSurroundHeader/>
  <w:bordersDoNotSurroundFooter/>
  <w:proofState w:spelling="clean" w:grammar="clean"/>
  <w:trackRevisions/>
  <w:defaultTabStop w:val="720"/>
  <w:characterSpacingControl w:val="doNotCompress"/>
  <w:hdrShapeDefaults>
    <o:shapedefaults v:ext="edit" spidmax="2057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jQ0MTY2tDA2MrA0NTVU0lEKTi0uzszPAykwrAUA8nV8tSwAAAA="/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ACS Copy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xsp9xvpfkt22ekedvf1v25tm0s0wf2f2d092&quot;&gt;lily EndNote Library-Converted&lt;record-ids&gt;&lt;item&gt;748&lt;/item&gt;&lt;/record-ids&gt;&lt;/item&gt;&lt;/Libraries&gt;"/>
  </w:docVars>
  <w:rsids>
    <w:rsidRoot w:val="00750CA5"/>
    <w:rsid w:val="00000AEE"/>
    <w:rsid w:val="00001393"/>
    <w:rsid w:val="00001402"/>
    <w:rsid w:val="0000247E"/>
    <w:rsid w:val="0000312A"/>
    <w:rsid w:val="0000458B"/>
    <w:rsid w:val="0000487D"/>
    <w:rsid w:val="000061CA"/>
    <w:rsid w:val="00007937"/>
    <w:rsid w:val="00011EF7"/>
    <w:rsid w:val="00011FBE"/>
    <w:rsid w:val="0001203B"/>
    <w:rsid w:val="0001266A"/>
    <w:rsid w:val="00012FEA"/>
    <w:rsid w:val="00013EB6"/>
    <w:rsid w:val="0001671D"/>
    <w:rsid w:val="0001696F"/>
    <w:rsid w:val="000176D6"/>
    <w:rsid w:val="0001789C"/>
    <w:rsid w:val="00020CB1"/>
    <w:rsid w:val="0002259B"/>
    <w:rsid w:val="000225A3"/>
    <w:rsid w:val="000235C6"/>
    <w:rsid w:val="00024BA6"/>
    <w:rsid w:val="00024D2B"/>
    <w:rsid w:val="00025B75"/>
    <w:rsid w:val="00025C37"/>
    <w:rsid w:val="00027BA4"/>
    <w:rsid w:val="00032CDF"/>
    <w:rsid w:val="00032DC1"/>
    <w:rsid w:val="00034C5B"/>
    <w:rsid w:val="00034D7F"/>
    <w:rsid w:val="00034E8C"/>
    <w:rsid w:val="00035871"/>
    <w:rsid w:val="00035E09"/>
    <w:rsid w:val="000363ED"/>
    <w:rsid w:val="00036943"/>
    <w:rsid w:val="00040CE9"/>
    <w:rsid w:val="0004261B"/>
    <w:rsid w:val="00043A34"/>
    <w:rsid w:val="00043C93"/>
    <w:rsid w:val="00044209"/>
    <w:rsid w:val="000447CC"/>
    <w:rsid w:val="00045AC6"/>
    <w:rsid w:val="00046888"/>
    <w:rsid w:val="000469B5"/>
    <w:rsid w:val="00046B68"/>
    <w:rsid w:val="000514E8"/>
    <w:rsid w:val="00052903"/>
    <w:rsid w:val="00053A2B"/>
    <w:rsid w:val="000544CF"/>
    <w:rsid w:val="00056BF3"/>
    <w:rsid w:val="000572B9"/>
    <w:rsid w:val="00060D21"/>
    <w:rsid w:val="00061DF7"/>
    <w:rsid w:val="0006212C"/>
    <w:rsid w:val="000651BD"/>
    <w:rsid w:val="0006690A"/>
    <w:rsid w:val="00066B0E"/>
    <w:rsid w:val="00070482"/>
    <w:rsid w:val="00071BDB"/>
    <w:rsid w:val="00072E62"/>
    <w:rsid w:val="000736B6"/>
    <w:rsid w:val="000745BF"/>
    <w:rsid w:val="00077044"/>
    <w:rsid w:val="00077305"/>
    <w:rsid w:val="00077CEF"/>
    <w:rsid w:val="00080007"/>
    <w:rsid w:val="00081316"/>
    <w:rsid w:val="00081BFC"/>
    <w:rsid w:val="00082F84"/>
    <w:rsid w:val="0008335A"/>
    <w:rsid w:val="000839FE"/>
    <w:rsid w:val="000845B8"/>
    <w:rsid w:val="0008542A"/>
    <w:rsid w:val="0008585A"/>
    <w:rsid w:val="000868FD"/>
    <w:rsid w:val="00090E45"/>
    <w:rsid w:val="0009177D"/>
    <w:rsid w:val="000927A2"/>
    <w:rsid w:val="0009337F"/>
    <w:rsid w:val="000945EB"/>
    <w:rsid w:val="0009477D"/>
    <w:rsid w:val="000976AA"/>
    <w:rsid w:val="000A1AE8"/>
    <w:rsid w:val="000A55B7"/>
    <w:rsid w:val="000A5689"/>
    <w:rsid w:val="000A5B24"/>
    <w:rsid w:val="000A7FC6"/>
    <w:rsid w:val="000B14BB"/>
    <w:rsid w:val="000B2CDF"/>
    <w:rsid w:val="000B446B"/>
    <w:rsid w:val="000B4C05"/>
    <w:rsid w:val="000B5224"/>
    <w:rsid w:val="000B59B4"/>
    <w:rsid w:val="000B5B6D"/>
    <w:rsid w:val="000B5C14"/>
    <w:rsid w:val="000B7802"/>
    <w:rsid w:val="000C0C0C"/>
    <w:rsid w:val="000C1910"/>
    <w:rsid w:val="000C1E1A"/>
    <w:rsid w:val="000C30A1"/>
    <w:rsid w:val="000C4B89"/>
    <w:rsid w:val="000C595A"/>
    <w:rsid w:val="000D040B"/>
    <w:rsid w:val="000D0F59"/>
    <w:rsid w:val="000D119D"/>
    <w:rsid w:val="000D251F"/>
    <w:rsid w:val="000D2DC8"/>
    <w:rsid w:val="000D3768"/>
    <w:rsid w:val="000D3C8C"/>
    <w:rsid w:val="000D427E"/>
    <w:rsid w:val="000D5B7B"/>
    <w:rsid w:val="000D690B"/>
    <w:rsid w:val="000D6AF8"/>
    <w:rsid w:val="000D76B7"/>
    <w:rsid w:val="000D7A93"/>
    <w:rsid w:val="000E05D6"/>
    <w:rsid w:val="000E1C19"/>
    <w:rsid w:val="000E3121"/>
    <w:rsid w:val="000E3867"/>
    <w:rsid w:val="000E4569"/>
    <w:rsid w:val="000E4FEC"/>
    <w:rsid w:val="000E61EE"/>
    <w:rsid w:val="000E6391"/>
    <w:rsid w:val="000E6410"/>
    <w:rsid w:val="000E74C3"/>
    <w:rsid w:val="000E791D"/>
    <w:rsid w:val="000F0397"/>
    <w:rsid w:val="000F1B33"/>
    <w:rsid w:val="000F1F5B"/>
    <w:rsid w:val="000F1FD8"/>
    <w:rsid w:val="000F447F"/>
    <w:rsid w:val="000F49FB"/>
    <w:rsid w:val="000F4E12"/>
    <w:rsid w:val="000F6A5A"/>
    <w:rsid w:val="000F6F5D"/>
    <w:rsid w:val="000F7EC9"/>
    <w:rsid w:val="00100678"/>
    <w:rsid w:val="00100A1B"/>
    <w:rsid w:val="00100EB8"/>
    <w:rsid w:val="0010151A"/>
    <w:rsid w:val="00102535"/>
    <w:rsid w:val="001039FB"/>
    <w:rsid w:val="00103BB0"/>
    <w:rsid w:val="0010453B"/>
    <w:rsid w:val="00106367"/>
    <w:rsid w:val="00106606"/>
    <w:rsid w:val="001066ED"/>
    <w:rsid w:val="00107421"/>
    <w:rsid w:val="00110BDF"/>
    <w:rsid w:val="00111133"/>
    <w:rsid w:val="00111ADC"/>
    <w:rsid w:val="00112655"/>
    <w:rsid w:val="00115139"/>
    <w:rsid w:val="00115430"/>
    <w:rsid w:val="001210EA"/>
    <w:rsid w:val="001218A4"/>
    <w:rsid w:val="00122EAD"/>
    <w:rsid w:val="001238CE"/>
    <w:rsid w:val="00123F96"/>
    <w:rsid w:val="00124723"/>
    <w:rsid w:val="00124B3A"/>
    <w:rsid w:val="001254A7"/>
    <w:rsid w:val="00126945"/>
    <w:rsid w:val="00127617"/>
    <w:rsid w:val="00131D18"/>
    <w:rsid w:val="001321C7"/>
    <w:rsid w:val="0013228D"/>
    <w:rsid w:val="00132B72"/>
    <w:rsid w:val="001331C3"/>
    <w:rsid w:val="00133B45"/>
    <w:rsid w:val="00133B5C"/>
    <w:rsid w:val="001353A0"/>
    <w:rsid w:val="00136504"/>
    <w:rsid w:val="00136E3B"/>
    <w:rsid w:val="0014051E"/>
    <w:rsid w:val="00140DD9"/>
    <w:rsid w:val="00143477"/>
    <w:rsid w:val="0014348E"/>
    <w:rsid w:val="001435F0"/>
    <w:rsid w:val="00143DA0"/>
    <w:rsid w:val="00144AA9"/>
    <w:rsid w:val="00144F01"/>
    <w:rsid w:val="00146799"/>
    <w:rsid w:val="001475A0"/>
    <w:rsid w:val="001509FE"/>
    <w:rsid w:val="00150BB8"/>
    <w:rsid w:val="00152261"/>
    <w:rsid w:val="0015393D"/>
    <w:rsid w:val="0015585D"/>
    <w:rsid w:val="00155B5D"/>
    <w:rsid w:val="00155EF6"/>
    <w:rsid w:val="001565E7"/>
    <w:rsid w:val="00157D98"/>
    <w:rsid w:val="001608A5"/>
    <w:rsid w:val="00160BD1"/>
    <w:rsid w:val="00160D51"/>
    <w:rsid w:val="00160DA5"/>
    <w:rsid w:val="00161987"/>
    <w:rsid w:val="001631D6"/>
    <w:rsid w:val="00163963"/>
    <w:rsid w:val="00165EF7"/>
    <w:rsid w:val="00167532"/>
    <w:rsid w:val="001707D4"/>
    <w:rsid w:val="00171591"/>
    <w:rsid w:val="00171B5E"/>
    <w:rsid w:val="0017206D"/>
    <w:rsid w:val="00172327"/>
    <w:rsid w:val="00173DCD"/>
    <w:rsid w:val="00174B5E"/>
    <w:rsid w:val="001779AF"/>
    <w:rsid w:val="00182179"/>
    <w:rsid w:val="001849A2"/>
    <w:rsid w:val="00185C8D"/>
    <w:rsid w:val="001862F0"/>
    <w:rsid w:val="00186487"/>
    <w:rsid w:val="00186C90"/>
    <w:rsid w:val="00187A7C"/>
    <w:rsid w:val="001927C0"/>
    <w:rsid w:val="00193CC9"/>
    <w:rsid w:val="00193F8D"/>
    <w:rsid w:val="00193FB5"/>
    <w:rsid w:val="00194A77"/>
    <w:rsid w:val="00195CDA"/>
    <w:rsid w:val="00195EAB"/>
    <w:rsid w:val="00195ED7"/>
    <w:rsid w:val="00196C14"/>
    <w:rsid w:val="00196C9B"/>
    <w:rsid w:val="001A15B4"/>
    <w:rsid w:val="001A254F"/>
    <w:rsid w:val="001A2B86"/>
    <w:rsid w:val="001A2FD4"/>
    <w:rsid w:val="001A3EF1"/>
    <w:rsid w:val="001A5921"/>
    <w:rsid w:val="001A6209"/>
    <w:rsid w:val="001A7C1E"/>
    <w:rsid w:val="001A7DFC"/>
    <w:rsid w:val="001B0E66"/>
    <w:rsid w:val="001B1E43"/>
    <w:rsid w:val="001B2FB5"/>
    <w:rsid w:val="001B34C2"/>
    <w:rsid w:val="001B4136"/>
    <w:rsid w:val="001B546C"/>
    <w:rsid w:val="001B5ABB"/>
    <w:rsid w:val="001B740A"/>
    <w:rsid w:val="001B7AF2"/>
    <w:rsid w:val="001B7C4E"/>
    <w:rsid w:val="001C0156"/>
    <w:rsid w:val="001C0415"/>
    <w:rsid w:val="001C0ED5"/>
    <w:rsid w:val="001C0F9C"/>
    <w:rsid w:val="001C10DE"/>
    <w:rsid w:val="001C192E"/>
    <w:rsid w:val="001C1C01"/>
    <w:rsid w:val="001C27E4"/>
    <w:rsid w:val="001C371C"/>
    <w:rsid w:val="001C3D95"/>
    <w:rsid w:val="001C48AA"/>
    <w:rsid w:val="001C4F43"/>
    <w:rsid w:val="001C5473"/>
    <w:rsid w:val="001C72D6"/>
    <w:rsid w:val="001C7DD0"/>
    <w:rsid w:val="001D04FD"/>
    <w:rsid w:val="001D0638"/>
    <w:rsid w:val="001D0703"/>
    <w:rsid w:val="001D1FBA"/>
    <w:rsid w:val="001D35AC"/>
    <w:rsid w:val="001D3D15"/>
    <w:rsid w:val="001D4E4A"/>
    <w:rsid w:val="001D5108"/>
    <w:rsid w:val="001D5BB9"/>
    <w:rsid w:val="001D6AB0"/>
    <w:rsid w:val="001D6CBD"/>
    <w:rsid w:val="001E10A0"/>
    <w:rsid w:val="001E13E3"/>
    <w:rsid w:val="001E2B52"/>
    <w:rsid w:val="001E505D"/>
    <w:rsid w:val="001E6376"/>
    <w:rsid w:val="001E6B56"/>
    <w:rsid w:val="001E6EE5"/>
    <w:rsid w:val="001F09C0"/>
    <w:rsid w:val="001F1B58"/>
    <w:rsid w:val="001F2B28"/>
    <w:rsid w:val="001F5A04"/>
    <w:rsid w:val="001F5BF2"/>
    <w:rsid w:val="001F5CCA"/>
    <w:rsid w:val="001F5F5D"/>
    <w:rsid w:val="001F6BE0"/>
    <w:rsid w:val="001F7D6F"/>
    <w:rsid w:val="0020016A"/>
    <w:rsid w:val="00200807"/>
    <w:rsid w:val="00200C49"/>
    <w:rsid w:val="002017E1"/>
    <w:rsid w:val="00201C18"/>
    <w:rsid w:val="00202A20"/>
    <w:rsid w:val="00203567"/>
    <w:rsid w:val="002045A2"/>
    <w:rsid w:val="002054D2"/>
    <w:rsid w:val="002058ED"/>
    <w:rsid w:val="002067AF"/>
    <w:rsid w:val="00206972"/>
    <w:rsid w:val="00206B6E"/>
    <w:rsid w:val="00206F3D"/>
    <w:rsid w:val="002117DA"/>
    <w:rsid w:val="002148F1"/>
    <w:rsid w:val="0021699B"/>
    <w:rsid w:val="00216DC0"/>
    <w:rsid w:val="00216E14"/>
    <w:rsid w:val="00220739"/>
    <w:rsid w:val="00222711"/>
    <w:rsid w:val="00223F5D"/>
    <w:rsid w:val="0022447E"/>
    <w:rsid w:val="00225CA4"/>
    <w:rsid w:val="002261F9"/>
    <w:rsid w:val="00226A62"/>
    <w:rsid w:val="0022740F"/>
    <w:rsid w:val="00230BD1"/>
    <w:rsid w:val="00230EF3"/>
    <w:rsid w:val="00230F44"/>
    <w:rsid w:val="00231607"/>
    <w:rsid w:val="002320CE"/>
    <w:rsid w:val="00233000"/>
    <w:rsid w:val="00233A35"/>
    <w:rsid w:val="002344C8"/>
    <w:rsid w:val="002350C6"/>
    <w:rsid w:val="00235578"/>
    <w:rsid w:val="0023590E"/>
    <w:rsid w:val="00235AC2"/>
    <w:rsid w:val="00235DDD"/>
    <w:rsid w:val="00236155"/>
    <w:rsid w:val="002365F4"/>
    <w:rsid w:val="002374F5"/>
    <w:rsid w:val="00237826"/>
    <w:rsid w:val="00237B6B"/>
    <w:rsid w:val="00240276"/>
    <w:rsid w:val="00242418"/>
    <w:rsid w:val="0024371C"/>
    <w:rsid w:val="00243AB3"/>
    <w:rsid w:val="00243BE9"/>
    <w:rsid w:val="002440B8"/>
    <w:rsid w:val="00244283"/>
    <w:rsid w:val="002442DE"/>
    <w:rsid w:val="00244C11"/>
    <w:rsid w:val="0024611C"/>
    <w:rsid w:val="00246FD1"/>
    <w:rsid w:val="002477C5"/>
    <w:rsid w:val="00250003"/>
    <w:rsid w:val="0025026F"/>
    <w:rsid w:val="00250E7F"/>
    <w:rsid w:val="0025180A"/>
    <w:rsid w:val="002522D4"/>
    <w:rsid w:val="00252B8E"/>
    <w:rsid w:val="00252DE2"/>
    <w:rsid w:val="002532FE"/>
    <w:rsid w:val="002533FF"/>
    <w:rsid w:val="002535BD"/>
    <w:rsid w:val="00255515"/>
    <w:rsid w:val="00255C69"/>
    <w:rsid w:val="00255DD2"/>
    <w:rsid w:val="002566F0"/>
    <w:rsid w:val="00256DB0"/>
    <w:rsid w:val="002572F8"/>
    <w:rsid w:val="0025758D"/>
    <w:rsid w:val="0025768D"/>
    <w:rsid w:val="002577AC"/>
    <w:rsid w:val="00257CC4"/>
    <w:rsid w:val="002606AC"/>
    <w:rsid w:val="00260732"/>
    <w:rsid w:val="002620E1"/>
    <w:rsid w:val="002624C0"/>
    <w:rsid w:val="0026500E"/>
    <w:rsid w:val="0026576F"/>
    <w:rsid w:val="00265A1C"/>
    <w:rsid w:val="00265A7F"/>
    <w:rsid w:val="00266076"/>
    <w:rsid w:val="00266441"/>
    <w:rsid w:val="00266C76"/>
    <w:rsid w:val="00270308"/>
    <w:rsid w:val="00272022"/>
    <w:rsid w:val="00272557"/>
    <w:rsid w:val="002761CC"/>
    <w:rsid w:val="00277222"/>
    <w:rsid w:val="002775A7"/>
    <w:rsid w:val="00282819"/>
    <w:rsid w:val="00282925"/>
    <w:rsid w:val="00282AEE"/>
    <w:rsid w:val="00282C04"/>
    <w:rsid w:val="00283283"/>
    <w:rsid w:val="00283C28"/>
    <w:rsid w:val="002856EE"/>
    <w:rsid w:val="002856FB"/>
    <w:rsid w:val="00286127"/>
    <w:rsid w:val="00286B84"/>
    <w:rsid w:val="002909C3"/>
    <w:rsid w:val="00292993"/>
    <w:rsid w:val="00292D61"/>
    <w:rsid w:val="00293377"/>
    <w:rsid w:val="00293EEC"/>
    <w:rsid w:val="0029502C"/>
    <w:rsid w:val="002958E5"/>
    <w:rsid w:val="00296727"/>
    <w:rsid w:val="002A0A29"/>
    <w:rsid w:val="002A0F3B"/>
    <w:rsid w:val="002A2493"/>
    <w:rsid w:val="002A3277"/>
    <w:rsid w:val="002A37E8"/>
    <w:rsid w:val="002A4C6F"/>
    <w:rsid w:val="002A6515"/>
    <w:rsid w:val="002A65CE"/>
    <w:rsid w:val="002A66DE"/>
    <w:rsid w:val="002A68AC"/>
    <w:rsid w:val="002B0F4B"/>
    <w:rsid w:val="002B38C1"/>
    <w:rsid w:val="002B3EB2"/>
    <w:rsid w:val="002B42E6"/>
    <w:rsid w:val="002B59E6"/>
    <w:rsid w:val="002B5FE0"/>
    <w:rsid w:val="002C1667"/>
    <w:rsid w:val="002C1DE8"/>
    <w:rsid w:val="002C234B"/>
    <w:rsid w:val="002C2B8F"/>
    <w:rsid w:val="002C307E"/>
    <w:rsid w:val="002C325B"/>
    <w:rsid w:val="002C37C2"/>
    <w:rsid w:val="002C5021"/>
    <w:rsid w:val="002D0280"/>
    <w:rsid w:val="002D4F75"/>
    <w:rsid w:val="002D5701"/>
    <w:rsid w:val="002D5C67"/>
    <w:rsid w:val="002D5EC7"/>
    <w:rsid w:val="002D5FF8"/>
    <w:rsid w:val="002D6CFE"/>
    <w:rsid w:val="002D7194"/>
    <w:rsid w:val="002E096D"/>
    <w:rsid w:val="002E1070"/>
    <w:rsid w:val="002E19CC"/>
    <w:rsid w:val="002E1AFA"/>
    <w:rsid w:val="002E2758"/>
    <w:rsid w:val="002E2FEB"/>
    <w:rsid w:val="002E601D"/>
    <w:rsid w:val="002E62B4"/>
    <w:rsid w:val="002E6AAC"/>
    <w:rsid w:val="002E7EEF"/>
    <w:rsid w:val="002F0E0A"/>
    <w:rsid w:val="002F102F"/>
    <w:rsid w:val="002F3198"/>
    <w:rsid w:val="002F3654"/>
    <w:rsid w:val="002F3DF8"/>
    <w:rsid w:val="002F40C8"/>
    <w:rsid w:val="002F49FF"/>
    <w:rsid w:val="002F574A"/>
    <w:rsid w:val="002F595A"/>
    <w:rsid w:val="002F5EEB"/>
    <w:rsid w:val="002F642A"/>
    <w:rsid w:val="002F690C"/>
    <w:rsid w:val="002F7F70"/>
    <w:rsid w:val="00301146"/>
    <w:rsid w:val="0030247A"/>
    <w:rsid w:val="00302A26"/>
    <w:rsid w:val="00303684"/>
    <w:rsid w:val="00305E71"/>
    <w:rsid w:val="00307909"/>
    <w:rsid w:val="0031063A"/>
    <w:rsid w:val="00310CF3"/>
    <w:rsid w:val="00310D6E"/>
    <w:rsid w:val="003110F4"/>
    <w:rsid w:val="0031174B"/>
    <w:rsid w:val="00311BF3"/>
    <w:rsid w:val="00312888"/>
    <w:rsid w:val="00313DD4"/>
    <w:rsid w:val="0031518D"/>
    <w:rsid w:val="00315341"/>
    <w:rsid w:val="003170D4"/>
    <w:rsid w:val="00317869"/>
    <w:rsid w:val="00324B4D"/>
    <w:rsid w:val="00324B8B"/>
    <w:rsid w:val="00324C12"/>
    <w:rsid w:val="00324E60"/>
    <w:rsid w:val="00325C35"/>
    <w:rsid w:val="00326AE7"/>
    <w:rsid w:val="00326EDA"/>
    <w:rsid w:val="003272AD"/>
    <w:rsid w:val="0033058B"/>
    <w:rsid w:val="00330C13"/>
    <w:rsid w:val="00331900"/>
    <w:rsid w:val="00332FF5"/>
    <w:rsid w:val="00333D98"/>
    <w:rsid w:val="003362FF"/>
    <w:rsid w:val="00337088"/>
    <w:rsid w:val="00337CFB"/>
    <w:rsid w:val="00341871"/>
    <w:rsid w:val="00342BFB"/>
    <w:rsid w:val="003445E6"/>
    <w:rsid w:val="00344759"/>
    <w:rsid w:val="00345AFA"/>
    <w:rsid w:val="003470FC"/>
    <w:rsid w:val="003502D7"/>
    <w:rsid w:val="003511B9"/>
    <w:rsid w:val="0035208E"/>
    <w:rsid w:val="003521C7"/>
    <w:rsid w:val="00352CC0"/>
    <w:rsid w:val="00353C64"/>
    <w:rsid w:val="00356952"/>
    <w:rsid w:val="0036030D"/>
    <w:rsid w:val="0036223A"/>
    <w:rsid w:val="00362A1C"/>
    <w:rsid w:val="00362A31"/>
    <w:rsid w:val="00362EB5"/>
    <w:rsid w:val="0036305A"/>
    <w:rsid w:val="003633C3"/>
    <w:rsid w:val="00363D25"/>
    <w:rsid w:val="00364353"/>
    <w:rsid w:val="00364C1F"/>
    <w:rsid w:val="00364CF3"/>
    <w:rsid w:val="00365B5A"/>
    <w:rsid w:val="0036636E"/>
    <w:rsid w:val="00366641"/>
    <w:rsid w:val="003666E6"/>
    <w:rsid w:val="00366BE8"/>
    <w:rsid w:val="00367201"/>
    <w:rsid w:val="0036784A"/>
    <w:rsid w:val="00372895"/>
    <w:rsid w:val="00372C72"/>
    <w:rsid w:val="00372CC7"/>
    <w:rsid w:val="00372CED"/>
    <w:rsid w:val="00372E96"/>
    <w:rsid w:val="00375B3C"/>
    <w:rsid w:val="00375CE1"/>
    <w:rsid w:val="00377906"/>
    <w:rsid w:val="0038039F"/>
    <w:rsid w:val="00380E93"/>
    <w:rsid w:val="00381173"/>
    <w:rsid w:val="00381422"/>
    <w:rsid w:val="00381AF7"/>
    <w:rsid w:val="0038283A"/>
    <w:rsid w:val="00383823"/>
    <w:rsid w:val="003842FA"/>
    <w:rsid w:val="00384E1E"/>
    <w:rsid w:val="00385C3E"/>
    <w:rsid w:val="00385D04"/>
    <w:rsid w:val="00386AC9"/>
    <w:rsid w:val="00391259"/>
    <w:rsid w:val="00391283"/>
    <w:rsid w:val="00391392"/>
    <w:rsid w:val="00391CE1"/>
    <w:rsid w:val="00392B8E"/>
    <w:rsid w:val="003937AB"/>
    <w:rsid w:val="00393AC2"/>
    <w:rsid w:val="00393DC5"/>
    <w:rsid w:val="00393E7B"/>
    <w:rsid w:val="003941A9"/>
    <w:rsid w:val="00395665"/>
    <w:rsid w:val="00395C69"/>
    <w:rsid w:val="00396215"/>
    <w:rsid w:val="00396366"/>
    <w:rsid w:val="00397B8F"/>
    <w:rsid w:val="003A0CAA"/>
    <w:rsid w:val="003A13FC"/>
    <w:rsid w:val="003A21C9"/>
    <w:rsid w:val="003A33D6"/>
    <w:rsid w:val="003A37CC"/>
    <w:rsid w:val="003A6230"/>
    <w:rsid w:val="003A6BF2"/>
    <w:rsid w:val="003B1728"/>
    <w:rsid w:val="003B24BF"/>
    <w:rsid w:val="003B3D91"/>
    <w:rsid w:val="003B4FA7"/>
    <w:rsid w:val="003B618A"/>
    <w:rsid w:val="003B63F8"/>
    <w:rsid w:val="003B6B4A"/>
    <w:rsid w:val="003C1572"/>
    <w:rsid w:val="003C197D"/>
    <w:rsid w:val="003C1B9E"/>
    <w:rsid w:val="003C27A7"/>
    <w:rsid w:val="003C34D1"/>
    <w:rsid w:val="003C37C7"/>
    <w:rsid w:val="003C4B24"/>
    <w:rsid w:val="003C5A9C"/>
    <w:rsid w:val="003C5E00"/>
    <w:rsid w:val="003C5F1D"/>
    <w:rsid w:val="003C65B3"/>
    <w:rsid w:val="003C66AC"/>
    <w:rsid w:val="003C7509"/>
    <w:rsid w:val="003C75DE"/>
    <w:rsid w:val="003D0B56"/>
    <w:rsid w:val="003D0EB0"/>
    <w:rsid w:val="003D0FC9"/>
    <w:rsid w:val="003D1C1E"/>
    <w:rsid w:val="003D1CD6"/>
    <w:rsid w:val="003D1EF1"/>
    <w:rsid w:val="003D26BC"/>
    <w:rsid w:val="003D3276"/>
    <w:rsid w:val="003D3A43"/>
    <w:rsid w:val="003D47D7"/>
    <w:rsid w:val="003D50EB"/>
    <w:rsid w:val="003D660A"/>
    <w:rsid w:val="003E021D"/>
    <w:rsid w:val="003E0394"/>
    <w:rsid w:val="003E0E75"/>
    <w:rsid w:val="003E1150"/>
    <w:rsid w:val="003E4FA6"/>
    <w:rsid w:val="003E500A"/>
    <w:rsid w:val="003F149B"/>
    <w:rsid w:val="003F15A3"/>
    <w:rsid w:val="003F30DF"/>
    <w:rsid w:val="003F5C1B"/>
    <w:rsid w:val="003F6BAB"/>
    <w:rsid w:val="003F6C41"/>
    <w:rsid w:val="003F7E71"/>
    <w:rsid w:val="00403028"/>
    <w:rsid w:val="00403611"/>
    <w:rsid w:val="00404AE3"/>
    <w:rsid w:val="0040601B"/>
    <w:rsid w:val="00406030"/>
    <w:rsid w:val="00406385"/>
    <w:rsid w:val="0040751A"/>
    <w:rsid w:val="0041174F"/>
    <w:rsid w:val="004124BE"/>
    <w:rsid w:val="00412DC5"/>
    <w:rsid w:val="00414DB0"/>
    <w:rsid w:val="00414F7F"/>
    <w:rsid w:val="0041509B"/>
    <w:rsid w:val="00416391"/>
    <w:rsid w:val="0041659D"/>
    <w:rsid w:val="00417D75"/>
    <w:rsid w:val="00417E0F"/>
    <w:rsid w:val="00417F48"/>
    <w:rsid w:val="00420018"/>
    <w:rsid w:val="00420839"/>
    <w:rsid w:val="00420B66"/>
    <w:rsid w:val="0042169C"/>
    <w:rsid w:val="004226CF"/>
    <w:rsid w:val="004232C4"/>
    <w:rsid w:val="00423CAD"/>
    <w:rsid w:val="00424289"/>
    <w:rsid w:val="00424FB6"/>
    <w:rsid w:val="004250F9"/>
    <w:rsid w:val="00425F45"/>
    <w:rsid w:val="0042688C"/>
    <w:rsid w:val="00426EE0"/>
    <w:rsid w:val="00426EFA"/>
    <w:rsid w:val="004278DE"/>
    <w:rsid w:val="00430199"/>
    <w:rsid w:val="00430D2F"/>
    <w:rsid w:val="0043254A"/>
    <w:rsid w:val="0043279C"/>
    <w:rsid w:val="00433630"/>
    <w:rsid w:val="004337EB"/>
    <w:rsid w:val="004345C8"/>
    <w:rsid w:val="00434841"/>
    <w:rsid w:val="00435DAF"/>
    <w:rsid w:val="0043759A"/>
    <w:rsid w:val="00440C4B"/>
    <w:rsid w:val="00442656"/>
    <w:rsid w:val="00443BD1"/>
    <w:rsid w:val="00444E26"/>
    <w:rsid w:val="0044547C"/>
    <w:rsid w:val="0044743F"/>
    <w:rsid w:val="0044749C"/>
    <w:rsid w:val="00447BEE"/>
    <w:rsid w:val="00450D23"/>
    <w:rsid w:val="00450F68"/>
    <w:rsid w:val="00450FC3"/>
    <w:rsid w:val="00450FE1"/>
    <w:rsid w:val="004512AA"/>
    <w:rsid w:val="0045161B"/>
    <w:rsid w:val="0045251F"/>
    <w:rsid w:val="0045315C"/>
    <w:rsid w:val="00453B15"/>
    <w:rsid w:val="00453F06"/>
    <w:rsid w:val="00456481"/>
    <w:rsid w:val="0045694B"/>
    <w:rsid w:val="00456E94"/>
    <w:rsid w:val="004649A6"/>
    <w:rsid w:val="00465DA7"/>
    <w:rsid w:val="00470538"/>
    <w:rsid w:val="004705B4"/>
    <w:rsid w:val="004711FE"/>
    <w:rsid w:val="00471292"/>
    <w:rsid w:val="00471B15"/>
    <w:rsid w:val="00472647"/>
    <w:rsid w:val="004734BC"/>
    <w:rsid w:val="004735FC"/>
    <w:rsid w:val="0047376D"/>
    <w:rsid w:val="0047455F"/>
    <w:rsid w:val="00474A3E"/>
    <w:rsid w:val="00474D89"/>
    <w:rsid w:val="00476333"/>
    <w:rsid w:val="00476BEE"/>
    <w:rsid w:val="00476C91"/>
    <w:rsid w:val="004778CA"/>
    <w:rsid w:val="00480328"/>
    <w:rsid w:val="0048103C"/>
    <w:rsid w:val="00481AE0"/>
    <w:rsid w:val="00482AA3"/>
    <w:rsid w:val="00483CA1"/>
    <w:rsid w:val="00485464"/>
    <w:rsid w:val="0048581B"/>
    <w:rsid w:val="00487CB0"/>
    <w:rsid w:val="00487D08"/>
    <w:rsid w:val="00487EF9"/>
    <w:rsid w:val="0049042B"/>
    <w:rsid w:val="00490D5F"/>
    <w:rsid w:val="00491003"/>
    <w:rsid w:val="00492A21"/>
    <w:rsid w:val="00493B55"/>
    <w:rsid w:val="00495D6F"/>
    <w:rsid w:val="004975EB"/>
    <w:rsid w:val="004A0BC6"/>
    <w:rsid w:val="004A1975"/>
    <w:rsid w:val="004A2C19"/>
    <w:rsid w:val="004A3B66"/>
    <w:rsid w:val="004A3B70"/>
    <w:rsid w:val="004A3C0F"/>
    <w:rsid w:val="004A4023"/>
    <w:rsid w:val="004A543D"/>
    <w:rsid w:val="004A7133"/>
    <w:rsid w:val="004A77F0"/>
    <w:rsid w:val="004B0289"/>
    <w:rsid w:val="004B12C6"/>
    <w:rsid w:val="004B18BE"/>
    <w:rsid w:val="004B2DBE"/>
    <w:rsid w:val="004B564D"/>
    <w:rsid w:val="004B595A"/>
    <w:rsid w:val="004B66BC"/>
    <w:rsid w:val="004B6941"/>
    <w:rsid w:val="004B7A98"/>
    <w:rsid w:val="004B7D8D"/>
    <w:rsid w:val="004C0384"/>
    <w:rsid w:val="004C0BFE"/>
    <w:rsid w:val="004C13E7"/>
    <w:rsid w:val="004C1B91"/>
    <w:rsid w:val="004C1F32"/>
    <w:rsid w:val="004C28F1"/>
    <w:rsid w:val="004C422A"/>
    <w:rsid w:val="004C5CB7"/>
    <w:rsid w:val="004C5D15"/>
    <w:rsid w:val="004C5D3E"/>
    <w:rsid w:val="004C5E60"/>
    <w:rsid w:val="004C5FB3"/>
    <w:rsid w:val="004C7F34"/>
    <w:rsid w:val="004D015A"/>
    <w:rsid w:val="004D048C"/>
    <w:rsid w:val="004D0B0F"/>
    <w:rsid w:val="004D53CC"/>
    <w:rsid w:val="004E0A52"/>
    <w:rsid w:val="004E15D9"/>
    <w:rsid w:val="004E28C0"/>
    <w:rsid w:val="004E3B75"/>
    <w:rsid w:val="004E4CFA"/>
    <w:rsid w:val="004E5319"/>
    <w:rsid w:val="004E5A05"/>
    <w:rsid w:val="004E60A3"/>
    <w:rsid w:val="004E72CF"/>
    <w:rsid w:val="004E74A0"/>
    <w:rsid w:val="004E7801"/>
    <w:rsid w:val="004E7A6B"/>
    <w:rsid w:val="004F1B1A"/>
    <w:rsid w:val="004F2177"/>
    <w:rsid w:val="004F361B"/>
    <w:rsid w:val="004F4C0E"/>
    <w:rsid w:val="004F5248"/>
    <w:rsid w:val="004F54F1"/>
    <w:rsid w:val="004F598D"/>
    <w:rsid w:val="004F5F3D"/>
    <w:rsid w:val="004F6045"/>
    <w:rsid w:val="004F6511"/>
    <w:rsid w:val="004F6B20"/>
    <w:rsid w:val="004F6B43"/>
    <w:rsid w:val="004F77B5"/>
    <w:rsid w:val="00500DDF"/>
    <w:rsid w:val="005026A4"/>
    <w:rsid w:val="00502C0A"/>
    <w:rsid w:val="00503364"/>
    <w:rsid w:val="00504972"/>
    <w:rsid w:val="00504D3D"/>
    <w:rsid w:val="0050589E"/>
    <w:rsid w:val="005068A0"/>
    <w:rsid w:val="005069A7"/>
    <w:rsid w:val="0050743B"/>
    <w:rsid w:val="00507523"/>
    <w:rsid w:val="00510030"/>
    <w:rsid w:val="0051111F"/>
    <w:rsid w:val="00511623"/>
    <w:rsid w:val="00513548"/>
    <w:rsid w:val="005140AF"/>
    <w:rsid w:val="00514533"/>
    <w:rsid w:val="005168B9"/>
    <w:rsid w:val="00516CA7"/>
    <w:rsid w:val="005175DA"/>
    <w:rsid w:val="00517932"/>
    <w:rsid w:val="00517B88"/>
    <w:rsid w:val="00520768"/>
    <w:rsid w:val="00522D4A"/>
    <w:rsid w:val="00524B77"/>
    <w:rsid w:val="00525919"/>
    <w:rsid w:val="00527DA3"/>
    <w:rsid w:val="00530755"/>
    <w:rsid w:val="00530B71"/>
    <w:rsid w:val="00532DC6"/>
    <w:rsid w:val="005346EF"/>
    <w:rsid w:val="0053618F"/>
    <w:rsid w:val="0053642D"/>
    <w:rsid w:val="00536DBA"/>
    <w:rsid w:val="005375E3"/>
    <w:rsid w:val="005406FF"/>
    <w:rsid w:val="0054117B"/>
    <w:rsid w:val="005419A8"/>
    <w:rsid w:val="00542058"/>
    <w:rsid w:val="0054209A"/>
    <w:rsid w:val="00542545"/>
    <w:rsid w:val="00542B28"/>
    <w:rsid w:val="00542E5F"/>
    <w:rsid w:val="005442B2"/>
    <w:rsid w:val="005442F3"/>
    <w:rsid w:val="00544D02"/>
    <w:rsid w:val="00544F5B"/>
    <w:rsid w:val="00546183"/>
    <w:rsid w:val="0055030F"/>
    <w:rsid w:val="0055079B"/>
    <w:rsid w:val="00551203"/>
    <w:rsid w:val="00551227"/>
    <w:rsid w:val="00551253"/>
    <w:rsid w:val="005532E8"/>
    <w:rsid w:val="00553D53"/>
    <w:rsid w:val="00553F8D"/>
    <w:rsid w:val="005549F4"/>
    <w:rsid w:val="00555570"/>
    <w:rsid w:val="00555B27"/>
    <w:rsid w:val="005560E6"/>
    <w:rsid w:val="0056041F"/>
    <w:rsid w:val="0056199C"/>
    <w:rsid w:val="00562D8E"/>
    <w:rsid w:val="00563543"/>
    <w:rsid w:val="00563B29"/>
    <w:rsid w:val="00563D26"/>
    <w:rsid w:val="0056450F"/>
    <w:rsid w:val="00564B11"/>
    <w:rsid w:val="00566501"/>
    <w:rsid w:val="005703DC"/>
    <w:rsid w:val="005718FF"/>
    <w:rsid w:val="00571F44"/>
    <w:rsid w:val="00571FA7"/>
    <w:rsid w:val="00573ACD"/>
    <w:rsid w:val="00573E50"/>
    <w:rsid w:val="00575462"/>
    <w:rsid w:val="00575D99"/>
    <w:rsid w:val="00576777"/>
    <w:rsid w:val="00577608"/>
    <w:rsid w:val="00580409"/>
    <w:rsid w:val="00580727"/>
    <w:rsid w:val="00582667"/>
    <w:rsid w:val="005842D4"/>
    <w:rsid w:val="00587171"/>
    <w:rsid w:val="00587C1B"/>
    <w:rsid w:val="0059090C"/>
    <w:rsid w:val="005916C0"/>
    <w:rsid w:val="00597878"/>
    <w:rsid w:val="00597BE6"/>
    <w:rsid w:val="00597E04"/>
    <w:rsid w:val="005A0504"/>
    <w:rsid w:val="005A0CE0"/>
    <w:rsid w:val="005A25B1"/>
    <w:rsid w:val="005A2952"/>
    <w:rsid w:val="005A2A6D"/>
    <w:rsid w:val="005A35F9"/>
    <w:rsid w:val="005A3EE5"/>
    <w:rsid w:val="005A4F27"/>
    <w:rsid w:val="005A4FFE"/>
    <w:rsid w:val="005A5009"/>
    <w:rsid w:val="005A6D32"/>
    <w:rsid w:val="005A6E93"/>
    <w:rsid w:val="005A70E4"/>
    <w:rsid w:val="005A7860"/>
    <w:rsid w:val="005B21EF"/>
    <w:rsid w:val="005B2340"/>
    <w:rsid w:val="005B2625"/>
    <w:rsid w:val="005B2D0E"/>
    <w:rsid w:val="005B2DA2"/>
    <w:rsid w:val="005B43E7"/>
    <w:rsid w:val="005B551E"/>
    <w:rsid w:val="005B5734"/>
    <w:rsid w:val="005C199E"/>
    <w:rsid w:val="005C20DE"/>
    <w:rsid w:val="005C24C2"/>
    <w:rsid w:val="005C44C3"/>
    <w:rsid w:val="005C4D78"/>
    <w:rsid w:val="005C7972"/>
    <w:rsid w:val="005D034B"/>
    <w:rsid w:val="005D03EC"/>
    <w:rsid w:val="005D0A19"/>
    <w:rsid w:val="005D0E0B"/>
    <w:rsid w:val="005D335D"/>
    <w:rsid w:val="005D5472"/>
    <w:rsid w:val="005D5E51"/>
    <w:rsid w:val="005D6DAB"/>
    <w:rsid w:val="005D7BBE"/>
    <w:rsid w:val="005E0539"/>
    <w:rsid w:val="005E0EEC"/>
    <w:rsid w:val="005E1518"/>
    <w:rsid w:val="005E267A"/>
    <w:rsid w:val="005E28E9"/>
    <w:rsid w:val="005E2D9F"/>
    <w:rsid w:val="005E4146"/>
    <w:rsid w:val="005E4BC2"/>
    <w:rsid w:val="005E5603"/>
    <w:rsid w:val="005E5881"/>
    <w:rsid w:val="005E7D36"/>
    <w:rsid w:val="005F024E"/>
    <w:rsid w:val="005F05F4"/>
    <w:rsid w:val="005F092D"/>
    <w:rsid w:val="005F09F8"/>
    <w:rsid w:val="005F1AD6"/>
    <w:rsid w:val="005F1CA4"/>
    <w:rsid w:val="005F1F8B"/>
    <w:rsid w:val="005F20C5"/>
    <w:rsid w:val="005F2579"/>
    <w:rsid w:val="005F352B"/>
    <w:rsid w:val="005F3AB7"/>
    <w:rsid w:val="005F3EED"/>
    <w:rsid w:val="005F43AA"/>
    <w:rsid w:val="005F4975"/>
    <w:rsid w:val="005F4DDA"/>
    <w:rsid w:val="005F4FB9"/>
    <w:rsid w:val="005F613E"/>
    <w:rsid w:val="005F7CCA"/>
    <w:rsid w:val="006018A5"/>
    <w:rsid w:val="00601DF9"/>
    <w:rsid w:val="00602686"/>
    <w:rsid w:val="00602C12"/>
    <w:rsid w:val="00602C92"/>
    <w:rsid w:val="006034F0"/>
    <w:rsid w:val="00603730"/>
    <w:rsid w:val="00606B5B"/>
    <w:rsid w:val="00611C54"/>
    <w:rsid w:val="00611F23"/>
    <w:rsid w:val="00613FDF"/>
    <w:rsid w:val="00614914"/>
    <w:rsid w:val="00614CA9"/>
    <w:rsid w:val="00616A6E"/>
    <w:rsid w:val="00617C3A"/>
    <w:rsid w:val="00617EFF"/>
    <w:rsid w:val="0062039B"/>
    <w:rsid w:val="0062066E"/>
    <w:rsid w:val="006219A1"/>
    <w:rsid w:val="00622536"/>
    <w:rsid w:val="006232FB"/>
    <w:rsid w:val="006241AD"/>
    <w:rsid w:val="00626309"/>
    <w:rsid w:val="00626774"/>
    <w:rsid w:val="00626B46"/>
    <w:rsid w:val="00627A8F"/>
    <w:rsid w:val="00630287"/>
    <w:rsid w:val="00630398"/>
    <w:rsid w:val="00631F96"/>
    <w:rsid w:val="00632DA2"/>
    <w:rsid w:val="006330BD"/>
    <w:rsid w:val="00633CD0"/>
    <w:rsid w:val="00633EC8"/>
    <w:rsid w:val="00635243"/>
    <w:rsid w:val="00635FFE"/>
    <w:rsid w:val="00636D34"/>
    <w:rsid w:val="00637EAE"/>
    <w:rsid w:val="0064069C"/>
    <w:rsid w:val="006407CB"/>
    <w:rsid w:val="00640C71"/>
    <w:rsid w:val="00641040"/>
    <w:rsid w:val="00641148"/>
    <w:rsid w:val="00642B42"/>
    <w:rsid w:val="00642E4F"/>
    <w:rsid w:val="00643430"/>
    <w:rsid w:val="00643889"/>
    <w:rsid w:val="00644FD5"/>
    <w:rsid w:val="006456C2"/>
    <w:rsid w:val="0064598B"/>
    <w:rsid w:val="0064648F"/>
    <w:rsid w:val="00646B73"/>
    <w:rsid w:val="00647317"/>
    <w:rsid w:val="00647D13"/>
    <w:rsid w:val="00650B94"/>
    <w:rsid w:val="00650C1B"/>
    <w:rsid w:val="006514D5"/>
    <w:rsid w:val="006528A5"/>
    <w:rsid w:val="00653BCB"/>
    <w:rsid w:val="00654506"/>
    <w:rsid w:val="00656166"/>
    <w:rsid w:val="00656DC7"/>
    <w:rsid w:val="006572C6"/>
    <w:rsid w:val="0066191C"/>
    <w:rsid w:val="00661F4E"/>
    <w:rsid w:val="0066210B"/>
    <w:rsid w:val="00662E48"/>
    <w:rsid w:val="006632AF"/>
    <w:rsid w:val="006640B2"/>
    <w:rsid w:val="006669F8"/>
    <w:rsid w:val="00666F58"/>
    <w:rsid w:val="0067037A"/>
    <w:rsid w:val="00671146"/>
    <w:rsid w:val="006714C0"/>
    <w:rsid w:val="00675B00"/>
    <w:rsid w:val="00676BC2"/>
    <w:rsid w:val="00676F78"/>
    <w:rsid w:val="006816A1"/>
    <w:rsid w:val="00681D02"/>
    <w:rsid w:val="00682055"/>
    <w:rsid w:val="00682574"/>
    <w:rsid w:val="006828A8"/>
    <w:rsid w:val="00685E14"/>
    <w:rsid w:val="006863E2"/>
    <w:rsid w:val="006871BB"/>
    <w:rsid w:val="006872E5"/>
    <w:rsid w:val="00690094"/>
    <w:rsid w:val="00690E1A"/>
    <w:rsid w:val="006910CC"/>
    <w:rsid w:val="00691EC6"/>
    <w:rsid w:val="0069207E"/>
    <w:rsid w:val="00692356"/>
    <w:rsid w:val="00692505"/>
    <w:rsid w:val="00694D72"/>
    <w:rsid w:val="0069557A"/>
    <w:rsid w:val="006967B1"/>
    <w:rsid w:val="006A0334"/>
    <w:rsid w:val="006A0A8C"/>
    <w:rsid w:val="006A151E"/>
    <w:rsid w:val="006A1585"/>
    <w:rsid w:val="006A3F3C"/>
    <w:rsid w:val="006A4157"/>
    <w:rsid w:val="006A511D"/>
    <w:rsid w:val="006A5AF6"/>
    <w:rsid w:val="006A623A"/>
    <w:rsid w:val="006A7558"/>
    <w:rsid w:val="006A768E"/>
    <w:rsid w:val="006B0EAF"/>
    <w:rsid w:val="006B0EB0"/>
    <w:rsid w:val="006B1823"/>
    <w:rsid w:val="006B18B0"/>
    <w:rsid w:val="006B2577"/>
    <w:rsid w:val="006B296C"/>
    <w:rsid w:val="006B2EA1"/>
    <w:rsid w:val="006B4304"/>
    <w:rsid w:val="006B468B"/>
    <w:rsid w:val="006B4723"/>
    <w:rsid w:val="006B5A81"/>
    <w:rsid w:val="006B62AF"/>
    <w:rsid w:val="006B7701"/>
    <w:rsid w:val="006B7A2F"/>
    <w:rsid w:val="006C491C"/>
    <w:rsid w:val="006C50A0"/>
    <w:rsid w:val="006C5575"/>
    <w:rsid w:val="006C57CE"/>
    <w:rsid w:val="006C594E"/>
    <w:rsid w:val="006C634D"/>
    <w:rsid w:val="006C6717"/>
    <w:rsid w:val="006C6D3E"/>
    <w:rsid w:val="006C70A6"/>
    <w:rsid w:val="006D18F0"/>
    <w:rsid w:val="006D287F"/>
    <w:rsid w:val="006D2FD5"/>
    <w:rsid w:val="006D4FD8"/>
    <w:rsid w:val="006D5391"/>
    <w:rsid w:val="006D5A6A"/>
    <w:rsid w:val="006D5D55"/>
    <w:rsid w:val="006D5FA0"/>
    <w:rsid w:val="006D6823"/>
    <w:rsid w:val="006D6922"/>
    <w:rsid w:val="006D771D"/>
    <w:rsid w:val="006E0124"/>
    <w:rsid w:val="006E0D60"/>
    <w:rsid w:val="006E0E99"/>
    <w:rsid w:val="006E1B6E"/>
    <w:rsid w:val="006E2E5C"/>
    <w:rsid w:val="006E3381"/>
    <w:rsid w:val="006E3859"/>
    <w:rsid w:val="006E3BF8"/>
    <w:rsid w:val="006E537D"/>
    <w:rsid w:val="006E5F4D"/>
    <w:rsid w:val="006F112C"/>
    <w:rsid w:val="006F1CD6"/>
    <w:rsid w:val="006F2331"/>
    <w:rsid w:val="006F3C05"/>
    <w:rsid w:val="006F3F00"/>
    <w:rsid w:val="006F408F"/>
    <w:rsid w:val="006F52ED"/>
    <w:rsid w:val="006F67EB"/>
    <w:rsid w:val="00700CFF"/>
    <w:rsid w:val="0070165B"/>
    <w:rsid w:val="0070301E"/>
    <w:rsid w:val="00703CCC"/>
    <w:rsid w:val="00703E70"/>
    <w:rsid w:val="007042AA"/>
    <w:rsid w:val="00705406"/>
    <w:rsid w:val="007066F1"/>
    <w:rsid w:val="007070EB"/>
    <w:rsid w:val="00707ACB"/>
    <w:rsid w:val="00712D83"/>
    <w:rsid w:val="00714194"/>
    <w:rsid w:val="0071615B"/>
    <w:rsid w:val="00716F41"/>
    <w:rsid w:val="0071712F"/>
    <w:rsid w:val="007212E3"/>
    <w:rsid w:val="00721865"/>
    <w:rsid w:val="00722E7D"/>
    <w:rsid w:val="007259BC"/>
    <w:rsid w:val="00726837"/>
    <w:rsid w:val="00727D9B"/>
    <w:rsid w:val="00727F4E"/>
    <w:rsid w:val="0073101B"/>
    <w:rsid w:val="00734128"/>
    <w:rsid w:val="00735EB1"/>
    <w:rsid w:val="00736110"/>
    <w:rsid w:val="00737264"/>
    <w:rsid w:val="0073792F"/>
    <w:rsid w:val="00737F41"/>
    <w:rsid w:val="0074024A"/>
    <w:rsid w:val="00741819"/>
    <w:rsid w:val="00742C6A"/>
    <w:rsid w:val="007448F4"/>
    <w:rsid w:val="0074521C"/>
    <w:rsid w:val="007455EE"/>
    <w:rsid w:val="007462D0"/>
    <w:rsid w:val="007466D6"/>
    <w:rsid w:val="00746C19"/>
    <w:rsid w:val="00746C42"/>
    <w:rsid w:val="007470B5"/>
    <w:rsid w:val="007471A8"/>
    <w:rsid w:val="00747BCA"/>
    <w:rsid w:val="00750609"/>
    <w:rsid w:val="00750CA5"/>
    <w:rsid w:val="00751191"/>
    <w:rsid w:val="00751FDC"/>
    <w:rsid w:val="00755C2A"/>
    <w:rsid w:val="00755D24"/>
    <w:rsid w:val="00756A9D"/>
    <w:rsid w:val="00757153"/>
    <w:rsid w:val="0075799F"/>
    <w:rsid w:val="00757F33"/>
    <w:rsid w:val="00761817"/>
    <w:rsid w:val="007618EB"/>
    <w:rsid w:val="00761AFA"/>
    <w:rsid w:val="0076348F"/>
    <w:rsid w:val="00764784"/>
    <w:rsid w:val="00764BAC"/>
    <w:rsid w:val="00765A1A"/>
    <w:rsid w:val="00765A59"/>
    <w:rsid w:val="00765AD9"/>
    <w:rsid w:val="00765BC7"/>
    <w:rsid w:val="00770AAB"/>
    <w:rsid w:val="00771098"/>
    <w:rsid w:val="00771AFA"/>
    <w:rsid w:val="00771C82"/>
    <w:rsid w:val="00772417"/>
    <w:rsid w:val="0077374A"/>
    <w:rsid w:val="007738CC"/>
    <w:rsid w:val="00773A44"/>
    <w:rsid w:val="0077438D"/>
    <w:rsid w:val="00774435"/>
    <w:rsid w:val="0077461F"/>
    <w:rsid w:val="0077512B"/>
    <w:rsid w:val="007754DD"/>
    <w:rsid w:val="007767C7"/>
    <w:rsid w:val="00776E98"/>
    <w:rsid w:val="00776F50"/>
    <w:rsid w:val="00780489"/>
    <w:rsid w:val="00780CBB"/>
    <w:rsid w:val="00783F01"/>
    <w:rsid w:val="00784921"/>
    <w:rsid w:val="00784C16"/>
    <w:rsid w:val="0078538D"/>
    <w:rsid w:val="00785604"/>
    <w:rsid w:val="00787BA8"/>
    <w:rsid w:val="00791B07"/>
    <w:rsid w:val="00792523"/>
    <w:rsid w:val="00792D8C"/>
    <w:rsid w:val="0079435F"/>
    <w:rsid w:val="00795B0F"/>
    <w:rsid w:val="00796CC1"/>
    <w:rsid w:val="00797593"/>
    <w:rsid w:val="00797932"/>
    <w:rsid w:val="007A0173"/>
    <w:rsid w:val="007A19E5"/>
    <w:rsid w:val="007A1DB3"/>
    <w:rsid w:val="007A3F0B"/>
    <w:rsid w:val="007A4062"/>
    <w:rsid w:val="007A459C"/>
    <w:rsid w:val="007A4B7C"/>
    <w:rsid w:val="007A4EA1"/>
    <w:rsid w:val="007A5233"/>
    <w:rsid w:val="007A6FE5"/>
    <w:rsid w:val="007B2028"/>
    <w:rsid w:val="007B27C2"/>
    <w:rsid w:val="007B32EE"/>
    <w:rsid w:val="007B62B0"/>
    <w:rsid w:val="007B6910"/>
    <w:rsid w:val="007C0BE5"/>
    <w:rsid w:val="007C1882"/>
    <w:rsid w:val="007C1915"/>
    <w:rsid w:val="007C246D"/>
    <w:rsid w:val="007C2ED9"/>
    <w:rsid w:val="007C30C5"/>
    <w:rsid w:val="007C368C"/>
    <w:rsid w:val="007C4750"/>
    <w:rsid w:val="007C4C5E"/>
    <w:rsid w:val="007C5DD5"/>
    <w:rsid w:val="007C5DE7"/>
    <w:rsid w:val="007D0EAA"/>
    <w:rsid w:val="007D1495"/>
    <w:rsid w:val="007D1FE7"/>
    <w:rsid w:val="007D3CA4"/>
    <w:rsid w:val="007D4000"/>
    <w:rsid w:val="007D4D2D"/>
    <w:rsid w:val="007D580E"/>
    <w:rsid w:val="007D5FB6"/>
    <w:rsid w:val="007E0C42"/>
    <w:rsid w:val="007E11DF"/>
    <w:rsid w:val="007E1B96"/>
    <w:rsid w:val="007E1BD5"/>
    <w:rsid w:val="007E1F22"/>
    <w:rsid w:val="007E33F2"/>
    <w:rsid w:val="007E6410"/>
    <w:rsid w:val="007F0D97"/>
    <w:rsid w:val="007F1329"/>
    <w:rsid w:val="007F157B"/>
    <w:rsid w:val="007F1C24"/>
    <w:rsid w:val="007F2F16"/>
    <w:rsid w:val="007F3016"/>
    <w:rsid w:val="007F34E1"/>
    <w:rsid w:val="007F4407"/>
    <w:rsid w:val="007F5B2A"/>
    <w:rsid w:val="007F5BD4"/>
    <w:rsid w:val="007F6E70"/>
    <w:rsid w:val="007F740F"/>
    <w:rsid w:val="007F777F"/>
    <w:rsid w:val="0080061D"/>
    <w:rsid w:val="008007A2"/>
    <w:rsid w:val="0080148B"/>
    <w:rsid w:val="00801491"/>
    <w:rsid w:val="00801A20"/>
    <w:rsid w:val="00801D7B"/>
    <w:rsid w:val="00802168"/>
    <w:rsid w:val="00802B60"/>
    <w:rsid w:val="0080375F"/>
    <w:rsid w:val="0080417C"/>
    <w:rsid w:val="008046FC"/>
    <w:rsid w:val="00805BA6"/>
    <w:rsid w:val="008072AC"/>
    <w:rsid w:val="00807F59"/>
    <w:rsid w:val="008100F8"/>
    <w:rsid w:val="00811B12"/>
    <w:rsid w:val="00812732"/>
    <w:rsid w:val="00814D29"/>
    <w:rsid w:val="0081599C"/>
    <w:rsid w:val="008162C0"/>
    <w:rsid w:val="00816820"/>
    <w:rsid w:val="008172B8"/>
    <w:rsid w:val="00822605"/>
    <w:rsid w:val="00822FE1"/>
    <w:rsid w:val="00824008"/>
    <w:rsid w:val="00825832"/>
    <w:rsid w:val="008262EF"/>
    <w:rsid w:val="00826438"/>
    <w:rsid w:val="0083112D"/>
    <w:rsid w:val="008314CD"/>
    <w:rsid w:val="0083183E"/>
    <w:rsid w:val="008325E9"/>
    <w:rsid w:val="00832F3C"/>
    <w:rsid w:val="00833213"/>
    <w:rsid w:val="00833909"/>
    <w:rsid w:val="008349F5"/>
    <w:rsid w:val="00835CE2"/>
    <w:rsid w:val="008362C2"/>
    <w:rsid w:val="0083719D"/>
    <w:rsid w:val="00840280"/>
    <w:rsid w:val="008411D2"/>
    <w:rsid w:val="008413F9"/>
    <w:rsid w:val="008420ED"/>
    <w:rsid w:val="00842C0F"/>
    <w:rsid w:val="00842D41"/>
    <w:rsid w:val="008432D3"/>
    <w:rsid w:val="008454E2"/>
    <w:rsid w:val="00846B05"/>
    <w:rsid w:val="00846C40"/>
    <w:rsid w:val="00847E89"/>
    <w:rsid w:val="008507E6"/>
    <w:rsid w:val="00850CCD"/>
    <w:rsid w:val="008521D9"/>
    <w:rsid w:val="00852618"/>
    <w:rsid w:val="00853734"/>
    <w:rsid w:val="0085392D"/>
    <w:rsid w:val="00854838"/>
    <w:rsid w:val="008548E0"/>
    <w:rsid w:val="00854CE1"/>
    <w:rsid w:val="00854D5D"/>
    <w:rsid w:val="00854E47"/>
    <w:rsid w:val="0085520B"/>
    <w:rsid w:val="00855C27"/>
    <w:rsid w:val="00855CFA"/>
    <w:rsid w:val="0085704D"/>
    <w:rsid w:val="00860823"/>
    <w:rsid w:val="008638E4"/>
    <w:rsid w:val="0086593D"/>
    <w:rsid w:val="00865BCB"/>
    <w:rsid w:val="00866972"/>
    <w:rsid w:val="0086779B"/>
    <w:rsid w:val="00867C8C"/>
    <w:rsid w:val="00867E52"/>
    <w:rsid w:val="008704C8"/>
    <w:rsid w:val="008710E2"/>
    <w:rsid w:val="008731E5"/>
    <w:rsid w:val="00873C2F"/>
    <w:rsid w:val="0087439D"/>
    <w:rsid w:val="00874713"/>
    <w:rsid w:val="008749DC"/>
    <w:rsid w:val="008753C6"/>
    <w:rsid w:val="00875819"/>
    <w:rsid w:val="00875C73"/>
    <w:rsid w:val="00880E3C"/>
    <w:rsid w:val="008819F2"/>
    <w:rsid w:val="008824B9"/>
    <w:rsid w:val="00883A90"/>
    <w:rsid w:val="0088417C"/>
    <w:rsid w:val="00884D7D"/>
    <w:rsid w:val="00885018"/>
    <w:rsid w:val="00886318"/>
    <w:rsid w:val="00886DD7"/>
    <w:rsid w:val="00890F26"/>
    <w:rsid w:val="00890FAA"/>
    <w:rsid w:val="00891F19"/>
    <w:rsid w:val="00894D11"/>
    <w:rsid w:val="008965A1"/>
    <w:rsid w:val="00896961"/>
    <w:rsid w:val="00897681"/>
    <w:rsid w:val="008A052B"/>
    <w:rsid w:val="008A0660"/>
    <w:rsid w:val="008A1C50"/>
    <w:rsid w:val="008A3EBF"/>
    <w:rsid w:val="008A4737"/>
    <w:rsid w:val="008A59AB"/>
    <w:rsid w:val="008A5CC4"/>
    <w:rsid w:val="008A60BB"/>
    <w:rsid w:val="008A6672"/>
    <w:rsid w:val="008A66A7"/>
    <w:rsid w:val="008A6743"/>
    <w:rsid w:val="008A7174"/>
    <w:rsid w:val="008A7E4C"/>
    <w:rsid w:val="008B1363"/>
    <w:rsid w:val="008B1C6E"/>
    <w:rsid w:val="008B2430"/>
    <w:rsid w:val="008B3A28"/>
    <w:rsid w:val="008B4094"/>
    <w:rsid w:val="008B46E1"/>
    <w:rsid w:val="008B4EAC"/>
    <w:rsid w:val="008B4FAE"/>
    <w:rsid w:val="008B5633"/>
    <w:rsid w:val="008B5715"/>
    <w:rsid w:val="008B63F2"/>
    <w:rsid w:val="008B65E2"/>
    <w:rsid w:val="008B6D0F"/>
    <w:rsid w:val="008B7B8B"/>
    <w:rsid w:val="008C1399"/>
    <w:rsid w:val="008C1885"/>
    <w:rsid w:val="008C19F5"/>
    <w:rsid w:val="008C2A49"/>
    <w:rsid w:val="008C3E54"/>
    <w:rsid w:val="008C435D"/>
    <w:rsid w:val="008C4CA3"/>
    <w:rsid w:val="008C53D4"/>
    <w:rsid w:val="008C5BF5"/>
    <w:rsid w:val="008C658B"/>
    <w:rsid w:val="008C689B"/>
    <w:rsid w:val="008C7440"/>
    <w:rsid w:val="008C7F6F"/>
    <w:rsid w:val="008D0CF0"/>
    <w:rsid w:val="008D1214"/>
    <w:rsid w:val="008D1D48"/>
    <w:rsid w:val="008D2D9A"/>
    <w:rsid w:val="008D5676"/>
    <w:rsid w:val="008D5D76"/>
    <w:rsid w:val="008D6B55"/>
    <w:rsid w:val="008D6CF4"/>
    <w:rsid w:val="008D76C8"/>
    <w:rsid w:val="008D7859"/>
    <w:rsid w:val="008D7CAB"/>
    <w:rsid w:val="008E1E84"/>
    <w:rsid w:val="008E2A64"/>
    <w:rsid w:val="008E374F"/>
    <w:rsid w:val="008E4672"/>
    <w:rsid w:val="008E4951"/>
    <w:rsid w:val="008E6745"/>
    <w:rsid w:val="008E7686"/>
    <w:rsid w:val="008E7F9E"/>
    <w:rsid w:val="008F05E2"/>
    <w:rsid w:val="008F15DC"/>
    <w:rsid w:val="008F1D82"/>
    <w:rsid w:val="008F2244"/>
    <w:rsid w:val="008F25DB"/>
    <w:rsid w:val="008F25F8"/>
    <w:rsid w:val="008F45AF"/>
    <w:rsid w:val="008F51B4"/>
    <w:rsid w:val="008F5C31"/>
    <w:rsid w:val="008F7661"/>
    <w:rsid w:val="00900503"/>
    <w:rsid w:val="009008D1"/>
    <w:rsid w:val="00900B8C"/>
    <w:rsid w:val="0090289E"/>
    <w:rsid w:val="00903388"/>
    <w:rsid w:val="0090361F"/>
    <w:rsid w:val="00903ABA"/>
    <w:rsid w:val="00906849"/>
    <w:rsid w:val="00911A29"/>
    <w:rsid w:val="00912037"/>
    <w:rsid w:val="00912430"/>
    <w:rsid w:val="00912DB0"/>
    <w:rsid w:val="009144D7"/>
    <w:rsid w:val="0091470E"/>
    <w:rsid w:val="00914827"/>
    <w:rsid w:val="00914A7D"/>
    <w:rsid w:val="009156AE"/>
    <w:rsid w:val="0091588E"/>
    <w:rsid w:val="009159D5"/>
    <w:rsid w:val="00916293"/>
    <w:rsid w:val="00917D98"/>
    <w:rsid w:val="00920886"/>
    <w:rsid w:val="00921256"/>
    <w:rsid w:val="009214D8"/>
    <w:rsid w:val="0092176B"/>
    <w:rsid w:val="00921993"/>
    <w:rsid w:val="00921FA0"/>
    <w:rsid w:val="00922752"/>
    <w:rsid w:val="009228F3"/>
    <w:rsid w:val="00922988"/>
    <w:rsid w:val="00922F3B"/>
    <w:rsid w:val="00924725"/>
    <w:rsid w:val="009253AA"/>
    <w:rsid w:val="00931448"/>
    <w:rsid w:val="00931E37"/>
    <w:rsid w:val="009343BB"/>
    <w:rsid w:val="009362E1"/>
    <w:rsid w:val="009379BB"/>
    <w:rsid w:val="00940AE1"/>
    <w:rsid w:val="00942481"/>
    <w:rsid w:val="0094547D"/>
    <w:rsid w:val="00946DCD"/>
    <w:rsid w:val="00947174"/>
    <w:rsid w:val="009536C3"/>
    <w:rsid w:val="00953776"/>
    <w:rsid w:val="009543DF"/>
    <w:rsid w:val="0095554B"/>
    <w:rsid w:val="00956942"/>
    <w:rsid w:val="00956CE7"/>
    <w:rsid w:val="0095787C"/>
    <w:rsid w:val="009615FF"/>
    <w:rsid w:val="00961DBA"/>
    <w:rsid w:val="00962E5F"/>
    <w:rsid w:val="00962EF7"/>
    <w:rsid w:val="00963518"/>
    <w:rsid w:val="00964045"/>
    <w:rsid w:val="00964502"/>
    <w:rsid w:val="00964A68"/>
    <w:rsid w:val="009650D8"/>
    <w:rsid w:val="009677DD"/>
    <w:rsid w:val="00967A3B"/>
    <w:rsid w:val="0097131A"/>
    <w:rsid w:val="00971B5B"/>
    <w:rsid w:val="00971CDC"/>
    <w:rsid w:val="00973CF1"/>
    <w:rsid w:val="00974FFD"/>
    <w:rsid w:val="009768FB"/>
    <w:rsid w:val="00976B54"/>
    <w:rsid w:val="00976C0B"/>
    <w:rsid w:val="00977A74"/>
    <w:rsid w:val="00977E0F"/>
    <w:rsid w:val="00981C4A"/>
    <w:rsid w:val="009876BD"/>
    <w:rsid w:val="00990416"/>
    <w:rsid w:val="00990B74"/>
    <w:rsid w:val="009912F6"/>
    <w:rsid w:val="00993FE4"/>
    <w:rsid w:val="009946B9"/>
    <w:rsid w:val="00995308"/>
    <w:rsid w:val="00995A4B"/>
    <w:rsid w:val="0099685B"/>
    <w:rsid w:val="009A3242"/>
    <w:rsid w:val="009A3689"/>
    <w:rsid w:val="009A3BCB"/>
    <w:rsid w:val="009A43B4"/>
    <w:rsid w:val="009A5102"/>
    <w:rsid w:val="009A6DBB"/>
    <w:rsid w:val="009A6E2E"/>
    <w:rsid w:val="009B0048"/>
    <w:rsid w:val="009B2042"/>
    <w:rsid w:val="009B3453"/>
    <w:rsid w:val="009B3787"/>
    <w:rsid w:val="009B4969"/>
    <w:rsid w:val="009B7197"/>
    <w:rsid w:val="009B7A4E"/>
    <w:rsid w:val="009C1813"/>
    <w:rsid w:val="009C2C4F"/>
    <w:rsid w:val="009C2EAC"/>
    <w:rsid w:val="009C4B45"/>
    <w:rsid w:val="009C4F36"/>
    <w:rsid w:val="009C53B8"/>
    <w:rsid w:val="009C6208"/>
    <w:rsid w:val="009C683E"/>
    <w:rsid w:val="009C6DA5"/>
    <w:rsid w:val="009C762E"/>
    <w:rsid w:val="009D018C"/>
    <w:rsid w:val="009D04BC"/>
    <w:rsid w:val="009D09E1"/>
    <w:rsid w:val="009D0B50"/>
    <w:rsid w:val="009D124C"/>
    <w:rsid w:val="009D142F"/>
    <w:rsid w:val="009D1E8A"/>
    <w:rsid w:val="009D25A9"/>
    <w:rsid w:val="009D29B8"/>
    <w:rsid w:val="009D38E5"/>
    <w:rsid w:val="009D4EA4"/>
    <w:rsid w:val="009D57C8"/>
    <w:rsid w:val="009D5A1F"/>
    <w:rsid w:val="009D5BBA"/>
    <w:rsid w:val="009D6A94"/>
    <w:rsid w:val="009D6D75"/>
    <w:rsid w:val="009D7C71"/>
    <w:rsid w:val="009E0467"/>
    <w:rsid w:val="009E06B9"/>
    <w:rsid w:val="009E0821"/>
    <w:rsid w:val="009E2E66"/>
    <w:rsid w:val="009E3E45"/>
    <w:rsid w:val="009E4DED"/>
    <w:rsid w:val="009E561B"/>
    <w:rsid w:val="009F0200"/>
    <w:rsid w:val="009F1721"/>
    <w:rsid w:val="009F1D84"/>
    <w:rsid w:val="009F36FB"/>
    <w:rsid w:val="009F3B0C"/>
    <w:rsid w:val="009F5E8E"/>
    <w:rsid w:val="009F6763"/>
    <w:rsid w:val="009F7668"/>
    <w:rsid w:val="009F7C14"/>
    <w:rsid w:val="00A001C0"/>
    <w:rsid w:val="00A00B5D"/>
    <w:rsid w:val="00A01DE7"/>
    <w:rsid w:val="00A033A2"/>
    <w:rsid w:val="00A03FED"/>
    <w:rsid w:val="00A04C53"/>
    <w:rsid w:val="00A04D04"/>
    <w:rsid w:val="00A055F2"/>
    <w:rsid w:val="00A076EA"/>
    <w:rsid w:val="00A1374C"/>
    <w:rsid w:val="00A146A6"/>
    <w:rsid w:val="00A163D1"/>
    <w:rsid w:val="00A16B08"/>
    <w:rsid w:val="00A17CC2"/>
    <w:rsid w:val="00A21D6F"/>
    <w:rsid w:val="00A2225B"/>
    <w:rsid w:val="00A22BF0"/>
    <w:rsid w:val="00A23DB0"/>
    <w:rsid w:val="00A24C03"/>
    <w:rsid w:val="00A2671E"/>
    <w:rsid w:val="00A27636"/>
    <w:rsid w:val="00A3181A"/>
    <w:rsid w:val="00A328AB"/>
    <w:rsid w:val="00A339EA"/>
    <w:rsid w:val="00A33BB9"/>
    <w:rsid w:val="00A35601"/>
    <w:rsid w:val="00A35C8B"/>
    <w:rsid w:val="00A3769A"/>
    <w:rsid w:val="00A41583"/>
    <w:rsid w:val="00A41F37"/>
    <w:rsid w:val="00A42BC6"/>
    <w:rsid w:val="00A44EBF"/>
    <w:rsid w:val="00A44FCC"/>
    <w:rsid w:val="00A45174"/>
    <w:rsid w:val="00A452A6"/>
    <w:rsid w:val="00A45C69"/>
    <w:rsid w:val="00A50937"/>
    <w:rsid w:val="00A5205D"/>
    <w:rsid w:val="00A524A5"/>
    <w:rsid w:val="00A524E5"/>
    <w:rsid w:val="00A52877"/>
    <w:rsid w:val="00A5288F"/>
    <w:rsid w:val="00A528C8"/>
    <w:rsid w:val="00A537BA"/>
    <w:rsid w:val="00A5385F"/>
    <w:rsid w:val="00A53DCF"/>
    <w:rsid w:val="00A55B05"/>
    <w:rsid w:val="00A56345"/>
    <w:rsid w:val="00A5663F"/>
    <w:rsid w:val="00A5665D"/>
    <w:rsid w:val="00A56E44"/>
    <w:rsid w:val="00A60068"/>
    <w:rsid w:val="00A605CA"/>
    <w:rsid w:val="00A60909"/>
    <w:rsid w:val="00A60D31"/>
    <w:rsid w:val="00A60DCA"/>
    <w:rsid w:val="00A61140"/>
    <w:rsid w:val="00A61A25"/>
    <w:rsid w:val="00A6201C"/>
    <w:rsid w:val="00A65670"/>
    <w:rsid w:val="00A65F6E"/>
    <w:rsid w:val="00A67648"/>
    <w:rsid w:val="00A70383"/>
    <w:rsid w:val="00A730C2"/>
    <w:rsid w:val="00A734EE"/>
    <w:rsid w:val="00A736B7"/>
    <w:rsid w:val="00A742AC"/>
    <w:rsid w:val="00A74AF5"/>
    <w:rsid w:val="00A75BF6"/>
    <w:rsid w:val="00A7610F"/>
    <w:rsid w:val="00A76746"/>
    <w:rsid w:val="00A76E25"/>
    <w:rsid w:val="00A771A6"/>
    <w:rsid w:val="00A8151B"/>
    <w:rsid w:val="00A85030"/>
    <w:rsid w:val="00A86C34"/>
    <w:rsid w:val="00A86D91"/>
    <w:rsid w:val="00A87111"/>
    <w:rsid w:val="00A8792A"/>
    <w:rsid w:val="00A87DAF"/>
    <w:rsid w:val="00A90C72"/>
    <w:rsid w:val="00A9244A"/>
    <w:rsid w:val="00A935C1"/>
    <w:rsid w:val="00A94ADE"/>
    <w:rsid w:val="00A95D2D"/>
    <w:rsid w:val="00A95DC6"/>
    <w:rsid w:val="00A95E36"/>
    <w:rsid w:val="00A95FEB"/>
    <w:rsid w:val="00A9606C"/>
    <w:rsid w:val="00A96EBD"/>
    <w:rsid w:val="00A974B9"/>
    <w:rsid w:val="00A979F5"/>
    <w:rsid w:val="00AA01CC"/>
    <w:rsid w:val="00AA0C8D"/>
    <w:rsid w:val="00AA1195"/>
    <w:rsid w:val="00AA14BF"/>
    <w:rsid w:val="00AA1A1B"/>
    <w:rsid w:val="00AA1B78"/>
    <w:rsid w:val="00AA243E"/>
    <w:rsid w:val="00AA2536"/>
    <w:rsid w:val="00AA3124"/>
    <w:rsid w:val="00AA594C"/>
    <w:rsid w:val="00AA741E"/>
    <w:rsid w:val="00AB0226"/>
    <w:rsid w:val="00AB0A4B"/>
    <w:rsid w:val="00AB1172"/>
    <w:rsid w:val="00AB3132"/>
    <w:rsid w:val="00AB32E5"/>
    <w:rsid w:val="00AB3399"/>
    <w:rsid w:val="00AB35C0"/>
    <w:rsid w:val="00AB3C9A"/>
    <w:rsid w:val="00AB4F3A"/>
    <w:rsid w:val="00AB5191"/>
    <w:rsid w:val="00AB556B"/>
    <w:rsid w:val="00AB70F1"/>
    <w:rsid w:val="00AC218C"/>
    <w:rsid w:val="00AC2934"/>
    <w:rsid w:val="00AC4396"/>
    <w:rsid w:val="00AC55CC"/>
    <w:rsid w:val="00AC5B73"/>
    <w:rsid w:val="00AC7190"/>
    <w:rsid w:val="00AC7744"/>
    <w:rsid w:val="00AD22C3"/>
    <w:rsid w:val="00AD3872"/>
    <w:rsid w:val="00AD455C"/>
    <w:rsid w:val="00AD473F"/>
    <w:rsid w:val="00AD4AAE"/>
    <w:rsid w:val="00AD5400"/>
    <w:rsid w:val="00AD5D44"/>
    <w:rsid w:val="00AD6655"/>
    <w:rsid w:val="00AE0C99"/>
    <w:rsid w:val="00AE1AD7"/>
    <w:rsid w:val="00AE44EC"/>
    <w:rsid w:val="00AE45DF"/>
    <w:rsid w:val="00AE57D8"/>
    <w:rsid w:val="00AE633F"/>
    <w:rsid w:val="00AE6B7A"/>
    <w:rsid w:val="00AE78D0"/>
    <w:rsid w:val="00AF07EB"/>
    <w:rsid w:val="00AF0A2C"/>
    <w:rsid w:val="00AF15C0"/>
    <w:rsid w:val="00AF232F"/>
    <w:rsid w:val="00AF2903"/>
    <w:rsid w:val="00AF2E72"/>
    <w:rsid w:val="00AF2E8F"/>
    <w:rsid w:val="00AF3922"/>
    <w:rsid w:val="00AF4C58"/>
    <w:rsid w:val="00AF4EBD"/>
    <w:rsid w:val="00AF5704"/>
    <w:rsid w:val="00AF6571"/>
    <w:rsid w:val="00AF6919"/>
    <w:rsid w:val="00AF6F86"/>
    <w:rsid w:val="00AF700E"/>
    <w:rsid w:val="00AF75E3"/>
    <w:rsid w:val="00B02422"/>
    <w:rsid w:val="00B03AC6"/>
    <w:rsid w:val="00B0413B"/>
    <w:rsid w:val="00B04BFD"/>
    <w:rsid w:val="00B05598"/>
    <w:rsid w:val="00B055AE"/>
    <w:rsid w:val="00B0596F"/>
    <w:rsid w:val="00B06301"/>
    <w:rsid w:val="00B066FB"/>
    <w:rsid w:val="00B06796"/>
    <w:rsid w:val="00B06D8A"/>
    <w:rsid w:val="00B110E6"/>
    <w:rsid w:val="00B11533"/>
    <w:rsid w:val="00B11686"/>
    <w:rsid w:val="00B122A2"/>
    <w:rsid w:val="00B136B9"/>
    <w:rsid w:val="00B13E91"/>
    <w:rsid w:val="00B147FD"/>
    <w:rsid w:val="00B15886"/>
    <w:rsid w:val="00B1614B"/>
    <w:rsid w:val="00B22B1A"/>
    <w:rsid w:val="00B23B18"/>
    <w:rsid w:val="00B275F5"/>
    <w:rsid w:val="00B2777E"/>
    <w:rsid w:val="00B3010D"/>
    <w:rsid w:val="00B333E9"/>
    <w:rsid w:val="00B3363F"/>
    <w:rsid w:val="00B35739"/>
    <w:rsid w:val="00B4031E"/>
    <w:rsid w:val="00B40C47"/>
    <w:rsid w:val="00B40D93"/>
    <w:rsid w:val="00B41A0D"/>
    <w:rsid w:val="00B42246"/>
    <w:rsid w:val="00B42993"/>
    <w:rsid w:val="00B450D5"/>
    <w:rsid w:val="00B46A49"/>
    <w:rsid w:val="00B51C2E"/>
    <w:rsid w:val="00B537E3"/>
    <w:rsid w:val="00B5508B"/>
    <w:rsid w:val="00B55742"/>
    <w:rsid w:val="00B569BC"/>
    <w:rsid w:val="00B57EA4"/>
    <w:rsid w:val="00B627B0"/>
    <w:rsid w:val="00B64576"/>
    <w:rsid w:val="00B64EB6"/>
    <w:rsid w:val="00B72A72"/>
    <w:rsid w:val="00B72E1C"/>
    <w:rsid w:val="00B73A1A"/>
    <w:rsid w:val="00B73AE2"/>
    <w:rsid w:val="00B73F43"/>
    <w:rsid w:val="00B74B3F"/>
    <w:rsid w:val="00B75DB1"/>
    <w:rsid w:val="00B76029"/>
    <w:rsid w:val="00B7660B"/>
    <w:rsid w:val="00B766C3"/>
    <w:rsid w:val="00B77131"/>
    <w:rsid w:val="00B80B22"/>
    <w:rsid w:val="00B80FAB"/>
    <w:rsid w:val="00B810EB"/>
    <w:rsid w:val="00B827DE"/>
    <w:rsid w:val="00B84835"/>
    <w:rsid w:val="00B84A8A"/>
    <w:rsid w:val="00B84D3A"/>
    <w:rsid w:val="00B90350"/>
    <w:rsid w:val="00B92892"/>
    <w:rsid w:val="00B950AE"/>
    <w:rsid w:val="00B951FF"/>
    <w:rsid w:val="00B9561D"/>
    <w:rsid w:val="00B95A34"/>
    <w:rsid w:val="00B95E4C"/>
    <w:rsid w:val="00B96F88"/>
    <w:rsid w:val="00B9790C"/>
    <w:rsid w:val="00B97BAE"/>
    <w:rsid w:val="00BA06C3"/>
    <w:rsid w:val="00BA1FAF"/>
    <w:rsid w:val="00BA31B9"/>
    <w:rsid w:val="00BA3EFC"/>
    <w:rsid w:val="00BA480A"/>
    <w:rsid w:val="00BA514A"/>
    <w:rsid w:val="00BA6717"/>
    <w:rsid w:val="00BA69D0"/>
    <w:rsid w:val="00BA76F3"/>
    <w:rsid w:val="00BA78CF"/>
    <w:rsid w:val="00BB0FDB"/>
    <w:rsid w:val="00BB2A66"/>
    <w:rsid w:val="00BB5EC0"/>
    <w:rsid w:val="00BB6DE1"/>
    <w:rsid w:val="00BC0907"/>
    <w:rsid w:val="00BC0B4B"/>
    <w:rsid w:val="00BC3B08"/>
    <w:rsid w:val="00BC427E"/>
    <w:rsid w:val="00BC4DDF"/>
    <w:rsid w:val="00BC53FC"/>
    <w:rsid w:val="00BC6415"/>
    <w:rsid w:val="00BC6F5A"/>
    <w:rsid w:val="00BC7340"/>
    <w:rsid w:val="00BD04F0"/>
    <w:rsid w:val="00BD116C"/>
    <w:rsid w:val="00BD195F"/>
    <w:rsid w:val="00BD22C4"/>
    <w:rsid w:val="00BD4E93"/>
    <w:rsid w:val="00BD5FE5"/>
    <w:rsid w:val="00BD69B1"/>
    <w:rsid w:val="00BE0163"/>
    <w:rsid w:val="00BE03F3"/>
    <w:rsid w:val="00BE2C93"/>
    <w:rsid w:val="00BE446D"/>
    <w:rsid w:val="00BE4779"/>
    <w:rsid w:val="00BE4D6C"/>
    <w:rsid w:val="00BE5B9C"/>
    <w:rsid w:val="00BE77D4"/>
    <w:rsid w:val="00BF0B59"/>
    <w:rsid w:val="00BF396E"/>
    <w:rsid w:val="00BF4C91"/>
    <w:rsid w:val="00BF5428"/>
    <w:rsid w:val="00BF73A9"/>
    <w:rsid w:val="00BF77CD"/>
    <w:rsid w:val="00C01BC8"/>
    <w:rsid w:val="00C024D6"/>
    <w:rsid w:val="00C039FB"/>
    <w:rsid w:val="00C03B81"/>
    <w:rsid w:val="00C03D0D"/>
    <w:rsid w:val="00C056B3"/>
    <w:rsid w:val="00C058DB"/>
    <w:rsid w:val="00C05EE2"/>
    <w:rsid w:val="00C06E20"/>
    <w:rsid w:val="00C10C8D"/>
    <w:rsid w:val="00C10EF2"/>
    <w:rsid w:val="00C111D8"/>
    <w:rsid w:val="00C11251"/>
    <w:rsid w:val="00C11290"/>
    <w:rsid w:val="00C11B21"/>
    <w:rsid w:val="00C1258B"/>
    <w:rsid w:val="00C14FEF"/>
    <w:rsid w:val="00C15B27"/>
    <w:rsid w:val="00C17DA6"/>
    <w:rsid w:val="00C20A03"/>
    <w:rsid w:val="00C20A99"/>
    <w:rsid w:val="00C20DA3"/>
    <w:rsid w:val="00C22895"/>
    <w:rsid w:val="00C231FB"/>
    <w:rsid w:val="00C23AE5"/>
    <w:rsid w:val="00C240D8"/>
    <w:rsid w:val="00C24D88"/>
    <w:rsid w:val="00C25536"/>
    <w:rsid w:val="00C25770"/>
    <w:rsid w:val="00C2639B"/>
    <w:rsid w:val="00C27B00"/>
    <w:rsid w:val="00C307CD"/>
    <w:rsid w:val="00C31120"/>
    <w:rsid w:val="00C31921"/>
    <w:rsid w:val="00C32A37"/>
    <w:rsid w:val="00C32A90"/>
    <w:rsid w:val="00C35DF8"/>
    <w:rsid w:val="00C367BB"/>
    <w:rsid w:val="00C36DCB"/>
    <w:rsid w:val="00C37784"/>
    <w:rsid w:val="00C4007A"/>
    <w:rsid w:val="00C40DC3"/>
    <w:rsid w:val="00C42023"/>
    <w:rsid w:val="00C42AE8"/>
    <w:rsid w:val="00C42BC5"/>
    <w:rsid w:val="00C43C26"/>
    <w:rsid w:val="00C4459E"/>
    <w:rsid w:val="00C44E85"/>
    <w:rsid w:val="00C46F58"/>
    <w:rsid w:val="00C51820"/>
    <w:rsid w:val="00C52EB1"/>
    <w:rsid w:val="00C54B19"/>
    <w:rsid w:val="00C55241"/>
    <w:rsid w:val="00C5654A"/>
    <w:rsid w:val="00C56819"/>
    <w:rsid w:val="00C575C9"/>
    <w:rsid w:val="00C618F1"/>
    <w:rsid w:val="00C63181"/>
    <w:rsid w:val="00C6339F"/>
    <w:rsid w:val="00C633E2"/>
    <w:rsid w:val="00C63463"/>
    <w:rsid w:val="00C639AE"/>
    <w:rsid w:val="00C6473E"/>
    <w:rsid w:val="00C64863"/>
    <w:rsid w:val="00C66E1B"/>
    <w:rsid w:val="00C70A0C"/>
    <w:rsid w:val="00C71E20"/>
    <w:rsid w:val="00C7266A"/>
    <w:rsid w:val="00C7449F"/>
    <w:rsid w:val="00C74C96"/>
    <w:rsid w:val="00C761A9"/>
    <w:rsid w:val="00C803BD"/>
    <w:rsid w:val="00C81D3A"/>
    <w:rsid w:val="00C83246"/>
    <w:rsid w:val="00C835B7"/>
    <w:rsid w:val="00C84488"/>
    <w:rsid w:val="00C844B4"/>
    <w:rsid w:val="00C84C8E"/>
    <w:rsid w:val="00C85607"/>
    <w:rsid w:val="00C86729"/>
    <w:rsid w:val="00C869F2"/>
    <w:rsid w:val="00C86A3A"/>
    <w:rsid w:val="00C87246"/>
    <w:rsid w:val="00C877FB"/>
    <w:rsid w:val="00C90573"/>
    <w:rsid w:val="00C90BF2"/>
    <w:rsid w:val="00C91590"/>
    <w:rsid w:val="00C932EC"/>
    <w:rsid w:val="00C94C5A"/>
    <w:rsid w:val="00C95C2C"/>
    <w:rsid w:val="00C95F56"/>
    <w:rsid w:val="00C967DD"/>
    <w:rsid w:val="00C96CFB"/>
    <w:rsid w:val="00C97CA5"/>
    <w:rsid w:val="00C97E46"/>
    <w:rsid w:val="00CA2B20"/>
    <w:rsid w:val="00CA2D94"/>
    <w:rsid w:val="00CA4A99"/>
    <w:rsid w:val="00CA4B07"/>
    <w:rsid w:val="00CA537C"/>
    <w:rsid w:val="00CA5D85"/>
    <w:rsid w:val="00CB0CBE"/>
    <w:rsid w:val="00CB239D"/>
    <w:rsid w:val="00CB2F53"/>
    <w:rsid w:val="00CB45A6"/>
    <w:rsid w:val="00CB73D2"/>
    <w:rsid w:val="00CB7C95"/>
    <w:rsid w:val="00CC031A"/>
    <w:rsid w:val="00CC0D52"/>
    <w:rsid w:val="00CC1366"/>
    <w:rsid w:val="00CC1B23"/>
    <w:rsid w:val="00CC1B68"/>
    <w:rsid w:val="00CC246D"/>
    <w:rsid w:val="00CC31F7"/>
    <w:rsid w:val="00CC3878"/>
    <w:rsid w:val="00CC3943"/>
    <w:rsid w:val="00CC4700"/>
    <w:rsid w:val="00CC53F3"/>
    <w:rsid w:val="00CC669E"/>
    <w:rsid w:val="00CC7FF7"/>
    <w:rsid w:val="00CD2A00"/>
    <w:rsid w:val="00CD2BD1"/>
    <w:rsid w:val="00CD2F36"/>
    <w:rsid w:val="00CD32DF"/>
    <w:rsid w:val="00CD3E67"/>
    <w:rsid w:val="00CD443D"/>
    <w:rsid w:val="00CD4891"/>
    <w:rsid w:val="00CD4E76"/>
    <w:rsid w:val="00CD5502"/>
    <w:rsid w:val="00CD5ECB"/>
    <w:rsid w:val="00CD6AB9"/>
    <w:rsid w:val="00CD6F76"/>
    <w:rsid w:val="00CD75A6"/>
    <w:rsid w:val="00CD75ED"/>
    <w:rsid w:val="00CD7F73"/>
    <w:rsid w:val="00CE1FD2"/>
    <w:rsid w:val="00CE2043"/>
    <w:rsid w:val="00CE2BB3"/>
    <w:rsid w:val="00CE3655"/>
    <w:rsid w:val="00CE4C45"/>
    <w:rsid w:val="00CE555F"/>
    <w:rsid w:val="00CE665D"/>
    <w:rsid w:val="00CE6B91"/>
    <w:rsid w:val="00CE6FDC"/>
    <w:rsid w:val="00CE7B17"/>
    <w:rsid w:val="00CF07D3"/>
    <w:rsid w:val="00CF504D"/>
    <w:rsid w:val="00CF5325"/>
    <w:rsid w:val="00CF5DDF"/>
    <w:rsid w:val="00CF7571"/>
    <w:rsid w:val="00D00525"/>
    <w:rsid w:val="00D00DCB"/>
    <w:rsid w:val="00D012AF"/>
    <w:rsid w:val="00D01807"/>
    <w:rsid w:val="00D01853"/>
    <w:rsid w:val="00D02462"/>
    <w:rsid w:val="00D03791"/>
    <w:rsid w:val="00D04834"/>
    <w:rsid w:val="00D053DC"/>
    <w:rsid w:val="00D05456"/>
    <w:rsid w:val="00D05F84"/>
    <w:rsid w:val="00D07207"/>
    <w:rsid w:val="00D0737E"/>
    <w:rsid w:val="00D076A1"/>
    <w:rsid w:val="00D07D55"/>
    <w:rsid w:val="00D07EED"/>
    <w:rsid w:val="00D102DF"/>
    <w:rsid w:val="00D10A1C"/>
    <w:rsid w:val="00D11311"/>
    <w:rsid w:val="00D1140D"/>
    <w:rsid w:val="00D1242B"/>
    <w:rsid w:val="00D135F6"/>
    <w:rsid w:val="00D13D8B"/>
    <w:rsid w:val="00D145DF"/>
    <w:rsid w:val="00D14BE5"/>
    <w:rsid w:val="00D15952"/>
    <w:rsid w:val="00D17017"/>
    <w:rsid w:val="00D21ABF"/>
    <w:rsid w:val="00D2288F"/>
    <w:rsid w:val="00D243AA"/>
    <w:rsid w:val="00D2573A"/>
    <w:rsid w:val="00D257CE"/>
    <w:rsid w:val="00D26402"/>
    <w:rsid w:val="00D26984"/>
    <w:rsid w:val="00D27206"/>
    <w:rsid w:val="00D27C7C"/>
    <w:rsid w:val="00D27D00"/>
    <w:rsid w:val="00D324B9"/>
    <w:rsid w:val="00D33E96"/>
    <w:rsid w:val="00D34524"/>
    <w:rsid w:val="00D34891"/>
    <w:rsid w:val="00D36A1D"/>
    <w:rsid w:val="00D36F7A"/>
    <w:rsid w:val="00D37128"/>
    <w:rsid w:val="00D37A25"/>
    <w:rsid w:val="00D40046"/>
    <w:rsid w:val="00D40A08"/>
    <w:rsid w:val="00D41801"/>
    <w:rsid w:val="00D4243D"/>
    <w:rsid w:val="00D439FE"/>
    <w:rsid w:val="00D44E27"/>
    <w:rsid w:val="00D47F08"/>
    <w:rsid w:val="00D503C4"/>
    <w:rsid w:val="00D51B2B"/>
    <w:rsid w:val="00D53C84"/>
    <w:rsid w:val="00D5411F"/>
    <w:rsid w:val="00D54F32"/>
    <w:rsid w:val="00D560C4"/>
    <w:rsid w:val="00D5674E"/>
    <w:rsid w:val="00D56F9D"/>
    <w:rsid w:val="00D577D2"/>
    <w:rsid w:val="00D57A75"/>
    <w:rsid w:val="00D61489"/>
    <w:rsid w:val="00D61579"/>
    <w:rsid w:val="00D6232F"/>
    <w:rsid w:val="00D6310C"/>
    <w:rsid w:val="00D63EA5"/>
    <w:rsid w:val="00D6416F"/>
    <w:rsid w:val="00D64B28"/>
    <w:rsid w:val="00D65A4D"/>
    <w:rsid w:val="00D667BB"/>
    <w:rsid w:val="00D67064"/>
    <w:rsid w:val="00D677BE"/>
    <w:rsid w:val="00D70570"/>
    <w:rsid w:val="00D71A67"/>
    <w:rsid w:val="00D73015"/>
    <w:rsid w:val="00D7325B"/>
    <w:rsid w:val="00D73D4C"/>
    <w:rsid w:val="00D740E4"/>
    <w:rsid w:val="00D74A8F"/>
    <w:rsid w:val="00D76590"/>
    <w:rsid w:val="00D7762F"/>
    <w:rsid w:val="00D77650"/>
    <w:rsid w:val="00D80278"/>
    <w:rsid w:val="00D830C9"/>
    <w:rsid w:val="00D84A3A"/>
    <w:rsid w:val="00D854B8"/>
    <w:rsid w:val="00D8555D"/>
    <w:rsid w:val="00D8639E"/>
    <w:rsid w:val="00D8672A"/>
    <w:rsid w:val="00D910AD"/>
    <w:rsid w:val="00D911A3"/>
    <w:rsid w:val="00D9147A"/>
    <w:rsid w:val="00D929A9"/>
    <w:rsid w:val="00D93149"/>
    <w:rsid w:val="00D94117"/>
    <w:rsid w:val="00D94CAF"/>
    <w:rsid w:val="00D9501A"/>
    <w:rsid w:val="00D96CEE"/>
    <w:rsid w:val="00D97162"/>
    <w:rsid w:val="00D97876"/>
    <w:rsid w:val="00DA1423"/>
    <w:rsid w:val="00DA2CC8"/>
    <w:rsid w:val="00DA37C4"/>
    <w:rsid w:val="00DA6376"/>
    <w:rsid w:val="00DA6442"/>
    <w:rsid w:val="00DA68CC"/>
    <w:rsid w:val="00DA6AA3"/>
    <w:rsid w:val="00DA6FE9"/>
    <w:rsid w:val="00DA7098"/>
    <w:rsid w:val="00DB02D6"/>
    <w:rsid w:val="00DB20C6"/>
    <w:rsid w:val="00DB2980"/>
    <w:rsid w:val="00DB2E40"/>
    <w:rsid w:val="00DB6983"/>
    <w:rsid w:val="00DB6C3E"/>
    <w:rsid w:val="00DB770C"/>
    <w:rsid w:val="00DB7B83"/>
    <w:rsid w:val="00DB7D5E"/>
    <w:rsid w:val="00DC1E2D"/>
    <w:rsid w:val="00DC377C"/>
    <w:rsid w:val="00DC48EE"/>
    <w:rsid w:val="00DC6294"/>
    <w:rsid w:val="00DD0096"/>
    <w:rsid w:val="00DD16E9"/>
    <w:rsid w:val="00DD1902"/>
    <w:rsid w:val="00DD25E0"/>
    <w:rsid w:val="00DD5B75"/>
    <w:rsid w:val="00DD5DC2"/>
    <w:rsid w:val="00DD7241"/>
    <w:rsid w:val="00DE1A72"/>
    <w:rsid w:val="00DE1FEB"/>
    <w:rsid w:val="00DE2F45"/>
    <w:rsid w:val="00DE49EB"/>
    <w:rsid w:val="00DE54AC"/>
    <w:rsid w:val="00DE64E6"/>
    <w:rsid w:val="00DE73A9"/>
    <w:rsid w:val="00DE7916"/>
    <w:rsid w:val="00DE7F33"/>
    <w:rsid w:val="00DF03AF"/>
    <w:rsid w:val="00DF04DF"/>
    <w:rsid w:val="00DF0F9D"/>
    <w:rsid w:val="00DF2601"/>
    <w:rsid w:val="00DF3288"/>
    <w:rsid w:val="00DF3990"/>
    <w:rsid w:val="00DF4DEC"/>
    <w:rsid w:val="00DF5361"/>
    <w:rsid w:val="00DF54DB"/>
    <w:rsid w:val="00DF6F12"/>
    <w:rsid w:val="00DF7402"/>
    <w:rsid w:val="00DF7CAB"/>
    <w:rsid w:val="00E00052"/>
    <w:rsid w:val="00E004B9"/>
    <w:rsid w:val="00E00AE9"/>
    <w:rsid w:val="00E00BBD"/>
    <w:rsid w:val="00E01174"/>
    <w:rsid w:val="00E01B10"/>
    <w:rsid w:val="00E02892"/>
    <w:rsid w:val="00E02B46"/>
    <w:rsid w:val="00E03637"/>
    <w:rsid w:val="00E036AA"/>
    <w:rsid w:val="00E03DF7"/>
    <w:rsid w:val="00E04432"/>
    <w:rsid w:val="00E07D1E"/>
    <w:rsid w:val="00E10F86"/>
    <w:rsid w:val="00E11B8C"/>
    <w:rsid w:val="00E11BCD"/>
    <w:rsid w:val="00E12463"/>
    <w:rsid w:val="00E1319F"/>
    <w:rsid w:val="00E13521"/>
    <w:rsid w:val="00E13834"/>
    <w:rsid w:val="00E13C33"/>
    <w:rsid w:val="00E13CD2"/>
    <w:rsid w:val="00E13D3F"/>
    <w:rsid w:val="00E14182"/>
    <w:rsid w:val="00E16FE9"/>
    <w:rsid w:val="00E17445"/>
    <w:rsid w:val="00E178A8"/>
    <w:rsid w:val="00E17F83"/>
    <w:rsid w:val="00E2045E"/>
    <w:rsid w:val="00E23507"/>
    <w:rsid w:val="00E24085"/>
    <w:rsid w:val="00E27056"/>
    <w:rsid w:val="00E3094A"/>
    <w:rsid w:val="00E323D8"/>
    <w:rsid w:val="00E332CD"/>
    <w:rsid w:val="00E35922"/>
    <w:rsid w:val="00E35C21"/>
    <w:rsid w:val="00E36079"/>
    <w:rsid w:val="00E369D0"/>
    <w:rsid w:val="00E3724E"/>
    <w:rsid w:val="00E37621"/>
    <w:rsid w:val="00E37FAB"/>
    <w:rsid w:val="00E40204"/>
    <w:rsid w:val="00E4107B"/>
    <w:rsid w:val="00E430CB"/>
    <w:rsid w:val="00E43771"/>
    <w:rsid w:val="00E43CEC"/>
    <w:rsid w:val="00E43D67"/>
    <w:rsid w:val="00E43F48"/>
    <w:rsid w:val="00E44201"/>
    <w:rsid w:val="00E461A9"/>
    <w:rsid w:val="00E462DD"/>
    <w:rsid w:val="00E46A66"/>
    <w:rsid w:val="00E46CBD"/>
    <w:rsid w:val="00E47A2C"/>
    <w:rsid w:val="00E50E30"/>
    <w:rsid w:val="00E51253"/>
    <w:rsid w:val="00E514A9"/>
    <w:rsid w:val="00E523DA"/>
    <w:rsid w:val="00E52F02"/>
    <w:rsid w:val="00E531C2"/>
    <w:rsid w:val="00E54352"/>
    <w:rsid w:val="00E549E0"/>
    <w:rsid w:val="00E5515D"/>
    <w:rsid w:val="00E56A3F"/>
    <w:rsid w:val="00E6087E"/>
    <w:rsid w:val="00E61B67"/>
    <w:rsid w:val="00E62172"/>
    <w:rsid w:val="00E64A89"/>
    <w:rsid w:val="00E651CD"/>
    <w:rsid w:val="00E65E51"/>
    <w:rsid w:val="00E67377"/>
    <w:rsid w:val="00E701DA"/>
    <w:rsid w:val="00E7022F"/>
    <w:rsid w:val="00E719ED"/>
    <w:rsid w:val="00E72F38"/>
    <w:rsid w:val="00E72FEC"/>
    <w:rsid w:val="00E7394A"/>
    <w:rsid w:val="00E73DC0"/>
    <w:rsid w:val="00E754E3"/>
    <w:rsid w:val="00E757DC"/>
    <w:rsid w:val="00E80236"/>
    <w:rsid w:val="00E80695"/>
    <w:rsid w:val="00E8215B"/>
    <w:rsid w:val="00E83A31"/>
    <w:rsid w:val="00E83E7C"/>
    <w:rsid w:val="00E84227"/>
    <w:rsid w:val="00E91715"/>
    <w:rsid w:val="00E91ACB"/>
    <w:rsid w:val="00E92356"/>
    <w:rsid w:val="00E926CD"/>
    <w:rsid w:val="00E92B26"/>
    <w:rsid w:val="00E94144"/>
    <w:rsid w:val="00E9443C"/>
    <w:rsid w:val="00E94CC6"/>
    <w:rsid w:val="00E94D34"/>
    <w:rsid w:val="00E952C1"/>
    <w:rsid w:val="00E95A63"/>
    <w:rsid w:val="00E95B57"/>
    <w:rsid w:val="00E95CD1"/>
    <w:rsid w:val="00E96A2D"/>
    <w:rsid w:val="00EA16A6"/>
    <w:rsid w:val="00EA39FE"/>
    <w:rsid w:val="00EA40A9"/>
    <w:rsid w:val="00EA50C3"/>
    <w:rsid w:val="00EA57E0"/>
    <w:rsid w:val="00EA5BC7"/>
    <w:rsid w:val="00EA64EE"/>
    <w:rsid w:val="00EA676F"/>
    <w:rsid w:val="00EB0275"/>
    <w:rsid w:val="00EB0353"/>
    <w:rsid w:val="00EB150C"/>
    <w:rsid w:val="00EB25A9"/>
    <w:rsid w:val="00EB2C16"/>
    <w:rsid w:val="00EB2D2F"/>
    <w:rsid w:val="00EB3194"/>
    <w:rsid w:val="00EB3908"/>
    <w:rsid w:val="00EB421C"/>
    <w:rsid w:val="00EB4DE3"/>
    <w:rsid w:val="00EB5383"/>
    <w:rsid w:val="00EB64D3"/>
    <w:rsid w:val="00EB676D"/>
    <w:rsid w:val="00EB70C3"/>
    <w:rsid w:val="00EC2CEA"/>
    <w:rsid w:val="00EC36BA"/>
    <w:rsid w:val="00EC4DD7"/>
    <w:rsid w:val="00EC6A19"/>
    <w:rsid w:val="00ED12FB"/>
    <w:rsid w:val="00ED1902"/>
    <w:rsid w:val="00ED1F23"/>
    <w:rsid w:val="00ED2B17"/>
    <w:rsid w:val="00ED344C"/>
    <w:rsid w:val="00ED3476"/>
    <w:rsid w:val="00ED48F0"/>
    <w:rsid w:val="00ED4A05"/>
    <w:rsid w:val="00ED4D20"/>
    <w:rsid w:val="00ED591D"/>
    <w:rsid w:val="00ED5CC6"/>
    <w:rsid w:val="00ED7E41"/>
    <w:rsid w:val="00EE0DF2"/>
    <w:rsid w:val="00EE15D6"/>
    <w:rsid w:val="00EE15DF"/>
    <w:rsid w:val="00EE2250"/>
    <w:rsid w:val="00EE395B"/>
    <w:rsid w:val="00EE4E53"/>
    <w:rsid w:val="00EE53A7"/>
    <w:rsid w:val="00EE5CFE"/>
    <w:rsid w:val="00EE5D23"/>
    <w:rsid w:val="00EE65F0"/>
    <w:rsid w:val="00EE6A45"/>
    <w:rsid w:val="00EE7B16"/>
    <w:rsid w:val="00EF0CC1"/>
    <w:rsid w:val="00EF2C67"/>
    <w:rsid w:val="00EF3865"/>
    <w:rsid w:val="00EF3C71"/>
    <w:rsid w:val="00EF4308"/>
    <w:rsid w:val="00EF4C76"/>
    <w:rsid w:val="00EF5936"/>
    <w:rsid w:val="00EF5FA3"/>
    <w:rsid w:val="00EF7B85"/>
    <w:rsid w:val="00F013B5"/>
    <w:rsid w:val="00F01A56"/>
    <w:rsid w:val="00F01FA6"/>
    <w:rsid w:val="00F02120"/>
    <w:rsid w:val="00F02943"/>
    <w:rsid w:val="00F04EB6"/>
    <w:rsid w:val="00F068BA"/>
    <w:rsid w:val="00F06CD9"/>
    <w:rsid w:val="00F07B30"/>
    <w:rsid w:val="00F1090B"/>
    <w:rsid w:val="00F10C79"/>
    <w:rsid w:val="00F123B3"/>
    <w:rsid w:val="00F157BC"/>
    <w:rsid w:val="00F15F7C"/>
    <w:rsid w:val="00F16584"/>
    <w:rsid w:val="00F20479"/>
    <w:rsid w:val="00F20C18"/>
    <w:rsid w:val="00F20EE8"/>
    <w:rsid w:val="00F21F51"/>
    <w:rsid w:val="00F23324"/>
    <w:rsid w:val="00F24EA9"/>
    <w:rsid w:val="00F259ED"/>
    <w:rsid w:val="00F266D8"/>
    <w:rsid w:val="00F26C1D"/>
    <w:rsid w:val="00F26E47"/>
    <w:rsid w:val="00F26FED"/>
    <w:rsid w:val="00F30274"/>
    <w:rsid w:val="00F308C0"/>
    <w:rsid w:val="00F30A5B"/>
    <w:rsid w:val="00F30F74"/>
    <w:rsid w:val="00F31AD2"/>
    <w:rsid w:val="00F32DD2"/>
    <w:rsid w:val="00F3399F"/>
    <w:rsid w:val="00F33ACB"/>
    <w:rsid w:val="00F34F4E"/>
    <w:rsid w:val="00F35BBB"/>
    <w:rsid w:val="00F3630E"/>
    <w:rsid w:val="00F366E1"/>
    <w:rsid w:val="00F40930"/>
    <w:rsid w:val="00F41BAA"/>
    <w:rsid w:val="00F42B6F"/>
    <w:rsid w:val="00F438B7"/>
    <w:rsid w:val="00F43C55"/>
    <w:rsid w:val="00F46766"/>
    <w:rsid w:val="00F472E3"/>
    <w:rsid w:val="00F4757C"/>
    <w:rsid w:val="00F47CC7"/>
    <w:rsid w:val="00F50BE8"/>
    <w:rsid w:val="00F51167"/>
    <w:rsid w:val="00F5194C"/>
    <w:rsid w:val="00F52234"/>
    <w:rsid w:val="00F53BE7"/>
    <w:rsid w:val="00F55082"/>
    <w:rsid w:val="00F55F36"/>
    <w:rsid w:val="00F56113"/>
    <w:rsid w:val="00F5677F"/>
    <w:rsid w:val="00F56BE0"/>
    <w:rsid w:val="00F61CEE"/>
    <w:rsid w:val="00F61EFF"/>
    <w:rsid w:val="00F627B8"/>
    <w:rsid w:val="00F634AF"/>
    <w:rsid w:val="00F6382B"/>
    <w:rsid w:val="00F64054"/>
    <w:rsid w:val="00F6421F"/>
    <w:rsid w:val="00F67750"/>
    <w:rsid w:val="00F70DEC"/>
    <w:rsid w:val="00F71163"/>
    <w:rsid w:val="00F7157A"/>
    <w:rsid w:val="00F738F3"/>
    <w:rsid w:val="00F738F8"/>
    <w:rsid w:val="00F73F72"/>
    <w:rsid w:val="00F74DD4"/>
    <w:rsid w:val="00F75151"/>
    <w:rsid w:val="00F76EC6"/>
    <w:rsid w:val="00F77024"/>
    <w:rsid w:val="00F801E9"/>
    <w:rsid w:val="00F803E8"/>
    <w:rsid w:val="00F80DA2"/>
    <w:rsid w:val="00F80F15"/>
    <w:rsid w:val="00F810CA"/>
    <w:rsid w:val="00F8193B"/>
    <w:rsid w:val="00F82027"/>
    <w:rsid w:val="00F83643"/>
    <w:rsid w:val="00F84349"/>
    <w:rsid w:val="00F853B3"/>
    <w:rsid w:val="00F86B99"/>
    <w:rsid w:val="00F87E2A"/>
    <w:rsid w:val="00F9017D"/>
    <w:rsid w:val="00F90893"/>
    <w:rsid w:val="00F911AA"/>
    <w:rsid w:val="00F912FF"/>
    <w:rsid w:val="00F91BBA"/>
    <w:rsid w:val="00F96C9E"/>
    <w:rsid w:val="00F96D47"/>
    <w:rsid w:val="00F97380"/>
    <w:rsid w:val="00FA004D"/>
    <w:rsid w:val="00FA0DB4"/>
    <w:rsid w:val="00FA0E23"/>
    <w:rsid w:val="00FA0E38"/>
    <w:rsid w:val="00FA3471"/>
    <w:rsid w:val="00FA4A78"/>
    <w:rsid w:val="00FA5A78"/>
    <w:rsid w:val="00FA6125"/>
    <w:rsid w:val="00FA67F8"/>
    <w:rsid w:val="00FA77D1"/>
    <w:rsid w:val="00FA7A2F"/>
    <w:rsid w:val="00FB3361"/>
    <w:rsid w:val="00FB3FD9"/>
    <w:rsid w:val="00FB45F5"/>
    <w:rsid w:val="00FB4B88"/>
    <w:rsid w:val="00FB4EDD"/>
    <w:rsid w:val="00FB5C58"/>
    <w:rsid w:val="00FB7F72"/>
    <w:rsid w:val="00FC1483"/>
    <w:rsid w:val="00FC18A0"/>
    <w:rsid w:val="00FC1ACA"/>
    <w:rsid w:val="00FC221C"/>
    <w:rsid w:val="00FC28E4"/>
    <w:rsid w:val="00FC2D41"/>
    <w:rsid w:val="00FC3AEC"/>
    <w:rsid w:val="00FC3BFF"/>
    <w:rsid w:val="00FC441A"/>
    <w:rsid w:val="00FC4997"/>
    <w:rsid w:val="00FC4C53"/>
    <w:rsid w:val="00FC5C03"/>
    <w:rsid w:val="00FC7095"/>
    <w:rsid w:val="00FC79CA"/>
    <w:rsid w:val="00FD088A"/>
    <w:rsid w:val="00FD0CA9"/>
    <w:rsid w:val="00FD2C7C"/>
    <w:rsid w:val="00FD43C6"/>
    <w:rsid w:val="00FD57E7"/>
    <w:rsid w:val="00FE01F2"/>
    <w:rsid w:val="00FE0EBD"/>
    <w:rsid w:val="00FE0EE4"/>
    <w:rsid w:val="00FE14C5"/>
    <w:rsid w:val="00FE2F03"/>
    <w:rsid w:val="00FE33F9"/>
    <w:rsid w:val="00FE3C34"/>
    <w:rsid w:val="00FE42DE"/>
    <w:rsid w:val="00FE437C"/>
    <w:rsid w:val="00FE478F"/>
    <w:rsid w:val="00FE537D"/>
    <w:rsid w:val="00FE64EF"/>
    <w:rsid w:val="00FE6565"/>
    <w:rsid w:val="00FE65DE"/>
    <w:rsid w:val="00FE665E"/>
    <w:rsid w:val="00FE76BA"/>
    <w:rsid w:val="00FE7F06"/>
    <w:rsid w:val="00FF2C3D"/>
    <w:rsid w:val="00FF3FF2"/>
    <w:rsid w:val="00FF45D3"/>
    <w:rsid w:val="00FF4BFB"/>
    <w:rsid w:val="00FF5AE4"/>
    <w:rsid w:val="00FF5B3A"/>
    <w:rsid w:val="00FF6EA0"/>
    <w:rsid w:val="00FF76B4"/>
    <w:rsid w:val="3E127A12"/>
    <w:rsid w:val="529E8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7"/>
    <o:shapelayout v:ext="edit">
      <o:idmap v:ext="edit" data="2"/>
    </o:shapelayout>
  </w:shapeDefaults>
  <w:decimalSymbol w:val="."/>
  <w:listSeparator w:val=","/>
  <w14:docId w14:val="56424FA1"/>
  <w15:chartTrackingRefBased/>
  <w15:docId w15:val="{B77A713E-B7E3-49FD-AFF9-C9DAE2E05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1A25"/>
  </w:style>
  <w:style w:type="paragraph" w:styleId="1">
    <w:name w:val="heading 1"/>
    <w:basedOn w:val="a"/>
    <w:next w:val="a"/>
    <w:link w:val="10"/>
    <w:uiPriority w:val="9"/>
    <w:qFormat/>
    <w:rsid w:val="00F803E8"/>
    <w:pPr>
      <w:keepNext/>
      <w:keepLines/>
      <w:spacing w:after="0" w:line="480" w:lineRule="auto"/>
      <w:outlineLvl w:val="0"/>
    </w:pPr>
    <w:rPr>
      <w:rFonts w:ascii="Times New Roman" w:eastAsiaTheme="majorEastAsia" w:hAnsi="Times New Roman" w:cstheme="majorBidi"/>
      <w:b/>
      <w:sz w:val="24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F0A2C"/>
    <w:pPr>
      <w:keepNext/>
      <w:keepLines/>
      <w:spacing w:before="40" w:after="0" w:line="240" w:lineRule="auto"/>
      <w:outlineLvl w:val="1"/>
    </w:pPr>
    <w:rPr>
      <w:rFonts w:ascii="Times New Roman" w:eastAsiaTheme="majorEastAsia" w:hAnsi="Times New Roman" w:cstheme="majorBidi"/>
      <w:b/>
      <w:sz w:val="24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41509B"/>
    <w:pPr>
      <w:keepNext/>
      <w:keepLines/>
      <w:spacing w:before="200" w:after="0" w:line="480" w:lineRule="auto"/>
      <w:jc w:val="both"/>
      <w:outlineLvl w:val="2"/>
    </w:pPr>
    <w:rPr>
      <w:rFonts w:ascii="Times New Roman" w:eastAsia="宋体" w:hAnsi="Times New Roman" w:cs="Times New Roman"/>
      <w:b/>
      <w:bCs/>
      <w:color w:val="000000" w:themeColor="text1"/>
      <w:sz w:val="24"/>
      <w:szCs w:val="24"/>
      <w:lang w:eastAsia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1319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621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页眉 字符"/>
    <w:basedOn w:val="a0"/>
    <w:link w:val="a3"/>
    <w:uiPriority w:val="99"/>
    <w:rsid w:val="0066210B"/>
  </w:style>
  <w:style w:type="paragraph" w:styleId="a5">
    <w:name w:val="footer"/>
    <w:basedOn w:val="a"/>
    <w:link w:val="a6"/>
    <w:uiPriority w:val="99"/>
    <w:unhideWhenUsed/>
    <w:rsid w:val="006621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页脚 字符"/>
    <w:basedOn w:val="a0"/>
    <w:link w:val="a5"/>
    <w:uiPriority w:val="99"/>
    <w:rsid w:val="0066210B"/>
  </w:style>
  <w:style w:type="table" w:styleId="a7">
    <w:name w:val="Table Grid"/>
    <w:basedOn w:val="a1"/>
    <w:qFormat/>
    <w:rsid w:val="006621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6361839401466300484msolistparagraph">
    <w:name w:val="m_6361839401466300484msolistparagraph"/>
    <w:basedOn w:val="a"/>
    <w:rsid w:val="00F770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Revision"/>
    <w:hidden/>
    <w:uiPriority w:val="99"/>
    <w:semiHidden/>
    <w:rsid w:val="00F26E47"/>
    <w:pPr>
      <w:spacing w:after="0" w:line="240" w:lineRule="auto"/>
    </w:pPr>
  </w:style>
  <w:style w:type="character" w:styleId="a9">
    <w:name w:val="annotation reference"/>
    <w:basedOn w:val="a0"/>
    <w:uiPriority w:val="99"/>
    <w:unhideWhenUsed/>
    <w:rsid w:val="00B066FB"/>
    <w:rPr>
      <w:sz w:val="16"/>
      <w:szCs w:val="16"/>
    </w:rPr>
  </w:style>
  <w:style w:type="paragraph" w:styleId="aa">
    <w:name w:val="annotation text"/>
    <w:basedOn w:val="a"/>
    <w:link w:val="ab"/>
    <w:uiPriority w:val="99"/>
    <w:unhideWhenUsed/>
    <w:rsid w:val="00B066FB"/>
    <w:pPr>
      <w:spacing w:line="240" w:lineRule="auto"/>
    </w:pPr>
    <w:rPr>
      <w:sz w:val="20"/>
      <w:szCs w:val="20"/>
    </w:rPr>
  </w:style>
  <w:style w:type="character" w:customStyle="1" w:styleId="ab">
    <w:name w:val="批注文字 字符"/>
    <w:basedOn w:val="a0"/>
    <w:link w:val="aa"/>
    <w:uiPriority w:val="99"/>
    <w:rsid w:val="00B066FB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B066FB"/>
    <w:rPr>
      <w:b/>
      <w:bCs/>
    </w:rPr>
  </w:style>
  <w:style w:type="character" w:customStyle="1" w:styleId="ad">
    <w:name w:val="批注主题 字符"/>
    <w:basedOn w:val="ab"/>
    <w:link w:val="ac"/>
    <w:uiPriority w:val="99"/>
    <w:semiHidden/>
    <w:rsid w:val="00B066FB"/>
    <w:rPr>
      <w:b/>
      <w:bCs/>
      <w:sz w:val="20"/>
      <w:szCs w:val="20"/>
    </w:rPr>
  </w:style>
  <w:style w:type="paragraph" w:customStyle="1" w:styleId="BCAuthorAddress">
    <w:name w:val="BC_Author_Address"/>
    <w:basedOn w:val="a"/>
    <w:next w:val="a"/>
    <w:rsid w:val="001C27E4"/>
    <w:pPr>
      <w:spacing w:after="240" w:line="480" w:lineRule="auto"/>
      <w:jc w:val="center"/>
    </w:pPr>
    <w:rPr>
      <w:rFonts w:ascii="Symbol Tiger Expert" w:eastAsia="宋体" w:hAnsi="Symbol Tiger Expert" w:cs="Tahoma"/>
      <w:sz w:val="24"/>
      <w:szCs w:val="20"/>
      <w:lang w:eastAsia="en-US"/>
    </w:rPr>
  </w:style>
  <w:style w:type="character" w:styleId="ae">
    <w:name w:val="Hyperlink"/>
    <w:uiPriority w:val="99"/>
    <w:unhideWhenUsed/>
    <w:rsid w:val="00C86A3A"/>
    <w:rPr>
      <w:color w:val="0563C1"/>
      <w:u w:val="single"/>
    </w:rPr>
  </w:style>
  <w:style w:type="paragraph" w:customStyle="1" w:styleId="BBAuthorName">
    <w:name w:val="BB_Author_Name"/>
    <w:basedOn w:val="a"/>
    <w:next w:val="BCAuthorAddress"/>
    <w:rsid w:val="00C86A3A"/>
    <w:pPr>
      <w:spacing w:after="240" w:line="480" w:lineRule="auto"/>
      <w:jc w:val="center"/>
    </w:pPr>
    <w:rPr>
      <w:rFonts w:ascii="Times" w:eastAsia="宋体" w:hAnsi="Times" w:cs="Times New Roman"/>
      <w:i/>
      <w:sz w:val="24"/>
      <w:szCs w:val="20"/>
      <w:lang w:eastAsia="en-US"/>
    </w:rPr>
  </w:style>
  <w:style w:type="paragraph" w:customStyle="1" w:styleId="EndNoteBibliographyTitle">
    <w:name w:val="EndNote Bibliography Title"/>
    <w:basedOn w:val="a"/>
    <w:link w:val="EndNoteBibliographyTitleChar"/>
    <w:rsid w:val="00BF5428"/>
    <w:pPr>
      <w:spacing w:after="0"/>
      <w:jc w:val="center"/>
    </w:pPr>
    <w:rPr>
      <w:rFonts w:ascii="Times New Roman" w:hAnsi="Times New Roman" w:cs="Times New Roman"/>
      <w:noProof/>
      <w:sz w:val="24"/>
    </w:rPr>
  </w:style>
  <w:style w:type="character" w:customStyle="1" w:styleId="EndNoteBibliographyTitleChar">
    <w:name w:val="EndNote Bibliography Title Char"/>
    <w:basedOn w:val="a0"/>
    <w:link w:val="EndNoteBibliographyTitle"/>
    <w:rsid w:val="00BF5428"/>
    <w:rPr>
      <w:rFonts w:ascii="Times New Roman" w:hAnsi="Times New Roman" w:cs="Times New Roman"/>
      <w:noProof/>
      <w:sz w:val="24"/>
    </w:rPr>
  </w:style>
  <w:style w:type="paragraph" w:customStyle="1" w:styleId="EndNoteBibliography">
    <w:name w:val="EndNote Bibliography"/>
    <w:basedOn w:val="a"/>
    <w:link w:val="EndNoteBibliographyChar"/>
    <w:rsid w:val="006A511D"/>
    <w:pPr>
      <w:spacing w:line="240" w:lineRule="auto"/>
      <w:jc w:val="both"/>
    </w:pPr>
    <w:rPr>
      <w:rFonts w:ascii="Times New Roman" w:hAnsi="Times New Roman" w:cs="Times New Roman"/>
      <w:noProof/>
      <w:sz w:val="24"/>
    </w:rPr>
  </w:style>
  <w:style w:type="character" w:customStyle="1" w:styleId="EndNoteBibliographyChar">
    <w:name w:val="EndNote Bibliography Char"/>
    <w:basedOn w:val="a0"/>
    <w:link w:val="EndNoteBibliography"/>
    <w:rsid w:val="006A511D"/>
    <w:rPr>
      <w:rFonts w:ascii="Times New Roman" w:hAnsi="Times New Roman" w:cs="Times New Roman"/>
      <w:noProof/>
      <w:sz w:val="24"/>
    </w:rPr>
  </w:style>
  <w:style w:type="character" w:customStyle="1" w:styleId="11">
    <w:name w:val="@他1"/>
    <w:basedOn w:val="a0"/>
    <w:uiPriority w:val="99"/>
    <w:unhideWhenUsed/>
    <w:rsid w:val="00E03DF7"/>
    <w:rPr>
      <w:color w:val="2B579A"/>
      <w:shd w:val="clear" w:color="auto" w:fill="E1DFDD"/>
    </w:rPr>
  </w:style>
  <w:style w:type="paragraph" w:customStyle="1" w:styleId="Title2">
    <w:name w:val="Title2"/>
    <w:basedOn w:val="a"/>
    <w:rsid w:val="000235C6"/>
    <w:pPr>
      <w:spacing w:after="0" w:line="240" w:lineRule="auto"/>
    </w:pPr>
    <w:rPr>
      <w:rFonts w:ascii="Times New Roman" w:eastAsia="MS Mincho" w:hAnsi="Times New Roman" w:cs="Times New Roman"/>
      <w:b/>
      <w:sz w:val="24"/>
      <w:szCs w:val="24"/>
      <w:lang w:eastAsia="ja-JP"/>
    </w:rPr>
  </w:style>
  <w:style w:type="paragraph" w:styleId="af">
    <w:name w:val="Normal (Web)"/>
    <w:basedOn w:val="a"/>
    <w:uiPriority w:val="99"/>
    <w:unhideWhenUsed/>
    <w:rsid w:val="009036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jxassistivemathml">
    <w:name w:val="mjx_assistive_mathml"/>
    <w:basedOn w:val="a0"/>
    <w:rsid w:val="0090361F"/>
  </w:style>
  <w:style w:type="character" w:customStyle="1" w:styleId="30">
    <w:name w:val="标题 3 字符"/>
    <w:basedOn w:val="a0"/>
    <w:link w:val="3"/>
    <w:uiPriority w:val="9"/>
    <w:rsid w:val="0041509B"/>
    <w:rPr>
      <w:rFonts w:ascii="Times New Roman" w:eastAsia="宋体" w:hAnsi="Times New Roman" w:cs="Times New Roman"/>
      <w:b/>
      <w:bCs/>
      <w:color w:val="000000" w:themeColor="text1"/>
      <w:sz w:val="24"/>
      <w:szCs w:val="24"/>
      <w:lang w:eastAsia="en-US"/>
    </w:rPr>
  </w:style>
  <w:style w:type="character" w:customStyle="1" w:styleId="10">
    <w:name w:val="标题 1 字符"/>
    <w:basedOn w:val="a0"/>
    <w:link w:val="1"/>
    <w:uiPriority w:val="9"/>
    <w:rsid w:val="00F803E8"/>
    <w:rPr>
      <w:rFonts w:ascii="Times New Roman" w:eastAsiaTheme="majorEastAsia" w:hAnsi="Times New Roman" w:cstheme="majorBidi"/>
      <w:b/>
      <w:sz w:val="24"/>
      <w:szCs w:val="32"/>
    </w:rPr>
  </w:style>
  <w:style w:type="table" w:styleId="21">
    <w:name w:val="Plain Table 2"/>
    <w:basedOn w:val="a1"/>
    <w:uiPriority w:val="42"/>
    <w:rsid w:val="002058ED"/>
    <w:pPr>
      <w:spacing w:after="0" w:line="240" w:lineRule="auto"/>
    </w:pPr>
    <w:rPr>
      <w:rFonts w:ascii="Times New Roman" w:eastAsia="宋体" w:hAnsi="Times New Roman" w:cs="Times New Roman"/>
      <w:sz w:val="20"/>
      <w:szCs w:val="20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af0">
    <w:name w:val="line number"/>
    <w:basedOn w:val="a0"/>
    <w:uiPriority w:val="99"/>
    <w:semiHidden/>
    <w:unhideWhenUsed/>
    <w:rsid w:val="0000458B"/>
  </w:style>
  <w:style w:type="paragraph" w:styleId="af1">
    <w:name w:val="List Paragraph"/>
    <w:basedOn w:val="a"/>
    <w:link w:val="af2"/>
    <w:uiPriority w:val="1"/>
    <w:qFormat/>
    <w:rsid w:val="00B96F88"/>
    <w:pPr>
      <w:ind w:left="720"/>
      <w:contextualSpacing/>
    </w:pPr>
  </w:style>
  <w:style w:type="character" w:customStyle="1" w:styleId="af2">
    <w:name w:val="列表段落 字符"/>
    <w:link w:val="af1"/>
    <w:uiPriority w:val="1"/>
    <w:rsid w:val="004C5D3E"/>
  </w:style>
  <w:style w:type="table" w:customStyle="1" w:styleId="TableGrid1">
    <w:name w:val="Table Grid1"/>
    <w:basedOn w:val="a1"/>
    <w:next w:val="a7"/>
    <w:uiPriority w:val="39"/>
    <w:rsid w:val="006816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3">
    <w:name w:val="Balloon Text"/>
    <w:basedOn w:val="a"/>
    <w:link w:val="af4"/>
    <w:uiPriority w:val="99"/>
    <w:semiHidden/>
    <w:unhideWhenUsed/>
    <w:rsid w:val="006816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4">
    <w:name w:val="批注框文本 字符"/>
    <w:basedOn w:val="a0"/>
    <w:link w:val="af3"/>
    <w:uiPriority w:val="99"/>
    <w:semiHidden/>
    <w:rsid w:val="006816A1"/>
    <w:rPr>
      <w:rFonts w:ascii="Segoe UI" w:hAnsi="Segoe UI" w:cs="Segoe UI"/>
      <w:sz w:val="18"/>
      <w:szCs w:val="18"/>
    </w:rPr>
  </w:style>
  <w:style w:type="table" w:customStyle="1" w:styleId="TableGrid2">
    <w:name w:val="Table Grid2"/>
    <w:basedOn w:val="a1"/>
    <w:next w:val="a7"/>
    <w:uiPriority w:val="39"/>
    <w:rsid w:val="00E430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a1"/>
    <w:next w:val="a7"/>
    <w:uiPriority w:val="39"/>
    <w:rsid w:val="00E842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a1"/>
    <w:next w:val="a7"/>
    <w:uiPriority w:val="39"/>
    <w:rsid w:val="00F86B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标题 2 字符"/>
    <w:basedOn w:val="a0"/>
    <w:link w:val="2"/>
    <w:uiPriority w:val="9"/>
    <w:rsid w:val="00AF0A2C"/>
    <w:rPr>
      <w:rFonts w:ascii="Times New Roman" w:eastAsiaTheme="majorEastAsia" w:hAnsi="Times New Roman" w:cstheme="majorBidi"/>
      <w:b/>
      <w:sz w:val="24"/>
      <w:szCs w:val="26"/>
    </w:rPr>
  </w:style>
  <w:style w:type="paragraph" w:styleId="af5">
    <w:name w:val="Plain Text"/>
    <w:basedOn w:val="a"/>
    <w:link w:val="af6"/>
    <w:rsid w:val="00440C4B"/>
    <w:pPr>
      <w:spacing w:after="0" w:line="240" w:lineRule="auto"/>
    </w:pPr>
    <w:rPr>
      <w:rFonts w:ascii="宋体" w:eastAsia="Times New Roman" w:hAnsi="Courier New" w:cs="Courier New"/>
      <w:sz w:val="24"/>
      <w:szCs w:val="21"/>
    </w:rPr>
  </w:style>
  <w:style w:type="character" w:customStyle="1" w:styleId="af6">
    <w:name w:val="纯文本 字符"/>
    <w:basedOn w:val="a0"/>
    <w:link w:val="af5"/>
    <w:rsid w:val="00440C4B"/>
    <w:rPr>
      <w:rFonts w:ascii="宋体" w:eastAsia="Times New Roman" w:hAnsi="Courier New" w:cs="Courier New"/>
      <w:sz w:val="24"/>
      <w:szCs w:val="21"/>
    </w:rPr>
  </w:style>
  <w:style w:type="character" w:customStyle="1" w:styleId="normaltextrun">
    <w:name w:val="normaltextrun"/>
    <w:basedOn w:val="a0"/>
    <w:rsid w:val="00921993"/>
  </w:style>
  <w:style w:type="paragraph" w:styleId="af7">
    <w:name w:val="No Spacing"/>
    <w:uiPriority w:val="1"/>
    <w:qFormat/>
    <w:rsid w:val="00082F84"/>
    <w:pPr>
      <w:spacing w:after="0" w:line="240" w:lineRule="auto"/>
    </w:pPr>
  </w:style>
  <w:style w:type="table" w:customStyle="1" w:styleId="TableGrid41">
    <w:name w:val="Table Grid41"/>
    <w:basedOn w:val="a1"/>
    <w:next w:val="a7"/>
    <w:uiPriority w:val="39"/>
    <w:rsid w:val="00216E14"/>
    <w:pPr>
      <w:spacing w:after="0" w:line="240" w:lineRule="auto"/>
    </w:pPr>
    <w:rPr>
      <w:rFonts w:ascii="Calibri" w:eastAsia="等线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1">
    <w:name w:val="Table Grid31"/>
    <w:basedOn w:val="a1"/>
    <w:next w:val="a7"/>
    <w:uiPriority w:val="39"/>
    <w:rsid w:val="00640C71"/>
    <w:pPr>
      <w:spacing w:after="0" w:line="240" w:lineRule="auto"/>
    </w:pPr>
    <w:rPr>
      <w:rFonts w:ascii="Calibri" w:eastAsia="等线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8">
    <w:name w:val="Unresolved Mention"/>
    <w:basedOn w:val="a0"/>
    <w:uiPriority w:val="99"/>
    <w:semiHidden/>
    <w:unhideWhenUsed/>
    <w:rsid w:val="001509FE"/>
    <w:rPr>
      <w:color w:val="605E5C"/>
      <w:shd w:val="clear" w:color="auto" w:fill="E1DFDD"/>
    </w:rPr>
  </w:style>
  <w:style w:type="paragraph" w:customStyle="1" w:styleId="12">
    <w:name w:val="标题1"/>
    <w:basedOn w:val="1"/>
    <w:link w:val="13"/>
    <w:qFormat/>
    <w:rsid w:val="00FF3FF2"/>
    <w:pPr>
      <w:spacing w:before="240"/>
      <w:ind w:firstLine="360"/>
      <w:jc w:val="both"/>
    </w:pPr>
    <w:rPr>
      <w:rFonts w:eastAsia="Times New Roman" w:cs="Times New Roman"/>
      <w:kern w:val="2"/>
      <w:szCs w:val="24"/>
    </w:rPr>
  </w:style>
  <w:style w:type="character" w:customStyle="1" w:styleId="13">
    <w:name w:val="标题1 字符"/>
    <w:link w:val="12"/>
    <w:rsid w:val="00FF3FF2"/>
    <w:rPr>
      <w:rFonts w:ascii="Times New Roman" w:eastAsia="Times New Roman" w:hAnsi="Times New Roman" w:cs="Times New Roman"/>
      <w:b/>
      <w:kern w:val="2"/>
      <w:sz w:val="24"/>
      <w:szCs w:val="24"/>
    </w:rPr>
  </w:style>
  <w:style w:type="character" w:customStyle="1" w:styleId="40">
    <w:name w:val="标题 4 字符"/>
    <w:basedOn w:val="a0"/>
    <w:link w:val="4"/>
    <w:uiPriority w:val="9"/>
    <w:semiHidden/>
    <w:rsid w:val="00E1319F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64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6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8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2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4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7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3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image" Target="media/image5.wmf"/><Relationship Id="rId26" Type="http://schemas.openxmlformats.org/officeDocument/2006/relationships/image" Target="media/image9.wmf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4.bin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oleObject" Target="embeddings/oleObject2.bin"/><Relationship Id="rId25" Type="http://schemas.openxmlformats.org/officeDocument/2006/relationships/oleObject" Target="embeddings/oleObject6.bin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4.wmf"/><Relationship Id="rId20" Type="http://schemas.openxmlformats.org/officeDocument/2006/relationships/image" Target="media/image6.wmf"/><Relationship Id="rId29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wen.zhang@njit.edu" TargetMode="External"/><Relationship Id="rId24" Type="http://schemas.openxmlformats.org/officeDocument/2006/relationships/image" Target="media/image8.wmf"/><Relationship Id="rId32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oleObject" Target="embeddings/oleObject1.bin"/><Relationship Id="rId23" Type="http://schemas.openxmlformats.org/officeDocument/2006/relationships/oleObject" Target="embeddings/oleObject5.bin"/><Relationship Id="rId28" Type="http://schemas.openxmlformats.org/officeDocument/2006/relationships/image" Target="media/image10.png"/><Relationship Id="rId10" Type="http://schemas.openxmlformats.org/officeDocument/2006/relationships/endnotes" Target="endnotes.xml"/><Relationship Id="rId19" Type="http://schemas.openxmlformats.org/officeDocument/2006/relationships/oleObject" Target="embeddings/oleObject3.bin"/><Relationship Id="rId31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wmf"/><Relationship Id="rId22" Type="http://schemas.openxmlformats.org/officeDocument/2006/relationships/image" Target="media/image7.wmf"/><Relationship Id="rId27" Type="http://schemas.openxmlformats.org/officeDocument/2006/relationships/oleObject" Target="embeddings/oleObject7.bin"/><Relationship Id="rId30" Type="http://schemas.openxmlformats.org/officeDocument/2006/relationships/image" Target="media/image12.png"/><Relationship Id="rId8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文档" ma:contentTypeID="0x01010014A4B7E2DAE94B4CBEFAD86E2CD0E0B3" ma:contentTypeVersion="19" ma:contentTypeDescription="新建文档。" ma:contentTypeScope="" ma:versionID="885206d898f5fab5a04022e94ae6b5b1">
  <xsd:schema xmlns:xsd="http://www.w3.org/2001/XMLSchema" xmlns:xs="http://www.w3.org/2001/XMLSchema" xmlns:p="http://schemas.microsoft.com/office/2006/metadata/properties" xmlns:ns2="d553af39-7cb1-4c08-9684-5ef77ac7a075" xmlns:ns3="eb17e33f-83c8-48a9-ae1e-05136d73e74a" targetNamespace="http://schemas.microsoft.com/office/2006/metadata/properties" ma:root="true" ma:fieldsID="08e2d25e3d6f870d775d6a3f80b0258a" ns2:_="" ns3:_="">
    <xsd:import namespace="d553af39-7cb1-4c08-9684-5ef77ac7a075"/>
    <xsd:import namespace="eb17e33f-83c8-48a9-ae1e-05136d73e74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53af39-7cb1-4c08-9684-5ef77ac7a07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图像标记" ma:readOnly="false" ma:fieldId="{5cf76f15-5ced-4ddc-b409-7134ff3c332f}" ma:taxonomyMulti="true" ma:sspId="b9046a37-33d0-4aab-81f2-cac1d8ab08f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17e33f-83c8-48a9-ae1e-05136d73e74a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共享对象: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共享对象详细信息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fe5b4c8-bc6c-4f94-901d-6d443cf03171}" ma:internalName="TaxCatchAll" ma:showField="CatchAllData" ma:web="eb17e33f-83c8-48a9-ae1e-05136d73e74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内容类型"/>
        <xsd:element ref="dc:title" minOccurs="0" maxOccurs="1" ma:index="4" ma:displayName="标题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553af39-7cb1-4c08-9684-5ef77ac7a075">
      <Terms xmlns="http://schemas.microsoft.com/office/infopath/2007/PartnerControls"/>
    </lcf76f155ced4ddcb4097134ff3c332f>
    <TaxCatchAll xmlns="eb17e33f-83c8-48a9-ae1e-05136d73e74a" xsi:nil="true"/>
    <SharedWithUsers xmlns="eb17e33f-83c8-48a9-ae1e-05136d73e74a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42FE7518-2C1D-4D77-A9BA-346CFBE3F8A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8AFA632-48B1-467F-BC92-010FD7C428B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D22EE89-E3E8-4E27-A35E-1468FB087053}"/>
</file>

<file path=customXml/itemProps4.xml><?xml version="1.0" encoding="utf-8"?>
<ds:datastoreItem xmlns:ds="http://schemas.openxmlformats.org/officeDocument/2006/customXml" ds:itemID="{C772AE74-270A-42A5-BC6A-30FC096460D8}">
  <ds:schemaRefs>
    <ds:schemaRef ds:uri="http://schemas.microsoft.com/office/2006/metadata/properties"/>
    <ds:schemaRef ds:uri="http://schemas.microsoft.com/office/infopath/2007/PartnerControls"/>
    <ds:schemaRef ds:uri="d553af39-7cb1-4c08-9684-5ef77ac7a075"/>
    <ds:schemaRef ds:uri="eb17e33f-83c8-48a9-ae1e-05136d73e74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8793</TotalTime>
  <Pages>9</Pages>
  <Words>738</Words>
  <Characters>4556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5284</CharactersWithSpaces>
  <SharedDoc>false</SharedDoc>
  <HLinks>
    <vt:vector size="6" baseType="variant">
      <vt:variant>
        <vt:i4>4849724</vt:i4>
      </vt:variant>
      <vt:variant>
        <vt:i4>0</vt:i4>
      </vt:variant>
      <vt:variant>
        <vt:i4>0</vt:i4>
      </vt:variant>
      <vt:variant>
        <vt:i4>5</vt:i4>
      </vt:variant>
      <vt:variant>
        <vt:lpwstr>mailto:wen.zhang@njit.edu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Zhang, Wen</dc:creator>
  <cp:keywords/>
  <dc:description/>
  <cp:lastModifiedBy>Li, Lili</cp:lastModifiedBy>
  <cp:revision>1739</cp:revision>
  <dcterms:created xsi:type="dcterms:W3CDTF">2022-12-24T23:12:00Z</dcterms:created>
  <dcterms:modified xsi:type="dcterms:W3CDTF">2025-08-19T12:53:00Z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0x01010014A4B7E2DAE94B4CBEFAD86E2CD0E0B3</vt:lpwstr>
  </property>
  <property fmtid="{D5CDD505-2E9C-101B-9397-08002B2CF9AE}" pid="3" name="MediaServiceImageTags">
    <vt:lpwstr/>
  </property>
  <property fmtid="{D5CDD505-2E9C-101B-9397-08002B2CF9AE}" pid="4" name="xd_ProgID">
    <vt:lpwstr/>
  </property>
  <property fmtid="{D5CDD505-2E9C-101B-9397-08002B2CF9AE}" pid="5" name="ComplianceAssetId">
    <vt:lpwstr/>
  </property>
  <property fmtid="{D5CDD505-2E9C-101B-9397-08002B2CF9AE}" pid="6" name="TemplateUrl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xd_Signature">
    <vt:bool>false</vt:bool>
  </property>
  <property fmtid="{D5CDD505-2E9C-101B-9397-08002B2CF9AE}" pid="10" name="MTWinEqns">
    <vt:bool>true</vt:bool>
  </property>
  <property fmtid="{D5CDD505-2E9C-101B-9397-08002B2CF9AE}" pid="11" name="GrammarlyDocumentId">
    <vt:lpwstr>137c7b0a-8616-4ad7-8f73-80d1e939681b</vt:lpwstr>
  </property>
</Properties>
</file>