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6067C9" w:rsidRDefault="00E40A54">
      <w:pPr>
        <w:spacing w:line="480" w:lineRule="auto"/>
        <w:rPr>
          <w:rFonts w:ascii="Times New Roman" w:eastAsia="Times New Roman" w:hAnsi="Times New Roman" w:cs="Times New Roman"/>
          <w:sz w:val="24"/>
          <w:szCs w:val="24"/>
        </w:rPr>
      </w:pPr>
      <w:bookmarkStart w:id="0" w:name="_GoBack"/>
      <w:bookmarkEnd w:id="0"/>
      <w:r>
        <w:rPr>
          <w:rFonts w:ascii="Times New Roman" w:eastAsia="Times New Roman" w:hAnsi="Times New Roman" w:cs="Times New Roman"/>
          <w:sz w:val="24"/>
          <w:szCs w:val="24"/>
        </w:rPr>
        <w:t>Emily Strickland</w:t>
      </w:r>
    </w:p>
    <w:p w14:paraId="00000002"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Applestein-Sweren Book Collecting Prize</w:t>
      </w:r>
    </w:p>
    <w:p w14:paraId="00000003"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Goucher College Library</w:t>
      </w:r>
    </w:p>
    <w:p w14:paraId="00000004"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 February 2022</w:t>
      </w:r>
    </w:p>
    <w:p w14:paraId="00000005" w14:textId="77777777" w:rsidR="006067C9" w:rsidRDefault="00E40A54">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My Mother’s Books: an exploration of heritage through reading</w:t>
      </w:r>
    </w:p>
    <w:p w14:paraId="00000006"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Sometimes it is difficult to love my mother. But I can pick up a book, crack open its stiff spine, smell the pulp in its pages, and loving my mother becomes seamless. My mother grew up in Singapore eating chicken rice after school, picking fruit off trees that drooped onto the sidewalk, and reading English pulp fiction. There were other books too, of course, as long as they allowed her imagination to roam freely. </w:t>
      </w:r>
    </w:p>
    <w:p w14:paraId="00000007"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With </w:t>
      </w:r>
      <w:r>
        <w:rPr>
          <w:rFonts w:ascii="Times New Roman" w:eastAsia="Times New Roman" w:hAnsi="Times New Roman" w:cs="Times New Roman"/>
          <w:i/>
          <w:sz w:val="24"/>
          <w:szCs w:val="24"/>
        </w:rPr>
        <w:t>The Lion, the Witch, and the Wardrobe</w:t>
      </w:r>
      <w:r>
        <w:rPr>
          <w:rFonts w:ascii="Times New Roman" w:eastAsia="Times New Roman" w:hAnsi="Times New Roman" w:cs="Times New Roman"/>
          <w:sz w:val="24"/>
          <w:szCs w:val="24"/>
        </w:rPr>
        <w:t xml:space="preserve">, she imagined herself in perpetual Narnian winter, wrapped in a fur coat, instead of Singapore’s sweltering and inescapable heat. With Enid Blyton’s </w:t>
      </w:r>
      <w:r>
        <w:rPr>
          <w:rFonts w:ascii="Times New Roman" w:eastAsia="Times New Roman" w:hAnsi="Times New Roman" w:cs="Times New Roman"/>
          <w:i/>
          <w:sz w:val="24"/>
          <w:szCs w:val="24"/>
        </w:rPr>
        <w:t>Malory Towers</w:t>
      </w:r>
      <w:r>
        <w:rPr>
          <w:rFonts w:ascii="Times New Roman" w:eastAsia="Times New Roman" w:hAnsi="Times New Roman" w:cs="Times New Roman"/>
          <w:sz w:val="24"/>
          <w:szCs w:val="24"/>
        </w:rPr>
        <w:t xml:space="preserve"> series, she imagined her family sending her off to the rolling green hills of England, where she could study in a charming uniform and swim in the Celtic Sea, uninhibited by financial limitations. And as soon as I was able to understand the English language, she invited me to imagine with her.</w:t>
      </w:r>
    </w:p>
    <w:p w14:paraId="00000008"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My mother and I are different, if that word is even enough. For all her sweetness and patience, I am stubborn and selfish. She is soft-spoken while I speak too much, always too loudly. She is the perfect domestic mother, daughter, sister, and wife, and I am hardly a daughter, let alone a perfect one. Being a daughter is weird that way– I am my mother exactly, but I am nothing like her at all. There are times when I feel I know nothing about her, and times when I am sure she has let me slip into her subconscious, let all her thoughts and dreams and sadness wash over me in one big wave. But with all our differences, reading has always been our </w:t>
      </w:r>
      <w:r>
        <w:rPr>
          <w:rFonts w:ascii="Times New Roman" w:eastAsia="Times New Roman" w:hAnsi="Times New Roman" w:cs="Times New Roman"/>
          <w:sz w:val="24"/>
          <w:szCs w:val="24"/>
        </w:rPr>
        <w:lastRenderedPageBreak/>
        <w:t xml:space="preserve">common ground. Sitting at her feet, head resting on the big brown sofa in our living room, while she reads </w:t>
      </w:r>
      <w:r>
        <w:rPr>
          <w:rFonts w:ascii="Times New Roman" w:eastAsia="Times New Roman" w:hAnsi="Times New Roman" w:cs="Times New Roman"/>
          <w:i/>
          <w:sz w:val="24"/>
          <w:szCs w:val="24"/>
        </w:rPr>
        <w:t>To Kill A Mockingbird</w:t>
      </w:r>
      <w:r>
        <w:rPr>
          <w:rFonts w:ascii="Times New Roman" w:eastAsia="Times New Roman" w:hAnsi="Times New Roman" w:cs="Times New Roman"/>
          <w:sz w:val="24"/>
          <w:szCs w:val="24"/>
        </w:rPr>
        <w:t xml:space="preserve"> aloud to me, I am sure that we are the same person. </w:t>
      </w:r>
    </w:p>
    <w:p w14:paraId="00000009" w14:textId="77777777" w:rsidR="006067C9" w:rsidRDefault="00E40A5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the way that reading should always feel, I told myself. It should feel like I have lived in my mother’s body for 49 years. It should provide two covers and 400 pages worth of extreme clarity and understanding. After I read </w:t>
      </w:r>
      <w:r>
        <w:rPr>
          <w:rFonts w:ascii="Times New Roman" w:eastAsia="Times New Roman" w:hAnsi="Times New Roman" w:cs="Times New Roman"/>
          <w:i/>
          <w:sz w:val="24"/>
          <w:szCs w:val="24"/>
        </w:rPr>
        <w:t>Pride and Prejudice</w:t>
      </w:r>
      <w:r>
        <w:rPr>
          <w:rFonts w:ascii="Times New Roman" w:eastAsia="Times New Roman" w:hAnsi="Times New Roman" w:cs="Times New Roman"/>
          <w:sz w:val="24"/>
          <w:szCs w:val="24"/>
        </w:rPr>
        <w:t xml:space="preserve"> for the first time, my mother’s teenage script keeping me company throughout, I was hooked on that feeling of complete clarity. The next time we went to Singapore, I sat in front of the bookshelves in my mother’s childhood apartment, reading page after page of moth-eaten children’s books, one of my grandmother's pineapple tarts in hand, crumbs spilling onto the pages. I imagine my mother doing the same. Did she sit in the same stiff chair, smell the same wind from the open window, taste the same crumbly pastry and tangy pineapple? Was she immersed in the same books I was immersed in now? Did she feel the same way I felt?</w:t>
      </w:r>
    </w:p>
    <w:p w14:paraId="0000000A"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 took book after book from those shelves, filling the spaces with old magazines or photographs so that my grandmother wouldn’t miss them, or worse, try to buy me new books instead. I wanted these ones, the ones covered with neat annotations and water damage, the ones that held my mother’s teenage years in their margins. </w:t>
      </w:r>
      <w:r>
        <w:rPr>
          <w:rFonts w:ascii="Times New Roman" w:eastAsia="Times New Roman" w:hAnsi="Times New Roman" w:cs="Times New Roman"/>
          <w:i/>
          <w:sz w:val="24"/>
          <w:szCs w:val="24"/>
        </w:rPr>
        <w:t>The Chronicles of Narnia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Magic by the Lake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Five Children and It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Sense and Sensibility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A Little Princess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St Clare’s</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The Naughtiest Girl in School</w:t>
      </w:r>
      <w:r>
        <w:rPr>
          <w:rFonts w:ascii="Times New Roman" w:eastAsia="Times New Roman" w:hAnsi="Times New Roman" w:cs="Times New Roman"/>
          <w:sz w:val="24"/>
          <w:szCs w:val="24"/>
        </w:rPr>
        <w:t xml:space="preserve"> all came back to America with me. </w:t>
      </w:r>
    </w:p>
    <w:p w14:paraId="0000000B" w14:textId="77777777" w:rsidR="006067C9" w:rsidRDefault="00E40A5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was an addiction. Who was my mother? I had to know, and the only way I could </w:t>
      </w:r>
      <w:r>
        <w:rPr>
          <w:rFonts w:ascii="Times New Roman" w:eastAsia="Times New Roman" w:hAnsi="Times New Roman" w:cs="Times New Roman"/>
          <w:i/>
          <w:sz w:val="24"/>
          <w:szCs w:val="24"/>
        </w:rPr>
        <w:t>really</w:t>
      </w:r>
      <w:r>
        <w:rPr>
          <w:rFonts w:ascii="Times New Roman" w:eastAsia="Times New Roman" w:hAnsi="Times New Roman" w:cs="Times New Roman"/>
          <w:sz w:val="24"/>
          <w:szCs w:val="24"/>
        </w:rPr>
        <w:t xml:space="preserve"> know, without the filter of domesticity, was through reading her books. My mother and I will never have an easy relationship. But being able to read her books has provided a connection that speaks more than the little that she is able to tell me. Some things can only be spoken in the margins of books. In the margins of my mother’s books, I see the dreams she left behind in </w:t>
      </w:r>
      <w:r>
        <w:rPr>
          <w:rFonts w:ascii="Times New Roman" w:eastAsia="Times New Roman" w:hAnsi="Times New Roman" w:cs="Times New Roman"/>
          <w:sz w:val="24"/>
          <w:szCs w:val="24"/>
        </w:rPr>
        <w:lastRenderedPageBreak/>
        <w:t>Singapore. I see the life that she gave up when she devoted her life to her children. I see the life that she can only show me when she reads to me.</w:t>
      </w:r>
    </w:p>
    <w:p w14:paraId="0000000C"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My mother is stuck in a story where my father doesn’t listen to her, where her own children resent her, where she must cook meals for five people every night after work, halfway across the world from her sisters. She is stuck in a story where she has a beautiful garden and two cats that she loves, and a kitchen bathed in sunlight where she makes mulled wine on Sunday afternoons. When she reads to me, I know she has left the mulled wine, the sofa covered in cat hair, the unwashed dishes in the sink. I know she is locked in an attic with Frances Hodgson Burnett’s “Little Princess”, or wishing on a sand fairy with five other children. I know she is having a midnight feast with the girls at St. Clare’s, and hiding bottles of ginger beer from Matron. I know she has quietly left us for better things, even if just for a few hours. If my mother cannot write her own story, maybe she can read other people's stories. Maybe she can teach me to write my own.</w:t>
      </w:r>
    </w:p>
    <w:p w14:paraId="0000000D" w14:textId="77777777" w:rsidR="006067C9" w:rsidRDefault="00E40A54">
      <w:pPr>
        <w:spacing w:line="480" w:lineRule="auto"/>
        <w:jc w:val="center"/>
        <w:rPr>
          <w:rFonts w:ascii="Times New Roman" w:eastAsia="Times New Roman" w:hAnsi="Times New Roman" w:cs="Times New Roman"/>
          <w:sz w:val="24"/>
          <w:szCs w:val="24"/>
        </w:rPr>
      </w:pPr>
      <w:r>
        <w:br w:type="page"/>
      </w:r>
    </w:p>
    <w:p w14:paraId="0000000E" w14:textId="77777777" w:rsidR="006067C9" w:rsidRDefault="00E40A54">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Annotated Bibliography</w:t>
      </w:r>
    </w:p>
    <w:p w14:paraId="0000000F"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Austen, Jane. </w:t>
      </w:r>
      <w:r>
        <w:rPr>
          <w:rFonts w:ascii="Times New Roman" w:eastAsia="Times New Roman" w:hAnsi="Times New Roman" w:cs="Times New Roman"/>
          <w:i/>
          <w:sz w:val="24"/>
          <w:szCs w:val="24"/>
        </w:rPr>
        <w:t>Pride and Prejudice</w:t>
      </w:r>
      <w:r>
        <w:rPr>
          <w:rFonts w:ascii="Times New Roman" w:eastAsia="Times New Roman" w:hAnsi="Times New Roman" w:cs="Times New Roman"/>
          <w:sz w:val="24"/>
          <w:szCs w:val="24"/>
        </w:rPr>
        <w:t>. Longman Group Limited, 1983.</w:t>
      </w:r>
    </w:p>
    <w:p w14:paraId="00000010"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mother had pushed for me to read </w:t>
      </w:r>
      <w:r>
        <w:rPr>
          <w:rFonts w:ascii="Times New Roman" w:eastAsia="Times New Roman" w:hAnsi="Times New Roman" w:cs="Times New Roman"/>
          <w:i/>
          <w:sz w:val="24"/>
          <w:szCs w:val="24"/>
        </w:rPr>
        <w:t>Pride and Prejudice</w:t>
      </w:r>
      <w:r>
        <w:rPr>
          <w:rFonts w:ascii="Times New Roman" w:eastAsia="Times New Roman" w:hAnsi="Times New Roman" w:cs="Times New Roman"/>
          <w:sz w:val="24"/>
          <w:szCs w:val="24"/>
        </w:rPr>
        <w:t xml:space="preserve"> for years before I actually read it. When I finally did read it, I read the copy that she had used at school in 1985, when she was the exact same age that I was. I was more interested in the thoughts, explanations, and doodles that coated the margins, than I was in Austen’s characters and plot. As the inaugural book in this collection, </w:t>
      </w:r>
      <w:r>
        <w:rPr>
          <w:rFonts w:ascii="Times New Roman" w:eastAsia="Times New Roman" w:hAnsi="Times New Roman" w:cs="Times New Roman"/>
          <w:i/>
          <w:sz w:val="24"/>
          <w:szCs w:val="24"/>
        </w:rPr>
        <w:t>Pride and Prejudice</w:t>
      </w:r>
      <w:r>
        <w:rPr>
          <w:rFonts w:ascii="Times New Roman" w:eastAsia="Times New Roman" w:hAnsi="Times New Roman" w:cs="Times New Roman"/>
          <w:sz w:val="24"/>
          <w:szCs w:val="24"/>
        </w:rPr>
        <w:t xml:space="preserve"> was the beginning to my obsession with my mother’s books, and ultimately, my obsession with learning about who my mother is.</w:t>
      </w:r>
    </w:p>
    <w:p w14:paraId="00000011"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 xml:space="preserve">The Naughtiest Girl Again. </w:t>
      </w:r>
      <w:r>
        <w:rPr>
          <w:rFonts w:ascii="Times New Roman" w:eastAsia="Times New Roman" w:hAnsi="Times New Roman" w:cs="Times New Roman"/>
          <w:sz w:val="24"/>
          <w:szCs w:val="24"/>
        </w:rPr>
        <w:t>Hodder Children’s Books, 1982</w:t>
      </w:r>
    </w:p>
    <w:p w14:paraId="00000012"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second book in Enid Blyton’s </w:t>
      </w:r>
      <w:r>
        <w:rPr>
          <w:rFonts w:ascii="Times New Roman" w:eastAsia="Times New Roman" w:hAnsi="Times New Roman" w:cs="Times New Roman"/>
          <w:i/>
          <w:sz w:val="24"/>
          <w:szCs w:val="24"/>
        </w:rPr>
        <w:t>The Naughtiest Girl</w:t>
      </w:r>
      <w:r>
        <w:rPr>
          <w:rFonts w:ascii="Times New Roman" w:eastAsia="Times New Roman" w:hAnsi="Times New Roman" w:cs="Times New Roman"/>
          <w:sz w:val="24"/>
          <w:szCs w:val="24"/>
        </w:rPr>
        <w:t xml:space="preserve"> series, </w:t>
      </w:r>
      <w:r>
        <w:rPr>
          <w:rFonts w:ascii="Times New Roman" w:eastAsia="Times New Roman" w:hAnsi="Times New Roman" w:cs="Times New Roman"/>
          <w:i/>
          <w:sz w:val="24"/>
          <w:szCs w:val="24"/>
        </w:rPr>
        <w:t>The Naughtiest Girl Again</w:t>
      </w:r>
      <w:r>
        <w:rPr>
          <w:rFonts w:ascii="Times New Roman" w:eastAsia="Times New Roman" w:hAnsi="Times New Roman" w:cs="Times New Roman"/>
          <w:sz w:val="24"/>
          <w:szCs w:val="24"/>
        </w:rPr>
        <w:t xml:space="preserve"> follows a more mature Elizabeth Allen as she navigates her second term at Whyteleafe School. This is one of the few original copies that I have to represent my mother’s obsession with books about English boarding school, and </w:t>
      </w:r>
      <w:r>
        <w:rPr>
          <w:rFonts w:ascii="Times New Roman" w:eastAsia="Times New Roman" w:hAnsi="Times New Roman" w:cs="Times New Roman"/>
          <w:i/>
          <w:sz w:val="24"/>
          <w:szCs w:val="24"/>
        </w:rPr>
        <w:t>The Naughtiest Girl</w:t>
      </w:r>
      <w:r>
        <w:rPr>
          <w:rFonts w:ascii="Times New Roman" w:eastAsia="Times New Roman" w:hAnsi="Times New Roman" w:cs="Times New Roman"/>
          <w:sz w:val="24"/>
          <w:szCs w:val="24"/>
        </w:rPr>
        <w:t xml:space="preserve"> series introduced an inherited love for series about English boarding school to me.</w:t>
      </w:r>
    </w:p>
    <w:p w14:paraId="00000013"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First Term at Malory Towers</w:t>
      </w:r>
      <w:r>
        <w:rPr>
          <w:rFonts w:ascii="Times New Roman" w:eastAsia="Times New Roman" w:hAnsi="Times New Roman" w:cs="Times New Roman"/>
          <w:sz w:val="24"/>
          <w:szCs w:val="24"/>
        </w:rPr>
        <w:t>. Egmont UK Limited, 2006.</w:t>
      </w:r>
    </w:p>
    <w:p w14:paraId="00000014"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First Term at Malory Towers</w:t>
      </w:r>
      <w:r>
        <w:rPr>
          <w:rFonts w:ascii="Times New Roman" w:eastAsia="Times New Roman" w:hAnsi="Times New Roman" w:cs="Times New Roman"/>
          <w:sz w:val="24"/>
          <w:szCs w:val="24"/>
        </w:rPr>
        <w:t xml:space="preserve"> was the first book in a box set found at a second hand bookstore and given to me by my grandmother. I had already sat for hours in her apartment reading every other book about English boarding school, so the </w:t>
      </w:r>
      <w:r>
        <w:rPr>
          <w:rFonts w:ascii="Times New Roman" w:eastAsia="Times New Roman" w:hAnsi="Times New Roman" w:cs="Times New Roman"/>
          <w:i/>
          <w:sz w:val="24"/>
          <w:szCs w:val="24"/>
        </w:rPr>
        <w:t>Malory Towers</w:t>
      </w:r>
      <w:r>
        <w:rPr>
          <w:rFonts w:ascii="Times New Roman" w:eastAsia="Times New Roman" w:hAnsi="Times New Roman" w:cs="Times New Roman"/>
          <w:sz w:val="24"/>
          <w:szCs w:val="24"/>
        </w:rPr>
        <w:t xml:space="preserve"> series was just another addition to this obsession.</w:t>
      </w:r>
    </w:p>
    <w:p w14:paraId="00000015"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Second Form at Malory Towers</w:t>
      </w:r>
      <w:r>
        <w:rPr>
          <w:rFonts w:ascii="Times New Roman" w:eastAsia="Times New Roman" w:hAnsi="Times New Roman" w:cs="Times New Roman"/>
          <w:sz w:val="24"/>
          <w:szCs w:val="24"/>
        </w:rPr>
        <w:t>. Egmont UK Limited, 2006.</w:t>
      </w:r>
    </w:p>
    <w:p w14:paraId="00000016"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During the three week long trip to Singapore, when I received this series, I worked my way through more than half of the books. It was difficult to imagine swimming in a </w:t>
      </w:r>
      <w:r>
        <w:rPr>
          <w:rFonts w:ascii="Times New Roman" w:eastAsia="Times New Roman" w:hAnsi="Times New Roman" w:cs="Times New Roman"/>
          <w:sz w:val="24"/>
          <w:szCs w:val="24"/>
        </w:rPr>
        <w:lastRenderedPageBreak/>
        <w:t>freezing ocean or walking into town in a winter storm while I was laid on our family’s porch, drenched in sweat. My mother and these books trained my imagination in the same way that she had trained her imagination 40 years earlier.</w:t>
      </w:r>
    </w:p>
    <w:p w14:paraId="00000017"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Third Year at Malory Towers</w:t>
      </w:r>
      <w:r>
        <w:rPr>
          <w:rFonts w:ascii="Times New Roman" w:eastAsia="Times New Roman" w:hAnsi="Times New Roman" w:cs="Times New Roman"/>
          <w:sz w:val="24"/>
          <w:szCs w:val="24"/>
        </w:rPr>
        <w:t>. Egmont UK Limited, 2006.</w:t>
      </w:r>
    </w:p>
    <w:p w14:paraId="00000018"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Third Year at Malory Towers </w:t>
      </w:r>
      <w:r>
        <w:rPr>
          <w:rFonts w:ascii="Times New Roman" w:eastAsia="Times New Roman" w:hAnsi="Times New Roman" w:cs="Times New Roman"/>
          <w:sz w:val="24"/>
          <w:szCs w:val="24"/>
        </w:rPr>
        <w:t>centers around Bill, a girl with 6 brothers and an obsession with horses, and was an incredible inspiration for elementary school aged me. My mother, who was also a tomboy, and grew up with 4 sisters, had a level of confidence in being a girl that was never inherent for me, but had to be instilled in my by my mother and the books that she chose to share with me.</w:t>
      </w:r>
    </w:p>
    <w:p w14:paraId="00000019"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Upper Fourth at Malory Towers</w:t>
      </w:r>
      <w:r>
        <w:rPr>
          <w:rFonts w:ascii="Times New Roman" w:eastAsia="Times New Roman" w:hAnsi="Times New Roman" w:cs="Times New Roman"/>
          <w:sz w:val="24"/>
          <w:szCs w:val="24"/>
        </w:rPr>
        <w:t>. Egmont UK Limited, 2006.</w:t>
      </w:r>
    </w:p>
    <w:p w14:paraId="0000001A" w14:textId="1E2FE54D"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r>
        <w:rPr>
          <w:rFonts w:ascii="Times New Roman" w:eastAsia="Times New Roman" w:hAnsi="Times New Roman" w:cs="Times New Roman"/>
          <w:i/>
          <w:sz w:val="24"/>
          <w:szCs w:val="24"/>
        </w:rPr>
        <w:t>Upper Fourth at Malory Towers</w:t>
      </w:r>
      <w:r>
        <w:rPr>
          <w:rFonts w:ascii="Times New Roman" w:eastAsia="Times New Roman" w:hAnsi="Times New Roman" w:cs="Times New Roman"/>
          <w:sz w:val="24"/>
          <w:szCs w:val="24"/>
        </w:rPr>
        <w:t xml:space="preserve">, Darrel returns to Malory Towers with her younger sister Felicity. In third grade, I returned to Ivanhoe Elementary School with my brother. It’s an unspoken generational practice, especially in immigrant households to place familial responsibilities on the eldest daughter of the family, and this practice was only further instilled in me by the books that I read. I wanted the maternal bond that </w:t>
      </w:r>
      <w:r w:rsidR="004B2BDA">
        <w:rPr>
          <w:rFonts w:ascii="Times New Roman" w:eastAsia="Times New Roman" w:hAnsi="Times New Roman" w:cs="Times New Roman"/>
          <w:sz w:val="24"/>
          <w:szCs w:val="24"/>
        </w:rPr>
        <w:t>Darrel</w:t>
      </w:r>
      <w:r>
        <w:rPr>
          <w:rFonts w:ascii="Times New Roman" w:eastAsia="Times New Roman" w:hAnsi="Times New Roman" w:cs="Times New Roman"/>
          <w:sz w:val="24"/>
          <w:szCs w:val="24"/>
        </w:rPr>
        <w:t xml:space="preserve"> had with Felicity, with my brother, and my mother wanted that too. The books that I read allowed me to see into the parts of my mother’s life that she didn’t want to share, but they also aided her in instilling harmful ideas into me at a young age.</w:t>
      </w:r>
    </w:p>
    <w:p w14:paraId="0000001B"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In the Fifth at Malory Towers</w:t>
      </w:r>
      <w:r>
        <w:rPr>
          <w:rFonts w:ascii="Times New Roman" w:eastAsia="Times New Roman" w:hAnsi="Times New Roman" w:cs="Times New Roman"/>
          <w:sz w:val="24"/>
          <w:szCs w:val="24"/>
        </w:rPr>
        <w:t>. Egmont UK Limited, 2006.</w:t>
      </w:r>
    </w:p>
    <w:p w14:paraId="0000001C"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mother was denied many opportunities growing up, and reading was her way of living through the opportunities that she was denied. After reading about Malory Towers’ pantomime in </w:t>
      </w:r>
      <w:r>
        <w:rPr>
          <w:rFonts w:ascii="Times New Roman" w:eastAsia="Times New Roman" w:hAnsi="Times New Roman" w:cs="Times New Roman"/>
          <w:i/>
          <w:sz w:val="24"/>
          <w:szCs w:val="24"/>
        </w:rPr>
        <w:t>In the Fifth at Malory Towers</w:t>
      </w:r>
      <w:r>
        <w:rPr>
          <w:rFonts w:ascii="Times New Roman" w:eastAsia="Times New Roman" w:hAnsi="Times New Roman" w:cs="Times New Roman"/>
          <w:sz w:val="24"/>
          <w:szCs w:val="24"/>
        </w:rPr>
        <w:t xml:space="preserve">, I decided that I wanted to be part of my </w:t>
      </w:r>
      <w:r>
        <w:rPr>
          <w:rFonts w:ascii="Times New Roman" w:eastAsia="Times New Roman" w:hAnsi="Times New Roman" w:cs="Times New Roman"/>
          <w:sz w:val="24"/>
          <w:szCs w:val="24"/>
        </w:rPr>
        <w:lastRenderedPageBreak/>
        <w:t>school play. My mother sacrificed her home and her family so that I could live through opportunities that she could only ever read about.</w:t>
      </w:r>
    </w:p>
    <w:p w14:paraId="0000001D"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Last Term at Malory Towers</w:t>
      </w:r>
      <w:r>
        <w:rPr>
          <w:rFonts w:ascii="Times New Roman" w:eastAsia="Times New Roman" w:hAnsi="Times New Roman" w:cs="Times New Roman"/>
          <w:sz w:val="24"/>
          <w:szCs w:val="24"/>
        </w:rPr>
        <w:t>. Egmont UK Limited, 2006.</w:t>
      </w:r>
    </w:p>
    <w:p w14:paraId="0000001E" w14:textId="615FE31D"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soon as I finished </w:t>
      </w:r>
      <w:r>
        <w:rPr>
          <w:rFonts w:ascii="Times New Roman" w:eastAsia="Times New Roman" w:hAnsi="Times New Roman" w:cs="Times New Roman"/>
          <w:i/>
          <w:sz w:val="24"/>
          <w:szCs w:val="24"/>
        </w:rPr>
        <w:t>Last Term at Malory Towers</w:t>
      </w:r>
      <w:r>
        <w:rPr>
          <w:rFonts w:ascii="Times New Roman" w:eastAsia="Times New Roman" w:hAnsi="Times New Roman" w:cs="Times New Roman"/>
          <w:sz w:val="24"/>
          <w:szCs w:val="24"/>
        </w:rPr>
        <w:t xml:space="preserve">, I wanted to start again. The </w:t>
      </w:r>
      <w:r>
        <w:rPr>
          <w:rFonts w:ascii="Times New Roman" w:eastAsia="Times New Roman" w:hAnsi="Times New Roman" w:cs="Times New Roman"/>
          <w:i/>
          <w:sz w:val="24"/>
          <w:szCs w:val="24"/>
        </w:rPr>
        <w:t>Malory Towers</w:t>
      </w:r>
      <w:r>
        <w:rPr>
          <w:rFonts w:ascii="Times New Roman" w:eastAsia="Times New Roman" w:hAnsi="Times New Roman" w:cs="Times New Roman"/>
          <w:sz w:val="24"/>
          <w:szCs w:val="24"/>
        </w:rPr>
        <w:t xml:space="preserve"> series had been my first solo adventure into the kind of books my mother had grown up reading. It helped me realize what we had in </w:t>
      </w:r>
      <w:r w:rsidR="004B2BDA">
        <w:rPr>
          <w:rFonts w:ascii="Times New Roman" w:eastAsia="Times New Roman" w:hAnsi="Times New Roman" w:cs="Times New Roman"/>
          <w:sz w:val="24"/>
          <w:szCs w:val="24"/>
        </w:rPr>
        <w:t>common and</w:t>
      </w:r>
      <w:r>
        <w:rPr>
          <w:rFonts w:ascii="Times New Roman" w:eastAsia="Times New Roman" w:hAnsi="Times New Roman" w:cs="Times New Roman"/>
          <w:sz w:val="24"/>
          <w:szCs w:val="24"/>
        </w:rPr>
        <w:t xml:space="preserve"> allowed me a window into what her childhood was like.</w:t>
      </w:r>
    </w:p>
    <w:p w14:paraId="0000001F"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The Twins at St. Clare’s</w:t>
      </w:r>
      <w:r>
        <w:rPr>
          <w:rFonts w:ascii="Times New Roman" w:eastAsia="Times New Roman" w:hAnsi="Times New Roman" w:cs="Times New Roman"/>
          <w:sz w:val="24"/>
          <w:szCs w:val="24"/>
        </w:rPr>
        <w:t>. Egmont UK Limited, 2005.</w:t>
      </w:r>
    </w:p>
    <w:p w14:paraId="00000020" w14:textId="21CC9BCF" w:rsidR="006067C9" w:rsidRPr="0099280D" w:rsidRDefault="004B2BDA" w:rsidP="004B2BDA">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soon as I finished the </w:t>
      </w:r>
      <w:r>
        <w:rPr>
          <w:rFonts w:ascii="Times New Roman" w:eastAsia="Times New Roman" w:hAnsi="Times New Roman" w:cs="Times New Roman"/>
          <w:i/>
          <w:iCs/>
          <w:sz w:val="24"/>
          <w:szCs w:val="24"/>
        </w:rPr>
        <w:t xml:space="preserve">Malory Towers </w:t>
      </w:r>
      <w:r>
        <w:rPr>
          <w:rFonts w:ascii="Times New Roman" w:eastAsia="Times New Roman" w:hAnsi="Times New Roman" w:cs="Times New Roman"/>
          <w:sz w:val="24"/>
          <w:szCs w:val="24"/>
        </w:rPr>
        <w:t xml:space="preserve">series, I did start again—with the </w:t>
      </w:r>
      <w:r>
        <w:rPr>
          <w:rFonts w:ascii="Times New Roman" w:eastAsia="Times New Roman" w:hAnsi="Times New Roman" w:cs="Times New Roman"/>
          <w:i/>
          <w:iCs/>
          <w:sz w:val="24"/>
          <w:szCs w:val="24"/>
        </w:rPr>
        <w:t>St. Clare</w:t>
      </w:r>
      <w:r>
        <w:rPr>
          <w:rFonts w:ascii="Times New Roman" w:eastAsia="Times New Roman" w:hAnsi="Times New Roman" w:cs="Times New Roman"/>
          <w:sz w:val="24"/>
          <w:szCs w:val="24"/>
        </w:rPr>
        <w:t xml:space="preserve"> series. </w:t>
      </w:r>
      <w:r>
        <w:rPr>
          <w:rFonts w:ascii="Times New Roman" w:eastAsia="Times New Roman" w:hAnsi="Times New Roman" w:cs="Times New Roman"/>
          <w:i/>
          <w:iCs/>
          <w:sz w:val="24"/>
          <w:szCs w:val="24"/>
        </w:rPr>
        <w:t>St. Clare’s</w:t>
      </w:r>
      <w:r>
        <w:rPr>
          <w:rFonts w:ascii="Times New Roman" w:eastAsia="Times New Roman" w:hAnsi="Times New Roman" w:cs="Times New Roman"/>
          <w:sz w:val="24"/>
          <w:szCs w:val="24"/>
        </w:rPr>
        <w:t xml:space="preserve"> has accompanied me through elementary and middle school, and heavily influenced my decision to apply to a private, all-girls middle school with a preppy uniform and ivy-covered campus. My mother, who grew up with the same dreams</w:t>
      </w:r>
      <w:r w:rsidR="0099280D">
        <w:rPr>
          <w:rFonts w:ascii="Times New Roman" w:eastAsia="Times New Roman" w:hAnsi="Times New Roman" w:cs="Times New Roman"/>
          <w:sz w:val="24"/>
          <w:szCs w:val="24"/>
        </w:rPr>
        <w:t xml:space="preserve"> as I, but </w:t>
      </w:r>
      <w:r>
        <w:rPr>
          <w:rFonts w:ascii="Times New Roman" w:eastAsia="Times New Roman" w:hAnsi="Times New Roman" w:cs="Times New Roman"/>
          <w:sz w:val="24"/>
          <w:szCs w:val="24"/>
        </w:rPr>
        <w:t xml:space="preserve">was never </w:t>
      </w:r>
      <w:r w:rsidR="0099280D">
        <w:rPr>
          <w:rFonts w:ascii="Times New Roman" w:eastAsia="Times New Roman" w:hAnsi="Times New Roman" w:cs="Times New Roman"/>
          <w:sz w:val="24"/>
          <w:szCs w:val="24"/>
        </w:rPr>
        <w:t>able to have preppy uniforms or an ivy-covered campus, wanted me to be able to live through what I imagined. I was only able to attend Immaculate Heart Middle School for one year, but that one year was more than my mother had in her entire lifetime.</w:t>
      </w:r>
    </w:p>
    <w:p w14:paraId="00000021"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The O’Sullivan Twins</w:t>
      </w:r>
      <w:r>
        <w:rPr>
          <w:rFonts w:ascii="Times New Roman" w:eastAsia="Times New Roman" w:hAnsi="Times New Roman" w:cs="Times New Roman"/>
          <w:sz w:val="24"/>
          <w:szCs w:val="24"/>
        </w:rPr>
        <w:t>. Egmont UK Limited, 2005.</w:t>
      </w:r>
    </w:p>
    <w:p w14:paraId="00000022" w14:textId="66EAAC5D" w:rsidR="006067C9" w:rsidRPr="0099280D" w:rsidRDefault="0099280D" w:rsidP="00210C08">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The O’Sullivan Twins</w:t>
      </w:r>
      <w:r>
        <w:rPr>
          <w:rFonts w:ascii="Times New Roman" w:eastAsia="Times New Roman" w:hAnsi="Times New Roman" w:cs="Times New Roman"/>
          <w:sz w:val="24"/>
          <w:szCs w:val="24"/>
        </w:rPr>
        <w:t xml:space="preserve"> </w:t>
      </w:r>
      <w:r w:rsidR="00210C08">
        <w:rPr>
          <w:rFonts w:ascii="Times New Roman" w:eastAsia="Times New Roman" w:hAnsi="Times New Roman" w:cs="Times New Roman"/>
          <w:sz w:val="24"/>
          <w:szCs w:val="24"/>
        </w:rPr>
        <w:t xml:space="preserve">follows identical twins Patricia and Isabel O’Sullivan, who have recently been brought down a peg by their last term at St. Clare’s. </w:t>
      </w:r>
      <w:r w:rsidR="005802F6">
        <w:rPr>
          <w:rFonts w:ascii="Times New Roman" w:eastAsia="Times New Roman" w:hAnsi="Times New Roman" w:cs="Times New Roman"/>
          <w:sz w:val="24"/>
          <w:szCs w:val="24"/>
        </w:rPr>
        <w:t>Full of sibling dynamics, liberated girlhood, and valuable lessons about sensibility and hard work, my investment in these books at a young age was my mother’s dream. These values had been instilled in her through the books she read at a young age too, so the shaping of morals through books we read is a generational phenomenon.</w:t>
      </w:r>
    </w:p>
    <w:p w14:paraId="00000023"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Blyton, Enid. </w:t>
      </w:r>
      <w:r>
        <w:rPr>
          <w:rFonts w:ascii="Times New Roman" w:eastAsia="Times New Roman" w:hAnsi="Times New Roman" w:cs="Times New Roman"/>
          <w:i/>
          <w:sz w:val="24"/>
          <w:szCs w:val="24"/>
        </w:rPr>
        <w:t>Summer Term at St. Clare’s</w:t>
      </w:r>
      <w:r>
        <w:rPr>
          <w:rFonts w:ascii="Times New Roman" w:eastAsia="Times New Roman" w:hAnsi="Times New Roman" w:cs="Times New Roman"/>
          <w:sz w:val="24"/>
          <w:szCs w:val="24"/>
        </w:rPr>
        <w:t>. Egmont UK Limited, 2005.</w:t>
      </w:r>
    </w:p>
    <w:p w14:paraId="00000024" w14:textId="26C7AED1" w:rsidR="006067C9" w:rsidRPr="005802F6" w:rsidRDefault="005802F6" w:rsidP="005802F6">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r>
        <w:rPr>
          <w:rFonts w:ascii="Times New Roman" w:eastAsia="Times New Roman" w:hAnsi="Times New Roman" w:cs="Times New Roman"/>
          <w:i/>
          <w:iCs/>
          <w:sz w:val="24"/>
          <w:szCs w:val="24"/>
        </w:rPr>
        <w:t>Summer Term at St. Clare’s</w:t>
      </w:r>
      <w:r>
        <w:rPr>
          <w:rFonts w:ascii="Times New Roman" w:eastAsia="Times New Roman" w:hAnsi="Times New Roman" w:cs="Times New Roman"/>
          <w:sz w:val="24"/>
          <w:szCs w:val="24"/>
        </w:rPr>
        <w:t>, Blyton introduces Carlotta, a Spanish student who fulfills numerous stereotypes. Blyton is widely criticized for her extremely repetitive and juvenile books, as well as the racism that is consistently present in her books. As an Asian girl reading her books, I wonder how my childhood was shaped by the harmful stereotypes that Blyton wrote into her works, and how early on these harmful ideas were instilled in my mother. The childhood books that my mother and I read had many positive influences on our character and our relationship, but some also had harmful influences on our ideals and self-image.</w:t>
      </w:r>
    </w:p>
    <w:p w14:paraId="00000025"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Second Form at St. Clare’s</w:t>
      </w:r>
      <w:r>
        <w:rPr>
          <w:rFonts w:ascii="Times New Roman" w:eastAsia="Times New Roman" w:hAnsi="Times New Roman" w:cs="Times New Roman"/>
          <w:sz w:val="24"/>
          <w:szCs w:val="24"/>
        </w:rPr>
        <w:t>. Egmont UK Limited, 2005.</w:t>
      </w:r>
    </w:p>
    <w:p w14:paraId="00000026" w14:textId="0F4725AE" w:rsidR="006067C9" w:rsidRPr="001311CE" w:rsidRDefault="001311CE" w:rsidP="001311CE">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 xml:space="preserve">Second Form at St. Clare’s </w:t>
      </w:r>
      <w:r>
        <w:rPr>
          <w:rFonts w:ascii="Times New Roman" w:eastAsia="Times New Roman" w:hAnsi="Times New Roman" w:cs="Times New Roman"/>
          <w:sz w:val="24"/>
          <w:szCs w:val="24"/>
        </w:rPr>
        <w:t xml:space="preserve">is home of the most infamous midnight feast ever written. After reading </w:t>
      </w:r>
      <w:r>
        <w:rPr>
          <w:rFonts w:ascii="Times New Roman" w:eastAsia="Times New Roman" w:hAnsi="Times New Roman" w:cs="Times New Roman"/>
          <w:i/>
          <w:iCs/>
          <w:sz w:val="24"/>
          <w:szCs w:val="24"/>
        </w:rPr>
        <w:t>Second Form at St. Clare’s</w:t>
      </w:r>
      <w:r>
        <w:rPr>
          <w:rFonts w:ascii="Times New Roman" w:eastAsia="Times New Roman" w:hAnsi="Times New Roman" w:cs="Times New Roman"/>
          <w:sz w:val="24"/>
          <w:szCs w:val="24"/>
        </w:rPr>
        <w:t xml:space="preserve">, and becoming enamored with the idea of quiet giggles, cake stuffed in faces, and ginger beer bottles rolling under beds, midnight feasts became a staple activity in our household. My mother and I would light a fire and toast bread over it, lay a picnic blanket out on the living room floor, and watch an old, grainy movie on our VHS player. </w:t>
      </w:r>
    </w:p>
    <w:p w14:paraId="00000027"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The Third Form at St. Clare’s</w:t>
      </w:r>
      <w:r>
        <w:rPr>
          <w:rFonts w:ascii="Times New Roman" w:eastAsia="Times New Roman" w:hAnsi="Times New Roman" w:cs="Times New Roman"/>
          <w:sz w:val="24"/>
          <w:szCs w:val="24"/>
        </w:rPr>
        <w:t>. Egmont UK Limited, 2000.</w:t>
      </w:r>
    </w:p>
    <w:p w14:paraId="00000028" w14:textId="58E29BC0" w:rsidR="006067C9" w:rsidRPr="00D602E6" w:rsidRDefault="00D602E6" w:rsidP="00D602E6">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returning home from Singapore and being separated from the tangible parts of my mother’s childhood, I immersed myself in reading completely. I got in trouble in class for reading books under my desk instead of doing work. </w:t>
      </w:r>
      <w:r>
        <w:rPr>
          <w:rFonts w:ascii="Times New Roman" w:eastAsia="Times New Roman" w:hAnsi="Times New Roman" w:cs="Times New Roman"/>
          <w:i/>
          <w:iCs/>
          <w:sz w:val="24"/>
          <w:szCs w:val="24"/>
        </w:rPr>
        <w:t>The Third Form at St. Clare’s</w:t>
      </w:r>
      <w:r>
        <w:rPr>
          <w:rFonts w:ascii="Times New Roman" w:eastAsia="Times New Roman" w:hAnsi="Times New Roman" w:cs="Times New Roman"/>
          <w:sz w:val="24"/>
          <w:szCs w:val="24"/>
        </w:rPr>
        <w:t xml:space="preserve"> and other books in the </w:t>
      </w:r>
      <w:r>
        <w:rPr>
          <w:rFonts w:ascii="Times New Roman" w:eastAsia="Times New Roman" w:hAnsi="Times New Roman" w:cs="Times New Roman"/>
          <w:i/>
          <w:iCs/>
          <w:sz w:val="24"/>
          <w:szCs w:val="24"/>
        </w:rPr>
        <w:t xml:space="preserve">St. Clare’s </w:t>
      </w:r>
      <w:r>
        <w:rPr>
          <w:rFonts w:ascii="Times New Roman" w:eastAsia="Times New Roman" w:hAnsi="Times New Roman" w:cs="Times New Roman"/>
          <w:sz w:val="24"/>
          <w:szCs w:val="24"/>
        </w:rPr>
        <w:t>series were my way of remembering the parts of my mother and my heritage that I had seen and experienced in Singapore, and I clung onto that once I returned to America.</w:t>
      </w:r>
    </w:p>
    <w:p w14:paraId="00000029"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Blyton, Enid. </w:t>
      </w:r>
      <w:r>
        <w:rPr>
          <w:rFonts w:ascii="Times New Roman" w:eastAsia="Times New Roman" w:hAnsi="Times New Roman" w:cs="Times New Roman"/>
          <w:i/>
          <w:sz w:val="24"/>
          <w:szCs w:val="24"/>
        </w:rPr>
        <w:t>Claudine at St. Clare’s</w:t>
      </w:r>
      <w:r>
        <w:rPr>
          <w:rFonts w:ascii="Times New Roman" w:eastAsia="Times New Roman" w:hAnsi="Times New Roman" w:cs="Times New Roman"/>
          <w:sz w:val="24"/>
          <w:szCs w:val="24"/>
        </w:rPr>
        <w:t>. Egmont UK Limited, 2005.</w:t>
      </w:r>
    </w:p>
    <w:p w14:paraId="0000002A" w14:textId="6EB83578" w:rsidR="006067C9" w:rsidRPr="00B0708D" w:rsidRDefault="00B0708D" w:rsidP="00B0708D">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Claudine at St. Clare’s</w:t>
      </w:r>
      <w:r>
        <w:rPr>
          <w:rFonts w:ascii="Times New Roman" w:eastAsia="Times New Roman" w:hAnsi="Times New Roman" w:cs="Times New Roman"/>
          <w:sz w:val="24"/>
          <w:szCs w:val="24"/>
        </w:rPr>
        <w:t xml:space="preserve"> features Angela Favorleigh and Pauline Bingham-Jones, two new girls and perpetual braggers. Although Angela and Pauline are criticized for being wealthy and entitled, I knew there was a level of privilege that every student at St. Clare’s had that I would never be able to relate to. I didn’t have the words for it yet, but I knew that my family would always be too busy with remortgaging our house to have initials embroidered on my socks or </w:t>
      </w:r>
      <w:r w:rsidR="001D75CA">
        <w:rPr>
          <w:rFonts w:ascii="Times New Roman" w:eastAsia="Times New Roman" w:hAnsi="Times New Roman" w:cs="Times New Roman"/>
          <w:sz w:val="24"/>
          <w:szCs w:val="24"/>
        </w:rPr>
        <w:t xml:space="preserve">have </w:t>
      </w:r>
      <w:r>
        <w:rPr>
          <w:rFonts w:ascii="Times New Roman" w:eastAsia="Times New Roman" w:hAnsi="Times New Roman" w:cs="Times New Roman"/>
          <w:sz w:val="24"/>
          <w:szCs w:val="24"/>
        </w:rPr>
        <w:t xml:space="preserve">my handbag </w:t>
      </w:r>
      <w:r w:rsidR="001D75CA">
        <w:rPr>
          <w:rFonts w:ascii="Times New Roman" w:eastAsia="Times New Roman" w:hAnsi="Times New Roman" w:cs="Times New Roman"/>
          <w:sz w:val="24"/>
          <w:szCs w:val="24"/>
        </w:rPr>
        <w:t xml:space="preserve">emblazoned </w:t>
      </w:r>
      <w:r>
        <w:rPr>
          <w:rFonts w:ascii="Times New Roman" w:eastAsia="Times New Roman" w:hAnsi="Times New Roman" w:cs="Times New Roman"/>
          <w:sz w:val="24"/>
          <w:szCs w:val="24"/>
        </w:rPr>
        <w:t>with gold initials like Angela Favorleigh.</w:t>
      </w:r>
    </w:p>
    <w:p w14:paraId="0000002B"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Fifth Formers at St. Clare’s</w:t>
      </w:r>
      <w:r>
        <w:rPr>
          <w:rFonts w:ascii="Times New Roman" w:eastAsia="Times New Roman" w:hAnsi="Times New Roman" w:cs="Times New Roman"/>
          <w:sz w:val="24"/>
          <w:szCs w:val="24"/>
        </w:rPr>
        <w:t>. Egmont UK Limited, 2005.</w:t>
      </w:r>
    </w:p>
    <w:p w14:paraId="0000002C" w14:textId="23A1C10E" w:rsidR="006067C9" w:rsidRPr="00E40A54" w:rsidRDefault="009231C2" w:rsidP="009231C2">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Fifth Formers at St. Clare’s</w:t>
      </w:r>
      <w:r>
        <w:rPr>
          <w:rFonts w:ascii="Times New Roman" w:eastAsia="Times New Roman" w:hAnsi="Times New Roman" w:cs="Times New Roman"/>
          <w:sz w:val="24"/>
          <w:szCs w:val="24"/>
        </w:rPr>
        <w:t xml:space="preserve"> centers around Felicity, an overworked and burnt out musical genius. It’s not uncommon, or even surprising, to say that my Asian f</w:t>
      </w:r>
      <w:r w:rsidR="00CD5300">
        <w:rPr>
          <w:rFonts w:ascii="Times New Roman" w:eastAsia="Times New Roman" w:hAnsi="Times New Roman" w:cs="Times New Roman"/>
          <w:sz w:val="24"/>
          <w:szCs w:val="24"/>
        </w:rPr>
        <w:t xml:space="preserve">amily expected the most from me in every activity I participated in. In swimming, I needed to be on the podium. In academics, I needed to be in the gifted program, with all A’s, and in orchestra I needed to be first chair in my section. </w:t>
      </w:r>
      <w:r w:rsidR="00E40A54">
        <w:rPr>
          <w:rFonts w:ascii="Times New Roman" w:eastAsia="Times New Roman" w:hAnsi="Times New Roman" w:cs="Times New Roman"/>
          <w:sz w:val="24"/>
          <w:szCs w:val="24"/>
        </w:rPr>
        <w:t xml:space="preserve">Like Felicity, I was pressured by my parents to excel in every possible capacity, and this pressure is generational. My mother placed the same pressure on me that was placed on her by her mother, and the reflection of the immense familial pressure in </w:t>
      </w:r>
      <w:r w:rsidR="00E40A54">
        <w:rPr>
          <w:rFonts w:ascii="Times New Roman" w:eastAsia="Times New Roman" w:hAnsi="Times New Roman" w:cs="Times New Roman"/>
          <w:i/>
          <w:iCs/>
          <w:sz w:val="24"/>
          <w:szCs w:val="24"/>
        </w:rPr>
        <w:t>Fifth Formers at St. Clare’s</w:t>
      </w:r>
      <w:r w:rsidR="00E40A54">
        <w:rPr>
          <w:rFonts w:ascii="Times New Roman" w:eastAsia="Times New Roman" w:hAnsi="Times New Roman" w:cs="Times New Roman"/>
          <w:sz w:val="24"/>
          <w:szCs w:val="24"/>
        </w:rPr>
        <w:t xml:space="preserve"> allowed me to see myself in books where I never felt recognized.</w:t>
      </w:r>
    </w:p>
    <w:p w14:paraId="5D962FB2" w14:textId="2E77E12A" w:rsidR="00307B16" w:rsidRDefault="00307B16" w:rsidP="00307B16">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Kitty at St. Clare’s</w:t>
      </w:r>
      <w:r>
        <w:rPr>
          <w:rFonts w:ascii="Times New Roman" w:eastAsia="Times New Roman" w:hAnsi="Times New Roman" w:cs="Times New Roman"/>
          <w:sz w:val="24"/>
          <w:szCs w:val="24"/>
        </w:rPr>
        <w:t>. Egmont UK Limited, 2008.</w:t>
      </w:r>
    </w:p>
    <w:p w14:paraId="4805DCED" w14:textId="7C95CD48" w:rsidR="00307B16" w:rsidRDefault="00307B16" w:rsidP="00307B16">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Enid Blyton never met my mother, but I am convinced that she based Kitty off of her. At first glance, my mother is soft-spoken, sweet, and selfless, but if you look long enough</w:t>
      </w:r>
      <w:r w:rsidR="00572D9E">
        <w:rPr>
          <w:rFonts w:ascii="Times New Roman" w:eastAsia="Times New Roman" w:hAnsi="Times New Roman" w:cs="Times New Roman"/>
          <w:sz w:val="24"/>
          <w:szCs w:val="24"/>
        </w:rPr>
        <w:t>, she is feisty, playful, and willing to speak her mind. In our moments together, reading on our old brown couch</w:t>
      </w:r>
      <w:r w:rsidR="009231C2">
        <w:rPr>
          <w:rFonts w:ascii="Times New Roman" w:eastAsia="Times New Roman" w:hAnsi="Times New Roman" w:cs="Times New Roman"/>
          <w:sz w:val="24"/>
          <w:szCs w:val="24"/>
        </w:rPr>
        <w:t xml:space="preserve"> or on a picnic blanket in front of our fire, I am able to glimpse the </w:t>
      </w:r>
      <w:r w:rsidR="009231C2">
        <w:rPr>
          <w:rFonts w:ascii="Times New Roman" w:eastAsia="Times New Roman" w:hAnsi="Times New Roman" w:cs="Times New Roman"/>
          <w:sz w:val="24"/>
          <w:szCs w:val="24"/>
        </w:rPr>
        <w:lastRenderedPageBreak/>
        <w:t>parts of her personality that my mother hid in the domestic sphere.</w:t>
      </w:r>
      <w:r w:rsidR="00572D9E">
        <w:rPr>
          <w:rFonts w:ascii="Times New Roman" w:eastAsia="Times New Roman" w:hAnsi="Times New Roman" w:cs="Times New Roman"/>
          <w:sz w:val="24"/>
          <w:szCs w:val="24"/>
        </w:rPr>
        <w:t xml:space="preserve"> </w:t>
      </w:r>
      <w:r w:rsidR="009231C2">
        <w:rPr>
          <w:rFonts w:ascii="Times New Roman" w:eastAsia="Times New Roman" w:hAnsi="Times New Roman" w:cs="Times New Roman"/>
          <w:sz w:val="24"/>
          <w:szCs w:val="24"/>
        </w:rPr>
        <w:t xml:space="preserve">My mother is </w:t>
      </w:r>
      <w:r w:rsidR="00572D9E">
        <w:rPr>
          <w:rFonts w:ascii="Times New Roman" w:eastAsia="Times New Roman" w:hAnsi="Times New Roman" w:cs="Times New Roman"/>
          <w:sz w:val="24"/>
          <w:szCs w:val="24"/>
        </w:rPr>
        <w:t>an open book, if you’re willing to read.</w:t>
      </w:r>
    </w:p>
    <w:p w14:paraId="0000002D"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Sixth Form at St. Clare’s</w:t>
      </w:r>
      <w:r>
        <w:rPr>
          <w:rFonts w:ascii="Times New Roman" w:eastAsia="Times New Roman" w:hAnsi="Times New Roman" w:cs="Times New Roman"/>
          <w:sz w:val="24"/>
          <w:szCs w:val="24"/>
        </w:rPr>
        <w:t>. Egmont UK Limited, 2000.</w:t>
      </w:r>
    </w:p>
    <w:p w14:paraId="00000030" w14:textId="52414EC6" w:rsidR="006067C9" w:rsidRDefault="00D602E6" w:rsidP="00307B16">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In their last year at St. Clare’s, the twins are head girls, and take new twins Daphne and Dora Lacey under their wing.</w:t>
      </w:r>
      <w:r w:rsidR="00927F18">
        <w:rPr>
          <w:rFonts w:ascii="Times New Roman" w:eastAsia="Times New Roman" w:hAnsi="Times New Roman" w:cs="Times New Roman"/>
          <w:sz w:val="24"/>
          <w:szCs w:val="24"/>
        </w:rPr>
        <w:t xml:space="preserve"> </w:t>
      </w:r>
      <w:r w:rsidR="00307B16">
        <w:rPr>
          <w:rFonts w:ascii="Times New Roman" w:eastAsia="Times New Roman" w:hAnsi="Times New Roman" w:cs="Times New Roman"/>
          <w:sz w:val="24"/>
          <w:szCs w:val="24"/>
        </w:rPr>
        <w:t>The twin’s last year at St. Clare’s was nostalgic for me. It was the last in a series that had watched me grow up. I had grown up with the O’Sullivan twins, I had grown to love my mother and her home country, and I had learned her values and what we had in common.</w:t>
      </w:r>
    </w:p>
    <w:p w14:paraId="00000031"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Burnett, Frances Hodgon. </w:t>
      </w:r>
      <w:r>
        <w:rPr>
          <w:rFonts w:ascii="Times New Roman" w:eastAsia="Times New Roman" w:hAnsi="Times New Roman" w:cs="Times New Roman"/>
          <w:i/>
          <w:sz w:val="24"/>
          <w:szCs w:val="24"/>
        </w:rPr>
        <w:t>A Little Princess</w:t>
      </w:r>
      <w:r>
        <w:rPr>
          <w:rFonts w:ascii="Times New Roman" w:eastAsia="Times New Roman" w:hAnsi="Times New Roman" w:cs="Times New Roman"/>
          <w:sz w:val="24"/>
          <w:szCs w:val="24"/>
        </w:rPr>
        <w:t>. HarperCollins Publishers, 1963.</w:t>
      </w:r>
    </w:p>
    <w:p w14:paraId="00000032"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child, my mother and I would watch </w:t>
      </w:r>
      <w:r>
        <w:rPr>
          <w:rFonts w:ascii="Times New Roman" w:eastAsia="Times New Roman" w:hAnsi="Times New Roman" w:cs="Times New Roman"/>
          <w:i/>
          <w:sz w:val="24"/>
          <w:szCs w:val="24"/>
        </w:rPr>
        <w:t>A Little Princess</w:t>
      </w:r>
      <w:r>
        <w:rPr>
          <w:rFonts w:ascii="Times New Roman" w:eastAsia="Times New Roman" w:hAnsi="Times New Roman" w:cs="Times New Roman"/>
          <w:sz w:val="24"/>
          <w:szCs w:val="24"/>
        </w:rPr>
        <w:t xml:space="preserve"> on our old VHS player, but I never read it until I brought back a copy from my mother’s childhood home in Singapore. After reading it, I realized that it was mostly my mother’s story. Like Sara Crewe, my mother had left her native country, lost much of her familial intimacy, and was stuck in an unfamiliar and unwelcoming country. Not only did </w:t>
      </w:r>
      <w:r>
        <w:rPr>
          <w:rFonts w:ascii="Times New Roman" w:eastAsia="Times New Roman" w:hAnsi="Times New Roman" w:cs="Times New Roman"/>
          <w:i/>
          <w:sz w:val="24"/>
          <w:szCs w:val="24"/>
        </w:rPr>
        <w:t>A Little Princess</w:t>
      </w:r>
      <w:r>
        <w:rPr>
          <w:rFonts w:ascii="Times New Roman" w:eastAsia="Times New Roman" w:hAnsi="Times New Roman" w:cs="Times New Roman"/>
          <w:sz w:val="24"/>
          <w:szCs w:val="24"/>
        </w:rPr>
        <w:t xml:space="preserve"> provide insight into my mother’s life and experiences, it was also the site of a bonding experience between my mother and me.</w:t>
      </w:r>
    </w:p>
    <w:p w14:paraId="00000033"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Eager, Edward. </w:t>
      </w:r>
      <w:r>
        <w:rPr>
          <w:rFonts w:ascii="Times New Roman" w:eastAsia="Times New Roman" w:hAnsi="Times New Roman" w:cs="Times New Roman"/>
          <w:i/>
          <w:sz w:val="24"/>
          <w:szCs w:val="24"/>
        </w:rPr>
        <w:t>Magic by the Lake</w:t>
      </w:r>
      <w:r>
        <w:rPr>
          <w:rFonts w:ascii="Times New Roman" w:eastAsia="Times New Roman" w:hAnsi="Times New Roman" w:cs="Times New Roman"/>
          <w:sz w:val="24"/>
          <w:szCs w:val="24"/>
        </w:rPr>
        <w:t>. Scholastic Inc., 1957.</w:t>
      </w:r>
    </w:p>
    <w:p w14:paraId="00000034"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Just like Martha, Jane, Mark, and Katherine from Edward Eager’s </w:t>
      </w:r>
      <w:r>
        <w:rPr>
          <w:rFonts w:ascii="Times New Roman" w:eastAsia="Times New Roman" w:hAnsi="Times New Roman" w:cs="Times New Roman"/>
          <w:i/>
          <w:sz w:val="24"/>
          <w:szCs w:val="24"/>
        </w:rPr>
        <w:t>Magic by the Lake</w:t>
      </w:r>
      <w:r>
        <w:rPr>
          <w:rFonts w:ascii="Times New Roman" w:eastAsia="Times New Roman" w:hAnsi="Times New Roman" w:cs="Times New Roman"/>
          <w:sz w:val="24"/>
          <w:szCs w:val="24"/>
        </w:rPr>
        <w:t xml:space="preserve">, my mother spent her childhood wishing for magic and adventures in far away places. Only my mother didn’t have a box turtle to grant her all the wishes she wanted. My mother found magic and adventure through the books that she read instead, and subsequently, so did I. </w:t>
      </w:r>
      <w:r>
        <w:rPr>
          <w:rFonts w:ascii="Times New Roman" w:eastAsia="Times New Roman" w:hAnsi="Times New Roman" w:cs="Times New Roman"/>
          <w:i/>
          <w:sz w:val="24"/>
          <w:szCs w:val="24"/>
        </w:rPr>
        <w:t>Magic by the Lake</w:t>
      </w:r>
      <w:r>
        <w:rPr>
          <w:rFonts w:ascii="Times New Roman" w:eastAsia="Times New Roman" w:hAnsi="Times New Roman" w:cs="Times New Roman"/>
          <w:sz w:val="24"/>
          <w:szCs w:val="24"/>
        </w:rPr>
        <w:t xml:space="preserve"> entertained me summer after summer, and even though my mother was never able to give me a box turtle or grant all my wishes, both my mother </w:t>
      </w:r>
      <w:r>
        <w:rPr>
          <w:rFonts w:ascii="Times New Roman" w:eastAsia="Times New Roman" w:hAnsi="Times New Roman" w:cs="Times New Roman"/>
          <w:sz w:val="24"/>
          <w:szCs w:val="24"/>
        </w:rPr>
        <w:lastRenderedPageBreak/>
        <w:t xml:space="preserve">and I got our adventures through reading and imagining ourselves alongside the </w:t>
      </w:r>
      <w:r>
        <w:rPr>
          <w:rFonts w:ascii="Times New Roman" w:eastAsia="Times New Roman" w:hAnsi="Times New Roman" w:cs="Times New Roman"/>
          <w:i/>
          <w:sz w:val="24"/>
          <w:szCs w:val="24"/>
        </w:rPr>
        <w:t>Magic by the Lake</w:t>
      </w:r>
      <w:r>
        <w:rPr>
          <w:rFonts w:ascii="Times New Roman" w:eastAsia="Times New Roman" w:hAnsi="Times New Roman" w:cs="Times New Roman"/>
          <w:sz w:val="24"/>
          <w:szCs w:val="24"/>
        </w:rPr>
        <w:t xml:space="preserve"> siblings.</w:t>
      </w:r>
    </w:p>
    <w:p w14:paraId="00000035"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Lat. </w:t>
      </w:r>
      <w:r>
        <w:rPr>
          <w:rFonts w:ascii="Times New Roman" w:eastAsia="Times New Roman" w:hAnsi="Times New Roman" w:cs="Times New Roman"/>
          <w:i/>
          <w:sz w:val="24"/>
          <w:szCs w:val="24"/>
        </w:rPr>
        <w:t>Kampung Boy: Yesterday and Today</w:t>
      </w:r>
      <w:r>
        <w:rPr>
          <w:rFonts w:ascii="Times New Roman" w:eastAsia="Times New Roman" w:hAnsi="Times New Roman" w:cs="Times New Roman"/>
          <w:sz w:val="24"/>
          <w:szCs w:val="24"/>
        </w:rPr>
        <w:t>. Berita Publishing, 1993.</w:t>
      </w:r>
    </w:p>
    <w:p w14:paraId="00000036"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graphic novel, gifted to my brother and me by my mother, narrates the life of a young boy growing up in a kampung, a traditional Singaporean village. My mother lived in a kampung for the majority of her life, washing clothes and dishes outside, chasing wild chickens with the neighborhood kids, and riding palm leaf sleds down muddy hills– all foreign activities to two kids who lived in an air conditioned, newly renovated home in California. </w:t>
      </w:r>
      <w:r>
        <w:rPr>
          <w:rFonts w:ascii="Times New Roman" w:eastAsia="Times New Roman" w:hAnsi="Times New Roman" w:cs="Times New Roman"/>
          <w:i/>
          <w:sz w:val="24"/>
          <w:szCs w:val="24"/>
        </w:rPr>
        <w:t>Kampung Boy</w:t>
      </w:r>
      <w:r>
        <w:rPr>
          <w:rFonts w:ascii="Times New Roman" w:eastAsia="Times New Roman" w:hAnsi="Times New Roman" w:cs="Times New Roman"/>
          <w:sz w:val="24"/>
          <w:szCs w:val="24"/>
        </w:rPr>
        <w:t xml:space="preserve"> was my mother’s effort to share her childhood with us, and to show us the romantic aspects of her life in Singapore.</w:t>
      </w:r>
    </w:p>
    <w:p w14:paraId="00000037"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Lee, Harper. </w:t>
      </w:r>
      <w:r>
        <w:rPr>
          <w:rFonts w:ascii="Times New Roman" w:eastAsia="Times New Roman" w:hAnsi="Times New Roman" w:cs="Times New Roman"/>
          <w:i/>
          <w:sz w:val="24"/>
          <w:szCs w:val="24"/>
        </w:rPr>
        <w:t>To Kill a Mockingbird</w:t>
      </w:r>
      <w:r>
        <w:rPr>
          <w:rFonts w:ascii="Times New Roman" w:eastAsia="Times New Roman" w:hAnsi="Times New Roman" w:cs="Times New Roman"/>
          <w:sz w:val="24"/>
          <w:szCs w:val="24"/>
        </w:rPr>
        <w:t>. Grand Central Publishing, 1960.</w:t>
      </w:r>
    </w:p>
    <w:p w14:paraId="00000038"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Like </w:t>
      </w:r>
      <w:r>
        <w:rPr>
          <w:rFonts w:ascii="Times New Roman" w:eastAsia="Times New Roman" w:hAnsi="Times New Roman" w:cs="Times New Roman"/>
          <w:i/>
          <w:sz w:val="24"/>
          <w:szCs w:val="24"/>
        </w:rPr>
        <w:t>Pride and Prejudice</w:t>
      </w:r>
      <w:r>
        <w:rPr>
          <w:rFonts w:ascii="Times New Roman" w:eastAsia="Times New Roman" w:hAnsi="Times New Roman" w:cs="Times New Roman"/>
          <w:sz w:val="24"/>
          <w:szCs w:val="24"/>
        </w:rPr>
        <w:t xml:space="preserve">, my mother had pushed for a long time for me to read </w:t>
      </w:r>
      <w:r>
        <w:rPr>
          <w:rFonts w:ascii="Times New Roman" w:eastAsia="Times New Roman" w:hAnsi="Times New Roman" w:cs="Times New Roman"/>
          <w:i/>
          <w:sz w:val="24"/>
          <w:szCs w:val="24"/>
        </w:rPr>
        <w:t>To Kill a Mockingbird</w:t>
      </w:r>
      <w:r>
        <w:rPr>
          <w:rFonts w:ascii="Times New Roman" w:eastAsia="Times New Roman" w:hAnsi="Times New Roman" w:cs="Times New Roman"/>
          <w:sz w:val="24"/>
          <w:szCs w:val="24"/>
        </w:rPr>
        <w:t xml:space="preserve">, and I finally relented one night in our living room, sitting at my mother’s feet while she brushed out my hair. I remember her voice as she read about Jem’s permanently injured arm, the knot full of gifts in the tree, and the way her voice softened for Tom Robinson. As the only American book in this collection, </w:t>
      </w:r>
      <w:r>
        <w:rPr>
          <w:rFonts w:ascii="Times New Roman" w:eastAsia="Times New Roman" w:hAnsi="Times New Roman" w:cs="Times New Roman"/>
          <w:i/>
          <w:sz w:val="24"/>
          <w:szCs w:val="24"/>
        </w:rPr>
        <w:t>To Kill a Mockingbird</w:t>
      </w:r>
      <w:r>
        <w:rPr>
          <w:rFonts w:ascii="Times New Roman" w:eastAsia="Times New Roman" w:hAnsi="Times New Roman" w:cs="Times New Roman"/>
          <w:sz w:val="24"/>
          <w:szCs w:val="24"/>
        </w:rPr>
        <w:t xml:space="preserve"> was one of the few pieces of literature that exposed my mother to American culture early on in her life. As both a bonding experience, as well as a connecting link between my Singaporean mother and my American self, </w:t>
      </w:r>
      <w:r>
        <w:rPr>
          <w:rFonts w:ascii="Times New Roman" w:eastAsia="Times New Roman" w:hAnsi="Times New Roman" w:cs="Times New Roman"/>
          <w:i/>
          <w:sz w:val="24"/>
          <w:szCs w:val="24"/>
        </w:rPr>
        <w:t>To Kill a Mockingbird</w:t>
      </w:r>
      <w:r>
        <w:rPr>
          <w:rFonts w:ascii="Times New Roman" w:eastAsia="Times New Roman" w:hAnsi="Times New Roman" w:cs="Times New Roman"/>
          <w:sz w:val="24"/>
          <w:szCs w:val="24"/>
        </w:rPr>
        <w:t xml:space="preserve"> is an important and valuable addition to this collection.</w:t>
      </w:r>
    </w:p>
    <w:p w14:paraId="00000039"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Lewis, C.S.. </w:t>
      </w:r>
      <w:r>
        <w:rPr>
          <w:rFonts w:ascii="Times New Roman" w:eastAsia="Times New Roman" w:hAnsi="Times New Roman" w:cs="Times New Roman"/>
          <w:i/>
          <w:sz w:val="24"/>
          <w:szCs w:val="24"/>
        </w:rPr>
        <w:t>The Complete Chronicles of Narnia</w:t>
      </w:r>
      <w:r>
        <w:rPr>
          <w:rFonts w:ascii="Times New Roman" w:eastAsia="Times New Roman" w:hAnsi="Times New Roman" w:cs="Times New Roman"/>
          <w:sz w:val="24"/>
          <w:szCs w:val="24"/>
        </w:rPr>
        <w:t>. HarperCollins Publishers, 1998.</w:t>
      </w:r>
    </w:p>
    <w:p w14:paraId="0000003A"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mother’s hefty copy of </w:t>
      </w:r>
      <w:r>
        <w:rPr>
          <w:rFonts w:ascii="Times New Roman" w:eastAsia="Times New Roman" w:hAnsi="Times New Roman" w:cs="Times New Roman"/>
          <w:i/>
          <w:sz w:val="24"/>
          <w:szCs w:val="24"/>
        </w:rPr>
        <w:t>The Complete Chronicles of Narnia</w:t>
      </w:r>
      <w:r>
        <w:rPr>
          <w:rFonts w:ascii="Times New Roman" w:eastAsia="Times New Roman" w:hAnsi="Times New Roman" w:cs="Times New Roman"/>
          <w:sz w:val="24"/>
          <w:szCs w:val="24"/>
        </w:rPr>
        <w:t xml:space="preserve"> has accompanied me throughout my childhood, it’s worn red ribbon keeping track of my milestones. I grew up </w:t>
      </w:r>
      <w:r>
        <w:rPr>
          <w:rFonts w:ascii="Times New Roman" w:eastAsia="Times New Roman" w:hAnsi="Times New Roman" w:cs="Times New Roman"/>
          <w:sz w:val="24"/>
          <w:szCs w:val="24"/>
        </w:rPr>
        <w:lastRenderedPageBreak/>
        <w:t xml:space="preserve">alongside the Pevensies, my mother reading a chapter every night to me before bed, and gradually working through every single story. My mother grew up with the same stories read to her, and while her separation from her family and native country inhibited her from passing down other aspects of her life to me, she was able to pass down her childhood through stories, especially through </w:t>
      </w:r>
      <w:r>
        <w:rPr>
          <w:rFonts w:ascii="Times New Roman" w:eastAsia="Times New Roman" w:hAnsi="Times New Roman" w:cs="Times New Roman"/>
          <w:i/>
          <w:sz w:val="24"/>
          <w:szCs w:val="24"/>
        </w:rPr>
        <w:t>The Complete Chronicles of Narnia</w:t>
      </w:r>
      <w:r>
        <w:rPr>
          <w:rFonts w:ascii="Times New Roman" w:eastAsia="Times New Roman" w:hAnsi="Times New Roman" w:cs="Times New Roman"/>
          <w:sz w:val="24"/>
          <w:szCs w:val="24"/>
        </w:rPr>
        <w:t>.</w:t>
      </w:r>
    </w:p>
    <w:p w14:paraId="0000003B"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Lewis, C.S.. </w:t>
      </w:r>
      <w:r>
        <w:rPr>
          <w:rFonts w:ascii="Times New Roman" w:eastAsia="Times New Roman" w:hAnsi="Times New Roman" w:cs="Times New Roman"/>
          <w:i/>
          <w:sz w:val="24"/>
          <w:szCs w:val="24"/>
        </w:rPr>
        <w:t>The Magician’s Nephew</w:t>
      </w:r>
      <w:r>
        <w:rPr>
          <w:rFonts w:ascii="Times New Roman" w:eastAsia="Times New Roman" w:hAnsi="Times New Roman" w:cs="Times New Roman"/>
          <w:sz w:val="24"/>
          <w:szCs w:val="24"/>
        </w:rPr>
        <w:t xml:space="preserve">. HarperCollins Publishers, 1998.  </w:t>
      </w:r>
    </w:p>
    <w:p w14:paraId="0000003C"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copy of </w:t>
      </w:r>
      <w:r>
        <w:rPr>
          <w:rFonts w:ascii="Times New Roman" w:eastAsia="Times New Roman" w:hAnsi="Times New Roman" w:cs="Times New Roman"/>
          <w:i/>
          <w:sz w:val="24"/>
          <w:szCs w:val="24"/>
        </w:rPr>
        <w:t>The Magician’s Nephew</w:t>
      </w:r>
      <w:r>
        <w:rPr>
          <w:rFonts w:ascii="Times New Roman" w:eastAsia="Times New Roman" w:hAnsi="Times New Roman" w:cs="Times New Roman"/>
          <w:sz w:val="24"/>
          <w:szCs w:val="24"/>
        </w:rPr>
        <w:t xml:space="preserve"> was found in a second hand bookstore in Towson, Maryland, three months after I moved away from home. Even though I’d read it a hundred times, as well as already owned a copy, being able to read </w:t>
      </w:r>
      <w:r>
        <w:rPr>
          <w:rFonts w:ascii="Times New Roman" w:eastAsia="Times New Roman" w:hAnsi="Times New Roman" w:cs="Times New Roman"/>
          <w:i/>
          <w:sz w:val="24"/>
          <w:szCs w:val="24"/>
        </w:rPr>
        <w:t>The Magician’s Nephew</w:t>
      </w:r>
      <w:r>
        <w:rPr>
          <w:rFonts w:ascii="Times New Roman" w:eastAsia="Times New Roman" w:hAnsi="Times New Roman" w:cs="Times New Roman"/>
          <w:sz w:val="24"/>
          <w:szCs w:val="24"/>
        </w:rPr>
        <w:t xml:space="preserve"> at a time of change in my life allowed me to feel at home, even though I was on a completely different coast.</w:t>
      </w:r>
    </w:p>
    <w:p w14:paraId="0000003D"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Nesbit, E.. </w:t>
      </w:r>
      <w:r>
        <w:rPr>
          <w:rFonts w:ascii="Times New Roman" w:eastAsia="Times New Roman" w:hAnsi="Times New Roman" w:cs="Times New Roman"/>
          <w:i/>
          <w:sz w:val="24"/>
          <w:szCs w:val="24"/>
        </w:rPr>
        <w:t>Five Children and It</w:t>
      </w:r>
      <w:r>
        <w:rPr>
          <w:rFonts w:ascii="Times New Roman" w:eastAsia="Times New Roman" w:hAnsi="Times New Roman" w:cs="Times New Roman"/>
          <w:sz w:val="24"/>
          <w:szCs w:val="24"/>
        </w:rPr>
        <w:t>. Puffin Books, 1996.</w:t>
      </w:r>
    </w:p>
    <w:p w14:paraId="0000003E"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Like </w:t>
      </w:r>
      <w:r>
        <w:rPr>
          <w:rFonts w:ascii="Times New Roman" w:eastAsia="Times New Roman" w:hAnsi="Times New Roman" w:cs="Times New Roman"/>
          <w:i/>
          <w:sz w:val="24"/>
          <w:szCs w:val="24"/>
        </w:rPr>
        <w:t>Magic by the Lake</w:t>
      </w:r>
      <w:r>
        <w:rPr>
          <w:rFonts w:ascii="Times New Roman" w:eastAsia="Times New Roman" w:hAnsi="Times New Roman" w:cs="Times New Roman"/>
          <w:sz w:val="24"/>
          <w:szCs w:val="24"/>
        </w:rPr>
        <w:t xml:space="preserve">, Nesbit’s </w:t>
      </w:r>
      <w:r>
        <w:rPr>
          <w:rFonts w:ascii="Times New Roman" w:eastAsia="Times New Roman" w:hAnsi="Times New Roman" w:cs="Times New Roman"/>
          <w:i/>
          <w:sz w:val="24"/>
          <w:szCs w:val="24"/>
        </w:rPr>
        <w:t>Five Children and It</w:t>
      </w:r>
      <w:r>
        <w:rPr>
          <w:rFonts w:ascii="Times New Roman" w:eastAsia="Times New Roman" w:hAnsi="Times New Roman" w:cs="Times New Roman"/>
          <w:sz w:val="24"/>
          <w:szCs w:val="24"/>
        </w:rPr>
        <w:t xml:space="preserve"> was read over and over again during boring summers or lazy Sundays, sitting on the floor in front of the bookshelf in my hallway for hours, my mother stepping over my body as she put away laundry. I remember every so often, as she passed me in the hall, she would call out to me, asking what part of the book I was at. My legs numb from sitting still for so long, I would tell her that the siblings had just found the Psammead, or that they had wished to be in a castle. My mother’s love language lives in between the pages of our charred childhood books– even on quiet days, my mother and I could always talk about what we were reading.</w:t>
      </w:r>
    </w:p>
    <w:p w14:paraId="0000003F" w14:textId="77777777" w:rsidR="006067C9" w:rsidRDefault="00E40A54">
      <w:pPr>
        <w:spacing w:line="480" w:lineRule="auto"/>
        <w:rPr>
          <w:rFonts w:ascii="Times New Roman" w:eastAsia="Times New Roman" w:hAnsi="Times New Roman" w:cs="Times New Roman"/>
          <w:sz w:val="24"/>
          <w:szCs w:val="24"/>
        </w:rPr>
      </w:pPr>
      <w:r>
        <w:br w:type="page"/>
      </w:r>
    </w:p>
    <w:p w14:paraId="00000040" w14:textId="77777777" w:rsidR="006067C9" w:rsidRDefault="00E40A54">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Wish List</w:t>
      </w:r>
    </w:p>
    <w:p w14:paraId="00000041"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Austen, Jane. </w:t>
      </w:r>
      <w:r>
        <w:rPr>
          <w:rFonts w:ascii="Times New Roman" w:eastAsia="Times New Roman" w:hAnsi="Times New Roman" w:cs="Times New Roman"/>
          <w:i/>
          <w:sz w:val="24"/>
          <w:szCs w:val="24"/>
        </w:rPr>
        <w:t>Emma</w:t>
      </w:r>
      <w:r>
        <w:rPr>
          <w:rFonts w:ascii="Times New Roman" w:eastAsia="Times New Roman" w:hAnsi="Times New Roman" w:cs="Times New Roman"/>
          <w:sz w:val="24"/>
          <w:szCs w:val="24"/>
        </w:rPr>
        <w:t>. Longman Study Texts, 1987.</w:t>
      </w:r>
    </w:p>
    <w:p w14:paraId="00000042" w14:textId="56EFE403"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favorite Austen novel, </w:t>
      </w:r>
      <w:r>
        <w:rPr>
          <w:rFonts w:ascii="Times New Roman" w:eastAsia="Times New Roman" w:hAnsi="Times New Roman" w:cs="Times New Roman"/>
          <w:i/>
          <w:sz w:val="24"/>
          <w:szCs w:val="24"/>
        </w:rPr>
        <w:t>Emma</w:t>
      </w:r>
      <w:r>
        <w:rPr>
          <w:rFonts w:ascii="Times New Roman" w:eastAsia="Times New Roman" w:hAnsi="Times New Roman" w:cs="Times New Roman"/>
          <w:sz w:val="24"/>
          <w:szCs w:val="24"/>
        </w:rPr>
        <w:t xml:space="preserve">, deserves a place in this collection. Emma’s extreme devotion to her father is relatable to me, despite the significantly </w:t>
      </w:r>
      <w:r w:rsidR="004B2BDA">
        <w:rPr>
          <w:rFonts w:ascii="Times New Roman" w:eastAsia="Times New Roman" w:hAnsi="Times New Roman" w:cs="Times New Roman"/>
          <w:sz w:val="24"/>
          <w:szCs w:val="24"/>
        </w:rPr>
        <w:t>rockier</w:t>
      </w:r>
      <w:r>
        <w:rPr>
          <w:rFonts w:ascii="Times New Roman" w:eastAsia="Times New Roman" w:hAnsi="Times New Roman" w:cs="Times New Roman"/>
          <w:sz w:val="24"/>
          <w:szCs w:val="24"/>
        </w:rPr>
        <w:t xml:space="preserve"> relationship that I have with my mother. This Longman Study Texts edition of </w:t>
      </w:r>
      <w:r>
        <w:rPr>
          <w:rFonts w:ascii="Times New Roman" w:eastAsia="Times New Roman" w:hAnsi="Times New Roman" w:cs="Times New Roman"/>
          <w:i/>
          <w:sz w:val="24"/>
          <w:szCs w:val="24"/>
        </w:rPr>
        <w:t>Emma</w:t>
      </w:r>
      <w:r>
        <w:rPr>
          <w:rFonts w:ascii="Times New Roman" w:eastAsia="Times New Roman" w:hAnsi="Times New Roman" w:cs="Times New Roman"/>
          <w:sz w:val="24"/>
          <w:szCs w:val="24"/>
        </w:rPr>
        <w:t xml:space="preserve"> would have been the text that my mother used in high school. Her thoughts, written out on the margins of this edition are irreplaceable and invaluable, and I would love to have them in my collection.</w:t>
      </w:r>
    </w:p>
    <w:p w14:paraId="00000043"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Austen, Jane. </w:t>
      </w:r>
      <w:r>
        <w:rPr>
          <w:rFonts w:ascii="Times New Roman" w:eastAsia="Times New Roman" w:hAnsi="Times New Roman" w:cs="Times New Roman"/>
          <w:i/>
          <w:sz w:val="24"/>
          <w:szCs w:val="24"/>
        </w:rPr>
        <w:t>Sense and Sensibility</w:t>
      </w:r>
      <w:r>
        <w:rPr>
          <w:rFonts w:ascii="Times New Roman" w:eastAsia="Times New Roman" w:hAnsi="Times New Roman" w:cs="Times New Roman"/>
          <w:sz w:val="24"/>
          <w:szCs w:val="24"/>
        </w:rPr>
        <w:t>. Longman Study Texts, 1958.</w:t>
      </w:r>
    </w:p>
    <w:p w14:paraId="00000044"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Growing up with 4 sisters, I think my mother has always felt a stronger kinship with Elizabeth Bennet than Elinor Dashwood. However, her love of Austen still remains, and this edition of </w:t>
      </w:r>
      <w:r>
        <w:rPr>
          <w:rFonts w:ascii="Times New Roman" w:eastAsia="Times New Roman" w:hAnsi="Times New Roman" w:cs="Times New Roman"/>
          <w:i/>
          <w:sz w:val="24"/>
          <w:szCs w:val="24"/>
        </w:rPr>
        <w:t>Sense and Sensibility</w:t>
      </w:r>
      <w:r>
        <w:rPr>
          <w:rFonts w:ascii="Times New Roman" w:eastAsia="Times New Roman" w:hAnsi="Times New Roman" w:cs="Times New Roman"/>
          <w:sz w:val="24"/>
          <w:szCs w:val="24"/>
        </w:rPr>
        <w:t>, which is the edition that my mother read in high school, would be an extremely valuable addition to this collection.</w:t>
      </w:r>
    </w:p>
    <w:p w14:paraId="00000045"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Five on a Treasure Island</w:t>
      </w:r>
      <w:r>
        <w:rPr>
          <w:rFonts w:ascii="Times New Roman" w:eastAsia="Times New Roman" w:hAnsi="Times New Roman" w:cs="Times New Roman"/>
          <w:sz w:val="24"/>
          <w:szCs w:val="24"/>
        </w:rPr>
        <w:t>. Hodder and Stoughton, 1942.</w:t>
      </w:r>
    </w:p>
    <w:p w14:paraId="00000046"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mother was much more invested in the </w:t>
      </w:r>
      <w:r>
        <w:rPr>
          <w:rFonts w:ascii="Times New Roman" w:eastAsia="Times New Roman" w:hAnsi="Times New Roman" w:cs="Times New Roman"/>
          <w:i/>
          <w:sz w:val="24"/>
          <w:szCs w:val="24"/>
        </w:rPr>
        <w:t>Famous Five</w:t>
      </w:r>
      <w:r>
        <w:rPr>
          <w:rFonts w:ascii="Times New Roman" w:eastAsia="Times New Roman" w:hAnsi="Times New Roman" w:cs="Times New Roman"/>
          <w:sz w:val="24"/>
          <w:szCs w:val="24"/>
        </w:rPr>
        <w:t xml:space="preserve"> series than the </w:t>
      </w:r>
      <w:r>
        <w:rPr>
          <w:rFonts w:ascii="Times New Roman" w:eastAsia="Times New Roman" w:hAnsi="Times New Roman" w:cs="Times New Roman"/>
          <w:i/>
          <w:sz w:val="24"/>
          <w:szCs w:val="24"/>
        </w:rPr>
        <w:t>St. Clare’s</w:t>
      </w:r>
      <w:r>
        <w:rPr>
          <w:rFonts w:ascii="Times New Roman" w:eastAsia="Times New Roman" w:hAnsi="Times New Roman" w:cs="Times New Roman"/>
          <w:sz w:val="24"/>
          <w:szCs w:val="24"/>
        </w:rPr>
        <w:t xml:space="preserve"> or </w:t>
      </w:r>
      <w:r>
        <w:rPr>
          <w:rFonts w:ascii="Times New Roman" w:eastAsia="Times New Roman" w:hAnsi="Times New Roman" w:cs="Times New Roman"/>
          <w:i/>
          <w:sz w:val="24"/>
          <w:szCs w:val="24"/>
        </w:rPr>
        <w:t>Malory Towers</w:t>
      </w:r>
      <w:r>
        <w:rPr>
          <w:rFonts w:ascii="Times New Roman" w:eastAsia="Times New Roman" w:hAnsi="Times New Roman" w:cs="Times New Roman"/>
          <w:sz w:val="24"/>
          <w:szCs w:val="24"/>
        </w:rPr>
        <w:t xml:space="preserve"> series, preferring daring adventures and strong sibling dynamics to the mischievous yet gentle and repetitive girl’s boarding school series. Enid Blyton’s </w:t>
      </w:r>
      <w:r>
        <w:rPr>
          <w:rFonts w:ascii="Times New Roman" w:eastAsia="Times New Roman" w:hAnsi="Times New Roman" w:cs="Times New Roman"/>
          <w:i/>
          <w:sz w:val="24"/>
          <w:szCs w:val="24"/>
        </w:rPr>
        <w:t>Five on a Treasure Island</w:t>
      </w:r>
      <w:r>
        <w:rPr>
          <w:rFonts w:ascii="Times New Roman" w:eastAsia="Times New Roman" w:hAnsi="Times New Roman" w:cs="Times New Roman"/>
          <w:sz w:val="24"/>
          <w:szCs w:val="24"/>
        </w:rPr>
        <w:t xml:space="preserve"> would be a great addition to my collection, which already holds a significant amount of Blyton’s books. </w:t>
      </w:r>
    </w:p>
    <w:p w14:paraId="00000047"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Blyton, Enid. </w:t>
      </w:r>
      <w:r>
        <w:rPr>
          <w:rFonts w:ascii="Times New Roman" w:eastAsia="Times New Roman" w:hAnsi="Times New Roman" w:cs="Times New Roman"/>
          <w:i/>
          <w:sz w:val="24"/>
          <w:szCs w:val="24"/>
        </w:rPr>
        <w:t>The Secret Seven</w:t>
      </w:r>
      <w:r>
        <w:rPr>
          <w:rFonts w:ascii="Times New Roman" w:eastAsia="Times New Roman" w:hAnsi="Times New Roman" w:cs="Times New Roman"/>
          <w:sz w:val="24"/>
          <w:szCs w:val="24"/>
        </w:rPr>
        <w:t>. Brockhampton Press, 1949.</w:t>
      </w:r>
    </w:p>
    <w:p w14:paraId="00000048"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The Secret Seven</w:t>
      </w:r>
      <w:r>
        <w:rPr>
          <w:rFonts w:ascii="Times New Roman" w:eastAsia="Times New Roman" w:hAnsi="Times New Roman" w:cs="Times New Roman"/>
          <w:sz w:val="24"/>
          <w:szCs w:val="24"/>
        </w:rPr>
        <w:t xml:space="preserve">, the first book in the </w:t>
      </w:r>
      <w:r>
        <w:rPr>
          <w:rFonts w:ascii="Times New Roman" w:eastAsia="Times New Roman" w:hAnsi="Times New Roman" w:cs="Times New Roman"/>
          <w:i/>
          <w:sz w:val="24"/>
          <w:szCs w:val="24"/>
        </w:rPr>
        <w:t xml:space="preserve">Secret Seven </w:t>
      </w:r>
      <w:r>
        <w:rPr>
          <w:rFonts w:ascii="Times New Roman" w:eastAsia="Times New Roman" w:hAnsi="Times New Roman" w:cs="Times New Roman"/>
          <w:sz w:val="24"/>
          <w:szCs w:val="24"/>
        </w:rPr>
        <w:t xml:space="preserve">series depicts childhood with a realistic playfulness, something that’s incredibly relatable to both my mother and I. We both grew up playing in treehouses and making potions out of grass from the backyard and water from the hose, unaccompanied by parents and free to live our childhood with </w:t>
      </w:r>
      <w:r>
        <w:rPr>
          <w:rFonts w:ascii="Times New Roman" w:eastAsia="Times New Roman" w:hAnsi="Times New Roman" w:cs="Times New Roman"/>
          <w:sz w:val="24"/>
          <w:szCs w:val="24"/>
        </w:rPr>
        <w:lastRenderedPageBreak/>
        <w:t xml:space="preserve">mischief and independence. The nostalgia that’s captured in </w:t>
      </w:r>
      <w:r>
        <w:rPr>
          <w:rFonts w:ascii="Times New Roman" w:eastAsia="Times New Roman" w:hAnsi="Times New Roman" w:cs="Times New Roman"/>
          <w:i/>
          <w:sz w:val="24"/>
          <w:szCs w:val="24"/>
        </w:rPr>
        <w:t xml:space="preserve">The Secret Seven </w:t>
      </w:r>
      <w:r>
        <w:rPr>
          <w:rFonts w:ascii="Times New Roman" w:eastAsia="Times New Roman" w:hAnsi="Times New Roman" w:cs="Times New Roman"/>
          <w:sz w:val="24"/>
          <w:szCs w:val="24"/>
        </w:rPr>
        <w:t>would be an amazing addition to this collection.</w:t>
      </w:r>
    </w:p>
    <w:p w14:paraId="00000049"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Dickens, Charles. </w:t>
      </w:r>
      <w:r>
        <w:rPr>
          <w:rFonts w:ascii="Times New Roman" w:eastAsia="Times New Roman" w:hAnsi="Times New Roman" w:cs="Times New Roman"/>
          <w:i/>
          <w:sz w:val="24"/>
          <w:szCs w:val="24"/>
        </w:rPr>
        <w:t>Great Expectations</w:t>
      </w:r>
      <w:r>
        <w:rPr>
          <w:rFonts w:ascii="Times New Roman" w:eastAsia="Times New Roman" w:hAnsi="Times New Roman" w:cs="Times New Roman"/>
          <w:sz w:val="24"/>
          <w:szCs w:val="24"/>
        </w:rPr>
        <w:t>. Chapman &amp; Hall, 1861.</w:t>
      </w:r>
    </w:p>
    <w:p w14:paraId="0000004A"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mother’s greatest love is Charles Dickens, who is, conversely, the bane of my existence. She always pushed me to read classics, especially the ones she had read in high school, but after she read me the first chapter of </w:t>
      </w:r>
      <w:r>
        <w:rPr>
          <w:rFonts w:ascii="Times New Roman" w:eastAsia="Times New Roman" w:hAnsi="Times New Roman" w:cs="Times New Roman"/>
          <w:i/>
          <w:sz w:val="24"/>
          <w:szCs w:val="24"/>
        </w:rPr>
        <w:t>Great Expectations</w:t>
      </w:r>
      <w:r>
        <w:rPr>
          <w:rFonts w:ascii="Times New Roman" w:eastAsia="Times New Roman" w:hAnsi="Times New Roman" w:cs="Times New Roman"/>
          <w:sz w:val="24"/>
          <w:szCs w:val="24"/>
        </w:rPr>
        <w:t xml:space="preserve">, I refused to hear another word of Dickens. Maybe half of it was that at 13, I was too stubborn to hear what she was trying to say to me, that she was trying to show me more than Pip. If I had </w:t>
      </w:r>
      <w:r>
        <w:rPr>
          <w:rFonts w:ascii="Times New Roman" w:eastAsia="Times New Roman" w:hAnsi="Times New Roman" w:cs="Times New Roman"/>
          <w:i/>
          <w:sz w:val="24"/>
          <w:szCs w:val="24"/>
        </w:rPr>
        <w:t xml:space="preserve">Great Expectations </w:t>
      </w:r>
      <w:r>
        <w:rPr>
          <w:rFonts w:ascii="Times New Roman" w:eastAsia="Times New Roman" w:hAnsi="Times New Roman" w:cs="Times New Roman"/>
          <w:sz w:val="24"/>
          <w:szCs w:val="24"/>
        </w:rPr>
        <w:t>as an addition to this collection, perhaps I could overcome my pride and see what my mother tried to show me 6 years ago.</w:t>
      </w:r>
    </w:p>
    <w:p w14:paraId="0000004B"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Keene, Carolyn. </w:t>
      </w:r>
      <w:r>
        <w:rPr>
          <w:rFonts w:ascii="Times New Roman" w:eastAsia="Times New Roman" w:hAnsi="Times New Roman" w:cs="Times New Roman"/>
          <w:i/>
          <w:sz w:val="24"/>
          <w:szCs w:val="24"/>
        </w:rPr>
        <w:t>The Hidden Staircase</w:t>
      </w:r>
      <w:r>
        <w:rPr>
          <w:rFonts w:ascii="Times New Roman" w:eastAsia="Times New Roman" w:hAnsi="Times New Roman" w:cs="Times New Roman"/>
          <w:sz w:val="24"/>
          <w:szCs w:val="24"/>
        </w:rPr>
        <w:t>. Grosset and Dunlap, 1959.</w:t>
      </w:r>
    </w:p>
    <w:p w14:paraId="0000004C"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read </w:t>
      </w:r>
      <w:r>
        <w:rPr>
          <w:rFonts w:ascii="Times New Roman" w:eastAsia="Times New Roman" w:hAnsi="Times New Roman" w:cs="Times New Roman"/>
          <w:i/>
          <w:sz w:val="24"/>
          <w:szCs w:val="24"/>
        </w:rPr>
        <w:t>The Hidden Staircase</w:t>
      </w:r>
      <w:r>
        <w:rPr>
          <w:rFonts w:ascii="Times New Roman" w:eastAsia="Times New Roman" w:hAnsi="Times New Roman" w:cs="Times New Roman"/>
          <w:sz w:val="24"/>
          <w:szCs w:val="24"/>
        </w:rPr>
        <w:t xml:space="preserve"> in elementary school, sitting in the big plush rocking chair in my school’s library. It was the first of (what I considered to be) my mother’s books that I read without her prompting or influence. For some reason, I never read other books in the Nancy Drew series, I only read </w:t>
      </w:r>
      <w:r>
        <w:rPr>
          <w:rFonts w:ascii="Times New Roman" w:eastAsia="Times New Roman" w:hAnsi="Times New Roman" w:cs="Times New Roman"/>
          <w:i/>
          <w:sz w:val="24"/>
          <w:szCs w:val="24"/>
        </w:rPr>
        <w:t>The Hidden Staircase</w:t>
      </w:r>
      <w:r>
        <w:rPr>
          <w:rFonts w:ascii="Times New Roman" w:eastAsia="Times New Roman" w:hAnsi="Times New Roman" w:cs="Times New Roman"/>
          <w:sz w:val="24"/>
          <w:szCs w:val="24"/>
        </w:rPr>
        <w:t xml:space="preserve"> over and over again, immersed in Nancy Drew’s exploration of Twin Elms and inspired by her intelligence and perseverance. </w:t>
      </w:r>
      <w:r>
        <w:rPr>
          <w:rFonts w:ascii="Times New Roman" w:eastAsia="Times New Roman" w:hAnsi="Times New Roman" w:cs="Times New Roman"/>
          <w:i/>
          <w:sz w:val="24"/>
          <w:szCs w:val="24"/>
        </w:rPr>
        <w:t>The Hidden Staircase</w:t>
      </w:r>
      <w:r>
        <w:rPr>
          <w:rFonts w:ascii="Times New Roman" w:eastAsia="Times New Roman" w:hAnsi="Times New Roman" w:cs="Times New Roman"/>
          <w:sz w:val="24"/>
          <w:szCs w:val="24"/>
        </w:rPr>
        <w:t xml:space="preserve"> would be a fantastic addition to this collection, as my mother and I both share a love for Nancy Drew and her wit and dedication.</w:t>
      </w:r>
    </w:p>
    <w:p w14:paraId="0000004D"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Keene, Carolyn. </w:t>
      </w:r>
      <w:r>
        <w:rPr>
          <w:rFonts w:ascii="Times New Roman" w:eastAsia="Times New Roman" w:hAnsi="Times New Roman" w:cs="Times New Roman"/>
          <w:i/>
          <w:sz w:val="24"/>
          <w:szCs w:val="24"/>
        </w:rPr>
        <w:t>The Secret of the Old Clock</w:t>
      </w:r>
      <w:r>
        <w:rPr>
          <w:rFonts w:ascii="Times New Roman" w:eastAsia="Times New Roman" w:hAnsi="Times New Roman" w:cs="Times New Roman"/>
          <w:sz w:val="24"/>
          <w:szCs w:val="24"/>
        </w:rPr>
        <w:t>. Grosset and Dunlap, 1959.</w:t>
      </w:r>
    </w:p>
    <w:p w14:paraId="0000004E"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Despite the numerous Nancy Drew books that lined the shelves in her childhood bedroom, my mother only ever read </w:t>
      </w:r>
      <w:r>
        <w:rPr>
          <w:rFonts w:ascii="Times New Roman" w:eastAsia="Times New Roman" w:hAnsi="Times New Roman" w:cs="Times New Roman"/>
          <w:i/>
          <w:sz w:val="24"/>
          <w:szCs w:val="24"/>
        </w:rPr>
        <w:t>The Secret of the Old Clock</w:t>
      </w:r>
      <w:r>
        <w:rPr>
          <w:rFonts w:ascii="Times New Roman" w:eastAsia="Times New Roman" w:hAnsi="Times New Roman" w:cs="Times New Roman"/>
          <w:sz w:val="24"/>
          <w:szCs w:val="24"/>
        </w:rPr>
        <w:t xml:space="preserve">, the first edition of the Nancy Drew series, to me. My mother grew up with 4 sisters in a heavily matriarchal household, so female role models were never far. Nancy Drew was one of them. My </w:t>
      </w:r>
      <w:r>
        <w:rPr>
          <w:rFonts w:ascii="Times New Roman" w:eastAsia="Times New Roman" w:hAnsi="Times New Roman" w:cs="Times New Roman"/>
          <w:sz w:val="24"/>
          <w:szCs w:val="24"/>
        </w:rPr>
        <w:lastRenderedPageBreak/>
        <w:t xml:space="preserve">mother wanted to pass down the parts of her childhood that she loved, and she did that through the stories she read. But with Nancy Drew, my mother also wanted to pass down the same confidence in my girlhood that she was given by her mother and sisters. Lost during our move from Los Angeles to Seattle, I would give anything to hear my mother read </w:t>
      </w:r>
      <w:r>
        <w:rPr>
          <w:rFonts w:ascii="Times New Roman" w:eastAsia="Times New Roman" w:hAnsi="Times New Roman" w:cs="Times New Roman"/>
          <w:i/>
          <w:sz w:val="24"/>
          <w:szCs w:val="24"/>
        </w:rPr>
        <w:t>The Secret of the Old Clock</w:t>
      </w:r>
      <w:r>
        <w:rPr>
          <w:rFonts w:ascii="Times New Roman" w:eastAsia="Times New Roman" w:hAnsi="Times New Roman" w:cs="Times New Roman"/>
          <w:sz w:val="24"/>
          <w:szCs w:val="24"/>
        </w:rPr>
        <w:t xml:space="preserve"> to me again.</w:t>
      </w:r>
    </w:p>
    <w:p w14:paraId="0000004F"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Marshall, James Vance. </w:t>
      </w:r>
      <w:r>
        <w:rPr>
          <w:rFonts w:ascii="Times New Roman" w:eastAsia="Times New Roman" w:hAnsi="Times New Roman" w:cs="Times New Roman"/>
          <w:i/>
          <w:sz w:val="24"/>
          <w:szCs w:val="24"/>
        </w:rPr>
        <w:t>Walkabout</w:t>
      </w:r>
      <w:r>
        <w:rPr>
          <w:rFonts w:ascii="Times New Roman" w:eastAsia="Times New Roman" w:hAnsi="Times New Roman" w:cs="Times New Roman"/>
          <w:sz w:val="24"/>
          <w:szCs w:val="24"/>
        </w:rPr>
        <w:t>. Michael Joseph, 1959.</w:t>
      </w:r>
    </w:p>
    <w:p w14:paraId="00000050"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Walkabout</w:t>
      </w:r>
      <w:r>
        <w:rPr>
          <w:rFonts w:ascii="Times New Roman" w:eastAsia="Times New Roman" w:hAnsi="Times New Roman" w:cs="Times New Roman"/>
          <w:sz w:val="24"/>
          <w:szCs w:val="24"/>
        </w:rPr>
        <w:t xml:space="preserve"> is another novel that my mother read for school and prompted me to read. Borrowed from my local library, I never loved it as much as my mother did, but it fostered an outlook and certain appreciation for my father, who grew up in Australia. My mother, who grew up relatively isolated in Singapore, was able to experience different cultures through reading, and I was able to experience that perspective with </w:t>
      </w:r>
      <w:r>
        <w:rPr>
          <w:rFonts w:ascii="Times New Roman" w:eastAsia="Times New Roman" w:hAnsi="Times New Roman" w:cs="Times New Roman"/>
          <w:i/>
          <w:sz w:val="24"/>
          <w:szCs w:val="24"/>
        </w:rPr>
        <w:t>Walkabout</w:t>
      </w:r>
      <w:r>
        <w:rPr>
          <w:rFonts w:ascii="Times New Roman" w:eastAsia="Times New Roman" w:hAnsi="Times New Roman" w:cs="Times New Roman"/>
          <w:sz w:val="24"/>
          <w:szCs w:val="24"/>
        </w:rPr>
        <w:t>. As a much loved childhood novel, as well as an insight into my young mother’s growing perspective on the world and other cultures.</w:t>
      </w:r>
    </w:p>
    <w:p w14:paraId="00000051"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Maxwell, Arthur. </w:t>
      </w:r>
      <w:r>
        <w:rPr>
          <w:rFonts w:ascii="Times New Roman" w:eastAsia="Times New Roman" w:hAnsi="Times New Roman" w:cs="Times New Roman"/>
          <w:i/>
          <w:sz w:val="24"/>
          <w:szCs w:val="24"/>
        </w:rPr>
        <w:t>Bedtime Stories</w:t>
      </w:r>
      <w:r>
        <w:rPr>
          <w:rFonts w:ascii="Times New Roman" w:eastAsia="Times New Roman" w:hAnsi="Times New Roman" w:cs="Times New Roman"/>
          <w:sz w:val="24"/>
          <w:szCs w:val="24"/>
        </w:rPr>
        <w:t>. Pacific Press Publishing, 1976.</w:t>
      </w:r>
    </w:p>
    <w:p w14:paraId="00000052" w14:textId="68154330"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Left behind in Singapore, </w:t>
      </w:r>
      <w:r>
        <w:rPr>
          <w:rFonts w:ascii="Times New Roman" w:eastAsia="Times New Roman" w:hAnsi="Times New Roman" w:cs="Times New Roman"/>
          <w:i/>
          <w:sz w:val="24"/>
          <w:szCs w:val="24"/>
        </w:rPr>
        <w:t>Uncle Arthur’s Bedtime Stories</w:t>
      </w:r>
      <w:r>
        <w:rPr>
          <w:rFonts w:ascii="Times New Roman" w:eastAsia="Times New Roman" w:hAnsi="Times New Roman" w:cs="Times New Roman"/>
          <w:sz w:val="24"/>
          <w:szCs w:val="24"/>
        </w:rPr>
        <w:t xml:space="preserve"> was a childhood favorite of my mother’s, so much so that when I told her about this Book Collecting Prize, she begged me to include it. </w:t>
      </w:r>
      <w:r>
        <w:rPr>
          <w:rFonts w:ascii="Times New Roman" w:eastAsia="Times New Roman" w:hAnsi="Times New Roman" w:cs="Times New Roman"/>
          <w:i/>
          <w:sz w:val="24"/>
          <w:szCs w:val="24"/>
        </w:rPr>
        <w:t>Uncle Arthur’s Bedtime Stories</w:t>
      </w:r>
      <w:r>
        <w:rPr>
          <w:rFonts w:ascii="Times New Roman" w:eastAsia="Times New Roman" w:hAnsi="Times New Roman" w:cs="Times New Roman"/>
          <w:sz w:val="24"/>
          <w:szCs w:val="24"/>
        </w:rPr>
        <w:t xml:space="preserve"> is a truly ancestral book, read to my mother by her mother, and those stories passed down to me by my mother at bedtime. This book has been passed down through two </w:t>
      </w:r>
      <w:r w:rsidR="004B2BDA">
        <w:rPr>
          <w:rFonts w:ascii="Times New Roman" w:eastAsia="Times New Roman" w:hAnsi="Times New Roman" w:cs="Times New Roman"/>
          <w:sz w:val="24"/>
          <w:szCs w:val="24"/>
        </w:rPr>
        <w:t>generations and</w:t>
      </w:r>
      <w:r>
        <w:rPr>
          <w:rFonts w:ascii="Times New Roman" w:eastAsia="Times New Roman" w:hAnsi="Times New Roman" w:cs="Times New Roman"/>
          <w:sz w:val="24"/>
          <w:szCs w:val="24"/>
        </w:rPr>
        <w:t xml:space="preserve"> would be a great addition to my collection.</w:t>
      </w:r>
    </w:p>
    <w:p w14:paraId="00000053" w14:textId="77777777" w:rsidR="006067C9" w:rsidRDefault="00E40A5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Pascal, Francine. </w:t>
      </w:r>
      <w:r>
        <w:rPr>
          <w:rFonts w:ascii="Times New Roman" w:eastAsia="Times New Roman" w:hAnsi="Times New Roman" w:cs="Times New Roman"/>
          <w:i/>
          <w:sz w:val="24"/>
          <w:szCs w:val="24"/>
        </w:rPr>
        <w:t>Double Love</w:t>
      </w:r>
      <w:r>
        <w:rPr>
          <w:rFonts w:ascii="Times New Roman" w:eastAsia="Times New Roman" w:hAnsi="Times New Roman" w:cs="Times New Roman"/>
          <w:sz w:val="24"/>
          <w:szCs w:val="24"/>
        </w:rPr>
        <w:t>. Random House, 1983.</w:t>
      </w:r>
    </w:p>
    <w:p w14:paraId="00000054" w14:textId="77777777" w:rsidR="006067C9" w:rsidRDefault="00E40A5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of the most recent books of my mother’s that I read while on my latest trip to Singapore, the first book in the </w:t>
      </w:r>
      <w:r>
        <w:rPr>
          <w:rFonts w:ascii="Times New Roman" w:eastAsia="Times New Roman" w:hAnsi="Times New Roman" w:cs="Times New Roman"/>
          <w:i/>
          <w:sz w:val="24"/>
          <w:szCs w:val="24"/>
        </w:rPr>
        <w:t>Sweet Valley High</w:t>
      </w:r>
      <w:r>
        <w:rPr>
          <w:rFonts w:ascii="Times New Roman" w:eastAsia="Times New Roman" w:hAnsi="Times New Roman" w:cs="Times New Roman"/>
          <w:sz w:val="24"/>
          <w:szCs w:val="24"/>
        </w:rPr>
        <w:t xml:space="preserve"> series, </w:t>
      </w:r>
      <w:r>
        <w:rPr>
          <w:rFonts w:ascii="Times New Roman" w:eastAsia="Times New Roman" w:hAnsi="Times New Roman" w:cs="Times New Roman"/>
          <w:i/>
          <w:sz w:val="24"/>
          <w:szCs w:val="24"/>
        </w:rPr>
        <w:t>Double Love</w:t>
      </w:r>
      <w:r>
        <w:rPr>
          <w:rFonts w:ascii="Times New Roman" w:eastAsia="Times New Roman" w:hAnsi="Times New Roman" w:cs="Times New Roman"/>
          <w:sz w:val="24"/>
          <w:szCs w:val="24"/>
        </w:rPr>
        <w:t xml:space="preserve"> follows identical twins Elizabeth and Jessica Wakefield as they navigate through high school. After just graduating from high school and taking a trip to Singapore alone with my mother, I saw her in a different light. I watched her unburdened by having to take care of my father and brother, her freedom to enjoy life next to her sisters, to cook with her mother and go on walks with her father. I was able to see her as a woman, not a mother, something I was only able to glimpse through reading her other childhood books. But now, on this trip and reading this book, laying next to her on her childhood bed, I could see her like this permanently.</w:t>
      </w:r>
    </w:p>
    <w:p w14:paraId="00000055" w14:textId="77777777" w:rsidR="006067C9" w:rsidRDefault="006067C9">
      <w:pPr>
        <w:spacing w:line="480" w:lineRule="auto"/>
        <w:rPr>
          <w:rFonts w:ascii="Times New Roman" w:eastAsia="Times New Roman" w:hAnsi="Times New Roman" w:cs="Times New Roman"/>
          <w:sz w:val="24"/>
          <w:szCs w:val="24"/>
        </w:rPr>
      </w:pPr>
    </w:p>
    <w:sectPr w:rsidR="006067C9">
      <w:headerReference w:type="default" r:id="rId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56414CC" w14:textId="77777777" w:rsidR="005E6B07" w:rsidRDefault="00E40A54">
      <w:pPr>
        <w:spacing w:line="240" w:lineRule="auto"/>
      </w:pPr>
      <w:r>
        <w:separator/>
      </w:r>
    </w:p>
  </w:endnote>
  <w:endnote w:type="continuationSeparator" w:id="0">
    <w:p w14:paraId="644A440B" w14:textId="77777777" w:rsidR="005E6B07" w:rsidRDefault="00E40A5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A2C502" w14:textId="77777777" w:rsidR="005E6B07" w:rsidRDefault="00E40A54">
      <w:pPr>
        <w:spacing w:line="240" w:lineRule="auto"/>
      </w:pPr>
      <w:r>
        <w:separator/>
      </w:r>
    </w:p>
  </w:footnote>
  <w:footnote w:type="continuationSeparator" w:id="0">
    <w:p w14:paraId="15ED7B18" w14:textId="77777777" w:rsidR="005E6B07" w:rsidRDefault="00E40A5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056" w14:textId="785B3E01" w:rsidR="006067C9" w:rsidRDefault="00E40A54">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Strickland,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4B2BDA">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67C9"/>
    <w:rsid w:val="001311CE"/>
    <w:rsid w:val="001D75CA"/>
    <w:rsid w:val="00210C08"/>
    <w:rsid w:val="00307B16"/>
    <w:rsid w:val="00326DAE"/>
    <w:rsid w:val="004B2BDA"/>
    <w:rsid w:val="00572D9E"/>
    <w:rsid w:val="005802F6"/>
    <w:rsid w:val="005E6B07"/>
    <w:rsid w:val="006067C9"/>
    <w:rsid w:val="009231C2"/>
    <w:rsid w:val="00927F18"/>
    <w:rsid w:val="0099280D"/>
    <w:rsid w:val="00B0708D"/>
    <w:rsid w:val="00CD5300"/>
    <w:rsid w:val="00D602E6"/>
    <w:rsid w:val="00E40A54"/>
    <w:rsid w:val="00F25D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E7C8514"/>
  <w15:docId w15:val="{DC618086-098D-E447-B5FD-527541B53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B2BDA"/>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B2BDA"/>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5802F6"/>
    <w:rPr>
      <w:b/>
      <w:bCs/>
    </w:rPr>
  </w:style>
  <w:style w:type="character" w:customStyle="1" w:styleId="CommentSubjectChar">
    <w:name w:val="Comment Subject Char"/>
    <w:basedOn w:val="CommentTextChar"/>
    <w:link w:val="CommentSubject"/>
    <w:uiPriority w:val="99"/>
    <w:semiHidden/>
    <w:rsid w:val="005802F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3700</Words>
  <Characters>21093</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Strickland, Emily G - GAR 12 000</cp:lastModifiedBy>
  <cp:revision>2</cp:revision>
  <dcterms:created xsi:type="dcterms:W3CDTF">2022-02-18T03:28:00Z</dcterms:created>
  <dcterms:modified xsi:type="dcterms:W3CDTF">2022-02-18T03:28:00Z</dcterms:modified>
</cp:coreProperties>
</file>