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27C25A7" w14:textId="3FBD35C9" w:rsidR="00A14864" w:rsidRDefault="00A14864" w:rsidP="00A415AD">
      <w:pPr>
        <w:spacing w:after="160" w:line="259" w:lineRule="auto"/>
        <w:rPr>
          <w:rFonts w:ascii="Calibri" w:eastAsia="Calibri" w:hAnsi="Calibri" w:cs="Calibri"/>
        </w:rPr>
      </w:pPr>
    </w:p>
    <w:p w14:paraId="58C529BF" w14:textId="1EDF7A67" w:rsidR="00A14864" w:rsidRDefault="00A14864" w:rsidP="00A14864">
      <w:pPr>
        <w:spacing w:after="160" w:line="259" w:lineRule="auto"/>
        <w:jc w:val="center"/>
        <w:rPr>
          <w:rFonts w:ascii="Calibri" w:eastAsia="Calibri" w:hAnsi="Calibri" w:cs="Calibri"/>
        </w:rPr>
      </w:pPr>
    </w:p>
    <w:p w14:paraId="053D776B" w14:textId="6D20B05D" w:rsidR="00A14864" w:rsidRDefault="00A14864" w:rsidP="739A58C9">
      <w:pPr>
        <w:spacing w:after="160" w:line="259" w:lineRule="auto"/>
        <w:jc w:val="center"/>
      </w:pPr>
    </w:p>
    <w:p w14:paraId="7CFDA09E" w14:textId="2907BDCB" w:rsidR="00A14864" w:rsidRDefault="00A14864" w:rsidP="0039484D">
      <w:pPr>
        <w:spacing w:after="160" w:line="480" w:lineRule="auto"/>
        <w:jc w:val="center"/>
        <w:rPr>
          <w:rFonts w:ascii="Calibri" w:eastAsia="Calibri" w:hAnsi="Calibri" w:cs="Calibri"/>
        </w:rPr>
      </w:pPr>
    </w:p>
    <w:p w14:paraId="2908D9E8" w14:textId="54AFC586" w:rsidR="00A14864" w:rsidRDefault="456607C0" w:rsidP="57CE1D5E">
      <w:pPr>
        <w:spacing w:after="160" w:line="480" w:lineRule="auto"/>
        <w:jc w:val="center"/>
        <w:rPr>
          <w:rFonts w:eastAsia="Calibri"/>
        </w:rPr>
      </w:pPr>
      <w:r w:rsidRPr="739A58C9">
        <w:rPr>
          <w:rFonts w:eastAsia="Calibri"/>
        </w:rPr>
        <w:t xml:space="preserve">Gifted and Talented Education: Meeting the Needs </w:t>
      </w:r>
      <w:r w:rsidR="08D8EF43" w:rsidRPr="739A58C9">
        <w:rPr>
          <w:rFonts w:eastAsia="Calibri"/>
        </w:rPr>
        <w:t>of Gifted Student</w:t>
      </w:r>
      <w:r w:rsidR="34F4BD73" w:rsidRPr="739A58C9">
        <w:rPr>
          <w:rFonts w:eastAsia="Calibri"/>
        </w:rPr>
        <w:t>s in Our Educational System Today</w:t>
      </w:r>
    </w:p>
    <w:p w14:paraId="6DB5EBED" w14:textId="7E344C7E" w:rsidR="181F13FE" w:rsidRDefault="181F13FE" w:rsidP="739A58C9">
      <w:pPr>
        <w:spacing w:after="160" w:line="480" w:lineRule="auto"/>
        <w:jc w:val="center"/>
      </w:pPr>
      <w:r w:rsidRPr="739A58C9">
        <w:rPr>
          <w:rFonts w:eastAsia="Calibri"/>
        </w:rPr>
        <w:t>By</w:t>
      </w:r>
    </w:p>
    <w:p w14:paraId="46D2300D" w14:textId="458F2F6A" w:rsidR="00A363C8" w:rsidRDefault="00A363C8" w:rsidP="0039484D">
      <w:pPr>
        <w:spacing w:after="160" w:line="480" w:lineRule="auto"/>
        <w:jc w:val="center"/>
        <w:rPr>
          <w:rFonts w:eastAsia="Calibri"/>
        </w:rPr>
      </w:pPr>
      <w:r w:rsidRPr="739A58C9">
        <w:rPr>
          <w:rFonts w:eastAsia="Calibri"/>
        </w:rPr>
        <w:t>Victoria Green</w:t>
      </w:r>
    </w:p>
    <w:p w14:paraId="529F2E54" w14:textId="001F26EB" w:rsidR="5A445083" w:rsidRDefault="5A445083" w:rsidP="739A58C9">
      <w:pPr>
        <w:spacing w:after="160" w:line="480" w:lineRule="auto"/>
        <w:jc w:val="center"/>
        <w:rPr>
          <w:rFonts w:eastAsia="Calibri"/>
        </w:rPr>
      </w:pPr>
      <w:r w:rsidRPr="739A58C9">
        <w:rPr>
          <w:rFonts w:eastAsia="Calibri"/>
        </w:rPr>
        <w:t>Presented in partial fulfillment of the requirements</w:t>
      </w:r>
    </w:p>
    <w:p w14:paraId="09F29584" w14:textId="59E3B494" w:rsidR="5A445083" w:rsidRDefault="5A445083" w:rsidP="739A58C9">
      <w:pPr>
        <w:spacing w:after="160" w:line="480" w:lineRule="auto"/>
        <w:jc w:val="center"/>
      </w:pPr>
      <w:r w:rsidRPr="739A58C9">
        <w:rPr>
          <w:rFonts w:eastAsia="Calibri"/>
        </w:rPr>
        <w:t xml:space="preserve">For </w:t>
      </w:r>
    </w:p>
    <w:p w14:paraId="28A6D9E3" w14:textId="758D74CF" w:rsidR="5A445083" w:rsidRDefault="5A445083" w:rsidP="739A58C9">
      <w:pPr>
        <w:spacing w:after="160" w:line="480" w:lineRule="auto"/>
        <w:jc w:val="center"/>
      </w:pPr>
      <w:r w:rsidRPr="739A58C9">
        <w:rPr>
          <w:rFonts w:eastAsia="Calibri"/>
        </w:rPr>
        <w:t xml:space="preserve">Department Honors </w:t>
      </w:r>
    </w:p>
    <w:p w14:paraId="25649A7C" w14:textId="6E6E4ED0" w:rsidR="5A445083" w:rsidRDefault="5A445083" w:rsidP="739A58C9">
      <w:pPr>
        <w:spacing w:after="160" w:line="480" w:lineRule="auto"/>
        <w:jc w:val="center"/>
      </w:pPr>
      <w:r w:rsidRPr="739A58C9">
        <w:rPr>
          <w:rFonts w:eastAsia="Calibri"/>
        </w:rPr>
        <w:t xml:space="preserve">In the </w:t>
      </w:r>
    </w:p>
    <w:p w14:paraId="36C927F1" w14:textId="4BAA4504" w:rsidR="5A445083" w:rsidRDefault="5A445083" w:rsidP="739A58C9">
      <w:pPr>
        <w:spacing w:after="160" w:line="480" w:lineRule="auto"/>
        <w:jc w:val="center"/>
      </w:pPr>
      <w:r w:rsidRPr="739A58C9">
        <w:rPr>
          <w:rFonts w:eastAsia="Calibri"/>
        </w:rPr>
        <w:t xml:space="preserve">Department of Education </w:t>
      </w:r>
    </w:p>
    <w:p w14:paraId="48387162" w14:textId="0B08F32E" w:rsidR="5A445083" w:rsidRDefault="5A445083" w:rsidP="739A58C9">
      <w:pPr>
        <w:spacing w:after="160" w:line="480" w:lineRule="auto"/>
        <w:jc w:val="center"/>
      </w:pPr>
      <w:r w:rsidRPr="739A58C9">
        <w:rPr>
          <w:rFonts w:eastAsia="Calibri"/>
        </w:rPr>
        <w:t>Hood College</w:t>
      </w:r>
    </w:p>
    <w:p w14:paraId="6BB67F43" w14:textId="13F865AE" w:rsidR="5A445083" w:rsidRDefault="5A445083" w:rsidP="739A58C9">
      <w:pPr>
        <w:spacing w:after="160" w:line="480" w:lineRule="auto"/>
        <w:jc w:val="center"/>
      </w:pPr>
      <w:r w:rsidRPr="739A58C9">
        <w:t>April 2021</w:t>
      </w:r>
    </w:p>
    <w:p w14:paraId="3E127AAC" w14:textId="65F8FB3D" w:rsidR="00E84D8F" w:rsidRDefault="00E84D8F" w:rsidP="00A14864">
      <w:pPr>
        <w:spacing w:after="160" w:line="259" w:lineRule="auto"/>
        <w:jc w:val="center"/>
        <w:rPr>
          <w:rFonts w:eastAsia="Calibri"/>
        </w:rPr>
      </w:pPr>
    </w:p>
    <w:p w14:paraId="1BCB3C70" w14:textId="5EDA5007" w:rsidR="00E84D8F" w:rsidRDefault="00E84D8F" w:rsidP="00A14864">
      <w:pPr>
        <w:spacing w:after="160" w:line="259" w:lineRule="auto"/>
        <w:jc w:val="center"/>
        <w:rPr>
          <w:rFonts w:eastAsia="Calibri"/>
        </w:rPr>
      </w:pPr>
    </w:p>
    <w:p w14:paraId="783D1759" w14:textId="5AB5A65E" w:rsidR="00E84D8F" w:rsidRDefault="00E84D8F" w:rsidP="00A14864">
      <w:pPr>
        <w:spacing w:after="160" w:line="259" w:lineRule="auto"/>
        <w:jc w:val="center"/>
        <w:rPr>
          <w:rFonts w:eastAsia="Calibri"/>
        </w:rPr>
      </w:pPr>
    </w:p>
    <w:p w14:paraId="3F79E0D8" w14:textId="6E443CE5" w:rsidR="00E84D8F" w:rsidRDefault="00E84D8F" w:rsidP="739A58C9">
      <w:pPr>
        <w:spacing w:after="160" w:line="259" w:lineRule="auto"/>
        <w:jc w:val="center"/>
      </w:pPr>
    </w:p>
    <w:p w14:paraId="4AE11C92" w14:textId="77777777" w:rsidR="00AA57C2" w:rsidRDefault="00AA57C2" w:rsidP="739A58C9">
      <w:pPr>
        <w:spacing w:after="160" w:line="259" w:lineRule="auto"/>
        <w:jc w:val="center"/>
      </w:pPr>
    </w:p>
    <w:p w14:paraId="1E627544" w14:textId="77777777" w:rsidR="00E84D8F" w:rsidRPr="00A14864" w:rsidRDefault="00E84D8F" w:rsidP="00A14864">
      <w:pPr>
        <w:spacing w:after="160" w:line="259" w:lineRule="auto"/>
        <w:jc w:val="center"/>
        <w:rPr>
          <w:rFonts w:eastAsia="Calibri"/>
        </w:rPr>
      </w:pPr>
    </w:p>
    <w:p w14:paraId="3AC9E1F4" w14:textId="77777777" w:rsidR="00CD5C6B" w:rsidRDefault="00CD5C6B" w:rsidP="5B54AB1A">
      <w:pPr>
        <w:rPr>
          <w:rFonts w:ascii="Calibri" w:eastAsia="Calibri" w:hAnsi="Calibri" w:cs="Calibri"/>
        </w:rPr>
      </w:pPr>
    </w:p>
    <w:p w14:paraId="1C3CADFF" w14:textId="41829303" w:rsidR="008C0429" w:rsidRPr="00561041" w:rsidRDefault="192528C5" w:rsidP="4D4ECD63">
      <w:pPr>
        <w:spacing w:after="160" w:line="480" w:lineRule="auto"/>
        <w:jc w:val="center"/>
        <w:rPr>
          <w:u w:val="single"/>
        </w:rPr>
      </w:pPr>
      <w:r w:rsidRPr="4D4ECD63">
        <w:rPr>
          <w:b/>
          <w:bCs/>
          <w:u w:val="single"/>
        </w:rPr>
        <w:lastRenderedPageBreak/>
        <w:t>INTRODUCTION</w:t>
      </w:r>
    </w:p>
    <w:p w14:paraId="76E2BA48" w14:textId="5CAFE958" w:rsidR="006F58D6" w:rsidRDefault="7B3E4CFF" w:rsidP="5B54AB1A">
      <w:pPr>
        <w:spacing w:line="480" w:lineRule="auto"/>
        <w:ind w:firstLine="720"/>
      </w:pPr>
      <w:r w:rsidRPr="711EEA3E">
        <w:t>T</w:t>
      </w:r>
      <w:r w:rsidR="6DBE69E0" w:rsidRPr="711EEA3E">
        <w:t xml:space="preserve">here are between </w:t>
      </w:r>
      <w:r w:rsidR="552BB038" w:rsidRPr="711EEA3E">
        <w:t>two</w:t>
      </w:r>
      <w:r w:rsidR="6DBE69E0" w:rsidRPr="711EEA3E">
        <w:t xml:space="preserve"> and </w:t>
      </w:r>
      <w:r w:rsidR="07869932" w:rsidRPr="711EEA3E">
        <w:t xml:space="preserve">three </w:t>
      </w:r>
      <w:r w:rsidR="6DBE69E0" w:rsidRPr="711EEA3E">
        <w:t>million gifted students</w:t>
      </w:r>
      <w:r w:rsidR="28CCD4DB" w:rsidRPr="711EEA3E">
        <w:t xml:space="preserve"> within</w:t>
      </w:r>
      <w:r w:rsidR="6DBE69E0" w:rsidRPr="711EEA3E">
        <w:t xml:space="preserve"> K-12 classrooms </w:t>
      </w:r>
      <w:r w:rsidR="6C2F1A3F" w:rsidRPr="711EEA3E">
        <w:t>in</w:t>
      </w:r>
      <w:r w:rsidR="0448A05D" w:rsidRPr="711EEA3E">
        <w:t xml:space="preserve"> the</w:t>
      </w:r>
      <w:r w:rsidR="6C2F1A3F" w:rsidRPr="711EEA3E">
        <w:t xml:space="preserve"> United States </w:t>
      </w:r>
      <w:r w:rsidR="05BC2E03" w:rsidRPr="711EEA3E">
        <w:t>of America who</w:t>
      </w:r>
      <w:r w:rsidR="6DBE69E0" w:rsidRPr="711EEA3E">
        <w:t xml:space="preserve"> </w:t>
      </w:r>
      <w:r w:rsidR="40FCD46C" w:rsidRPr="711EEA3E">
        <w:t>need</w:t>
      </w:r>
      <w:r w:rsidR="6DBE69E0" w:rsidRPr="711EEA3E">
        <w:t xml:space="preserve"> more support to meet the</w:t>
      </w:r>
      <w:r w:rsidR="068B4F89" w:rsidRPr="711EEA3E">
        <w:t xml:space="preserve">ir learning needs </w:t>
      </w:r>
      <w:r w:rsidR="18C6428B" w:rsidRPr="711EEA3E">
        <w:t>in order</w:t>
      </w:r>
      <w:r w:rsidR="3EC90622" w:rsidRPr="711EEA3E">
        <w:t xml:space="preserve"> to reach their full potential and </w:t>
      </w:r>
      <w:r w:rsidR="7A6DF8C7" w:rsidRPr="711EEA3E">
        <w:t>achieve</w:t>
      </w:r>
      <w:r w:rsidR="3EC90622" w:rsidRPr="711EEA3E">
        <w:t xml:space="preserve"> academic success</w:t>
      </w:r>
      <w:r w:rsidR="37DC1148" w:rsidRPr="711EEA3E">
        <w:t>.  B</w:t>
      </w:r>
      <w:r w:rsidRPr="711EEA3E">
        <w:t>ased on the research of the National Association for Gifted Students</w:t>
      </w:r>
      <w:r w:rsidRPr="711EEA3E">
        <w:rPr>
          <w:b/>
          <w:bCs/>
        </w:rPr>
        <w:t xml:space="preserve"> </w:t>
      </w:r>
      <w:r w:rsidR="068B4F89">
        <w:t>(</w:t>
      </w:r>
      <w:r w:rsidR="2CAFA0DB">
        <w:t>McIntyre, 2016)</w:t>
      </w:r>
      <w:r w:rsidR="1B13BB90">
        <w:t>, g</w:t>
      </w:r>
      <w:r w:rsidR="63EDD58F">
        <w:t>ifted s</w:t>
      </w:r>
      <w:r w:rsidR="121BC1C9">
        <w:t xml:space="preserve">tudents all over the country are receiving public education and </w:t>
      </w:r>
      <w:r w:rsidR="2A677C4F">
        <w:t xml:space="preserve">are </w:t>
      </w:r>
      <w:r w:rsidR="121BC1C9">
        <w:t>not hav</w:t>
      </w:r>
      <w:r w:rsidR="2A677C4F">
        <w:t>ing</w:t>
      </w:r>
      <w:r w:rsidR="121BC1C9">
        <w:t xml:space="preserve"> their needs met. An emphasis is </w:t>
      </w:r>
      <w:r w:rsidR="6096597F">
        <w:t xml:space="preserve">often </w:t>
      </w:r>
      <w:r w:rsidR="121BC1C9">
        <w:t xml:space="preserve">put on the students with Individualized </w:t>
      </w:r>
      <w:r w:rsidR="10F56742">
        <w:t xml:space="preserve">Education </w:t>
      </w:r>
      <w:r w:rsidR="121BC1C9">
        <w:t xml:space="preserve">Plans, IEP, or those who are falling behind </w:t>
      </w:r>
      <w:r w:rsidR="223404D7">
        <w:t xml:space="preserve">in </w:t>
      </w:r>
      <w:r w:rsidR="121BC1C9">
        <w:t xml:space="preserve">the general </w:t>
      </w:r>
      <w:r w:rsidR="719D4EDC">
        <w:t xml:space="preserve">education </w:t>
      </w:r>
      <w:r w:rsidR="121BC1C9">
        <w:t xml:space="preserve">classroom. </w:t>
      </w:r>
      <w:r w:rsidR="4585331E" w:rsidRPr="711EEA3E">
        <w:t>Because of th</w:t>
      </w:r>
      <w:r w:rsidR="568751D7" w:rsidRPr="711EEA3E">
        <w:t>e goal to bring all students up to grade level</w:t>
      </w:r>
      <w:r w:rsidR="4585331E">
        <w:t>, students who are highly abled and gifted are thought of as not needing</w:t>
      </w:r>
      <w:r w:rsidR="4C6BEE80">
        <w:t xml:space="preserve"> additional </w:t>
      </w:r>
      <w:r w:rsidR="4585331E">
        <w:t>support and are</w:t>
      </w:r>
      <w:r w:rsidR="17341C1F">
        <w:t xml:space="preserve"> unfortunately</w:t>
      </w:r>
      <w:r w:rsidR="4585331E">
        <w:t xml:space="preserve"> </w:t>
      </w:r>
      <w:r w:rsidR="29939DA0">
        <w:t>often</w:t>
      </w:r>
      <w:r w:rsidR="4585331E">
        <w:t xml:space="preserve"> forgotten</w:t>
      </w:r>
      <w:r w:rsidR="29939DA0">
        <w:t xml:space="preserve"> or left to </w:t>
      </w:r>
      <w:r w:rsidR="7853AA6D">
        <w:t>themselves</w:t>
      </w:r>
      <w:r w:rsidR="4585331E">
        <w:t xml:space="preserve">. </w:t>
      </w:r>
      <w:r w:rsidR="16A28AB1">
        <w:t>Gifted students have special characteristics and behaviors that can both inhibit and excel their learning. These characteristics can</w:t>
      </w:r>
      <w:r w:rsidR="4565C92A">
        <w:t xml:space="preserve"> be easily overlooked by an educator who does not know</w:t>
      </w:r>
      <w:r w:rsidR="17341C1F">
        <w:t xml:space="preserve"> what</w:t>
      </w:r>
      <w:r w:rsidR="4565C92A">
        <w:t xml:space="preserve"> to look for in</w:t>
      </w:r>
      <w:r w:rsidR="0943C88D">
        <w:t xml:space="preserve"> a</w:t>
      </w:r>
      <w:r w:rsidR="4565C92A">
        <w:t xml:space="preserve"> gifted student.</w:t>
      </w:r>
      <w:r w:rsidR="6FD20938">
        <w:t xml:space="preserve"> The cause behind this is a lack of teacher training </w:t>
      </w:r>
      <w:r w:rsidR="162D5257">
        <w:t>on gifted education.</w:t>
      </w:r>
      <w:r w:rsidR="4565C92A">
        <w:t xml:space="preserve"> Both in-service and pre</w:t>
      </w:r>
      <w:r w:rsidR="10ED2975">
        <w:t xml:space="preserve">-service teachers around the country have made it clear that they </w:t>
      </w:r>
      <w:r w:rsidR="7C950C40">
        <w:t>do not feel</w:t>
      </w:r>
      <w:r w:rsidR="10ED2975">
        <w:t xml:space="preserve"> knowledgeable enough on gifted </w:t>
      </w:r>
      <w:r w:rsidR="7C950C40">
        <w:t>education</w:t>
      </w:r>
      <w:r w:rsidR="10ED2975">
        <w:t xml:space="preserve"> to meet their</w:t>
      </w:r>
      <w:r w:rsidR="7C950C40">
        <w:t xml:space="preserve"> </w:t>
      </w:r>
      <w:r w:rsidR="7F5D47AC" w:rsidRPr="711EEA3E">
        <w:t xml:space="preserve">gifted </w:t>
      </w:r>
      <w:r w:rsidR="7C950C40">
        <w:t>student</w:t>
      </w:r>
      <w:r w:rsidR="089CFAF3">
        <w:t>s’</w:t>
      </w:r>
      <w:r w:rsidR="10ED2975">
        <w:t xml:space="preserve"> needs.</w:t>
      </w:r>
      <w:r w:rsidR="4DB416AD">
        <w:t xml:space="preserve"> Additionally, there are large groups of students who are </w:t>
      </w:r>
      <w:r w:rsidR="76EFD82A">
        <w:t xml:space="preserve">largely </w:t>
      </w:r>
      <w:r w:rsidR="4DB416AD">
        <w:t xml:space="preserve">underrepresented in the gifted and talented programs across the country: </w:t>
      </w:r>
      <w:r w:rsidR="24DE07AC">
        <w:t xml:space="preserve">culturally, linguistically, and economically diverse students. </w:t>
      </w:r>
      <w:r w:rsidR="37BF6D84">
        <w:t xml:space="preserve">These multiple problems hinder gifted education across </w:t>
      </w:r>
      <w:r w:rsidR="7721A6E3">
        <w:t xml:space="preserve">the country. </w:t>
      </w:r>
    </w:p>
    <w:p w14:paraId="1C2A2A3F" w14:textId="60CCB4AF" w:rsidR="192528C5" w:rsidRDefault="17341C1F" w:rsidP="4D4ECD63">
      <w:pPr>
        <w:spacing w:line="480" w:lineRule="auto"/>
        <w:ind w:firstLine="720"/>
        <w:rPr>
          <w:color w:val="FF0000"/>
        </w:rPr>
      </w:pPr>
      <w:r>
        <w:t>Within the 21</w:t>
      </w:r>
      <w:r w:rsidRPr="739A58C9">
        <w:rPr>
          <w:vertAlign w:val="superscript"/>
        </w:rPr>
        <w:t>st</w:t>
      </w:r>
      <w:r>
        <w:t xml:space="preserve"> centur</w:t>
      </w:r>
      <w:r w:rsidRPr="739A58C9">
        <w:t>y</w:t>
      </w:r>
      <w:r w:rsidR="758E5C9C" w:rsidRPr="739A58C9">
        <w:t>,</w:t>
      </w:r>
      <w:r w:rsidRPr="739A58C9">
        <w:t xml:space="preserve"> education has changed quite a lot</w:t>
      </w:r>
      <w:r w:rsidR="5F965252">
        <w:t xml:space="preserve">: both in goals and strategies. </w:t>
      </w:r>
      <w:r>
        <w:t xml:space="preserve">One of the biggest goals of education today is creating students who will become lifelong learners. Development of lifelong learners will allow for student success in the real world (Winebrenner, 2012). </w:t>
      </w:r>
      <w:r w:rsidR="15904EA2">
        <w:t>To ensure success and development of lifelong learning</w:t>
      </w:r>
      <w:r>
        <w:t xml:space="preserve">, teachers need to take all student needs into perspective and </w:t>
      </w:r>
      <w:r w:rsidR="355F7202">
        <w:t>often</w:t>
      </w:r>
      <w:r>
        <w:t xml:space="preserve"> gifted students</w:t>
      </w:r>
      <w:r w:rsidR="7A9EFE95">
        <w:t>’</w:t>
      </w:r>
      <w:r>
        <w:t xml:space="preserve"> </w:t>
      </w:r>
      <w:r w:rsidR="2B9A6D4D">
        <w:t>needs</w:t>
      </w:r>
      <w:r>
        <w:t xml:space="preserve"> get left behind and </w:t>
      </w:r>
      <w:r>
        <w:lastRenderedPageBreak/>
        <w:t xml:space="preserve">forgotten for </w:t>
      </w:r>
      <w:r w:rsidR="229E85D5">
        <w:t>several</w:t>
      </w:r>
      <w:r>
        <w:t xml:space="preserve"> different reasons</w:t>
      </w:r>
      <w:r w:rsidR="531FBBB2">
        <w:t>. Understanding how to meet</w:t>
      </w:r>
      <w:r w:rsidR="10ED2975">
        <w:t xml:space="preserve"> the needs of</w:t>
      </w:r>
      <w:r w:rsidR="175B5E3D">
        <w:t xml:space="preserve"> all </w:t>
      </w:r>
      <w:r w:rsidR="10ED2975">
        <w:t>gifted students is essential for their succ</w:t>
      </w:r>
      <w:r w:rsidR="10ED2975" w:rsidRPr="739A58C9">
        <w:t xml:space="preserve">ess and </w:t>
      </w:r>
      <w:r w:rsidR="1B94FD5B" w:rsidRPr="739A58C9">
        <w:t>require</w:t>
      </w:r>
      <w:r w:rsidR="0EB159D5" w:rsidRPr="739A58C9">
        <w:t>s</w:t>
      </w:r>
      <w:r w:rsidR="1B94FD5B" w:rsidRPr="739A58C9">
        <w:t xml:space="preserve"> knowledge on many different</w:t>
      </w:r>
      <w:r w:rsidR="1E0CC098" w:rsidRPr="739A58C9">
        <w:t xml:space="preserve"> aspects of educatio</w:t>
      </w:r>
      <w:r w:rsidR="2C4B6EDF" w:rsidRPr="739A58C9">
        <w:t>n including</w:t>
      </w:r>
      <w:r w:rsidR="54139D41" w:rsidRPr="739A58C9">
        <w:t xml:space="preserve"> knowledge on what makes a student gifted,</w:t>
      </w:r>
      <w:r w:rsidR="16CC0D74" w:rsidRPr="739A58C9">
        <w:t xml:space="preserve"> appropriate training for in</w:t>
      </w:r>
      <w:r w:rsidR="245B1EE4" w:rsidRPr="739A58C9">
        <w:t>-</w:t>
      </w:r>
      <w:r w:rsidR="16CC0D74" w:rsidRPr="739A58C9">
        <w:t xml:space="preserve"> and pre-service teachers, equity for gifted students of all backgrounds, creation of appropriate learning environments,</w:t>
      </w:r>
      <w:r w:rsidR="6CC1346A" w:rsidRPr="739A58C9">
        <w:t xml:space="preserve"> and </w:t>
      </w:r>
      <w:r w:rsidR="54139D41" w:rsidRPr="739A58C9">
        <w:t>knowledge of programs available for these students</w:t>
      </w:r>
      <w:r w:rsidR="2C4B6EDF" w:rsidRPr="739A58C9">
        <w:t>.</w:t>
      </w:r>
    </w:p>
    <w:p w14:paraId="5BCFAAB9" w14:textId="0FDEBC5C" w:rsidR="008C0429" w:rsidRDefault="008C0429" w:rsidP="4D4ECD63">
      <w:pPr>
        <w:spacing w:line="480" w:lineRule="auto"/>
      </w:pPr>
    </w:p>
    <w:p w14:paraId="6B892CDE" w14:textId="088B3FA8" w:rsidR="000B5127" w:rsidRDefault="000B5127" w:rsidP="000B5127">
      <w:pPr>
        <w:spacing w:line="480" w:lineRule="auto"/>
        <w:ind w:firstLine="720"/>
      </w:pPr>
    </w:p>
    <w:p w14:paraId="6115BF02" w14:textId="1A4DABA9" w:rsidR="000B5127" w:rsidRDefault="000B5127" w:rsidP="000B5127">
      <w:pPr>
        <w:spacing w:line="480" w:lineRule="auto"/>
        <w:ind w:firstLine="720"/>
      </w:pPr>
    </w:p>
    <w:p w14:paraId="30BF3681" w14:textId="329AD0F9" w:rsidR="000B5127" w:rsidRDefault="000B5127" w:rsidP="000B5127">
      <w:pPr>
        <w:spacing w:line="480" w:lineRule="auto"/>
        <w:ind w:firstLine="720"/>
      </w:pPr>
    </w:p>
    <w:p w14:paraId="784FBFB0" w14:textId="2679BDF9" w:rsidR="000B5127" w:rsidRDefault="000B5127" w:rsidP="000B5127">
      <w:pPr>
        <w:spacing w:line="480" w:lineRule="auto"/>
        <w:ind w:firstLine="720"/>
      </w:pPr>
    </w:p>
    <w:p w14:paraId="2779B6D3" w14:textId="03678D6E" w:rsidR="000B5127" w:rsidRDefault="000B5127" w:rsidP="000B5127">
      <w:pPr>
        <w:spacing w:line="480" w:lineRule="auto"/>
        <w:ind w:firstLine="720"/>
      </w:pPr>
    </w:p>
    <w:p w14:paraId="36A96118" w14:textId="1AFEAF09" w:rsidR="000B5127" w:rsidRDefault="000B5127" w:rsidP="000B5127">
      <w:pPr>
        <w:spacing w:line="480" w:lineRule="auto"/>
        <w:ind w:firstLine="720"/>
      </w:pPr>
    </w:p>
    <w:p w14:paraId="378DB387" w14:textId="522D11EA" w:rsidR="000B5127" w:rsidRDefault="000B5127" w:rsidP="000B5127">
      <w:pPr>
        <w:spacing w:line="480" w:lineRule="auto"/>
        <w:ind w:firstLine="720"/>
      </w:pPr>
    </w:p>
    <w:p w14:paraId="26152FFA" w14:textId="15DE47DD" w:rsidR="000B5127" w:rsidRDefault="000B5127" w:rsidP="000B5127">
      <w:pPr>
        <w:spacing w:line="480" w:lineRule="auto"/>
        <w:ind w:firstLine="720"/>
      </w:pPr>
    </w:p>
    <w:p w14:paraId="0B77AC0D" w14:textId="09101C22" w:rsidR="000B5127" w:rsidRDefault="000B5127" w:rsidP="000B5127">
      <w:pPr>
        <w:spacing w:line="480" w:lineRule="auto"/>
        <w:ind w:firstLine="720"/>
      </w:pPr>
    </w:p>
    <w:p w14:paraId="4A13FAAD" w14:textId="7B848CC5" w:rsidR="000B5127" w:rsidRDefault="000B5127" w:rsidP="000B5127">
      <w:pPr>
        <w:spacing w:line="480" w:lineRule="auto"/>
        <w:ind w:firstLine="720"/>
      </w:pPr>
    </w:p>
    <w:p w14:paraId="27195E2D" w14:textId="133E9A86" w:rsidR="000B5127" w:rsidRDefault="000B5127" w:rsidP="000B5127">
      <w:pPr>
        <w:spacing w:line="480" w:lineRule="auto"/>
        <w:ind w:firstLine="720"/>
      </w:pPr>
    </w:p>
    <w:p w14:paraId="63BAC6AB" w14:textId="0F646C9C" w:rsidR="000B5127" w:rsidRDefault="000B5127" w:rsidP="000B5127">
      <w:pPr>
        <w:spacing w:line="480" w:lineRule="auto"/>
        <w:ind w:firstLine="720"/>
      </w:pPr>
    </w:p>
    <w:p w14:paraId="1AA75206" w14:textId="2002703F" w:rsidR="000B5127" w:rsidRDefault="000B5127" w:rsidP="000B5127">
      <w:pPr>
        <w:spacing w:line="480" w:lineRule="auto"/>
        <w:ind w:firstLine="720"/>
      </w:pPr>
    </w:p>
    <w:p w14:paraId="7852E387" w14:textId="64B5B02A" w:rsidR="000B5127" w:rsidRDefault="000B5127" w:rsidP="00575BAD">
      <w:pPr>
        <w:spacing w:line="480" w:lineRule="auto"/>
      </w:pPr>
    </w:p>
    <w:p w14:paraId="2934364B" w14:textId="77777777" w:rsidR="000259FC" w:rsidRDefault="000259FC" w:rsidP="00575BAD">
      <w:pPr>
        <w:spacing w:line="480" w:lineRule="auto"/>
      </w:pPr>
    </w:p>
    <w:p w14:paraId="37577B7B" w14:textId="77777777" w:rsidR="00575BAD" w:rsidRPr="000B5127" w:rsidRDefault="00575BAD" w:rsidP="00575BAD">
      <w:pPr>
        <w:spacing w:line="480" w:lineRule="auto"/>
      </w:pPr>
    </w:p>
    <w:p w14:paraId="3E291CA2" w14:textId="4A3C3636" w:rsidR="008C0429" w:rsidRPr="000B5127" w:rsidRDefault="008C0429" w:rsidP="000B5127">
      <w:pPr>
        <w:spacing w:line="480" w:lineRule="auto"/>
        <w:ind w:firstLine="720"/>
      </w:pPr>
    </w:p>
    <w:p w14:paraId="7A69984A" w14:textId="160471FB" w:rsidR="47606884" w:rsidRDefault="47606884" w:rsidP="47606884">
      <w:pPr>
        <w:spacing w:line="480" w:lineRule="auto"/>
        <w:jc w:val="center"/>
        <w:rPr>
          <w:b/>
          <w:bCs/>
          <w:u w:val="single"/>
        </w:rPr>
      </w:pPr>
    </w:p>
    <w:p w14:paraId="02F89AC6" w14:textId="663489DD" w:rsidR="008C0429" w:rsidRDefault="00AA57C2" w:rsidP="000B5127">
      <w:pPr>
        <w:spacing w:line="480" w:lineRule="auto"/>
        <w:jc w:val="center"/>
        <w:rPr>
          <w:b/>
          <w:bCs/>
          <w:u w:val="single"/>
        </w:rPr>
      </w:pPr>
      <w:r>
        <w:rPr>
          <w:b/>
          <w:bCs/>
          <w:u w:val="single"/>
        </w:rPr>
        <w:t>IMPORTANT STATISTICS ABOUT GIFTED EDUCATION AND GIFTED STUDENTS</w:t>
      </w:r>
    </w:p>
    <w:p w14:paraId="4C0B67CD" w14:textId="77777777" w:rsidR="000B5127" w:rsidRPr="000B5127" w:rsidRDefault="000B5127" w:rsidP="000B5127">
      <w:pPr>
        <w:spacing w:line="480" w:lineRule="auto"/>
        <w:jc w:val="center"/>
        <w:rPr>
          <w:b/>
          <w:bCs/>
          <w:u w:val="single"/>
        </w:rPr>
      </w:pPr>
    </w:p>
    <w:p w14:paraId="0BCB80E3" w14:textId="6C4E9A1B" w:rsidR="005F74CE" w:rsidRPr="000B5127" w:rsidRDefault="00FB0A3C" w:rsidP="000B5127">
      <w:pPr>
        <w:pStyle w:val="ListParagraph"/>
        <w:numPr>
          <w:ilvl w:val="0"/>
          <w:numId w:val="3"/>
        </w:numPr>
        <w:spacing w:line="480" w:lineRule="auto"/>
        <w:rPr>
          <w:rFonts w:ascii="Times New Roman" w:hAnsi="Times New Roman" w:cs="Times New Roman"/>
          <w:sz w:val="24"/>
          <w:szCs w:val="24"/>
        </w:rPr>
      </w:pPr>
      <w:r w:rsidRPr="739A58C9">
        <w:rPr>
          <w:rFonts w:ascii="Times New Roman" w:hAnsi="Times New Roman" w:cs="Times New Roman"/>
          <w:sz w:val="24"/>
          <w:szCs w:val="24"/>
        </w:rPr>
        <w:t xml:space="preserve">25% of gifted pupils are considered to be underachievers. These people often end up quitting and not putting </w:t>
      </w:r>
      <w:r w:rsidR="122FBFFC" w:rsidRPr="739A58C9">
        <w:rPr>
          <w:rFonts w:ascii="Times New Roman" w:hAnsi="Times New Roman" w:cs="Times New Roman"/>
          <w:sz w:val="24"/>
          <w:szCs w:val="24"/>
        </w:rPr>
        <w:t xml:space="preserve">much </w:t>
      </w:r>
      <w:r w:rsidRPr="739A58C9">
        <w:rPr>
          <w:rFonts w:ascii="Times New Roman" w:hAnsi="Times New Roman" w:cs="Times New Roman"/>
          <w:sz w:val="24"/>
          <w:szCs w:val="24"/>
        </w:rPr>
        <w:t>effort into school, their job, etc. because they are not challenged and what they are doing does not satisfy them (Davidson Gifted Institute).</w:t>
      </w:r>
    </w:p>
    <w:p w14:paraId="2475013A" w14:textId="72DD1C27" w:rsidR="00FB0A3C" w:rsidRPr="000B5127" w:rsidRDefault="00FB0A3C" w:rsidP="000B5127">
      <w:pPr>
        <w:pStyle w:val="ListParagraph"/>
        <w:numPr>
          <w:ilvl w:val="0"/>
          <w:numId w:val="3"/>
        </w:numPr>
        <w:spacing w:line="480" w:lineRule="auto"/>
        <w:rPr>
          <w:rFonts w:ascii="Times New Roman" w:hAnsi="Times New Roman" w:cs="Times New Roman"/>
          <w:sz w:val="24"/>
          <w:szCs w:val="24"/>
        </w:rPr>
      </w:pPr>
      <w:r w:rsidRPr="000B5127">
        <w:rPr>
          <w:rFonts w:ascii="Times New Roman" w:hAnsi="Times New Roman" w:cs="Times New Roman"/>
          <w:sz w:val="24"/>
          <w:szCs w:val="24"/>
        </w:rPr>
        <w:t>81% of teachers say that gifted students have special needs that need to be met and believe these students will be America’s Future Leaders (Davidson Gifted Institute).</w:t>
      </w:r>
    </w:p>
    <w:p w14:paraId="26E58B8B" w14:textId="31ECB6ED" w:rsidR="00BE71A4" w:rsidRPr="007E297E" w:rsidRDefault="00FB0A3C" w:rsidP="739A58C9">
      <w:pPr>
        <w:pStyle w:val="ListParagraph"/>
        <w:numPr>
          <w:ilvl w:val="0"/>
          <w:numId w:val="3"/>
        </w:numPr>
        <w:spacing w:line="480" w:lineRule="auto"/>
        <w:rPr>
          <w:rFonts w:ascii="Times New Roman" w:hAnsi="Times New Roman" w:cs="Times New Roman"/>
          <w:sz w:val="24"/>
          <w:szCs w:val="24"/>
        </w:rPr>
      </w:pPr>
      <w:r w:rsidRPr="739A58C9">
        <w:rPr>
          <w:rFonts w:ascii="Times New Roman" w:hAnsi="Times New Roman" w:cs="Times New Roman"/>
          <w:sz w:val="24"/>
          <w:szCs w:val="24"/>
        </w:rPr>
        <w:t xml:space="preserve">Around 6-10% of students are considered gifted and would require additional supports within the classroom in order to succeed. </w:t>
      </w:r>
      <w:r w:rsidR="000B5127" w:rsidRPr="739A58C9">
        <w:rPr>
          <w:rFonts w:ascii="Times New Roman" w:hAnsi="Times New Roman" w:cs="Times New Roman"/>
          <w:sz w:val="24"/>
          <w:szCs w:val="24"/>
        </w:rPr>
        <w:t>This equivalates to 3-5 million children (McIntyre, 2016).</w:t>
      </w:r>
    </w:p>
    <w:p w14:paraId="6EDFF233" w14:textId="7A5D5078" w:rsidR="00BE71A4" w:rsidRPr="007E297E" w:rsidRDefault="3533F092" w:rsidP="739A58C9">
      <w:pPr>
        <w:pStyle w:val="ListParagraph"/>
        <w:numPr>
          <w:ilvl w:val="0"/>
          <w:numId w:val="3"/>
        </w:numPr>
        <w:spacing w:line="480" w:lineRule="auto"/>
        <w:rPr>
          <w:sz w:val="24"/>
          <w:szCs w:val="24"/>
        </w:rPr>
      </w:pPr>
      <w:r w:rsidRPr="739A58C9">
        <w:rPr>
          <w:rFonts w:ascii="Times New Roman" w:hAnsi="Times New Roman" w:cs="Times New Roman"/>
          <w:sz w:val="24"/>
          <w:szCs w:val="24"/>
        </w:rPr>
        <w:t>65% of students in the public school system are African American and Hispanic. Out of that 65% only 4% of the African Ame</w:t>
      </w:r>
      <w:r w:rsidR="1486632B" w:rsidRPr="739A58C9">
        <w:rPr>
          <w:rFonts w:ascii="Times New Roman" w:hAnsi="Times New Roman" w:cs="Times New Roman"/>
          <w:sz w:val="24"/>
          <w:szCs w:val="24"/>
        </w:rPr>
        <w:t xml:space="preserve">rican students and 5% of the Hispanic students are enrolled in a gifted and talented program. </w:t>
      </w:r>
      <w:r w:rsidR="3010C833" w:rsidRPr="739A58C9">
        <w:rPr>
          <w:rFonts w:ascii="Times New Roman" w:hAnsi="Times New Roman" w:cs="Times New Roman"/>
          <w:sz w:val="24"/>
          <w:szCs w:val="24"/>
        </w:rPr>
        <w:t xml:space="preserve">These students are notoriously underrepresented in the gifted and talented education programs around the country </w:t>
      </w:r>
      <w:r w:rsidR="007E297E" w:rsidRPr="739A58C9">
        <w:rPr>
          <w:rFonts w:ascii="Times New Roman" w:hAnsi="Times New Roman" w:cs="Times New Roman"/>
          <w:sz w:val="24"/>
          <w:szCs w:val="24"/>
        </w:rPr>
        <w:t>(</w:t>
      </w:r>
      <w:proofErr w:type="spellStart"/>
      <w:r w:rsidR="007E297E" w:rsidRPr="739A58C9">
        <w:rPr>
          <w:rFonts w:ascii="Times New Roman" w:hAnsi="Times New Roman" w:cs="Times New Roman"/>
          <w:sz w:val="24"/>
          <w:szCs w:val="24"/>
        </w:rPr>
        <w:t>Barshay</w:t>
      </w:r>
      <w:proofErr w:type="spellEnd"/>
      <w:r w:rsidR="007E297E" w:rsidRPr="739A58C9">
        <w:rPr>
          <w:rFonts w:ascii="Times New Roman" w:hAnsi="Times New Roman" w:cs="Times New Roman"/>
          <w:sz w:val="24"/>
          <w:szCs w:val="24"/>
        </w:rPr>
        <w:t>, 2019).</w:t>
      </w:r>
    </w:p>
    <w:p w14:paraId="2DC30768" w14:textId="13EE9E31" w:rsidR="000B5127" w:rsidRPr="001E024A" w:rsidRDefault="00A261B5" w:rsidP="00FB0A3C">
      <w:pPr>
        <w:pStyle w:val="ListParagraph"/>
        <w:numPr>
          <w:ilvl w:val="0"/>
          <w:numId w:val="3"/>
        </w:numPr>
        <w:spacing w:line="480" w:lineRule="auto"/>
        <w:rPr>
          <w:rFonts w:ascii="Times New Roman" w:hAnsi="Times New Roman" w:cs="Times New Roman"/>
          <w:sz w:val="24"/>
          <w:szCs w:val="24"/>
        </w:rPr>
      </w:pPr>
      <w:r w:rsidRPr="739A58C9">
        <w:rPr>
          <w:rFonts w:ascii="Times New Roman" w:hAnsi="Times New Roman" w:cs="Times New Roman"/>
          <w:sz w:val="24"/>
          <w:szCs w:val="24"/>
        </w:rPr>
        <w:t>“</w:t>
      </w:r>
      <w:r w:rsidR="00D073C9" w:rsidRPr="739A58C9">
        <w:rPr>
          <w:rFonts w:ascii="Times New Roman" w:hAnsi="Times New Roman" w:cs="Times New Roman"/>
          <w:sz w:val="24"/>
          <w:szCs w:val="24"/>
        </w:rPr>
        <w:t>Gifted children living in pover</w:t>
      </w:r>
      <w:r w:rsidR="001E024A" w:rsidRPr="739A58C9">
        <w:rPr>
          <w:rFonts w:ascii="Times New Roman" w:hAnsi="Times New Roman" w:cs="Times New Roman"/>
          <w:sz w:val="24"/>
          <w:szCs w:val="24"/>
        </w:rPr>
        <w:t>t</w:t>
      </w:r>
      <w:r w:rsidR="00D073C9" w:rsidRPr="739A58C9">
        <w:rPr>
          <w:rFonts w:ascii="Times New Roman" w:hAnsi="Times New Roman" w:cs="Times New Roman"/>
          <w:sz w:val="24"/>
          <w:szCs w:val="24"/>
        </w:rPr>
        <w:t>y</w:t>
      </w:r>
      <w:r w:rsidR="001E024A" w:rsidRPr="739A58C9">
        <w:rPr>
          <w:rFonts w:ascii="Times New Roman" w:hAnsi="Times New Roman" w:cs="Times New Roman"/>
          <w:sz w:val="24"/>
          <w:szCs w:val="24"/>
        </w:rPr>
        <w:t xml:space="preserve"> and from ethnic and language minorities</w:t>
      </w:r>
      <w:r w:rsidR="00D073C9" w:rsidRPr="739A58C9">
        <w:rPr>
          <w:rFonts w:ascii="Times New Roman" w:hAnsi="Times New Roman" w:cs="Times New Roman"/>
          <w:sz w:val="24"/>
          <w:szCs w:val="24"/>
        </w:rPr>
        <w:t xml:space="preserve"> are 250% </w:t>
      </w:r>
      <w:r w:rsidR="001E024A" w:rsidRPr="739A58C9">
        <w:rPr>
          <w:rFonts w:ascii="Times New Roman" w:hAnsi="Times New Roman" w:cs="Times New Roman"/>
          <w:sz w:val="24"/>
          <w:szCs w:val="24"/>
        </w:rPr>
        <w:t xml:space="preserve">less likely to be identified for, and served in, gifted and talented programs in schools” </w:t>
      </w:r>
      <w:r w:rsidR="009B5EBE" w:rsidRPr="739A58C9">
        <w:rPr>
          <w:rFonts w:ascii="Times New Roman" w:hAnsi="Times New Roman" w:cs="Times New Roman"/>
          <w:sz w:val="24"/>
          <w:szCs w:val="24"/>
        </w:rPr>
        <w:t xml:space="preserve">(National Association for Gifted Children, as cited by </w:t>
      </w:r>
      <w:proofErr w:type="spellStart"/>
      <w:r w:rsidR="009B5EBE" w:rsidRPr="739A58C9">
        <w:rPr>
          <w:rFonts w:ascii="Times New Roman" w:hAnsi="Times New Roman" w:cs="Times New Roman"/>
          <w:sz w:val="24"/>
          <w:szCs w:val="24"/>
        </w:rPr>
        <w:t>Dreilinger</w:t>
      </w:r>
      <w:proofErr w:type="spellEnd"/>
      <w:r w:rsidR="009B5EBE" w:rsidRPr="739A58C9">
        <w:rPr>
          <w:rFonts w:ascii="Times New Roman" w:hAnsi="Times New Roman" w:cs="Times New Roman"/>
          <w:sz w:val="24"/>
          <w:szCs w:val="24"/>
        </w:rPr>
        <w:t>, 2019</w:t>
      </w:r>
      <w:r w:rsidR="005E6791" w:rsidRPr="739A58C9">
        <w:rPr>
          <w:rFonts w:ascii="Times New Roman" w:hAnsi="Times New Roman" w:cs="Times New Roman"/>
          <w:sz w:val="24"/>
          <w:szCs w:val="24"/>
        </w:rPr>
        <w:t>).</w:t>
      </w:r>
    </w:p>
    <w:p w14:paraId="6B13A4CA" w14:textId="6BA5C581" w:rsidR="005F74CE" w:rsidRDefault="005F74CE" w:rsidP="005F74CE">
      <w:pPr>
        <w:spacing w:line="480" w:lineRule="auto"/>
      </w:pPr>
    </w:p>
    <w:p w14:paraId="5196C3E6" w14:textId="1FE626E6" w:rsidR="005F74CE" w:rsidRDefault="005F74CE" w:rsidP="005F74CE">
      <w:pPr>
        <w:spacing w:line="480" w:lineRule="auto"/>
      </w:pPr>
    </w:p>
    <w:p w14:paraId="6AA4A314" w14:textId="3228E0D2" w:rsidR="000B5127" w:rsidRDefault="000B5127" w:rsidP="005F74CE">
      <w:pPr>
        <w:spacing w:line="480" w:lineRule="auto"/>
      </w:pPr>
    </w:p>
    <w:p w14:paraId="6545A889" w14:textId="77777777" w:rsidR="00575BAD" w:rsidRDefault="00575BAD" w:rsidP="005F74CE">
      <w:pPr>
        <w:spacing w:line="480" w:lineRule="auto"/>
      </w:pPr>
    </w:p>
    <w:p w14:paraId="432B3387" w14:textId="7634D33F" w:rsidR="760D745F" w:rsidRDefault="760D745F" w:rsidP="000259FC">
      <w:pPr>
        <w:spacing w:line="480" w:lineRule="auto"/>
        <w:rPr>
          <w:b/>
          <w:bCs/>
          <w:u w:val="single"/>
        </w:rPr>
      </w:pPr>
    </w:p>
    <w:p w14:paraId="7C9065F2" w14:textId="6C2A1865" w:rsidR="192528C5" w:rsidRDefault="192528C5" w:rsidP="008C0429">
      <w:pPr>
        <w:spacing w:line="480" w:lineRule="auto"/>
        <w:jc w:val="center"/>
        <w:rPr>
          <w:b/>
          <w:bCs/>
          <w:u w:val="single"/>
        </w:rPr>
      </w:pPr>
      <w:r w:rsidRPr="008C0429">
        <w:rPr>
          <w:b/>
          <w:bCs/>
          <w:u w:val="single"/>
        </w:rPr>
        <w:t xml:space="preserve">WHAT IS A GIFTED </w:t>
      </w:r>
      <w:r w:rsidR="0A4DEC6F" w:rsidRPr="008C0429">
        <w:rPr>
          <w:b/>
          <w:bCs/>
          <w:u w:val="single"/>
        </w:rPr>
        <w:t>STUDENT?</w:t>
      </w:r>
    </w:p>
    <w:p w14:paraId="25F6CB03" w14:textId="77777777" w:rsidR="008C0429" w:rsidRPr="008C0429" w:rsidRDefault="008C0429" w:rsidP="008C0429">
      <w:pPr>
        <w:spacing w:line="480" w:lineRule="auto"/>
        <w:jc w:val="center"/>
        <w:rPr>
          <w:b/>
          <w:bCs/>
          <w:u w:val="single"/>
        </w:rPr>
      </w:pPr>
    </w:p>
    <w:p w14:paraId="66E6DA61" w14:textId="0448A5FA" w:rsidR="00C61475" w:rsidRDefault="65663950" w:rsidP="00C61475">
      <w:pPr>
        <w:spacing w:line="480" w:lineRule="auto"/>
        <w:ind w:firstLine="720"/>
      </w:pPr>
      <w:r>
        <w:t xml:space="preserve">Across the country there has always been some confusion on </w:t>
      </w:r>
      <w:r w:rsidR="02E7CF31">
        <w:t xml:space="preserve">what the exact definition of a gifted </w:t>
      </w:r>
      <w:r w:rsidR="7DB39334">
        <w:t>student</w:t>
      </w:r>
      <w:r w:rsidR="5159B3B8">
        <w:t xml:space="preserve"> </w:t>
      </w:r>
      <w:r w:rsidR="02E7CF31">
        <w:t>is.</w:t>
      </w:r>
      <w:r w:rsidR="7631D782">
        <w:t xml:space="preserve"> Many places have</w:t>
      </w:r>
      <w:r w:rsidR="22268F55">
        <w:t xml:space="preserve"> variation</w:t>
      </w:r>
      <w:r w:rsidR="29A5FD4C">
        <w:t>s</w:t>
      </w:r>
      <w:r w:rsidR="22268F55">
        <w:t xml:space="preserve"> of definitions</w:t>
      </w:r>
      <w:r w:rsidR="7631D782">
        <w:t xml:space="preserve"> of what makes a gifted student.</w:t>
      </w:r>
      <w:r w:rsidR="02E7CF31">
        <w:t xml:space="preserve"> However, </w:t>
      </w:r>
      <w:r w:rsidR="48B5256C">
        <w:t xml:space="preserve">in </w:t>
      </w:r>
      <w:r w:rsidR="5B9C54FD">
        <w:t xml:space="preserve">2001, </w:t>
      </w:r>
      <w:r w:rsidR="02E7CF31">
        <w:t>the No Child Left Behind</w:t>
      </w:r>
      <w:r w:rsidR="48B5256C">
        <w:t xml:space="preserve"> </w:t>
      </w:r>
      <w:r w:rsidR="02E7CF31">
        <w:t>act</w:t>
      </w:r>
      <w:r w:rsidR="488AB3DF">
        <w:t xml:space="preserve"> </w:t>
      </w:r>
      <w:r w:rsidR="230F3AF2">
        <w:t xml:space="preserve">built on the definition given in 1971 </w:t>
      </w:r>
      <w:r w:rsidR="1CCA3AB7">
        <w:t>in the Maryland Report to Congress. The</w:t>
      </w:r>
      <w:r w:rsidR="09120DE0">
        <w:t xml:space="preserve"> federal government</w:t>
      </w:r>
      <w:r w:rsidR="1CCA3AB7">
        <w:t xml:space="preserve"> built on this definition to federally define </w:t>
      </w:r>
      <w:r w:rsidR="246DB043">
        <w:t>gifted child</w:t>
      </w:r>
      <w:r w:rsidR="339502D1">
        <w:t>ren</w:t>
      </w:r>
      <w:r w:rsidR="246DB043">
        <w:t xml:space="preserve"> as “</w:t>
      </w:r>
      <w:r w:rsidR="05AF6077">
        <w:t xml:space="preserve">students, children, or youth who give evidence of high </w:t>
      </w:r>
      <w:r w:rsidR="692F74DE">
        <w:t>achievement</w:t>
      </w:r>
      <w:r w:rsidR="05AF6077">
        <w:t xml:space="preserve"> </w:t>
      </w:r>
      <w:r w:rsidR="04DF3FB2">
        <w:t xml:space="preserve">capability in areas such as intellectual, creative, artistic, or leadership </w:t>
      </w:r>
      <w:r w:rsidR="692F74DE">
        <w:t>capacity</w:t>
      </w:r>
      <w:r w:rsidR="04DF3FB2">
        <w:t xml:space="preserve">, or in specific academic fields, and who need services and activities not ordinarily </w:t>
      </w:r>
      <w:r w:rsidR="6F3BF08D">
        <w:t xml:space="preserve">provided by the school in order to fully develop those capabilities” (NCLB, 2001 as cited by </w:t>
      </w:r>
      <w:r w:rsidR="164F6FF3">
        <w:t>Bhatt, 2011</w:t>
      </w:r>
      <w:r w:rsidR="692F74DE">
        <w:t>)</w:t>
      </w:r>
      <w:r w:rsidR="0FCFD295">
        <w:t>. Even though there is a federal educational definition</w:t>
      </w:r>
      <w:r w:rsidR="1712411A">
        <w:t xml:space="preserve">, there are no federal laws or mandates </w:t>
      </w:r>
      <w:r w:rsidR="7206A0C3">
        <w:t xml:space="preserve">that require </w:t>
      </w:r>
      <w:r w:rsidR="1600073F">
        <w:t xml:space="preserve">or control </w:t>
      </w:r>
      <w:r w:rsidR="21253303">
        <w:t xml:space="preserve">programs that are specialized for the education of gifted individuals (Bhatt, 2011). </w:t>
      </w:r>
      <w:r w:rsidR="6DBE69E0">
        <w:t xml:space="preserve"> </w:t>
      </w:r>
      <w:r w:rsidR="2137FB79">
        <w:t xml:space="preserve">People </w:t>
      </w:r>
      <w:r w:rsidR="4EDD34FD">
        <w:t xml:space="preserve">and school systems call </w:t>
      </w:r>
      <w:r w:rsidR="692F74DE">
        <w:t>these</w:t>
      </w:r>
      <w:r w:rsidR="5102DA7A">
        <w:t xml:space="preserve"> gifted</w:t>
      </w:r>
      <w:r w:rsidR="692F74DE">
        <w:t xml:space="preserve"> students by</w:t>
      </w:r>
      <w:r w:rsidR="4EDD34FD">
        <w:t xml:space="preserve"> all sorts of terms: gifted, talented, highly abled, and geniuses. </w:t>
      </w:r>
      <w:r w:rsidR="5102DA7A">
        <w:t>T</w:t>
      </w:r>
      <w:r w:rsidR="644EEEDA">
        <w:t xml:space="preserve">here has been an abundance of research done on what constitutes a gifted student. </w:t>
      </w:r>
      <w:r w:rsidR="1521F106">
        <w:t>In terms of intelligence testing, the term “gifted” was first used by</w:t>
      </w:r>
      <w:r w:rsidR="594416A7">
        <w:t xml:space="preserve"> Lewis </w:t>
      </w:r>
      <w:proofErr w:type="spellStart"/>
      <w:r w:rsidR="594416A7">
        <w:t>Terman</w:t>
      </w:r>
      <w:proofErr w:type="spellEnd"/>
      <w:r w:rsidR="594416A7">
        <w:t xml:space="preserve"> in 1925 (Manning, 2006). </w:t>
      </w:r>
      <w:proofErr w:type="spellStart"/>
      <w:r w:rsidR="594416A7">
        <w:t>Terman</w:t>
      </w:r>
      <w:proofErr w:type="spellEnd"/>
      <w:r w:rsidR="594416A7">
        <w:t xml:space="preserve"> used the term to </w:t>
      </w:r>
      <w:r w:rsidR="083078A1">
        <w:t>describe students whose IQ tests showed the</w:t>
      </w:r>
      <w:r w:rsidR="35B4EBD7">
        <w:t>y</w:t>
      </w:r>
      <w:r w:rsidR="083078A1">
        <w:t xml:space="preserve"> were in the top 2%. </w:t>
      </w:r>
      <w:r w:rsidR="4C8DE2E6">
        <w:t xml:space="preserve">In the world of special education, the IQ test is not relied on as much </w:t>
      </w:r>
      <w:r w:rsidR="1618E583">
        <w:t>anymore but</w:t>
      </w:r>
      <w:r w:rsidR="4C8DE2E6">
        <w:t xml:space="preserve"> being in the top 2% is </w:t>
      </w:r>
      <w:r w:rsidR="5102DA7A">
        <w:t xml:space="preserve">still considered </w:t>
      </w:r>
      <w:r w:rsidR="4C8DE2E6">
        <w:t>well above average for any person.</w:t>
      </w:r>
      <w:r w:rsidR="1521F106">
        <w:t xml:space="preserve"> </w:t>
      </w:r>
      <w:r w:rsidR="09B69D53">
        <w:t xml:space="preserve">Since </w:t>
      </w:r>
      <w:r w:rsidR="05565B34">
        <w:t>then,</w:t>
      </w:r>
      <w:r w:rsidR="644EEEDA">
        <w:t xml:space="preserve"> gifted and talented students </w:t>
      </w:r>
      <w:r w:rsidR="05565B34">
        <w:t>are generally</w:t>
      </w:r>
      <w:r w:rsidR="644EEEDA">
        <w:t xml:space="preserve"> </w:t>
      </w:r>
      <w:r w:rsidR="2D8F8B50">
        <w:t xml:space="preserve">organized </w:t>
      </w:r>
      <w:r w:rsidR="644EEEDA">
        <w:t>into 3 categories</w:t>
      </w:r>
      <w:r w:rsidR="1AE13D9C">
        <w:t xml:space="preserve">: </w:t>
      </w:r>
      <w:r w:rsidR="1EEA1C36">
        <w:t xml:space="preserve">highly abled, gifted, and highly gifted. </w:t>
      </w:r>
      <w:r w:rsidR="3C7764AE">
        <w:t xml:space="preserve">In terms of ability, </w:t>
      </w:r>
      <w:r w:rsidR="05565B34">
        <w:t>the spectrum</w:t>
      </w:r>
      <w:r w:rsidR="3C7764AE">
        <w:t xml:space="preserve"> goes from highly abled to highly gifted. </w:t>
      </w:r>
    </w:p>
    <w:p w14:paraId="75C697FE" w14:textId="28674341" w:rsidR="0003130B" w:rsidRPr="0003130B" w:rsidRDefault="0003130B" w:rsidP="0003130B">
      <w:pPr>
        <w:spacing w:line="480" w:lineRule="auto"/>
        <w:rPr>
          <w:u w:val="single"/>
        </w:rPr>
      </w:pPr>
      <w:r w:rsidRPr="4D4ECD63">
        <w:rPr>
          <w:u w:val="single"/>
        </w:rPr>
        <w:t xml:space="preserve">Highly </w:t>
      </w:r>
      <w:r w:rsidR="7B6343D4" w:rsidRPr="4D4ECD63">
        <w:rPr>
          <w:u w:val="single"/>
        </w:rPr>
        <w:t xml:space="preserve">Abled </w:t>
      </w:r>
      <w:r w:rsidRPr="4D4ECD63">
        <w:rPr>
          <w:u w:val="single"/>
        </w:rPr>
        <w:t>Students</w:t>
      </w:r>
    </w:p>
    <w:p w14:paraId="77245E0E" w14:textId="6F64B4D5" w:rsidR="002045BA" w:rsidRDefault="466BF205" w:rsidP="00C61475">
      <w:pPr>
        <w:spacing w:line="480" w:lineRule="auto"/>
        <w:ind w:firstLine="720"/>
      </w:pPr>
      <w:r>
        <w:lastRenderedPageBreak/>
        <w:t xml:space="preserve">Starting with highly abled students: these are students who are </w:t>
      </w:r>
      <w:r w:rsidR="21C6CCEB">
        <w:t xml:space="preserve">often </w:t>
      </w:r>
      <w:r>
        <w:t xml:space="preserve">seen as being </w:t>
      </w:r>
      <w:r w:rsidR="21C6CCEB">
        <w:t xml:space="preserve">high achievers in the classroom. </w:t>
      </w:r>
      <w:r w:rsidR="1C8F1C15">
        <w:t>Most of the time, t</w:t>
      </w:r>
      <w:r w:rsidR="6A79EC80">
        <w:t xml:space="preserve">hese students are motivated to please and are engaged and active in the classroom setting. Things come easily to </w:t>
      </w:r>
      <w:r w:rsidR="64CD1937">
        <w:t>them,</w:t>
      </w:r>
      <w:r w:rsidR="6A79EC80">
        <w:t xml:space="preserve"> </w:t>
      </w:r>
      <w:r w:rsidR="5F4072E9">
        <w:t>and</w:t>
      </w:r>
      <w:r w:rsidR="6A79EC80">
        <w:t xml:space="preserve"> they are ready to learn and </w:t>
      </w:r>
      <w:r w:rsidR="64CD1937">
        <w:t>work</w:t>
      </w:r>
      <w:r w:rsidR="777EBCB1">
        <w:t xml:space="preserve"> (Gifted or High Achiever, n.d.)</w:t>
      </w:r>
      <w:r w:rsidR="26ED5FD4">
        <w:t>.</w:t>
      </w:r>
      <w:r w:rsidR="0E5B7DF3">
        <w:t xml:space="preserve"> </w:t>
      </w:r>
      <w:r w:rsidR="0047E4CF">
        <w:t xml:space="preserve"> </w:t>
      </w:r>
      <w:r w:rsidR="6B66FC85">
        <w:t>Dr. Christie McWilliams, former gifted educator and current gifted education speaker</w:t>
      </w:r>
      <w:r w:rsidR="15887129">
        <w:t xml:space="preserve"> described </w:t>
      </w:r>
      <w:r w:rsidR="0D95BF2F">
        <w:t>highly abled learners</w:t>
      </w:r>
      <w:r w:rsidR="15887129">
        <w:t xml:space="preserve"> as </w:t>
      </w:r>
      <w:r w:rsidR="0FFF70AD">
        <w:t xml:space="preserve">being “motivated extrinsically. They make good grades, please their teachers, show interest in assignments, understand and memorize easily and thrive on </w:t>
      </w:r>
      <w:r w:rsidR="68D5AD0E">
        <w:t>knowing</w:t>
      </w:r>
      <w:r w:rsidR="0FFF70AD">
        <w:t xml:space="preserve"> the answer</w:t>
      </w:r>
      <w:r w:rsidR="3440DE3F">
        <w:t>”</w:t>
      </w:r>
      <w:r w:rsidR="0FFF70AD">
        <w:t xml:space="preserve"> (</w:t>
      </w:r>
      <w:r w:rsidR="68D5AD0E">
        <w:t>McWilliams, 2018)</w:t>
      </w:r>
      <w:r w:rsidR="5DF9A162">
        <w:t xml:space="preserve">. </w:t>
      </w:r>
      <w:r w:rsidR="46418610">
        <w:t>High achieving students are often the ones in the classroom who are the most motivated to learn and help othe</w:t>
      </w:r>
      <w:r w:rsidR="46418610" w:rsidRPr="03D3ED9B">
        <w:t>r</w:t>
      </w:r>
      <w:r w:rsidR="23C524B2" w:rsidRPr="03D3ED9B">
        <w:t>s</w:t>
      </w:r>
      <w:r w:rsidR="46418610" w:rsidRPr="03D3ED9B">
        <w:t xml:space="preserve"> learn as well. They rely </w:t>
      </w:r>
      <w:r w:rsidR="26F5A8B2">
        <w:t>on</w:t>
      </w:r>
      <w:r w:rsidR="46418610">
        <w:t xml:space="preserve"> the satisfaction of pleasing teachers, family, and friends. </w:t>
      </w:r>
      <w:r w:rsidR="7A24FDE2">
        <w:t>These students tend to work well with others and use the time</w:t>
      </w:r>
      <w:r w:rsidR="2E7024E9">
        <w:t xml:space="preserve"> with their peers</w:t>
      </w:r>
      <w:r w:rsidR="7A24FDE2">
        <w:t xml:space="preserve"> to </w:t>
      </w:r>
      <w:r w:rsidR="46CD5D96">
        <w:t>“recharge and thrive” (McWilliams, 2018).</w:t>
      </w:r>
      <w:r w:rsidR="7ADF3398">
        <w:t xml:space="preserve"> These students can sometimes be characterized as creatively talented in a particular subject</w:t>
      </w:r>
      <w:r w:rsidR="1CE1F71F">
        <w:t>. A creatively talented student is one that h</w:t>
      </w:r>
      <w:r w:rsidR="14C4B3BE">
        <w:t xml:space="preserve">as high interest in the subject area </w:t>
      </w:r>
      <w:r w:rsidR="167FE38F">
        <w:t>and</w:t>
      </w:r>
      <w:r w:rsidR="14C4B3BE">
        <w:t xml:space="preserve"> ther</w:t>
      </w:r>
      <w:r w:rsidR="167FE38F">
        <w:t>e</w:t>
      </w:r>
      <w:r w:rsidR="14C4B3BE">
        <w:t>for</w:t>
      </w:r>
      <w:r w:rsidR="0006C301">
        <w:t>e</w:t>
      </w:r>
      <w:r w:rsidR="14C4B3BE">
        <w:t xml:space="preserve"> is accomplished and active in their learning. These creatively talented students may not be the </w:t>
      </w:r>
      <w:r w:rsidR="17005FC0">
        <w:t>highest</w:t>
      </w:r>
      <w:r w:rsidR="14C4B3BE">
        <w:t xml:space="preserve"> </w:t>
      </w:r>
      <w:r w:rsidR="4D5F1FAE">
        <w:t>achieving</w:t>
      </w:r>
      <w:r w:rsidR="14C4B3BE">
        <w:t xml:space="preserve"> students in the subject, but they are active and excited about the learning process (</w:t>
      </w:r>
      <w:r w:rsidR="4D5F1FAE">
        <w:t xml:space="preserve">Hong &amp; </w:t>
      </w:r>
      <w:proofErr w:type="spellStart"/>
      <w:r w:rsidR="4D5F1FAE">
        <w:t>Aqui</w:t>
      </w:r>
      <w:proofErr w:type="spellEnd"/>
      <w:r w:rsidR="4D5F1FAE">
        <w:t>, 2003).</w:t>
      </w:r>
      <w:r w:rsidR="1F13EB55">
        <w:t xml:space="preserve"> </w:t>
      </w:r>
      <w:r w:rsidR="7B3C2A2F">
        <w:t>Often,</w:t>
      </w:r>
      <w:r w:rsidR="1F13EB55">
        <w:t xml:space="preserve"> these learners are seen as the ideal student that teachers</w:t>
      </w:r>
      <w:r w:rsidR="1F13EB55" w:rsidRPr="03D3ED9B">
        <w:rPr>
          <w:color w:val="FF0000"/>
        </w:rPr>
        <w:t xml:space="preserve"> </w:t>
      </w:r>
      <w:r w:rsidR="05970D3E" w:rsidRPr="03D3ED9B">
        <w:t xml:space="preserve">want </w:t>
      </w:r>
      <w:r w:rsidR="1F13EB55">
        <w:t xml:space="preserve">in the classroom. </w:t>
      </w:r>
    </w:p>
    <w:p w14:paraId="27944DE5" w14:textId="72906E27" w:rsidR="007C4F5B" w:rsidRPr="007C4F5B" w:rsidRDefault="007C4F5B" w:rsidP="008D1C6A">
      <w:pPr>
        <w:spacing w:line="480" w:lineRule="auto"/>
        <w:rPr>
          <w:u w:val="single"/>
        </w:rPr>
      </w:pPr>
      <w:r>
        <w:rPr>
          <w:u w:val="single"/>
        </w:rPr>
        <w:t>Gifted Students</w:t>
      </w:r>
    </w:p>
    <w:p w14:paraId="16DB0BFB" w14:textId="7A9AC9C7" w:rsidR="00FD3BC4" w:rsidRDefault="7D839A19" w:rsidP="00184E90">
      <w:pPr>
        <w:pStyle w:val="NormalWeb"/>
        <w:spacing w:line="480" w:lineRule="auto"/>
        <w:ind w:firstLine="720"/>
        <w:rPr>
          <w:rFonts w:eastAsia="Times New Roman"/>
        </w:rPr>
      </w:pPr>
      <w:r w:rsidRPr="739A58C9">
        <w:rPr>
          <w:rFonts w:eastAsia="Times New Roman"/>
        </w:rPr>
        <w:t>A g</w:t>
      </w:r>
      <w:r w:rsidR="62FE927A" w:rsidRPr="739A58C9">
        <w:rPr>
          <w:rFonts w:eastAsia="Times New Roman"/>
        </w:rPr>
        <w:t>ifted student</w:t>
      </w:r>
      <w:r w:rsidR="237BB70F" w:rsidRPr="739A58C9">
        <w:rPr>
          <w:rFonts w:eastAsia="Times New Roman"/>
        </w:rPr>
        <w:t xml:space="preserve"> </w:t>
      </w:r>
      <w:r w:rsidR="62FE927A" w:rsidRPr="739A58C9">
        <w:rPr>
          <w:rFonts w:eastAsia="Times New Roman"/>
        </w:rPr>
        <w:t>usually</w:t>
      </w:r>
      <w:r w:rsidR="62FE927A" w:rsidRPr="739A58C9">
        <w:rPr>
          <w:rFonts w:eastAsia="Times New Roman"/>
          <w:color w:val="FF0000"/>
        </w:rPr>
        <w:t xml:space="preserve"> </w:t>
      </w:r>
      <w:r w:rsidR="55BBB89B" w:rsidRPr="739A58C9">
        <w:rPr>
          <w:rFonts w:eastAsia="Times New Roman"/>
        </w:rPr>
        <w:t xml:space="preserve">is </w:t>
      </w:r>
      <w:r w:rsidR="62FE927A" w:rsidRPr="739A58C9">
        <w:rPr>
          <w:rFonts w:eastAsia="Times New Roman"/>
        </w:rPr>
        <w:t xml:space="preserve">a student who </w:t>
      </w:r>
      <w:r w:rsidR="40FBE5AD" w:rsidRPr="739A58C9">
        <w:rPr>
          <w:rFonts w:eastAsia="Times New Roman"/>
        </w:rPr>
        <w:t xml:space="preserve">is </w:t>
      </w:r>
      <w:r w:rsidR="62FE927A" w:rsidRPr="739A58C9">
        <w:rPr>
          <w:rFonts w:eastAsia="Times New Roman"/>
        </w:rPr>
        <w:t>above</w:t>
      </w:r>
      <w:r w:rsidR="4C836AEA" w:rsidRPr="739A58C9">
        <w:rPr>
          <w:rFonts w:eastAsia="Times New Roman"/>
        </w:rPr>
        <w:t xml:space="preserve"> both</w:t>
      </w:r>
      <w:r w:rsidR="62FE927A" w:rsidRPr="739A58C9">
        <w:rPr>
          <w:rFonts w:eastAsia="Times New Roman"/>
        </w:rPr>
        <w:t xml:space="preserve"> the average and highly abled students in ability. Sometimes students are only gifted in certain subject areas</w:t>
      </w:r>
      <w:r w:rsidR="3A207D9A" w:rsidRPr="739A58C9">
        <w:rPr>
          <w:rFonts w:eastAsia="Times New Roman"/>
        </w:rPr>
        <w:t xml:space="preserve"> such as math or reading. </w:t>
      </w:r>
      <w:r w:rsidR="6D608AD9" w:rsidRPr="739A58C9">
        <w:rPr>
          <w:rFonts w:eastAsia="Times New Roman"/>
        </w:rPr>
        <w:t>Stu</w:t>
      </w:r>
      <w:r w:rsidR="2BCBF81C" w:rsidRPr="739A58C9">
        <w:rPr>
          <w:rFonts w:eastAsia="Times New Roman"/>
        </w:rPr>
        <w:t xml:space="preserve">dies </w:t>
      </w:r>
      <w:r w:rsidR="7E1ABFBE" w:rsidRPr="739A58C9">
        <w:rPr>
          <w:rFonts w:eastAsia="Times New Roman"/>
        </w:rPr>
        <w:t>comparing</w:t>
      </w:r>
      <w:r w:rsidR="2BCBF81C" w:rsidRPr="739A58C9">
        <w:rPr>
          <w:rFonts w:eastAsia="Times New Roman"/>
        </w:rPr>
        <w:t xml:space="preserve"> the gifted students with no</w:t>
      </w:r>
      <w:r w:rsidR="0F7ED310" w:rsidRPr="739A58C9">
        <w:rPr>
          <w:rFonts w:eastAsia="Times New Roman"/>
        </w:rPr>
        <w:t>n</w:t>
      </w:r>
      <w:r w:rsidR="4809A91F" w:rsidRPr="739A58C9">
        <w:rPr>
          <w:rFonts w:eastAsia="Times New Roman"/>
        </w:rPr>
        <w:t>-</w:t>
      </w:r>
      <w:r w:rsidR="2BCBF81C" w:rsidRPr="739A58C9">
        <w:rPr>
          <w:rFonts w:eastAsia="Times New Roman"/>
        </w:rPr>
        <w:t>gifted peers show that gifted student</w:t>
      </w:r>
      <w:r w:rsidR="4809A91F" w:rsidRPr="739A58C9">
        <w:rPr>
          <w:rFonts w:eastAsia="Times New Roman"/>
        </w:rPr>
        <w:t>s are more internally</w:t>
      </w:r>
      <w:r w:rsidR="3AA1F1EE" w:rsidRPr="739A58C9">
        <w:rPr>
          <w:rFonts w:eastAsia="Times New Roman"/>
        </w:rPr>
        <w:t xml:space="preserve"> </w:t>
      </w:r>
      <w:r w:rsidR="4809A91F" w:rsidRPr="739A58C9">
        <w:rPr>
          <w:rFonts w:eastAsia="Times New Roman"/>
        </w:rPr>
        <w:t xml:space="preserve">motivated and able to </w:t>
      </w:r>
      <w:r w:rsidR="0F7ED310" w:rsidRPr="739A58C9">
        <w:rPr>
          <w:rFonts w:eastAsia="Times New Roman"/>
        </w:rPr>
        <w:t>relay academic strategies to other tasks with more ease</w:t>
      </w:r>
      <w:r w:rsidR="33A3BEA5" w:rsidRPr="739A58C9">
        <w:rPr>
          <w:rFonts w:eastAsia="Times New Roman"/>
        </w:rPr>
        <w:t xml:space="preserve"> than</w:t>
      </w:r>
      <w:r w:rsidR="1BB9D3EE" w:rsidRPr="739A58C9">
        <w:rPr>
          <w:rFonts w:eastAsia="Times New Roman"/>
          <w:color w:val="FF0000"/>
        </w:rPr>
        <w:t xml:space="preserve"> </w:t>
      </w:r>
      <w:r w:rsidR="0F7ED310" w:rsidRPr="739A58C9">
        <w:rPr>
          <w:rFonts w:eastAsia="Times New Roman"/>
        </w:rPr>
        <w:t>their non-gifted peers</w:t>
      </w:r>
      <w:r w:rsidR="56679F60" w:rsidRPr="739A58C9">
        <w:rPr>
          <w:rFonts w:eastAsia="Times New Roman"/>
        </w:rPr>
        <w:t xml:space="preserve"> (</w:t>
      </w:r>
      <w:proofErr w:type="spellStart"/>
      <w:r w:rsidR="5C48965F" w:rsidRPr="739A58C9">
        <w:rPr>
          <w:rFonts w:eastAsia="Times New Roman"/>
        </w:rPr>
        <w:t>Fehrenbach</w:t>
      </w:r>
      <w:proofErr w:type="spellEnd"/>
      <w:r w:rsidR="5C48965F" w:rsidRPr="739A58C9">
        <w:rPr>
          <w:rFonts w:eastAsia="Times New Roman"/>
        </w:rPr>
        <w:t xml:space="preserve">, 1991; Gottfried &amp; Gottfried, 1996; Vallerand, </w:t>
      </w:r>
      <w:proofErr w:type="spellStart"/>
      <w:r w:rsidR="5C48965F" w:rsidRPr="739A58C9">
        <w:rPr>
          <w:rFonts w:eastAsia="Times New Roman"/>
        </w:rPr>
        <w:t>Gagné</w:t>
      </w:r>
      <w:proofErr w:type="spellEnd"/>
      <w:r w:rsidR="5C48965F" w:rsidRPr="739A58C9">
        <w:rPr>
          <w:rFonts w:eastAsia="Times New Roman"/>
        </w:rPr>
        <w:t xml:space="preserve">, </w:t>
      </w:r>
      <w:proofErr w:type="spellStart"/>
      <w:r w:rsidR="5C48965F" w:rsidRPr="739A58C9">
        <w:rPr>
          <w:rFonts w:eastAsia="Times New Roman"/>
        </w:rPr>
        <w:t>Senécal</w:t>
      </w:r>
      <w:proofErr w:type="spellEnd"/>
      <w:r w:rsidR="5C48965F" w:rsidRPr="739A58C9">
        <w:rPr>
          <w:rFonts w:eastAsia="Times New Roman"/>
        </w:rPr>
        <w:t xml:space="preserve">, &amp; Pelletier, 1994; Zimmerman &amp; Martinez-Pons, 1990; </w:t>
      </w:r>
      <w:proofErr w:type="spellStart"/>
      <w:r w:rsidR="5C48965F" w:rsidRPr="739A58C9">
        <w:rPr>
          <w:rFonts w:eastAsia="Times New Roman"/>
        </w:rPr>
        <w:t>R</w:t>
      </w:r>
      <w:r w:rsidR="5C48965F">
        <w:t>i</w:t>
      </w:r>
      <w:r w:rsidR="5C48965F" w:rsidRPr="739A58C9">
        <w:rPr>
          <w:rFonts w:eastAsia="Times New Roman"/>
        </w:rPr>
        <w:t>semberg</w:t>
      </w:r>
      <w:proofErr w:type="spellEnd"/>
      <w:r w:rsidR="5C48965F" w:rsidRPr="739A58C9">
        <w:rPr>
          <w:rFonts w:eastAsia="Times New Roman"/>
        </w:rPr>
        <w:t xml:space="preserve"> &amp; Zimmerman, </w:t>
      </w:r>
      <w:r w:rsidR="5C48965F" w:rsidRPr="739A58C9">
        <w:rPr>
          <w:rFonts w:eastAsia="Times New Roman"/>
        </w:rPr>
        <w:lastRenderedPageBreak/>
        <w:t>1992 as cited by Ho</w:t>
      </w:r>
      <w:r w:rsidR="250A4640" w:rsidRPr="739A58C9">
        <w:rPr>
          <w:rFonts w:eastAsia="Times New Roman"/>
        </w:rPr>
        <w:t xml:space="preserve">ng &amp; </w:t>
      </w:r>
      <w:proofErr w:type="spellStart"/>
      <w:r w:rsidR="250A4640" w:rsidRPr="739A58C9">
        <w:rPr>
          <w:rFonts w:eastAsia="Times New Roman"/>
        </w:rPr>
        <w:t>Aqui</w:t>
      </w:r>
      <w:proofErr w:type="spellEnd"/>
      <w:r w:rsidR="250A4640" w:rsidRPr="739A58C9">
        <w:rPr>
          <w:rFonts w:eastAsia="Times New Roman"/>
        </w:rPr>
        <w:t>, 2003). B</w:t>
      </w:r>
      <w:r w:rsidR="1DA85496" w:rsidRPr="739A58C9">
        <w:rPr>
          <w:rFonts w:eastAsia="Times New Roman"/>
        </w:rPr>
        <w:t>ased on IQ testing</w:t>
      </w:r>
      <w:r w:rsidR="2270FD63" w:rsidRPr="739A58C9">
        <w:rPr>
          <w:rFonts w:eastAsia="Times New Roman"/>
        </w:rPr>
        <w:t>,</w:t>
      </w:r>
      <w:r w:rsidR="1DA85496" w:rsidRPr="739A58C9">
        <w:rPr>
          <w:rFonts w:eastAsia="Times New Roman"/>
        </w:rPr>
        <w:t xml:space="preserve"> gifted students are cl</w:t>
      </w:r>
      <w:r w:rsidR="3C2AF20A" w:rsidRPr="739A58C9">
        <w:rPr>
          <w:rFonts w:eastAsia="Times New Roman"/>
        </w:rPr>
        <w:t>assified when they have an IQ 125 or above (Mu</w:t>
      </w:r>
      <w:r w:rsidR="6AB04AE1" w:rsidRPr="739A58C9">
        <w:rPr>
          <w:rFonts w:eastAsia="Times New Roman"/>
        </w:rPr>
        <w:t>lhern &amp; Roeper, 2003).</w:t>
      </w:r>
    </w:p>
    <w:p w14:paraId="6235B48D" w14:textId="3D5A0311" w:rsidR="007C4F5B" w:rsidRPr="007C4F5B" w:rsidRDefault="007C4F5B" w:rsidP="008D1C6A">
      <w:pPr>
        <w:pStyle w:val="NormalWeb"/>
        <w:spacing w:line="480" w:lineRule="auto"/>
        <w:rPr>
          <w:rFonts w:eastAsia="Times New Roman"/>
          <w:u w:val="single"/>
        </w:rPr>
      </w:pPr>
      <w:r>
        <w:rPr>
          <w:rFonts w:eastAsia="Times New Roman"/>
          <w:u w:val="single"/>
        </w:rPr>
        <w:t xml:space="preserve">Highly or Extremely Gifted Students </w:t>
      </w:r>
    </w:p>
    <w:p w14:paraId="36467DD0" w14:textId="704AEFD0" w:rsidR="00C3690E" w:rsidRDefault="71193967" w:rsidP="00BD17EE">
      <w:pPr>
        <w:spacing w:line="480" w:lineRule="auto"/>
        <w:ind w:firstLine="720"/>
        <w:rPr>
          <w:color w:val="000000" w:themeColor="text1"/>
        </w:rPr>
      </w:pPr>
      <w:r>
        <w:t xml:space="preserve">Extremely gifted students are rare, so when teachers have them in their </w:t>
      </w:r>
      <w:r w:rsidR="631B4D3B">
        <w:t>classrooms,</w:t>
      </w:r>
      <w:r>
        <w:t xml:space="preserve"> they lack the training needed to teach these students. </w:t>
      </w:r>
      <w:r w:rsidR="0E1C5FA0">
        <w:t>These students often have IQs of over 150 when tested (Mulhern &amp; Roeper, 2003). They</w:t>
      </w:r>
      <w:r w:rsidR="1708719B">
        <w:t xml:space="preserve"> </w:t>
      </w:r>
      <w:r w:rsidR="6C1A1943">
        <w:t xml:space="preserve">may </w:t>
      </w:r>
      <w:r w:rsidR="1708719B">
        <w:t>need specialized programs to help accelerate them through school. Because many extremely gifted students do not get this</w:t>
      </w:r>
      <w:r w:rsidR="657D638C">
        <w:t>,</w:t>
      </w:r>
      <w:r w:rsidR="1708719B">
        <w:t xml:space="preserve"> </w:t>
      </w:r>
      <w:r w:rsidR="657D638C">
        <w:t>they</w:t>
      </w:r>
      <w:r w:rsidR="1708719B">
        <w:t xml:space="preserve"> often </w:t>
      </w:r>
      <w:r w:rsidR="2717E9E9" w:rsidRPr="57CE1D5E">
        <w:rPr>
          <w:color w:val="000000" w:themeColor="text1"/>
        </w:rPr>
        <w:t xml:space="preserve">refuse </w:t>
      </w:r>
      <w:r w:rsidR="657D638C" w:rsidRPr="57CE1D5E">
        <w:rPr>
          <w:color w:val="000000" w:themeColor="text1"/>
        </w:rPr>
        <w:t>“</w:t>
      </w:r>
      <w:r w:rsidR="2717E9E9" w:rsidRPr="57CE1D5E">
        <w:rPr>
          <w:color w:val="000000" w:themeColor="text1"/>
        </w:rPr>
        <w:t>to go to school, complain</w:t>
      </w:r>
      <w:r w:rsidR="3EB44242" w:rsidRPr="57CE1D5E">
        <w:rPr>
          <w:color w:val="000000" w:themeColor="text1"/>
        </w:rPr>
        <w:t xml:space="preserve"> </w:t>
      </w:r>
      <w:r w:rsidR="2717E9E9" w:rsidRPr="57CE1D5E">
        <w:rPr>
          <w:color w:val="000000" w:themeColor="text1"/>
        </w:rPr>
        <w:t xml:space="preserve">that there is nothing to learn, or develop other inappropriate or disruptive behaviors in response to a school program that is a poor match for the child's academic level and learning needs” (Sullivan &amp; </w:t>
      </w:r>
      <w:proofErr w:type="spellStart"/>
      <w:r w:rsidR="2717E9E9" w:rsidRPr="57CE1D5E">
        <w:rPr>
          <w:color w:val="000000" w:themeColor="text1"/>
        </w:rPr>
        <w:t>Rebhorn</w:t>
      </w:r>
      <w:proofErr w:type="spellEnd"/>
      <w:r w:rsidR="2717E9E9" w:rsidRPr="57CE1D5E">
        <w:rPr>
          <w:color w:val="000000" w:themeColor="text1"/>
        </w:rPr>
        <w:t>, 2002).</w:t>
      </w:r>
      <w:r w:rsidR="5AF3B9ED" w:rsidRPr="57CE1D5E">
        <w:rPr>
          <w:color w:val="000000" w:themeColor="text1"/>
        </w:rPr>
        <w:t xml:space="preserve"> These students can show “unfavorable” characteristics because they are not engaged</w:t>
      </w:r>
      <w:r w:rsidR="3375D146" w:rsidRPr="57CE1D5E">
        <w:rPr>
          <w:color w:val="000000" w:themeColor="text1"/>
        </w:rPr>
        <w:t xml:space="preserve"> in the classroom.</w:t>
      </w:r>
    </w:p>
    <w:p w14:paraId="612EE669" w14:textId="411A68A4" w:rsidR="00AF5509" w:rsidRPr="00AF5509" w:rsidRDefault="3E4AE204" w:rsidP="57CE1D5E">
      <w:pPr>
        <w:spacing w:line="480" w:lineRule="auto"/>
        <w:ind w:firstLine="720"/>
        <w:rPr>
          <w:color w:val="000000" w:themeColor="text1"/>
        </w:rPr>
      </w:pPr>
      <w:r w:rsidRPr="760D745F">
        <w:rPr>
          <w:color w:val="000000" w:themeColor="text1"/>
        </w:rPr>
        <w:t>Extremely gifted students often have a very hard time understanding simple concepts and tasks</w:t>
      </w:r>
      <w:r w:rsidRPr="760D745F">
        <w:t xml:space="preserve"> due t</w:t>
      </w:r>
      <w:r w:rsidR="2925BDD3" w:rsidRPr="760D745F">
        <w:t>o t</w:t>
      </w:r>
      <w:r w:rsidRPr="760D745F">
        <w:t xml:space="preserve">he complexity of </w:t>
      </w:r>
      <w:r w:rsidR="598E95CE" w:rsidRPr="760D745F">
        <w:t>their thinking</w:t>
      </w:r>
      <w:r w:rsidRPr="760D745F">
        <w:t>.</w:t>
      </w:r>
      <w:r w:rsidRPr="760D745F">
        <w:rPr>
          <w:color w:val="000000" w:themeColor="text1"/>
        </w:rPr>
        <w:t xml:space="preserve"> </w:t>
      </w:r>
      <w:r w:rsidR="1EB68CEC" w:rsidRPr="760D745F">
        <w:rPr>
          <w:color w:val="000000" w:themeColor="text1"/>
        </w:rPr>
        <w:t xml:space="preserve">They try to make sense of the world and want things to be </w:t>
      </w:r>
      <w:r w:rsidR="46D7F35E" w:rsidRPr="760D745F">
        <w:rPr>
          <w:color w:val="000000" w:themeColor="text1"/>
        </w:rPr>
        <w:t>very pr</w:t>
      </w:r>
      <w:r w:rsidR="5E5F6307" w:rsidRPr="760D745F">
        <w:rPr>
          <w:color w:val="000000" w:themeColor="text1"/>
        </w:rPr>
        <w:t xml:space="preserve">ecise. </w:t>
      </w:r>
      <w:r w:rsidR="4682A681" w:rsidRPr="760D745F">
        <w:rPr>
          <w:color w:val="000000" w:themeColor="text1"/>
        </w:rPr>
        <w:t>For example</w:t>
      </w:r>
      <w:r w:rsidR="343B93CC" w:rsidRPr="760D745F">
        <w:rPr>
          <w:color w:val="000000" w:themeColor="text1"/>
        </w:rPr>
        <w:t>,</w:t>
      </w:r>
      <w:r w:rsidR="4682A681" w:rsidRPr="760D745F">
        <w:rPr>
          <w:color w:val="000000" w:themeColor="text1"/>
        </w:rPr>
        <w:t xml:space="preserve"> when interviewed</w:t>
      </w:r>
      <w:r w:rsidR="43572BB5" w:rsidRPr="760D745F">
        <w:rPr>
          <w:color w:val="000000" w:themeColor="text1"/>
        </w:rPr>
        <w:t>, a highly gifted student with an IQ of over 200</w:t>
      </w:r>
      <w:r w:rsidR="74AE92F1" w:rsidRPr="760D745F">
        <w:rPr>
          <w:color w:val="000000" w:themeColor="text1"/>
        </w:rPr>
        <w:t xml:space="preserve"> he</w:t>
      </w:r>
      <w:r w:rsidR="43572BB5" w:rsidRPr="760D745F">
        <w:rPr>
          <w:color w:val="000000" w:themeColor="text1"/>
        </w:rPr>
        <w:t xml:space="preserve"> was not able to answer a </w:t>
      </w:r>
      <w:r w:rsidR="343B93CC" w:rsidRPr="760D745F">
        <w:rPr>
          <w:color w:val="000000" w:themeColor="text1"/>
        </w:rPr>
        <w:t>simple question</w:t>
      </w:r>
      <w:r w:rsidR="43572BB5" w:rsidRPr="760D745F">
        <w:rPr>
          <w:color w:val="000000" w:themeColor="text1"/>
        </w:rPr>
        <w:t xml:space="preserve"> such as “what does a doctor do?” This question would be easy for someone who is of average IQ and ability because </w:t>
      </w:r>
      <w:r w:rsidR="2E22A7DF" w:rsidRPr="760D745F">
        <w:rPr>
          <w:color w:val="000000" w:themeColor="text1"/>
        </w:rPr>
        <w:t>they</w:t>
      </w:r>
      <w:r w:rsidR="245CA94D" w:rsidRPr="760D745F">
        <w:rPr>
          <w:color w:val="000000" w:themeColor="text1"/>
        </w:rPr>
        <w:t xml:space="preserve"> can </w:t>
      </w:r>
      <w:r w:rsidR="3375D146" w:rsidRPr="760D745F">
        <w:rPr>
          <w:color w:val="000000" w:themeColor="text1"/>
        </w:rPr>
        <w:t>produce a</w:t>
      </w:r>
      <w:r w:rsidR="245CA94D" w:rsidRPr="760D745F">
        <w:rPr>
          <w:color w:val="000000" w:themeColor="text1"/>
        </w:rPr>
        <w:t xml:space="preserve"> simple response such </w:t>
      </w:r>
      <w:r w:rsidR="3375D146" w:rsidRPr="760D745F">
        <w:rPr>
          <w:color w:val="000000" w:themeColor="text1"/>
        </w:rPr>
        <w:t xml:space="preserve">as </w:t>
      </w:r>
      <w:r w:rsidR="245CA94D" w:rsidRPr="760D745F">
        <w:rPr>
          <w:color w:val="000000" w:themeColor="text1"/>
        </w:rPr>
        <w:t>“help people who are sick.” Compared to a</w:t>
      </w:r>
      <w:r w:rsidR="3E515EFA" w:rsidRPr="760D745F">
        <w:rPr>
          <w:color w:val="000000" w:themeColor="text1"/>
        </w:rPr>
        <w:t xml:space="preserve">n </w:t>
      </w:r>
      <w:r w:rsidR="0E16E667" w:rsidRPr="760D745F">
        <w:rPr>
          <w:color w:val="000000" w:themeColor="text1"/>
        </w:rPr>
        <w:t>extremely</w:t>
      </w:r>
      <w:r w:rsidR="245CA94D" w:rsidRPr="760D745F">
        <w:rPr>
          <w:color w:val="000000" w:themeColor="text1"/>
        </w:rPr>
        <w:t xml:space="preserve"> gifted student who </w:t>
      </w:r>
      <w:r w:rsidR="0E16E667" w:rsidRPr="760D745F">
        <w:rPr>
          <w:color w:val="000000" w:themeColor="text1"/>
        </w:rPr>
        <w:t xml:space="preserve">understands the idea that there are </w:t>
      </w:r>
      <w:r w:rsidR="3F4CD2E1" w:rsidRPr="760D745F">
        <w:rPr>
          <w:color w:val="000000" w:themeColor="text1"/>
        </w:rPr>
        <w:t>many kinds of</w:t>
      </w:r>
      <w:r w:rsidR="0E16E667" w:rsidRPr="760D745F">
        <w:rPr>
          <w:color w:val="000000" w:themeColor="text1"/>
        </w:rPr>
        <w:t xml:space="preserve"> doctors</w:t>
      </w:r>
      <w:r w:rsidR="5C47EC05" w:rsidRPr="760D745F">
        <w:rPr>
          <w:color w:val="000000" w:themeColor="text1"/>
        </w:rPr>
        <w:t>,</w:t>
      </w:r>
      <w:r w:rsidR="0E16E667" w:rsidRPr="760D745F">
        <w:rPr>
          <w:color w:val="000000" w:themeColor="text1"/>
        </w:rPr>
        <w:t xml:space="preserve"> and</w:t>
      </w:r>
      <w:r w:rsidR="5C47EC05" w:rsidRPr="760D745F">
        <w:rPr>
          <w:color w:val="000000" w:themeColor="text1"/>
        </w:rPr>
        <w:t xml:space="preserve"> based on what kind of doctor they are,</w:t>
      </w:r>
      <w:r w:rsidR="0E16E667" w:rsidRPr="760D745F">
        <w:rPr>
          <w:color w:val="000000" w:themeColor="text1"/>
        </w:rPr>
        <w:t xml:space="preserve"> they do many different things. It overwhelmed the </w:t>
      </w:r>
      <w:r w:rsidR="29988DD4" w:rsidRPr="760D745F">
        <w:rPr>
          <w:color w:val="000000" w:themeColor="text1"/>
        </w:rPr>
        <w:t>student,</w:t>
      </w:r>
      <w:r w:rsidR="0E16E667" w:rsidRPr="760D745F">
        <w:rPr>
          <w:color w:val="000000" w:themeColor="text1"/>
        </w:rPr>
        <w:t xml:space="preserve"> and </w:t>
      </w:r>
      <w:r w:rsidR="343B93CC" w:rsidRPr="760D745F">
        <w:rPr>
          <w:color w:val="000000" w:themeColor="text1"/>
        </w:rPr>
        <w:t>they were unable to narrow down their thinking</w:t>
      </w:r>
      <w:r w:rsidR="5F7D5267" w:rsidRPr="760D745F">
        <w:rPr>
          <w:color w:val="000000" w:themeColor="text1"/>
        </w:rPr>
        <w:t xml:space="preserve"> (</w:t>
      </w:r>
      <w:proofErr w:type="spellStart"/>
      <w:r w:rsidR="5F7D5267" w:rsidRPr="760D745F">
        <w:rPr>
          <w:color w:val="000000" w:themeColor="text1"/>
        </w:rPr>
        <w:t>Lovecky</w:t>
      </w:r>
      <w:proofErr w:type="spellEnd"/>
      <w:r w:rsidR="5F7D5267" w:rsidRPr="760D745F">
        <w:rPr>
          <w:color w:val="000000" w:themeColor="text1"/>
        </w:rPr>
        <w:t>, 1994).</w:t>
      </w:r>
      <w:r w:rsidR="29988DD4" w:rsidRPr="760D745F">
        <w:rPr>
          <w:color w:val="000000" w:themeColor="text1"/>
        </w:rPr>
        <w:t xml:space="preserve"> </w:t>
      </w:r>
      <w:r w:rsidR="5C47EC05" w:rsidRPr="760D745F">
        <w:rPr>
          <w:color w:val="000000" w:themeColor="text1"/>
        </w:rPr>
        <w:t xml:space="preserve">Extremely </w:t>
      </w:r>
      <w:r w:rsidR="647F3217" w:rsidRPr="760D745F">
        <w:rPr>
          <w:color w:val="000000" w:themeColor="text1"/>
        </w:rPr>
        <w:t xml:space="preserve">gifted students’ brains process information much differently and </w:t>
      </w:r>
      <w:r w:rsidR="1DDE1CC3" w:rsidRPr="760D745F">
        <w:rPr>
          <w:color w:val="000000" w:themeColor="text1"/>
        </w:rPr>
        <w:t xml:space="preserve">more </w:t>
      </w:r>
      <w:r w:rsidR="647F3217" w:rsidRPr="760D745F">
        <w:rPr>
          <w:color w:val="000000" w:themeColor="text1"/>
        </w:rPr>
        <w:t xml:space="preserve">quickly than their </w:t>
      </w:r>
      <w:r w:rsidR="485013E5" w:rsidRPr="760D745F">
        <w:rPr>
          <w:color w:val="000000" w:themeColor="text1"/>
        </w:rPr>
        <w:t xml:space="preserve">non-gifted </w:t>
      </w:r>
      <w:r w:rsidR="647F3217" w:rsidRPr="760D745F">
        <w:rPr>
          <w:color w:val="000000" w:themeColor="text1"/>
        </w:rPr>
        <w:t xml:space="preserve">peers. </w:t>
      </w:r>
    </w:p>
    <w:p w14:paraId="1D95AAF4" w14:textId="76C99754" w:rsidR="00AF5509" w:rsidRPr="00AF5509" w:rsidRDefault="02406C0D" w:rsidP="57CE1D5E">
      <w:pPr>
        <w:spacing w:line="480" w:lineRule="auto"/>
        <w:rPr>
          <w:color w:val="000000" w:themeColor="text1"/>
          <w:u w:val="single"/>
        </w:rPr>
      </w:pPr>
      <w:r w:rsidRPr="57CE1D5E">
        <w:rPr>
          <w:color w:val="000000" w:themeColor="text1"/>
          <w:u w:val="single"/>
        </w:rPr>
        <w:t xml:space="preserve">Characteristics of the Gifted and Highly Gifted </w:t>
      </w:r>
    </w:p>
    <w:p w14:paraId="1CC24C20" w14:textId="71A7E0C4" w:rsidR="00A00432" w:rsidRPr="0078543E" w:rsidRDefault="134C3E98" w:rsidP="57CE1D5E">
      <w:pPr>
        <w:spacing w:line="480" w:lineRule="auto"/>
        <w:ind w:firstLine="720"/>
      </w:pPr>
      <w:r w:rsidRPr="760D745F">
        <w:rPr>
          <w:color w:val="000000" w:themeColor="text1"/>
        </w:rPr>
        <w:lastRenderedPageBreak/>
        <w:t xml:space="preserve">Characteristics of students who are gifted and </w:t>
      </w:r>
      <w:r w:rsidR="639A667A" w:rsidRPr="760D745F">
        <w:rPr>
          <w:color w:val="000000" w:themeColor="text1"/>
        </w:rPr>
        <w:t xml:space="preserve">extremely gifted </w:t>
      </w:r>
      <w:r w:rsidRPr="760D745F">
        <w:rPr>
          <w:color w:val="000000" w:themeColor="text1"/>
        </w:rPr>
        <w:t>include academic development at a young age</w:t>
      </w:r>
      <w:r w:rsidR="03FFBF48" w:rsidRPr="760D745F">
        <w:rPr>
          <w:color w:val="000000" w:themeColor="text1"/>
        </w:rPr>
        <w:t xml:space="preserve">. These students have the ability to think abstractly at an </w:t>
      </w:r>
      <w:r w:rsidR="6CE5370F" w:rsidRPr="760D745F">
        <w:rPr>
          <w:color w:val="000000" w:themeColor="text1"/>
        </w:rPr>
        <w:t>early age</w:t>
      </w:r>
      <w:r w:rsidR="03FFBF48" w:rsidRPr="760D745F">
        <w:rPr>
          <w:color w:val="000000" w:themeColor="text1"/>
        </w:rPr>
        <w:t xml:space="preserve"> and </w:t>
      </w:r>
      <w:r w:rsidR="0DD9DEEF" w:rsidRPr="760D745F">
        <w:rPr>
          <w:color w:val="000000" w:themeColor="text1"/>
        </w:rPr>
        <w:t>make independent thoughts and judgements: “</w:t>
      </w:r>
      <w:r w:rsidR="14BEE379" w:rsidRPr="760D745F">
        <w:rPr>
          <w:color w:val="000000" w:themeColor="text1"/>
        </w:rPr>
        <w:t>Their interests at a very early age extend beyond the self and they are likely, even in elementary school, to display keen concern with morality, problems of international relations and world peace” (Horwitz, 1974 as cited by Mulhern &amp; Roeper, 2003).</w:t>
      </w:r>
      <w:r w:rsidR="3F883865" w:rsidRPr="760D745F">
        <w:rPr>
          <w:color w:val="000000" w:themeColor="text1"/>
        </w:rPr>
        <w:t xml:space="preserve"> Along with the ability to think abstractly at such a young age,</w:t>
      </w:r>
      <w:r w:rsidR="3F883865" w:rsidRPr="760D745F">
        <w:t xml:space="preserve"> gifted students often </w:t>
      </w:r>
      <w:r w:rsidR="5499C270" w:rsidRPr="760D745F">
        <w:t xml:space="preserve">show </w:t>
      </w:r>
      <w:r w:rsidR="026FBADE" w:rsidRPr="760D745F">
        <w:t>intensified</w:t>
      </w:r>
      <w:r w:rsidR="5499C270" w:rsidRPr="760D745F">
        <w:t xml:space="preserve"> emotions a</w:t>
      </w:r>
      <w:r w:rsidR="6FCC011E" w:rsidRPr="760D745F">
        <w:t xml:space="preserve">s well </w:t>
      </w:r>
      <w:r w:rsidR="5499C270" w:rsidRPr="760D745F">
        <w:t xml:space="preserve">such as </w:t>
      </w:r>
      <w:r w:rsidR="5499C270" w:rsidRPr="760D745F">
        <w:rPr>
          <w:color w:val="000000" w:themeColor="text1"/>
        </w:rPr>
        <w:t>“</w:t>
      </w:r>
      <w:r w:rsidR="2505F02D" w:rsidRPr="760D745F">
        <w:rPr>
          <w:color w:val="000000" w:themeColor="text1"/>
        </w:rPr>
        <w:t xml:space="preserve">being very upset by social injustices </w:t>
      </w:r>
      <w:r w:rsidR="761B6E6A" w:rsidRPr="760D745F">
        <w:rPr>
          <w:color w:val="000000" w:themeColor="text1"/>
        </w:rPr>
        <w:t>around the world” (Cross, 1997).</w:t>
      </w:r>
      <w:r w:rsidR="026FBADE" w:rsidRPr="760D745F">
        <w:rPr>
          <w:color w:val="000000" w:themeColor="text1"/>
        </w:rPr>
        <w:t xml:space="preserve"> </w:t>
      </w:r>
      <w:r w:rsidR="0751D72B" w:rsidRPr="760D745F">
        <w:rPr>
          <w:color w:val="000000" w:themeColor="text1"/>
        </w:rPr>
        <w:t xml:space="preserve">These types of children are also </w:t>
      </w:r>
      <w:r w:rsidR="02C7968C" w:rsidRPr="760D745F">
        <w:rPr>
          <w:color w:val="000000" w:themeColor="text1"/>
        </w:rPr>
        <w:t>usually</w:t>
      </w:r>
      <w:r w:rsidR="0751D72B" w:rsidRPr="760D745F">
        <w:rPr>
          <w:color w:val="000000" w:themeColor="text1"/>
        </w:rPr>
        <w:t xml:space="preserve"> able to pick up on </w:t>
      </w:r>
      <w:r w:rsidR="0CF38580" w:rsidRPr="760D745F">
        <w:rPr>
          <w:color w:val="000000" w:themeColor="text1"/>
        </w:rPr>
        <w:t xml:space="preserve">other </w:t>
      </w:r>
      <w:r w:rsidR="242475D5" w:rsidRPr="760D745F">
        <w:rPr>
          <w:color w:val="000000" w:themeColor="text1"/>
        </w:rPr>
        <w:t>people’s</w:t>
      </w:r>
      <w:r w:rsidR="0751D72B" w:rsidRPr="760D745F">
        <w:rPr>
          <w:color w:val="000000" w:themeColor="text1"/>
        </w:rPr>
        <w:t xml:space="preserve"> emotions </w:t>
      </w:r>
      <w:r w:rsidR="23F95615" w:rsidRPr="760D745F">
        <w:rPr>
          <w:color w:val="000000" w:themeColor="text1"/>
        </w:rPr>
        <w:t>with ease</w:t>
      </w:r>
      <w:r w:rsidR="0751D72B" w:rsidRPr="760D745F">
        <w:rPr>
          <w:color w:val="000000" w:themeColor="text1"/>
        </w:rPr>
        <w:t xml:space="preserve">. Even though they have a harder time in many social situations, they </w:t>
      </w:r>
      <w:r w:rsidR="4DA97E1B" w:rsidRPr="760D745F">
        <w:rPr>
          <w:color w:val="000000" w:themeColor="text1"/>
        </w:rPr>
        <w:t>usually have higher abilities with empathy</w:t>
      </w:r>
      <w:r w:rsidR="242475D5" w:rsidRPr="760D745F">
        <w:rPr>
          <w:color w:val="000000" w:themeColor="text1"/>
        </w:rPr>
        <w:t xml:space="preserve"> (</w:t>
      </w:r>
      <w:proofErr w:type="spellStart"/>
      <w:r w:rsidR="242475D5" w:rsidRPr="760D745F">
        <w:rPr>
          <w:color w:val="000000" w:themeColor="text1"/>
        </w:rPr>
        <w:t>Lovecky</w:t>
      </w:r>
      <w:proofErr w:type="spellEnd"/>
      <w:r w:rsidR="242475D5" w:rsidRPr="760D745F">
        <w:rPr>
          <w:color w:val="000000" w:themeColor="text1"/>
        </w:rPr>
        <w:t>, 1994)</w:t>
      </w:r>
      <w:r w:rsidR="4DA97E1B" w:rsidRPr="760D745F">
        <w:rPr>
          <w:color w:val="000000" w:themeColor="text1"/>
        </w:rPr>
        <w:t xml:space="preserve">. </w:t>
      </w:r>
    </w:p>
    <w:p w14:paraId="1938F485" w14:textId="3F09DD20" w:rsidR="009D1A71" w:rsidRDefault="12ED99B6" w:rsidP="00A00432">
      <w:pPr>
        <w:spacing w:line="480" w:lineRule="auto"/>
        <w:ind w:firstLine="720"/>
        <w:rPr>
          <w:color w:val="000000" w:themeColor="text1"/>
        </w:rPr>
      </w:pPr>
      <w:r w:rsidRPr="57CE1D5E">
        <w:t xml:space="preserve">Gifted </w:t>
      </w:r>
      <w:r w:rsidRPr="57CE1D5E">
        <w:rPr>
          <w:color w:val="000000" w:themeColor="text1"/>
        </w:rPr>
        <w:t>students often struggle with peer relationships. They are known to hold things to themselves to avoid having</w:t>
      </w:r>
      <w:r w:rsidR="752F12F8" w:rsidRPr="57CE1D5E">
        <w:rPr>
          <w:color w:val="000000" w:themeColor="text1"/>
        </w:rPr>
        <w:t xml:space="preserve"> other</w:t>
      </w:r>
      <w:r w:rsidRPr="57CE1D5E">
        <w:rPr>
          <w:color w:val="000000" w:themeColor="text1"/>
        </w:rPr>
        <w:t xml:space="preserve"> students ridicule them for being </w:t>
      </w:r>
      <w:r w:rsidR="3AB4FB44" w:rsidRPr="57CE1D5E">
        <w:rPr>
          <w:color w:val="000000" w:themeColor="text1"/>
        </w:rPr>
        <w:t>“</w:t>
      </w:r>
      <w:r w:rsidRPr="57CE1D5E">
        <w:rPr>
          <w:color w:val="000000" w:themeColor="text1"/>
        </w:rPr>
        <w:t>weird</w:t>
      </w:r>
      <w:r w:rsidR="3AB4FB44" w:rsidRPr="57CE1D5E">
        <w:rPr>
          <w:color w:val="000000" w:themeColor="text1"/>
        </w:rPr>
        <w:t>”</w:t>
      </w:r>
      <w:r w:rsidRPr="57CE1D5E">
        <w:rPr>
          <w:color w:val="000000" w:themeColor="text1"/>
        </w:rPr>
        <w:t xml:space="preserve">. </w:t>
      </w:r>
      <w:r w:rsidR="2C71C403" w:rsidRPr="57CE1D5E">
        <w:rPr>
          <w:color w:val="000000" w:themeColor="text1"/>
        </w:rPr>
        <w:t>Gifted students tend to have the</w:t>
      </w:r>
      <w:r w:rsidR="5FA362C9" w:rsidRPr="57CE1D5E">
        <w:rPr>
          <w:color w:val="000000" w:themeColor="text1"/>
        </w:rPr>
        <w:t xml:space="preserve"> </w:t>
      </w:r>
      <w:r w:rsidR="536575BD" w:rsidRPr="57CE1D5E">
        <w:rPr>
          <w:color w:val="000000" w:themeColor="text1"/>
        </w:rPr>
        <w:t>psychological</w:t>
      </w:r>
      <w:r w:rsidR="5FA362C9" w:rsidRPr="57CE1D5E">
        <w:rPr>
          <w:color w:val="000000" w:themeColor="text1"/>
        </w:rPr>
        <w:t xml:space="preserve"> need to please other people</w:t>
      </w:r>
      <w:r w:rsidR="536575BD" w:rsidRPr="57CE1D5E">
        <w:rPr>
          <w:color w:val="000000" w:themeColor="text1"/>
        </w:rPr>
        <w:t xml:space="preserve"> and feel accepted by their peers (</w:t>
      </w:r>
      <w:r w:rsidR="442B55B7" w:rsidRPr="57CE1D5E">
        <w:rPr>
          <w:color w:val="000000" w:themeColor="text1"/>
        </w:rPr>
        <w:t>Cross, 1997).</w:t>
      </w:r>
      <w:r w:rsidR="536575BD" w:rsidRPr="57CE1D5E">
        <w:rPr>
          <w:color w:val="000000" w:themeColor="text1"/>
        </w:rPr>
        <w:t xml:space="preserve"> </w:t>
      </w:r>
      <w:r w:rsidRPr="57CE1D5E">
        <w:rPr>
          <w:color w:val="000000" w:themeColor="text1"/>
        </w:rPr>
        <w:t xml:space="preserve">For example, in the book </w:t>
      </w:r>
      <w:r w:rsidRPr="57CE1D5E">
        <w:rPr>
          <w:i/>
          <w:iCs/>
          <w:color w:val="000000" w:themeColor="text1"/>
        </w:rPr>
        <w:t xml:space="preserve">Teaching the Very Able Child </w:t>
      </w:r>
      <w:r w:rsidRPr="57CE1D5E">
        <w:rPr>
          <w:color w:val="000000" w:themeColor="text1"/>
        </w:rPr>
        <w:t xml:space="preserve">by Belle Wallace, various gifted students were interviewed and many of them said things such as “I don’t like to go out to play because no one wants to play with me” and “I like to read </w:t>
      </w:r>
      <w:proofErr w:type="gramStart"/>
      <w:r w:rsidR="1C9E5A13" w:rsidRPr="57CE1D5E">
        <w:rPr>
          <w:color w:val="000000" w:themeColor="text1"/>
        </w:rPr>
        <w:t>Shakespeare</w:t>
      </w:r>
      <w:proofErr w:type="gramEnd"/>
      <w:r w:rsidRPr="57CE1D5E">
        <w:rPr>
          <w:color w:val="000000" w:themeColor="text1"/>
        </w:rPr>
        <w:t xml:space="preserve"> but I don’t talk about it in school. The other</w:t>
      </w:r>
      <w:r w:rsidR="74C99A2E" w:rsidRPr="57CE1D5E">
        <w:rPr>
          <w:color w:val="000000" w:themeColor="text1"/>
        </w:rPr>
        <w:t>s</w:t>
      </w:r>
      <w:r w:rsidRPr="57CE1D5E">
        <w:rPr>
          <w:color w:val="000000" w:themeColor="text1"/>
        </w:rPr>
        <w:t xml:space="preserve"> think I am a bit of a weirdo already”</w:t>
      </w:r>
      <w:r w:rsidR="4401E3E9" w:rsidRPr="57CE1D5E">
        <w:rPr>
          <w:color w:val="000000" w:themeColor="text1"/>
        </w:rPr>
        <w:t xml:space="preserve"> (Wallace, 2000).</w:t>
      </w:r>
      <w:r w:rsidRPr="57CE1D5E">
        <w:rPr>
          <w:color w:val="000000" w:themeColor="text1"/>
        </w:rPr>
        <w:t xml:space="preserve"> These children conceal parts of their personality </w:t>
      </w:r>
      <w:r w:rsidR="4401E3E9" w:rsidRPr="57CE1D5E">
        <w:rPr>
          <w:color w:val="000000" w:themeColor="text1"/>
        </w:rPr>
        <w:t>and/or</w:t>
      </w:r>
      <w:r w:rsidRPr="57CE1D5E">
        <w:rPr>
          <w:color w:val="000000" w:themeColor="text1"/>
        </w:rPr>
        <w:t xml:space="preserve"> avoid</w:t>
      </w:r>
      <w:r w:rsidR="79CF9D58" w:rsidRPr="57CE1D5E">
        <w:rPr>
          <w:color w:val="000000" w:themeColor="text1"/>
        </w:rPr>
        <w:t xml:space="preserve"> certain</w:t>
      </w:r>
      <w:r w:rsidRPr="57CE1D5E">
        <w:rPr>
          <w:color w:val="000000" w:themeColor="text1"/>
        </w:rPr>
        <w:t xml:space="preserve"> situations because of how their peers treat and talk about them (Wallace, 2000). When examining students who are gifted</w:t>
      </w:r>
      <w:r w:rsidR="06F11948" w:rsidRPr="57CE1D5E">
        <w:rPr>
          <w:color w:val="000000" w:themeColor="text1"/>
        </w:rPr>
        <w:t>,</w:t>
      </w:r>
      <w:r w:rsidRPr="57CE1D5E">
        <w:rPr>
          <w:color w:val="000000" w:themeColor="text1"/>
        </w:rPr>
        <w:t xml:space="preserve"> it has been </w:t>
      </w:r>
      <w:r w:rsidR="1E68D45E" w:rsidRPr="57CE1D5E">
        <w:rPr>
          <w:color w:val="000000" w:themeColor="text1"/>
        </w:rPr>
        <w:t>f</w:t>
      </w:r>
      <w:r w:rsidRPr="57CE1D5E">
        <w:rPr>
          <w:color w:val="000000" w:themeColor="text1"/>
        </w:rPr>
        <w:t xml:space="preserve">ound that these students conform to peer group expectations at times to fit in rather than show their </w:t>
      </w:r>
      <w:r w:rsidR="10D7D602" w:rsidRPr="57CE1D5E">
        <w:rPr>
          <w:color w:val="000000" w:themeColor="text1"/>
        </w:rPr>
        <w:t>actual personality and interests</w:t>
      </w:r>
      <w:r w:rsidRPr="57CE1D5E">
        <w:rPr>
          <w:color w:val="000000" w:themeColor="text1"/>
        </w:rPr>
        <w:t xml:space="preserve"> (Wallace, 2000).</w:t>
      </w:r>
    </w:p>
    <w:p w14:paraId="4054A93B" w14:textId="24F231CA" w:rsidR="00C3560F" w:rsidRDefault="6761729D" w:rsidP="00C3560F">
      <w:pPr>
        <w:spacing w:line="480" w:lineRule="auto"/>
        <w:ind w:firstLine="720"/>
        <w:rPr>
          <w:color w:val="000000" w:themeColor="text1"/>
        </w:rPr>
      </w:pPr>
      <w:r w:rsidRPr="760D745F">
        <w:rPr>
          <w:color w:val="000000" w:themeColor="text1"/>
        </w:rPr>
        <w:t xml:space="preserve">Some more psychological characteristics of students who are gifted include having perfectionistic tendencies. Many students who are gifted tend to have the ideal of being perfect </w:t>
      </w:r>
      <w:r w:rsidRPr="760D745F">
        <w:rPr>
          <w:color w:val="000000" w:themeColor="text1"/>
        </w:rPr>
        <w:lastRenderedPageBreak/>
        <w:t>and excelling in all aspects of life. This is sometimes due to the fact that they have never been challenged in the classroom and receive excessive praise when they are at home. This lack of challenge and excessive praise can cause these students to shut down in the face of a challenge</w:t>
      </w:r>
      <w:r w:rsidR="59FE244C" w:rsidRPr="760D745F">
        <w:rPr>
          <w:color w:val="000000" w:themeColor="text1"/>
        </w:rPr>
        <w:t xml:space="preserve"> or mistake</w:t>
      </w:r>
      <w:r w:rsidRPr="760D745F">
        <w:rPr>
          <w:color w:val="000000" w:themeColor="text1"/>
        </w:rPr>
        <w:t xml:space="preserve"> (Cleaver, 2008). This perfectionism often leads to gifted students avoiding taking risks to avoid possible failure or challenge (Murdock-Smith, 2013). Overall, this can be hurtful to the student’s achievement because to le</w:t>
      </w:r>
      <w:r w:rsidRPr="760D745F">
        <w:t>arn</w:t>
      </w:r>
      <w:r w:rsidR="1976F187" w:rsidRPr="760D745F">
        <w:t>,</w:t>
      </w:r>
      <w:r w:rsidRPr="760D745F">
        <w:t xml:space="preserve"> there needs t</w:t>
      </w:r>
      <w:r w:rsidRPr="760D745F">
        <w:rPr>
          <w:color w:val="000000" w:themeColor="text1"/>
        </w:rPr>
        <w:t xml:space="preserve">o be some sort of challenge or struggle for a student to work through. This struggle helps the students to grow and learn. </w:t>
      </w:r>
      <w:r w:rsidR="0A99828A" w:rsidRPr="760D745F">
        <w:rPr>
          <w:color w:val="000000" w:themeColor="text1"/>
        </w:rPr>
        <w:t>Often</w:t>
      </w:r>
      <w:r w:rsidRPr="760D745F">
        <w:rPr>
          <w:color w:val="000000" w:themeColor="text1"/>
        </w:rPr>
        <w:t xml:space="preserve"> perfectionism in the primary grade levels can be easy to spot, but as students get older it can become harder to spot and </w:t>
      </w:r>
      <w:r w:rsidR="76FA5772" w:rsidRPr="760D745F">
        <w:t xml:space="preserve">can </w:t>
      </w:r>
      <w:r w:rsidRPr="760D745F">
        <w:rPr>
          <w:color w:val="000000" w:themeColor="text1"/>
        </w:rPr>
        <w:t>sometimes be seen as laziness or procrastination (Winebrenner, 2003).</w:t>
      </w:r>
    </w:p>
    <w:p w14:paraId="6A3F6621" w14:textId="1B938406" w:rsidR="00222964" w:rsidRDefault="69917E36" w:rsidP="00A00432">
      <w:pPr>
        <w:spacing w:line="480" w:lineRule="auto"/>
        <w:ind w:firstLine="720"/>
        <w:rPr>
          <w:color w:val="000000" w:themeColor="text1"/>
        </w:rPr>
      </w:pPr>
      <w:r w:rsidRPr="57CE1D5E">
        <w:rPr>
          <w:color w:val="000000" w:themeColor="text1"/>
        </w:rPr>
        <w:t xml:space="preserve">Gifted students are </w:t>
      </w:r>
      <w:r w:rsidR="2243CFAA" w:rsidRPr="57CE1D5E">
        <w:rPr>
          <w:color w:val="000000" w:themeColor="text1"/>
        </w:rPr>
        <w:t xml:space="preserve">also </w:t>
      </w:r>
      <w:r w:rsidRPr="57CE1D5E">
        <w:rPr>
          <w:color w:val="000000" w:themeColor="text1"/>
        </w:rPr>
        <w:t>known to be overexcitable. This means that they often feel things differently and sometimes more intensely than other</w:t>
      </w:r>
      <w:r w:rsidR="70013CDA" w:rsidRPr="57CE1D5E">
        <w:rPr>
          <w:color w:val="000000" w:themeColor="text1"/>
        </w:rPr>
        <w:t xml:space="preserve"> people do</w:t>
      </w:r>
      <w:r w:rsidRPr="57CE1D5E">
        <w:rPr>
          <w:color w:val="000000" w:themeColor="text1"/>
        </w:rPr>
        <w:t xml:space="preserve">. This can </w:t>
      </w:r>
      <w:r w:rsidR="6D4F28DC" w:rsidRPr="57CE1D5E">
        <w:rPr>
          <w:color w:val="000000" w:themeColor="text1"/>
        </w:rPr>
        <w:t>be shown by</w:t>
      </w:r>
      <w:r w:rsidR="7BE990CA" w:rsidRPr="57CE1D5E">
        <w:rPr>
          <w:color w:val="000000" w:themeColor="text1"/>
        </w:rPr>
        <w:t xml:space="preserve"> students</w:t>
      </w:r>
      <w:r w:rsidRPr="57CE1D5E">
        <w:rPr>
          <w:color w:val="000000" w:themeColor="text1"/>
        </w:rPr>
        <w:t xml:space="preserve"> </w:t>
      </w:r>
      <w:r w:rsidR="7BE990CA" w:rsidRPr="57CE1D5E">
        <w:rPr>
          <w:color w:val="000000" w:themeColor="text1"/>
        </w:rPr>
        <w:t>as</w:t>
      </w:r>
      <w:r w:rsidRPr="57CE1D5E">
        <w:rPr>
          <w:color w:val="000000" w:themeColor="text1"/>
        </w:rPr>
        <w:t xml:space="preserve"> feel</w:t>
      </w:r>
      <w:r w:rsidR="4BD5D361" w:rsidRPr="57CE1D5E">
        <w:rPr>
          <w:color w:val="000000" w:themeColor="text1"/>
        </w:rPr>
        <w:t>ing</w:t>
      </w:r>
      <w:r w:rsidRPr="57CE1D5E">
        <w:rPr>
          <w:color w:val="000000" w:themeColor="text1"/>
        </w:rPr>
        <w:t xml:space="preserve"> internal </w:t>
      </w:r>
      <w:r w:rsidR="4BD5D361" w:rsidRPr="57CE1D5E">
        <w:rPr>
          <w:color w:val="000000" w:themeColor="text1"/>
        </w:rPr>
        <w:t>emotions</w:t>
      </w:r>
      <w:r w:rsidRPr="57CE1D5E">
        <w:rPr>
          <w:color w:val="000000" w:themeColor="text1"/>
        </w:rPr>
        <w:t xml:space="preserve"> more intense and </w:t>
      </w:r>
      <w:r w:rsidR="4BD5D361" w:rsidRPr="57CE1D5E">
        <w:rPr>
          <w:color w:val="000000" w:themeColor="text1"/>
        </w:rPr>
        <w:t>developing</w:t>
      </w:r>
      <w:r w:rsidRPr="57CE1D5E">
        <w:rPr>
          <w:color w:val="000000" w:themeColor="text1"/>
        </w:rPr>
        <w:t xml:space="preserve"> more intense interests for things than the average person. A group of gifted individuals was studied to get a better idea of the concept of overexcitability. It was found that these pupils “perceived all kinds of stimuli more intensely than other did, they were super-sensitive to everything in their environment, and they felt all the joys and sorrows of life more extremely than other children” (Winebrenner, 2012).</w:t>
      </w:r>
    </w:p>
    <w:p w14:paraId="72B1FE09" w14:textId="32AF5525" w:rsidR="00B77840" w:rsidRDefault="7667D33E" w:rsidP="00A9129F">
      <w:pPr>
        <w:spacing w:line="480" w:lineRule="auto"/>
        <w:ind w:firstLine="720"/>
        <w:rPr>
          <w:color w:val="000000" w:themeColor="text1"/>
        </w:rPr>
      </w:pPr>
      <w:r w:rsidRPr="2F681557">
        <w:rPr>
          <w:color w:val="000000" w:themeColor="text1"/>
        </w:rPr>
        <w:t xml:space="preserve">Specifically, within the classroom, teachers should be able to notice some of the characteristics of a student who is gifted. </w:t>
      </w:r>
      <w:r w:rsidR="17AE1326" w:rsidRPr="2F681557">
        <w:rPr>
          <w:color w:val="000000" w:themeColor="text1"/>
        </w:rPr>
        <w:t>It is important to note</w:t>
      </w:r>
      <w:r w:rsidRPr="2F681557">
        <w:rPr>
          <w:color w:val="000000" w:themeColor="text1"/>
        </w:rPr>
        <w:t xml:space="preserve"> all gifted </w:t>
      </w:r>
      <w:r w:rsidRPr="2F681557">
        <w:t>students are</w:t>
      </w:r>
      <w:r w:rsidR="44DB1625" w:rsidRPr="2F681557">
        <w:t xml:space="preserve"> NOT</w:t>
      </w:r>
      <w:r w:rsidRPr="2F681557">
        <w:t xml:space="preserve"> the same.</w:t>
      </w:r>
      <w:r w:rsidRPr="2F681557">
        <w:rPr>
          <w:color w:val="000000" w:themeColor="text1"/>
        </w:rPr>
        <w:t xml:space="preserve"> However, teachers can </w:t>
      </w:r>
      <w:r w:rsidR="1089D8C3" w:rsidRPr="2F681557">
        <w:rPr>
          <w:color w:val="000000" w:themeColor="text1"/>
        </w:rPr>
        <w:t>build</w:t>
      </w:r>
      <w:r w:rsidRPr="2F681557">
        <w:rPr>
          <w:color w:val="000000" w:themeColor="text1"/>
        </w:rPr>
        <w:t xml:space="preserve"> their knowledge o</w:t>
      </w:r>
      <w:r w:rsidR="37004B26" w:rsidRPr="2F681557">
        <w:rPr>
          <w:color w:val="000000" w:themeColor="text1"/>
        </w:rPr>
        <w:t xml:space="preserve">n the </w:t>
      </w:r>
      <w:r w:rsidRPr="2F681557">
        <w:rPr>
          <w:color w:val="000000" w:themeColor="text1"/>
        </w:rPr>
        <w:t xml:space="preserve">characteristics they might see. </w:t>
      </w:r>
      <w:r w:rsidR="11CF87D0" w:rsidRPr="2F681557">
        <w:rPr>
          <w:color w:val="000000" w:themeColor="text1"/>
        </w:rPr>
        <w:t>Often</w:t>
      </w:r>
      <w:r w:rsidRPr="2F681557">
        <w:rPr>
          <w:color w:val="000000" w:themeColor="text1"/>
        </w:rPr>
        <w:t xml:space="preserve"> there are both positive and negative characteristics that could be shown that </w:t>
      </w:r>
      <w:r w:rsidR="5052277C" w:rsidRPr="2F681557">
        <w:rPr>
          <w:color w:val="000000" w:themeColor="text1"/>
        </w:rPr>
        <w:t>are considered</w:t>
      </w:r>
      <w:r w:rsidRPr="2F681557">
        <w:rPr>
          <w:color w:val="000000" w:themeColor="text1"/>
        </w:rPr>
        <w:t xml:space="preserve"> out of the norm </w:t>
      </w:r>
      <w:r w:rsidR="6F31A60D" w:rsidRPr="2F681557">
        <w:rPr>
          <w:color w:val="000000" w:themeColor="text1"/>
        </w:rPr>
        <w:t xml:space="preserve">of </w:t>
      </w:r>
      <w:r w:rsidRPr="2F681557">
        <w:rPr>
          <w:color w:val="000000" w:themeColor="text1"/>
        </w:rPr>
        <w:t>the average students. S</w:t>
      </w:r>
      <w:r w:rsidR="164E0352" w:rsidRPr="2F681557">
        <w:rPr>
          <w:color w:val="000000" w:themeColor="text1"/>
        </w:rPr>
        <w:t>ome students tend to show the more desirable and typical characteristics of being gifted. However, t</w:t>
      </w:r>
      <w:r w:rsidRPr="2F681557">
        <w:rPr>
          <w:color w:val="000000" w:themeColor="text1"/>
        </w:rPr>
        <w:t xml:space="preserve">here are also many students who </w:t>
      </w:r>
      <w:r w:rsidR="28C3BDCA" w:rsidRPr="2F681557">
        <w:rPr>
          <w:color w:val="000000" w:themeColor="text1"/>
        </w:rPr>
        <w:t>are</w:t>
      </w:r>
      <w:r w:rsidRPr="2F681557">
        <w:rPr>
          <w:color w:val="000000" w:themeColor="text1"/>
        </w:rPr>
        <w:t xml:space="preserve"> the </w:t>
      </w:r>
      <w:proofErr w:type="gramStart"/>
      <w:r w:rsidRPr="2F681557">
        <w:rPr>
          <w:color w:val="000000" w:themeColor="text1"/>
        </w:rPr>
        <w:t>atypical gifted</w:t>
      </w:r>
      <w:proofErr w:type="gramEnd"/>
      <w:r w:rsidRPr="2F681557">
        <w:rPr>
          <w:color w:val="000000" w:themeColor="text1"/>
        </w:rPr>
        <w:t xml:space="preserve"> students. They may show the more unfavorable characteristics within the classroom. </w:t>
      </w:r>
      <w:r w:rsidR="6E15E9A7" w:rsidRPr="2F681557">
        <w:rPr>
          <w:color w:val="000000" w:themeColor="text1"/>
        </w:rPr>
        <w:t xml:space="preserve">Many </w:t>
      </w:r>
      <w:r w:rsidR="6E15E9A7" w:rsidRPr="2F681557">
        <w:rPr>
          <w:color w:val="000000" w:themeColor="text1"/>
        </w:rPr>
        <w:lastRenderedPageBreak/>
        <w:t xml:space="preserve">students will show characteristics from both sides of the </w:t>
      </w:r>
      <w:r w:rsidR="5052277C" w:rsidRPr="2F681557">
        <w:rPr>
          <w:color w:val="000000" w:themeColor="text1"/>
        </w:rPr>
        <w:t>spectrum</w:t>
      </w:r>
      <w:r w:rsidR="6E15E9A7" w:rsidRPr="2F681557">
        <w:rPr>
          <w:color w:val="000000" w:themeColor="text1"/>
        </w:rPr>
        <w:t xml:space="preserve">. However, the atypical characteristics often arise </w:t>
      </w:r>
      <w:r w:rsidR="57DAF521" w:rsidRPr="2F681557">
        <w:rPr>
          <w:color w:val="000000" w:themeColor="text1"/>
        </w:rPr>
        <w:t>among students whose</w:t>
      </w:r>
      <w:r w:rsidR="6E15E9A7" w:rsidRPr="2F681557">
        <w:rPr>
          <w:color w:val="000000" w:themeColor="text1"/>
        </w:rPr>
        <w:t xml:space="preserve"> needs are not being met</w:t>
      </w:r>
      <w:r w:rsidR="57DAF521" w:rsidRPr="2F681557">
        <w:rPr>
          <w:color w:val="000000" w:themeColor="text1"/>
        </w:rPr>
        <w:t>,</w:t>
      </w:r>
      <w:r w:rsidR="6E15E9A7" w:rsidRPr="2F681557">
        <w:rPr>
          <w:color w:val="000000" w:themeColor="text1"/>
        </w:rPr>
        <w:t xml:space="preserve"> and these can be seen as unfavorable characteristics</w:t>
      </w:r>
      <w:r w:rsidR="471E3D5E" w:rsidRPr="2F681557">
        <w:rPr>
          <w:color w:val="000000" w:themeColor="text1"/>
        </w:rPr>
        <w:t xml:space="preserve"> or behaviors</w:t>
      </w:r>
      <w:r w:rsidR="57DAF521" w:rsidRPr="2F681557">
        <w:rPr>
          <w:color w:val="000000" w:themeColor="text1"/>
        </w:rPr>
        <w:t xml:space="preserve"> within the classroom</w:t>
      </w:r>
      <w:r w:rsidR="6E15E9A7" w:rsidRPr="2F681557">
        <w:rPr>
          <w:color w:val="000000" w:themeColor="text1"/>
        </w:rPr>
        <w:t xml:space="preserve">. </w:t>
      </w:r>
      <w:r w:rsidRPr="2F681557">
        <w:rPr>
          <w:color w:val="000000" w:themeColor="text1"/>
        </w:rPr>
        <w:t xml:space="preserve">The chart below shows both the typical and atypical </w:t>
      </w:r>
      <w:r w:rsidR="6E15E9A7" w:rsidRPr="2F681557">
        <w:rPr>
          <w:color w:val="000000" w:themeColor="text1"/>
        </w:rPr>
        <w:t>characteristics</w:t>
      </w:r>
      <w:r w:rsidRPr="2F681557">
        <w:rPr>
          <w:color w:val="000000" w:themeColor="text1"/>
        </w:rPr>
        <w:t xml:space="preserve"> that can be seen in the classroom based on the Susan Winebrenner’s book</w:t>
      </w:r>
      <w:r w:rsidR="652261BF" w:rsidRPr="2F681557">
        <w:rPr>
          <w:color w:val="000000" w:themeColor="text1"/>
        </w:rPr>
        <w:t xml:space="preserve"> “Teaching Gifted Students in Today’s Classroom.”</w:t>
      </w:r>
    </w:p>
    <w:p w14:paraId="55A4EEA0" w14:textId="56D2259F" w:rsidR="00B77840" w:rsidRPr="00AA5CAF" w:rsidRDefault="00B77840" w:rsidP="00A00432">
      <w:pPr>
        <w:spacing w:line="480" w:lineRule="auto"/>
        <w:ind w:firstLine="720"/>
        <w:rPr>
          <w:color w:val="000000" w:themeColor="text1"/>
        </w:rPr>
      </w:pPr>
      <w:r w:rsidRPr="00AA5CAF">
        <w:rPr>
          <w:color w:val="000000" w:themeColor="text1"/>
        </w:rPr>
        <w:t xml:space="preserve">CHART 1: Typical and Atypical Gifted Characteristics </w:t>
      </w:r>
    </w:p>
    <w:tbl>
      <w:tblPr>
        <w:tblStyle w:val="TableGrid"/>
        <w:tblW w:w="9630" w:type="dxa"/>
        <w:tblInd w:w="-185" w:type="dxa"/>
        <w:tblLook w:val="04A0" w:firstRow="1" w:lastRow="0" w:firstColumn="1" w:lastColumn="0" w:noHBand="0" w:noVBand="1"/>
      </w:tblPr>
      <w:tblGrid>
        <w:gridCol w:w="4860"/>
        <w:gridCol w:w="4770"/>
      </w:tblGrid>
      <w:tr w:rsidR="00B77840" w:rsidRPr="00AA5CAF" w14:paraId="3E06BCE2" w14:textId="77777777" w:rsidTr="00202DA3">
        <w:tc>
          <w:tcPr>
            <w:tcW w:w="4860" w:type="dxa"/>
          </w:tcPr>
          <w:p w14:paraId="0A921669" w14:textId="70BC1EC0" w:rsidR="00B77840" w:rsidRPr="00AA5CAF" w:rsidRDefault="00B77840" w:rsidP="00202DA3">
            <w:pPr>
              <w:spacing w:line="360" w:lineRule="auto"/>
              <w:jc w:val="center"/>
              <w:rPr>
                <w:b/>
                <w:bCs/>
                <w:color w:val="000000" w:themeColor="text1"/>
              </w:rPr>
            </w:pPr>
            <w:r w:rsidRPr="00AA5CAF">
              <w:rPr>
                <w:b/>
                <w:bCs/>
                <w:color w:val="000000" w:themeColor="text1"/>
              </w:rPr>
              <w:t>Typical Characteristics</w:t>
            </w:r>
          </w:p>
        </w:tc>
        <w:tc>
          <w:tcPr>
            <w:tcW w:w="4770" w:type="dxa"/>
          </w:tcPr>
          <w:p w14:paraId="21726E86" w14:textId="2AF4ABD4" w:rsidR="00B77840" w:rsidRPr="00AA5CAF" w:rsidRDefault="00B77840" w:rsidP="00202DA3">
            <w:pPr>
              <w:spacing w:line="360" w:lineRule="auto"/>
              <w:jc w:val="center"/>
              <w:rPr>
                <w:b/>
                <w:bCs/>
                <w:color w:val="000000" w:themeColor="text1"/>
              </w:rPr>
            </w:pPr>
            <w:r w:rsidRPr="00AA5CAF">
              <w:rPr>
                <w:b/>
                <w:bCs/>
                <w:color w:val="000000" w:themeColor="text1"/>
              </w:rPr>
              <w:t>Atypical Characteristics</w:t>
            </w:r>
          </w:p>
        </w:tc>
      </w:tr>
      <w:tr w:rsidR="00B77840" w:rsidRPr="00AA5CAF" w14:paraId="33C4DEEF" w14:textId="77777777" w:rsidTr="00202DA3">
        <w:tc>
          <w:tcPr>
            <w:tcW w:w="4860" w:type="dxa"/>
          </w:tcPr>
          <w:p w14:paraId="080159DE" w14:textId="77777777" w:rsidR="00B77840" w:rsidRPr="00AA5CAF" w:rsidRDefault="00B77840" w:rsidP="00202DA3">
            <w:pPr>
              <w:pStyle w:val="ListParagraph"/>
              <w:numPr>
                <w:ilvl w:val="0"/>
                <w:numId w:val="4"/>
              </w:numPr>
              <w:spacing w:line="360" w:lineRule="auto"/>
              <w:rPr>
                <w:rFonts w:ascii="Times New Roman" w:hAnsi="Times New Roman" w:cs="Times New Roman"/>
                <w:color w:val="000000" w:themeColor="text1"/>
                <w:sz w:val="24"/>
                <w:szCs w:val="24"/>
              </w:rPr>
            </w:pPr>
            <w:r w:rsidRPr="00AA5CAF">
              <w:rPr>
                <w:rFonts w:ascii="Times New Roman" w:hAnsi="Times New Roman" w:cs="Times New Roman"/>
                <w:color w:val="000000" w:themeColor="text1"/>
                <w:sz w:val="24"/>
                <w:szCs w:val="24"/>
              </w:rPr>
              <w:t xml:space="preserve">Often high achievers </w:t>
            </w:r>
          </w:p>
          <w:p w14:paraId="36164BCF" w14:textId="77777777" w:rsidR="00B77840" w:rsidRPr="00AA5CAF" w:rsidRDefault="00B77840" w:rsidP="00202DA3">
            <w:pPr>
              <w:pStyle w:val="ListParagraph"/>
              <w:numPr>
                <w:ilvl w:val="0"/>
                <w:numId w:val="4"/>
              </w:numPr>
              <w:spacing w:line="360" w:lineRule="auto"/>
              <w:rPr>
                <w:rFonts w:ascii="Times New Roman" w:hAnsi="Times New Roman" w:cs="Times New Roman"/>
                <w:color w:val="000000" w:themeColor="text1"/>
                <w:sz w:val="24"/>
                <w:szCs w:val="24"/>
              </w:rPr>
            </w:pPr>
            <w:r w:rsidRPr="00AA5CAF">
              <w:rPr>
                <w:rFonts w:ascii="Times New Roman" w:hAnsi="Times New Roman" w:cs="Times New Roman"/>
                <w:color w:val="000000" w:themeColor="text1"/>
                <w:sz w:val="24"/>
                <w:szCs w:val="24"/>
              </w:rPr>
              <w:t xml:space="preserve">Motivated by grades </w:t>
            </w:r>
          </w:p>
          <w:p w14:paraId="1017AB42" w14:textId="77777777" w:rsidR="00B77840" w:rsidRPr="00AA5CAF" w:rsidRDefault="00B77840" w:rsidP="00202DA3">
            <w:pPr>
              <w:pStyle w:val="ListParagraph"/>
              <w:numPr>
                <w:ilvl w:val="0"/>
                <w:numId w:val="4"/>
              </w:numPr>
              <w:spacing w:line="360" w:lineRule="auto"/>
              <w:rPr>
                <w:rFonts w:ascii="Times New Roman" w:hAnsi="Times New Roman" w:cs="Times New Roman"/>
                <w:color w:val="000000" w:themeColor="text1"/>
                <w:sz w:val="24"/>
                <w:szCs w:val="24"/>
              </w:rPr>
            </w:pPr>
            <w:r w:rsidRPr="00AA5CAF">
              <w:rPr>
                <w:rFonts w:ascii="Times New Roman" w:hAnsi="Times New Roman" w:cs="Times New Roman"/>
                <w:color w:val="000000" w:themeColor="text1"/>
                <w:sz w:val="24"/>
                <w:szCs w:val="24"/>
              </w:rPr>
              <w:t xml:space="preserve">Excited to complete work </w:t>
            </w:r>
          </w:p>
          <w:p w14:paraId="7BE31A76" w14:textId="77777777" w:rsidR="00B77840" w:rsidRPr="00AA5CAF" w:rsidRDefault="00B77840" w:rsidP="00202DA3">
            <w:pPr>
              <w:pStyle w:val="ListParagraph"/>
              <w:numPr>
                <w:ilvl w:val="0"/>
                <w:numId w:val="4"/>
              </w:numPr>
              <w:spacing w:line="360" w:lineRule="auto"/>
              <w:rPr>
                <w:rFonts w:ascii="Times New Roman" w:hAnsi="Times New Roman" w:cs="Times New Roman"/>
                <w:color w:val="000000" w:themeColor="text1"/>
                <w:sz w:val="24"/>
                <w:szCs w:val="24"/>
              </w:rPr>
            </w:pPr>
            <w:r w:rsidRPr="00AA5CAF">
              <w:rPr>
                <w:rFonts w:ascii="Times New Roman" w:hAnsi="Times New Roman" w:cs="Times New Roman"/>
                <w:color w:val="000000" w:themeColor="text1"/>
                <w:sz w:val="24"/>
                <w:szCs w:val="24"/>
              </w:rPr>
              <w:t xml:space="preserve">Work is often completed with precision and accuracy </w:t>
            </w:r>
          </w:p>
          <w:p w14:paraId="56B956DD" w14:textId="05D29A11" w:rsidR="00B77840" w:rsidRPr="00AA5CAF" w:rsidRDefault="00B77840" w:rsidP="00202DA3">
            <w:pPr>
              <w:pStyle w:val="ListParagraph"/>
              <w:numPr>
                <w:ilvl w:val="0"/>
                <w:numId w:val="4"/>
              </w:numPr>
              <w:spacing w:line="360" w:lineRule="auto"/>
              <w:rPr>
                <w:rFonts w:ascii="Times New Roman" w:hAnsi="Times New Roman" w:cs="Times New Roman"/>
                <w:color w:val="000000" w:themeColor="text1"/>
                <w:sz w:val="24"/>
                <w:szCs w:val="24"/>
              </w:rPr>
            </w:pPr>
            <w:r w:rsidRPr="00AA5CAF">
              <w:rPr>
                <w:rFonts w:ascii="Times New Roman" w:hAnsi="Times New Roman" w:cs="Times New Roman"/>
                <w:color w:val="000000" w:themeColor="text1"/>
                <w:sz w:val="24"/>
                <w:szCs w:val="24"/>
              </w:rPr>
              <w:t>Advance</w:t>
            </w:r>
            <w:r w:rsidR="00AD3030">
              <w:rPr>
                <w:rFonts w:ascii="Times New Roman" w:hAnsi="Times New Roman" w:cs="Times New Roman"/>
                <w:color w:val="000000" w:themeColor="text1"/>
                <w:sz w:val="24"/>
                <w:szCs w:val="24"/>
              </w:rPr>
              <w:t>d</w:t>
            </w:r>
            <w:r w:rsidRPr="00AA5CAF">
              <w:rPr>
                <w:rFonts w:ascii="Times New Roman" w:hAnsi="Times New Roman" w:cs="Times New Roman"/>
                <w:color w:val="000000" w:themeColor="text1"/>
                <w:sz w:val="24"/>
                <w:szCs w:val="24"/>
              </w:rPr>
              <w:t xml:space="preserve"> vocabularies </w:t>
            </w:r>
          </w:p>
          <w:p w14:paraId="264F66DD" w14:textId="77777777" w:rsidR="00B77840" w:rsidRPr="00AA5CAF" w:rsidRDefault="00B77840" w:rsidP="00202DA3">
            <w:pPr>
              <w:pStyle w:val="ListParagraph"/>
              <w:numPr>
                <w:ilvl w:val="0"/>
                <w:numId w:val="4"/>
              </w:numPr>
              <w:spacing w:line="360" w:lineRule="auto"/>
              <w:rPr>
                <w:rFonts w:ascii="Times New Roman" w:hAnsi="Times New Roman" w:cs="Times New Roman"/>
                <w:color w:val="000000" w:themeColor="text1"/>
                <w:sz w:val="24"/>
                <w:szCs w:val="24"/>
              </w:rPr>
            </w:pPr>
            <w:r w:rsidRPr="00AA5CAF">
              <w:rPr>
                <w:rFonts w:ascii="Times New Roman" w:hAnsi="Times New Roman" w:cs="Times New Roman"/>
                <w:color w:val="000000" w:themeColor="text1"/>
                <w:sz w:val="24"/>
                <w:szCs w:val="24"/>
              </w:rPr>
              <w:t xml:space="preserve">Excellent memories that contain lots of details </w:t>
            </w:r>
          </w:p>
          <w:p w14:paraId="255FB16C" w14:textId="74EC5D52" w:rsidR="00B77840" w:rsidRPr="00AA5CAF" w:rsidRDefault="00B77840" w:rsidP="00202DA3">
            <w:pPr>
              <w:pStyle w:val="ListParagraph"/>
              <w:numPr>
                <w:ilvl w:val="0"/>
                <w:numId w:val="4"/>
              </w:numPr>
              <w:spacing w:line="360" w:lineRule="auto"/>
              <w:rPr>
                <w:rFonts w:ascii="Times New Roman" w:hAnsi="Times New Roman" w:cs="Times New Roman"/>
                <w:color w:val="000000" w:themeColor="text1"/>
                <w:sz w:val="24"/>
                <w:szCs w:val="24"/>
              </w:rPr>
            </w:pPr>
            <w:r w:rsidRPr="00AA5CAF">
              <w:rPr>
                <w:rFonts w:ascii="Times New Roman" w:hAnsi="Times New Roman" w:cs="Times New Roman"/>
                <w:color w:val="000000" w:themeColor="text1"/>
                <w:sz w:val="24"/>
                <w:szCs w:val="24"/>
              </w:rPr>
              <w:t>Learn</w:t>
            </w:r>
            <w:r w:rsidR="006D1682">
              <w:rPr>
                <w:rFonts w:ascii="Times New Roman" w:hAnsi="Times New Roman" w:cs="Times New Roman"/>
                <w:color w:val="000000" w:themeColor="text1"/>
                <w:sz w:val="24"/>
                <w:szCs w:val="24"/>
              </w:rPr>
              <w:t>ing</w:t>
            </w:r>
            <w:r w:rsidRPr="00AA5CAF">
              <w:rPr>
                <w:rFonts w:ascii="Times New Roman" w:hAnsi="Times New Roman" w:cs="Times New Roman"/>
                <w:color w:val="000000" w:themeColor="text1"/>
                <w:sz w:val="24"/>
                <w:szCs w:val="24"/>
              </w:rPr>
              <w:t xml:space="preserve"> things with ease and want</w:t>
            </w:r>
            <w:r w:rsidR="006D1682">
              <w:rPr>
                <w:rFonts w:ascii="Times New Roman" w:hAnsi="Times New Roman" w:cs="Times New Roman"/>
                <w:color w:val="000000" w:themeColor="text1"/>
                <w:sz w:val="24"/>
                <w:szCs w:val="24"/>
              </w:rPr>
              <w:t>ing</w:t>
            </w:r>
            <w:r w:rsidRPr="00AA5CAF">
              <w:rPr>
                <w:rFonts w:ascii="Times New Roman" w:hAnsi="Times New Roman" w:cs="Times New Roman"/>
                <w:color w:val="000000" w:themeColor="text1"/>
                <w:sz w:val="24"/>
                <w:szCs w:val="24"/>
              </w:rPr>
              <w:t xml:space="preserve"> to become masters within certain topics</w:t>
            </w:r>
          </w:p>
          <w:p w14:paraId="4F1DB323" w14:textId="77777777" w:rsidR="00B77840" w:rsidRPr="00AA5CAF" w:rsidRDefault="00B77840" w:rsidP="00202DA3">
            <w:pPr>
              <w:pStyle w:val="ListParagraph"/>
              <w:numPr>
                <w:ilvl w:val="0"/>
                <w:numId w:val="4"/>
              </w:numPr>
              <w:spacing w:line="360" w:lineRule="auto"/>
              <w:rPr>
                <w:rFonts w:ascii="Times New Roman" w:hAnsi="Times New Roman" w:cs="Times New Roman"/>
                <w:color w:val="000000" w:themeColor="text1"/>
                <w:sz w:val="24"/>
                <w:szCs w:val="24"/>
              </w:rPr>
            </w:pPr>
            <w:r w:rsidRPr="00AA5CAF">
              <w:rPr>
                <w:rFonts w:ascii="Times New Roman" w:hAnsi="Times New Roman" w:cs="Times New Roman"/>
                <w:color w:val="000000" w:themeColor="text1"/>
                <w:sz w:val="24"/>
                <w:szCs w:val="24"/>
              </w:rPr>
              <w:t xml:space="preserve">Ability to transfer knowledge from one situation to another </w:t>
            </w:r>
          </w:p>
          <w:p w14:paraId="42D1B121" w14:textId="75407AE3" w:rsidR="00B77840" w:rsidRPr="00AA5CAF" w:rsidRDefault="000919D3" w:rsidP="00202DA3">
            <w:pPr>
              <w:pStyle w:val="ListParagraph"/>
              <w:numPr>
                <w:ilvl w:val="0"/>
                <w:numId w:val="4"/>
              </w:numPr>
              <w:spacing w:line="360" w:lineRule="auto"/>
              <w:rPr>
                <w:rFonts w:ascii="Times New Roman" w:hAnsi="Times New Roman" w:cs="Times New Roman"/>
                <w:color w:val="000000" w:themeColor="text1"/>
                <w:sz w:val="24"/>
                <w:szCs w:val="24"/>
              </w:rPr>
            </w:pPr>
            <w:r w:rsidRPr="00AA5CAF">
              <w:rPr>
                <w:rFonts w:ascii="Times New Roman" w:hAnsi="Times New Roman" w:cs="Times New Roman"/>
                <w:color w:val="000000" w:themeColor="text1"/>
                <w:sz w:val="24"/>
                <w:szCs w:val="24"/>
              </w:rPr>
              <w:t>See</w:t>
            </w:r>
            <w:r w:rsidR="006D1682">
              <w:rPr>
                <w:rFonts w:ascii="Times New Roman" w:hAnsi="Times New Roman" w:cs="Times New Roman"/>
                <w:color w:val="000000" w:themeColor="text1"/>
                <w:sz w:val="24"/>
                <w:szCs w:val="24"/>
              </w:rPr>
              <w:t>ing</w:t>
            </w:r>
            <w:r w:rsidRPr="00AA5CAF">
              <w:rPr>
                <w:rFonts w:ascii="Times New Roman" w:hAnsi="Times New Roman" w:cs="Times New Roman"/>
                <w:color w:val="000000" w:themeColor="text1"/>
                <w:sz w:val="24"/>
                <w:szCs w:val="24"/>
              </w:rPr>
              <w:t xml:space="preserve"> patterns and cause and effects relationships in a different way than others</w:t>
            </w:r>
          </w:p>
          <w:p w14:paraId="1428C871" w14:textId="721984A2" w:rsidR="000919D3" w:rsidRPr="00AA5CAF" w:rsidRDefault="000919D3" w:rsidP="00202DA3">
            <w:pPr>
              <w:pStyle w:val="ListParagraph"/>
              <w:numPr>
                <w:ilvl w:val="0"/>
                <w:numId w:val="4"/>
              </w:numPr>
              <w:spacing w:line="360" w:lineRule="auto"/>
              <w:rPr>
                <w:rFonts w:ascii="Times New Roman" w:hAnsi="Times New Roman" w:cs="Times New Roman"/>
                <w:color w:val="000000" w:themeColor="text1"/>
                <w:sz w:val="24"/>
                <w:szCs w:val="24"/>
              </w:rPr>
            </w:pPr>
            <w:r w:rsidRPr="00AA5CAF">
              <w:rPr>
                <w:rFonts w:ascii="Times New Roman" w:hAnsi="Times New Roman" w:cs="Times New Roman"/>
                <w:color w:val="000000" w:themeColor="text1"/>
                <w:sz w:val="24"/>
                <w:szCs w:val="24"/>
              </w:rPr>
              <w:t>See</w:t>
            </w:r>
            <w:r w:rsidR="006D1682">
              <w:rPr>
                <w:rFonts w:ascii="Times New Roman" w:hAnsi="Times New Roman" w:cs="Times New Roman"/>
                <w:color w:val="000000" w:themeColor="text1"/>
                <w:sz w:val="24"/>
                <w:szCs w:val="24"/>
              </w:rPr>
              <w:t>ing</w:t>
            </w:r>
            <w:r w:rsidRPr="00AA5CAF">
              <w:rPr>
                <w:rFonts w:ascii="Times New Roman" w:hAnsi="Times New Roman" w:cs="Times New Roman"/>
                <w:color w:val="000000" w:themeColor="text1"/>
                <w:sz w:val="24"/>
                <w:szCs w:val="24"/>
              </w:rPr>
              <w:t xml:space="preserve"> different and often times better ways of doing things (this is not always perceived as positive by others)</w:t>
            </w:r>
          </w:p>
          <w:p w14:paraId="4DE62ADE" w14:textId="4C90804C" w:rsidR="000919D3" w:rsidRPr="00AA5CAF" w:rsidRDefault="00AA5CAF" w:rsidP="00202DA3">
            <w:pPr>
              <w:pStyle w:val="ListParagraph"/>
              <w:numPr>
                <w:ilvl w:val="0"/>
                <w:numId w:val="4"/>
              </w:numPr>
              <w:spacing w:line="360" w:lineRule="auto"/>
              <w:rPr>
                <w:rFonts w:ascii="Times New Roman" w:hAnsi="Times New Roman" w:cs="Times New Roman"/>
                <w:color w:val="000000" w:themeColor="text1"/>
                <w:sz w:val="24"/>
                <w:szCs w:val="24"/>
              </w:rPr>
            </w:pPr>
            <w:r w:rsidRPr="00AA5CAF">
              <w:rPr>
                <w:rFonts w:ascii="Times New Roman" w:hAnsi="Times New Roman" w:cs="Times New Roman"/>
                <w:color w:val="000000" w:themeColor="text1"/>
                <w:sz w:val="24"/>
                <w:szCs w:val="24"/>
              </w:rPr>
              <w:t>Becom</w:t>
            </w:r>
            <w:r w:rsidR="006D1682">
              <w:rPr>
                <w:rFonts w:ascii="Times New Roman" w:hAnsi="Times New Roman" w:cs="Times New Roman"/>
                <w:color w:val="000000" w:themeColor="text1"/>
                <w:sz w:val="24"/>
                <w:szCs w:val="24"/>
              </w:rPr>
              <w:t>ing</w:t>
            </w:r>
            <w:r w:rsidRPr="00AA5CAF">
              <w:rPr>
                <w:rFonts w:ascii="Times New Roman" w:hAnsi="Times New Roman" w:cs="Times New Roman"/>
                <w:color w:val="000000" w:themeColor="text1"/>
                <w:sz w:val="24"/>
                <w:szCs w:val="24"/>
              </w:rPr>
              <w:t xml:space="preserve"> totally </w:t>
            </w:r>
            <w:r w:rsidR="00202DA3">
              <w:rPr>
                <w:rFonts w:ascii="Times New Roman" w:hAnsi="Times New Roman" w:cs="Times New Roman"/>
                <w:color w:val="000000" w:themeColor="text1"/>
                <w:sz w:val="24"/>
                <w:szCs w:val="24"/>
              </w:rPr>
              <w:t>ab</w:t>
            </w:r>
            <w:r w:rsidRPr="00AA5CAF">
              <w:rPr>
                <w:rFonts w:ascii="Times New Roman" w:hAnsi="Times New Roman" w:cs="Times New Roman"/>
                <w:color w:val="000000" w:themeColor="text1"/>
                <w:sz w:val="24"/>
                <w:szCs w:val="24"/>
              </w:rPr>
              <w:t xml:space="preserve">sorbed in activities and forget what is going on around them </w:t>
            </w:r>
          </w:p>
          <w:p w14:paraId="117E499C" w14:textId="77777777" w:rsidR="00AA5CAF" w:rsidRPr="00AA5CAF" w:rsidRDefault="00AA5CAF" w:rsidP="00202DA3">
            <w:pPr>
              <w:pStyle w:val="ListParagraph"/>
              <w:numPr>
                <w:ilvl w:val="0"/>
                <w:numId w:val="4"/>
              </w:numPr>
              <w:spacing w:line="360" w:lineRule="auto"/>
              <w:rPr>
                <w:rFonts w:ascii="Times New Roman" w:hAnsi="Times New Roman" w:cs="Times New Roman"/>
                <w:color w:val="000000" w:themeColor="text1"/>
                <w:sz w:val="24"/>
                <w:szCs w:val="24"/>
              </w:rPr>
            </w:pPr>
            <w:r w:rsidRPr="00AA5CAF">
              <w:rPr>
                <w:rFonts w:ascii="Times New Roman" w:hAnsi="Times New Roman" w:cs="Times New Roman"/>
                <w:color w:val="000000" w:themeColor="text1"/>
                <w:sz w:val="24"/>
                <w:szCs w:val="24"/>
              </w:rPr>
              <w:t xml:space="preserve">Extremely curious and observant </w:t>
            </w:r>
          </w:p>
          <w:p w14:paraId="0340836D" w14:textId="77777777" w:rsidR="00AA5CAF" w:rsidRPr="00AA5CAF" w:rsidRDefault="00AA5CAF" w:rsidP="00202DA3">
            <w:pPr>
              <w:pStyle w:val="ListParagraph"/>
              <w:numPr>
                <w:ilvl w:val="0"/>
                <w:numId w:val="4"/>
              </w:numPr>
              <w:spacing w:line="360" w:lineRule="auto"/>
              <w:rPr>
                <w:rFonts w:ascii="Times New Roman" w:hAnsi="Times New Roman" w:cs="Times New Roman"/>
                <w:color w:val="000000" w:themeColor="text1"/>
                <w:sz w:val="24"/>
                <w:szCs w:val="24"/>
              </w:rPr>
            </w:pPr>
            <w:r w:rsidRPr="00AA5CAF">
              <w:rPr>
                <w:rFonts w:ascii="Times New Roman" w:hAnsi="Times New Roman" w:cs="Times New Roman"/>
                <w:color w:val="000000" w:themeColor="text1"/>
                <w:sz w:val="24"/>
                <w:szCs w:val="24"/>
              </w:rPr>
              <w:lastRenderedPageBreak/>
              <w:t>Emotionally very intense</w:t>
            </w:r>
          </w:p>
          <w:p w14:paraId="30ADF48B" w14:textId="77777777" w:rsidR="00AA5CAF" w:rsidRPr="00AA5CAF" w:rsidRDefault="00AA5CAF" w:rsidP="00202DA3">
            <w:pPr>
              <w:pStyle w:val="ListParagraph"/>
              <w:numPr>
                <w:ilvl w:val="0"/>
                <w:numId w:val="4"/>
              </w:numPr>
              <w:spacing w:line="360" w:lineRule="auto"/>
              <w:rPr>
                <w:rFonts w:ascii="Times New Roman" w:hAnsi="Times New Roman" w:cs="Times New Roman"/>
                <w:color w:val="000000" w:themeColor="text1"/>
                <w:sz w:val="24"/>
                <w:szCs w:val="24"/>
              </w:rPr>
            </w:pPr>
            <w:r w:rsidRPr="00AA5CAF">
              <w:rPr>
                <w:rFonts w:ascii="Times New Roman" w:hAnsi="Times New Roman" w:cs="Times New Roman"/>
                <w:color w:val="000000" w:themeColor="text1"/>
                <w:sz w:val="24"/>
                <w:szCs w:val="24"/>
              </w:rPr>
              <w:t>Many intense interests and hobbies</w:t>
            </w:r>
          </w:p>
          <w:p w14:paraId="66CC4538" w14:textId="77777777" w:rsidR="00AA5CAF" w:rsidRPr="00AA5CAF" w:rsidRDefault="00AA5CAF" w:rsidP="00202DA3">
            <w:pPr>
              <w:pStyle w:val="ListParagraph"/>
              <w:numPr>
                <w:ilvl w:val="0"/>
                <w:numId w:val="4"/>
              </w:numPr>
              <w:spacing w:line="360" w:lineRule="auto"/>
              <w:rPr>
                <w:rFonts w:ascii="Times New Roman" w:hAnsi="Times New Roman" w:cs="Times New Roman"/>
                <w:color w:val="000000" w:themeColor="text1"/>
                <w:sz w:val="24"/>
                <w:szCs w:val="24"/>
              </w:rPr>
            </w:pPr>
            <w:r w:rsidRPr="00AA5CAF">
              <w:rPr>
                <w:rFonts w:ascii="Times New Roman" w:hAnsi="Times New Roman" w:cs="Times New Roman"/>
                <w:color w:val="000000" w:themeColor="text1"/>
                <w:sz w:val="24"/>
                <w:szCs w:val="24"/>
              </w:rPr>
              <w:t xml:space="preserve">Often have high energy </w:t>
            </w:r>
          </w:p>
          <w:p w14:paraId="1BDC42BA" w14:textId="77777777" w:rsidR="00AA5CAF" w:rsidRPr="00AA5CAF" w:rsidRDefault="00AA5CAF" w:rsidP="00202DA3">
            <w:pPr>
              <w:pStyle w:val="ListParagraph"/>
              <w:numPr>
                <w:ilvl w:val="0"/>
                <w:numId w:val="4"/>
              </w:numPr>
              <w:spacing w:line="360" w:lineRule="auto"/>
              <w:rPr>
                <w:rFonts w:ascii="Times New Roman" w:hAnsi="Times New Roman" w:cs="Times New Roman"/>
                <w:color w:val="000000" w:themeColor="text1"/>
                <w:sz w:val="24"/>
                <w:szCs w:val="24"/>
              </w:rPr>
            </w:pPr>
            <w:r w:rsidRPr="00AA5CAF">
              <w:rPr>
                <w:rFonts w:ascii="Times New Roman" w:hAnsi="Times New Roman" w:cs="Times New Roman"/>
                <w:color w:val="000000" w:themeColor="text1"/>
                <w:sz w:val="24"/>
                <w:szCs w:val="24"/>
              </w:rPr>
              <w:t xml:space="preserve">Very sensitive to other emotions and feelings </w:t>
            </w:r>
          </w:p>
          <w:p w14:paraId="2388F867" w14:textId="2949D922" w:rsidR="00AA5CAF" w:rsidRPr="00AA5CAF" w:rsidRDefault="00AA5CAF" w:rsidP="00202DA3">
            <w:pPr>
              <w:pStyle w:val="ListParagraph"/>
              <w:numPr>
                <w:ilvl w:val="0"/>
                <w:numId w:val="4"/>
              </w:numPr>
              <w:spacing w:line="360" w:lineRule="auto"/>
              <w:rPr>
                <w:rFonts w:ascii="Times New Roman" w:hAnsi="Times New Roman" w:cs="Times New Roman"/>
                <w:color w:val="000000" w:themeColor="text1"/>
                <w:sz w:val="24"/>
                <w:szCs w:val="24"/>
              </w:rPr>
            </w:pPr>
            <w:r w:rsidRPr="00AA5CAF">
              <w:rPr>
                <w:rFonts w:ascii="Times New Roman" w:hAnsi="Times New Roman" w:cs="Times New Roman"/>
                <w:color w:val="000000" w:themeColor="text1"/>
                <w:sz w:val="24"/>
                <w:szCs w:val="24"/>
              </w:rPr>
              <w:t xml:space="preserve">Often are natural leaders </w:t>
            </w:r>
          </w:p>
        </w:tc>
        <w:tc>
          <w:tcPr>
            <w:tcW w:w="4770" w:type="dxa"/>
          </w:tcPr>
          <w:p w14:paraId="60BAF885" w14:textId="33519DE8" w:rsidR="00B77840" w:rsidRPr="00AA5CAF" w:rsidRDefault="000919D3" w:rsidP="00202DA3">
            <w:pPr>
              <w:pStyle w:val="ListParagraph"/>
              <w:numPr>
                <w:ilvl w:val="0"/>
                <w:numId w:val="4"/>
              </w:numPr>
              <w:spacing w:line="360" w:lineRule="auto"/>
              <w:rPr>
                <w:rFonts w:ascii="Times New Roman" w:hAnsi="Times New Roman" w:cs="Times New Roman"/>
                <w:color w:val="000000" w:themeColor="text1"/>
                <w:sz w:val="24"/>
                <w:szCs w:val="24"/>
              </w:rPr>
            </w:pPr>
            <w:r w:rsidRPr="00AA5CAF">
              <w:rPr>
                <w:rFonts w:ascii="Times New Roman" w:hAnsi="Times New Roman" w:cs="Times New Roman"/>
                <w:color w:val="000000" w:themeColor="text1"/>
                <w:sz w:val="24"/>
                <w:szCs w:val="24"/>
              </w:rPr>
              <w:lastRenderedPageBreak/>
              <w:t>Hav</w:t>
            </w:r>
            <w:r w:rsidR="00AD3030">
              <w:rPr>
                <w:rFonts w:ascii="Times New Roman" w:hAnsi="Times New Roman" w:cs="Times New Roman"/>
                <w:color w:val="000000" w:themeColor="text1"/>
                <w:sz w:val="24"/>
                <w:szCs w:val="24"/>
              </w:rPr>
              <w:t>ing</w:t>
            </w:r>
            <w:r w:rsidRPr="00AA5CAF">
              <w:rPr>
                <w:rFonts w:ascii="Times New Roman" w:hAnsi="Times New Roman" w:cs="Times New Roman"/>
                <w:color w:val="000000" w:themeColor="text1"/>
                <w:sz w:val="24"/>
                <w:szCs w:val="24"/>
              </w:rPr>
              <w:t xml:space="preserve"> difficulty calming down </w:t>
            </w:r>
          </w:p>
          <w:p w14:paraId="0ED18CDC" w14:textId="7D2168DC" w:rsidR="000919D3" w:rsidRPr="00AA5CAF" w:rsidRDefault="000919D3" w:rsidP="00202DA3">
            <w:pPr>
              <w:pStyle w:val="ListParagraph"/>
              <w:numPr>
                <w:ilvl w:val="0"/>
                <w:numId w:val="4"/>
              </w:numPr>
              <w:spacing w:line="360" w:lineRule="auto"/>
              <w:rPr>
                <w:rFonts w:ascii="Times New Roman" w:hAnsi="Times New Roman" w:cs="Times New Roman"/>
                <w:color w:val="000000" w:themeColor="text1"/>
                <w:sz w:val="24"/>
                <w:szCs w:val="24"/>
              </w:rPr>
            </w:pPr>
            <w:r w:rsidRPr="00AA5CAF">
              <w:rPr>
                <w:rFonts w:ascii="Times New Roman" w:hAnsi="Times New Roman" w:cs="Times New Roman"/>
                <w:color w:val="000000" w:themeColor="text1"/>
                <w:sz w:val="24"/>
                <w:szCs w:val="24"/>
              </w:rPr>
              <w:t>Resist</w:t>
            </w:r>
            <w:r w:rsidR="00AD3030">
              <w:rPr>
                <w:rFonts w:ascii="Times New Roman" w:hAnsi="Times New Roman" w:cs="Times New Roman"/>
                <w:color w:val="000000" w:themeColor="text1"/>
                <w:sz w:val="24"/>
                <w:szCs w:val="24"/>
              </w:rPr>
              <w:t>ing</w:t>
            </w:r>
            <w:r w:rsidRPr="00AA5CAF">
              <w:rPr>
                <w:rFonts w:ascii="Times New Roman" w:hAnsi="Times New Roman" w:cs="Times New Roman"/>
                <w:color w:val="000000" w:themeColor="text1"/>
                <w:sz w:val="24"/>
                <w:szCs w:val="24"/>
              </w:rPr>
              <w:t xml:space="preserve"> with completion of schoolwork </w:t>
            </w:r>
          </w:p>
          <w:p w14:paraId="58672B79" w14:textId="77777777" w:rsidR="000919D3" w:rsidRPr="00AA5CAF" w:rsidRDefault="000919D3" w:rsidP="00202DA3">
            <w:pPr>
              <w:pStyle w:val="ListParagraph"/>
              <w:numPr>
                <w:ilvl w:val="0"/>
                <w:numId w:val="4"/>
              </w:numPr>
              <w:spacing w:line="360" w:lineRule="auto"/>
              <w:rPr>
                <w:rFonts w:ascii="Times New Roman" w:hAnsi="Times New Roman" w:cs="Times New Roman"/>
                <w:color w:val="000000" w:themeColor="text1"/>
                <w:sz w:val="24"/>
                <w:szCs w:val="24"/>
              </w:rPr>
            </w:pPr>
            <w:r w:rsidRPr="00AA5CAF">
              <w:rPr>
                <w:rFonts w:ascii="Times New Roman" w:hAnsi="Times New Roman" w:cs="Times New Roman"/>
                <w:color w:val="000000" w:themeColor="text1"/>
                <w:sz w:val="24"/>
                <w:szCs w:val="24"/>
              </w:rPr>
              <w:t xml:space="preserve">Completion of work is consistently sloppy and careless </w:t>
            </w:r>
          </w:p>
          <w:p w14:paraId="4C60CBC0" w14:textId="77777777" w:rsidR="000919D3" w:rsidRPr="00AA5CAF" w:rsidRDefault="000919D3" w:rsidP="00202DA3">
            <w:pPr>
              <w:pStyle w:val="ListParagraph"/>
              <w:numPr>
                <w:ilvl w:val="0"/>
                <w:numId w:val="4"/>
              </w:numPr>
              <w:spacing w:line="360" w:lineRule="auto"/>
              <w:rPr>
                <w:rFonts w:ascii="Times New Roman" w:hAnsi="Times New Roman" w:cs="Times New Roman"/>
                <w:color w:val="000000" w:themeColor="text1"/>
                <w:sz w:val="24"/>
                <w:szCs w:val="24"/>
              </w:rPr>
            </w:pPr>
            <w:r w:rsidRPr="00AA5CAF">
              <w:rPr>
                <w:rFonts w:ascii="Times New Roman" w:hAnsi="Times New Roman" w:cs="Times New Roman"/>
                <w:color w:val="000000" w:themeColor="text1"/>
                <w:sz w:val="24"/>
                <w:szCs w:val="24"/>
              </w:rPr>
              <w:t>Frustration with class learning and teaching pace</w:t>
            </w:r>
          </w:p>
          <w:p w14:paraId="0CCB6BBC" w14:textId="77777777" w:rsidR="000919D3" w:rsidRPr="00AA5CAF" w:rsidRDefault="000919D3" w:rsidP="00202DA3">
            <w:pPr>
              <w:pStyle w:val="ListParagraph"/>
              <w:numPr>
                <w:ilvl w:val="0"/>
                <w:numId w:val="4"/>
              </w:numPr>
              <w:spacing w:line="360" w:lineRule="auto"/>
              <w:rPr>
                <w:rFonts w:ascii="Times New Roman" w:hAnsi="Times New Roman" w:cs="Times New Roman"/>
                <w:color w:val="000000" w:themeColor="text1"/>
                <w:sz w:val="24"/>
                <w:szCs w:val="24"/>
              </w:rPr>
            </w:pPr>
            <w:r w:rsidRPr="00AA5CAF">
              <w:rPr>
                <w:rFonts w:ascii="Times New Roman" w:hAnsi="Times New Roman" w:cs="Times New Roman"/>
                <w:color w:val="000000" w:themeColor="text1"/>
                <w:sz w:val="24"/>
                <w:szCs w:val="24"/>
              </w:rPr>
              <w:t xml:space="preserve">Rebellion against routines </w:t>
            </w:r>
          </w:p>
          <w:p w14:paraId="443A3E82" w14:textId="72D36A94" w:rsidR="000919D3" w:rsidRPr="00AA5CAF" w:rsidRDefault="000919D3" w:rsidP="00202DA3">
            <w:pPr>
              <w:pStyle w:val="ListParagraph"/>
              <w:numPr>
                <w:ilvl w:val="0"/>
                <w:numId w:val="4"/>
              </w:numPr>
              <w:spacing w:line="360" w:lineRule="auto"/>
              <w:rPr>
                <w:rFonts w:ascii="Times New Roman" w:hAnsi="Times New Roman" w:cs="Times New Roman"/>
                <w:color w:val="000000" w:themeColor="text1"/>
                <w:sz w:val="24"/>
                <w:szCs w:val="24"/>
              </w:rPr>
            </w:pPr>
            <w:r w:rsidRPr="00AA5CAF">
              <w:rPr>
                <w:rFonts w:ascii="Times New Roman" w:hAnsi="Times New Roman" w:cs="Times New Roman"/>
                <w:color w:val="000000" w:themeColor="text1"/>
                <w:sz w:val="24"/>
                <w:szCs w:val="24"/>
              </w:rPr>
              <w:t xml:space="preserve">May </w:t>
            </w:r>
            <w:r w:rsidR="00AA5CAF" w:rsidRPr="00AA5CAF">
              <w:rPr>
                <w:rFonts w:ascii="Times New Roman" w:hAnsi="Times New Roman" w:cs="Times New Roman"/>
                <w:color w:val="000000" w:themeColor="text1"/>
                <w:sz w:val="24"/>
                <w:szCs w:val="24"/>
              </w:rPr>
              <w:t xml:space="preserve">prefer and insist on working alone </w:t>
            </w:r>
          </w:p>
          <w:p w14:paraId="6C460A7B" w14:textId="214D2D43" w:rsidR="00AA5CAF" w:rsidRPr="00AA5CAF" w:rsidRDefault="00AA5CAF" w:rsidP="00202DA3">
            <w:pPr>
              <w:pStyle w:val="ListParagraph"/>
              <w:numPr>
                <w:ilvl w:val="0"/>
                <w:numId w:val="4"/>
              </w:numPr>
              <w:spacing w:line="360" w:lineRule="auto"/>
              <w:rPr>
                <w:rFonts w:ascii="Times New Roman" w:hAnsi="Times New Roman" w:cs="Times New Roman"/>
                <w:color w:val="000000" w:themeColor="text1"/>
                <w:sz w:val="24"/>
                <w:szCs w:val="24"/>
              </w:rPr>
            </w:pPr>
            <w:r w:rsidRPr="00AA5CAF">
              <w:rPr>
                <w:rFonts w:ascii="Times New Roman" w:hAnsi="Times New Roman" w:cs="Times New Roman"/>
                <w:color w:val="000000" w:themeColor="text1"/>
                <w:sz w:val="24"/>
                <w:szCs w:val="24"/>
              </w:rPr>
              <w:t>Hav</w:t>
            </w:r>
            <w:r w:rsidR="006D1682">
              <w:rPr>
                <w:rFonts w:ascii="Times New Roman" w:hAnsi="Times New Roman" w:cs="Times New Roman"/>
                <w:color w:val="000000" w:themeColor="text1"/>
                <w:sz w:val="24"/>
                <w:szCs w:val="24"/>
              </w:rPr>
              <w:t>ing</w:t>
            </w:r>
            <w:r w:rsidRPr="00AA5CAF">
              <w:rPr>
                <w:rFonts w:ascii="Times New Roman" w:hAnsi="Times New Roman" w:cs="Times New Roman"/>
                <w:color w:val="000000" w:themeColor="text1"/>
                <w:sz w:val="24"/>
                <w:szCs w:val="24"/>
              </w:rPr>
              <w:t xml:space="preserve"> </w:t>
            </w:r>
            <w:r w:rsidR="00202DA3" w:rsidRPr="00AA5CAF">
              <w:rPr>
                <w:rFonts w:ascii="Times New Roman" w:hAnsi="Times New Roman" w:cs="Times New Roman"/>
                <w:color w:val="000000" w:themeColor="text1"/>
                <w:sz w:val="24"/>
                <w:szCs w:val="24"/>
              </w:rPr>
              <w:t>difficulty</w:t>
            </w:r>
            <w:r w:rsidRPr="00AA5CAF">
              <w:rPr>
                <w:rFonts w:ascii="Times New Roman" w:hAnsi="Times New Roman" w:cs="Times New Roman"/>
                <w:color w:val="000000" w:themeColor="text1"/>
                <w:sz w:val="24"/>
                <w:szCs w:val="24"/>
              </w:rPr>
              <w:t xml:space="preserve"> with transitions </w:t>
            </w:r>
          </w:p>
          <w:p w14:paraId="2B2965CD" w14:textId="77777777" w:rsidR="00AA5CAF" w:rsidRPr="00AA5CAF" w:rsidRDefault="00AA5CAF" w:rsidP="00202DA3">
            <w:pPr>
              <w:pStyle w:val="ListParagraph"/>
              <w:numPr>
                <w:ilvl w:val="0"/>
                <w:numId w:val="4"/>
              </w:numPr>
              <w:spacing w:line="360" w:lineRule="auto"/>
              <w:rPr>
                <w:rFonts w:ascii="Times New Roman" w:hAnsi="Times New Roman" w:cs="Times New Roman"/>
                <w:color w:val="000000" w:themeColor="text1"/>
                <w:sz w:val="24"/>
                <w:szCs w:val="24"/>
              </w:rPr>
            </w:pPr>
            <w:r w:rsidRPr="00AA5CAF">
              <w:rPr>
                <w:rFonts w:ascii="Times New Roman" w:hAnsi="Times New Roman" w:cs="Times New Roman"/>
                <w:color w:val="000000" w:themeColor="text1"/>
                <w:sz w:val="24"/>
                <w:szCs w:val="24"/>
              </w:rPr>
              <w:t>Demanding of explanations of why things are the way they are</w:t>
            </w:r>
          </w:p>
          <w:p w14:paraId="071613A5" w14:textId="6F97700F" w:rsidR="00AA5CAF" w:rsidRPr="00AA5CAF" w:rsidRDefault="00AA5CAF" w:rsidP="00202DA3">
            <w:pPr>
              <w:pStyle w:val="ListParagraph"/>
              <w:numPr>
                <w:ilvl w:val="0"/>
                <w:numId w:val="4"/>
              </w:numPr>
              <w:spacing w:line="360" w:lineRule="auto"/>
              <w:rPr>
                <w:rFonts w:ascii="Times New Roman" w:hAnsi="Times New Roman" w:cs="Times New Roman"/>
                <w:color w:val="000000" w:themeColor="text1"/>
                <w:sz w:val="24"/>
                <w:szCs w:val="24"/>
              </w:rPr>
            </w:pPr>
            <w:r w:rsidRPr="00AA5CAF">
              <w:rPr>
                <w:rFonts w:ascii="Times New Roman" w:hAnsi="Times New Roman" w:cs="Times New Roman"/>
                <w:color w:val="000000" w:themeColor="text1"/>
                <w:sz w:val="24"/>
                <w:szCs w:val="24"/>
              </w:rPr>
              <w:t>Ask</w:t>
            </w:r>
            <w:r w:rsidR="006D1682">
              <w:rPr>
                <w:rFonts w:ascii="Times New Roman" w:hAnsi="Times New Roman" w:cs="Times New Roman"/>
                <w:color w:val="000000" w:themeColor="text1"/>
                <w:sz w:val="24"/>
                <w:szCs w:val="24"/>
              </w:rPr>
              <w:t>ing</w:t>
            </w:r>
            <w:r w:rsidRPr="00AA5CAF">
              <w:rPr>
                <w:rFonts w:ascii="Times New Roman" w:hAnsi="Times New Roman" w:cs="Times New Roman"/>
                <w:color w:val="000000" w:themeColor="text1"/>
                <w:sz w:val="24"/>
                <w:szCs w:val="24"/>
              </w:rPr>
              <w:t xml:space="preserve"> embarrassing questions</w:t>
            </w:r>
          </w:p>
          <w:p w14:paraId="569A216C" w14:textId="752EB87A" w:rsidR="00AA5CAF" w:rsidRPr="00AA5CAF" w:rsidRDefault="00AA5CAF" w:rsidP="00202DA3">
            <w:pPr>
              <w:pStyle w:val="ListParagraph"/>
              <w:numPr>
                <w:ilvl w:val="0"/>
                <w:numId w:val="4"/>
              </w:numPr>
              <w:spacing w:line="360" w:lineRule="auto"/>
              <w:rPr>
                <w:rFonts w:ascii="Times New Roman" w:hAnsi="Times New Roman" w:cs="Times New Roman"/>
                <w:color w:val="000000" w:themeColor="text1"/>
                <w:sz w:val="24"/>
                <w:szCs w:val="24"/>
              </w:rPr>
            </w:pPr>
            <w:r w:rsidRPr="00AA5CAF">
              <w:rPr>
                <w:rFonts w:ascii="Times New Roman" w:hAnsi="Times New Roman" w:cs="Times New Roman"/>
                <w:color w:val="000000" w:themeColor="text1"/>
                <w:sz w:val="24"/>
                <w:szCs w:val="24"/>
              </w:rPr>
              <w:t>Often partak</w:t>
            </w:r>
            <w:r w:rsidR="006D1682">
              <w:rPr>
                <w:rFonts w:ascii="Times New Roman" w:hAnsi="Times New Roman" w:cs="Times New Roman"/>
                <w:color w:val="000000" w:themeColor="text1"/>
                <w:sz w:val="24"/>
                <w:szCs w:val="24"/>
              </w:rPr>
              <w:t>ing</w:t>
            </w:r>
            <w:r w:rsidRPr="00AA5CAF">
              <w:rPr>
                <w:rFonts w:ascii="Times New Roman" w:hAnsi="Times New Roman" w:cs="Times New Roman"/>
                <w:color w:val="000000" w:themeColor="text1"/>
                <w:sz w:val="24"/>
                <w:szCs w:val="24"/>
              </w:rPr>
              <w:t xml:space="preserve"> in daydreaming</w:t>
            </w:r>
          </w:p>
          <w:p w14:paraId="43F9B7D3" w14:textId="77777777" w:rsidR="00AA5CAF" w:rsidRPr="00AA5CAF" w:rsidRDefault="00AA5CAF" w:rsidP="00202DA3">
            <w:pPr>
              <w:pStyle w:val="ListParagraph"/>
              <w:numPr>
                <w:ilvl w:val="0"/>
                <w:numId w:val="4"/>
              </w:numPr>
              <w:spacing w:line="360" w:lineRule="auto"/>
              <w:rPr>
                <w:rFonts w:ascii="Times New Roman" w:hAnsi="Times New Roman" w:cs="Times New Roman"/>
                <w:color w:val="000000" w:themeColor="text1"/>
                <w:sz w:val="24"/>
                <w:szCs w:val="24"/>
              </w:rPr>
            </w:pPr>
            <w:r w:rsidRPr="00AA5CAF">
              <w:rPr>
                <w:rFonts w:ascii="Times New Roman" w:hAnsi="Times New Roman" w:cs="Times New Roman"/>
                <w:color w:val="000000" w:themeColor="text1"/>
                <w:sz w:val="24"/>
                <w:szCs w:val="24"/>
              </w:rPr>
              <w:t xml:space="preserve">Often do not follow directions </w:t>
            </w:r>
          </w:p>
          <w:p w14:paraId="300217EE" w14:textId="77777777" w:rsidR="00AA5CAF" w:rsidRPr="00AA5CAF" w:rsidRDefault="00AA5CAF" w:rsidP="00202DA3">
            <w:pPr>
              <w:pStyle w:val="ListParagraph"/>
              <w:numPr>
                <w:ilvl w:val="0"/>
                <w:numId w:val="4"/>
              </w:numPr>
              <w:spacing w:line="360" w:lineRule="auto"/>
              <w:rPr>
                <w:rFonts w:ascii="Times New Roman" w:hAnsi="Times New Roman" w:cs="Times New Roman"/>
                <w:color w:val="000000" w:themeColor="text1"/>
                <w:sz w:val="24"/>
                <w:szCs w:val="24"/>
              </w:rPr>
            </w:pPr>
            <w:r w:rsidRPr="00AA5CAF">
              <w:rPr>
                <w:rFonts w:ascii="Times New Roman" w:hAnsi="Times New Roman" w:cs="Times New Roman"/>
                <w:color w:val="000000" w:themeColor="text1"/>
                <w:sz w:val="24"/>
                <w:szCs w:val="24"/>
              </w:rPr>
              <w:t xml:space="preserve">Often bossy with their peers and teachers </w:t>
            </w:r>
          </w:p>
          <w:p w14:paraId="0502B7A1" w14:textId="5062B9BB" w:rsidR="00AA5CAF" w:rsidRPr="00AA5CAF" w:rsidRDefault="00AA5CAF" w:rsidP="00202DA3">
            <w:pPr>
              <w:pStyle w:val="ListParagraph"/>
              <w:numPr>
                <w:ilvl w:val="0"/>
                <w:numId w:val="4"/>
              </w:numPr>
              <w:spacing w:line="360" w:lineRule="auto"/>
              <w:rPr>
                <w:rFonts w:ascii="Times New Roman" w:hAnsi="Times New Roman" w:cs="Times New Roman"/>
                <w:color w:val="000000" w:themeColor="text1"/>
                <w:sz w:val="24"/>
                <w:szCs w:val="24"/>
              </w:rPr>
            </w:pPr>
            <w:r w:rsidRPr="00AA5CAF">
              <w:rPr>
                <w:rFonts w:ascii="Times New Roman" w:hAnsi="Times New Roman" w:cs="Times New Roman"/>
                <w:color w:val="000000" w:themeColor="text1"/>
                <w:sz w:val="24"/>
                <w:szCs w:val="24"/>
              </w:rPr>
              <w:t>Tak</w:t>
            </w:r>
            <w:r w:rsidR="006D1682">
              <w:rPr>
                <w:rFonts w:ascii="Times New Roman" w:hAnsi="Times New Roman" w:cs="Times New Roman"/>
                <w:color w:val="000000" w:themeColor="text1"/>
                <w:sz w:val="24"/>
                <w:szCs w:val="24"/>
              </w:rPr>
              <w:t>ing</w:t>
            </w:r>
            <w:r w:rsidRPr="00AA5CAF">
              <w:rPr>
                <w:rFonts w:ascii="Times New Roman" w:hAnsi="Times New Roman" w:cs="Times New Roman"/>
                <w:color w:val="000000" w:themeColor="text1"/>
                <w:sz w:val="24"/>
                <w:szCs w:val="24"/>
              </w:rPr>
              <w:t xml:space="preserve"> charge within classroom discussions with negative effects fr</w:t>
            </w:r>
            <w:r w:rsidR="006D1682">
              <w:rPr>
                <w:rFonts w:ascii="Times New Roman" w:hAnsi="Times New Roman" w:cs="Times New Roman"/>
                <w:color w:val="000000" w:themeColor="text1"/>
                <w:sz w:val="24"/>
                <w:szCs w:val="24"/>
              </w:rPr>
              <w:t>om</w:t>
            </w:r>
            <w:r w:rsidRPr="00AA5CAF">
              <w:rPr>
                <w:rFonts w:ascii="Times New Roman" w:hAnsi="Times New Roman" w:cs="Times New Roman"/>
                <w:color w:val="000000" w:themeColor="text1"/>
                <w:sz w:val="24"/>
                <w:szCs w:val="24"/>
              </w:rPr>
              <w:t xml:space="preserve"> others </w:t>
            </w:r>
          </w:p>
          <w:p w14:paraId="7B9516CF" w14:textId="77777777" w:rsidR="00AA5CAF" w:rsidRPr="00AA5CAF" w:rsidRDefault="00AA5CAF" w:rsidP="00202DA3">
            <w:pPr>
              <w:pStyle w:val="ListParagraph"/>
              <w:numPr>
                <w:ilvl w:val="0"/>
                <w:numId w:val="4"/>
              </w:numPr>
              <w:spacing w:line="360" w:lineRule="auto"/>
              <w:rPr>
                <w:rFonts w:ascii="Times New Roman" w:hAnsi="Times New Roman" w:cs="Times New Roman"/>
                <w:color w:val="000000" w:themeColor="text1"/>
                <w:sz w:val="24"/>
                <w:szCs w:val="24"/>
              </w:rPr>
            </w:pPr>
            <w:r w:rsidRPr="00AA5CAF">
              <w:rPr>
                <w:rFonts w:ascii="Times New Roman" w:hAnsi="Times New Roman" w:cs="Times New Roman"/>
                <w:color w:val="000000" w:themeColor="text1"/>
                <w:sz w:val="24"/>
                <w:szCs w:val="24"/>
              </w:rPr>
              <w:t xml:space="preserve">Intolerant of imperfections </w:t>
            </w:r>
          </w:p>
          <w:p w14:paraId="70CB034A" w14:textId="77777777" w:rsidR="00AA5CAF" w:rsidRPr="00AA5CAF" w:rsidRDefault="00AA5CAF" w:rsidP="00202DA3">
            <w:pPr>
              <w:pStyle w:val="ListParagraph"/>
              <w:numPr>
                <w:ilvl w:val="0"/>
                <w:numId w:val="4"/>
              </w:numPr>
              <w:spacing w:line="360" w:lineRule="auto"/>
              <w:rPr>
                <w:rFonts w:ascii="Times New Roman" w:hAnsi="Times New Roman" w:cs="Times New Roman"/>
                <w:color w:val="000000" w:themeColor="text1"/>
                <w:sz w:val="24"/>
                <w:szCs w:val="24"/>
              </w:rPr>
            </w:pPr>
            <w:r w:rsidRPr="00AA5CAF">
              <w:rPr>
                <w:rFonts w:ascii="Times New Roman" w:hAnsi="Times New Roman" w:cs="Times New Roman"/>
                <w:color w:val="000000" w:themeColor="text1"/>
                <w:sz w:val="24"/>
                <w:szCs w:val="24"/>
              </w:rPr>
              <w:lastRenderedPageBreak/>
              <w:t xml:space="preserve">Unable to take any form of criticism and often become emotional </w:t>
            </w:r>
          </w:p>
          <w:p w14:paraId="0051208E" w14:textId="77777777" w:rsidR="00AA5CAF" w:rsidRPr="00AA5CAF" w:rsidRDefault="00AA5CAF" w:rsidP="00202DA3">
            <w:pPr>
              <w:pStyle w:val="ListParagraph"/>
              <w:numPr>
                <w:ilvl w:val="0"/>
                <w:numId w:val="4"/>
              </w:numPr>
              <w:spacing w:line="360" w:lineRule="auto"/>
              <w:rPr>
                <w:rFonts w:ascii="Times New Roman" w:hAnsi="Times New Roman" w:cs="Times New Roman"/>
                <w:color w:val="000000" w:themeColor="text1"/>
                <w:sz w:val="24"/>
                <w:szCs w:val="24"/>
              </w:rPr>
            </w:pPr>
            <w:r w:rsidRPr="00AA5CAF">
              <w:rPr>
                <w:rFonts w:ascii="Times New Roman" w:hAnsi="Times New Roman" w:cs="Times New Roman"/>
                <w:color w:val="000000" w:themeColor="text1"/>
                <w:sz w:val="24"/>
                <w:szCs w:val="24"/>
              </w:rPr>
              <w:t xml:space="preserve">Often seen as a class clown </w:t>
            </w:r>
          </w:p>
          <w:p w14:paraId="58AE5A23" w14:textId="3E6D6767" w:rsidR="00AA5CAF" w:rsidRPr="00AA5CAF" w:rsidRDefault="00AA5CAF" w:rsidP="00202DA3">
            <w:pPr>
              <w:pStyle w:val="ListParagraph"/>
              <w:numPr>
                <w:ilvl w:val="0"/>
                <w:numId w:val="4"/>
              </w:numPr>
              <w:spacing w:line="360" w:lineRule="auto"/>
              <w:rPr>
                <w:rFonts w:ascii="Times New Roman" w:hAnsi="Times New Roman" w:cs="Times New Roman"/>
                <w:color w:val="000000" w:themeColor="text1"/>
                <w:sz w:val="24"/>
                <w:szCs w:val="24"/>
              </w:rPr>
            </w:pPr>
            <w:r w:rsidRPr="00AA5CAF">
              <w:rPr>
                <w:rFonts w:ascii="Times New Roman" w:hAnsi="Times New Roman" w:cs="Times New Roman"/>
                <w:color w:val="000000" w:themeColor="text1"/>
                <w:sz w:val="24"/>
                <w:szCs w:val="24"/>
              </w:rPr>
              <w:t xml:space="preserve">Frustration or impatience when they are not called on, which can lead to often calling out and speaking over others </w:t>
            </w:r>
          </w:p>
        </w:tc>
      </w:tr>
    </w:tbl>
    <w:p w14:paraId="0EF2091E" w14:textId="60A013D6" w:rsidR="007809E2" w:rsidRDefault="00FB4251" w:rsidP="007809E2">
      <w:pPr>
        <w:spacing w:line="480" w:lineRule="auto"/>
        <w:rPr>
          <w:color w:val="000000" w:themeColor="text1"/>
        </w:rPr>
      </w:pPr>
      <w:r w:rsidRPr="4D4ECD63">
        <w:rPr>
          <w:color w:val="000000" w:themeColor="text1"/>
        </w:rPr>
        <w:lastRenderedPageBreak/>
        <w:t>(Winebrenner, 2012)</w:t>
      </w:r>
    </w:p>
    <w:p w14:paraId="3A856630" w14:textId="69B65126" w:rsidR="00D93CAB" w:rsidRDefault="5C8FA4E5" w:rsidP="4D4ECD63">
      <w:pPr>
        <w:spacing w:line="480" w:lineRule="auto"/>
        <w:ind w:firstLine="720"/>
        <w:rPr>
          <w:color w:val="000000" w:themeColor="text1"/>
        </w:rPr>
      </w:pPr>
      <w:r w:rsidRPr="03D3ED9B">
        <w:rPr>
          <w:color w:val="000000" w:themeColor="text1"/>
        </w:rPr>
        <w:t>Not all gifted students are gifted in all areas. In fact, many students have one or two areas where they excel extremely. It is important to know the different characteristics these students may show</w:t>
      </w:r>
      <w:r w:rsidR="5F170FE1" w:rsidRPr="03D3ED9B">
        <w:rPr>
          <w:color w:val="000000" w:themeColor="text1"/>
        </w:rPr>
        <w:t>. This will help all students who a</w:t>
      </w:r>
      <w:r w:rsidR="51B7B88F" w:rsidRPr="03D3ED9B">
        <w:rPr>
          <w:color w:val="000000" w:themeColor="text1"/>
        </w:rPr>
        <w:t>r</w:t>
      </w:r>
      <w:r w:rsidR="5F170FE1" w:rsidRPr="03D3ED9B">
        <w:rPr>
          <w:color w:val="000000" w:themeColor="text1"/>
        </w:rPr>
        <w:t>e gifted get what they need to be engaged actively in the classroom.</w:t>
      </w:r>
    </w:p>
    <w:p w14:paraId="63F0674E" w14:textId="51197467" w:rsidR="00E436F1" w:rsidRDefault="00E436F1" w:rsidP="00FB4251">
      <w:pPr>
        <w:spacing w:line="480" w:lineRule="auto"/>
        <w:rPr>
          <w:color w:val="000000" w:themeColor="text1"/>
        </w:rPr>
      </w:pPr>
    </w:p>
    <w:p w14:paraId="58936264" w14:textId="29328167" w:rsidR="00463227" w:rsidRDefault="00463227" w:rsidP="00FB4251">
      <w:pPr>
        <w:spacing w:line="480" w:lineRule="auto"/>
        <w:rPr>
          <w:color w:val="000000" w:themeColor="text1"/>
        </w:rPr>
      </w:pPr>
    </w:p>
    <w:p w14:paraId="119B158D" w14:textId="0596807E" w:rsidR="00463227" w:rsidRDefault="00463227" w:rsidP="00FB4251">
      <w:pPr>
        <w:spacing w:line="480" w:lineRule="auto"/>
        <w:rPr>
          <w:color w:val="000000" w:themeColor="text1"/>
        </w:rPr>
      </w:pPr>
    </w:p>
    <w:p w14:paraId="79CC1313" w14:textId="2504ADAD" w:rsidR="00463227" w:rsidRDefault="00463227" w:rsidP="00FB4251">
      <w:pPr>
        <w:spacing w:line="480" w:lineRule="auto"/>
        <w:rPr>
          <w:color w:val="000000" w:themeColor="text1"/>
        </w:rPr>
      </w:pPr>
    </w:p>
    <w:p w14:paraId="3F877D5F" w14:textId="4BE16FD7" w:rsidR="00463227" w:rsidRDefault="00463227" w:rsidP="00FB4251">
      <w:pPr>
        <w:spacing w:line="480" w:lineRule="auto"/>
        <w:rPr>
          <w:color w:val="000000" w:themeColor="text1"/>
        </w:rPr>
      </w:pPr>
    </w:p>
    <w:p w14:paraId="228C6C24" w14:textId="001D5D2D" w:rsidR="00463227" w:rsidRDefault="00463227" w:rsidP="00FB4251">
      <w:pPr>
        <w:spacing w:line="480" w:lineRule="auto"/>
        <w:rPr>
          <w:color w:val="000000" w:themeColor="text1"/>
        </w:rPr>
      </w:pPr>
    </w:p>
    <w:p w14:paraId="018C2E64" w14:textId="79DC57CA" w:rsidR="00463227" w:rsidRDefault="00463227" w:rsidP="00FB4251">
      <w:pPr>
        <w:spacing w:line="480" w:lineRule="auto"/>
        <w:rPr>
          <w:color w:val="000000" w:themeColor="text1"/>
        </w:rPr>
      </w:pPr>
    </w:p>
    <w:p w14:paraId="1520E811" w14:textId="2A73A0D4" w:rsidR="00463227" w:rsidRDefault="00463227" w:rsidP="00FB4251">
      <w:pPr>
        <w:spacing w:line="480" w:lineRule="auto"/>
        <w:rPr>
          <w:color w:val="000000" w:themeColor="text1"/>
        </w:rPr>
      </w:pPr>
    </w:p>
    <w:p w14:paraId="30EDB7E3" w14:textId="2AB45542" w:rsidR="00463227" w:rsidRDefault="00463227" w:rsidP="00FB4251">
      <w:pPr>
        <w:spacing w:line="480" w:lineRule="auto"/>
        <w:rPr>
          <w:color w:val="000000" w:themeColor="text1"/>
        </w:rPr>
      </w:pPr>
    </w:p>
    <w:p w14:paraId="63379DFD" w14:textId="67B4EB05" w:rsidR="00463227" w:rsidRDefault="00463227" w:rsidP="00FB4251">
      <w:pPr>
        <w:spacing w:line="480" w:lineRule="auto"/>
        <w:rPr>
          <w:color w:val="000000" w:themeColor="text1"/>
        </w:rPr>
      </w:pPr>
    </w:p>
    <w:p w14:paraId="22A8FF2D" w14:textId="48522B74" w:rsidR="00463227" w:rsidRDefault="00463227" w:rsidP="00FB4251">
      <w:pPr>
        <w:spacing w:line="480" w:lineRule="auto"/>
        <w:rPr>
          <w:color w:val="000000" w:themeColor="text1"/>
        </w:rPr>
      </w:pPr>
    </w:p>
    <w:p w14:paraId="1359CD45" w14:textId="77249885" w:rsidR="00463227" w:rsidRDefault="00463227" w:rsidP="00FB4251">
      <w:pPr>
        <w:spacing w:line="480" w:lineRule="auto"/>
        <w:rPr>
          <w:color w:val="000000" w:themeColor="text1"/>
        </w:rPr>
      </w:pPr>
    </w:p>
    <w:p w14:paraId="51FC18F5" w14:textId="4F56458C" w:rsidR="00463227" w:rsidRDefault="00463227" w:rsidP="00FB4251">
      <w:pPr>
        <w:spacing w:line="480" w:lineRule="auto"/>
        <w:rPr>
          <w:color w:val="000000" w:themeColor="text1"/>
        </w:rPr>
      </w:pPr>
    </w:p>
    <w:p w14:paraId="3BB6DDD5" w14:textId="71690347" w:rsidR="00463227" w:rsidRDefault="00463227" w:rsidP="00FB4251">
      <w:pPr>
        <w:spacing w:line="480" w:lineRule="auto"/>
        <w:rPr>
          <w:color w:val="000000" w:themeColor="text1"/>
        </w:rPr>
      </w:pPr>
    </w:p>
    <w:p w14:paraId="64AF9EE5" w14:textId="406FAACE" w:rsidR="00463227" w:rsidRDefault="00463227" w:rsidP="00FB4251">
      <w:pPr>
        <w:spacing w:line="480" w:lineRule="auto"/>
        <w:rPr>
          <w:color w:val="000000" w:themeColor="text1"/>
        </w:rPr>
      </w:pPr>
    </w:p>
    <w:p w14:paraId="16F88518" w14:textId="77777777" w:rsidR="00463227" w:rsidRPr="00FB4251" w:rsidRDefault="00463227" w:rsidP="00FB4251">
      <w:pPr>
        <w:spacing w:line="480" w:lineRule="auto"/>
        <w:rPr>
          <w:color w:val="000000" w:themeColor="text1"/>
        </w:rPr>
      </w:pPr>
    </w:p>
    <w:p w14:paraId="4B11DC20" w14:textId="491133FF" w:rsidR="00925616" w:rsidRDefault="009D1A71" w:rsidP="008D1C6A">
      <w:pPr>
        <w:spacing w:line="480" w:lineRule="auto"/>
        <w:jc w:val="center"/>
        <w:rPr>
          <w:b/>
          <w:bCs/>
          <w:u w:val="single"/>
        </w:rPr>
      </w:pPr>
      <w:r w:rsidRPr="008D1C6A">
        <w:rPr>
          <w:b/>
          <w:bCs/>
          <w:u w:val="single"/>
        </w:rPr>
        <w:t>MYTHS AND MISCONCEPTIONS ABOUT GIFTED STUDENTS</w:t>
      </w:r>
    </w:p>
    <w:p w14:paraId="34048F89" w14:textId="77777777" w:rsidR="000B5127" w:rsidRPr="008D1C6A" w:rsidRDefault="000B5127" w:rsidP="008D1C6A">
      <w:pPr>
        <w:spacing w:line="480" w:lineRule="auto"/>
        <w:jc w:val="center"/>
        <w:rPr>
          <w:b/>
          <w:bCs/>
          <w:u w:val="single"/>
        </w:rPr>
      </w:pPr>
    </w:p>
    <w:p w14:paraId="21C347D6" w14:textId="10989BD5" w:rsidR="009D1A71" w:rsidRDefault="009D1A71" w:rsidP="00F16621">
      <w:pPr>
        <w:spacing w:line="480" w:lineRule="auto"/>
      </w:pPr>
      <w:r>
        <w:tab/>
      </w:r>
      <w:r w:rsidR="73B19DA1">
        <w:t xml:space="preserve">When gifted education is </w:t>
      </w:r>
      <w:r w:rsidR="21B99704">
        <w:t>addressed i</w:t>
      </w:r>
      <w:r w:rsidR="73B19DA1">
        <w:t xml:space="preserve">n both professional and </w:t>
      </w:r>
      <w:r w:rsidR="3412FE8C" w:rsidRPr="4D4ECD63">
        <w:t xml:space="preserve">personal </w:t>
      </w:r>
      <w:r w:rsidR="6C7D25F0" w:rsidRPr="4D4ECD63">
        <w:t>settings, many people have misconceptions</w:t>
      </w:r>
      <w:r w:rsidR="0A14FE56">
        <w:t xml:space="preserve"> that are developed</w:t>
      </w:r>
      <w:r w:rsidR="6C7D25F0">
        <w:t xml:space="preserve"> from different myths they have heard about students </w:t>
      </w:r>
      <w:r w:rsidR="597CCE85">
        <w:t xml:space="preserve">or people </w:t>
      </w:r>
      <w:r w:rsidR="6C7D25F0">
        <w:t xml:space="preserve">who are identified as gifted. </w:t>
      </w:r>
      <w:r w:rsidR="2FC37A9B">
        <w:t xml:space="preserve">These misconceptions need to be addressed in the educational setting because </w:t>
      </w:r>
      <w:r w:rsidR="0A14FE56">
        <w:t>they</w:t>
      </w:r>
      <w:r w:rsidR="2FC37A9B">
        <w:t xml:space="preserve"> only make it harder for gifted students to</w:t>
      </w:r>
      <w:r w:rsidR="55B6A379">
        <w:t xml:space="preserve"> be identified and able to</w:t>
      </w:r>
      <w:r w:rsidR="2FC37A9B">
        <w:t xml:space="preserve"> succeed in the classroom</w:t>
      </w:r>
      <w:r w:rsidR="7B192AED">
        <w:t xml:space="preserve">. </w:t>
      </w:r>
    </w:p>
    <w:p w14:paraId="7453FC5F" w14:textId="64F003EB" w:rsidR="0029712C" w:rsidRDefault="0029712C" w:rsidP="57CE1D5E">
      <w:pPr>
        <w:spacing w:line="480" w:lineRule="auto"/>
      </w:pPr>
      <w:r>
        <w:tab/>
      </w:r>
      <w:r w:rsidR="7B192AED">
        <w:t xml:space="preserve">One of the bigger </w:t>
      </w:r>
      <w:r w:rsidR="55B6A379">
        <w:t>ideas</w:t>
      </w:r>
      <w:r w:rsidR="7B192AED">
        <w:t xml:space="preserve"> that many people believe about gifted students is that if a child is identified as </w:t>
      </w:r>
      <w:r w:rsidR="68EE7C27">
        <w:t>gifted,</w:t>
      </w:r>
      <w:r w:rsidR="7B192AED">
        <w:t xml:space="preserve"> they must be high achievers in the classroom</w:t>
      </w:r>
      <w:r w:rsidR="0D4F349D">
        <w:t xml:space="preserve"> (Cleaver 2008). This is false because students who are gifted have the ability </w:t>
      </w:r>
      <w:r w:rsidR="3240C957">
        <w:t>for high</w:t>
      </w:r>
      <w:r w:rsidR="0D4F349D">
        <w:t xml:space="preserve"> </w:t>
      </w:r>
      <w:r w:rsidR="3240C957">
        <w:t xml:space="preserve">achievement. </w:t>
      </w:r>
      <w:r w:rsidR="29F89286">
        <w:t xml:space="preserve">These students may not always live up to their full potential </w:t>
      </w:r>
      <w:r w:rsidR="68EE7C27">
        <w:t xml:space="preserve">and could even be seen as lower or under achieving in the classroom. </w:t>
      </w:r>
      <w:r w:rsidR="55B6A379" w:rsidRPr="57CE1D5E">
        <w:t>Some gifted students may fi</w:t>
      </w:r>
      <w:r w:rsidR="5B64B804" w:rsidRPr="57CE1D5E">
        <w:t>t</w:t>
      </w:r>
      <w:r w:rsidR="55B6A379" w:rsidRPr="57CE1D5E">
        <w:t xml:space="preserve"> this </w:t>
      </w:r>
      <w:r w:rsidR="5B64B804" w:rsidRPr="57CE1D5E">
        <w:t>m</w:t>
      </w:r>
      <w:r w:rsidR="55B6A379" w:rsidRPr="57CE1D5E">
        <w:t>old</w:t>
      </w:r>
      <w:r w:rsidR="3838E715" w:rsidRPr="57CE1D5E">
        <w:t>,</w:t>
      </w:r>
      <w:r w:rsidR="55B6A379" w:rsidRPr="57CE1D5E">
        <w:t xml:space="preserve"> </w:t>
      </w:r>
      <w:r w:rsidR="515913AD" w:rsidRPr="57CE1D5E">
        <w:t>however</w:t>
      </w:r>
      <w:r w:rsidR="55B6A379" w:rsidRPr="57CE1D5E">
        <w:t xml:space="preserve"> many </w:t>
      </w:r>
      <w:r w:rsidR="13F3932D" w:rsidRPr="57CE1D5E">
        <w:t>may</w:t>
      </w:r>
      <w:r w:rsidR="55B6A379" w:rsidRPr="57CE1D5E">
        <w:t xml:space="preserve"> not for a variety of reasons.</w:t>
      </w:r>
      <w:r w:rsidR="3F9D5AFE" w:rsidRPr="57CE1D5E">
        <w:t xml:space="preserve"> For example, if there is a student who </w:t>
      </w:r>
      <w:r w:rsidR="49E74439" w:rsidRPr="57CE1D5E">
        <w:t>is</w:t>
      </w:r>
      <w:r w:rsidR="3F9D5AFE" w:rsidRPr="57CE1D5E">
        <w:t xml:space="preserve"> gifted</w:t>
      </w:r>
      <w:r w:rsidR="434C1EDD" w:rsidRPr="57CE1D5E">
        <w:t xml:space="preserve"> and not identified yet</w:t>
      </w:r>
      <w:r w:rsidR="3F9D5AFE" w:rsidRPr="57CE1D5E">
        <w:t>, they may often feel under challenged in the classroom. Because of this, the student may complete work poorly or not at all</w:t>
      </w:r>
      <w:r w:rsidR="685B9DC7" w:rsidRPr="57CE1D5E">
        <w:t xml:space="preserve">. This can make a gifted student seem like they are not. However, if a teacher knows the signs to look for, this can be avoided. </w:t>
      </w:r>
    </w:p>
    <w:p w14:paraId="4C602A72" w14:textId="4256E23E" w:rsidR="00A9702E" w:rsidRDefault="00A9702E" w:rsidP="00F16621">
      <w:pPr>
        <w:spacing w:line="480" w:lineRule="auto"/>
      </w:pPr>
      <w:r>
        <w:tab/>
        <w:t>Another myth is that students who are gifted do not need the help of their teachers.</w:t>
      </w:r>
      <w:r w:rsidR="00DB480A">
        <w:t xml:space="preserve"> Gifted students </w:t>
      </w:r>
      <w:r w:rsidR="00BD3858">
        <w:t xml:space="preserve">are often unengaged in the classroom because they are so far ahead academically. </w:t>
      </w:r>
      <w:r w:rsidR="0013420D">
        <w:t xml:space="preserve">This can cause disinterest from the child and not as much attention from the teachers. </w:t>
      </w:r>
      <w:r w:rsidR="00914CE1">
        <w:t>Disengaged students need to</w:t>
      </w:r>
      <w:r w:rsidR="007F0536">
        <w:t xml:space="preserve"> have teachers who are </w:t>
      </w:r>
      <w:r w:rsidR="00031CB6">
        <w:t>there</w:t>
      </w:r>
      <w:r w:rsidR="007F0536">
        <w:t xml:space="preserve"> to help</w:t>
      </w:r>
      <w:r w:rsidR="4B20883A">
        <w:t xml:space="preserve"> them</w:t>
      </w:r>
      <w:r w:rsidR="007F0536" w:rsidRPr="47606884">
        <w:rPr>
          <w:color w:val="FF0000"/>
        </w:rPr>
        <w:t xml:space="preserve"> </w:t>
      </w:r>
      <w:r w:rsidR="00031CB6">
        <w:t>succeed</w:t>
      </w:r>
      <w:r w:rsidR="007F0536">
        <w:t xml:space="preserve"> and to make sure they are </w:t>
      </w:r>
      <w:r w:rsidR="007F0536">
        <w:lastRenderedPageBreak/>
        <w:t xml:space="preserve">stretching their learning beyond the grade level curriculum and </w:t>
      </w:r>
      <w:r w:rsidR="00031CB6" w:rsidRPr="4D4ECD63">
        <w:t>developing interest</w:t>
      </w:r>
      <w:r w:rsidR="19C799C0" w:rsidRPr="4D4ECD63">
        <w:t xml:space="preserve"> in the expanding their knowledge </w:t>
      </w:r>
      <w:r w:rsidR="00031CB6" w:rsidRPr="4D4ECD63">
        <w:t xml:space="preserve">(Cleaver, 2008). </w:t>
      </w:r>
    </w:p>
    <w:p w14:paraId="33815A96" w14:textId="572D6F60" w:rsidR="00E45AC5" w:rsidRDefault="32F9DE36" w:rsidP="00E45AC5">
      <w:pPr>
        <w:pStyle w:val="NormalWeb"/>
        <w:spacing w:line="480" w:lineRule="auto"/>
        <w:ind w:firstLine="720"/>
        <w:rPr>
          <w:color w:val="000000" w:themeColor="text1"/>
        </w:rPr>
      </w:pPr>
      <w:r w:rsidRPr="001A2248">
        <w:t>Some will argue t</w:t>
      </w:r>
      <w:r w:rsidR="5E5C8327" w:rsidRPr="001A2248">
        <w:t>hat all children are gifted in their own ways</w:t>
      </w:r>
      <w:r w:rsidR="3A122A46" w:rsidRPr="001A2248">
        <w:t xml:space="preserve"> (</w:t>
      </w:r>
      <w:r w:rsidR="42EFE8A0" w:rsidRPr="001A2248">
        <w:rPr>
          <w:color w:val="000000"/>
        </w:rPr>
        <w:t>National Association for Gifted Education</w:t>
      </w:r>
      <w:r w:rsidR="0D652E7D">
        <w:rPr>
          <w:color w:val="000000"/>
        </w:rPr>
        <w:t>, n.d.</w:t>
      </w:r>
      <w:r w:rsidR="42EFE8A0" w:rsidRPr="001A2248">
        <w:rPr>
          <w:color w:val="000000"/>
        </w:rPr>
        <w:t>)</w:t>
      </w:r>
      <w:r w:rsidR="5E5C8327" w:rsidRPr="001A2248">
        <w:t xml:space="preserve">. However, this is not true in the terms of a truly gifted child. </w:t>
      </w:r>
      <w:r w:rsidR="2507847B" w:rsidRPr="001A2248">
        <w:t xml:space="preserve">While all children have their own abilities and </w:t>
      </w:r>
      <w:r w:rsidR="2C02042F" w:rsidRPr="001A2248">
        <w:t>things that make them special</w:t>
      </w:r>
      <w:r w:rsidR="6367FD02">
        <w:t xml:space="preserve">, </w:t>
      </w:r>
      <w:r w:rsidR="2C02042F" w:rsidRPr="001A2248">
        <w:t xml:space="preserve">not all children have the </w:t>
      </w:r>
      <w:r w:rsidR="3C0EA7D4" w:rsidRPr="001A2248">
        <w:t>ability or potential for high achievement as those who are identified as gifted</w:t>
      </w:r>
      <w:r w:rsidR="71763AAE">
        <w:t xml:space="preserve"> </w:t>
      </w:r>
      <w:r w:rsidR="71763AAE">
        <w:rPr>
          <w:color w:val="000000" w:themeColor="text1"/>
        </w:rPr>
        <w:t xml:space="preserve">(E. Miller, personal communication, </w:t>
      </w:r>
      <w:r w:rsidR="0096187F">
        <w:rPr>
          <w:color w:val="000000" w:themeColor="text1"/>
        </w:rPr>
        <w:t xml:space="preserve">January </w:t>
      </w:r>
      <w:r w:rsidR="71763AAE">
        <w:rPr>
          <w:color w:val="000000" w:themeColor="text1"/>
        </w:rPr>
        <w:t>4, 2021).</w:t>
      </w:r>
      <w:r w:rsidR="47E2A319">
        <w:rPr>
          <w:color w:val="000000" w:themeColor="text1"/>
        </w:rPr>
        <w:t xml:space="preserve"> This is a common misconception among people who do not work with children every day. </w:t>
      </w:r>
    </w:p>
    <w:p w14:paraId="45D381DB" w14:textId="0267D1D0" w:rsidR="00C5378E" w:rsidRDefault="00C5378E" w:rsidP="001A2248">
      <w:pPr>
        <w:spacing w:line="480" w:lineRule="auto"/>
      </w:pPr>
      <w:r>
        <w:tab/>
      </w:r>
      <w:r w:rsidR="00720BC3">
        <w:t>Another common misconception about gifted students</w:t>
      </w:r>
      <w:r w:rsidR="002F7A73">
        <w:t xml:space="preserve"> is that </w:t>
      </w:r>
      <w:r w:rsidR="00D951C2">
        <w:t xml:space="preserve">they </w:t>
      </w:r>
      <w:r w:rsidR="002F7A73">
        <w:t xml:space="preserve">make the whole general education classroom smarter because their fellow classmates </w:t>
      </w:r>
      <w:r w:rsidR="002668A2">
        <w:t>look up to them for a challenge. This idea is just not correct. It is know</w:t>
      </w:r>
      <w:r w:rsidR="001166E1">
        <w:t>n</w:t>
      </w:r>
      <w:r w:rsidR="002668A2">
        <w:t xml:space="preserve"> that many students do not</w:t>
      </w:r>
      <w:r w:rsidR="001166E1">
        <w:t xml:space="preserve"> look up to the gifted students in their </w:t>
      </w:r>
      <w:r w:rsidR="00972E6E">
        <w:t>classes as role model</w:t>
      </w:r>
      <w:r w:rsidR="29EEC8B1">
        <w:t xml:space="preserve">s. </w:t>
      </w:r>
      <w:r w:rsidR="00E832DF">
        <w:t xml:space="preserve">However, all students could benefit from interaction </w:t>
      </w:r>
      <w:r w:rsidR="00187448">
        <w:t xml:space="preserve">and collaboration </w:t>
      </w:r>
      <w:r w:rsidR="00D951C2">
        <w:t>with students of differe</w:t>
      </w:r>
      <w:r w:rsidR="00D951C2" w:rsidRPr="4D4ECD63">
        <w:t xml:space="preserve">nt </w:t>
      </w:r>
      <w:r w:rsidR="5BE85875" w:rsidRPr="4D4ECD63">
        <w:t>abilities w</w:t>
      </w:r>
      <w:r w:rsidR="00187448" w:rsidRPr="4D4ECD63">
        <w:t>ithin the clas</w:t>
      </w:r>
      <w:r w:rsidR="00187448">
        <w:t>sroom (</w:t>
      </w:r>
      <w:r w:rsidR="009A5945">
        <w:t>National Association for Gifted Education, n.d.).</w:t>
      </w:r>
    </w:p>
    <w:p w14:paraId="55C3CA25" w14:textId="393469E4" w:rsidR="003B571E" w:rsidRDefault="003B571E" w:rsidP="4D4ECD63">
      <w:pPr>
        <w:spacing w:line="480" w:lineRule="auto"/>
      </w:pPr>
      <w:r>
        <w:tab/>
      </w:r>
      <w:r w:rsidR="0687884B">
        <w:t xml:space="preserve">A common and </w:t>
      </w:r>
      <w:r w:rsidR="4BABEEAA" w:rsidRPr="4D4ECD63">
        <w:t>hugely incorrect misconception made by educators all over the world about gifted students is that they do not need to be taught the basic skills that other students need to be taught</w:t>
      </w:r>
      <w:r w:rsidR="4556E385" w:rsidRPr="4D4ECD63">
        <w:t xml:space="preserve"> before moving to a mo</w:t>
      </w:r>
      <w:r w:rsidR="54693B62" w:rsidRPr="4D4ECD63">
        <w:t>r</w:t>
      </w:r>
      <w:r w:rsidR="4556E385" w:rsidRPr="4D4ECD63">
        <w:t>e advanced concept</w:t>
      </w:r>
      <w:r w:rsidR="4BABEEAA" w:rsidRPr="4D4ECD63">
        <w:t>. For example, a teacher might</w:t>
      </w:r>
      <w:r w:rsidR="2F9F9EFE" w:rsidRPr="4D4ECD63">
        <w:t xml:space="preserve"> assign </w:t>
      </w:r>
      <w:r w:rsidR="4BABEEAA">
        <w:t>students in the gifted classroom</w:t>
      </w:r>
      <w:r w:rsidR="58F7AC70">
        <w:t xml:space="preserve"> to</w:t>
      </w:r>
      <w:r w:rsidR="7CE2D9F5" w:rsidRPr="47606884">
        <w:rPr>
          <w:color w:val="FF0000"/>
        </w:rPr>
        <w:t xml:space="preserve"> </w:t>
      </w:r>
      <w:r w:rsidR="4BABEEAA">
        <w:t>write a research paper in middle school</w:t>
      </w:r>
      <w:r w:rsidR="282B1AE0">
        <w:t xml:space="preserve"> without any real instruction</w:t>
      </w:r>
      <w:r w:rsidR="4BABEEAA">
        <w:t xml:space="preserve"> because</w:t>
      </w:r>
      <w:r w:rsidR="135D7F63">
        <w:t xml:space="preserve"> of the idea that</w:t>
      </w:r>
      <w:r w:rsidR="4BABEEAA">
        <w:t xml:space="preserve"> they are </w:t>
      </w:r>
      <w:r w:rsidR="781A945B">
        <w:t>gifted,</w:t>
      </w:r>
      <w:r w:rsidR="4BABEEAA">
        <w:t xml:space="preserve"> they already know the basics to writing a research paper. This is entirely false. These students are not born knowing how to </w:t>
      </w:r>
      <w:r w:rsidR="26078053">
        <w:t>write sentences, solve mathematical problems,</w:t>
      </w:r>
      <w:r w:rsidR="4B0C06C9">
        <w:t xml:space="preserve"> or go about researching a topic.</w:t>
      </w:r>
      <w:r w:rsidR="26078053">
        <w:t xml:space="preserve"> </w:t>
      </w:r>
      <w:r w:rsidR="6BC14EEB">
        <w:t xml:space="preserve">Gifted students still need to be taught basic skills that all students need to be taught. The difference between the gifted student and the average student is that the gifted student might be able to grasp onto the </w:t>
      </w:r>
      <w:r w:rsidR="6BC14EEB">
        <w:lastRenderedPageBreak/>
        <w:t xml:space="preserve">concept 10 times faster and with less or no repetition </w:t>
      </w:r>
      <w:r w:rsidR="7B8EDCE7">
        <w:t>than the average student</w:t>
      </w:r>
      <w:r w:rsidR="7C9C5FBB">
        <w:t xml:space="preserve"> (P. Gordon, personally communication, Dec. </w:t>
      </w:r>
      <w:r w:rsidR="64B98026">
        <w:t xml:space="preserve">16, 2020). </w:t>
      </w:r>
    </w:p>
    <w:p w14:paraId="3B19905B" w14:textId="1228F2F9" w:rsidR="007809E2" w:rsidRPr="006F72FE" w:rsidRDefault="00EA4E7E" w:rsidP="00E8727C">
      <w:pPr>
        <w:spacing w:line="480" w:lineRule="auto"/>
      </w:pPr>
      <w:r>
        <w:tab/>
      </w:r>
      <w:r w:rsidR="3BE4B411">
        <w:t>L</w:t>
      </w:r>
      <w:r w:rsidR="374A6259">
        <w:t>astly, an</w:t>
      </w:r>
      <w:r w:rsidR="54AAE2CF">
        <w:t>other</w:t>
      </w:r>
      <w:r w:rsidR="374A6259">
        <w:t xml:space="preserve"> </w:t>
      </w:r>
      <w:r w:rsidR="374A6259" w:rsidRPr="4D4ECD63">
        <w:t xml:space="preserve">unfortunate </w:t>
      </w:r>
      <w:r w:rsidR="374A6259">
        <w:t>misconception made</w:t>
      </w:r>
      <w:r w:rsidR="1B4C1FD4">
        <w:t xml:space="preserve"> by </w:t>
      </w:r>
      <w:r w:rsidR="374A6259">
        <w:t xml:space="preserve">many teachers is that gifted </w:t>
      </w:r>
      <w:r w:rsidR="0E98DE41">
        <w:t>students are</w:t>
      </w:r>
      <w:r w:rsidR="0E98DE41" w:rsidRPr="4D4ECD63">
        <w:t xml:space="preserve"> perfectly behaved as well as perfect academically.</w:t>
      </w:r>
      <w:r w:rsidR="7A1DF463" w:rsidRPr="47606884">
        <w:rPr>
          <w:color w:val="FF0000"/>
        </w:rPr>
        <w:t xml:space="preserve"> </w:t>
      </w:r>
      <w:r w:rsidR="374A6259">
        <w:t>This is no</w:t>
      </w:r>
      <w:r w:rsidR="05458959">
        <w:t>t</w:t>
      </w:r>
      <w:r w:rsidR="374A6259">
        <w:t xml:space="preserve"> true. Gifted students have a range of personality traits and can often show quirks and other </w:t>
      </w:r>
      <w:r w:rsidR="47BA3A19">
        <w:t>behaviors that may not be seen as socially acceptable. This can cause these students to be overlooked</w:t>
      </w:r>
      <w:r w:rsidR="63EAFB36">
        <w:t xml:space="preserve"> and misidentified by</w:t>
      </w:r>
      <w:r w:rsidR="47BA3A19">
        <w:t xml:space="preserve"> teachers who have this misconception about gifted students (P. Gordon, personal communication, </w:t>
      </w:r>
      <w:r w:rsidR="0096187F">
        <w:t xml:space="preserve">January </w:t>
      </w:r>
      <w:r w:rsidR="47BA3A19">
        <w:t>29, 2021).</w:t>
      </w:r>
    </w:p>
    <w:p w14:paraId="0C8B6A5E" w14:textId="57169E8B" w:rsidR="00757195" w:rsidRDefault="00757195" w:rsidP="00E8727C">
      <w:pPr>
        <w:spacing w:line="480" w:lineRule="auto"/>
        <w:rPr>
          <w:color w:val="FF0000"/>
        </w:rPr>
      </w:pPr>
    </w:p>
    <w:p w14:paraId="19CD1683" w14:textId="6BE55529" w:rsidR="00463227" w:rsidRDefault="00463227" w:rsidP="00E8727C">
      <w:pPr>
        <w:spacing w:line="480" w:lineRule="auto"/>
        <w:rPr>
          <w:color w:val="FF0000"/>
        </w:rPr>
      </w:pPr>
    </w:p>
    <w:p w14:paraId="5801013A" w14:textId="3998E750" w:rsidR="00463227" w:rsidRDefault="00463227" w:rsidP="00E8727C">
      <w:pPr>
        <w:spacing w:line="480" w:lineRule="auto"/>
        <w:rPr>
          <w:color w:val="FF0000"/>
        </w:rPr>
      </w:pPr>
    </w:p>
    <w:p w14:paraId="39EEA85A" w14:textId="13BD58B1" w:rsidR="00463227" w:rsidRDefault="00463227" w:rsidP="00E8727C">
      <w:pPr>
        <w:spacing w:line="480" w:lineRule="auto"/>
        <w:rPr>
          <w:color w:val="FF0000"/>
        </w:rPr>
      </w:pPr>
    </w:p>
    <w:p w14:paraId="62004987" w14:textId="4011A7F8" w:rsidR="00463227" w:rsidRDefault="00463227" w:rsidP="00E8727C">
      <w:pPr>
        <w:spacing w:line="480" w:lineRule="auto"/>
        <w:rPr>
          <w:color w:val="FF0000"/>
        </w:rPr>
      </w:pPr>
    </w:p>
    <w:p w14:paraId="0065AC77" w14:textId="5795FCC3" w:rsidR="00463227" w:rsidRDefault="00463227" w:rsidP="00E8727C">
      <w:pPr>
        <w:spacing w:line="480" w:lineRule="auto"/>
        <w:rPr>
          <w:color w:val="FF0000"/>
        </w:rPr>
      </w:pPr>
    </w:p>
    <w:p w14:paraId="300EB323" w14:textId="3EFB15F7" w:rsidR="00463227" w:rsidRDefault="00463227" w:rsidP="00E8727C">
      <w:pPr>
        <w:spacing w:line="480" w:lineRule="auto"/>
        <w:rPr>
          <w:color w:val="FF0000"/>
        </w:rPr>
      </w:pPr>
    </w:p>
    <w:p w14:paraId="41866CD0" w14:textId="5D09375C" w:rsidR="00463227" w:rsidRDefault="00463227" w:rsidP="00E8727C">
      <w:pPr>
        <w:spacing w:line="480" w:lineRule="auto"/>
        <w:rPr>
          <w:color w:val="FF0000"/>
        </w:rPr>
      </w:pPr>
    </w:p>
    <w:p w14:paraId="459DAF6B" w14:textId="4D5F8465" w:rsidR="00463227" w:rsidRDefault="00463227" w:rsidP="00E8727C">
      <w:pPr>
        <w:spacing w:line="480" w:lineRule="auto"/>
        <w:rPr>
          <w:color w:val="FF0000"/>
        </w:rPr>
      </w:pPr>
    </w:p>
    <w:p w14:paraId="6466FF70" w14:textId="5E626957" w:rsidR="00463227" w:rsidRDefault="00463227" w:rsidP="00E8727C">
      <w:pPr>
        <w:spacing w:line="480" w:lineRule="auto"/>
        <w:rPr>
          <w:color w:val="FF0000"/>
        </w:rPr>
      </w:pPr>
    </w:p>
    <w:p w14:paraId="00701FE7" w14:textId="6884869B" w:rsidR="00463227" w:rsidRDefault="00463227" w:rsidP="00E8727C">
      <w:pPr>
        <w:spacing w:line="480" w:lineRule="auto"/>
        <w:rPr>
          <w:color w:val="FF0000"/>
        </w:rPr>
      </w:pPr>
    </w:p>
    <w:p w14:paraId="3F2CD029" w14:textId="353A90C2" w:rsidR="00463227" w:rsidRDefault="00463227" w:rsidP="00E8727C">
      <w:pPr>
        <w:spacing w:line="480" w:lineRule="auto"/>
        <w:rPr>
          <w:color w:val="FF0000"/>
        </w:rPr>
      </w:pPr>
    </w:p>
    <w:p w14:paraId="22D0307B" w14:textId="27E09588" w:rsidR="00463227" w:rsidRDefault="00463227" w:rsidP="00E8727C">
      <w:pPr>
        <w:spacing w:line="480" w:lineRule="auto"/>
        <w:rPr>
          <w:color w:val="FF0000"/>
        </w:rPr>
      </w:pPr>
    </w:p>
    <w:p w14:paraId="6DD55ABF" w14:textId="2D073126" w:rsidR="00463227" w:rsidRDefault="00463227" w:rsidP="00E8727C">
      <w:pPr>
        <w:spacing w:line="480" w:lineRule="auto"/>
        <w:rPr>
          <w:color w:val="FF0000"/>
        </w:rPr>
      </w:pPr>
    </w:p>
    <w:p w14:paraId="07F537AE" w14:textId="6565BC84" w:rsidR="00463227" w:rsidRDefault="00463227" w:rsidP="00E8727C">
      <w:pPr>
        <w:spacing w:line="480" w:lineRule="auto"/>
        <w:rPr>
          <w:color w:val="FF0000"/>
        </w:rPr>
      </w:pPr>
    </w:p>
    <w:p w14:paraId="0AFDF789" w14:textId="4C0E059B" w:rsidR="00463227" w:rsidRDefault="00463227" w:rsidP="00E8727C">
      <w:pPr>
        <w:spacing w:line="480" w:lineRule="auto"/>
        <w:rPr>
          <w:color w:val="FF0000"/>
        </w:rPr>
      </w:pPr>
    </w:p>
    <w:p w14:paraId="50F9E60C" w14:textId="77777777" w:rsidR="00463227" w:rsidRDefault="00463227" w:rsidP="00E8727C">
      <w:pPr>
        <w:spacing w:line="480" w:lineRule="auto"/>
        <w:rPr>
          <w:color w:val="FF0000"/>
        </w:rPr>
      </w:pPr>
    </w:p>
    <w:p w14:paraId="053FECB1" w14:textId="3C32A03F" w:rsidR="00CD5C6B" w:rsidRPr="008D1C6A" w:rsidRDefault="00CD5C6B" w:rsidP="008D1C6A">
      <w:pPr>
        <w:pStyle w:val="NormalWeb"/>
        <w:spacing w:line="480" w:lineRule="auto"/>
        <w:jc w:val="center"/>
        <w:rPr>
          <w:rFonts w:eastAsia="Times New Roman"/>
          <w:b/>
          <w:bCs/>
          <w:color w:val="000000" w:themeColor="text1"/>
          <w:u w:val="single"/>
        </w:rPr>
      </w:pPr>
      <w:r w:rsidRPr="008D1C6A">
        <w:rPr>
          <w:rFonts w:eastAsia="Times New Roman"/>
          <w:b/>
          <w:bCs/>
          <w:color w:val="000000" w:themeColor="text1"/>
          <w:u w:val="single"/>
        </w:rPr>
        <w:t>IDENTIFICATION</w:t>
      </w:r>
    </w:p>
    <w:p w14:paraId="71057B2E" w14:textId="3829387E" w:rsidR="003A1A30" w:rsidRDefault="006BFD85" w:rsidP="4D4ECD63">
      <w:pPr>
        <w:pStyle w:val="NormalWeb"/>
        <w:spacing w:line="480" w:lineRule="auto"/>
        <w:ind w:firstLine="720"/>
        <w:rPr>
          <w:rFonts w:eastAsia="Times New Roman"/>
          <w:color w:val="000000" w:themeColor="text1"/>
        </w:rPr>
      </w:pPr>
      <w:r w:rsidRPr="2F681557">
        <w:rPr>
          <w:rFonts w:eastAsia="Times New Roman"/>
          <w:color w:val="000000" w:themeColor="text1"/>
        </w:rPr>
        <w:t>Gifted students can often be identified through</w:t>
      </w:r>
      <w:r w:rsidR="66E9DF02" w:rsidRPr="2F681557">
        <w:rPr>
          <w:rFonts w:eastAsia="Times New Roman"/>
          <w:color w:val="000000" w:themeColor="text1"/>
        </w:rPr>
        <w:t xml:space="preserve"> an</w:t>
      </w:r>
      <w:r w:rsidRPr="2F681557">
        <w:rPr>
          <w:rFonts w:eastAsia="Times New Roman"/>
          <w:color w:val="000000" w:themeColor="text1"/>
        </w:rPr>
        <w:t xml:space="preserve"> IQ test because as stated above these students </w:t>
      </w:r>
      <w:r w:rsidR="348B7770" w:rsidRPr="2F681557">
        <w:rPr>
          <w:rFonts w:eastAsia="Times New Roman"/>
          <w:color w:val="000000" w:themeColor="text1"/>
        </w:rPr>
        <w:t xml:space="preserve">generally </w:t>
      </w:r>
      <w:r w:rsidRPr="2F681557">
        <w:rPr>
          <w:rFonts w:eastAsia="Times New Roman"/>
          <w:color w:val="000000" w:themeColor="text1"/>
        </w:rPr>
        <w:t>have above average IQ’s</w:t>
      </w:r>
      <w:r w:rsidR="6E6C54E1" w:rsidRPr="2F681557">
        <w:rPr>
          <w:rFonts w:eastAsia="Times New Roman"/>
          <w:color w:val="000000" w:themeColor="text1"/>
        </w:rPr>
        <w:t>. However</w:t>
      </w:r>
      <w:r w:rsidR="0CBC8F45" w:rsidRPr="2F681557">
        <w:rPr>
          <w:rFonts w:eastAsia="Times New Roman"/>
          <w:color w:val="000000" w:themeColor="text1"/>
        </w:rPr>
        <w:t>,</w:t>
      </w:r>
      <w:r w:rsidR="6E6C54E1" w:rsidRPr="2F681557">
        <w:rPr>
          <w:rFonts w:eastAsia="Times New Roman"/>
          <w:color w:val="000000" w:themeColor="text1"/>
        </w:rPr>
        <w:t xml:space="preserve"> there are limitations when it comes to IQ testing. These tests are purely academic</w:t>
      </w:r>
      <w:r w:rsidR="23EAF20C" w:rsidRPr="2F681557">
        <w:rPr>
          <w:rFonts w:eastAsia="Times New Roman"/>
          <w:color w:val="000000" w:themeColor="text1"/>
        </w:rPr>
        <w:t>;</w:t>
      </w:r>
      <w:r w:rsidR="6E6C54E1" w:rsidRPr="2F681557">
        <w:rPr>
          <w:rFonts w:eastAsia="Times New Roman"/>
          <w:color w:val="000000" w:themeColor="text1"/>
        </w:rPr>
        <w:t xml:space="preserve"> meaning </w:t>
      </w:r>
      <w:r w:rsidR="23EAF20C" w:rsidRPr="2F681557">
        <w:rPr>
          <w:rFonts w:eastAsia="Times New Roman"/>
          <w:color w:val="000000" w:themeColor="text1"/>
        </w:rPr>
        <w:t>the IQ tests</w:t>
      </w:r>
      <w:r w:rsidR="6E6C54E1" w:rsidRPr="2F681557">
        <w:rPr>
          <w:rFonts w:eastAsia="Times New Roman"/>
          <w:color w:val="000000" w:themeColor="text1"/>
        </w:rPr>
        <w:t xml:space="preserve"> will not show any </w:t>
      </w:r>
      <w:r w:rsidR="7F8C22D8" w:rsidRPr="2F681557">
        <w:rPr>
          <w:rFonts w:eastAsia="Times New Roman"/>
          <w:color w:val="000000" w:themeColor="text1"/>
        </w:rPr>
        <w:t xml:space="preserve">giftedness when it comes to </w:t>
      </w:r>
      <w:r w:rsidR="23EAF20C" w:rsidRPr="2F681557">
        <w:rPr>
          <w:rFonts w:eastAsia="Times New Roman"/>
          <w:color w:val="000000" w:themeColor="text1"/>
        </w:rPr>
        <w:t>giftedness that is more creative and</w:t>
      </w:r>
      <w:r w:rsidR="7F8C22D8" w:rsidRPr="2F681557">
        <w:rPr>
          <w:rFonts w:eastAsia="Times New Roman"/>
          <w:color w:val="000000" w:themeColor="text1"/>
        </w:rPr>
        <w:t xml:space="preserve"> non-academic. These tests can also have major linguistic bias </w:t>
      </w:r>
      <w:r w:rsidR="0583639D" w:rsidRPr="2F681557">
        <w:rPr>
          <w:rFonts w:eastAsia="Times New Roman"/>
          <w:color w:val="000000" w:themeColor="text1"/>
        </w:rPr>
        <w:t xml:space="preserve">and </w:t>
      </w:r>
      <w:r w:rsidR="13F1C5FE" w:rsidRPr="2F681557">
        <w:rPr>
          <w:rFonts w:eastAsia="Times New Roman"/>
          <w:color w:val="000000" w:themeColor="text1"/>
        </w:rPr>
        <w:t xml:space="preserve">assess </w:t>
      </w:r>
      <w:r w:rsidR="0583639D" w:rsidRPr="2F681557">
        <w:rPr>
          <w:rFonts w:eastAsia="Times New Roman"/>
          <w:color w:val="000000" w:themeColor="text1"/>
        </w:rPr>
        <w:t>what students know</w:t>
      </w:r>
      <w:r w:rsidR="00D4239B">
        <w:rPr>
          <w:rFonts w:eastAsia="Times New Roman"/>
          <w:color w:val="000000" w:themeColor="text1"/>
        </w:rPr>
        <w:t>,</w:t>
      </w:r>
      <w:r w:rsidR="0583639D" w:rsidRPr="2F681557">
        <w:rPr>
          <w:rFonts w:eastAsia="Times New Roman"/>
          <w:color w:val="000000" w:themeColor="text1"/>
        </w:rPr>
        <w:t xml:space="preserve"> not what they have the capability of knowing and learning in the future (</w:t>
      </w:r>
      <w:r w:rsidR="13F1C5FE" w:rsidRPr="2F681557">
        <w:rPr>
          <w:rFonts w:eastAsia="Times New Roman"/>
          <w:color w:val="000000" w:themeColor="text1"/>
        </w:rPr>
        <w:t>Mulhern &amp; Roeper, 2003).</w:t>
      </w:r>
      <w:r w:rsidR="4627AA77" w:rsidRPr="2F681557">
        <w:rPr>
          <w:rFonts w:eastAsia="Times New Roman"/>
          <w:color w:val="000000" w:themeColor="text1"/>
        </w:rPr>
        <w:t xml:space="preserve"> A national survey conducted in </w:t>
      </w:r>
      <w:r w:rsidR="17349E78" w:rsidRPr="2F681557">
        <w:rPr>
          <w:rFonts w:eastAsia="Times New Roman"/>
          <w:color w:val="000000" w:themeColor="text1"/>
        </w:rPr>
        <w:t xml:space="preserve">2012 found that many states are straying from only using the IQ testing to </w:t>
      </w:r>
      <w:r w:rsidR="1E73B0BA" w:rsidRPr="2F681557">
        <w:rPr>
          <w:rFonts w:eastAsia="Times New Roman"/>
          <w:color w:val="000000" w:themeColor="text1"/>
        </w:rPr>
        <w:t>identify gifted students</w:t>
      </w:r>
      <w:r w:rsidR="554C6C2B" w:rsidRPr="2F681557">
        <w:rPr>
          <w:rFonts w:eastAsia="Times New Roman"/>
          <w:color w:val="000000" w:themeColor="text1"/>
        </w:rPr>
        <w:t xml:space="preserve"> (</w:t>
      </w:r>
      <w:r w:rsidR="554C6C2B" w:rsidRPr="2F681557">
        <w:rPr>
          <w:rFonts w:eastAsia="Times New Roman"/>
        </w:rPr>
        <w:t xml:space="preserve">McClain &amp; Pfeiffer, 2012 </w:t>
      </w:r>
      <w:r w:rsidR="75E038F3" w:rsidRPr="2F681557">
        <w:rPr>
          <w:rFonts w:eastAsia="Times New Roman"/>
        </w:rPr>
        <w:t xml:space="preserve">as cited by </w:t>
      </w:r>
      <w:proofErr w:type="spellStart"/>
      <w:r w:rsidR="75E038F3" w:rsidRPr="2F681557">
        <w:rPr>
          <w:rFonts w:eastAsia="Times New Roman"/>
        </w:rPr>
        <w:t>Steenbergen</w:t>
      </w:r>
      <w:proofErr w:type="spellEnd"/>
      <w:r w:rsidR="75E038F3" w:rsidRPr="2F681557">
        <w:rPr>
          <w:rFonts w:eastAsia="Times New Roman"/>
        </w:rPr>
        <w:t>-Hu and Olszewski-</w:t>
      </w:r>
      <w:proofErr w:type="spellStart"/>
      <w:r w:rsidR="75E038F3" w:rsidRPr="2F681557">
        <w:rPr>
          <w:rFonts w:eastAsia="Times New Roman"/>
        </w:rPr>
        <w:t>Kubilius</w:t>
      </w:r>
      <w:proofErr w:type="spellEnd"/>
      <w:r w:rsidR="75E038F3" w:rsidRPr="2F681557">
        <w:rPr>
          <w:rFonts w:eastAsia="Times New Roman"/>
          <w:i/>
          <w:iCs/>
        </w:rPr>
        <w:t>,</w:t>
      </w:r>
      <w:r w:rsidR="0AFCA44F" w:rsidRPr="2F681557">
        <w:rPr>
          <w:rFonts w:eastAsia="Times New Roman"/>
        </w:rPr>
        <w:t xml:space="preserve"> 2016). </w:t>
      </w:r>
      <w:r w:rsidR="1E73B0BA" w:rsidRPr="2F681557">
        <w:rPr>
          <w:rFonts w:eastAsia="Times New Roman"/>
          <w:color w:val="000000" w:themeColor="text1"/>
        </w:rPr>
        <w:t xml:space="preserve">Many </w:t>
      </w:r>
      <w:r w:rsidR="536797B1" w:rsidRPr="2F681557">
        <w:rPr>
          <w:rFonts w:eastAsia="Times New Roman"/>
          <w:color w:val="000000" w:themeColor="text1"/>
        </w:rPr>
        <w:t xml:space="preserve">states and school systems </w:t>
      </w:r>
      <w:r w:rsidR="1E73B0BA" w:rsidRPr="2F681557">
        <w:rPr>
          <w:rFonts w:eastAsia="Times New Roman"/>
          <w:color w:val="000000" w:themeColor="text1"/>
        </w:rPr>
        <w:t xml:space="preserve">are moving towards limited verbal and non-verbal ability tests. </w:t>
      </w:r>
      <w:r w:rsidR="0AFCA44F" w:rsidRPr="2F681557">
        <w:rPr>
          <w:rFonts w:eastAsia="Times New Roman"/>
          <w:color w:val="000000" w:themeColor="text1"/>
        </w:rPr>
        <w:t>These non-verbal tests</w:t>
      </w:r>
      <w:r w:rsidR="38079D5E" w:rsidRPr="2F681557">
        <w:rPr>
          <w:rFonts w:eastAsia="Times New Roman"/>
          <w:color w:val="000000" w:themeColor="text1"/>
        </w:rPr>
        <w:t xml:space="preserve"> allow students to show their ability and </w:t>
      </w:r>
      <w:r w:rsidR="76A4854A" w:rsidRPr="2F681557">
        <w:rPr>
          <w:rFonts w:eastAsia="Times New Roman"/>
          <w:color w:val="000000" w:themeColor="text1"/>
        </w:rPr>
        <w:t>avoid language acquisition bias (</w:t>
      </w:r>
      <w:proofErr w:type="spellStart"/>
      <w:r w:rsidR="76A4854A" w:rsidRPr="2F681557">
        <w:rPr>
          <w:rFonts w:eastAsia="Times New Roman"/>
        </w:rPr>
        <w:t>Steenbergen</w:t>
      </w:r>
      <w:proofErr w:type="spellEnd"/>
      <w:r w:rsidR="76A4854A" w:rsidRPr="2F681557">
        <w:rPr>
          <w:rFonts w:eastAsia="Times New Roman"/>
        </w:rPr>
        <w:t>-Hu and Olszewski-</w:t>
      </w:r>
      <w:proofErr w:type="spellStart"/>
      <w:r w:rsidR="76A4854A" w:rsidRPr="2F681557">
        <w:rPr>
          <w:rFonts w:eastAsia="Times New Roman"/>
        </w:rPr>
        <w:t>Kubilius</w:t>
      </w:r>
      <w:proofErr w:type="spellEnd"/>
      <w:r w:rsidR="76A4854A" w:rsidRPr="2F681557">
        <w:rPr>
          <w:rFonts w:eastAsia="Times New Roman"/>
        </w:rPr>
        <w:t>, 2016).</w:t>
      </w:r>
      <w:r w:rsidR="536797B1" w:rsidRPr="2F681557">
        <w:rPr>
          <w:rFonts w:eastAsia="Times New Roman"/>
        </w:rPr>
        <w:t xml:space="preserve"> This allows for more equity when it comes to students </w:t>
      </w:r>
      <w:r w:rsidR="1EB28447" w:rsidRPr="2F681557">
        <w:rPr>
          <w:rFonts w:eastAsia="Times New Roman"/>
        </w:rPr>
        <w:t xml:space="preserve">for </w:t>
      </w:r>
      <w:r w:rsidR="536797B1" w:rsidRPr="2F681557">
        <w:rPr>
          <w:rFonts w:eastAsia="Times New Roman"/>
        </w:rPr>
        <w:t>who</w:t>
      </w:r>
      <w:r w:rsidR="39ABFFF7" w:rsidRPr="2F681557">
        <w:rPr>
          <w:rFonts w:eastAsia="Times New Roman"/>
        </w:rPr>
        <w:t>m</w:t>
      </w:r>
      <w:r w:rsidR="536797B1" w:rsidRPr="2F681557">
        <w:rPr>
          <w:rFonts w:eastAsia="Times New Roman"/>
        </w:rPr>
        <w:t xml:space="preserve"> English may not be their first language.</w:t>
      </w:r>
      <w:r w:rsidR="581780B0" w:rsidRPr="2F681557">
        <w:rPr>
          <w:rFonts w:eastAsia="Times New Roman"/>
        </w:rPr>
        <w:t xml:space="preserve"> Another measure that is </w:t>
      </w:r>
      <w:r w:rsidR="536797B1" w:rsidRPr="2F681557">
        <w:rPr>
          <w:rFonts w:eastAsia="Times New Roman"/>
        </w:rPr>
        <w:t xml:space="preserve">often </w:t>
      </w:r>
      <w:r w:rsidR="581780B0" w:rsidRPr="2F681557">
        <w:rPr>
          <w:rFonts w:eastAsia="Times New Roman"/>
        </w:rPr>
        <w:t xml:space="preserve">being used and has been used in the past is teacher and parent </w:t>
      </w:r>
      <w:r w:rsidR="14250B54" w:rsidRPr="2F681557">
        <w:rPr>
          <w:rFonts w:eastAsia="Times New Roman"/>
        </w:rPr>
        <w:t>referrals</w:t>
      </w:r>
      <w:r w:rsidR="581780B0" w:rsidRPr="2F681557">
        <w:rPr>
          <w:rFonts w:eastAsia="Times New Roman"/>
        </w:rPr>
        <w:t>. This is how many students in the gifted education programs are identified right now. However, this can cause students to be missed and this is how whole groups of students become underrepresented in the gifted education programs.</w:t>
      </w:r>
      <w:r w:rsidR="67EEB9B2" w:rsidRPr="2F681557">
        <w:rPr>
          <w:rFonts w:eastAsia="Times New Roman"/>
        </w:rPr>
        <w:t xml:space="preserve"> (</w:t>
      </w:r>
      <w:r w:rsidR="67EEB9B2" w:rsidRPr="2F681557">
        <w:rPr>
          <w:rFonts w:eastAsia="Times New Roman"/>
          <w:color w:val="000000" w:themeColor="text1"/>
        </w:rPr>
        <w:t>Morgan, 202</w:t>
      </w:r>
      <w:r w:rsidR="67EEB9B2" w:rsidRPr="2F681557">
        <w:rPr>
          <w:rFonts w:eastAsia="Times New Roman"/>
        </w:rPr>
        <w:t>0</w:t>
      </w:r>
      <w:r w:rsidR="14250B54" w:rsidRPr="2F681557">
        <w:rPr>
          <w:rFonts w:eastAsia="Times New Roman"/>
        </w:rPr>
        <w:t xml:space="preserve">). </w:t>
      </w:r>
      <w:r w:rsidR="2A79DED1" w:rsidRPr="2F681557">
        <w:rPr>
          <w:rFonts w:eastAsia="Times New Roman"/>
        </w:rPr>
        <w:t>Parent and teacher</w:t>
      </w:r>
      <w:r w:rsidR="012CD977" w:rsidRPr="2F681557">
        <w:rPr>
          <w:rFonts w:eastAsia="Times New Roman"/>
        </w:rPr>
        <w:t xml:space="preserve"> </w:t>
      </w:r>
      <w:r w:rsidR="2A79DED1" w:rsidRPr="2F681557">
        <w:rPr>
          <w:rFonts w:eastAsia="Times New Roman"/>
        </w:rPr>
        <w:t>referrals</w:t>
      </w:r>
      <w:r w:rsidR="012CD977" w:rsidRPr="2F681557">
        <w:rPr>
          <w:rFonts w:eastAsia="Times New Roman"/>
        </w:rPr>
        <w:t xml:space="preserve"> </w:t>
      </w:r>
      <w:r w:rsidR="67D68DBE" w:rsidRPr="2F681557">
        <w:rPr>
          <w:rFonts w:eastAsia="Times New Roman"/>
        </w:rPr>
        <w:t>ar</w:t>
      </w:r>
      <w:r w:rsidR="012CD977" w:rsidRPr="2F681557">
        <w:rPr>
          <w:rFonts w:eastAsia="Times New Roman"/>
        </w:rPr>
        <w:t>e important in the process of gifted</w:t>
      </w:r>
      <w:r w:rsidR="645AD2DE" w:rsidRPr="2F681557">
        <w:rPr>
          <w:rFonts w:eastAsia="Times New Roman"/>
        </w:rPr>
        <w:t xml:space="preserve"> student</w:t>
      </w:r>
      <w:r w:rsidR="012CD977" w:rsidRPr="2F681557">
        <w:rPr>
          <w:rFonts w:eastAsia="Times New Roman"/>
        </w:rPr>
        <w:t xml:space="preserve"> identification</w:t>
      </w:r>
      <w:r w:rsidR="3FBC16CE" w:rsidRPr="2F681557">
        <w:rPr>
          <w:rFonts w:eastAsia="Times New Roman"/>
        </w:rPr>
        <w:t>.</w:t>
      </w:r>
      <w:r w:rsidR="012CD977" w:rsidRPr="2F681557">
        <w:rPr>
          <w:rFonts w:eastAsia="Times New Roman"/>
        </w:rPr>
        <w:t xml:space="preserve"> </w:t>
      </w:r>
      <w:r w:rsidR="1C914246" w:rsidRPr="2F681557">
        <w:rPr>
          <w:rFonts w:eastAsia="Times New Roman"/>
        </w:rPr>
        <w:t xml:space="preserve">However, </w:t>
      </w:r>
      <w:r w:rsidR="012CD977" w:rsidRPr="2F681557">
        <w:rPr>
          <w:rFonts w:eastAsia="Times New Roman"/>
        </w:rPr>
        <w:t>to accurately understand a child’s abilit</w:t>
      </w:r>
      <w:r w:rsidR="150FD508" w:rsidRPr="2F681557">
        <w:rPr>
          <w:rFonts w:eastAsia="Times New Roman"/>
        </w:rPr>
        <w:t>ies,</w:t>
      </w:r>
      <w:r w:rsidR="012CD977" w:rsidRPr="2F681557">
        <w:rPr>
          <w:rFonts w:eastAsia="Times New Roman"/>
        </w:rPr>
        <w:t xml:space="preserve"> </w:t>
      </w:r>
      <w:r w:rsidR="2A79DED1" w:rsidRPr="2F681557">
        <w:rPr>
          <w:rFonts w:eastAsia="Times New Roman"/>
        </w:rPr>
        <w:t>a wide variety of measures should be use</w:t>
      </w:r>
      <w:r w:rsidR="3BE0DC1B" w:rsidRPr="2F681557">
        <w:rPr>
          <w:rFonts w:eastAsia="Times New Roman"/>
        </w:rPr>
        <w:t>d</w:t>
      </w:r>
      <w:r w:rsidR="2A79DED1" w:rsidRPr="2F681557">
        <w:rPr>
          <w:rFonts w:eastAsia="Times New Roman"/>
        </w:rPr>
        <w:t xml:space="preserve"> and taken into consideration</w:t>
      </w:r>
      <w:r w:rsidR="41C81980" w:rsidRPr="2F681557">
        <w:rPr>
          <w:rFonts w:eastAsia="Times New Roman"/>
        </w:rPr>
        <w:t xml:space="preserve"> when identifying a student as gifted</w:t>
      </w:r>
      <w:r w:rsidR="2A79DED1" w:rsidRPr="2F681557">
        <w:rPr>
          <w:rFonts w:eastAsia="Times New Roman"/>
        </w:rPr>
        <w:t>.</w:t>
      </w:r>
      <w:r w:rsidR="2FF59AED" w:rsidRPr="2F681557">
        <w:rPr>
          <w:rFonts w:eastAsia="Times New Roman"/>
        </w:rPr>
        <w:t xml:space="preserve"> </w:t>
      </w:r>
      <w:r w:rsidR="2FF59AED" w:rsidRPr="2F681557">
        <w:rPr>
          <w:rFonts w:eastAsia="Times New Roman"/>
          <w:color w:val="FF0000"/>
        </w:rPr>
        <w:t xml:space="preserve"> </w:t>
      </w:r>
    </w:p>
    <w:p w14:paraId="5E3279CA" w14:textId="2B108330" w:rsidR="00897BE7" w:rsidRDefault="188C5096" w:rsidP="47606884">
      <w:pPr>
        <w:pStyle w:val="NormalWeb"/>
        <w:spacing w:line="480" w:lineRule="auto"/>
        <w:ind w:firstLine="720"/>
        <w:rPr>
          <w:rFonts w:eastAsia="Times New Roman"/>
          <w:color w:val="000000" w:themeColor="text1"/>
        </w:rPr>
      </w:pPr>
      <w:r w:rsidRPr="2F681557">
        <w:rPr>
          <w:rFonts w:eastAsia="Times New Roman"/>
          <w:color w:val="000000" w:themeColor="text1"/>
        </w:rPr>
        <w:t>The recommended ways to identify</w:t>
      </w:r>
      <w:r w:rsidR="1CDD241E" w:rsidRPr="2F681557">
        <w:rPr>
          <w:rFonts w:eastAsia="Times New Roman"/>
          <w:color w:val="000000" w:themeColor="text1"/>
        </w:rPr>
        <w:t xml:space="preserve"> </w:t>
      </w:r>
      <w:r w:rsidR="7A899942" w:rsidRPr="2F681557">
        <w:rPr>
          <w:rFonts w:eastAsia="Times New Roman"/>
          <w:color w:val="000000" w:themeColor="text1"/>
        </w:rPr>
        <w:t xml:space="preserve">gifted students </w:t>
      </w:r>
      <w:r w:rsidR="1CDD241E" w:rsidRPr="2F681557">
        <w:rPr>
          <w:rFonts w:eastAsia="Times New Roman"/>
          <w:color w:val="000000" w:themeColor="text1"/>
        </w:rPr>
        <w:t>var</w:t>
      </w:r>
      <w:r w:rsidR="59DC0BDB" w:rsidRPr="2F681557">
        <w:rPr>
          <w:rFonts w:eastAsia="Times New Roman"/>
          <w:color w:val="000000" w:themeColor="text1"/>
        </w:rPr>
        <w:t>ies</w:t>
      </w:r>
      <w:r w:rsidR="1CDD241E" w:rsidRPr="2F681557">
        <w:rPr>
          <w:rFonts w:eastAsia="Times New Roman"/>
          <w:color w:val="000000" w:themeColor="text1"/>
        </w:rPr>
        <w:t xml:space="preserve"> </w:t>
      </w:r>
      <w:r w:rsidRPr="2F681557">
        <w:rPr>
          <w:rFonts w:eastAsia="Times New Roman"/>
          <w:color w:val="000000" w:themeColor="text1"/>
        </w:rPr>
        <w:t xml:space="preserve">from state to state because there </w:t>
      </w:r>
      <w:r w:rsidR="3A28BB67" w:rsidRPr="2F681557">
        <w:rPr>
          <w:rFonts w:eastAsia="Times New Roman"/>
          <w:color w:val="000000" w:themeColor="text1"/>
        </w:rPr>
        <w:t>are</w:t>
      </w:r>
      <w:r w:rsidRPr="2F681557">
        <w:rPr>
          <w:rFonts w:eastAsia="Times New Roman"/>
          <w:color w:val="000000" w:themeColor="text1"/>
        </w:rPr>
        <w:t xml:space="preserve"> no federal laws concerning the education of the gifted and talented. Therefore, it is up to the </w:t>
      </w:r>
      <w:r w:rsidRPr="2F681557">
        <w:rPr>
          <w:rFonts w:eastAsia="Times New Roman"/>
          <w:color w:val="000000" w:themeColor="text1"/>
        </w:rPr>
        <w:lastRenderedPageBreak/>
        <w:t xml:space="preserve">individual state’s </w:t>
      </w:r>
      <w:r w:rsidR="7DF0A1FB" w:rsidRPr="2F681557">
        <w:rPr>
          <w:rFonts w:eastAsia="Times New Roman"/>
          <w:color w:val="000000" w:themeColor="text1"/>
        </w:rPr>
        <w:t>Department of Education to decide</w:t>
      </w:r>
      <w:r w:rsidR="7D13F7E1" w:rsidRPr="2F681557">
        <w:rPr>
          <w:rFonts w:eastAsia="Times New Roman"/>
          <w:color w:val="000000" w:themeColor="text1"/>
        </w:rPr>
        <w:t xml:space="preserve"> if they want </w:t>
      </w:r>
      <w:r w:rsidR="2E229C79" w:rsidRPr="2F681557">
        <w:rPr>
          <w:rFonts w:eastAsia="Times New Roman"/>
          <w:color w:val="000000" w:themeColor="text1"/>
        </w:rPr>
        <w:t>to pass</w:t>
      </w:r>
      <w:r w:rsidR="7D13F7E1" w:rsidRPr="2F681557">
        <w:rPr>
          <w:rFonts w:eastAsia="Times New Roman"/>
          <w:color w:val="000000" w:themeColor="text1"/>
        </w:rPr>
        <w:t xml:space="preserve"> state mandated gifted and talented education legislation. </w:t>
      </w:r>
      <w:r w:rsidR="69645025" w:rsidRPr="2F681557">
        <w:rPr>
          <w:rFonts w:eastAsia="Times New Roman"/>
          <w:color w:val="000000" w:themeColor="text1"/>
        </w:rPr>
        <w:t xml:space="preserve">However, there has been numerous gifted and talented institutes that have </w:t>
      </w:r>
      <w:r w:rsidR="591E6E3C" w:rsidRPr="2F681557">
        <w:rPr>
          <w:rFonts w:eastAsia="Times New Roman"/>
          <w:color w:val="000000" w:themeColor="text1"/>
        </w:rPr>
        <w:t>recommended way</w:t>
      </w:r>
      <w:r w:rsidR="2E229C79" w:rsidRPr="2F681557">
        <w:rPr>
          <w:rFonts w:eastAsia="Times New Roman"/>
          <w:color w:val="000000" w:themeColor="text1"/>
        </w:rPr>
        <w:t>s</w:t>
      </w:r>
      <w:r w:rsidR="591E6E3C" w:rsidRPr="2F681557">
        <w:rPr>
          <w:rFonts w:eastAsia="Times New Roman"/>
          <w:color w:val="000000" w:themeColor="text1"/>
        </w:rPr>
        <w:t xml:space="preserve"> to identify students and make sure students do not get missed. It is </w:t>
      </w:r>
      <w:r w:rsidR="512E7795" w:rsidRPr="2F681557">
        <w:rPr>
          <w:rFonts w:eastAsia="Times New Roman"/>
          <w:color w:val="000000" w:themeColor="text1"/>
        </w:rPr>
        <w:t>recommended</w:t>
      </w:r>
      <w:r w:rsidR="591E6E3C" w:rsidRPr="2F681557">
        <w:rPr>
          <w:rFonts w:eastAsia="Times New Roman"/>
          <w:color w:val="000000" w:themeColor="text1"/>
        </w:rPr>
        <w:t xml:space="preserve"> to </w:t>
      </w:r>
      <w:r w:rsidR="412C56AF" w:rsidRPr="2F681557">
        <w:rPr>
          <w:rFonts w:eastAsia="Times New Roman"/>
          <w:color w:val="000000" w:themeColor="text1"/>
        </w:rPr>
        <w:t>universally</w:t>
      </w:r>
      <w:r w:rsidR="7377D4A4" w:rsidRPr="2F681557">
        <w:rPr>
          <w:rFonts w:eastAsia="Times New Roman"/>
          <w:color w:val="000000" w:themeColor="text1"/>
        </w:rPr>
        <w:t xml:space="preserve"> </w:t>
      </w:r>
      <w:r w:rsidR="52E84F19" w:rsidRPr="2F681557">
        <w:rPr>
          <w:rFonts w:eastAsia="Times New Roman"/>
          <w:color w:val="000000" w:themeColor="text1"/>
        </w:rPr>
        <w:t xml:space="preserve">screen all students in preliminary measures to </w:t>
      </w:r>
      <w:r w:rsidR="1CCC2FA1" w:rsidRPr="2F681557">
        <w:rPr>
          <w:rFonts w:eastAsia="Times New Roman"/>
          <w:color w:val="000000" w:themeColor="text1"/>
        </w:rPr>
        <w:t>ensure all students a</w:t>
      </w:r>
      <w:r w:rsidR="3EBEE2D8" w:rsidRPr="2F681557">
        <w:rPr>
          <w:rFonts w:eastAsia="Times New Roman"/>
          <w:color w:val="000000" w:themeColor="text1"/>
        </w:rPr>
        <w:t xml:space="preserve">re reviewed to see if they could benefit from </w:t>
      </w:r>
      <w:r w:rsidR="1A20471E" w:rsidRPr="2F681557">
        <w:rPr>
          <w:rFonts w:eastAsia="Times New Roman"/>
          <w:color w:val="000000" w:themeColor="text1"/>
        </w:rPr>
        <w:t xml:space="preserve">further identification </w:t>
      </w:r>
      <w:r w:rsidR="74BA4B98" w:rsidRPr="2F681557">
        <w:rPr>
          <w:rFonts w:eastAsia="Times New Roman"/>
          <w:color w:val="000000" w:themeColor="text1"/>
        </w:rPr>
        <w:t xml:space="preserve">processes </w:t>
      </w:r>
      <w:r w:rsidR="1A20471E" w:rsidRPr="2F681557">
        <w:rPr>
          <w:rFonts w:eastAsia="Times New Roman"/>
          <w:color w:val="000000" w:themeColor="text1"/>
        </w:rPr>
        <w:t>and possible</w:t>
      </w:r>
      <w:r w:rsidR="74BA4B98" w:rsidRPr="2F681557">
        <w:rPr>
          <w:rFonts w:eastAsia="Times New Roman"/>
          <w:color w:val="000000" w:themeColor="text1"/>
        </w:rPr>
        <w:t xml:space="preserve"> gifted and talented</w:t>
      </w:r>
      <w:r w:rsidR="1A20471E" w:rsidRPr="2F681557">
        <w:rPr>
          <w:rFonts w:eastAsia="Times New Roman"/>
          <w:color w:val="000000" w:themeColor="text1"/>
        </w:rPr>
        <w:t xml:space="preserve"> services.</w:t>
      </w:r>
      <w:r w:rsidR="1087FB3A" w:rsidRPr="2F681557">
        <w:rPr>
          <w:rFonts w:eastAsia="Times New Roman"/>
          <w:color w:val="000000" w:themeColor="text1"/>
        </w:rPr>
        <w:t xml:space="preserve"> When these screenings are reviewed</w:t>
      </w:r>
      <w:r w:rsidR="681E24A5" w:rsidRPr="2F681557">
        <w:rPr>
          <w:rFonts w:eastAsia="Times New Roman"/>
          <w:color w:val="000000" w:themeColor="text1"/>
        </w:rPr>
        <w:t xml:space="preserve">, students who are seen as needing additional </w:t>
      </w:r>
      <w:r w:rsidR="5FD01C5D" w:rsidRPr="2F681557">
        <w:rPr>
          <w:rFonts w:eastAsia="Times New Roman"/>
          <w:color w:val="000000" w:themeColor="text1"/>
        </w:rPr>
        <w:t xml:space="preserve">services or identification measures are </w:t>
      </w:r>
      <w:r w:rsidR="1F98B89F" w:rsidRPr="2F681557">
        <w:rPr>
          <w:rFonts w:eastAsia="Times New Roman"/>
          <w:color w:val="000000" w:themeColor="text1"/>
        </w:rPr>
        <w:t>pursued</w:t>
      </w:r>
      <w:r w:rsidR="165367BE" w:rsidRPr="2F681557">
        <w:rPr>
          <w:rFonts w:eastAsia="Times New Roman"/>
          <w:color w:val="000000" w:themeColor="text1"/>
        </w:rPr>
        <w:t xml:space="preserve"> (</w:t>
      </w:r>
      <w:r w:rsidR="4565D54D" w:rsidRPr="2F681557">
        <w:rPr>
          <w:rFonts w:eastAsia="Times New Roman"/>
          <w:color w:val="000000" w:themeColor="text1"/>
        </w:rPr>
        <w:t>Coleman,</w:t>
      </w:r>
      <w:r w:rsidR="6C2820D8" w:rsidRPr="2F681557">
        <w:rPr>
          <w:rFonts w:eastAsia="Times New Roman"/>
          <w:color w:val="000000" w:themeColor="text1"/>
        </w:rPr>
        <w:t xml:space="preserve"> 2003). This can be </w:t>
      </w:r>
      <w:r w:rsidR="35AFDC4D" w:rsidRPr="2F681557">
        <w:rPr>
          <w:rFonts w:eastAsia="Times New Roman"/>
          <w:color w:val="000000" w:themeColor="text1"/>
        </w:rPr>
        <w:t>very beneficial for all students</w:t>
      </w:r>
      <w:r w:rsidR="19B6F4A7" w:rsidRPr="2F681557">
        <w:rPr>
          <w:rFonts w:eastAsia="Times New Roman"/>
          <w:color w:val="000000" w:themeColor="text1"/>
        </w:rPr>
        <w:t>,</w:t>
      </w:r>
      <w:r w:rsidR="03982C2A" w:rsidRPr="2F681557">
        <w:rPr>
          <w:rFonts w:eastAsia="Times New Roman"/>
          <w:color w:val="000000" w:themeColor="text1"/>
        </w:rPr>
        <w:t xml:space="preserve"> </w:t>
      </w:r>
      <w:r w:rsidR="35AFDC4D" w:rsidRPr="2F681557">
        <w:rPr>
          <w:rFonts w:eastAsia="Times New Roman"/>
          <w:color w:val="000000" w:themeColor="text1"/>
        </w:rPr>
        <w:t xml:space="preserve">not just those who are </w:t>
      </w:r>
      <w:r w:rsidR="40824ECC" w:rsidRPr="2F681557">
        <w:rPr>
          <w:rFonts w:eastAsia="Times New Roman"/>
          <w:color w:val="000000" w:themeColor="text1"/>
        </w:rPr>
        <w:t>gifted</w:t>
      </w:r>
      <w:r w:rsidR="56C89E7D" w:rsidRPr="2F681557">
        <w:rPr>
          <w:rFonts w:eastAsia="Times New Roman"/>
          <w:color w:val="000000" w:themeColor="text1"/>
        </w:rPr>
        <w:t xml:space="preserve">, and for </w:t>
      </w:r>
      <w:r w:rsidR="40824ECC" w:rsidRPr="2F681557">
        <w:rPr>
          <w:rFonts w:eastAsia="Times New Roman"/>
          <w:color w:val="000000" w:themeColor="text1"/>
        </w:rPr>
        <w:t xml:space="preserve">students who might be at risk for </w:t>
      </w:r>
      <w:r w:rsidR="7A8BBFE8" w:rsidRPr="2F681557">
        <w:rPr>
          <w:rFonts w:eastAsia="Times New Roman"/>
          <w:color w:val="000000" w:themeColor="text1"/>
        </w:rPr>
        <w:t>learning disabilities.</w:t>
      </w:r>
      <w:r w:rsidR="0777BBCB" w:rsidRPr="2F681557">
        <w:rPr>
          <w:rFonts w:eastAsia="Times New Roman"/>
          <w:color w:val="000000" w:themeColor="text1"/>
        </w:rPr>
        <w:t xml:space="preserve"> </w:t>
      </w:r>
      <w:r w:rsidR="74EDCE92" w:rsidRPr="2F681557">
        <w:rPr>
          <w:rFonts w:eastAsia="Times New Roman"/>
          <w:color w:val="000000" w:themeColor="text1"/>
        </w:rPr>
        <w:t xml:space="preserve">Universal screening of all students </w:t>
      </w:r>
      <w:r w:rsidR="0777BBCB" w:rsidRPr="2F681557">
        <w:rPr>
          <w:rFonts w:eastAsia="Times New Roman"/>
          <w:color w:val="000000" w:themeColor="text1"/>
        </w:rPr>
        <w:t>can ensure that no students</w:t>
      </w:r>
      <w:r w:rsidR="74BA4B98" w:rsidRPr="2F681557">
        <w:rPr>
          <w:rFonts w:eastAsia="Times New Roman"/>
          <w:color w:val="000000" w:themeColor="text1"/>
        </w:rPr>
        <w:t xml:space="preserve">, no matter their ability, </w:t>
      </w:r>
      <w:r w:rsidR="0777BBCB" w:rsidRPr="2F681557">
        <w:rPr>
          <w:rFonts w:eastAsia="Times New Roman"/>
          <w:color w:val="000000" w:themeColor="text1"/>
        </w:rPr>
        <w:t>fall through the cracks. Unfortunately, because there is no federal mandate</w:t>
      </w:r>
      <w:r w:rsidR="1CF8FAF7" w:rsidRPr="2F681557">
        <w:rPr>
          <w:rFonts w:eastAsia="Times New Roman"/>
          <w:color w:val="000000" w:themeColor="text1"/>
        </w:rPr>
        <w:t xml:space="preserve">, many places do not </w:t>
      </w:r>
      <w:r w:rsidR="77D363A5" w:rsidRPr="2F681557">
        <w:rPr>
          <w:rFonts w:eastAsia="Times New Roman"/>
          <w:color w:val="000000" w:themeColor="text1"/>
        </w:rPr>
        <w:t xml:space="preserve">have </w:t>
      </w:r>
      <w:r w:rsidR="1CF8FAF7" w:rsidRPr="2F681557">
        <w:rPr>
          <w:rFonts w:eastAsia="Times New Roman"/>
          <w:color w:val="000000" w:themeColor="text1"/>
        </w:rPr>
        <w:t xml:space="preserve">any sort of </w:t>
      </w:r>
      <w:r w:rsidR="465BA826" w:rsidRPr="2F681557">
        <w:rPr>
          <w:rFonts w:eastAsia="Times New Roman"/>
          <w:color w:val="000000" w:themeColor="text1"/>
        </w:rPr>
        <w:t xml:space="preserve">universal </w:t>
      </w:r>
      <w:r w:rsidR="1CF8FAF7" w:rsidRPr="2F681557">
        <w:rPr>
          <w:rFonts w:eastAsia="Times New Roman"/>
          <w:color w:val="000000" w:themeColor="text1"/>
        </w:rPr>
        <w:t xml:space="preserve">screening for special needs of </w:t>
      </w:r>
      <w:r w:rsidR="552F3E66" w:rsidRPr="2F681557">
        <w:rPr>
          <w:rFonts w:eastAsia="Times New Roman"/>
          <w:color w:val="000000" w:themeColor="text1"/>
        </w:rPr>
        <w:t>students.</w:t>
      </w:r>
    </w:p>
    <w:p w14:paraId="1493CA54" w14:textId="7EC61CC9" w:rsidR="00D2070C" w:rsidRPr="00D2070C" w:rsidRDefault="007A6AEF" w:rsidP="00D2070C">
      <w:pPr>
        <w:pStyle w:val="NormalWeb"/>
        <w:spacing w:line="480" w:lineRule="auto"/>
        <w:ind w:firstLine="720"/>
        <w:rPr>
          <w:rFonts w:eastAsia="Times New Roman"/>
          <w:color w:val="000000" w:themeColor="text1"/>
        </w:rPr>
      </w:pPr>
      <w:r w:rsidRPr="760D745F">
        <w:rPr>
          <w:rFonts w:eastAsia="Times New Roman"/>
          <w:color w:val="000000" w:themeColor="text1"/>
        </w:rPr>
        <w:t>In Frederick County Public Schools in Maryland, t</w:t>
      </w:r>
      <w:r w:rsidR="7DAEC560" w:rsidRPr="760D745F">
        <w:rPr>
          <w:rFonts w:eastAsia="Times New Roman"/>
          <w:color w:val="000000" w:themeColor="text1"/>
        </w:rPr>
        <w:t xml:space="preserve">he school system </w:t>
      </w:r>
      <w:r w:rsidRPr="760D745F">
        <w:rPr>
          <w:rFonts w:eastAsia="Times New Roman"/>
          <w:color w:val="000000" w:themeColor="text1"/>
        </w:rPr>
        <w:t>follow</w:t>
      </w:r>
      <w:r w:rsidR="6D5AEE08" w:rsidRPr="760D745F">
        <w:rPr>
          <w:rFonts w:eastAsia="Times New Roman"/>
          <w:color w:val="000000" w:themeColor="text1"/>
        </w:rPr>
        <w:t>s</w:t>
      </w:r>
      <w:r w:rsidRPr="760D745F">
        <w:rPr>
          <w:rFonts w:eastAsia="Times New Roman"/>
          <w:color w:val="000000" w:themeColor="text1"/>
        </w:rPr>
        <w:t xml:space="preserve"> the guidelines and recommendation of </w:t>
      </w:r>
      <w:r w:rsidR="00E43A2A" w:rsidRPr="760D745F">
        <w:rPr>
          <w:rFonts w:eastAsia="Times New Roman"/>
          <w:color w:val="000000" w:themeColor="text1"/>
        </w:rPr>
        <w:t>universal screening for gifted and talented students</w:t>
      </w:r>
      <w:r w:rsidR="00906B9C" w:rsidRPr="760D745F">
        <w:rPr>
          <w:rFonts w:eastAsia="Times New Roman"/>
          <w:color w:val="000000" w:themeColor="text1"/>
        </w:rPr>
        <w:t xml:space="preserve"> put in place by the county</w:t>
      </w:r>
      <w:r w:rsidR="00E43A2A" w:rsidRPr="760D745F">
        <w:rPr>
          <w:rFonts w:eastAsia="Times New Roman"/>
          <w:color w:val="000000" w:themeColor="text1"/>
        </w:rPr>
        <w:t xml:space="preserve">. In recent years, they have implemented </w:t>
      </w:r>
      <w:r w:rsidR="00303990" w:rsidRPr="760D745F">
        <w:rPr>
          <w:rFonts w:eastAsia="Times New Roman"/>
          <w:color w:val="000000" w:themeColor="text1"/>
        </w:rPr>
        <w:t>universal screening of all the 2</w:t>
      </w:r>
      <w:r w:rsidR="00303990" w:rsidRPr="760D745F">
        <w:rPr>
          <w:rFonts w:eastAsia="Times New Roman"/>
          <w:color w:val="000000" w:themeColor="text1"/>
          <w:vertAlign w:val="superscript"/>
        </w:rPr>
        <w:t>nd</w:t>
      </w:r>
      <w:r w:rsidR="00303990" w:rsidRPr="760D745F">
        <w:rPr>
          <w:rFonts w:eastAsia="Times New Roman"/>
          <w:color w:val="000000" w:themeColor="text1"/>
        </w:rPr>
        <w:t xml:space="preserve"> grade students </w:t>
      </w:r>
      <w:r w:rsidR="007C3BCA" w:rsidRPr="760D745F">
        <w:rPr>
          <w:rFonts w:eastAsia="Times New Roman"/>
          <w:color w:val="000000" w:themeColor="text1"/>
        </w:rPr>
        <w:t xml:space="preserve">through the use of </w:t>
      </w:r>
      <w:r w:rsidR="0DF22C23" w:rsidRPr="760D745F">
        <w:rPr>
          <w:rFonts w:eastAsia="Times New Roman"/>
          <w:color w:val="000000" w:themeColor="text1"/>
        </w:rPr>
        <w:t>t</w:t>
      </w:r>
      <w:r w:rsidR="00D86333" w:rsidRPr="760D745F">
        <w:rPr>
          <w:rFonts w:eastAsia="Times New Roman"/>
          <w:color w:val="000000" w:themeColor="text1"/>
        </w:rPr>
        <w:t>he Cognitive Abilities Test</w:t>
      </w:r>
      <w:r w:rsidR="00854C4A" w:rsidRPr="760D745F">
        <w:rPr>
          <w:rFonts w:eastAsia="Times New Roman"/>
          <w:color w:val="000000" w:themeColor="text1"/>
        </w:rPr>
        <w:t xml:space="preserve"> (</w:t>
      </w:r>
      <w:proofErr w:type="spellStart"/>
      <w:r w:rsidR="00854C4A" w:rsidRPr="760D745F">
        <w:rPr>
          <w:rFonts w:eastAsia="Times New Roman"/>
          <w:color w:val="000000" w:themeColor="text1"/>
        </w:rPr>
        <w:t>CogAT</w:t>
      </w:r>
      <w:proofErr w:type="spellEnd"/>
      <w:r w:rsidR="00854C4A" w:rsidRPr="760D745F">
        <w:rPr>
          <w:rFonts w:eastAsia="Times New Roman"/>
          <w:color w:val="000000" w:themeColor="text1"/>
        </w:rPr>
        <w:t xml:space="preserve">). The </w:t>
      </w:r>
      <w:proofErr w:type="spellStart"/>
      <w:r w:rsidR="00854C4A" w:rsidRPr="760D745F">
        <w:rPr>
          <w:rFonts w:eastAsia="Times New Roman"/>
          <w:color w:val="000000" w:themeColor="text1"/>
        </w:rPr>
        <w:t>CogAT</w:t>
      </w:r>
      <w:proofErr w:type="spellEnd"/>
      <w:r w:rsidR="009C7F85" w:rsidRPr="760D745F">
        <w:rPr>
          <w:rFonts w:eastAsia="Times New Roman"/>
          <w:color w:val="000000" w:themeColor="text1"/>
        </w:rPr>
        <w:t xml:space="preserve"> is a</w:t>
      </w:r>
      <w:r w:rsidR="005D0D08" w:rsidRPr="760D745F">
        <w:rPr>
          <w:rFonts w:eastAsia="Times New Roman"/>
          <w:color w:val="000000" w:themeColor="text1"/>
        </w:rPr>
        <w:t xml:space="preserve"> computer-based</w:t>
      </w:r>
      <w:r w:rsidR="009C7F85" w:rsidRPr="760D745F">
        <w:rPr>
          <w:rFonts w:eastAsia="Times New Roman"/>
          <w:color w:val="000000" w:themeColor="text1"/>
        </w:rPr>
        <w:t xml:space="preserve"> </w:t>
      </w:r>
      <w:r w:rsidR="00D2070C" w:rsidRPr="760D745F">
        <w:rPr>
          <w:rFonts w:eastAsia="Times New Roman"/>
          <w:color w:val="000000" w:themeColor="text1"/>
        </w:rPr>
        <w:t>assessment measuring student’s ability</w:t>
      </w:r>
      <w:r w:rsidR="009C7F85" w:rsidRPr="760D745F">
        <w:rPr>
          <w:rFonts w:eastAsia="Times New Roman"/>
          <w:color w:val="000000" w:themeColor="text1"/>
        </w:rPr>
        <w:t xml:space="preserve"> in many different ways</w:t>
      </w:r>
      <w:r w:rsidR="00B275CA" w:rsidRPr="760D745F">
        <w:rPr>
          <w:rFonts w:eastAsia="Times New Roman"/>
          <w:color w:val="000000" w:themeColor="text1"/>
        </w:rPr>
        <w:t xml:space="preserve"> that go beyond just academic</w:t>
      </w:r>
      <w:r w:rsidR="000F5F21" w:rsidRPr="760D745F">
        <w:rPr>
          <w:rFonts w:eastAsia="Times New Roman"/>
          <w:color w:val="000000" w:themeColor="text1"/>
        </w:rPr>
        <w:t xml:space="preserve">. It is described as the following by </w:t>
      </w:r>
      <w:r w:rsidR="00137D9B" w:rsidRPr="760D745F">
        <w:rPr>
          <w:rFonts w:eastAsia="Times New Roman"/>
          <w:color w:val="000000" w:themeColor="text1"/>
        </w:rPr>
        <w:t>Riverside Insights</w:t>
      </w:r>
      <w:r w:rsidR="00906B9C" w:rsidRPr="760D745F">
        <w:rPr>
          <w:rFonts w:eastAsia="Times New Roman"/>
          <w:color w:val="000000" w:themeColor="text1"/>
        </w:rPr>
        <w:t>, the educational organization that develops</w:t>
      </w:r>
      <w:r w:rsidR="00590C7C" w:rsidRPr="760D745F">
        <w:rPr>
          <w:rFonts w:eastAsia="Times New Roman"/>
          <w:color w:val="000000" w:themeColor="text1"/>
        </w:rPr>
        <w:t xml:space="preserve"> the </w:t>
      </w:r>
      <w:proofErr w:type="spellStart"/>
      <w:r w:rsidR="00590C7C" w:rsidRPr="760D745F">
        <w:rPr>
          <w:rFonts w:eastAsia="Times New Roman"/>
          <w:color w:val="000000" w:themeColor="text1"/>
        </w:rPr>
        <w:t>CogAT</w:t>
      </w:r>
      <w:proofErr w:type="spellEnd"/>
      <w:r w:rsidR="00590C7C" w:rsidRPr="760D745F">
        <w:rPr>
          <w:rFonts w:eastAsia="Times New Roman"/>
          <w:color w:val="000000" w:themeColor="text1"/>
        </w:rPr>
        <w:t xml:space="preserve">: </w:t>
      </w:r>
      <w:r w:rsidR="00137D9B" w:rsidRPr="760D745F">
        <w:rPr>
          <w:rFonts w:eastAsia="Times New Roman"/>
          <w:color w:val="000000" w:themeColor="text1"/>
        </w:rPr>
        <w:t xml:space="preserve"> </w:t>
      </w:r>
    </w:p>
    <w:p w14:paraId="68929C9F" w14:textId="1C73F635" w:rsidR="00137D9B" w:rsidRDefault="00137D9B" w:rsidP="00D2070C">
      <w:pPr>
        <w:pStyle w:val="NormalWeb"/>
        <w:spacing w:line="480" w:lineRule="auto"/>
        <w:ind w:left="720" w:firstLine="720"/>
        <w:rPr>
          <w:color w:val="000000" w:themeColor="text1"/>
        </w:rPr>
      </w:pPr>
      <w:r w:rsidRPr="00D2070C">
        <w:rPr>
          <w:rFonts w:eastAsia="Times New Roman"/>
          <w:color w:val="000000" w:themeColor="text1"/>
        </w:rPr>
        <w:t>“</w:t>
      </w:r>
      <w:proofErr w:type="spellStart"/>
      <w:r w:rsidRPr="00D2070C">
        <w:rPr>
          <w:i/>
          <w:iCs/>
          <w:color w:val="000000" w:themeColor="text1"/>
        </w:rPr>
        <w:t>CogAT</w:t>
      </w:r>
      <w:proofErr w:type="spellEnd"/>
      <w:r w:rsidRPr="00D2070C">
        <w:rPr>
          <w:color w:val="000000" w:themeColor="text1"/>
        </w:rPr>
        <w:t> makes it happen by measuring abilities across the symbol systems that are most highly correlated with fluid reasoning, problem solving, and success in school. With its separate measures of Verbal, Quantitative, and Nonverbal reasoning, this research-based and proven test provides multiple perspectives on student ability across grades K–12</w:t>
      </w:r>
      <w:r w:rsidR="00D2070C" w:rsidRPr="00D2070C">
        <w:rPr>
          <w:color w:val="000000" w:themeColor="text1"/>
        </w:rPr>
        <w:t>” (</w:t>
      </w:r>
      <w:r w:rsidR="00F17877">
        <w:rPr>
          <w:color w:val="000000" w:themeColor="text1"/>
        </w:rPr>
        <w:t xml:space="preserve">Riverside Insights). </w:t>
      </w:r>
    </w:p>
    <w:p w14:paraId="4710F34A" w14:textId="1240C13B" w:rsidR="00C77AFD" w:rsidRDefault="00643D38" w:rsidP="00F17877">
      <w:pPr>
        <w:pStyle w:val="NormalWeb"/>
        <w:spacing w:line="480" w:lineRule="auto"/>
        <w:rPr>
          <w:color w:val="000000" w:themeColor="text1"/>
        </w:rPr>
      </w:pPr>
      <w:r w:rsidRPr="760D745F">
        <w:rPr>
          <w:color w:val="000000" w:themeColor="text1"/>
        </w:rPr>
        <w:lastRenderedPageBreak/>
        <w:t xml:space="preserve">This test is comprised </w:t>
      </w:r>
      <w:r w:rsidR="00F663B5" w:rsidRPr="760D745F">
        <w:rPr>
          <w:color w:val="000000" w:themeColor="text1"/>
        </w:rPr>
        <w:t xml:space="preserve">of three subtests. These subtests may </w:t>
      </w:r>
      <w:r w:rsidR="005D660F" w:rsidRPr="760D745F">
        <w:rPr>
          <w:color w:val="000000" w:themeColor="text1"/>
        </w:rPr>
        <w:t xml:space="preserve">be able to </w:t>
      </w:r>
      <w:r w:rsidR="00F663B5" w:rsidRPr="760D745F">
        <w:rPr>
          <w:color w:val="000000" w:themeColor="text1"/>
        </w:rPr>
        <w:t>measure things a teacher might not see inside the classroom</w:t>
      </w:r>
      <w:r w:rsidR="37AE4C71" w:rsidRPr="760D745F">
        <w:rPr>
          <w:color w:val="000000" w:themeColor="text1"/>
        </w:rPr>
        <w:t>,</w:t>
      </w:r>
      <w:r w:rsidR="00F663B5" w:rsidRPr="760D745F">
        <w:rPr>
          <w:color w:val="000000" w:themeColor="text1"/>
        </w:rPr>
        <w:t xml:space="preserve"> allowing a wider net to be cast when screening for students who may </w:t>
      </w:r>
      <w:r w:rsidR="6A7515C9" w:rsidRPr="760D745F">
        <w:rPr>
          <w:color w:val="000000" w:themeColor="text1"/>
        </w:rPr>
        <w:t>need</w:t>
      </w:r>
      <w:r w:rsidR="009362DD" w:rsidRPr="760D745F">
        <w:rPr>
          <w:color w:val="000000" w:themeColor="text1"/>
        </w:rPr>
        <w:t xml:space="preserve"> gifted services</w:t>
      </w:r>
      <w:r w:rsidR="00F663B5" w:rsidRPr="760D745F">
        <w:rPr>
          <w:color w:val="000000" w:themeColor="text1"/>
        </w:rPr>
        <w:t xml:space="preserve">. </w:t>
      </w:r>
      <w:r w:rsidR="003104D1" w:rsidRPr="760D745F">
        <w:rPr>
          <w:color w:val="000000" w:themeColor="text1"/>
        </w:rPr>
        <w:t xml:space="preserve">Additionally, a </w:t>
      </w:r>
      <w:r w:rsidR="00B94E7F" w:rsidRPr="760D745F">
        <w:rPr>
          <w:color w:val="000000" w:themeColor="text1"/>
        </w:rPr>
        <w:t xml:space="preserve">recent study showed that 54% of school systems used the </w:t>
      </w:r>
      <w:proofErr w:type="spellStart"/>
      <w:r w:rsidR="00B94E7F" w:rsidRPr="760D745F">
        <w:rPr>
          <w:color w:val="000000" w:themeColor="text1"/>
        </w:rPr>
        <w:t>CogAT</w:t>
      </w:r>
      <w:proofErr w:type="spellEnd"/>
      <w:r w:rsidR="00B94E7F" w:rsidRPr="760D745F">
        <w:rPr>
          <w:color w:val="000000" w:themeColor="text1"/>
        </w:rPr>
        <w:t xml:space="preserve"> to </w:t>
      </w:r>
      <w:r w:rsidR="00C77AFD" w:rsidRPr="760D745F">
        <w:rPr>
          <w:color w:val="000000" w:themeColor="text1"/>
        </w:rPr>
        <w:t xml:space="preserve">help </w:t>
      </w:r>
      <w:r w:rsidR="00B94E7F" w:rsidRPr="760D745F">
        <w:rPr>
          <w:color w:val="000000" w:themeColor="text1"/>
        </w:rPr>
        <w:t xml:space="preserve">universally screen </w:t>
      </w:r>
      <w:r w:rsidR="00C77AFD" w:rsidRPr="760D745F">
        <w:rPr>
          <w:color w:val="000000" w:themeColor="text1"/>
        </w:rPr>
        <w:t xml:space="preserve">students for gifted and talented abilities (Riverside Insights). </w:t>
      </w:r>
    </w:p>
    <w:p w14:paraId="37A64873" w14:textId="4ABAB56D" w:rsidR="006C6FB3" w:rsidRDefault="5BC987E8" w:rsidP="00374EFA">
      <w:pPr>
        <w:pStyle w:val="NormalWeb"/>
        <w:spacing w:line="480" w:lineRule="auto"/>
        <w:ind w:firstLine="720"/>
        <w:rPr>
          <w:color w:val="000000" w:themeColor="text1"/>
        </w:rPr>
      </w:pPr>
      <w:r w:rsidRPr="760D745F">
        <w:rPr>
          <w:color w:val="000000" w:themeColor="text1"/>
        </w:rPr>
        <w:t>Elementary Teacher Specialists for Advanced Academics in Frederick Country, Maryland</w:t>
      </w:r>
      <w:r w:rsidR="3CA7C6B9" w:rsidRPr="760D745F">
        <w:rPr>
          <w:color w:val="000000" w:themeColor="text1"/>
        </w:rPr>
        <w:t>,</w:t>
      </w:r>
      <w:r w:rsidR="7F2BE2EB" w:rsidRPr="760D745F">
        <w:rPr>
          <w:color w:val="000000" w:themeColor="text1"/>
        </w:rPr>
        <w:t xml:space="preserve"> Erin Miller</w:t>
      </w:r>
      <w:r w:rsidR="3CA7C6B9" w:rsidRPr="760D745F">
        <w:rPr>
          <w:color w:val="000000" w:themeColor="text1"/>
        </w:rPr>
        <w:t>,</w:t>
      </w:r>
      <w:r w:rsidRPr="760D745F">
        <w:rPr>
          <w:color w:val="000000" w:themeColor="text1"/>
        </w:rPr>
        <w:t xml:space="preserve"> </w:t>
      </w:r>
      <w:r w:rsidR="63271B0E" w:rsidRPr="760D745F">
        <w:rPr>
          <w:color w:val="000000" w:themeColor="text1"/>
        </w:rPr>
        <w:t xml:space="preserve">stated that when administering the </w:t>
      </w:r>
      <w:proofErr w:type="spellStart"/>
      <w:r w:rsidR="63271B0E" w:rsidRPr="760D745F">
        <w:rPr>
          <w:color w:val="000000" w:themeColor="text1"/>
        </w:rPr>
        <w:t>CogAT</w:t>
      </w:r>
      <w:proofErr w:type="spellEnd"/>
      <w:r w:rsidR="63271B0E" w:rsidRPr="760D745F">
        <w:rPr>
          <w:color w:val="000000" w:themeColor="text1"/>
        </w:rPr>
        <w:t xml:space="preserve"> to the FCPS 2</w:t>
      </w:r>
      <w:r w:rsidR="63271B0E" w:rsidRPr="760D745F">
        <w:rPr>
          <w:color w:val="000000" w:themeColor="text1"/>
          <w:vertAlign w:val="superscript"/>
        </w:rPr>
        <w:t>nd</w:t>
      </w:r>
      <w:r w:rsidR="63271B0E" w:rsidRPr="760D745F">
        <w:rPr>
          <w:color w:val="000000" w:themeColor="text1"/>
        </w:rPr>
        <w:t xml:space="preserve"> graders teachers and staff do not refer the assessment as a test but instead as a set of puzzles. </w:t>
      </w:r>
      <w:r w:rsidR="6CC32AB8" w:rsidRPr="760D745F">
        <w:rPr>
          <w:color w:val="000000" w:themeColor="text1"/>
        </w:rPr>
        <w:t>This helps to alleviate any anxiety students may have towards these intense testing environments to ensure the results are as accurate as possible on the student’s cognitive abilities</w:t>
      </w:r>
      <w:r w:rsidR="51C775A7" w:rsidRPr="760D745F">
        <w:rPr>
          <w:color w:val="000000" w:themeColor="text1"/>
        </w:rPr>
        <w:t xml:space="preserve"> (</w:t>
      </w:r>
      <w:r w:rsidR="371A880C" w:rsidRPr="760D745F">
        <w:rPr>
          <w:color w:val="000000" w:themeColor="text1"/>
        </w:rPr>
        <w:t>E. Miller</w:t>
      </w:r>
      <w:r w:rsidR="0CD673D4" w:rsidRPr="760D745F">
        <w:rPr>
          <w:color w:val="000000" w:themeColor="text1"/>
        </w:rPr>
        <w:t xml:space="preserve">, personal communication, </w:t>
      </w:r>
      <w:r w:rsidR="0096187F">
        <w:rPr>
          <w:color w:val="000000" w:themeColor="text1"/>
        </w:rPr>
        <w:t>January</w:t>
      </w:r>
      <w:r w:rsidR="0CD673D4" w:rsidRPr="760D745F">
        <w:rPr>
          <w:color w:val="000000" w:themeColor="text1"/>
        </w:rPr>
        <w:t xml:space="preserve"> 4, 2021). </w:t>
      </w:r>
      <w:r w:rsidR="3F647155" w:rsidRPr="760D745F">
        <w:rPr>
          <w:color w:val="000000" w:themeColor="text1"/>
        </w:rPr>
        <w:t>Prior to th</w:t>
      </w:r>
      <w:r w:rsidR="1DAA6F7B" w:rsidRPr="760D745F">
        <w:rPr>
          <w:color w:val="000000" w:themeColor="text1"/>
        </w:rPr>
        <w:t>is universal testing</w:t>
      </w:r>
      <w:r w:rsidR="62597DAE" w:rsidRPr="760D745F">
        <w:rPr>
          <w:color w:val="000000" w:themeColor="text1"/>
        </w:rPr>
        <w:t>,</w:t>
      </w:r>
      <w:r w:rsidR="1DAA6F7B" w:rsidRPr="760D745F">
        <w:rPr>
          <w:color w:val="000000" w:themeColor="text1"/>
        </w:rPr>
        <w:t xml:space="preserve"> the FCPS Primary Talent Development staff helps teachers </w:t>
      </w:r>
      <w:r w:rsidR="1A5FFFDE" w:rsidRPr="760D745F">
        <w:rPr>
          <w:color w:val="000000" w:themeColor="text1"/>
        </w:rPr>
        <w:t xml:space="preserve">level the playing field for all students in the classroom. Members of the Office of Academic </w:t>
      </w:r>
      <w:r w:rsidR="0732494F" w:rsidRPr="760D745F">
        <w:rPr>
          <w:color w:val="000000" w:themeColor="text1"/>
        </w:rPr>
        <w:t>Advancement</w:t>
      </w:r>
      <w:r w:rsidR="1A5FFFDE" w:rsidRPr="760D745F">
        <w:rPr>
          <w:color w:val="000000" w:themeColor="text1"/>
        </w:rPr>
        <w:t xml:space="preserve"> </w:t>
      </w:r>
      <w:r w:rsidR="0732494F" w:rsidRPr="760D745F">
        <w:rPr>
          <w:color w:val="000000" w:themeColor="text1"/>
        </w:rPr>
        <w:t>create and</w:t>
      </w:r>
      <w:r w:rsidR="1A5FFFDE" w:rsidRPr="760D745F">
        <w:rPr>
          <w:color w:val="000000" w:themeColor="text1"/>
        </w:rPr>
        <w:t xml:space="preserve"> teach lessons to help </w:t>
      </w:r>
      <w:r w:rsidR="39441358" w:rsidRPr="760D745F">
        <w:rPr>
          <w:color w:val="000000" w:themeColor="text1"/>
        </w:rPr>
        <w:t>teachers</w:t>
      </w:r>
      <w:r w:rsidR="1A5FFFDE" w:rsidRPr="760D745F">
        <w:rPr>
          <w:color w:val="000000" w:themeColor="text1"/>
        </w:rPr>
        <w:t xml:space="preserve"> identify some students who may be showing gifted </w:t>
      </w:r>
      <w:r w:rsidR="3ACE75CC" w:rsidRPr="760D745F">
        <w:rPr>
          <w:color w:val="000000" w:themeColor="text1"/>
        </w:rPr>
        <w:t>characteristics</w:t>
      </w:r>
      <w:r w:rsidR="1A5FFFDE" w:rsidRPr="760D745F">
        <w:rPr>
          <w:color w:val="000000" w:themeColor="text1"/>
        </w:rPr>
        <w:t>. These lessons look at</w:t>
      </w:r>
      <w:r w:rsidR="0732494F" w:rsidRPr="760D745F">
        <w:rPr>
          <w:color w:val="000000" w:themeColor="text1"/>
        </w:rPr>
        <w:t xml:space="preserve"> memory, logic, and creativity.  The</w:t>
      </w:r>
      <w:r w:rsidR="2CDE8147" w:rsidRPr="760D745F">
        <w:rPr>
          <w:color w:val="000000" w:themeColor="text1"/>
        </w:rPr>
        <w:t xml:space="preserve"> </w:t>
      </w:r>
      <w:r w:rsidR="35F3FD99" w:rsidRPr="760D745F">
        <w:rPr>
          <w:color w:val="000000" w:themeColor="text1"/>
        </w:rPr>
        <w:t>P</w:t>
      </w:r>
      <w:r w:rsidR="27850A57" w:rsidRPr="760D745F">
        <w:rPr>
          <w:color w:val="000000" w:themeColor="text1"/>
        </w:rPr>
        <w:t xml:space="preserve">rimary </w:t>
      </w:r>
      <w:r w:rsidR="72699FD0" w:rsidRPr="760D745F">
        <w:rPr>
          <w:color w:val="000000" w:themeColor="text1"/>
        </w:rPr>
        <w:t>T</w:t>
      </w:r>
      <w:r w:rsidR="3D3D88D9" w:rsidRPr="760D745F">
        <w:rPr>
          <w:color w:val="000000" w:themeColor="text1"/>
        </w:rPr>
        <w:t xml:space="preserve">alent </w:t>
      </w:r>
      <w:r w:rsidR="6CE7FB10" w:rsidRPr="760D745F">
        <w:rPr>
          <w:color w:val="000000" w:themeColor="text1"/>
        </w:rPr>
        <w:t>D</w:t>
      </w:r>
      <w:r w:rsidR="3D3D88D9" w:rsidRPr="760D745F">
        <w:rPr>
          <w:color w:val="000000" w:themeColor="text1"/>
        </w:rPr>
        <w:t xml:space="preserve">evelopment </w:t>
      </w:r>
      <w:r w:rsidR="0732494F" w:rsidRPr="760D745F">
        <w:rPr>
          <w:color w:val="000000" w:themeColor="text1"/>
        </w:rPr>
        <w:t xml:space="preserve">staff </w:t>
      </w:r>
      <w:r w:rsidR="08B2E558" w:rsidRPr="760D745F">
        <w:rPr>
          <w:color w:val="000000" w:themeColor="text1"/>
        </w:rPr>
        <w:t xml:space="preserve">go </w:t>
      </w:r>
      <w:r w:rsidR="0732494F" w:rsidRPr="760D745F">
        <w:rPr>
          <w:color w:val="000000" w:themeColor="text1"/>
        </w:rPr>
        <w:t xml:space="preserve">into the classrooms and teach these lessons while the teacher gets to watch and observe their students. </w:t>
      </w:r>
      <w:r w:rsidR="3D3D88D9" w:rsidRPr="760D745F">
        <w:rPr>
          <w:color w:val="000000" w:themeColor="text1"/>
        </w:rPr>
        <w:t>Teachers often do not get the time to just observe their students especially during their lessons</w:t>
      </w:r>
      <w:r w:rsidR="07ADC023" w:rsidRPr="760D745F">
        <w:rPr>
          <w:color w:val="000000" w:themeColor="text1"/>
        </w:rPr>
        <w:t xml:space="preserve"> because they are teaching and trying to meet the needs </w:t>
      </w:r>
      <w:r w:rsidR="77179D5D" w:rsidRPr="760D745F">
        <w:rPr>
          <w:color w:val="000000" w:themeColor="text1"/>
        </w:rPr>
        <w:t>of the</w:t>
      </w:r>
      <w:r w:rsidR="1D37D175" w:rsidRPr="760D745F">
        <w:rPr>
          <w:color w:val="000000" w:themeColor="text1"/>
        </w:rPr>
        <w:t>ir</w:t>
      </w:r>
      <w:r w:rsidR="77179D5D" w:rsidRPr="760D745F">
        <w:rPr>
          <w:color w:val="000000" w:themeColor="text1"/>
        </w:rPr>
        <w:t xml:space="preserve"> students. Additionally, they often do not get to see logic</w:t>
      </w:r>
      <w:r w:rsidR="202BE68A" w:rsidRPr="760D745F">
        <w:rPr>
          <w:color w:val="000000" w:themeColor="text1"/>
        </w:rPr>
        <w:t xml:space="preserve">, reasoning, and creativity lessons like the ones the </w:t>
      </w:r>
      <w:r w:rsidR="7E39E0ED" w:rsidRPr="760D745F">
        <w:rPr>
          <w:color w:val="000000" w:themeColor="text1"/>
        </w:rPr>
        <w:t>T</w:t>
      </w:r>
      <w:r w:rsidR="202BE68A" w:rsidRPr="760D745F">
        <w:rPr>
          <w:color w:val="000000" w:themeColor="text1"/>
        </w:rPr>
        <w:t xml:space="preserve">alent </w:t>
      </w:r>
      <w:r w:rsidR="18C1DD20" w:rsidRPr="760D745F">
        <w:rPr>
          <w:color w:val="000000" w:themeColor="text1"/>
        </w:rPr>
        <w:t>D</w:t>
      </w:r>
      <w:r w:rsidR="202BE68A" w:rsidRPr="760D745F">
        <w:rPr>
          <w:color w:val="000000" w:themeColor="text1"/>
        </w:rPr>
        <w:t xml:space="preserve">evelopment </w:t>
      </w:r>
      <w:r w:rsidR="5A60383C" w:rsidRPr="760D745F">
        <w:rPr>
          <w:color w:val="000000" w:themeColor="text1"/>
        </w:rPr>
        <w:t>S</w:t>
      </w:r>
      <w:r w:rsidR="202BE68A" w:rsidRPr="760D745F">
        <w:rPr>
          <w:color w:val="000000" w:themeColor="text1"/>
        </w:rPr>
        <w:t xml:space="preserve">taff develop. </w:t>
      </w:r>
      <w:r w:rsidR="0732494F" w:rsidRPr="760D745F">
        <w:rPr>
          <w:color w:val="000000" w:themeColor="text1"/>
        </w:rPr>
        <w:t xml:space="preserve">This allows the teacher to look into each of their </w:t>
      </w:r>
      <w:r w:rsidR="3ACE75CC" w:rsidRPr="760D745F">
        <w:rPr>
          <w:color w:val="000000" w:themeColor="text1"/>
        </w:rPr>
        <w:t>student’s</w:t>
      </w:r>
      <w:r w:rsidR="0732494F" w:rsidRPr="760D745F">
        <w:rPr>
          <w:color w:val="000000" w:themeColor="text1"/>
        </w:rPr>
        <w:t xml:space="preserve"> abilities from an outside view to screen for gifted </w:t>
      </w:r>
      <w:r w:rsidR="3ACE75CC" w:rsidRPr="760D745F">
        <w:rPr>
          <w:color w:val="000000" w:themeColor="text1"/>
        </w:rPr>
        <w:t>abilities</w:t>
      </w:r>
      <w:r w:rsidR="0732494F" w:rsidRPr="760D745F">
        <w:rPr>
          <w:color w:val="000000" w:themeColor="text1"/>
        </w:rPr>
        <w:t xml:space="preserve"> and behaviors</w:t>
      </w:r>
      <w:r w:rsidR="3ACE75CC" w:rsidRPr="760D745F">
        <w:rPr>
          <w:color w:val="000000" w:themeColor="text1"/>
        </w:rPr>
        <w:t xml:space="preserve"> (E. Miller, persona</w:t>
      </w:r>
      <w:r w:rsidR="71763AAE" w:rsidRPr="760D745F">
        <w:rPr>
          <w:color w:val="000000" w:themeColor="text1"/>
        </w:rPr>
        <w:t>l</w:t>
      </w:r>
      <w:r w:rsidR="3ACE75CC" w:rsidRPr="760D745F">
        <w:rPr>
          <w:color w:val="000000" w:themeColor="text1"/>
        </w:rPr>
        <w:t xml:space="preserve"> communication, </w:t>
      </w:r>
      <w:r w:rsidR="0096187F">
        <w:rPr>
          <w:color w:val="000000" w:themeColor="text1"/>
        </w:rPr>
        <w:t>January</w:t>
      </w:r>
      <w:r w:rsidR="3ACE75CC" w:rsidRPr="760D745F">
        <w:rPr>
          <w:color w:val="000000" w:themeColor="text1"/>
        </w:rPr>
        <w:t xml:space="preserve"> 4, 2021).</w:t>
      </w:r>
    </w:p>
    <w:p w14:paraId="24F87E25" w14:textId="7C84849C" w:rsidR="006F478F" w:rsidRPr="0036437B" w:rsidRDefault="0585A837" w:rsidP="006F478F">
      <w:pPr>
        <w:pStyle w:val="NormalWeb"/>
        <w:spacing w:line="480" w:lineRule="auto"/>
        <w:ind w:firstLine="720"/>
        <w:rPr>
          <w:color w:val="000000" w:themeColor="text1"/>
        </w:rPr>
      </w:pPr>
      <w:r w:rsidRPr="2F681557">
        <w:rPr>
          <w:color w:val="000000" w:themeColor="text1"/>
        </w:rPr>
        <w:t xml:space="preserve">In addition to the </w:t>
      </w:r>
      <w:proofErr w:type="spellStart"/>
      <w:r w:rsidRPr="2F681557">
        <w:rPr>
          <w:color w:val="000000" w:themeColor="text1"/>
        </w:rPr>
        <w:t>CoGAT</w:t>
      </w:r>
      <w:proofErr w:type="spellEnd"/>
      <w:r w:rsidRPr="2F681557">
        <w:rPr>
          <w:color w:val="000000" w:themeColor="text1"/>
        </w:rPr>
        <w:t xml:space="preserve"> test given to many students around the country, there are non-verbal </w:t>
      </w:r>
      <w:r w:rsidR="5963DF14" w:rsidRPr="2F681557">
        <w:rPr>
          <w:color w:val="000000" w:themeColor="text1"/>
        </w:rPr>
        <w:t>abilities</w:t>
      </w:r>
      <w:r w:rsidRPr="2F681557">
        <w:rPr>
          <w:color w:val="000000" w:themeColor="text1"/>
        </w:rPr>
        <w:t xml:space="preserve"> tests that can be given. </w:t>
      </w:r>
      <w:r w:rsidR="074873D5" w:rsidRPr="2F681557">
        <w:rPr>
          <w:color w:val="000000" w:themeColor="text1"/>
        </w:rPr>
        <w:t>One advantage</w:t>
      </w:r>
      <w:r w:rsidRPr="2F681557">
        <w:rPr>
          <w:color w:val="000000" w:themeColor="text1"/>
        </w:rPr>
        <w:t xml:space="preserve"> of these tests </w:t>
      </w:r>
      <w:r w:rsidR="7FA343F4" w:rsidRPr="2F681557">
        <w:rPr>
          <w:color w:val="000000" w:themeColor="text1"/>
        </w:rPr>
        <w:t xml:space="preserve">is </w:t>
      </w:r>
      <w:r w:rsidR="7800D672" w:rsidRPr="2F681557">
        <w:rPr>
          <w:color w:val="000000" w:themeColor="text1"/>
        </w:rPr>
        <w:t xml:space="preserve">a </w:t>
      </w:r>
      <w:r w:rsidR="7FA343F4" w:rsidRPr="2F681557">
        <w:rPr>
          <w:color w:val="000000" w:themeColor="text1"/>
        </w:rPr>
        <w:t>lower</w:t>
      </w:r>
      <w:r w:rsidRPr="2F681557">
        <w:rPr>
          <w:color w:val="000000" w:themeColor="text1"/>
        </w:rPr>
        <w:t xml:space="preserve"> chance of </w:t>
      </w:r>
      <w:r w:rsidRPr="2F681557">
        <w:rPr>
          <w:color w:val="000000" w:themeColor="text1"/>
        </w:rPr>
        <w:lastRenderedPageBreak/>
        <w:t>unintentional bias due to language or culturable barriers</w:t>
      </w:r>
      <w:r w:rsidR="526AB1DE" w:rsidRPr="2F681557">
        <w:rPr>
          <w:color w:val="000000" w:themeColor="text1"/>
        </w:rPr>
        <w:t>. This will help all students who are gifted be able to be identified</w:t>
      </w:r>
      <w:r w:rsidR="74455FF4" w:rsidRPr="2F681557">
        <w:rPr>
          <w:color w:val="000000" w:themeColor="text1"/>
        </w:rPr>
        <w:t xml:space="preserve">. </w:t>
      </w:r>
      <w:r w:rsidR="0316C736" w:rsidRPr="2F681557">
        <w:rPr>
          <w:color w:val="000000" w:themeColor="text1"/>
        </w:rPr>
        <w:t xml:space="preserve">A common </w:t>
      </w:r>
      <w:r w:rsidR="7B8345E8" w:rsidRPr="2F681557">
        <w:rPr>
          <w:color w:val="000000" w:themeColor="text1"/>
        </w:rPr>
        <w:t xml:space="preserve">non-verbal abilities test used is the </w:t>
      </w:r>
      <w:proofErr w:type="spellStart"/>
      <w:r w:rsidR="7B8345E8" w:rsidRPr="2F681557">
        <w:rPr>
          <w:i/>
          <w:iCs/>
          <w:color w:val="000000" w:themeColor="text1"/>
        </w:rPr>
        <w:t>Naglieri</w:t>
      </w:r>
      <w:proofErr w:type="spellEnd"/>
      <w:r w:rsidR="7B8345E8" w:rsidRPr="2F681557">
        <w:rPr>
          <w:i/>
          <w:iCs/>
          <w:color w:val="000000" w:themeColor="text1"/>
        </w:rPr>
        <w:t xml:space="preserve"> Nonverbal </w:t>
      </w:r>
      <w:r w:rsidR="32E735C6" w:rsidRPr="2F681557">
        <w:rPr>
          <w:i/>
          <w:iCs/>
          <w:color w:val="000000" w:themeColor="text1"/>
        </w:rPr>
        <w:t>Ability Test (NNAT).</w:t>
      </w:r>
      <w:r w:rsidR="19D35346" w:rsidRPr="2F681557">
        <w:rPr>
          <w:color w:val="000000" w:themeColor="text1"/>
        </w:rPr>
        <w:t xml:space="preserve"> This test </w:t>
      </w:r>
      <w:r w:rsidR="5A4F7F4B" w:rsidRPr="2F681557">
        <w:rPr>
          <w:color w:val="000000" w:themeColor="text1"/>
        </w:rPr>
        <w:t xml:space="preserve">can be used on </w:t>
      </w:r>
      <w:r w:rsidR="15E3F944" w:rsidRPr="2F681557">
        <w:rPr>
          <w:color w:val="000000" w:themeColor="text1"/>
        </w:rPr>
        <w:t>any student</w:t>
      </w:r>
      <w:r w:rsidR="4E08F121" w:rsidRPr="2F681557">
        <w:rPr>
          <w:color w:val="000000" w:themeColor="text1"/>
        </w:rPr>
        <w:t xml:space="preserve"> in </w:t>
      </w:r>
      <w:r w:rsidR="15E3F944" w:rsidRPr="2F681557">
        <w:rPr>
          <w:color w:val="000000" w:themeColor="text1"/>
        </w:rPr>
        <w:t>grade K to 1</w:t>
      </w:r>
      <w:r w:rsidR="5C0765F3" w:rsidRPr="2F681557">
        <w:rPr>
          <w:color w:val="000000" w:themeColor="text1"/>
        </w:rPr>
        <w:t xml:space="preserve">2 but it </w:t>
      </w:r>
      <w:r w:rsidR="47F4B7AD" w:rsidRPr="2F681557">
        <w:rPr>
          <w:color w:val="000000" w:themeColor="text1"/>
        </w:rPr>
        <w:t>i</w:t>
      </w:r>
      <w:r w:rsidR="5C0765F3" w:rsidRPr="2F681557">
        <w:rPr>
          <w:color w:val="000000" w:themeColor="text1"/>
        </w:rPr>
        <w:t>s not recommended for students under the age of 5 years old.</w:t>
      </w:r>
      <w:r w:rsidR="10D20A9F" w:rsidRPr="2F681557">
        <w:rPr>
          <w:color w:val="000000" w:themeColor="text1"/>
        </w:rPr>
        <w:t xml:space="preserve"> The test can be administered within a group </w:t>
      </w:r>
      <w:r w:rsidR="6CBE7FAE" w:rsidRPr="2F681557">
        <w:rPr>
          <w:color w:val="000000" w:themeColor="text1"/>
        </w:rPr>
        <w:t xml:space="preserve">if needed and </w:t>
      </w:r>
      <w:r w:rsidR="2D7098E5" w:rsidRPr="2F681557">
        <w:rPr>
          <w:color w:val="000000" w:themeColor="text1"/>
        </w:rPr>
        <w:t>is available in both</w:t>
      </w:r>
      <w:r w:rsidR="6CBE7FAE" w:rsidRPr="2F681557">
        <w:rPr>
          <w:color w:val="000000" w:themeColor="text1"/>
        </w:rPr>
        <w:t xml:space="preserve"> </w:t>
      </w:r>
      <w:r w:rsidR="16FF05E8" w:rsidRPr="2F681557">
        <w:rPr>
          <w:color w:val="000000" w:themeColor="text1"/>
        </w:rPr>
        <w:t xml:space="preserve">computer </w:t>
      </w:r>
      <w:r w:rsidR="35C48828" w:rsidRPr="2F681557">
        <w:rPr>
          <w:color w:val="000000" w:themeColor="text1"/>
        </w:rPr>
        <w:t>and written</w:t>
      </w:r>
      <w:r w:rsidR="2D7098E5" w:rsidRPr="2F681557">
        <w:rPr>
          <w:color w:val="000000" w:themeColor="text1"/>
        </w:rPr>
        <w:t xml:space="preserve"> forms</w:t>
      </w:r>
      <w:r w:rsidR="35C48828" w:rsidRPr="2F681557">
        <w:rPr>
          <w:color w:val="000000" w:themeColor="text1"/>
        </w:rPr>
        <w:t xml:space="preserve">. </w:t>
      </w:r>
      <w:r w:rsidR="42F075B0" w:rsidRPr="2F681557">
        <w:rPr>
          <w:color w:val="000000" w:themeColor="text1"/>
        </w:rPr>
        <w:t xml:space="preserve"> This test can be used to help with the diverse student population who because of any barriers could be overlooked or missed within a </w:t>
      </w:r>
      <w:r w:rsidR="4512720C" w:rsidRPr="2F681557">
        <w:rPr>
          <w:color w:val="000000" w:themeColor="text1"/>
        </w:rPr>
        <w:t>verbal abilities test (Pearson Assessment, 2018).</w:t>
      </w:r>
      <w:r w:rsidR="63F43F72" w:rsidRPr="2F681557">
        <w:rPr>
          <w:color w:val="000000" w:themeColor="text1"/>
        </w:rPr>
        <w:t xml:space="preserve"> This assessment focuses more on the student using reasoning and </w:t>
      </w:r>
      <w:r w:rsidR="1DE18040" w:rsidRPr="2F681557">
        <w:rPr>
          <w:color w:val="000000" w:themeColor="text1"/>
        </w:rPr>
        <w:t>problem-solving</w:t>
      </w:r>
      <w:r w:rsidR="63F43F72" w:rsidRPr="2F681557">
        <w:rPr>
          <w:color w:val="000000" w:themeColor="text1"/>
        </w:rPr>
        <w:t xml:space="preserve"> skills</w:t>
      </w:r>
      <w:r w:rsidR="2D7098E5" w:rsidRPr="2F681557">
        <w:rPr>
          <w:color w:val="000000" w:themeColor="text1"/>
        </w:rPr>
        <w:t xml:space="preserve"> rather than verbal ability</w:t>
      </w:r>
      <w:r w:rsidR="63F43F72" w:rsidRPr="2F681557">
        <w:rPr>
          <w:color w:val="000000" w:themeColor="text1"/>
        </w:rPr>
        <w:t xml:space="preserve"> to identify giftedness. </w:t>
      </w:r>
      <w:r w:rsidR="3D001BCB" w:rsidRPr="2F681557">
        <w:rPr>
          <w:color w:val="000000" w:themeColor="text1"/>
        </w:rPr>
        <w:t>The questions</w:t>
      </w:r>
      <w:r w:rsidR="19A3646C" w:rsidRPr="2F681557">
        <w:rPr>
          <w:color w:val="000000" w:themeColor="text1"/>
        </w:rPr>
        <w:t xml:space="preserve"> in this assessment</w:t>
      </w:r>
      <w:r w:rsidR="3D001BCB" w:rsidRPr="2F681557">
        <w:rPr>
          <w:color w:val="000000" w:themeColor="text1"/>
        </w:rPr>
        <w:t xml:space="preserve"> often includ</w:t>
      </w:r>
      <w:r w:rsidR="3F74ACFF" w:rsidRPr="2F681557">
        <w:rPr>
          <w:color w:val="000000" w:themeColor="text1"/>
        </w:rPr>
        <w:t>e</w:t>
      </w:r>
      <w:r w:rsidR="3D001BCB" w:rsidRPr="2F681557">
        <w:rPr>
          <w:color w:val="000000" w:themeColor="text1"/>
        </w:rPr>
        <w:t xml:space="preserve"> things </w:t>
      </w:r>
      <w:r w:rsidR="52E5B1D6" w:rsidRPr="2F681557">
        <w:rPr>
          <w:color w:val="000000" w:themeColor="text1"/>
        </w:rPr>
        <w:t>students</w:t>
      </w:r>
      <w:r w:rsidR="3D001BCB" w:rsidRPr="2F681557">
        <w:rPr>
          <w:color w:val="000000" w:themeColor="text1"/>
        </w:rPr>
        <w:t xml:space="preserve"> haven’t learned in school </w:t>
      </w:r>
      <w:r w:rsidR="52E5B1D6" w:rsidRPr="2F681557">
        <w:rPr>
          <w:color w:val="000000" w:themeColor="text1"/>
        </w:rPr>
        <w:t xml:space="preserve">and are things that aren’t generally taught in school </w:t>
      </w:r>
      <w:r w:rsidR="3D001BCB" w:rsidRPr="2F681557">
        <w:rPr>
          <w:color w:val="000000" w:themeColor="text1"/>
        </w:rPr>
        <w:t>to test their abilities</w:t>
      </w:r>
      <w:r w:rsidR="1342A46E" w:rsidRPr="2F681557">
        <w:rPr>
          <w:color w:val="000000" w:themeColor="text1"/>
        </w:rPr>
        <w:t xml:space="preserve">. These </w:t>
      </w:r>
      <w:r w:rsidR="741D769D" w:rsidRPr="2F681557">
        <w:rPr>
          <w:color w:val="000000" w:themeColor="text1"/>
        </w:rPr>
        <w:t xml:space="preserve">questions often </w:t>
      </w:r>
      <w:r w:rsidR="48A68853" w:rsidRPr="2F681557">
        <w:rPr>
          <w:color w:val="000000" w:themeColor="text1"/>
        </w:rPr>
        <w:t>rel</w:t>
      </w:r>
      <w:r w:rsidR="741D769D" w:rsidRPr="2F681557">
        <w:rPr>
          <w:color w:val="000000" w:themeColor="text1"/>
        </w:rPr>
        <w:t>y</w:t>
      </w:r>
      <w:r w:rsidR="48A68853" w:rsidRPr="2F681557">
        <w:rPr>
          <w:color w:val="000000" w:themeColor="text1"/>
        </w:rPr>
        <w:t xml:space="preserve"> on </w:t>
      </w:r>
      <w:r w:rsidR="1DE18040" w:rsidRPr="2F681557">
        <w:rPr>
          <w:color w:val="000000" w:themeColor="text1"/>
        </w:rPr>
        <w:t xml:space="preserve">visual-spatial reasoning with the use of designs and shapes that are considered to be </w:t>
      </w:r>
      <w:r w:rsidR="10DC1B6B" w:rsidRPr="2F681557">
        <w:rPr>
          <w:color w:val="000000" w:themeColor="text1"/>
        </w:rPr>
        <w:t>abstract (</w:t>
      </w:r>
      <w:r w:rsidR="03DD98FD" w:rsidRPr="2F681557">
        <w:rPr>
          <w:color w:val="000000" w:themeColor="text1"/>
        </w:rPr>
        <w:t>Testing Mom, n.d.).</w:t>
      </w:r>
      <w:r w:rsidR="75395D2B" w:rsidRPr="2F681557">
        <w:rPr>
          <w:color w:val="000000" w:themeColor="text1"/>
        </w:rPr>
        <w:t xml:space="preserve"> This test is broken up into 4 different types of questions which include pattern completion problems, reasoning by analogy problems, serial reasoning problems, and spatial visualization problems</w:t>
      </w:r>
      <w:r w:rsidR="2AE0D491" w:rsidRPr="2F681557">
        <w:rPr>
          <w:color w:val="000000" w:themeColor="text1"/>
        </w:rPr>
        <w:t xml:space="preserve"> (Testing Mom, n.d.). These concepts are not things that are formally taught in school, so they get the </w:t>
      </w:r>
      <w:r w:rsidR="7F3D1181" w:rsidRPr="2F681557">
        <w:rPr>
          <w:color w:val="000000" w:themeColor="text1"/>
        </w:rPr>
        <w:t xml:space="preserve">base knowledge of the </w:t>
      </w:r>
      <w:r w:rsidR="741D769D" w:rsidRPr="2F681557">
        <w:rPr>
          <w:color w:val="000000" w:themeColor="text1"/>
        </w:rPr>
        <w:t>student’s</w:t>
      </w:r>
      <w:r w:rsidR="7F3D1181" w:rsidRPr="2F681557">
        <w:rPr>
          <w:color w:val="000000" w:themeColor="text1"/>
        </w:rPr>
        <w:t xml:space="preserve"> abilities rather than what they have learned</w:t>
      </w:r>
      <w:r w:rsidR="1426768B" w:rsidRPr="2F681557">
        <w:rPr>
          <w:color w:val="000000" w:themeColor="text1"/>
        </w:rPr>
        <w:t xml:space="preserve"> during their schooling.</w:t>
      </w:r>
    </w:p>
    <w:p w14:paraId="62733357" w14:textId="10EB6300" w:rsidR="0194A121" w:rsidRDefault="738FEB74" w:rsidP="4D4ECD63">
      <w:pPr>
        <w:spacing w:line="480" w:lineRule="auto"/>
        <w:ind w:firstLine="720"/>
        <w:rPr>
          <w:color w:val="000000" w:themeColor="text1"/>
        </w:rPr>
      </w:pPr>
      <w:r w:rsidRPr="57CE1D5E">
        <w:rPr>
          <w:color w:val="000000" w:themeColor="text1"/>
        </w:rPr>
        <w:t>In addition to these tests, teacher observations need to be looked at. This will allow for a thorough identification of the student tested to make sure they are able to get their needs met. In addition, other information always needs to be collected. This information can include child interviews and parent interviews (Winebrenner, 2012).</w:t>
      </w:r>
    </w:p>
    <w:p w14:paraId="3C729AFC" w14:textId="69FAAB87" w:rsidR="007809E2" w:rsidRDefault="6B971F2B" w:rsidP="57CE1D5E">
      <w:pPr>
        <w:spacing w:line="480" w:lineRule="auto"/>
        <w:ind w:firstLine="720"/>
        <w:rPr>
          <w:color w:val="000000" w:themeColor="text1"/>
        </w:rPr>
      </w:pPr>
      <w:r w:rsidRPr="760D745F">
        <w:rPr>
          <w:color w:val="000000" w:themeColor="text1"/>
        </w:rPr>
        <w:t>Once a student has been tested for gifted ability, these tests generally get sen</w:t>
      </w:r>
      <w:r w:rsidR="7AE34297" w:rsidRPr="760D745F">
        <w:rPr>
          <w:color w:val="000000" w:themeColor="text1"/>
        </w:rPr>
        <w:t>t</w:t>
      </w:r>
      <w:r w:rsidRPr="760D745F">
        <w:rPr>
          <w:color w:val="000000" w:themeColor="text1"/>
        </w:rPr>
        <w:t xml:space="preserve"> to the central office of the school system to be scored and analyzed. </w:t>
      </w:r>
      <w:r w:rsidR="6B745359" w:rsidRPr="760D745F">
        <w:rPr>
          <w:color w:val="000000" w:themeColor="text1"/>
        </w:rPr>
        <w:t xml:space="preserve">From here these students are then invited to the program that fits their needs most. This could be a </w:t>
      </w:r>
      <w:r w:rsidR="0FD24188" w:rsidRPr="760D745F">
        <w:rPr>
          <w:color w:val="000000" w:themeColor="text1"/>
        </w:rPr>
        <w:t>pull-out</w:t>
      </w:r>
      <w:r w:rsidR="6B745359" w:rsidRPr="760D745F">
        <w:rPr>
          <w:color w:val="000000" w:themeColor="text1"/>
        </w:rPr>
        <w:t xml:space="preserve"> program, a magnet </w:t>
      </w:r>
      <w:r w:rsidR="6B745359" w:rsidRPr="760D745F">
        <w:rPr>
          <w:color w:val="000000" w:themeColor="text1"/>
        </w:rPr>
        <w:lastRenderedPageBreak/>
        <w:t xml:space="preserve">program, grade </w:t>
      </w:r>
      <w:r w:rsidR="1E3F068F" w:rsidRPr="760D745F">
        <w:rPr>
          <w:color w:val="000000" w:themeColor="text1"/>
        </w:rPr>
        <w:t xml:space="preserve">acceleration </w:t>
      </w:r>
      <w:r w:rsidR="6B745359" w:rsidRPr="760D745F">
        <w:rPr>
          <w:color w:val="000000" w:themeColor="text1"/>
        </w:rPr>
        <w:t xml:space="preserve">or even something as simple as </w:t>
      </w:r>
      <w:r w:rsidR="44E461B0" w:rsidRPr="760D745F">
        <w:rPr>
          <w:color w:val="000000" w:themeColor="text1"/>
        </w:rPr>
        <w:t>supplemental</w:t>
      </w:r>
      <w:r w:rsidR="6B745359" w:rsidRPr="760D745F">
        <w:rPr>
          <w:color w:val="000000" w:themeColor="text1"/>
        </w:rPr>
        <w:t xml:space="preserve"> instruction </w:t>
      </w:r>
      <w:r w:rsidR="712E55CD" w:rsidRPr="760D745F">
        <w:rPr>
          <w:color w:val="000000" w:themeColor="text1"/>
        </w:rPr>
        <w:t xml:space="preserve">or activities </w:t>
      </w:r>
      <w:r w:rsidR="6B745359" w:rsidRPr="760D745F">
        <w:rPr>
          <w:color w:val="000000" w:themeColor="text1"/>
        </w:rPr>
        <w:t xml:space="preserve">in the classroom. </w:t>
      </w:r>
    </w:p>
    <w:p w14:paraId="68657E0B" w14:textId="5C715204" w:rsidR="000B5127" w:rsidRDefault="000B5127" w:rsidP="733BEAEE">
      <w:pPr>
        <w:spacing w:line="480" w:lineRule="auto"/>
        <w:ind w:firstLine="720"/>
        <w:rPr>
          <w:color w:val="000000" w:themeColor="text1"/>
        </w:rPr>
      </w:pPr>
    </w:p>
    <w:p w14:paraId="2AF9A368" w14:textId="7723D196" w:rsidR="000B5127" w:rsidRDefault="7A13888A" w:rsidP="733BEAEE">
      <w:pPr>
        <w:spacing w:line="480" w:lineRule="auto"/>
        <w:rPr>
          <w:u w:val="single"/>
        </w:rPr>
      </w:pPr>
      <w:r w:rsidRPr="733BEAEE">
        <w:rPr>
          <w:color w:val="000000" w:themeColor="text1"/>
          <w:u w:val="single"/>
        </w:rPr>
        <w:t>Underrepresentation within Gifted Programs</w:t>
      </w:r>
    </w:p>
    <w:p w14:paraId="3F36A35D" w14:textId="3F2B2DF9" w:rsidR="000B5127" w:rsidRDefault="7A13888A" w:rsidP="733BEAEE">
      <w:pPr>
        <w:spacing w:line="480" w:lineRule="auto"/>
        <w:ind w:firstLine="720"/>
        <w:rPr>
          <w:color w:val="000000" w:themeColor="text1"/>
        </w:rPr>
      </w:pPr>
      <w:r w:rsidRPr="711EEA3E">
        <w:rPr>
          <w:color w:val="000000" w:themeColor="text1"/>
        </w:rPr>
        <w:t xml:space="preserve">A problem facing gifted and talented education across the country is that there are large populations of students who are underrepresented within gifted programs throughout the United States. These students tend to be </w:t>
      </w:r>
      <w:r w:rsidR="37C3EAB0" w:rsidRPr="711EEA3E">
        <w:rPr>
          <w:color w:val="000000" w:themeColor="text1"/>
        </w:rPr>
        <w:t>culturally, linguistically, and economically diverse</w:t>
      </w:r>
      <w:r w:rsidRPr="711EEA3E">
        <w:rPr>
          <w:color w:val="000000" w:themeColor="text1"/>
        </w:rPr>
        <w:t>. Research conducted in 2018 shows the discrepancy between Caucasian students in the gifted programs vs. minorities and students of low socioeconomic status: “African American students constituted 15% of the student population, only 10% of these pupils were enrolled in gifted programs. And even though Hispanic students accounted for 27.6% of the student population, only 20.8% of them were enrolled. In contrast, although white students constituted 47.9% of the student population, 55.2% of them were enrolled in these programs” (</w:t>
      </w:r>
      <w:proofErr w:type="spellStart"/>
      <w:r w:rsidRPr="711EEA3E">
        <w:rPr>
          <w:color w:val="000000" w:themeColor="text1"/>
        </w:rPr>
        <w:t>Yaluma</w:t>
      </w:r>
      <w:proofErr w:type="spellEnd"/>
      <w:r w:rsidRPr="711EEA3E">
        <w:rPr>
          <w:color w:val="000000" w:themeColor="text1"/>
        </w:rPr>
        <w:t xml:space="preserve"> &amp; Tyner, 2018 as cited by Morgan, 2020). These students are the ones who suffer from the lack of universal screening for gifted programs. These students who are overlooked in the classroom as being gifted can start to struggle in school due to a lack of simulation and challenge (Morgan, 2020). School can become boring to these students, and they may not see a reason to put any effort into their work to succeed. This can cause their grades to drop, and they can be seen as a struggling student because of it. Additionally, they also may start to distract other students in their classrooms because of the last of educational stimulation. The students will not be engaged in something that is not challenging to them. This can cause them to distract others and act out to draw any attention to themselves and their needs (Morgan, 2020). </w:t>
      </w:r>
    </w:p>
    <w:p w14:paraId="3EF65937" w14:textId="24177AC4" w:rsidR="000B5127" w:rsidRDefault="7A13888A" w:rsidP="733BEAEE">
      <w:pPr>
        <w:spacing w:line="480" w:lineRule="auto"/>
        <w:ind w:firstLine="720"/>
        <w:rPr>
          <w:color w:val="000000" w:themeColor="text1"/>
        </w:rPr>
      </w:pPr>
      <w:r w:rsidRPr="733BEAEE">
        <w:rPr>
          <w:color w:val="000000" w:themeColor="text1"/>
        </w:rPr>
        <w:lastRenderedPageBreak/>
        <w:t xml:space="preserve">There have been many ways that are recommended to help close this gap in identification of gifted students. For example, Tarver and </w:t>
      </w:r>
      <w:proofErr w:type="spellStart"/>
      <w:r w:rsidRPr="733BEAEE">
        <w:rPr>
          <w:color w:val="000000" w:themeColor="text1"/>
        </w:rPr>
        <w:t>Culross</w:t>
      </w:r>
      <w:proofErr w:type="spellEnd"/>
      <w:r w:rsidRPr="733BEAEE">
        <w:rPr>
          <w:color w:val="000000" w:themeColor="text1"/>
        </w:rPr>
        <w:t xml:space="preserve"> from Louisiana State University (2017) recommend bringing consultants into the school systems to help guide schools to use better assessments and professional teacher development. These consultants can help train teacher to be more receptive to behaviors and actions of students who are considered minorities and may often be overlooked for the gifted programs (Tarver &amp; </w:t>
      </w:r>
      <w:proofErr w:type="spellStart"/>
      <w:r w:rsidRPr="733BEAEE">
        <w:rPr>
          <w:color w:val="000000" w:themeColor="text1"/>
        </w:rPr>
        <w:t>Culross</w:t>
      </w:r>
      <w:proofErr w:type="spellEnd"/>
      <w:r w:rsidRPr="733BEAEE">
        <w:rPr>
          <w:color w:val="000000" w:themeColor="text1"/>
        </w:rPr>
        <w:t>, 2017). These consultants help educators become familiar with all the characteristics of gifted students especially atypical characteristics students may show.</w:t>
      </w:r>
    </w:p>
    <w:p w14:paraId="3EACAC4B" w14:textId="4040FA11" w:rsidR="000B5127" w:rsidRDefault="7A13888A" w:rsidP="733BEAEE">
      <w:pPr>
        <w:spacing w:line="480" w:lineRule="auto"/>
        <w:ind w:firstLine="720"/>
        <w:rPr>
          <w:color w:val="000000" w:themeColor="text1"/>
        </w:rPr>
      </w:pPr>
      <w:r w:rsidRPr="760D745F">
        <w:rPr>
          <w:color w:val="000000" w:themeColor="text1"/>
        </w:rPr>
        <w:t>Another highly recommended solution to underrepresentation is using universal screening in schools. Universal testing means to test all students. However, right now, most schools test students</w:t>
      </w:r>
      <w:r w:rsidR="290048BD" w:rsidRPr="760D745F">
        <w:rPr>
          <w:color w:val="000000" w:themeColor="text1"/>
        </w:rPr>
        <w:t>’</w:t>
      </w:r>
      <w:r w:rsidRPr="760D745F">
        <w:rPr>
          <w:color w:val="000000" w:themeColor="text1"/>
        </w:rPr>
        <w:t xml:space="preserve"> abilities based on teacher or parent recommendations. This can lead to students being missed during the identification process, and in the end, underrepresented in the gifted programs across the country (Morgan, 2020). A downside to this approach however is that universal screening can be very costly. Schools have to pay for these tests and any of the tests that follow based on the results. This problem could be solved with more funding; however, this is not something that all schools can be guaranteed. Within Frederick County Public Schools in Maryland, there is a huge emphasis put on universal testing to help ensure that all children from all walks of life get access to gifted education if they qualify to get their needs met. They use this testing to ensure that students from all the schools in the county get the chance to apply and be considered for the gifted magnet program classrooms. The goal within the state of Maryland is to make education as accessible and equitable as possible (E. Miller, personal communication, </w:t>
      </w:r>
      <w:r w:rsidR="0096187F">
        <w:rPr>
          <w:color w:val="000000" w:themeColor="text1"/>
        </w:rPr>
        <w:t>January</w:t>
      </w:r>
      <w:r w:rsidRPr="760D745F">
        <w:rPr>
          <w:color w:val="000000" w:themeColor="text1"/>
        </w:rPr>
        <w:t xml:space="preserve"> 4</w:t>
      </w:r>
      <w:r w:rsidR="2E6CCC31" w:rsidRPr="760D745F">
        <w:rPr>
          <w:color w:val="000000" w:themeColor="text1"/>
        </w:rPr>
        <w:t>, 2021</w:t>
      </w:r>
      <w:r w:rsidRPr="760D745F">
        <w:rPr>
          <w:color w:val="000000" w:themeColor="text1"/>
        </w:rPr>
        <w:t>). FCPS is trying to make sure this is possible.</w:t>
      </w:r>
    </w:p>
    <w:p w14:paraId="0F98E962" w14:textId="53464CCD" w:rsidR="000B5127" w:rsidRDefault="7A13888A" w:rsidP="733BEAEE">
      <w:pPr>
        <w:spacing w:line="480" w:lineRule="auto"/>
        <w:ind w:firstLine="720"/>
        <w:rPr>
          <w:color w:val="FF0000"/>
        </w:rPr>
      </w:pPr>
      <w:r w:rsidRPr="711EEA3E">
        <w:rPr>
          <w:color w:val="000000" w:themeColor="text1"/>
        </w:rPr>
        <w:lastRenderedPageBreak/>
        <w:t>Because many students are identified for gifted education programs through parent and teacher referrals and this has been proven to cause some lack of representation and students being overlooked for testing, another thing that could be use</w:t>
      </w:r>
      <w:r w:rsidR="13940B0E" w:rsidRPr="711EEA3E">
        <w:rPr>
          <w:color w:val="000000" w:themeColor="text1"/>
        </w:rPr>
        <w:t>d</w:t>
      </w:r>
      <w:r w:rsidRPr="711EEA3E">
        <w:rPr>
          <w:color w:val="000000" w:themeColor="text1"/>
        </w:rPr>
        <w:t xml:space="preserve"> is teacher rating scales. These scales can help teachers identify students based on their characteristics that might be shown by students who are academically gifted (</w:t>
      </w:r>
      <w:proofErr w:type="spellStart"/>
      <w:r>
        <w:t>Steenbergen</w:t>
      </w:r>
      <w:proofErr w:type="spellEnd"/>
      <w:r>
        <w:t>-Hu and Olszewski-</w:t>
      </w:r>
      <w:proofErr w:type="spellStart"/>
      <w:r>
        <w:t>Kubilius</w:t>
      </w:r>
      <w:proofErr w:type="spellEnd"/>
      <w:r>
        <w:t>, 2016). These rating scales</w:t>
      </w:r>
      <w:r w:rsidR="70A636FB">
        <w:t>,</w:t>
      </w:r>
      <w:r>
        <w:t xml:space="preserve"> used along with many other universal identification processes</w:t>
      </w:r>
      <w:r w:rsidR="5F906CD8">
        <w:t>,</w:t>
      </w:r>
      <w:r>
        <w:t xml:space="preserve"> will help close the gap for students who are underrepresented.</w:t>
      </w:r>
    </w:p>
    <w:p w14:paraId="4E22B541" w14:textId="153802CA" w:rsidR="000B5127" w:rsidRDefault="000B5127" w:rsidP="733BEAEE">
      <w:pPr>
        <w:spacing w:line="480" w:lineRule="auto"/>
        <w:ind w:firstLine="720"/>
      </w:pPr>
    </w:p>
    <w:p w14:paraId="165D48D2" w14:textId="5C9797E8" w:rsidR="007809E2" w:rsidRDefault="007809E2" w:rsidP="00C61475">
      <w:pPr>
        <w:spacing w:line="480" w:lineRule="auto"/>
        <w:ind w:firstLine="720"/>
      </w:pPr>
    </w:p>
    <w:p w14:paraId="3EAB88EE" w14:textId="55B0F0A5" w:rsidR="002B043A" w:rsidRDefault="002B043A" w:rsidP="00C61475">
      <w:pPr>
        <w:spacing w:line="480" w:lineRule="auto"/>
        <w:ind w:firstLine="720"/>
      </w:pPr>
    </w:p>
    <w:p w14:paraId="000CD026" w14:textId="0699EBFE" w:rsidR="002B043A" w:rsidRDefault="002B043A" w:rsidP="00C61475">
      <w:pPr>
        <w:spacing w:line="480" w:lineRule="auto"/>
        <w:ind w:firstLine="720"/>
      </w:pPr>
    </w:p>
    <w:p w14:paraId="59FF2CDD" w14:textId="2D690D9F" w:rsidR="002B043A" w:rsidRDefault="002B043A" w:rsidP="00C61475">
      <w:pPr>
        <w:spacing w:line="480" w:lineRule="auto"/>
        <w:ind w:firstLine="720"/>
      </w:pPr>
    </w:p>
    <w:p w14:paraId="323C4D47" w14:textId="4E6D5F54" w:rsidR="002B043A" w:rsidRDefault="002B043A" w:rsidP="00C61475">
      <w:pPr>
        <w:spacing w:line="480" w:lineRule="auto"/>
        <w:ind w:firstLine="720"/>
      </w:pPr>
    </w:p>
    <w:p w14:paraId="54EEFEBE" w14:textId="6FAFA812" w:rsidR="002B043A" w:rsidRDefault="002B043A" w:rsidP="00C61475">
      <w:pPr>
        <w:spacing w:line="480" w:lineRule="auto"/>
        <w:ind w:firstLine="720"/>
      </w:pPr>
    </w:p>
    <w:p w14:paraId="40CFADB4" w14:textId="7A47B345" w:rsidR="002B043A" w:rsidRDefault="002B043A" w:rsidP="00C61475">
      <w:pPr>
        <w:spacing w:line="480" w:lineRule="auto"/>
        <w:ind w:firstLine="720"/>
      </w:pPr>
    </w:p>
    <w:p w14:paraId="2BB558F3" w14:textId="672237EB" w:rsidR="002B043A" w:rsidRDefault="002B043A" w:rsidP="00C61475">
      <w:pPr>
        <w:spacing w:line="480" w:lineRule="auto"/>
        <w:ind w:firstLine="720"/>
      </w:pPr>
    </w:p>
    <w:p w14:paraId="26C823D0" w14:textId="6712BC8D" w:rsidR="002B043A" w:rsidRDefault="002B043A" w:rsidP="00C61475">
      <w:pPr>
        <w:spacing w:line="480" w:lineRule="auto"/>
        <w:ind w:firstLine="720"/>
      </w:pPr>
    </w:p>
    <w:p w14:paraId="54D84CD5" w14:textId="09085888" w:rsidR="002B043A" w:rsidRDefault="002B043A" w:rsidP="00C61475">
      <w:pPr>
        <w:spacing w:line="480" w:lineRule="auto"/>
        <w:ind w:firstLine="720"/>
      </w:pPr>
    </w:p>
    <w:p w14:paraId="20390205" w14:textId="460F3E87" w:rsidR="002B043A" w:rsidRDefault="002B043A" w:rsidP="00C61475">
      <w:pPr>
        <w:spacing w:line="480" w:lineRule="auto"/>
        <w:ind w:firstLine="720"/>
      </w:pPr>
    </w:p>
    <w:p w14:paraId="51DE8A2C" w14:textId="61679E9D" w:rsidR="002B043A" w:rsidRDefault="002B043A" w:rsidP="00C61475">
      <w:pPr>
        <w:spacing w:line="480" w:lineRule="auto"/>
        <w:ind w:firstLine="720"/>
      </w:pPr>
    </w:p>
    <w:p w14:paraId="5F3CC4B3" w14:textId="3952F4CC" w:rsidR="002B043A" w:rsidRDefault="002B043A" w:rsidP="00C61475">
      <w:pPr>
        <w:spacing w:line="480" w:lineRule="auto"/>
        <w:ind w:firstLine="720"/>
      </w:pPr>
    </w:p>
    <w:p w14:paraId="3E8613EC" w14:textId="38B70818" w:rsidR="002B043A" w:rsidRDefault="002B043A" w:rsidP="00C61475">
      <w:pPr>
        <w:spacing w:line="480" w:lineRule="auto"/>
        <w:ind w:firstLine="720"/>
      </w:pPr>
    </w:p>
    <w:p w14:paraId="60BE65DF" w14:textId="0356FE19" w:rsidR="002B043A" w:rsidRDefault="002B043A" w:rsidP="00C61475">
      <w:pPr>
        <w:spacing w:line="480" w:lineRule="auto"/>
        <w:ind w:firstLine="720"/>
      </w:pPr>
    </w:p>
    <w:p w14:paraId="3B5EAFA4" w14:textId="3A850703" w:rsidR="002B043A" w:rsidRDefault="002B043A" w:rsidP="00C61475">
      <w:pPr>
        <w:spacing w:line="480" w:lineRule="auto"/>
        <w:ind w:firstLine="720"/>
      </w:pPr>
    </w:p>
    <w:p w14:paraId="1C6ACF2A" w14:textId="489A4644" w:rsidR="002B043A" w:rsidRDefault="002B043A" w:rsidP="00C61475">
      <w:pPr>
        <w:spacing w:line="480" w:lineRule="auto"/>
        <w:ind w:firstLine="720"/>
      </w:pPr>
    </w:p>
    <w:p w14:paraId="61866788" w14:textId="77777777" w:rsidR="002B043A" w:rsidRDefault="002B043A" w:rsidP="00C61475">
      <w:pPr>
        <w:spacing w:line="480" w:lineRule="auto"/>
        <w:ind w:firstLine="720"/>
      </w:pPr>
    </w:p>
    <w:p w14:paraId="7945CBB1" w14:textId="05A44488" w:rsidR="00DC1C28" w:rsidRDefault="00DC1C28" w:rsidP="00AA6A4F">
      <w:pPr>
        <w:spacing w:line="480" w:lineRule="auto"/>
      </w:pPr>
    </w:p>
    <w:p w14:paraId="498729C5" w14:textId="21E0430E" w:rsidR="00DC1C28" w:rsidRDefault="13AE12E4" w:rsidP="57CE1D5E">
      <w:pPr>
        <w:spacing w:line="480" w:lineRule="auto"/>
        <w:jc w:val="center"/>
        <w:rPr>
          <w:b/>
          <w:bCs/>
          <w:color w:val="000000" w:themeColor="text1"/>
          <w:u w:val="single"/>
        </w:rPr>
      </w:pPr>
      <w:r w:rsidRPr="57CE1D5E">
        <w:rPr>
          <w:b/>
          <w:bCs/>
          <w:color w:val="000000" w:themeColor="text1"/>
          <w:u w:val="single"/>
        </w:rPr>
        <w:t>SPECALIZED PROGRAMS</w:t>
      </w:r>
    </w:p>
    <w:p w14:paraId="20961E6D" w14:textId="57E36C28" w:rsidR="00DC1C28" w:rsidRDefault="13AE12E4" w:rsidP="002B043A">
      <w:pPr>
        <w:spacing w:line="480" w:lineRule="auto"/>
        <w:ind w:firstLine="720"/>
        <w:rPr>
          <w:color w:val="000000" w:themeColor="text1"/>
        </w:rPr>
      </w:pPr>
      <w:r w:rsidRPr="760D745F">
        <w:rPr>
          <w:color w:val="000000" w:themeColor="text1"/>
        </w:rPr>
        <w:t xml:space="preserve"> Students who are gifted have a variety of options</w:t>
      </w:r>
      <w:r w:rsidR="3BC795AF" w:rsidRPr="760D745F">
        <w:rPr>
          <w:color w:val="000000" w:themeColor="text1"/>
        </w:rPr>
        <w:t xml:space="preserve"> on how they want to advance their education</w:t>
      </w:r>
      <w:r w:rsidRPr="760D745F">
        <w:rPr>
          <w:color w:val="000000" w:themeColor="text1"/>
        </w:rPr>
        <w:t xml:space="preserve"> once they are identified. However, not all specialized programs are offered everywhere in the United States. There is a variety of options</w:t>
      </w:r>
      <w:r w:rsidRPr="760D745F">
        <w:rPr>
          <w:color w:val="FF0000"/>
        </w:rPr>
        <w:t xml:space="preserve"> </w:t>
      </w:r>
      <w:r w:rsidRPr="760D745F">
        <w:rPr>
          <w:color w:val="000000" w:themeColor="text1"/>
        </w:rPr>
        <w:t xml:space="preserve">within individual state education departments. However, for a specialized program to be beneficial in meeting the needs of gifted students </w:t>
      </w:r>
      <w:r w:rsidR="581B5481" w:rsidRPr="760D745F">
        <w:rPr>
          <w:color w:val="000000" w:themeColor="text1"/>
        </w:rPr>
        <w:t xml:space="preserve">it </w:t>
      </w:r>
      <w:r w:rsidRPr="760D745F">
        <w:rPr>
          <w:color w:val="000000" w:themeColor="text1"/>
        </w:rPr>
        <w:t>must have all the following elements: “intellectual peer interaction, flexible grouping, differentiation of curriculum and instruction, continuous academic progress, continuity of support services,” and teachers who are trained in gifted education (</w:t>
      </w:r>
      <w:proofErr w:type="spellStart"/>
      <w:r w:rsidRPr="760D745F">
        <w:rPr>
          <w:color w:val="000000" w:themeColor="text1"/>
        </w:rPr>
        <w:t>Brulles</w:t>
      </w:r>
      <w:proofErr w:type="spellEnd"/>
      <w:r w:rsidRPr="760D745F">
        <w:rPr>
          <w:color w:val="000000" w:themeColor="text1"/>
        </w:rPr>
        <w:t xml:space="preserve"> &amp; Winebrenner, 2011). These elements ensure that student needs are being met in the classroom and gifted students are reaching their full potential and being challenged educationally. </w:t>
      </w:r>
    </w:p>
    <w:p w14:paraId="4AB921B5" w14:textId="77777777" w:rsidR="002B043A" w:rsidRDefault="002B043A" w:rsidP="002B043A">
      <w:pPr>
        <w:spacing w:line="480" w:lineRule="auto"/>
        <w:ind w:firstLine="720"/>
        <w:rPr>
          <w:color w:val="000000" w:themeColor="text1"/>
        </w:rPr>
      </w:pPr>
    </w:p>
    <w:p w14:paraId="2780F904" w14:textId="3F8422DE" w:rsidR="00DC1C28" w:rsidRDefault="13AE12E4" w:rsidP="57CE1D5E">
      <w:pPr>
        <w:spacing w:line="480" w:lineRule="auto"/>
        <w:rPr>
          <w:color w:val="000000" w:themeColor="text1"/>
          <w:u w:val="single"/>
        </w:rPr>
      </w:pPr>
      <w:r w:rsidRPr="57CE1D5E">
        <w:rPr>
          <w:color w:val="000000" w:themeColor="text1"/>
          <w:u w:val="single"/>
        </w:rPr>
        <w:t>Grade Acceleration</w:t>
      </w:r>
    </w:p>
    <w:p w14:paraId="3FD239A7" w14:textId="207E4126" w:rsidR="00DC1C28" w:rsidRDefault="13AE12E4" w:rsidP="57CE1D5E">
      <w:pPr>
        <w:spacing w:line="480" w:lineRule="auto"/>
        <w:ind w:firstLine="720"/>
        <w:rPr>
          <w:color w:val="000000" w:themeColor="text1"/>
        </w:rPr>
      </w:pPr>
      <w:r w:rsidRPr="2F681557">
        <w:rPr>
          <w:color w:val="000000" w:themeColor="text1"/>
        </w:rPr>
        <w:t xml:space="preserve">Students who are well above the grade level average may be accelerated or moved up a grade. This allows them to work with peers who are at the same academic level as them. Often students who are moved up an entire grade level or more have been in specialized gifted and talented programs within their age-appropriate grade level and are still not being challenged and their needs are not being met. This is the case for extremely gifted students within Frederick County Public Schools. The decision to move a child up a grade is not taken lightly because of the age difference among the student and their peers if grade acceleration is considered the best </w:t>
      </w:r>
      <w:r w:rsidRPr="2F681557">
        <w:rPr>
          <w:color w:val="000000" w:themeColor="text1"/>
        </w:rPr>
        <w:lastRenderedPageBreak/>
        <w:t>option. However, when a child who is in the FCPS Magnet Program and continues showing that they are not challenged</w:t>
      </w:r>
      <w:r w:rsidR="1EB70555" w:rsidRPr="2F681557">
        <w:rPr>
          <w:color w:val="000000" w:themeColor="text1"/>
        </w:rPr>
        <w:t>, t</w:t>
      </w:r>
      <w:r w:rsidRPr="2F681557">
        <w:rPr>
          <w:color w:val="000000" w:themeColor="text1"/>
        </w:rPr>
        <w:t xml:space="preserve">he next step is considering grade acceleration. To determine this another assessment is given to help determine if grade acceleration is the right next step in the student’s education (E. Miller, personal communication, </w:t>
      </w:r>
      <w:r w:rsidR="0096187F">
        <w:rPr>
          <w:color w:val="000000" w:themeColor="text1"/>
        </w:rPr>
        <w:t>January</w:t>
      </w:r>
      <w:r w:rsidRPr="2F681557">
        <w:rPr>
          <w:color w:val="000000" w:themeColor="text1"/>
        </w:rPr>
        <w:t xml:space="preserve"> 4</w:t>
      </w:r>
      <w:r w:rsidR="0096187F">
        <w:rPr>
          <w:color w:val="000000" w:themeColor="text1"/>
        </w:rPr>
        <w:t>,</w:t>
      </w:r>
      <w:r w:rsidRPr="2F681557">
        <w:rPr>
          <w:color w:val="000000" w:themeColor="text1"/>
        </w:rPr>
        <w:t xml:space="preserve"> 2021).</w:t>
      </w:r>
    </w:p>
    <w:p w14:paraId="6A446831" w14:textId="61628A2A" w:rsidR="00DC1C28" w:rsidRDefault="13AE12E4" w:rsidP="57CE1D5E">
      <w:pPr>
        <w:spacing w:line="480" w:lineRule="auto"/>
        <w:ind w:firstLine="720"/>
        <w:rPr>
          <w:color w:val="000000" w:themeColor="text1"/>
        </w:rPr>
      </w:pPr>
      <w:r w:rsidRPr="57CE1D5E">
        <w:rPr>
          <w:color w:val="000000" w:themeColor="text1"/>
        </w:rPr>
        <w:t xml:space="preserve"> When students are accelerated through grades, there can be social and emotional repercussions to consider.</w:t>
      </w:r>
      <w:r w:rsidRPr="57CE1D5E">
        <w:rPr>
          <w:color w:val="FF0000"/>
        </w:rPr>
        <w:t xml:space="preserve"> </w:t>
      </w:r>
      <w:r w:rsidRPr="57CE1D5E">
        <w:rPr>
          <w:color w:val="000000" w:themeColor="text1"/>
        </w:rPr>
        <w:t xml:space="preserve">Student’s peers will be a year and sometimes two years older which can make socialization harder for the student. Gifted students often have trouble with some social skills anyways, so this can make it even harder for them. Social </w:t>
      </w:r>
      <w:r w:rsidR="3D85E69E" w:rsidRPr="57CE1D5E">
        <w:rPr>
          <w:color w:val="000000" w:themeColor="text1"/>
        </w:rPr>
        <w:t xml:space="preserve">and emotional </w:t>
      </w:r>
      <w:r w:rsidRPr="57CE1D5E">
        <w:rPr>
          <w:color w:val="000000" w:themeColor="text1"/>
        </w:rPr>
        <w:t>aspects of a grade change need to be taken into account when deciding if a student should move up a grade or not</w:t>
      </w:r>
      <w:r w:rsidR="785A89E1" w:rsidRPr="57CE1D5E">
        <w:rPr>
          <w:color w:val="000000" w:themeColor="text1"/>
        </w:rPr>
        <w:t>. The students who are accelerated will be younger than their peers which means they may be at a different time of development than their peers, which can make relationships harder for them both socially and emotionally.</w:t>
      </w:r>
    </w:p>
    <w:p w14:paraId="170120A4" w14:textId="77777777" w:rsidR="00DC1C28" w:rsidRDefault="00DC1C28" w:rsidP="57CE1D5E">
      <w:pPr>
        <w:spacing w:line="480" w:lineRule="auto"/>
        <w:ind w:firstLine="720"/>
        <w:rPr>
          <w:color w:val="FF0000"/>
        </w:rPr>
      </w:pPr>
    </w:p>
    <w:p w14:paraId="2B7AA4B3" w14:textId="51549834" w:rsidR="00DC1C28" w:rsidRDefault="13AE12E4" w:rsidP="57CE1D5E">
      <w:pPr>
        <w:spacing w:line="480" w:lineRule="auto"/>
        <w:rPr>
          <w:color w:val="000000" w:themeColor="text1"/>
          <w:u w:val="single"/>
        </w:rPr>
      </w:pPr>
      <w:r w:rsidRPr="57CE1D5E">
        <w:rPr>
          <w:u w:val="single"/>
        </w:rPr>
        <w:t xml:space="preserve">Self-Contained Magnet Programs </w:t>
      </w:r>
    </w:p>
    <w:p w14:paraId="5B5BEEFF" w14:textId="57D5E8F0" w:rsidR="00DC1C28" w:rsidRDefault="13AE12E4" w:rsidP="57CE1D5E">
      <w:pPr>
        <w:spacing w:line="480" w:lineRule="auto"/>
        <w:ind w:firstLine="720"/>
        <w:rPr>
          <w:color w:val="000000" w:themeColor="text1"/>
        </w:rPr>
      </w:pPr>
      <w:r w:rsidRPr="57CE1D5E">
        <w:rPr>
          <w:color w:val="000000" w:themeColor="text1"/>
        </w:rPr>
        <w:t>Students may be put into a magnet or completely self-contained classroom program. A magnet classroom takes the gifted students who qualify and put them in their own classroom. These self-contained classroom models are typically used with gifted students who are showing ability well above their grade level but do not necessarily need to move up a grade in order to be successful and challenged. This model is often used in many states and education departments. It focuses on students who are already above the grade level and showing high ability. Because of this, the identification process for this type of model can miss students who are not already high achieving (</w:t>
      </w:r>
      <w:proofErr w:type="spellStart"/>
      <w:r w:rsidRPr="57CE1D5E">
        <w:rPr>
          <w:color w:val="000000" w:themeColor="text1"/>
        </w:rPr>
        <w:t>Brulles</w:t>
      </w:r>
      <w:proofErr w:type="spellEnd"/>
      <w:r w:rsidRPr="57CE1D5E">
        <w:rPr>
          <w:color w:val="000000" w:themeColor="text1"/>
        </w:rPr>
        <w:t xml:space="preserve"> &amp;Winebrenner, 2011). Frederick County Public Schools has a magnet program within their elementary schools where students are tested into the program. If they </w:t>
      </w:r>
      <w:r w:rsidRPr="57CE1D5E">
        <w:rPr>
          <w:color w:val="000000" w:themeColor="text1"/>
        </w:rPr>
        <w:lastRenderedPageBreak/>
        <w:t>qualify, they are sent to be a part of o</w:t>
      </w:r>
      <w:r w:rsidRPr="57CE1D5E">
        <w:t xml:space="preserve">ne of the magnet classrooms that are in </w:t>
      </w:r>
      <w:r w:rsidRPr="57CE1D5E">
        <w:rPr>
          <w:color w:val="000000" w:themeColor="text1"/>
        </w:rPr>
        <w:t xml:space="preserve">three elementary schools within the county. In these classrooms, the teachers are able to teach above the grade level and to the needs of the students in the classroom. They follow a general grade level curriculum but extend it above what the other classes are doing to challenge the students. Another example of this is in St. Louis, Missouri. There is a magnet program that brings together exceptionally gifted children from local school districts to provide them with enrichment and acceleration through grades. This program is called the Program for Exceptionally Gifted Students or PEGS. This program is very small and serves less than 100 students in grades 1-12. This program is specifically for extremely gifted students who do not get their needs met in a general school (Sullivan &amp; </w:t>
      </w:r>
      <w:proofErr w:type="spellStart"/>
      <w:r w:rsidRPr="57CE1D5E">
        <w:rPr>
          <w:color w:val="000000" w:themeColor="text1"/>
        </w:rPr>
        <w:t>Rebhorn</w:t>
      </w:r>
      <w:proofErr w:type="spellEnd"/>
      <w:r w:rsidRPr="57CE1D5E">
        <w:rPr>
          <w:color w:val="000000" w:themeColor="text1"/>
        </w:rPr>
        <w:t>, 2002). These students are self-contained within their own K-12 program.</w:t>
      </w:r>
    </w:p>
    <w:p w14:paraId="2FE6F326" w14:textId="27B3FB52" w:rsidR="00DC1C28" w:rsidRDefault="13AE12E4" w:rsidP="57CE1D5E">
      <w:pPr>
        <w:spacing w:line="480" w:lineRule="auto"/>
        <w:ind w:firstLine="720"/>
        <w:rPr>
          <w:color w:val="000000" w:themeColor="text1"/>
        </w:rPr>
      </w:pPr>
      <w:r w:rsidRPr="2F681557">
        <w:rPr>
          <w:color w:val="000000" w:themeColor="text1"/>
        </w:rPr>
        <w:t xml:space="preserve">Many people are under the impression that students who are gifted do not have a need to be put in a self-contained program. Even some veteran teachers are among those who believe these ideas. </w:t>
      </w:r>
      <w:r w:rsidR="1858FC82" w:rsidRPr="2F681557">
        <w:rPr>
          <w:color w:val="000000" w:themeColor="text1"/>
        </w:rPr>
        <w:t>This is o</w:t>
      </w:r>
      <w:r w:rsidRPr="2F681557">
        <w:rPr>
          <w:color w:val="000000" w:themeColor="text1"/>
        </w:rPr>
        <w:t>ften because many of them haven’t had any direct experience with gifted self-contained classroom. A 14-year veteran teacher of grades 1-5, Paula Gordon, talked about her experiences and thoughts about gifted education. Before she had a chance to teach a self-contained gifted classroom in Montgomery County, MD, she was among the many who thought that gifted students didn’t need a self-contained classroom and that teachers could meet their needs by differentiation in the classroom. It wasn’t until she was put as the teacher of the gifted self-contained program with 5</w:t>
      </w:r>
      <w:r w:rsidRPr="2F681557">
        <w:rPr>
          <w:color w:val="000000" w:themeColor="text1"/>
          <w:vertAlign w:val="superscript"/>
        </w:rPr>
        <w:t>th</w:t>
      </w:r>
      <w:r w:rsidRPr="2F681557">
        <w:rPr>
          <w:color w:val="000000" w:themeColor="text1"/>
        </w:rPr>
        <w:t xml:space="preserve"> graders that she realized that these students who tend to qualify for the self</w:t>
      </w:r>
      <w:r w:rsidR="08A1E227" w:rsidRPr="2F681557">
        <w:rPr>
          <w:color w:val="000000" w:themeColor="text1"/>
        </w:rPr>
        <w:t xml:space="preserve"> –</w:t>
      </w:r>
      <w:r w:rsidRPr="2F681557">
        <w:rPr>
          <w:color w:val="000000" w:themeColor="text1"/>
        </w:rPr>
        <w:t>contained</w:t>
      </w:r>
      <w:r w:rsidR="08A1E227" w:rsidRPr="2F681557">
        <w:rPr>
          <w:color w:val="000000" w:themeColor="text1"/>
        </w:rPr>
        <w:t xml:space="preserve"> </w:t>
      </w:r>
      <w:r w:rsidRPr="2F681557">
        <w:rPr>
          <w:color w:val="000000" w:themeColor="text1"/>
        </w:rPr>
        <w:t xml:space="preserve">or magnet programs need to have a chance to be with peers who are like themselves. Her whole mindset changed when she realized they often have different personality quirks and do things that others may not find socially acceptable within a general education </w:t>
      </w:r>
      <w:r w:rsidRPr="2F681557">
        <w:rPr>
          <w:color w:val="000000" w:themeColor="text1"/>
        </w:rPr>
        <w:lastRenderedPageBreak/>
        <w:t xml:space="preserve">classroom. These classrooms allow them to flourish and be themselves with like-minded peers </w:t>
      </w:r>
      <w:r w:rsidR="415DC805" w:rsidRPr="2F681557">
        <w:rPr>
          <w:color w:val="000000" w:themeColor="text1"/>
        </w:rPr>
        <w:t>(P.</w:t>
      </w:r>
      <w:r w:rsidRPr="2F681557">
        <w:rPr>
          <w:color w:val="000000" w:themeColor="text1"/>
        </w:rPr>
        <w:t xml:space="preserve"> Gordon, personal communication, </w:t>
      </w:r>
      <w:r w:rsidR="0096187F">
        <w:rPr>
          <w:color w:val="000000" w:themeColor="text1"/>
        </w:rPr>
        <w:t>January</w:t>
      </w:r>
      <w:r w:rsidRPr="2F681557">
        <w:rPr>
          <w:color w:val="000000" w:themeColor="text1"/>
        </w:rPr>
        <w:t xml:space="preserve"> 29, 2021). Gifted students need to have opportunities to be themselves in the classroom without fear of judgement. To ensure this, sometimes the best option is a self-contained classroom. </w:t>
      </w:r>
    </w:p>
    <w:p w14:paraId="560E1CF6" w14:textId="462773C5" w:rsidR="00DC1C28" w:rsidRDefault="00DC1C28" w:rsidP="57CE1D5E">
      <w:pPr>
        <w:spacing w:line="480" w:lineRule="auto"/>
        <w:ind w:firstLine="720"/>
        <w:rPr>
          <w:color w:val="000000" w:themeColor="text1"/>
        </w:rPr>
      </w:pPr>
    </w:p>
    <w:p w14:paraId="567D95A0" w14:textId="77777777" w:rsidR="00DC1C28" w:rsidRDefault="00DC1C28" w:rsidP="57CE1D5E">
      <w:pPr>
        <w:spacing w:line="480" w:lineRule="auto"/>
        <w:ind w:firstLine="720"/>
        <w:rPr>
          <w:color w:val="000000" w:themeColor="text1"/>
        </w:rPr>
      </w:pPr>
    </w:p>
    <w:p w14:paraId="7F7DEF5E" w14:textId="24DA527F" w:rsidR="00DC1C28" w:rsidRDefault="13AE12E4" w:rsidP="57CE1D5E">
      <w:pPr>
        <w:spacing w:line="480" w:lineRule="auto"/>
        <w:rPr>
          <w:color w:val="000000" w:themeColor="text1"/>
          <w:u w:val="single"/>
        </w:rPr>
      </w:pPr>
      <w:r w:rsidRPr="57CE1D5E">
        <w:rPr>
          <w:color w:val="000000" w:themeColor="text1"/>
          <w:u w:val="single"/>
        </w:rPr>
        <w:t xml:space="preserve">Pull-Out Programs </w:t>
      </w:r>
    </w:p>
    <w:p w14:paraId="76A24A1F" w14:textId="72B95128" w:rsidR="00DC1C28" w:rsidRDefault="13AE12E4" w:rsidP="733BEAEE">
      <w:pPr>
        <w:spacing w:line="480" w:lineRule="auto"/>
        <w:ind w:firstLine="720"/>
      </w:pPr>
      <w:r w:rsidRPr="2F681557">
        <w:rPr>
          <w:color w:val="000000" w:themeColor="text1"/>
        </w:rPr>
        <w:t>Another option that students might have is part-time pull-out programs. These programs pull gifted students out of their homeroom classrooms during specific times of the day or for most of the day to be with other gifted students and receive specialized instruction (Morgan, 2020). This is similar to pull out programs for students with IEPs and special needs. These students are provided with specialized instruction to meet their needs. Pull out programs have been found to be more based on higher leveling thinking and learning rather than acceleration through the curriculum (</w:t>
      </w:r>
      <w:proofErr w:type="spellStart"/>
      <w:r>
        <w:t>Siegle</w:t>
      </w:r>
      <w:proofErr w:type="spellEnd"/>
      <w:r>
        <w:t>, D.,</w:t>
      </w:r>
      <w:r w:rsidR="6ADE4252">
        <w:t xml:space="preserve"> et al.</w:t>
      </w:r>
      <w:r>
        <w:t>, 2017).  During these pull-out times, the students work on expanding their problem-solving skills and developing higher level thinking skills. However, within a pullout programs the teachers are known to speed up the learning process because the gifted students have the ability to grasp content knowledge at a fast</w:t>
      </w:r>
      <w:r w:rsidR="50CD5905">
        <w:t>er</w:t>
      </w:r>
      <w:r>
        <w:t xml:space="preserve"> pace than students in the general education classroom. Unfortunately, sometimes staffing can cause issues in this model of gifted education. There are just not enough teachers who are able to teach and participate in pull out services for the gifted in many schools. Also, with the pullout method, there is the problem that the student is only receiving aid when they are in pullout and therefore their needs can be neglected in the classroom (</w:t>
      </w:r>
      <w:proofErr w:type="spellStart"/>
      <w:r w:rsidRPr="2F681557">
        <w:t>Brulles</w:t>
      </w:r>
      <w:proofErr w:type="spellEnd"/>
      <w:r w:rsidRPr="2F681557">
        <w:t xml:space="preserve"> &amp; Winebrenner, 2011). These student</w:t>
      </w:r>
      <w:r w:rsidR="219D9D1F" w:rsidRPr="2F681557">
        <w:t>s’</w:t>
      </w:r>
      <w:r w:rsidRPr="2F681557">
        <w:t xml:space="preserve"> teachers need aid as </w:t>
      </w:r>
      <w:r w:rsidRPr="2F681557">
        <w:lastRenderedPageBreak/>
        <w:t>well to be able to meet their</w:t>
      </w:r>
      <w:r w:rsidR="7BC44DF9" w:rsidRPr="2F681557">
        <w:t xml:space="preserve"> </w:t>
      </w:r>
      <w:r w:rsidR="304B1E31" w:rsidRPr="2F681557">
        <w:t>students'</w:t>
      </w:r>
      <w:r w:rsidRPr="2F681557">
        <w:t xml:space="preserve"> needs outside of their pull-out times</w:t>
      </w:r>
      <w:r w:rsidR="27AC5140" w:rsidRPr="2F681557">
        <w:t xml:space="preserve"> when they are in classroom</w:t>
      </w:r>
      <w:r w:rsidRPr="2F681557">
        <w:t>.</w:t>
      </w:r>
    </w:p>
    <w:p w14:paraId="1D4C329D" w14:textId="44561A60" w:rsidR="00DC1C28" w:rsidRDefault="00DC1C28" w:rsidP="57CE1D5E">
      <w:pPr>
        <w:spacing w:line="480" w:lineRule="auto"/>
        <w:ind w:firstLine="720"/>
        <w:rPr>
          <w:color w:val="FF0000"/>
        </w:rPr>
      </w:pPr>
    </w:p>
    <w:p w14:paraId="363EB0E3" w14:textId="1E14D067" w:rsidR="002B043A" w:rsidRDefault="002B043A" w:rsidP="57CE1D5E">
      <w:pPr>
        <w:spacing w:line="480" w:lineRule="auto"/>
        <w:ind w:firstLine="720"/>
        <w:rPr>
          <w:color w:val="FF0000"/>
        </w:rPr>
      </w:pPr>
    </w:p>
    <w:p w14:paraId="1F8BD464" w14:textId="77777777" w:rsidR="002B043A" w:rsidRDefault="002B043A" w:rsidP="57CE1D5E">
      <w:pPr>
        <w:spacing w:line="480" w:lineRule="auto"/>
        <w:ind w:firstLine="720"/>
        <w:rPr>
          <w:color w:val="FF0000"/>
        </w:rPr>
      </w:pPr>
    </w:p>
    <w:p w14:paraId="09097C06" w14:textId="3144AC85" w:rsidR="00DC1C28" w:rsidRDefault="13AE12E4" w:rsidP="57CE1D5E">
      <w:pPr>
        <w:spacing w:line="480" w:lineRule="auto"/>
        <w:rPr>
          <w:color w:val="000000" w:themeColor="text1"/>
          <w:u w:val="single"/>
        </w:rPr>
      </w:pPr>
      <w:r w:rsidRPr="733BEAEE">
        <w:rPr>
          <w:color w:val="000000" w:themeColor="text1"/>
          <w:u w:val="single"/>
        </w:rPr>
        <w:t>Supplemental Instruction</w:t>
      </w:r>
      <w:r w:rsidR="6D459244" w:rsidRPr="733BEAEE">
        <w:rPr>
          <w:color w:val="000000" w:themeColor="text1"/>
          <w:u w:val="single"/>
        </w:rPr>
        <w:t xml:space="preserve"> or Materials</w:t>
      </w:r>
    </w:p>
    <w:p w14:paraId="7DA5AB92" w14:textId="3B0DA652" w:rsidR="00DC1C28" w:rsidRDefault="11B0750E" w:rsidP="57CE1D5E">
      <w:pPr>
        <w:spacing w:line="480" w:lineRule="auto"/>
        <w:ind w:firstLine="720"/>
        <w:rPr>
          <w:color w:val="FF0000"/>
        </w:rPr>
      </w:pPr>
      <w:r w:rsidRPr="2F681557">
        <w:rPr>
          <w:color w:val="000000" w:themeColor="text1"/>
        </w:rPr>
        <w:t>S</w:t>
      </w:r>
      <w:r w:rsidR="13AE12E4" w:rsidRPr="2F681557">
        <w:rPr>
          <w:color w:val="000000" w:themeColor="text1"/>
        </w:rPr>
        <w:t>tudents can be given supplemental instruction</w:t>
      </w:r>
      <w:r w:rsidR="209CC158" w:rsidRPr="2F681557">
        <w:rPr>
          <w:color w:val="000000" w:themeColor="text1"/>
        </w:rPr>
        <w:t xml:space="preserve"> or materials</w:t>
      </w:r>
      <w:r w:rsidR="13AE12E4" w:rsidRPr="2F681557">
        <w:rPr>
          <w:color w:val="000000" w:themeColor="text1"/>
        </w:rPr>
        <w:t xml:space="preserve"> either within their general education classroom during the school year or over breaks and weekends. For example, some parents choose to send their students to get advanced tutoring outside of the traditional school setting. Although this is a parent chosen supplement</w:t>
      </w:r>
      <w:r w:rsidR="5F9351AD" w:rsidRPr="2F681557">
        <w:rPr>
          <w:color w:val="000000" w:themeColor="text1"/>
        </w:rPr>
        <w:t>,</w:t>
      </w:r>
      <w:r w:rsidR="13AE12E4" w:rsidRPr="2F681557">
        <w:rPr>
          <w:color w:val="000000" w:themeColor="text1"/>
        </w:rPr>
        <w:t xml:space="preserve"> it can still be considered a specialty program a gifted student partakes in. </w:t>
      </w:r>
    </w:p>
    <w:p w14:paraId="1DBB4283" w14:textId="59810BA9" w:rsidR="00DC1C28" w:rsidRDefault="13AE12E4" w:rsidP="57CE1D5E">
      <w:pPr>
        <w:spacing w:line="480" w:lineRule="auto"/>
        <w:ind w:firstLine="720"/>
        <w:rPr>
          <w:color w:val="FF0000"/>
        </w:rPr>
      </w:pPr>
      <w:r w:rsidRPr="2F681557">
        <w:rPr>
          <w:color w:val="000000" w:themeColor="text1"/>
        </w:rPr>
        <w:t>Much of the supplemental gifted instruction or activity enrichments are seen within the general education classroom. These can be extensions of the curriculum with projects, research papers, independent work, etc. Sometimes these enrichments are teacher chosen and created or created by the school system with the hopes of helping teacher</w:t>
      </w:r>
      <w:r w:rsidR="74A71511" w:rsidRPr="2F681557">
        <w:rPr>
          <w:color w:val="000000" w:themeColor="text1"/>
        </w:rPr>
        <w:t>s</w:t>
      </w:r>
      <w:r w:rsidRPr="2F681557">
        <w:rPr>
          <w:color w:val="000000" w:themeColor="text1"/>
        </w:rPr>
        <w:t xml:space="preserve"> ensure student learning and success. The </w:t>
      </w:r>
      <w:r w:rsidR="4C809AEE" w:rsidRPr="2F681557">
        <w:rPr>
          <w:color w:val="000000" w:themeColor="text1"/>
        </w:rPr>
        <w:t>P</w:t>
      </w:r>
      <w:r w:rsidRPr="2F681557">
        <w:rPr>
          <w:color w:val="000000" w:themeColor="text1"/>
        </w:rPr>
        <w:t xml:space="preserve">rimary </w:t>
      </w:r>
      <w:r w:rsidR="02F304B4" w:rsidRPr="2F681557">
        <w:rPr>
          <w:color w:val="000000" w:themeColor="text1"/>
        </w:rPr>
        <w:t>T</w:t>
      </w:r>
      <w:r w:rsidRPr="2F681557">
        <w:rPr>
          <w:color w:val="000000" w:themeColor="text1"/>
        </w:rPr>
        <w:t xml:space="preserve">alent </w:t>
      </w:r>
      <w:r w:rsidR="6A6F79A8" w:rsidRPr="2F681557">
        <w:rPr>
          <w:color w:val="000000" w:themeColor="text1"/>
        </w:rPr>
        <w:t>Development</w:t>
      </w:r>
      <w:r w:rsidRPr="2F681557">
        <w:rPr>
          <w:color w:val="000000" w:themeColor="text1"/>
        </w:rPr>
        <w:t xml:space="preserve"> </w:t>
      </w:r>
      <w:r w:rsidR="422D2C83" w:rsidRPr="2F681557">
        <w:rPr>
          <w:color w:val="000000" w:themeColor="text1"/>
        </w:rPr>
        <w:t>D</w:t>
      </w:r>
      <w:r w:rsidRPr="2F681557">
        <w:rPr>
          <w:color w:val="000000" w:themeColor="text1"/>
        </w:rPr>
        <w:t xml:space="preserve">epartment in Frederick County Public Schools helps to supplement kindergarten to second grade teachers who have students who are academically advanced and may be showing signs of being gifted. These primary talent specialists go into the classroom and help teacher supplement their students.  In addition to physically going into the classroom, they create lessons and materials available to all teachers in the county that they can use to help them identify gifted students and extend their learning. </w:t>
      </w:r>
    </w:p>
    <w:p w14:paraId="200D0C22" w14:textId="7A16EA2B" w:rsidR="00DC1C28" w:rsidRDefault="13AE12E4" w:rsidP="57CE1D5E">
      <w:pPr>
        <w:spacing w:line="480" w:lineRule="auto"/>
        <w:ind w:firstLine="720"/>
        <w:rPr>
          <w:color w:val="000000" w:themeColor="text1"/>
        </w:rPr>
      </w:pPr>
      <w:r w:rsidRPr="57CE1D5E">
        <w:rPr>
          <w:color w:val="000000" w:themeColor="text1"/>
        </w:rPr>
        <w:t xml:space="preserve">When thinking about supplemental programs, the Enrichment Triad Model must be looked at. This model, developed by </w:t>
      </w:r>
      <w:proofErr w:type="spellStart"/>
      <w:r w:rsidRPr="57CE1D5E">
        <w:rPr>
          <w:color w:val="000000" w:themeColor="text1"/>
        </w:rPr>
        <w:t>Renzulli</w:t>
      </w:r>
      <w:proofErr w:type="spellEnd"/>
      <w:r w:rsidRPr="57CE1D5E">
        <w:rPr>
          <w:color w:val="000000" w:themeColor="text1"/>
        </w:rPr>
        <w:t xml:space="preserve"> in 1977, breaks down enrichment for gifted </w:t>
      </w:r>
      <w:r w:rsidRPr="57CE1D5E">
        <w:rPr>
          <w:color w:val="000000" w:themeColor="text1"/>
        </w:rPr>
        <w:lastRenderedPageBreak/>
        <w:t>students intro three types. Type I is exploratory activities to help students spark interest in subjects through exposure to them. Some examples could be having a speaker come into the classroom, going on field trips, and having certain books and other classroom materials available for students (</w:t>
      </w:r>
      <w:proofErr w:type="spellStart"/>
      <w:r w:rsidRPr="57CE1D5E">
        <w:rPr>
          <w:color w:val="000000" w:themeColor="text1"/>
        </w:rPr>
        <w:t>Renzulli</w:t>
      </w:r>
      <w:proofErr w:type="spellEnd"/>
      <w:r w:rsidRPr="57CE1D5E">
        <w:rPr>
          <w:color w:val="000000" w:themeColor="text1"/>
        </w:rPr>
        <w:t xml:space="preserve"> &amp; Reis, 2014 as cited by </w:t>
      </w:r>
      <w:proofErr w:type="spellStart"/>
      <w:r w:rsidRPr="57CE1D5E">
        <w:rPr>
          <w:color w:val="000000" w:themeColor="text1"/>
        </w:rPr>
        <w:t>Brigandi</w:t>
      </w:r>
      <w:proofErr w:type="spellEnd"/>
      <w:r w:rsidRPr="57CE1D5E">
        <w:rPr>
          <w:color w:val="000000" w:themeColor="text1"/>
        </w:rPr>
        <w:t>, 2019). Type II are cross-curricular activities that can be planned in advance or happen due to student response that develop a student’s ability “to think, such as to know, perceive, and reason, and to feel and process emotions” (</w:t>
      </w:r>
      <w:proofErr w:type="spellStart"/>
      <w:r w:rsidRPr="57CE1D5E">
        <w:rPr>
          <w:color w:val="000000" w:themeColor="text1"/>
        </w:rPr>
        <w:t>Brigandi</w:t>
      </w:r>
      <w:proofErr w:type="spellEnd"/>
      <w:r w:rsidRPr="57CE1D5E">
        <w:rPr>
          <w:color w:val="000000" w:themeColor="text1"/>
        </w:rPr>
        <w:t>, 2019). Finally, Type III enrichments are similar to those state</w:t>
      </w:r>
      <w:r w:rsidR="3773AB10" w:rsidRPr="57CE1D5E">
        <w:rPr>
          <w:color w:val="000000" w:themeColor="text1"/>
        </w:rPr>
        <w:t>d</w:t>
      </w:r>
      <w:r w:rsidRPr="57CE1D5E">
        <w:rPr>
          <w:color w:val="000000" w:themeColor="text1"/>
        </w:rPr>
        <w:t xml:space="preserve"> above where students work in small groups or independently to work on diving deeper into a subject of interest (</w:t>
      </w:r>
      <w:proofErr w:type="spellStart"/>
      <w:r w:rsidRPr="57CE1D5E">
        <w:rPr>
          <w:color w:val="000000" w:themeColor="text1"/>
        </w:rPr>
        <w:t>Brigandi</w:t>
      </w:r>
      <w:proofErr w:type="spellEnd"/>
      <w:r w:rsidRPr="57CE1D5E">
        <w:rPr>
          <w:color w:val="000000" w:themeColor="text1"/>
        </w:rPr>
        <w:t>, 2019). These students include projects</w:t>
      </w:r>
      <w:r w:rsidR="545EF4CD" w:rsidRPr="57CE1D5E">
        <w:rPr>
          <w:color w:val="000000" w:themeColor="text1"/>
        </w:rPr>
        <w:t>,</w:t>
      </w:r>
      <w:r w:rsidRPr="57CE1D5E">
        <w:rPr>
          <w:color w:val="000000" w:themeColor="text1"/>
        </w:rPr>
        <w:t xml:space="preserve"> independent studies, etc. </w:t>
      </w:r>
    </w:p>
    <w:p w14:paraId="4DF43E0E" w14:textId="7A7A9385" w:rsidR="00DC1C28" w:rsidRDefault="13AE12E4" w:rsidP="57CE1D5E">
      <w:pPr>
        <w:spacing w:line="480" w:lineRule="auto"/>
        <w:ind w:firstLine="720"/>
        <w:rPr>
          <w:color w:val="000000" w:themeColor="text1"/>
        </w:rPr>
      </w:pPr>
      <w:r w:rsidRPr="733BEAEE">
        <w:rPr>
          <w:color w:val="000000" w:themeColor="text1"/>
        </w:rPr>
        <w:t>In addition to supplemental activities and enrichment, some schools have small groups of gifted students who work</w:t>
      </w:r>
      <w:r w:rsidR="45A2ABBE" w:rsidRPr="733BEAEE">
        <w:rPr>
          <w:color w:val="000000" w:themeColor="text1"/>
        </w:rPr>
        <w:t xml:space="preserve"> with teachers and peers</w:t>
      </w:r>
      <w:r w:rsidRPr="733BEAEE">
        <w:rPr>
          <w:color w:val="000000" w:themeColor="text1"/>
        </w:rPr>
        <w:t xml:space="preserve"> in a</w:t>
      </w:r>
      <w:r w:rsidR="5C80E249" w:rsidRPr="733BEAEE">
        <w:rPr>
          <w:color w:val="000000" w:themeColor="text1"/>
        </w:rPr>
        <w:t xml:space="preserve"> specialized</w:t>
      </w:r>
      <w:r w:rsidRPr="733BEAEE">
        <w:rPr>
          <w:color w:val="000000" w:themeColor="text1"/>
        </w:rPr>
        <w:t xml:space="preserve"> </w:t>
      </w:r>
      <w:r w:rsidR="7A4AFF05" w:rsidRPr="733BEAEE">
        <w:rPr>
          <w:color w:val="000000" w:themeColor="text1"/>
        </w:rPr>
        <w:t xml:space="preserve">small </w:t>
      </w:r>
      <w:r w:rsidRPr="733BEAEE">
        <w:rPr>
          <w:color w:val="000000" w:themeColor="text1"/>
        </w:rPr>
        <w:t>group</w:t>
      </w:r>
      <w:r w:rsidR="24F51E57" w:rsidRPr="733BEAEE">
        <w:rPr>
          <w:color w:val="000000" w:themeColor="text1"/>
        </w:rPr>
        <w:t>.</w:t>
      </w:r>
      <w:r w:rsidRPr="733BEAEE">
        <w:rPr>
          <w:color w:val="000000" w:themeColor="text1"/>
        </w:rPr>
        <w:t xml:space="preserve"> Within Frederick County Public Schools, for example, the 5</w:t>
      </w:r>
      <w:r w:rsidRPr="733BEAEE">
        <w:rPr>
          <w:color w:val="000000" w:themeColor="text1"/>
          <w:vertAlign w:val="superscript"/>
        </w:rPr>
        <w:t>th</w:t>
      </w:r>
      <w:r w:rsidRPr="733BEAEE">
        <w:rPr>
          <w:color w:val="000000" w:themeColor="text1"/>
        </w:rPr>
        <w:t xml:space="preserve"> grade students at Yellow Springs Elementary School</w:t>
      </w:r>
      <w:r w:rsidR="37A4AF61" w:rsidRPr="733BEAEE">
        <w:rPr>
          <w:color w:val="000000" w:themeColor="text1"/>
        </w:rPr>
        <w:t>, YSES,</w:t>
      </w:r>
      <w:r w:rsidRPr="733BEAEE">
        <w:rPr>
          <w:color w:val="000000" w:themeColor="text1"/>
        </w:rPr>
        <w:t xml:space="preserve"> have the opportunity to be a part of the Pathways Math Group. This group meets 3 to 4 times a week and their instruction </w:t>
      </w:r>
      <w:proofErr w:type="gramStart"/>
      <w:r w:rsidRPr="733BEAEE">
        <w:rPr>
          <w:color w:val="000000" w:themeColor="text1"/>
        </w:rPr>
        <w:t>is</w:t>
      </w:r>
      <w:proofErr w:type="gramEnd"/>
      <w:r w:rsidRPr="733BEAEE">
        <w:rPr>
          <w:color w:val="000000" w:themeColor="text1"/>
        </w:rPr>
        <w:t xml:space="preserve"> focused on extending the current standard they are working with in math</w:t>
      </w:r>
      <w:r w:rsidR="1F03C341" w:rsidRPr="733BEAEE">
        <w:rPr>
          <w:color w:val="000000" w:themeColor="text1"/>
        </w:rPr>
        <w:t xml:space="preserve">. They expand their knowledge to help them meet and understand the </w:t>
      </w:r>
      <w:r w:rsidRPr="733BEAEE">
        <w:rPr>
          <w:color w:val="000000" w:themeColor="text1"/>
        </w:rPr>
        <w:t>standards used for the same concepts in 6</w:t>
      </w:r>
      <w:r w:rsidRPr="733BEAEE">
        <w:rPr>
          <w:color w:val="000000" w:themeColor="text1"/>
          <w:vertAlign w:val="superscript"/>
        </w:rPr>
        <w:t>th</w:t>
      </w:r>
      <w:r w:rsidRPr="733BEAEE">
        <w:rPr>
          <w:color w:val="000000" w:themeColor="text1"/>
        </w:rPr>
        <w:t xml:space="preserve"> grade math. This allows these students to be in a 7</w:t>
      </w:r>
      <w:r w:rsidRPr="733BEAEE">
        <w:rPr>
          <w:color w:val="000000" w:themeColor="text1"/>
          <w:vertAlign w:val="superscript"/>
        </w:rPr>
        <w:t>th</w:t>
      </w:r>
      <w:r w:rsidRPr="733BEAEE">
        <w:rPr>
          <w:color w:val="000000" w:themeColor="text1"/>
        </w:rPr>
        <w:t xml:space="preserve"> grade math class in the 6</w:t>
      </w:r>
      <w:r w:rsidRPr="733BEAEE">
        <w:rPr>
          <w:color w:val="000000" w:themeColor="text1"/>
          <w:vertAlign w:val="superscript"/>
        </w:rPr>
        <w:t>th</w:t>
      </w:r>
      <w:r w:rsidRPr="733BEAEE">
        <w:rPr>
          <w:color w:val="000000" w:themeColor="text1"/>
        </w:rPr>
        <w:t xml:space="preserve"> grade. Jordyn Schiavone, 5</w:t>
      </w:r>
      <w:r w:rsidRPr="733BEAEE">
        <w:rPr>
          <w:color w:val="000000" w:themeColor="text1"/>
          <w:vertAlign w:val="superscript"/>
        </w:rPr>
        <w:t>th</w:t>
      </w:r>
      <w:r w:rsidRPr="733BEAEE">
        <w:rPr>
          <w:color w:val="000000" w:themeColor="text1"/>
        </w:rPr>
        <w:t xml:space="preserve"> grade teacher at YSES, explained how she teaches the pathways group alongside her other students:</w:t>
      </w:r>
    </w:p>
    <w:p w14:paraId="1835F661" w14:textId="5E1E122B" w:rsidR="00DC1C28" w:rsidRDefault="13AE12E4" w:rsidP="2F681557">
      <w:pPr>
        <w:spacing w:line="480" w:lineRule="auto"/>
        <w:ind w:left="720"/>
        <w:rPr>
          <w:color w:val="000000" w:themeColor="text1"/>
        </w:rPr>
      </w:pPr>
      <w:r w:rsidRPr="2F681557">
        <w:rPr>
          <w:color w:val="000000" w:themeColor="text1"/>
        </w:rPr>
        <w:t xml:space="preserve"> “These students still learn the 5th grade math content with everyone else in the class, and then in a separate small group, they learn the 6th grade standard that goes along with the 5th grade standard we're learning at that time” (J. Schiavone, personal communication, </w:t>
      </w:r>
      <w:r w:rsidR="0096187F">
        <w:rPr>
          <w:color w:val="000000" w:themeColor="text1"/>
        </w:rPr>
        <w:t>January</w:t>
      </w:r>
      <w:r w:rsidRPr="2F681557">
        <w:rPr>
          <w:color w:val="000000" w:themeColor="text1"/>
        </w:rPr>
        <w:t xml:space="preserve"> 25</w:t>
      </w:r>
      <w:r w:rsidR="0096187F">
        <w:rPr>
          <w:color w:val="000000" w:themeColor="text1"/>
        </w:rPr>
        <w:t>,</w:t>
      </w:r>
      <w:r w:rsidRPr="2F681557">
        <w:rPr>
          <w:color w:val="000000" w:themeColor="text1"/>
        </w:rPr>
        <w:t xml:space="preserve"> 2021).</w:t>
      </w:r>
    </w:p>
    <w:p w14:paraId="539519B7" w14:textId="70D1292E" w:rsidR="00DC1C28" w:rsidRDefault="13AE12E4" w:rsidP="57CE1D5E">
      <w:pPr>
        <w:spacing w:line="480" w:lineRule="auto"/>
        <w:rPr>
          <w:color w:val="000000" w:themeColor="text1"/>
        </w:rPr>
      </w:pPr>
      <w:r w:rsidRPr="733BEAEE">
        <w:rPr>
          <w:color w:val="000000" w:themeColor="text1"/>
        </w:rPr>
        <w:lastRenderedPageBreak/>
        <w:t>These students may not be gifted all around, but they have</w:t>
      </w:r>
      <w:r w:rsidR="1F9537F4" w:rsidRPr="733BEAEE">
        <w:rPr>
          <w:color w:val="000000" w:themeColor="text1"/>
        </w:rPr>
        <w:t xml:space="preserve"> shown</w:t>
      </w:r>
      <w:r w:rsidRPr="733BEAEE">
        <w:rPr>
          <w:color w:val="000000" w:themeColor="text1"/>
        </w:rPr>
        <w:t xml:space="preserve"> advanced abilities in math and </w:t>
      </w:r>
      <w:r w:rsidR="4BB66B59" w:rsidRPr="733BEAEE">
        <w:rPr>
          <w:color w:val="000000" w:themeColor="text1"/>
        </w:rPr>
        <w:t xml:space="preserve">can </w:t>
      </w:r>
      <w:r w:rsidRPr="733BEAEE">
        <w:rPr>
          <w:color w:val="000000" w:themeColor="text1"/>
        </w:rPr>
        <w:t>benefit from additional instruction.</w:t>
      </w:r>
    </w:p>
    <w:p w14:paraId="4AA790ED" w14:textId="77777777" w:rsidR="00DC1C28" w:rsidRDefault="00DC1C28" w:rsidP="57CE1D5E">
      <w:pPr>
        <w:spacing w:line="480" w:lineRule="auto"/>
        <w:rPr>
          <w:color w:val="000000" w:themeColor="text1"/>
        </w:rPr>
      </w:pPr>
    </w:p>
    <w:p w14:paraId="31903D62" w14:textId="10771913" w:rsidR="00DC1C28" w:rsidRDefault="13AE12E4" w:rsidP="57CE1D5E">
      <w:pPr>
        <w:spacing w:line="480" w:lineRule="auto"/>
        <w:rPr>
          <w:color w:val="000000" w:themeColor="text1"/>
          <w:u w:val="single"/>
        </w:rPr>
      </w:pPr>
      <w:r w:rsidRPr="57CE1D5E">
        <w:rPr>
          <w:color w:val="000000" w:themeColor="text1"/>
          <w:u w:val="single"/>
        </w:rPr>
        <w:t xml:space="preserve">Schoolwide Cluster Grouping Model </w:t>
      </w:r>
    </w:p>
    <w:p w14:paraId="1E82A028" w14:textId="3F7545F8" w:rsidR="00DC1C28" w:rsidRDefault="13AE12E4" w:rsidP="733BEAEE">
      <w:pPr>
        <w:pStyle w:val="NormalWeb"/>
        <w:spacing w:line="480" w:lineRule="auto"/>
        <w:ind w:firstLine="720"/>
        <w:rPr>
          <w:rFonts w:eastAsia="Times New Roman"/>
        </w:rPr>
      </w:pPr>
      <w:r w:rsidRPr="2F681557">
        <w:rPr>
          <w:color w:val="000000" w:themeColor="text1"/>
        </w:rPr>
        <w:t xml:space="preserve">Many schools face the problem of a lacking </w:t>
      </w:r>
      <w:r w:rsidR="6416A023" w:rsidRPr="2F681557">
        <w:rPr>
          <w:color w:val="000000" w:themeColor="text1"/>
        </w:rPr>
        <w:t xml:space="preserve">a </w:t>
      </w:r>
      <w:r w:rsidRPr="2F681557">
        <w:rPr>
          <w:color w:val="000000" w:themeColor="text1"/>
        </w:rPr>
        <w:t>budget for specialized gifted programs</w:t>
      </w:r>
      <w:r w:rsidRPr="2F681557">
        <w:rPr>
          <w:color w:val="FF0000"/>
        </w:rPr>
        <w:t xml:space="preserve"> </w:t>
      </w:r>
      <w:r w:rsidRPr="2F681557">
        <w:t>as described previously. T</w:t>
      </w:r>
      <w:r w:rsidRPr="2F681557">
        <w:rPr>
          <w:color w:val="000000" w:themeColor="text1"/>
        </w:rPr>
        <w:t xml:space="preserve">he way some schools are tackling this problem is to shift their schools to the Schoolwide Cluster Grouping Model. Cluster grouping consists of </w:t>
      </w:r>
      <w:r w:rsidRPr="2F681557">
        <w:t xml:space="preserve">all </w:t>
      </w:r>
      <w:r w:rsidRPr="2F681557">
        <w:rPr>
          <w:color w:val="000000" w:themeColor="text1"/>
        </w:rPr>
        <w:t xml:space="preserve">students in the school </w:t>
      </w:r>
      <w:r w:rsidR="5517D509" w:rsidRPr="2F681557">
        <w:rPr>
          <w:color w:val="000000" w:themeColor="text1"/>
        </w:rPr>
        <w:t xml:space="preserve">being grouped within classrooms </w:t>
      </w:r>
      <w:r w:rsidRPr="2F681557">
        <w:rPr>
          <w:color w:val="000000" w:themeColor="text1"/>
        </w:rPr>
        <w:t>based on ability. This allows for all students to have specialized education to fit their needs best (</w:t>
      </w:r>
      <w:proofErr w:type="spellStart"/>
      <w:r w:rsidRPr="2F681557">
        <w:rPr>
          <w:color w:val="000000" w:themeColor="text1"/>
        </w:rPr>
        <w:t>Brulles</w:t>
      </w:r>
      <w:proofErr w:type="spellEnd"/>
      <w:r w:rsidRPr="2F681557">
        <w:rPr>
          <w:color w:val="000000" w:themeColor="text1"/>
        </w:rPr>
        <w:t xml:space="preserve"> &amp; Winebrenner, 2011). Because this is just a restructuring of the classrooms within a school, it does not require a large amount of money from the budgets to do so. </w:t>
      </w:r>
      <w:r w:rsidR="5B7E6B6D" w:rsidRPr="2F681557">
        <w:rPr>
          <w:color w:val="000000" w:themeColor="text1"/>
        </w:rPr>
        <w:t>This can make this option seem the most obtainable for the school system.</w:t>
      </w:r>
    </w:p>
    <w:p w14:paraId="6075A3AE" w14:textId="79036FB7" w:rsidR="00DC1C28" w:rsidRDefault="13AE12E4" w:rsidP="57CE1D5E">
      <w:pPr>
        <w:pStyle w:val="NormalWeb"/>
        <w:spacing w:line="480" w:lineRule="auto"/>
        <w:ind w:firstLine="720"/>
        <w:rPr>
          <w:rFonts w:eastAsia="Times New Roman"/>
        </w:rPr>
      </w:pPr>
      <w:r w:rsidRPr="2F681557">
        <w:rPr>
          <w:color w:val="000000" w:themeColor="text1"/>
        </w:rPr>
        <w:t>Within the schoolwide cluster grouping model, gifted students are placed together in their classrooms so that the teacher can focus solely on differentiating the curriculum to meet the needs of their students. It eliminates the</w:t>
      </w:r>
      <w:r w:rsidR="6A6F6296" w:rsidRPr="2F681557">
        <w:rPr>
          <w:color w:val="000000" w:themeColor="text1"/>
        </w:rPr>
        <w:t xml:space="preserve"> need for the teacher to have to</w:t>
      </w:r>
      <w:r w:rsidRPr="2F681557">
        <w:rPr>
          <w:color w:val="000000" w:themeColor="text1"/>
        </w:rPr>
        <w:t xml:space="preserve"> differentiat</w:t>
      </w:r>
      <w:r w:rsidR="66C6322D" w:rsidRPr="2F681557">
        <w:rPr>
          <w:color w:val="000000" w:themeColor="text1"/>
        </w:rPr>
        <w:t>e</w:t>
      </w:r>
      <w:r w:rsidRPr="2F681557">
        <w:rPr>
          <w:color w:val="000000" w:themeColor="text1"/>
        </w:rPr>
        <w:t xml:space="preserve"> for a wide variety of abilities and</w:t>
      </w:r>
      <w:r w:rsidR="58AEC3C8" w:rsidRPr="2F681557">
        <w:rPr>
          <w:color w:val="000000" w:themeColor="text1"/>
        </w:rPr>
        <w:t xml:space="preserve"> takes</w:t>
      </w:r>
      <w:r w:rsidRPr="2F681557">
        <w:rPr>
          <w:color w:val="000000" w:themeColor="text1"/>
        </w:rPr>
        <w:t xml:space="preserve"> some of the pressure off the teachers. This helps not only the students but the teachers as well. It allows them to focus on more specialized and effective teaching methods and strategies</w:t>
      </w:r>
      <w:r w:rsidR="52619F6C" w:rsidRPr="2F681557">
        <w:rPr>
          <w:color w:val="000000" w:themeColor="text1"/>
        </w:rPr>
        <w:t xml:space="preserve"> that will help meet the needs of their students specifically</w:t>
      </w:r>
      <w:r w:rsidRPr="2F681557">
        <w:rPr>
          <w:color w:val="000000" w:themeColor="text1"/>
        </w:rPr>
        <w:t>. Additionally, it has been found that when students are grouped together to learn, especially gifted students, they learn better and are able to achieve more (</w:t>
      </w:r>
      <w:proofErr w:type="spellStart"/>
      <w:r w:rsidRPr="2F681557">
        <w:rPr>
          <w:rFonts w:eastAsia="Times New Roman"/>
        </w:rPr>
        <w:t>Brulles</w:t>
      </w:r>
      <w:proofErr w:type="spellEnd"/>
      <w:r w:rsidRPr="2F681557">
        <w:rPr>
          <w:rFonts w:eastAsia="Times New Roman"/>
        </w:rPr>
        <w:t xml:space="preserve">, Cohn, &amp; Saunders, 2010; Gentry, 1999; Gentry &amp; MacDougall, 2008; Kulik &amp; Kulik, 1991; Rogers, 1988; </w:t>
      </w:r>
      <w:proofErr w:type="spellStart"/>
      <w:r w:rsidRPr="2F681557">
        <w:rPr>
          <w:rFonts w:eastAsia="Times New Roman"/>
        </w:rPr>
        <w:t>Tieso</w:t>
      </w:r>
      <w:proofErr w:type="spellEnd"/>
      <w:r w:rsidRPr="2F681557">
        <w:rPr>
          <w:rFonts w:eastAsia="Times New Roman"/>
        </w:rPr>
        <w:t xml:space="preserve">, 2005 as cited by </w:t>
      </w:r>
      <w:proofErr w:type="spellStart"/>
      <w:r w:rsidRPr="2F681557">
        <w:rPr>
          <w:rFonts w:eastAsia="Times New Roman"/>
        </w:rPr>
        <w:t>Brulles</w:t>
      </w:r>
      <w:proofErr w:type="spellEnd"/>
      <w:r w:rsidRPr="2F681557">
        <w:rPr>
          <w:rFonts w:eastAsia="Times New Roman"/>
        </w:rPr>
        <w:t xml:space="preserve"> &amp; Winebrenner, 2011). </w:t>
      </w:r>
      <w:r w:rsidR="70C73C76" w:rsidRPr="2F681557">
        <w:rPr>
          <w:rFonts w:eastAsia="Times New Roman"/>
        </w:rPr>
        <w:t>A downside to cluster grouping is that these students do not get to be mixed with other students with different ability.</w:t>
      </w:r>
      <w:r w:rsidRPr="2F681557">
        <w:rPr>
          <w:rFonts w:eastAsia="Times New Roman"/>
        </w:rPr>
        <w:t xml:space="preserve"> Students can benefit from mixed grouping during different times in this method as well as in other methods. </w:t>
      </w:r>
      <w:r w:rsidR="65113076" w:rsidRPr="2F681557">
        <w:rPr>
          <w:rFonts w:eastAsia="Times New Roman"/>
        </w:rPr>
        <w:t>However, there</w:t>
      </w:r>
      <w:r w:rsidR="097293F1" w:rsidRPr="2F681557">
        <w:rPr>
          <w:rFonts w:eastAsia="Times New Roman"/>
        </w:rPr>
        <w:t xml:space="preserve"> are</w:t>
      </w:r>
      <w:r w:rsidR="65113076" w:rsidRPr="2F681557">
        <w:rPr>
          <w:rFonts w:eastAsia="Times New Roman"/>
        </w:rPr>
        <w:t xml:space="preserve"> </w:t>
      </w:r>
      <w:r w:rsidR="65113076" w:rsidRPr="2F681557">
        <w:rPr>
          <w:rFonts w:eastAsia="Times New Roman"/>
        </w:rPr>
        <w:lastRenderedPageBreak/>
        <w:t>ways that the school can work together to get students to be mixed during different aspects of the school day, such as specials, recess, or science and social studies.</w:t>
      </w:r>
    </w:p>
    <w:p w14:paraId="2ABFD519" w14:textId="525FB30E" w:rsidR="00DC1C28" w:rsidRDefault="00DC1C28" w:rsidP="57CE1D5E">
      <w:pPr>
        <w:pStyle w:val="NormalWeb"/>
        <w:spacing w:line="480" w:lineRule="auto"/>
        <w:ind w:firstLine="720"/>
        <w:rPr>
          <w:rFonts w:eastAsia="Times New Roman"/>
        </w:rPr>
      </w:pPr>
    </w:p>
    <w:p w14:paraId="3C64F8CD" w14:textId="08A9ACB7" w:rsidR="002B043A" w:rsidRDefault="002B043A" w:rsidP="57CE1D5E">
      <w:pPr>
        <w:pStyle w:val="NormalWeb"/>
        <w:spacing w:line="480" w:lineRule="auto"/>
        <w:ind w:firstLine="720"/>
        <w:rPr>
          <w:rFonts w:eastAsia="Times New Roman"/>
        </w:rPr>
      </w:pPr>
    </w:p>
    <w:p w14:paraId="70538C98" w14:textId="77777777" w:rsidR="002B043A" w:rsidRDefault="002B043A" w:rsidP="57CE1D5E">
      <w:pPr>
        <w:pStyle w:val="NormalWeb"/>
        <w:spacing w:line="480" w:lineRule="auto"/>
        <w:ind w:firstLine="720"/>
        <w:rPr>
          <w:rFonts w:eastAsia="Times New Roman"/>
        </w:rPr>
      </w:pPr>
    </w:p>
    <w:p w14:paraId="52D9359C" w14:textId="74D97AAC" w:rsidR="00DC1C28" w:rsidRDefault="13AE12E4" w:rsidP="57CE1D5E">
      <w:pPr>
        <w:pStyle w:val="NormalWeb"/>
        <w:spacing w:line="480" w:lineRule="auto"/>
        <w:rPr>
          <w:rFonts w:eastAsia="Times New Roman"/>
          <w:u w:val="single"/>
        </w:rPr>
      </w:pPr>
      <w:r w:rsidRPr="57CE1D5E">
        <w:rPr>
          <w:rFonts w:eastAsia="Times New Roman"/>
          <w:u w:val="single"/>
        </w:rPr>
        <w:t xml:space="preserve">Specific Programs Summary </w:t>
      </w:r>
    </w:p>
    <w:p w14:paraId="1CC968E5" w14:textId="20AC668D" w:rsidR="00DC1C28" w:rsidRDefault="13AE12E4" w:rsidP="00C61475">
      <w:pPr>
        <w:spacing w:line="480" w:lineRule="auto"/>
        <w:ind w:firstLine="720"/>
      </w:pPr>
      <w:r>
        <w:t>Unfortunately, there is no</w:t>
      </w:r>
      <w:r w:rsidR="398792D6">
        <w:t>t</w:t>
      </w:r>
      <w:r>
        <w:t xml:space="preserve"> one</w:t>
      </w:r>
      <w:r w:rsidR="408FEEFA">
        <w:t xml:space="preserve"> correct</w:t>
      </w:r>
      <w:r>
        <w:t xml:space="preserve"> way to educate all students, especially those who have special needs. </w:t>
      </w:r>
      <w:r w:rsidR="26E5B999">
        <w:t>A s</w:t>
      </w:r>
      <w:r>
        <w:t xml:space="preserve">tudent’s ability and needs should be </w:t>
      </w:r>
      <w:r w:rsidR="4E023C3C">
        <w:t>considered</w:t>
      </w:r>
      <w:r>
        <w:t xml:space="preserve"> when choosing a specialized program for any child’s education. It must be acknowledged that </w:t>
      </w:r>
      <w:r w:rsidR="2B1693B9">
        <w:t>all</w:t>
      </w:r>
      <w:r>
        <w:t xml:space="preserve"> the mentioned models have their pros and their cons in meeting the needs of gifted students in the United States. Each of these programs need to be properly evaluated to ensure the success of both the program itself and the students in the program. This unfortunately has been hard for many states to mandate and control. For example, in Arkansas, it is found that often the evaluations processed can be somewhat superficial. They often only offer student, parent, and teacher personal views on the program rather than fact based and number-based evidence showing student growth or decline within specific programs. They also very rarely focus on the evaluation of professional development or even mention it at all (Robinson et al., 2014). Studies have shown that within good evaluation plans there </w:t>
      </w:r>
      <w:r w:rsidR="128985B0">
        <w:t>must</w:t>
      </w:r>
      <w:r>
        <w:t xml:space="preserve"> be some sort of action plan to follow the evaluations. They must be informative from observations, surveys, focus groups and follow ups within the program (</w:t>
      </w:r>
      <w:proofErr w:type="spellStart"/>
      <w:r>
        <w:t>VanTassel-Baska</w:t>
      </w:r>
      <w:proofErr w:type="spellEnd"/>
      <w:r>
        <w:t xml:space="preserve">, 2003, 2004a, 2006 as cited by Robinson et al., 2014). These program evaluations can only be helpful though if they thoroughly evaluate the strengths and weakness of the gifted program within the school or county. Additionally, the state </w:t>
      </w:r>
      <w:r w:rsidR="395E6C85">
        <w:t xml:space="preserve">or school system </w:t>
      </w:r>
      <w:r>
        <w:t xml:space="preserve">needs to </w:t>
      </w:r>
      <w:r>
        <w:lastRenderedPageBreak/>
        <w:t xml:space="preserve">be involved to ensure that students are able to receive gifted services and these services are improved as necessary. </w:t>
      </w:r>
    </w:p>
    <w:p w14:paraId="4CC9E29B" w14:textId="255C582E" w:rsidR="00DC1C28" w:rsidRDefault="13AE12E4" w:rsidP="57CE1D5E">
      <w:pPr>
        <w:spacing w:line="480" w:lineRule="auto"/>
        <w:ind w:firstLine="720"/>
        <w:rPr>
          <w:color w:val="000000" w:themeColor="text1"/>
        </w:rPr>
      </w:pPr>
      <w:r w:rsidRPr="711EEA3E">
        <w:rPr>
          <w:color w:val="000000" w:themeColor="text1"/>
        </w:rPr>
        <w:t>With the development of these programs within school systems</w:t>
      </w:r>
      <w:r w:rsidR="17C8255F" w:rsidRPr="711EEA3E">
        <w:rPr>
          <w:color w:val="000000" w:themeColor="text1"/>
        </w:rPr>
        <w:t>,</w:t>
      </w:r>
      <w:r w:rsidRPr="711EEA3E">
        <w:rPr>
          <w:color w:val="000000" w:themeColor="text1"/>
        </w:rPr>
        <w:t xml:space="preserve"> the goal needs to be to steer away from fact-based memorization learning and to help all students, especially gifted ones, to expand their knowledge. T</w:t>
      </w:r>
      <w:r w:rsidR="2A002948" w:rsidRPr="711EEA3E">
        <w:rPr>
          <w:color w:val="000000" w:themeColor="text1"/>
        </w:rPr>
        <w:t xml:space="preserve">he purpose of this is to </w:t>
      </w:r>
      <w:r w:rsidRPr="711EEA3E">
        <w:rPr>
          <w:color w:val="000000" w:themeColor="text1"/>
        </w:rPr>
        <w:t xml:space="preserve">help </w:t>
      </w:r>
      <w:r w:rsidR="2C04AE0A" w:rsidRPr="711EEA3E">
        <w:rPr>
          <w:color w:val="000000" w:themeColor="text1"/>
        </w:rPr>
        <w:t xml:space="preserve">students </w:t>
      </w:r>
      <w:r w:rsidRPr="711EEA3E">
        <w:rPr>
          <w:color w:val="000000" w:themeColor="text1"/>
        </w:rPr>
        <w:t xml:space="preserve">build the ability to develop and answer questions that go beyond the concept being taught (Burns et al, 2006 as cited by </w:t>
      </w:r>
      <w:proofErr w:type="spellStart"/>
      <w:r w:rsidRPr="711EEA3E">
        <w:rPr>
          <w:color w:val="000000" w:themeColor="text1"/>
        </w:rPr>
        <w:t>Pandina</w:t>
      </w:r>
      <w:proofErr w:type="spellEnd"/>
      <w:r w:rsidRPr="711EEA3E">
        <w:rPr>
          <w:color w:val="000000" w:themeColor="text1"/>
        </w:rPr>
        <w:t xml:space="preserve"> Scot, 2009).  However, for gifted students who are in the general education classroom, this needs to be a concern of the general education teacher as well. This idea of teaching more than just facts that are able to be memorized and regurgitated helps all students, not just those who are gifted. All students need to be challenged and need to acquire higher level thinking skills</w:t>
      </w:r>
      <w:r w:rsidR="7634422C" w:rsidRPr="711EEA3E">
        <w:rPr>
          <w:color w:val="000000" w:themeColor="text1"/>
        </w:rPr>
        <w:t xml:space="preserve"> in order to become competent and knowledgeable adults</w:t>
      </w:r>
      <w:r w:rsidR="4B27C900" w:rsidRPr="711EEA3E">
        <w:rPr>
          <w:color w:val="000000" w:themeColor="text1"/>
        </w:rPr>
        <w:t>.</w:t>
      </w:r>
    </w:p>
    <w:p w14:paraId="09E5D95F" w14:textId="50459230" w:rsidR="00DC1C28" w:rsidRDefault="00DC1C28" w:rsidP="57CE1D5E">
      <w:pPr>
        <w:spacing w:line="480" w:lineRule="auto"/>
        <w:ind w:firstLine="720"/>
      </w:pPr>
    </w:p>
    <w:p w14:paraId="180615BB" w14:textId="3C7C55B0" w:rsidR="002B043A" w:rsidRDefault="002B043A" w:rsidP="57CE1D5E">
      <w:pPr>
        <w:spacing w:line="480" w:lineRule="auto"/>
        <w:ind w:firstLine="720"/>
      </w:pPr>
    </w:p>
    <w:p w14:paraId="08F027F8" w14:textId="0039FF35" w:rsidR="002B043A" w:rsidRDefault="002B043A" w:rsidP="57CE1D5E">
      <w:pPr>
        <w:spacing w:line="480" w:lineRule="auto"/>
        <w:ind w:firstLine="720"/>
      </w:pPr>
    </w:p>
    <w:p w14:paraId="4C004AE0" w14:textId="42455D2D" w:rsidR="002B043A" w:rsidRDefault="002B043A" w:rsidP="57CE1D5E">
      <w:pPr>
        <w:spacing w:line="480" w:lineRule="auto"/>
        <w:ind w:firstLine="720"/>
      </w:pPr>
    </w:p>
    <w:p w14:paraId="7A145B7D" w14:textId="7A06C9EF" w:rsidR="002B043A" w:rsidRDefault="002B043A" w:rsidP="57CE1D5E">
      <w:pPr>
        <w:spacing w:line="480" w:lineRule="auto"/>
        <w:ind w:firstLine="720"/>
      </w:pPr>
    </w:p>
    <w:p w14:paraId="717DDC05" w14:textId="046E91F3" w:rsidR="002B043A" w:rsidRDefault="002B043A" w:rsidP="57CE1D5E">
      <w:pPr>
        <w:spacing w:line="480" w:lineRule="auto"/>
        <w:ind w:firstLine="720"/>
      </w:pPr>
    </w:p>
    <w:p w14:paraId="20E1BA92" w14:textId="0EBF3BB9" w:rsidR="002B043A" w:rsidRDefault="002B043A" w:rsidP="57CE1D5E">
      <w:pPr>
        <w:spacing w:line="480" w:lineRule="auto"/>
        <w:ind w:firstLine="720"/>
      </w:pPr>
    </w:p>
    <w:p w14:paraId="5962E306" w14:textId="41AC4D93" w:rsidR="002B043A" w:rsidRDefault="002B043A" w:rsidP="57CE1D5E">
      <w:pPr>
        <w:spacing w:line="480" w:lineRule="auto"/>
        <w:ind w:firstLine="720"/>
      </w:pPr>
    </w:p>
    <w:p w14:paraId="0A28C591" w14:textId="592FF1E3" w:rsidR="002B043A" w:rsidRDefault="002B043A" w:rsidP="57CE1D5E">
      <w:pPr>
        <w:spacing w:line="480" w:lineRule="auto"/>
        <w:ind w:firstLine="720"/>
      </w:pPr>
    </w:p>
    <w:p w14:paraId="1F5F83BC" w14:textId="2E4D76D9" w:rsidR="002B043A" w:rsidRDefault="002B043A" w:rsidP="57CE1D5E">
      <w:pPr>
        <w:spacing w:line="480" w:lineRule="auto"/>
        <w:ind w:firstLine="720"/>
      </w:pPr>
    </w:p>
    <w:p w14:paraId="6CD53B78" w14:textId="4B57663A" w:rsidR="002B043A" w:rsidRDefault="002B043A" w:rsidP="57CE1D5E">
      <w:pPr>
        <w:spacing w:line="480" w:lineRule="auto"/>
        <w:ind w:firstLine="720"/>
      </w:pPr>
    </w:p>
    <w:p w14:paraId="72F98DD1" w14:textId="6AC28774" w:rsidR="002B043A" w:rsidRDefault="002B043A" w:rsidP="57CE1D5E">
      <w:pPr>
        <w:spacing w:line="480" w:lineRule="auto"/>
        <w:ind w:firstLine="720"/>
      </w:pPr>
    </w:p>
    <w:p w14:paraId="43D36926" w14:textId="2075A1E3" w:rsidR="002B043A" w:rsidRDefault="002B043A" w:rsidP="57CE1D5E">
      <w:pPr>
        <w:spacing w:line="480" w:lineRule="auto"/>
        <w:ind w:firstLine="720"/>
      </w:pPr>
    </w:p>
    <w:p w14:paraId="5BD03517" w14:textId="5D9192F6" w:rsidR="002B043A" w:rsidRDefault="002B043A" w:rsidP="57CE1D5E">
      <w:pPr>
        <w:spacing w:line="480" w:lineRule="auto"/>
        <w:ind w:firstLine="720"/>
      </w:pPr>
    </w:p>
    <w:p w14:paraId="34BFDEE1" w14:textId="3FD62CB7" w:rsidR="002B043A" w:rsidRDefault="002B043A" w:rsidP="57CE1D5E">
      <w:pPr>
        <w:spacing w:line="480" w:lineRule="auto"/>
        <w:ind w:firstLine="720"/>
      </w:pPr>
    </w:p>
    <w:p w14:paraId="167E2D31" w14:textId="77777777" w:rsidR="002B043A" w:rsidRDefault="002B043A" w:rsidP="57CE1D5E">
      <w:pPr>
        <w:spacing w:line="480" w:lineRule="auto"/>
        <w:ind w:firstLine="720"/>
      </w:pPr>
    </w:p>
    <w:p w14:paraId="4B0C23AF" w14:textId="2BC1CD7D" w:rsidR="00757195" w:rsidRDefault="00757195" w:rsidP="00C61475">
      <w:pPr>
        <w:spacing w:line="480" w:lineRule="auto"/>
        <w:ind w:firstLine="720"/>
      </w:pPr>
    </w:p>
    <w:p w14:paraId="56B8EE5E" w14:textId="1E6EB271" w:rsidR="00C61475" w:rsidRDefault="008E2AC8" w:rsidP="4D4ECD63">
      <w:pPr>
        <w:spacing w:line="480" w:lineRule="auto"/>
        <w:jc w:val="center"/>
        <w:rPr>
          <w:b/>
          <w:bCs/>
          <w:u w:val="single"/>
        </w:rPr>
      </w:pPr>
      <w:r w:rsidRPr="2F681557">
        <w:rPr>
          <w:b/>
          <w:bCs/>
          <w:u w:val="single"/>
        </w:rPr>
        <w:t>PROBLEMS FACING GIFTED AND TALENTED EDUCATION TODAY IN THE UNITED STATES</w:t>
      </w:r>
    </w:p>
    <w:p w14:paraId="397F5A12" w14:textId="77777777" w:rsidR="008D1C6A" w:rsidRPr="008D1C6A" w:rsidRDefault="008D1C6A" w:rsidP="008D1C6A">
      <w:pPr>
        <w:spacing w:line="480" w:lineRule="auto"/>
        <w:jc w:val="center"/>
        <w:rPr>
          <w:b/>
          <w:bCs/>
          <w:u w:val="single"/>
        </w:rPr>
      </w:pPr>
    </w:p>
    <w:p w14:paraId="7ED07367" w14:textId="41827CC2" w:rsidR="00366572" w:rsidRPr="00B35F85" w:rsidRDefault="00366572" w:rsidP="00B35F85">
      <w:pPr>
        <w:spacing w:line="480" w:lineRule="auto"/>
        <w:rPr>
          <w:u w:val="single"/>
        </w:rPr>
      </w:pPr>
      <w:r w:rsidRPr="00B35F85">
        <w:rPr>
          <w:u w:val="single"/>
        </w:rPr>
        <w:t xml:space="preserve">Lack of Teacher Training </w:t>
      </w:r>
    </w:p>
    <w:p w14:paraId="5D2D80F9" w14:textId="61BC989A" w:rsidR="00B35F85" w:rsidRDefault="0087700A" w:rsidP="00B35F85">
      <w:pPr>
        <w:spacing w:line="480" w:lineRule="auto"/>
        <w:rPr>
          <w:color w:val="000000"/>
          <w:shd w:val="clear" w:color="auto" w:fill="FFFFFF"/>
        </w:rPr>
      </w:pPr>
      <w:r w:rsidRPr="00B35F85">
        <w:tab/>
        <w:t xml:space="preserve">Gifted and Talented education faces challenges all over the country. These problems can be based on location of schools, </w:t>
      </w:r>
      <w:r w:rsidR="00B42C66" w:rsidRPr="00B35F85">
        <w:t>pressures teachers are facing, lack of teacher training</w:t>
      </w:r>
      <w:r w:rsidR="00AA6A4F">
        <w:t xml:space="preserve"> and funding</w:t>
      </w:r>
      <w:r w:rsidR="00B42C66" w:rsidRPr="00B35F85">
        <w:t>,</w:t>
      </w:r>
      <w:r w:rsidR="00B42C66" w:rsidRPr="721B7DCA">
        <w:rPr>
          <w:color w:val="FF0000"/>
        </w:rPr>
        <w:t xml:space="preserve"> </w:t>
      </w:r>
      <w:r w:rsidR="00B42C66" w:rsidRPr="4D4ECD63">
        <w:t>etc</w:t>
      </w:r>
      <w:r w:rsidR="00B42C66" w:rsidRPr="721B7DCA">
        <w:rPr>
          <w:color w:val="FF0000"/>
        </w:rPr>
        <w:t xml:space="preserve">. </w:t>
      </w:r>
      <w:r w:rsidR="00EF353E" w:rsidRPr="00B35F85">
        <w:t xml:space="preserve">Teachers around the country </w:t>
      </w:r>
      <w:r w:rsidR="004966E7">
        <w:t>have</w:t>
      </w:r>
      <w:r w:rsidR="003212D6" w:rsidRPr="00B35F85">
        <w:t xml:space="preserve"> a </w:t>
      </w:r>
      <w:r w:rsidR="00EF353E" w:rsidRPr="00B35F85">
        <w:t xml:space="preserve">multitude of responsibilities </w:t>
      </w:r>
      <w:r w:rsidR="003212D6" w:rsidRPr="00B35F85">
        <w:t>and duties</w:t>
      </w:r>
      <w:r w:rsidR="005077FC" w:rsidRPr="00B35F85">
        <w:t xml:space="preserve"> both inside and outside of the classroom</w:t>
      </w:r>
      <w:r w:rsidR="003212D6" w:rsidRPr="00B35F85">
        <w:t xml:space="preserve">. </w:t>
      </w:r>
      <w:r w:rsidR="00693374">
        <w:t>These include teaching</w:t>
      </w:r>
      <w:r w:rsidR="6DA4E073">
        <w:t xml:space="preserve"> the curriculum</w:t>
      </w:r>
      <w:r w:rsidR="00693374">
        <w:t>, creating relationships</w:t>
      </w:r>
      <w:r w:rsidR="232ACA3A">
        <w:t xml:space="preserve"> with students and their families</w:t>
      </w:r>
      <w:r w:rsidR="00693374">
        <w:t xml:space="preserve">, completing </w:t>
      </w:r>
      <w:r w:rsidR="00DE18ED">
        <w:t>paperwork</w:t>
      </w:r>
      <w:r w:rsidR="10FC02CE">
        <w:t>,</w:t>
      </w:r>
      <w:r w:rsidR="00F61D23">
        <w:t xml:space="preserve"> and being prepared to</w:t>
      </w:r>
      <w:r w:rsidR="26D3FAA3">
        <w:t xml:space="preserve"> meet the needs of their students</w:t>
      </w:r>
      <w:r w:rsidR="00F61D23">
        <w:t xml:space="preserve">. </w:t>
      </w:r>
      <w:r w:rsidR="003212D6" w:rsidRPr="00B35F85">
        <w:t xml:space="preserve">Teachers </w:t>
      </w:r>
      <w:r w:rsidR="00903260" w:rsidRPr="00B35F85">
        <w:t xml:space="preserve">undergo training during their undergraduate and graduate </w:t>
      </w:r>
      <w:r w:rsidR="00EE71FF" w:rsidRPr="00B35F85">
        <w:t>educational careers</w:t>
      </w:r>
      <w:r w:rsidR="00903260" w:rsidRPr="00B35F85">
        <w:t xml:space="preserve"> to become the best </w:t>
      </w:r>
      <w:r w:rsidR="00BF3F7E" w:rsidRPr="00B35F85">
        <w:t>teachers</w:t>
      </w:r>
      <w:r w:rsidR="00903260" w:rsidRPr="00B35F85">
        <w:t xml:space="preserve"> they can be</w:t>
      </w:r>
      <w:r w:rsidR="00BF3F7E" w:rsidRPr="00B35F85">
        <w:t xml:space="preserve">, but a large population of </w:t>
      </w:r>
      <w:r w:rsidR="00BF1F0D" w:rsidRPr="00B35F85">
        <w:t xml:space="preserve">in-service and pre-service </w:t>
      </w:r>
      <w:r w:rsidR="00BF3F7E" w:rsidRPr="00B35F85">
        <w:t xml:space="preserve">teachers </w:t>
      </w:r>
      <w:r w:rsidR="000926DF" w:rsidRPr="00B35F85">
        <w:t xml:space="preserve">have expressed that they do not have enough training to </w:t>
      </w:r>
      <w:r w:rsidR="003A7450" w:rsidRPr="00B35F85">
        <w:t>feel confident in teaching students who are gifted</w:t>
      </w:r>
      <w:r w:rsidR="00533A55" w:rsidRPr="00B35F85">
        <w:t xml:space="preserve"> (</w:t>
      </w:r>
      <w:r w:rsidR="00C564D2" w:rsidRPr="00B35F85">
        <w:t>Kilgore, 2018).</w:t>
      </w:r>
      <w:r w:rsidR="00CE034A" w:rsidRPr="00B35F85">
        <w:t xml:space="preserve"> Many </w:t>
      </w:r>
      <w:r w:rsidR="7F6897FD" w:rsidRPr="00B35F85">
        <w:t>undergraduate</w:t>
      </w:r>
      <w:r w:rsidR="00F61D23" w:rsidRPr="00B35F85">
        <w:t xml:space="preserve"> and graduate education programs </w:t>
      </w:r>
      <w:r w:rsidR="00CE034A" w:rsidRPr="00B35F85">
        <w:t>throughout the country are focused more on general education and special education rather than gifted education.</w:t>
      </w:r>
      <w:r w:rsidR="00E301D2" w:rsidRPr="00B35F85">
        <w:t xml:space="preserve"> An article from the spring 2013 edition of </w:t>
      </w:r>
      <w:r w:rsidR="00E301D2" w:rsidRPr="2F681557">
        <w:rPr>
          <w:i/>
          <w:iCs/>
        </w:rPr>
        <w:t xml:space="preserve">Teaching </w:t>
      </w:r>
      <w:r w:rsidR="00C60DA0" w:rsidRPr="2F681557">
        <w:rPr>
          <w:i/>
          <w:iCs/>
        </w:rPr>
        <w:t>for</w:t>
      </w:r>
      <w:r w:rsidR="00E301D2" w:rsidRPr="2F681557">
        <w:rPr>
          <w:i/>
          <w:iCs/>
        </w:rPr>
        <w:t xml:space="preserve"> </w:t>
      </w:r>
      <w:r w:rsidR="004634BA" w:rsidRPr="2F681557">
        <w:rPr>
          <w:i/>
          <w:iCs/>
        </w:rPr>
        <w:t>High Potential</w:t>
      </w:r>
      <w:r w:rsidR="004634BA" w:rsidRPr="00B35F85">
        <w:t xml:space="preserve"> talks about </w:t>
      </w:r>
      <w:r w:rsidR="003C5A3E" w:rsidRPr="00B35F85">
        <w:t>teaching preparation programs: “</w:t>
      </w:r>
      <w:r w:rsidR="006875B4" w:rsidRPr="00B35F85">
        <w:t xml:space="preserve">Teacher candidates do not receive sufficient information about the nature and needs of </w:t>
      </w:r>
      <w:r w:rsidR="00C201F0" w:rsidRPr="00B35F85">
        <w:t>gifted and talented students</w:t>
      </w:r>
      <w:r w:rsidR="00DE18ED">
        <w:t>”</w:t>
      </w:r>
      <w:r w:rsidR="00C201F0" w:rsidRPr="00B35F85">
        <w:t xml:space="preserve"> (</w:t>
      </w:r>
      <w:proofErr w:type="spellStart"/>
      <w:r w:rsidR="00C201F0" w:rsidRPr="00B35F85">
        <w:t>Monetti</w:t>
      </w:r>
      <w:proofErr w:type="spellEnd"/>
      <w:r w:rsidR="00C201F0" w:rsidRPr="00B35F85">
        <w:t xml:space="preserve">, </w:t>
      </w:r>
      <w:r w:rsidR="00821171" w:rsidRPr="00B35F85">
        <w:t xml:space="preserve">Adams, </w:t>
      </w:r>
      <w:proofErr w:type="spellStart"/>
      <w:r w:rsidR="00821171" w:rsidRPr="00B35F85">
        <w:t>R</w:t>
      </w:r>
      <w:r w:rsidR="00C30A2E" w:rsidRPr="00B35F85">
        <w:t>effel</w:t>
      </w:r>
      <w:proofErr w:type="spellEnd"/>
      <w:r w:rsidR="00C30A2E" w:rsidRPr="00B35F85">
        <w:t>, 2013).</w:t>
      </w:r>
      <w:r w:rsidR="00DE18ED">
        <w:t xml:space="preserve"> Understanding the nature and needs of gifted students is essential to being </w:t>
      </w:r>
      <w:r w:rsidR="00DE18ED" w:rsidRPr="4D4ECD63">
        <w:lastRenderedPageBreak/>
        <w:t>suc</w:t>
      </w:r>
      <w:r w:rsidR="1BE4E089" w:rsidRPr="4D4ECD63">
        <w:t>cessful</w:t>
      </w:r>
      <w:r w:rsidR="55F601A6" w:rsidRPr="721B7DCA">
        <w:rPr>
          <w:color w:val="FF0000"/>
        </w:rPr>
        <w:t xml:space="preserve"> </w:t>
      </w:r>
      <w:r w:rsidR="00DE18ED">
        <w:t>in helping the</w:t>
      </w:r>
      <w:r w:rsidR="1FA21EAC">
        <w:t>se students</w:t>
      </w:r>
      <w:r w:rsidR="00DE18ED">
        <w:t xml:space="preserve"> succeed and hav</w:t>
      </w:r>
      <w:r w:rsidR="6326F16E">
        <w:t>ing</w:t>
      </w:r>
      <w:r w:rsidR="00DE18ED">
        <w:t xml:space="preserve"> their needs met within the classroom.</w:t>
      </w:r>
      <w:r w:rsidR="008A7327" w:rsidRPr="00B35F85">
        <w:t xml:space="preserve"> </w:t>
      </w:r>
      <w:r w:rsidR="00AC3BB9" w:rsidRPr="00B35F85">
        <w:t>Within many of the schools in the state of Maryland, teacher preparation programs</w:t>
      </w:r>
      <w:r w:rsidR="00B23C30" w:rsidRPr="00B35F85">
        <w:t xml:space="preserve"> do not include </w:t>
      </w:r>
      <w:r w:rsidR="008B71C4" w:rsidRPr="00B35F85">
        <w:t>Gifted and Talented education courses</w:t>
      </w:r>
      <w:r w:rsidR="00B70570">
        <w:t xml:space="preserve">. Thus, </w:t>
      </w:r>
      <w:r w:rsidR="008B71C4" w:rsidRPr="00B35F85">
        <w:t xml:space="preserve">confirming pre-service teachers do not receive </w:t>
      </w:r>
      <w:r w:rsidR="0046648F" w:rsidRPr="00B35F85">
        <w:t>adequate</w:t>
      </w:r>
      <w:r w:rsidR="008B71C4" w:rsidRPr="00B35F85">
        <w:t xml:space="preserve"> </w:t>
      </w:r>
      <w:r w:rsidR="0046648F" w:rsidRPr="00B35F85">
        <w:t>training on gifted education and meeting the needs of gifted students</w:t>
      </w:r>
      <w:r w:rsidR="00B35F85" w:rsidRPr="00B35F85">
        <w:t>: “</w:t>
      </w:r>
      <w:r w:rsidR="00B35F85" w:rsidRPr="00B35F85">
        <w:rPr>
          <w:color w:val="000000"/>
          <w:shd w:val="clear" w:color="auto" w:fill="FFFFFF"/>
        </w:rPr>
        <w:t xml:space="preserve">I didn't have any courses in college that focused on gifted students, it was brought up in a few courses but never </w:t>
      </w:r>
      <w:r w:rsidR="7369274E" w:rsidRPr="00B35F85">
        <w:rPr>
          <w:color w:val="000000"/>
          <w:shd w:val="clear" w:color="auto" w:fill="FFFFFF"/>
        </w:rPr>
        <w:t>explicitly</w:t>
      </w:r>
      <w:r w:rsidR="00B35F85" w:rsidRPr="00B35F85">
        <w:rPr>
          <w:color w:val="000000"/>
          <w:shd w:val="clear" w:color="auto" w:fill="FFFFFF"/>
        </w:rPr>
        <w:t xml:space="preserve"> taught (J. Schiavone, personal communication, Jan</w:t>
      </w:r>
      <w:r w:rsidR="5EBB0A96" w:rsidRPr="00B35F85">
        <w:rPr>
          <w:color w:val="000000"/>
          <w:shd w:val="clear" w:color="auto" w:fill="FFFFFF"/>
        </w:rPr>
        <w:t>uary</w:t>
      </w:r>
      <w:r w:rsidR="00B35F85" w:rsidRPr="00B35F85">
        <w:rPr>
          <w:color w:val="000000"/>
          <w:shd w:val="clear" w:color="auto" w:fill="FFFFFF"/>
        </w:rPr>
        <w:t xml:space="preserve"> 25</w:t>
      </w:r>
      <w:r w:rsidR="18C9BEF2" w:rsidRPr="00B35F85">
        <w:rPr>
          <w:color w:val="000000"/>
          <w:shd w:val="clear" w:color="auto" w:fill="FFFFFF"/>
        </w:rPr>
        <w:t>,</w:t>
      </w:r>
      <w:r w:rsidR="00B35F85" w:rsidRPr="00B35F85">
        <w:rPr>
          <w:color w:val="000000"/>
          <w:shd w:val="clear" w:color="auto" w:fill="FFFFFF"/>
        </w:rPr>
        <w:t xml:space="preserve"> 2021). </w:t>
      </w:r>
    </w:p>
    <w:p w14:paraId="792717B0" w14:textId="2ED98134" w:rsidR="008F1570" w:rsidRPr="00B35F85" w:rsidRDefault="009F23A9" w:rsidP="00B35F85">
      <w:pPr>
        <w:spacing w:line="480" w:lineRule="auto"/>
        <w:ind w:firstLine="720"/>
      </w:pPr>
      <w:r>
        <w:t xml:space="preserve">After </w:t>
      </w:r>
      <w:r w:rsidR="00D972A6">
        <w:t xml:space="preserve">a </w:t>
      </w:r>
      <w:r>
        <w:t>review of Teacher Education Programs in various universities and colleges in the state of Maryland</w:t>
      </w:r>
      <w:r w:rsidR="002F6988">
        <w:t xml:space="preserve"> (including </w:t>
      </w:r>
      <w:r w:rsidR="003F78B2">
        <w:t>the University</w:t>
      </w:r>
      <w:r w:rsidR="002F6988">
        <w:t xml:space="preserve"> of Maryland, Hood College, Salisbury University, </w:t>
      </w:r>
      <w:r w:rsidR="003F78B2">
        <w:t>McDaniel College, and Towson University)</w:t>
      </w:r>
      <w:r>
        <w:t xml:space="preserve">, </w:t>
      </w:r>
      <w:r w:rsidR="00AA6089">
        <w:t xml:space="preserve">it was found that </w:t>
      </w:r>
      <w:r w:rsidR="002B043A">
        <w:t>none</w:t>
      </w:r>
      <w:r w:rsidR="00AA6089">
        <w:t xml:space="preserve"> of these school</w:t>
      </w:r>
      <w:r w:rsidR="002B043A">
        <w:t xml:space="preserve">s’ education programs </w:t>
      </w:r>
      <w:r w:rsidR="00AA6089">
        <w:t xml:space="preserve">include a specific course </w:t>
      </w:r>
      <w:r w:rsidR="00B70570">
        <w:t>dedicated to</w:t>
      </w:r>
      <w:r w:rsidR="00AA6089">
        <w:t xml:space="preserve"> gifted and talented students and meeting their needs. </w:t>
      </w:r>
      <w:r w:rsidR="00AA05F8">
        <w:t>However, many of these programs have multiple classes on meeting the needs of special education students in the classroom.</w:t>
      </w:r>
      <w:r w:rsidR="00B25B42">
        <w:t xml:space="preserve"> </w:t>
      </w:r>
      <w:r w:rsidR="006F31E9">
        <w:t>Some of these schools of</w:t>
      </w:r>
      <w:r w:rsidR="00B25B42">
        <w:t>fer</w:t>
      </w:r>
      <w:r w:rsidR="006F31E9">
        <w:t xml:space="preserve"> a class on “diverse learners</w:t>
      </w:r>
      <w:r w:rsidR="00B25B42">
        <w:t xml:space="preserve">.” Within </w:t>
      </w:r>
      <w:r w:rsidR="006F31E9">
        <w:t>class catalogue</w:t>
      </w:r>
      <w:r w:rsidR="00B25B42">
        <w:t xml:space="preserve">s, the </w:t>
      </w:r>
      <w:r w:rsidR="00956C7C">
        <w:t>class</w:t>
      </w:r>
      <w:r w:rsidR="006F31E9">
        <w:t xml:space="preserve"> descriptions</w:t>
      </w:r>
      <w:r w:rsidR="00132321">
        <w:t xml:space="preserve"> mention</w:t>
      </w:r>
      <w:r w:rsidR="006F31E9">
        <w:t xml:space="preserve"> gifted and talented students as being a part of the class curriculum. </w:t>
      </w:r>
      <w:r w:rsidR="00AA05F8">
        <w:t>The amount of time spen</w:t>
      </w:r>
      <w:r w:rsidR="1013FD0C">
        <w:t>t</w:t>
      </w:r>
      <w:r w:rsidR="00AA05F8">
        <w:t xml:space="preserve"> on gifted and talented education in these classes</w:t>
      </w:r>
      <w:r w:rsidR="42E49738">
        <w:t>,</w:t>
      </w:r>
      <w:r w:rsidR="00AA05F8">
        <w:t xml:space="preserve"> unfortunately</w:t>
      </w:r>
      <w:r w:rsidR="374DA15B">
        <w:t>,</w:t>
      </w:r>
      <w:r w:rsidR="00AA05F8">
        <w:t xml:space="preserve"> is unknown</w:t>
      </w:r>
      <w:r w:rsidR="00956C7C">
        <w:t xml:space="preserve"> and could vary from school to school</w:t>
      </w:r>
      <w:r w:rsidR="00AA05F8">
        <w:t>. From the experiences of Hood College students, this type of course is known to touch very briefly on gifted and talented education.</w:t>
      </w:r>
      <w:r w:rsidR="00AA6089">
        <w:t xml:space="preserve"> </w:t>
      </w:r>
      <w:r w:rsidR="0046648F">
        <w:t xml:space="preserve"> </w:t>
      </w:r>
      <w:r w:rsidR="005D51AC" w:rsidRPr="760D745F">
        <w:rPr>
          <w:color w:val="000000" w:themeColor="text1"/>
        </w:rPr>
        <w:t xml:space="preserve">A current senior at Hood College in Frederick, MD </w:t>
      </w:r>
      <w:r w:rsidR="00641823" w:rsidRPr="760D745F">
        <w:rPr>
          <w:color w:val="000000" w:themeColor="text1"/>
        </w:rPr>
        <w:t>share</w:t>
      </w:r>
      <w:r w:rsidR="00132321" w:rsidRPr="760D745F">
        <w:rPr>
          <w:color w:val="000000" w:themeColor="text1"/>
        </w:rPr>
        <w:t>d</w:t>
      </w:r>
      <w:r w:rsidR="00641823" w:rsidRPr="760D745F">
        <w:rPr>
          <w:color w:val="000000" w:themeColor="text1"/>
        </w:rPr>
        <w:t xml:space="preserve"> her opinion on how prepared she feels to teach gifted students</w:t>
      </w:r>
      <w:r w:rsidR="00495B7E" w:rsidRPr="760D745F">
        <w:rPr>
          <w:color w:val="000000" w:themeColor="text1"/>
        </w:rPr>
        <w:t xml:space="preserve">: </w:t>
      </w:r>
    </w:p>
    <w:p w14:paraId="75B680F6" w14:textId="791529A8" w:rsidR="008F1570" w:rsidRDefault="00495B7E" w:rsidP="00B35F85">
      <w:pPr>
        <w:spacing w:line="480" w:lineRule="auto"/>
        <w:ind w:left="720" w:firstLine="720"/>
        <w:rPr>
          <w:color w:val="FF0000"/>
        </w:rPr>
      </w:pPr>
      <w:r w:rsidRPr="760D745F">
        <w:rPr>
          <w:color w:val="000000" w:themeColor="text1"/>
        </w:rPr>
        <w:t>“</w:t>
      </w:r>
      <w:r w:rsidR="008F1570" w:rsidRPr="760D745F">
        <w:rPr>
          <w:rFonts w:eastAsiaTheme="minorEastAsia"/>
        </w:rPr>
        <w:t>W</w:t>
      </w:r>
      <w:r w:rsidR="00B635A5" w:rsidRPr="760D745F">
        <w:rPr>
          <w:rFonts w:eastAsiaTheme="minorEastAsia"/>
        </w:rPr>
        <w:t>e focus so much on special education, which although very important, it is not the only type of students we have. I still do not feel proficient in incorporating enriched learning for G&amp;T in my whole group lessons. Although we always have the option to break our classes into groups</w:t>
      </w:r>
      <w:r w:rsidR="00445AC0" w:rsidRPr="760D745F">
        <w:rPr>
          <w:rFonts w:eastAsiaTheme="minorEastAsia"/>
        </w:rPr>
        <w:t>,</w:t>
      </w:r>
      <w:r w:rsidR="00B635A5" w:rsidRPr="760D745F">
        <w:rPr>
          <w:rFonts w:eastAsiaTheme="minorEastAsia"/>
        </w:rPr>
        <w:t xml:space="preserve"> we are encouraged to not rely on that because of the stigmas it creates with the students” (J. </w:t>
      </w:r>
      <w:proofErr w:type="spellStart"/>
      <w:r w:rsidR="00B635A5" w:rsidRPr="760D745F">
        <w:rPr>
          <w:rFonts w:eastAsiaTheme="minorEastAsia"/>
        </w:rPr>
        <w:t>Eccard</w:t>
      </w:r>
      <w:proofErr w:type="spellEnd"/>
      <w:r w:rsidR="00B635A5" w:rsidRPr="760D745F">
        <w:rPr>
          <w:rFonts w:eastAsiaTheme="minorEastAsia"/>
        </w:rPr>
        <w:t>, personal communication,</w:t>
      </w:r>
      <w:r w:rsidR="008F1570" w:rsidRPr="760D745F">
        <w:rPr>
          <w:rFonts w:eastAsiaTheme="minorEastAsia"/>
        </w:rPr>
        <w:t xml:space="preserve"> Jan 11</w:t>
      </w:r>
      <w:r w:rsidR="75B79C90" w:rsidRPr="760D745F">
        <w:rPr>
          <w:rFonts w:eastAsiaTheme="minorEastAsia"/>
        </w:rPr>
        <w:t>, 2021</w:t>
      </w:r>
      <w:r w:rsidR="008F1570" w:rsidRPr="760D745F">
        <w:rPr>
          <w:rFonts w:eastAsiaTheme="minorEastAsia"/>
        </w:rPr>
        <w:t>).</w:t>
      </w:r>
      <w:r w:rsidR="00B635A5" w:rsidRPr="760D745F">
        <w:rPr>
          <w:rFonts w:eastAsiaTheme="minorEastAsia"/>
        </w:rPr>
        <w:t xml:space="preserve"> </w:t>
      </w:r>
      <w:r w:rsidR="00C04833" w:rsidRPr="760D745F">
        <w:rPr>
          <w:color w:val="FF0000"/>
        </w:rPr>
        <w:t xml:space="preserve"> </w:t>
      </w:r>
    </w:p>
    <w:p w14:paraId="4A44BACC" w14:textId="4A4D389B" w:rsidR="00445AC0" w:rsidRPr="003D58F5" w:rsidRDefault="003D58F5" w:rsidP="00445AC0">
      <w:pPr>
        <w:spacing w:line="480" w:lineRule="auto"/>
        <w:rPr>
          <w:color w:val="000000" w:themeColor="text1"/>
        </w:rPr>
      </w:pPr>
      <w:r w:rsidRPr="760D745F">
        <w:rPr>
          <w:color w:val="000000" w:themeColor="text1"/>
        </w:rPr>
        <w:lastRenderedPageBreak/>
        <w:t>This future teacher makes an excellent point in the struggle that most educators face with</w:t>
      </w:r>
      <w:r w:rsidR="00A82E2F" w:rsidRPr="760D745F">
        <w:rPr>
          <w:color w:val="000000" w:themeColor="text1"/>
        </w:rPr>
        <w:t>in</w:t>
      </w:r>
      <w:r w:rsidRPr="760D745F">
        <w:rPr>
          <w:color w:val="000000" w:themeColor="text1"/>
        </w:rPr>
        <w:t xml:space="preserve"> gifted education training. The trainings are often focused on students who are struggling and need special services for those </w:t>
      </w:r>
      <w:r w:rsidR="00A82E2F" w:rsidRPr="760D745F">
        <w:rPr>
          <w:color w:val="000000" w:themeColor="text1"/>
        </w:rPr>
        <w:t>struggles</w:t>
      </w:r>
      <w:r w:rsidRPr="760D745F">
        <w:rPr>
          <w:color w:val="000000" w:themeColor="text1"/>
        </w:rPr>
        <w:t xml:space="preserve">. However, students who are gifted also need special education to help them reach their full </w:t>
      </w:r>
      <w:r w:rsidR="009F38DA" w:rsidRPr="760D745F">
        <w:rPr>
          <w:color w:val="000000" w:themeColor="text1"/>
        </w:rPr>
        <w:t>potential</w:t>
      </w:r>
      <w:r w:rsidRPr="760D745F">
        <w:rPr>
          <w:color w:val="000000" w:themeColor="text1"/>
        </w:rPr>
        <w:t xml:space="preserve"> and</w:t>
      </w:r>
      <w:r w:rsidR="009F38DA" w:rsidRPr="760D745F">
        <w:rPr>
          <w:color w:val="000000" w:themeColor="text1"/>
        </w:rPr>
        <w:t xml:space="preserve"> learn.</w:t>
      </w:r>
      <w:r w:rsidR="769B27EC" w:rsidRPr="760D745F">
        <w:rPr>
          <w:color w:val="000000" w:themeColor="text1"/>
        </w:rPr>
        <w:t xml:space="preserve"> There is a constant struggle for teacher</w:t>
      </w:r>
      <w:r w:rsidR="256B8A99" w:rsidRPr="760D745F">
        <w:rPr>
          <w:color w:val="000000" w:themeColor="text1"/>
        </w:rPr>
        <w:t>s</w:t>
      </w:r>
      <w:r w:rsidR="769B27EC" w:rsidRPr="760D745F">
        <w:rPr>
          <w:color w:val="000000" w:themeColor="text1"/>
        </w:rPr>
        <w:t xml:space="preserve"> when it comes to meeting the need</w:t>
      </w:r>
      <w:r w:rsidR="617FF706" w:rsidRPr="760D745F">
        <w:rPr>
          <w:color w:val="000000" w:themeColor="text1"/>
        </w:rPr>
        <w:t>s</w:t>
      </w:r>
      <w:r w:rsidR="769B27EC" w:rsidRPr="760D745F">
        <w:rPr>
          <w:color w:val="000000" w:themeColor="text1"/>
        </w:rPr>
        <w:t xml:space="preserve"> of their students. </w:t>
      </w:r>
      <w:r w:rsidR="780B247C" w:rsidRPr="760D745F">
        <w:rPr>
          <w:color w:val="000000" w:themeColor="text1"/>
        </w:rPr>
        <w:t>There is a</w:t>
      </w:r>
      <w:r w:rsidR="769B27EC" w:rsidRPr="760D745F">
        <w:rPr>
          <w:color w:val="000000" w:themeColor="text1"/>
        </w:rPr>
        <w:t xml:space="preserve"> push</w:t>
      </w:r>
      <w:r w:rsidR="49040D13" w:rsidRPr="760D745F">
        <w:rPr>
          <w:color w:val="000000" w:themeColor="text1"/>
        </w:rPr>
        <w:t xml:space="preserve"> for teachers </w:t>
      </w:r>
      <w:r w:rsidR="769B27EC" w:rsidRPr="760D745F">
        <w:rPr>
          <w:color w:val="000000" w:themeColor="text1"/>
        </w:rPr>
        <w:t>to focus on the students who are under achieving, have extensive needs, and need to be brought up to grade level.</w:t>
      </w:r>
      <w:r w:rsidR="009F38DA" w:rsidRPr="760D745F">
        <w:rPr>
          <w:color w:val="000000" w:themeColor="text1"/>
        </w:rPr>
        <w:t xml:space="preserve"> This in turn</w:t>
      </w:r>
      <w:r w:rsidR="202FF61D" w:rsidRPr="760D745F">
        <w:rPr>
          <w:color w:val="000000" w:themeColor="text1"/>
        </w:rPr>
        <w:t xml:space="preserve"> causes</w:t>
      </w:r>
      <w:r w:rsidR="009F38DA" w:rsidRPr="760D745F">
        <w:rPr>
          <w:color w:val="000000" w:themeColor="text1"/>
        </w:rPr>
        <w:t xml:space="preserve"> neglects</w:t>
      </w:r>
      <w:r w:rsidR="5624614D" w:rsidRPr="760D745F">
        <w:rPr>
          <w:color w:val="000000" w:themeColor="text1"/>
        </w:rPr>
        <w:t xml:space="preserve"> for</w:t>
      </w:r>
      <w:r w:rsidR="009F38DA" w:rsidRPr="760D745F">
        <w:rPr>
          <w:color w:val="000000" w:themeColor="text1"/>
        </w:rPr>
        <w:t xml:space="preserve"> the students who are gifted. In many classrooms, this is not an intentional neglect. </w:t>
      </w:r>
      <w:r w:rsidR="004E2704" w:rsidRPr="760D745F">
        <w:rPr>
          <w:color w:val="000000" w:themeColor="text1"/>
        </w:rPr>
        <w:t xml:space="preserve">Most teachers want to be able to help </w:t>
      </w:r>
      <w:r w:rsidR="6946CF39" w:rsidRPr="760D745F">
        <w:rPr>
          <w:color w:val="000000" w:themeColor="text1"/>
        </w:rPr>
        <w:t>all</w:t>
      </w:r>
      <w:r w:rsidR="004E2704" w:rsidRPr="760D745F">
        <w:rPr>
          <w:color w:val="000000" w:themeColor="text1"/>
        </w:rPr>
        <w:t xml:space="preserve"> their students</w:t>
      </w:r>
      <w:r w:rsidR="000C077E" w:rsidRPr="760D745F">
        <w:rPr>
          <w:color w:val="000000" w:themeColor="text1"/>
        </w:rPr>
        <w:t>.</w:t>
      </w:r>
      <w:r w:rsidR="004E2704" w:rsidRPr="760D745F">
        <w:rPr>
          <w:color w:val="000000" w:themeColor="text1"/>
        </w:rPr>
        <w:t xml:space="preserve"> </w:t>
      </w:r>
      <w:r w:rsidR="009F38DA" w:rsidRPr="760D745F">
        <w:rPr>
          <w:color w:val="000000" w:themeColor="text1"/>
        </w:rPr>
        <w:t xml:space="preserve">Teachers have so </w:t>
      </w:r>
      <w:r w:rsidR="000C077E" w:rsidRPr="760D745F">
        <w:rPr>
          <w:color w:val="000000" w:themeColor="text1"/>
        </w:rPr>
        <w:t>many</w:t>
      </w:r>
      <w:r w:rsidR="009F38DA" w:rsidRPr="760D745F">
        <w:rPr>
          <w:color w:val="000000" w:themeColor="text1"/>
        </w:rPr>
        <w:t xml:space="preserve"> responsibilit</w:t>
      </w:r>
      <w:r w:rsidR="000C077E" w:rsidRPr="760D745F">
        <w:rPr>
          <w:color w:val="000000" w:themeColor="text1"/>
        </w:rPr>
        <w:t>ies</w:t>
      </w:r>
      <w:r w:rsidR="009F38DA" w:rsidRPr="760D745F">
        <w:rPr>
          <w:color w:val="000000" w:themeColor="text1"/>
        </w:rPr>
        <w:t xml:space="preserve"> and so much weight falls on the legalities of special education</w:t>
      </w:r>
      <w:r w:rsidR="001012C0" w:rsidRPr="760D745F">
        <w:rPr>
          <w:color w:val="000000" w:themeColor="text1"/>
        </w:rPr>
        <w:t xml:space="preserve"> that teachers feel this enormous pressure. In order to alleviate this </w:t>
      </w:r>
      <w:r w:rsidR="002474AA" w:rsidRPr="760D745F">
        <w:rPr>
          <w:color w:val="000000" w:themeColor="text1"/>
        </w:rPr>
        <w:t>pressure</w:t>
      </w:r>
      <w:r w:rsidR="00E02210" w:rsidRPr="760D745F">
        <w:rPr>
          <w:color w:val="000000" w:themeColor="text1"/>
        </w:rPr>
        <w:t xml:space="preserve"> and allow teachers to feel more confident teaching groups of students with all kinds of needs</w:t>
      </w:r>
      <w:r w:rsidR="002474AA" w:rsidRPr="760D745F">
        <w:rPr>
          <w:color w:val="000000" w:themeColor="text1"/>
        </w:rPr>
        <w:t>,</w:t>
      </w:r>
      <w:r w:rsidR="001012C0" w:rsidRPr="760D745F">
        <w:rPr>
          <w:color w:val="000000" w:themeColor="text1"/>
        </w:rPr>
        <w:t xml:space="preserve"> there needs to be adequate training </w:t>
      </w:r>
      <w:r w:rsidR="00D341BB" w:rsidRPr="760D745F">
        <w:rPr>
          <w:color w:val="000000" w:themeColor="text1"/>
        </w:rPr>
        <w:t>for teachers in</w:t>
      </w:r>
      <w:r w:rsidR="00293EE3" w:rsidRPr="760D745F">
        <w:rPr>
          <w:color w:val="000000" w:themeColor="text1"/>
        </w:rPr>
        <w:t xml:space="preserve"> order to help</w:t>
      </w:r>
      <w:r w:rsidR="001012C0" w:rsidRPr="760D745F">
        <w:rPr>
          <w:color w:val="000000" w:themeColor="text1"/>
        </w:rPr>
        <w:t xml:space="preserve"> all types of students. </w:t>
      </w:r>
    </w:p>
    <w:p w14:paraId="24D66DA8" w14:textId="5ABD4DFC" w:rsidR="00217979" w:rsidRDefault="00C53721" w:rsidP="00B35F85">
      <w:pPr>
        <w:spacing w:line="480" w:lineRule="auto"/>
        <w:ind w:firstLine="720"/>
        <w:rPr>
          <w:color w:val="000000" w:themeColor="text1"/>
        </w:rPr>
      </w:pPr>
      <w:r w:rsidRPr="2F681557">
        <w:rPr>
          <w:color w:val="000000" w:themeColor="text1"/>
        </w:rPr>
        <w:t xml:space="preserve"> </w:t>
      </w:r>
      <w:r w:rsidR="00C04833" w:rsidRPr="2F681557">
        <w:rPr>
          <w:color w:val="000000" w:themeColor="text1"/>
        </w:rPr>
        <w:t xml:space="preserve">In </w:t>
      </w:r>
      <w:r w:rsidR="00FB597A" w:rsidRPr="2F681557">
        <w:rPr>
          <w:color w:val="000000" w:themeColor="text1"/>
        </w:rPr>
        <w:t xml:space="preserve">a study conducted by Purdue University, it was found that teachers who are trained to work with students who are gifted </w:t>
      </w:r>
      <w:r w:rsidR="007D36DF" w:rsidRPr="2F681557">
        <w:rPr>
          <w:color w:val="000000" w:themeColor="text1"/>
        </w:rPr>
        <w:t>were able to</w:t>
      </w:r>
      <w:r w:rsidR="00E957D8" w:rsidRPr="2F681557">
        <w:rPr>
          <w:color w:val="000000" w:themeColor="text1"/>
        </w:rPr>
        <w:t xml:space="preserve"> engage</w:t>
      </w:r>
      <w:r w:rsidR="00293EE3" w:rsidRPr="2F681557">
        <w:rPr>
          <w:color w:val="000000" w:themeColor="text1"/>
        </w:rPr>
        <w:t xml:space="preserve"> all</w:t>
      </w:r>
      <w:r w:rsidR="00E957D8" w:rsidRPr="2F681557">
        <w:rPr>
          <w:color w:val="000000" w:themeColor="text1"/>
        </w:rPr>
        <w:t xml:space="preserve"> students in higher level thinking, teach in different and new ways, </w:t>
      </w:r>
      <w:r w:rsidR="00A77F09" w:rsidRPr="2F681557">
        <w:rPr>
          <w:color w:val="000000" w:themeColor="text1"/>
        </w:rPr>
        <w:t xml:space="preserve">and engage the class in better discussions. </w:t>
      </w:r>
      <w:r w:rsidR="004D266E" w:rsidRPr="2F681557">
        <w:rPr>
          <w:color w:val="000000" w:themeColor="text1"/>
        </w:rPr>
        <w:t xml:space="preserve">Along with the </w:t>
      </w:r>
      <w:r w:rsidR="00293EE3" w:rsidRPr="2F681557">
        <w:rPr>
          <w:color w:val="000000" w:themeColor="text1"/>
        </w:rPr>
        <w:t>students’</w:t>
      </w:r>
      <w:r w:rsidR="004D266E" w:rsidRPr="2F681557">
        <w:rPr>
          <w:color w:val="000000" w:themeColor="text1"/>
        </w:rPr>
        <w:t xml:space="preserve"> </w:t>
      </w:r>
      <w:r w:rsidR="00293EE3" w:rsidRPr="2F681557">
        <w:rPr>
          <w:color w:val="000000" w:themeColor="text1"/>
        </w:rPr>
        <w:t xml:space="preserve">academic </w:t>
      </w:r>
      <w:r w:rsidR="004D266E" w:rsidRPr="2F681557">
        <w:rPr>
          <w:color w:val="000000" w:themeColor="text1"/>
        </w:rPr>
        <w:t xml:space="preserve">learning, these teachers created a more positive classroom environment for </w:t>
      </w:r>
      <w:r w:rsidR="29115EB3" w:rsidRPr="2F681557">
        <w:rPr>
          <w:color w:val="000000" w:themeColor="text1"/>
        </w:rPr>
        <w:t>all</w:t>
      </w:r>
      <w:r w:rsidR="004D266E" w:rsidRPr="2F681557">
        <w:rPr>
          <w:color w:val="000000" w:themeColor="text1"/>
        </w:rPr>
        <w:t xml:space="preserve"> their students (</w:t>
      </w:r>
      <w:r w:rsidR="00135896" w:rsidRPr="2F681557">
        <w:rPr>
          <w:color w:val="000000" w:themeColor="text1"/>
        </w:rPr>
        <w:t xml:space="preserve">Hansen, </w:t>
      </w:r>
      <w:proofErr w:type="spellStart"/>
      <w:r w:rsidR="00135896" w:rsidRPr="2F681557">
        <w:rPr>
          <w:color w:val="000000" w:themeColor="text1"/>
        </w:rPr>
        <w:t>Feldhusen</w:t>
      </w:r>
      <w:proofErr w:type="spellEnd"/>
      <w:r w:rsidR="00135896" w:rsidRPr="2F681557">
        <w:rPr>
          <w:color w:val="000000" w:themeColor="text1"/>
        </w:rPr>
        <w:t>, 1994).</w:t>
      </w:r>
      <w:r w:rsidR="00941EF8" w:rsidRPr="2F681557">
        <w:rPr>
          <w:color w:val="000000" w:themeColor="text1"/>
        </w:rPr>
        <w:t xml:space="preserve"> In the United States, there are only 8 states that require </w:t>
      </w:r>
      <w:r w:rsidR="006C0519" w:rsidRPr="2F681557">
        <w:rPr>
          <w:color w:val="000000" w:themeColor="text1"/>
        </w:rPr>
        <w:t>general education teachers to be trained in some way to teach within a gifted program</w:t>
      </w:r>
      <w:r w:rsidR="00890B55" w:rsidRPr="2F681557">
        <w:rPr>
          <w:color w:val="000000" w:themeColor="text1"/>
        </w:rPr>
        <w:t xml:space="preserve"> (</w:t>
      </w:r>
      <w:r w:rsidR="00E4248E" w:rsidRPr="2F681557">
        <w:rPr>
          <w:color w:val="000000" w:themeColor="text1"/>
        </w:rPr>
        <w:t>Bhatt, 2011)</w:t>
      </w:r>
      <w:r w:rsidR="006C0519" w:rsidRPr="2F681557">
        <w:rPr>
          <w:color w:val="000000" w:themeColor="text1"/>
        </w:rPr>
        <w:t xml:space="preserve">. </w:t>
      </w:r>
      <w:r w:rsidR="6E1BD1FA" w:rsidRPr="2F681557">
        <w:rPr>
          <w:color w:val="000000" w:themeColor="text1"/>
        </w:rPr>
        <w:t>This lack of requirement around the country</w:t>
      </w:r>
      <w:r w:rsidR="6E1BD1FA" w:rsidRPr="2F681557">
        <w:t xml:space="preserve"> </w:t>
      </w:r>
      <w:r w:rsidR="002F4667" w:rsidRPr="2F681557">
        <w:t>results in teachers who are not qualified</w:t>
      </w:r>
      <w:r w:rsidR="1AE0D0E7" w:rsidRPr="2F681557">
        <w:t xml:space="preserve"> in</w:t>
      </w:r>
      <w:r w:rsidR="002F4667" w:rsidRPr="2F681557">
        <w:t xml:space="preserve"> </w:t>
      </w:r>
      <w:r w:rsidR="3E67E3F2" w:rsidRPr="2F681557">
        <w:t>meeting</w:t>
      </w:r>
      <w:r w:rsidR="5F91479D" w:rsidRPr="2F681557">
        <w:t xml:space="preserve"> the needs of gifted s</w:t>
      </w:r>
      <w:r w:rsidR="00890B55" w:rsidRPr="2F681557">
        <w:t>tudents</w:t>
      </w:r>
      <w:r w:rsidR="3B2C6C0F" w:rsidRPr="2F681557">
        <w:t>.</w:t>
      </w:r>
      <w:r w:rsidR="305D618D" w:rsidRPr="2F681557">
        <w:t xml:space="preserve"> In these cases, both the students and the teachers suffer.</w:t>
      </w:r>
      <w:r w:rsidR="00890B55" w:rsidRPr="2F681557">
        <w:t xml:space="preserve"> </w:t>
      </w:r>
      <w:r w:rsidR="00813EEF" w:rsidRPr="2F681557">
        <w:rPr>
          <w:color w:val="000000" w:themeColor="text1"/>
        </w:rPr>
        <w:t xml:space="preserve">Jody </w:t>
      </w:r>
      <w:proofErr w:type="spellStart"/>
      <w:r w:rsidR="00813EEF" w:rsidRPr="2F681557">
        <w:rPr>
          <w:color w:val="000000" w:themeColor="text1"/>
        </w:rPr>
        <w:t>Eccard</w:t>
      </w:r>
      <w:proofErr w:type="spellEnd"/>
      <w:r w:rsidR="00813EEF" w:rsidRPr="2F681557">
        <w:rPr>
          <w:color w:val="000000" w:themeColor="text1"/>
        </w:rPr>
        <w:t xml:space="preserve">, Hood College senior, went on to talk about how she wishes she could be more prepared to teach gifted students: </w:t>
      </w:r>
    </w:p>
    <w:p w14:paraId="295B2F55" w14:textId="0B3B76E6" w:rsidR="00217979" w:rsidRDefault="00C53721" w:rsidP="2F681557">
      <w:pPr>
        <w:spacing w:line="480" w:lineRule="auto"/>
        <w:ind w:left="720"/>
        <w:rPr>
          <w:color w:val="000000" w:themeColor="text1"/>
        </w:rPr>
      </w:pPr>
      <w:r w:rsidRPr="2F681557">
        <w:rPr>
          <w:color w:val="000000" w:themeColor="text1"/>
        </w:rPr>
        <w:lastRenderedPageBreak/>
        <w:t xml:space="preserve">“I need more explicit instruction as well as explorative practice in differentiating whole group instruction for a wide variety of students. I hope that with experience I will become more </w:t>
      </w:r>
      <w:r w:rsidR="002C0103" w:rsidRPr="2F681557">
        <w:rPr>
          <w:color w:val="000000" w:themeColor="text1"/>
        </w:rPr>
        <w:t>proficient,</w:t>
      </w:r>
      <w:r w:rsidRPr="2F681557">
        <w:rPr>
          <w:color w:val="000000" w:themeColor="text1"/>
        </w:rPr>
        <w:t xml:space="preserve"> but I wish I felt more confident heading into it</w:t>
      </w:r>
      <w:r w:rsidR="005040F4" w:rsidRPr="2F681557">
        <w:rPr>
          <w:color w:val="000000" w:themeColor="text1"/>
        </w:rPr>
        <w:t xml:space="preserve">” (J. </w:t>
      </w:r>
      <w:proofErr w:type="spellStart"/>
      <w:r w:rsidR="005040F4" w:rsidRPr="2F681557">
        <w:rPr>
          <w:color w:val="000000" w:themeColor="text1"/>
        </w:rPr>
        <w:t>Eccard</w:t>
      </w:r>
      <w:proofErr w:type="spellEnd"/>
      <w:r w:rsidR="005040F4" w:rsidRPr="2F681557">
        <w:rPr>
          <w:color w:val="000000" w:themeColor="text1"/>
        </w:rPr>
        <w:t>, personal communication, Jan</w:t>
      </w:r>
      <w:r w:rsidR="62042928" w:rsidRPr="2F681557">
        <w:rPr>
          <w:color w:val="000000" w:themeColor="text1"/>
        </w:rPr>
        <w:t>uary</w:t>
      </w:r>
      <w:r w:rsidR="005040F4" w:rsidRPr="2F681557">
        <w:rPr>
          <w:color w:val="000000" w:themeColor="text1"/>
        </w:rPr>
        <w:t xml:space="preserve"> 11</w:t>
      </w:r>
      <w:r w:rsidR="2540E661" w:rsidRPr="2F681557">
        <w:rPr>
          <w:color w:val="000000" w:themeColor="text1"/>
        </w:rPr>
        <w:t>,</w:t>
      </w:r>
      <w:r w:rsidR="005040F4" w:rsidRPr="2F681557">
        <w:rPr>
          <w:color w:val="000000" w:themeColor="text1"/>
        </w:rPr>
        <w:t xml:space="preserve"> 2021). </w:t>
      </w:r>
    </w:p>
    <w:p w14:paraId="1225CD01" w14:textId="513996CE" w:rsidR="0087700A" w:rsidRDefault="005040F4" w:rsidP="00217979">
      <w:pPr>
        <w:spacing w:line="480" w:lineRule="auto"/>
        <w:rPr>
          <w:color w:val="000000" w:themeColor="text1"/>
        </w:rPr>
      </w:pPr>
      <w:r>
        <w:rPr>
          <w:color w:val="000000" w:themeColor="text1"/>
        </w:rPr>
        <w:t>While many programs try to prepare students to teach a classroom with a wide variety of learners, many students still feel unprepared when leaving college. As many know, a lot of learn</w:t>
      </w:r>
      <w:r w:rsidR="00D148DB">
        <w:rPr>
          <w:color w:val="000000" w:themeColor="text1"/>
        </w:rPr>
        <w:t>ing</w:t>
      </w:r>
      <w:r>
        <w:rPr>
          <w:color w:val="000000" w:themeColor="text1"/>
        </w:rPr>
        <w:t xml:space="preserve"> for future teachers takes place within the classroom through hands-on experiences. However, without this background</w:t>
      </w:r>
      <w:r w:rsidR="002A4486">
        <w:rPr>
          <w:color w:val="000000" w:themeColor="text1"/>
        </w:rPr>
        <w:t xml:space="preserve"> knowledge</w:t>
      </w:r>
      <w:r>
        <w:rPr>
          <w:color w:val="000000" w:themeColor="text1"/>
        </w:rPr>
        <w:t xml:space="preserve">, the idea of teaching a classroom with students who all have different needs can be overwhelming and quite scary for a new teacher. </w:t>
      </w:r>
    </w:p>
    <w:p w14:paraId="1EB34583" w14:textId="34616B15" w:rsidR="0081506C" w:rsidRDefault="0081506C" w:rsidP="005F0D72">
      <w:pPr>
        <w:spacing w:line="480" w:lineRule="auto"/>
        <w:rPr>
          <w:color w:val="000000"/>
        </w:rPr>
      </w:pPr>
      <w:r>
        <w:rPr>
          <w:color w:val="000000" w:themeColor="text1"/>
        </w:rPr>
        <w:tab/>
      </w:r>
      <w:r w:rsidR="001A147B" w:rsidRPr="005F0D72">
        <w:rPr>
          <w:color w:val="000000" w:themeColor="text1"/>
        </w:rPr>
        <w:t xml:space="preserve">In the instance where pre-service teachers do not get </w:t>
      </w:r>
      <w:r w:rsidR="00021621" w:rsidRPr="005F0D72">
        <w:rPr>
          <w:color w:val="000000" w:themeColor="text1"/>
        </w:rPr>
        <w:t xml:space="preserve">the training </w:t>
      </w:r>
      <w:r w:rsidR="00424D62" w:rsidRPr="005F0D72">
        <w:rPr>
          <w:color w:val="000000" w:themeColor="text1"/>
        </w:rPr>
        <w:t xml:space="preserve">at their college, there are ways to combat this lack of knowledge once they are in the field. As many </w:t>
      </w:r>
      <w:r w:rsidR="00651DA5" w:rsidRPr="005F0D72">
        <w:rPr>
          <w:color w:val="000000" w:themeColor="text1"/>
        </w:rPr>
        <w:t xml:space="preserve">teachers </w:t>
      </w:r>
      <w:r w:rsidR="00424D62" w:rsidRPr="005F0D72">
        <w:rPr>
          <w:color w:val="000000" w:themeColor="text1"/>
        </w:rPr>
        <w:t xml:space="preserve">know, </w:t>
      </w:r>
      <w:r w:rsidR="00651DA5" w:rsidRPr="005F0D72">
        <w:rPr>
          <w:color w:val="000000" w:themeColor="text1"/>
        </w:rPr>
        <w:t>teachers</w:t>
      </w:r>
      <w:r w:rsidR="00424D62" w:rsidRPr="005F0D72">
        <w:rPr>
          <w:color w:val="000000" w:themeColor="text1"/>
        </w:rPr>
        <w:t xml:space="preserve"> learn the most about</w:t>
      </w:r>
      <w:r w:rsidR="00651DA5" w:rsidRPr="005F0D72">
        <w:rPr>
          <w:color w:val="000000" w:themeColor="text1"/>
        </w:rPr>
        <w:t xml:space="preserve"> their job </w:t>
      </w:r>
      <w:r w:rsidR="00424D62" w:rsidRPr="005F0D72">
        <w:rPr>
          <w:color w:val="000000" w:themeColor="text1"/>
        </w:rPr>
        <w:t xml:space="preserve">when in the field. </w:t>
      </w:r>
      <w:r w:rsidR="00A30F80" w:rsidRPr="005F0D72">
        <w:rPr>
          <w:color w:val="000000" w:themeColor="text1"/>
        </w:rPr>
        <w:t>The classroom</w:t>
      </w:r>
      <w:r w:rsidR="00424D62" w:rsidRPr="005F0D72">
        <w:rPr>
          <w:color w:val="000000" w:themeColor="text1"/>
        </w:rPr>
        <w:t xml:space="preserve"> is the best place to learn</w:t>
      </w:r>
      <w:r w:rsidR="1737A07E" w:rsidRPr="005F0D72">
        <w:rPr>
          <w:color w:val="000000" w:themeColor="text1"/>
        </w:rPr>
        <w:t xml:space="preserve"> both for students and teachers</w:t>
      </w:r>
      <w:r w:rsidR="00A30F80" w:rsidRPr="005F0D72">
        <w:rPr>
          <w:color w:val="000000" w:themeColor="text1"/>
        </w:rPr>
        <w:t>,</w:t>
      </w:r>
      <w:r w:rsidR="00424D62" w:rsidRPr="005F0D72">
        <w:rPr>
          <w:color w:val="000000" w:themeColor="text1"/>
        </w:rPr>
        <w:t xml:space="preserve"> but </w:t>
      </w:r>
      <w:r w:rsidR="00A30F80" w:rsidRPr="005F0D72">
        <w:rPr>
          <w:color w:val="000000" w:themeColor="text1"/>
        </w:rPr>
        <w:t>it is still important to have background knowledge on the way students learn and how to meet their needs.</w:t>
      </w:r>
      <w:r w:rsidR="00424D62" w:rsidRPr="005F0D72">
        <w:rPr>
          <w:color w:val="000000" w:themeColor="text1"/>
        </w:rPr>
        <w:t xml:space="preserve"> </w:t>
      </w:r>
      <w:r w:rsidR="00236247" w:rsidRPr="005F0D72">
        <w:rPr>
          <w:color w:val="000000" w:themeColor="text1"/>
        </w:rPr>
        <w:t xml:space="preserve">Teachers can be given more opportunities to </w:t>
      </w:r>
      <w:r w:rsidR="007E4327" w:rsidRPr="005F0D72">
        <w:rPr>
          <w:color w:val="000000" w:themeColor="text1"/>
        </w:rPr>
        <w:t>participate in professional learning</w:t>
      </w:r>
      <w:r w:rsidR="00B52513" w:rsidRPr="005F0D72">
        <w:rPr>
          <w:color w:val="000000" w:themeColor="text1"/>
        </w:rPr>
        <w:t xml:space="preserve"> to help give them the training </w:t>
      </w:r>
      <w:r w:rsidR="00A37802" w:rsidRPr="005F0D72">
        <w:rPr>
          <w:color w:val="000000" w:themeColor="text1"/>
        </w:rPr>
        <w:t>and certifications in teaching the gifted population</w:t>
      </w:r>
      <w:r w:rsidR="00D2148D" w:rsidRPr="005F0D72">
        <w:rPr>
          <w:color w:val="000000" w:themeColor="text1"/>
        </w:rPr>
        <w:t xml:space="preserve"> </w:t>
      </w:r>
      <w:r w:rsidR="00455590" w:rsidRPr="005F0D72">
        <w:rPr>
          <w:color w:val="000000"/>
        </w:rPr>
        <w:t>(</w:t>
      </w:r>
      <w:proofErr w:type="spellStart"/>
      <w:r w:rsidR="00455590" w:rsidRPr="005F0D72">
        <w:rPr>
          <w:color w:val="000000"/>
        </w:rPr>
        <w:t>Monetti</w:t>
      </w:r>
      <w:proofErr w:type="spellEnd"/>
      <w:r w:rsidR="00455590" w:rsidRPr="005F0D72">
        <w:rPr>
          <w:color w:val="000000"/>
        </w:rPr>
        <w:t xml:space="preserve">, Adams, &amp; </w:t>
      </w:r>
      <w:proofErr w:type="spellStart"/>
      <w:r w:rsidR="00455590" w:rsidRPr="005F0D72">
        <w:rPr>
          <w:color w:val="000000"/>
        </w:rPr>
        <w:t>Reffel</w:t>
      </w:r>
      <w:proofErr w:type="spellEnd"/>
      <w:r w:rsidR="00455590" w:rsidRPr="005F0D72">
        <w:rPr>
          <w:color w:val="000000"/>
        </w:rPr>
        <w:t>, 2013)</w:t>
      </w:r>
      <w:r w:rsidR="00A37802" w:rsidRPr="005F0D72">
        <w:rPr>
          <w:color w:val="000000" w:themeColor="text1"/>
        </w:rPr>
        <w:t xml:space="preserve">. </w:t>
      </w:r>
      <w:r w:rsidR="00B65B6C" w:rsidRPr="005F0D72">
        <w:rPr>
          <w:color w:val="000000" w:themeColor="text1"/>
        </w:rPr>
        <w:t xml:space="preserve">These professional learning </w:t>
      </w:r>
      <w:r w:rsidR="005F3099" w:rsidRPr="005F0D72">
        <w:rPr>
          <w:color w:val="000000" w:themeColor="text1"/>
        </w:rPr>
        <w:t>opportunities can var</w:t>
      </w:r>
      <w:r w:rsidR="00D2376C" w:rsidRPr="005F0D72">
        <w:rPr>
          <w:color w:val="000000" w:themeColor="text1"/>
        </w:rPr>
        <w:t xml:space="preserve">y </w:t>
      </w:r>
      <w:r w:rsidR="00AF6029" w:rsidRPr="005F0D72">
        <w:rPr>
          <w:color w:val="000000" w:themeColor="text1"/>
        </w:rPr>
        <w:t xml:space="preserve">in form from online modules, college graduate courses, or cohort classes. </w:t>
      </w:r>
      <w:r w:rsidR="005D10A1" w:rsidRPr="005F0D72">
        <w:rPr>
          <w:color w:val="000000" w:themeColor="text1"/>
        </w:rPr>
        <w:t xml:space="preserve">In addition to the </w:t>
      </w:r>
      <w:r w:rsidR="002629A8" w:rsidRPr="005F0D72">
        <w:rPr>
          <w:color w:val="000000" w:themeColor="text1"/>
        </w:rPr>
        <w:t xml:space="preserve">professional learning </w:t>
      </w:r>
      <w:r w:rsidR="003F2F5D" w:rsidRPr="005F0D72">
        <w:rPr>
          <w:color w:val="000000" w:themeColor="text1"/>
        </w:rPr>
        <w:t xml:space="preserve">for the teachers, </w:t>
      </w:r>
      <w:r w:rsidR="008F63F2" w:rsidRPr="005F0D72">
        <w:rPr>
          <w:color w:val="000000" w:themeColor="text1"/>
        </w:rPr>
        <w:t xml:space="preserve">teacher mentorships </w:t>
      </w:r>
      <w:r w:rsidR="00967E8A">
        <w:rPr>
          <w:color w:val="000000" w:themeColor="text1"/>
        </w:rPr>
        <w:t xml:space="preserve">have been </w:t>
      </w:r>
      <w:r w:rsidR="00967E8A" w:rsidRPr="4D4ECD63">
        <w:rPr>
          <w:color w:val="000000" w:themeColor="text1"/>
        </w:rPr>
        <w:t>know</w:t>
      </w:r>
      <w:r w:rsidR="12728FCB" w:rsidRPr="4D4ECD63">
        <w:rPr>
          <w:color w:val="000000" w:themeColor="text1"/>
        </w:rPr>
        <w:t>n to be</w:t>
      </w:r>
      <w:r w:rsidR="008F63F2" w:rsidRPr="005F0D72">
        <w:rPr>
          <w:color w:val="000000" w:themeColor="text1"/>
        </w:rPr>
        <w:t xml:space="preserve"> helpful for teachers who </w:t>
      </w:r>
      <w:r w:rsidR="00B47F4D" w:rsidRPr="005F0D72">
        <w:rPr>
          <w:color w:val="000000" w:themeColor="text1"/>
        </w:rPr>
        <w:t>did not receive training</w:t>
      </w:r>
      <w:r w:rsidR="002F492B">
        <w:rPr>
          <w:color w:val="000000" w:themeColor="text1"/>
        </w:rPr>
        <w:t xml:space="preserve"> or do not feel </w:t>
      </w:r>
      <w:r w:rsidR="008922F5">
        <w:rPr>
          <w:color w:val="000000" w:themeColor="text1"/>
        </w:rPr>
        <w:t>prepared when teaching students with special needs</w:t>
      </w:r>
      <w:r w:rsidR="00B47F4D" w:rsidRPr="005F0D72">
        <w:rPr>
          <w:color w:val="000000" w:themeColor="text1"/>
        </w:rPr>
        <w:t>.</w:t>
      </w:r>
      <w:r w:rsidR="005F0D72" w:rsidRPr="005F0D72">
        <w:rPr>
          <w:color w:val="000000" w:themeColor="text1"/>
        </w:rPr>
        <w:t xml:space="preserve"> </w:t>
      </w:r>
      <w:r w:rsidR="00D34DD7">
        <w:rPr>
          <w:color w:val="000000" w:themeColor="text1"/>
        </w:rPr>
        <w:t>During the mentorship</w:t>
      </w:r>
      <w:r w:rsidR="008072A8">
        <w:rPr>
          <w:color w:val="000000" w:themeColor="text1"/>
        </w:rPr>
        <w:t>,</w:t>
      </w:r>
      <w:r w:rsidR="00D34DD7">
        <w:rPr>
          <w:color w:val="000000" w:themeColor="text1"/>
        </w:rPr>
        <w:t xml:space="preserve"> v</w:t>
      </w:r>
      <w:r w:rsidR="005F0D72" w:rsidRPr="005F0D72">
        <w:rPr>
          <w:color w:val="000000" w:themeColor="text1"/>
        </w:rPr>
        <w:t xml:space="preserve">eteran teachers can give their advice to the new first-year teachers </w:t>
      </w:r>
      <w:r w:rsidR="008072A8">
        <w:rPr>
          <w:color w:val="000000" w:themeColor="text1"/>
        </w:rPr>
        <w:t xml:space="preserve">or teachers </w:t>
      </w:r>
      <w:r w:rsidR="005F0D72" w:rsidRPr="005F0D72">
        <w:rPr>
          <w:color w:val="000000" w:themeColor="text1"/>
        </w:rPr>
        <w:t>who are struggling to meet the needs of all their students</w:t>
      </w:r>
      <w:r w:rsidR="005F0D72" w:rsidRPr="005F0D72">
        <w:rPr>
          <w:color w:val="000000"/>
        </w:rPr>
        <w:t>.</w:t>
      </w:r>
      <w:r w:rsidR="003B551F">
        <w:rPr>
          <w:color w:val="000000"/>
        </w:rPr>
        <w:t xml:space="preserve"> This can sometimes be hard though</w:t>
      </w:r>
      <w:r w:rsidR="00682EFF">
        <w:rPr>
          <w:color w:val="000000"/>
        </w:rPr>
        <w:t xml:space="preserve"> because of the extensive workload of a</w:t>
      </w:r>
      <w:r w:rsidR="00332192">
        <w:rPr>
          <w:color w:val="000000"/>
        </w:rPr>
        <w:t xml:space="preserve"> teacher</w:t>
      </w:r>
      <w:r w:rsidR="008072A8">
        <w:rPr>
          <w:color w:val="000000"/>
        </w:rPr>
        <w:t>. Both teachers</w:t>
      </w:r>
      <w:r w:rsidR="00C02A52">
        <w:rPr>
          <w:color w:val="000000"/>
        </w:rPr>
        <w:t xml:space="preserve"> often do not have enough time to build a mentorship with another teacher</w:t>
      </w:r>
      <w:r w:rsidR="00400FF9">
        <w:rPr>
          <w:color w:val="000000"/>
        </w:rPr>
        <w:t xml:space="preserve">, which is the downside </w:t>
      </w:r>
      <w:r w:rsidR="00400FF9">
        <w:rPr>
          <w:color w:val="000000"/>
        </w:rPr>
        <w:lastRenderedPageBreak/>
        <w:t>of this option</w:t>
      </w:r>
      <w:r w:rsidR="002A3897">
        <w:rPr>
          <w:color w:val="000000"/>
        </w:rPr>
        <w:t xml:space="preserve"> </w:t>
      </w:r>
      <w:r w:rsidR="002A3897" w:rsidRPr="005F0D72">
        <w:rPr>
          <w:color w:val="000000"/>
        </w:rPr>
        <w:t>(</w:t>
      </w:r>
      <w:proofErr w:type="spellStart"/>
      <w:r w:rsidR="002A3897" w:rsidRPr="005F0D72">
        <w:rPr>
          <w:color w:val="000000"/>
        </w:rPr>
        <w:t>Monetti</w:t>
      </w:r>
      <w:proofErr w:type="spellEnd"/>
      <w:r w:rsidR="002A3897" w:rsidRPr="005F0D72">
        <w:rPr>
          <w:color w:val="000000"/>
        </w:rPr>
        <w:t xml:space="preserve">, Adams, &amp; </w:t>
      </w:r>
      <w:proofErr w:type="spellStart"/>
      <w:r w:rsidR="002A3897" w:rsidRPr="005F0D72">
        <w:rPr>
          <w:color w:val="000000"/>
        </w:rPr>
        <w:t>Reffel</w:t>
      </w:r>
      <w:proofErr w:type="spellEnd"/>
      <w:r w:rsidR="002A3897" w:rsidRPr="005F0D72">
        <w:rPr>
          <w:color w:val="000000"/>
        </w:rPr>
        <w:t>, 2013)</w:t>
      </w:r>
      <w:r w:rsidR="00400FF9">
        <w:rPr>
          <w:color w:val="000000"/>
        </w:rPr>
        <w:t>.</w:t>
      </w:r>
      <w:r w:rsidR="00B036B2">
        <w:rPr>
          <w:color w:val="000000"/>
        </w:rPr>
        <w:t xml:space="preserve"> </w:t>
      </w:r>
      <w:r w:rsidR="62258055">
        <w:rPr>
          <w:color w:val="000000"/>
        </w:rPr>
        <w:t xml:space="preserve">In order for this option to work, there needs to be specific time set aside for these teachers to build the mentorship and work together. </w:t>
      </w:r>
      <w:r w:rsidR="0BE1A0A4">
        <w:rPr>
          <w:color w:val="000000"/>
        </w:rPr>
        <w:t>Overall</w:t>
      </w:r>
      <w:r w:rsidR="0084470B">
        <w:rPr>
          <w:color w:val="000000"/>
        </w:rPr>
        <w:t xml:space="preserve"> to help gifted </w:t>
      </w:r>
      <w:r w:rsidR="28581111">
        <w:rPr>
          <w:color w:val="000000"/>
        </w:rPr>
        <w:t>students</w:t>
      </w:r>
      <w:r w:rsidR="0084470B">
        <w:rPr>
          <w:color w:val="000000"/>
        </w:rPr>
        <w:t xml:space="preserve"> get the education they need to succeed to their full </w:t>
      </w:r>
      <w:proofErr w:type="gramStart"/>
      <w:r w:rsidR="1FC2F2A3">
        <w:rPr>
          <w:color w:val="000000"/>
        </w:rPr>
        <w:t>potential</w:t>
      </w:r>
      <w:r w:rsidR="483271D7">
        <w:rPr>
          <w:color w:val="000000"/>
        </w:rPr>
        <w:t>,</w:t>
      </w:r>
      <w:proofErr w:type="gramEnd"/>
      <w:r w:rsidR="0084470B">
        <w:rPr>
          <w:color w:val="000000"/>
        </w:rPr>
        <w:t xml:space="preserve"> </w:t>
      </w:r>
      <w:r w:rsidR="001025B6">
        <w:rPr>
          <w:color w:val="000000"/>
        </w:rPr>
        <w:t xml:space="preserve">teachers must have access to the training to learn about gifted and talented education. </w:t>
      </w:r>
    </w:p>
    <w:p w14:paraId="10233A0F" w14:textId="64EF04C7" w:rsidR="005A7AE4" w:rsidRDefault="005A7AE4" w:rsidP="005F0D72">
      <w:pPr>
        <w:spacing w:line="480" w:lineRule="auto"/>
        <w:rPr>
          <w:color w:val="000000"/>
        </w:rPr>
      </w:pPr>
      <w:r>
        <w:rPr>
          <w:color w:val="000000"/>
        </w:rPr>
        <w:tab/>
        <w:t xml:space="preserve">However, </w:t>
      </w:r>
      <w:r w:rsidR="00E72D21">
        <w:rPr>
          <w:color w:val="000000"/>
        </w:rPr>
        <w:t xml:space="preserve">for </w:t>
      </w:r>
      <w:r w:rsidR="5B1CFA61" w:rsidRPr="4D4ECD63">
        <w:t>professional</w:t>
      </w:r>
      <w:r w:rsidR="00E72D21" w:rsidRPr="4D4ECD63">
        <w:t xml:space="preserve"> </w:t>
      </w:r>
      <w:r w:rsidR="00E72D21">
        <w:rPr>
          <w:color w:val="000000"/>
        </w:rPr>
        <w:t>development programs to work, there needs to be follow through by the school</w:t>
      </w:r>
      <w:r w:rsidR="00D91EF2">
        <w:rPr>
          <w:color w:val="000000"/>
        </w:rPr>
        <w:t xml:space="preserve"> systems</w:t>
      </w:r>
      <w:r w:rsidR="00E72D21">
        <w:rPr>
          <w:color w:val="000000"/>
        </w:rPr>
        <w:t xml:space="preserve"> and administration staff to help teachers learn and feel confident implementing the teaching strategies learned within professional development</w:t>
      </w:r>
      <w:r w:rsidR="007F6FCB">
        <w:rPr>
          <w:color w:val="000000"/>
        </w:rPr>
        <w:t xml:space="preserve"> programs</w:t>
      </w:r>
      <w:r w:rsidR="00E72D21">
        <w:rPr>
          <w:color w:val="000000"/>
        </w:rPr>
        <w:t xml:space="preserve">. </w:t>
      </w:r>
      <w:r w:rsidR="008B1105">
        <w:rPr>
          <w:color w:val="000000"/>
        </w:rPr>
        <w:t xml:space="preserve">Professional development that is not ongoing is not effective. Studies have shown that these types of </w:t>
      </w:r>
      <w:r w:rsidR="792DEA15" w:rsidRPr="4D4ECD63">
        <w:t>professional</w:t>
      </w:r>
      <w:r w:rsidR="008B1105" w:rsidRPr="4D4ECD63">
        <w:t xml:space="preserve"> </w:t>
      </w:r>
      <w:r w:rsidR="008B1105">
        <w:rPr>
          <w:color w:val="000000"/>
        </w:rPr>
        <w:t>development end up being wasted money because the follow through after</w:t>
      </w:r>
      <w:r w:rsidR="007F6FCB">
        <w:rPr>
          <w:color w:val="000000"/>
        </w:rPr>
        <w:t xml:space="preserve"> the initial program</w:t>
      </w:r>
      <w:r w:rsidR="008B1105">
        <w:rPr>
          <w:color w:val="000000"/>
        </w:rPr>
        <w:t xml:space="preserve"> is not there</w:t>
      </w:r>
      <w:r w:rsidR="009E5AA6">
        <w:rPr>
          <w:color w:val="000000"/>
        </w:rPr>
        <w:t xml:space="preserve"> (</w:t>
      </w:r>
      <w:proofErr w:type="spellStart"/>
      <w:r w:rsidR="00E7138C">
        <w:rPr>
          <w:color w:val="000000"/>
        </w:rPr>
        <w:t>Fullen</w:t>
      </w:r>
      <w:proofErr w:type="spellEnd"/>
      <w:r w:rsidR="00E7138C">
        <w:rPr>
          <w:color w:val="000000"/>
        </w:rPr>
        <w:t xml:space="preserve">, 2000 as cited by </w:t>
      </w:r>
      <w:proofErr w:type="spellStart"/>
      <w:r w:rsidR="00E7138C">
        <w:rPr>
          <w:color w:val="000000"/>
        </w:rPr>
        <w:t>Pandina</w:t>
      </w:r>
      <w:proofErr w:type="spellEnd"/>
      <w:r w:rsidR="00E7138C">
        <w:rPr>
          <w:color w:val="000000"/>
        </w:rPr>
        <w:t xml:space="preserve"> Scot, 2009).</w:t>
      </w:r>
      <w:r w:rsidR="001E1389">
        <w:rPr>
          <w:color w:val="000000"/>
        </w:rPr>
        <w:t xml:space="preserve"> In order for change to happen within any school for any reason, there needs to be </w:t>
      </w:r>
      <w:r w:rsidR="00A90593">
        <w:rPr>
          <w:color w:val="000000"/>
        </w:rPr>
        <w:t>a sense of teamwork. Working in teams can help teachers learn new wa</w:t>
      </w:r>
      <w:r w:rsidR="00C26A1A">
        <w:rPr>
          <w:color w:val="000000"/>
        </w:rPr>
        <w:t>y</w:t>
      </w:r>
      <w:r w:rsidR="00A90593">
        <w:rPr>
          <w:color w:val="000000"/>
        </w:rPr>
        <w:t>s of educating</w:t>
      </w:r>
      <w:r w:rsidR="00C26A1A">
        <w:rPr>
          <w:color w:val="000000"/>
        </w:rPr>
        <w:t xml:space="preserve"> their students</w:t>
      </w:r>
      <w:r w:rsidR="00A90593">
        <w:rPr>
          <w:color w:val="000000"/>
        </w:rPr>
        <w:t xml:space="preserve"> and learn from their fellow educators. </w:t>
      </w:r>
      <w:r w:rsidR="00B35F85">
        <w:rPr>
          <w:color w:val="000000"/>
        </w:rPr>
        <w:t xml:space="preserve">Well-developed professional development can allow for teachers to feel more prepared to teach </w:t>
      </w:r>
      <w:r w:rsidR="00442A5A">
        <w:rPr>
          <w:color w:val="000000"/>
        </w:rPr>
        <w:t>and can help to develop a sense of team bonding between teachers</w:t>
      </w:r>
      <w:r w:rsidR="00B35F85">
        <w:rPr>
          <w:color w:val="000000"/>
        </w:rPr>
        <w:t>.</w:t>
      </w:r>
    </w:p>
    <w:p w14:paraId="3AB82CDC" w14:textId="5AC955DE" w:rsidR="008D1C6A" w:rsidRDefault="008D1C6A" w:rsidP="733BEAEE">
      <w:pPr>
        <w:spacing w:line="480" w:lineRule="auto"/>
        <w:rPr>
          <w:color w:val="000000" w:themeColor="text1"/>
        </w:rPr>
      </w:pPr>
    </w:p>
    <w:p w14:paraId="4C3291C7" w14:textId="0F921459" w:rsidR="00E36845" w:rsidRDefault="2DEAB86A" w:rsidP="733BEAEE">
      <w:pPr>
        <w:spacing w:line="480" w:lineRule="auto"/>
        <w:rPr>
          <w:u w:val="single"/>
        </w:rPr>
      </w:pPr>
      <w:r w:rsidRPr="733BEAEE">
        <w:rPr>
          <w:u w:val="single"/>
        </w:rPr>
        <w:t>The Effects of High-Stakes Testing</w:t>
      </w:r>
      <w:r w:rsidR="1202BD1F" w:rsidRPr="733BEAEE">
        <w:rPr>
          <w:u w:val="single"/>
        </w:rPr>
        <w:t xml:space="preserve"> </w:t>
      </w:r>
    </w:p>
    <w:p w14:paraId="5E506B24" w14:textId="5B9508ED" w:rsidR="00E36845" w:rsidRDefault="246C730F" w:rsidP="733BEAEE">
      <w:pPr>
        <w:spacing w:line="480" w:lineRule="auto"/>
        <w:ind w:firstLine="720"/>
      </w:pPr>
      <w:r>
        <w:t>High</w:t>
      </w:r>
      <w:r w:rsidR="70907CA1">
        <w:t xml:space="preserve"> </w:t>
      </w:r>
      <w:r>
        <w:t>stakes testing, also known as standardized testing, is a controversy around the country. Some people are all for the information provided by these tests and some people</w:t>
      </w:r>
      <w:r w:rsidR="7C1ACB22">
        <w:t xml:space="preserve"> are concerned with the effects of these high stakes test on both educators and students</w:t>
      </w:r>
      <w:r w:rsidR="4E9D0CA4">
        <w:t xml:space="preserve">. </w:t>
      </w:r>
      <w:r w:rsidR="7B6F84AC">
        <w:t>State and local education boards use the results of these tests in many ways:</w:t>
      </w:r>
      <w:r w:rsidR="0C91F5AE">
        <w:t xml:space="preserve"> for example,</w:t>
      </w:r>
      <w:r w:rsidR="7B6F84AC">
        <w:t xml:space="preserve"> funding allocation</w:t>
      </w:r>
      <w:r w:rsidR="7C7E7343">
        <w:t xml:space="preserve"> and</w:t>
      </w:r>
      <w:r w:rsidR="7B6F84AC">
        <w:t xml:space="preserve"> </w:t>
      </w:r>
      <w:r w:rsidR="1FB08FAC">
        <w:t xml:space="preserve">educator </w:t>
      </w:r>
      <w:r w:rsidR="7B6F84AC">
        <w:t>reviews</w:t>
      </w:r>
      <w:r w:rsidR="7B08BD72">
        <w:t>.</w:t>
      </w:r>
      <w:r w:rsidR="2392162E">
        <w:t xml:space="preserve"> </w:t>
      </w:r>
      <w:r w:rsidR="7B6F84AC">
        <w:t>Because of these important uses</w:t>
      </w:r>
      <w:r w:rsidR="0D95B82F">
        <w:t>,</w:t>
      </w:r>
      <w:r w:rsidR="7B6F84AC">
        <w:t xml:space="preserve"> schools push for their teachers to focus on the upcoming assessments and make sure their students are prepared and know the information. This can cause a great deal of stress on teachers and students. </w:t>
      </w:r>
      <w:r w:rsidR="6721E7BF">
        <w:t xml:space="preserve">Educators often end </w:t>
      </w:r>
      <w:r w:rsidR="6721E7BF">
        <w:lastRenderedPageBreak/>
        <w:t xml:space="preserve">up teaching more to the test than to the </w:t>
      </w:r>
      <w:r w:rsidR="4F6E39A7">
        <w:t>student</w:t>
      </w:r>
      <w:r w:rsidR="4AEFD7D2">
        <w:t>s’</w:t>
      </w:r>
      <w:r w:rsidR="0D95B82F">
        <w:t xml:space="preserve"> needs</w:t>
      </w:r>
      <w:r w:rsidR="6721E7BF">
        <w:t>. This can impact all students</w:t>
      </w:r>
      <w:r w:rsidR="440F412E">
        <w:t>’</w:t>
      </w:r>
      <w:r w:rsidR="204B0C52">
        <w:t xml:space="preserve"> access to</w:t>
      </w:r>
      <w:r w:rsidR="6721E7BF">
        <w:t xml:space="preserve"> </w:t>
      </w:r>
      <w:r w:rsidR="204B0C52">
        <w:t>getting the best education possible</w:t>
      </w:r>
      <w:r w:rsidR="4F6E39A7">
        <w:t>, gifted students included</w:t>
      </w:r>
      <w:r w:rsidR="204B0C52">
        <w:t xml:space="preserve">. </w:t>
      </w:r>
    </w:p>
    <w:p w14:paraId="6459E2DE" w14:textId="212D1FD3" w:rsidR="000F2F69" w:rsidRDefault="3230B15E" w:rsidP="733BEAEE">
      <w:pPr>
        <w:pStyle w:val="NormalWeb"/>
        <w:spacing w:line="480" w:lineRule="auto"/>
        <w:ind w:firstLine="720"/>
        <w:rPr>
          <w:rFonts w:eastAsia="Times New Roman"/>
        </w:rPr>
      </w:pPr>
      <w:r>
        <w:t xml:space="preserve">Teachers are often provided with pacing timelines and </w:t>
      </w:r>
      <w:r w:rsidR="25208CFE">
        <w:t>curriculum guides in the hopes of helping teachers move along the curriculum fast enough to get through everything in time for the standardized tests.</w:t>
      </w:r>
      <w:r w:rsidR="58147D6E">
        <w:t xml:space="preserve"> </w:t>
      </w:r>
      <w:r w:rsidR="2A0C9613">
        <w:t xml:space="preserve">These guides can be beneficial in many ways for teacher. They can help them develop lessons that connect directly with standards and guide new teachers through the flow of the </w:t>
      </w:r>
      <w:r w:rsidR="5227D011">
        <w:t>curriculum</w:t>
      </w:r>
      <w:r w:rsidR="2A0C9613">
        <w:t>. However, these guides can also be harmful to education</w:t>
      </w:r>
      <w:r w:rsidR="09D5A0B1">
        <w:t xml:space="preserve"> (</w:t>
      </w:r>
      <w:proofErr w:type="spellStart"/>
      <w:r w:rsidR="09D5A0B1">
        <w:t>Pandina</w:t>
      </w:r>
      <w:proofErr w:type="spellEnd"/>
      <w:r w:rsidR="09D5A0B1">
        <w:t xml:space="preserve"> Scot, 2009)</w:t>
      </w:r>
      <w:r w:rsidR="2A0C9613">
        <w:t>.</w:t>
      </w:r>
      <w:r w:rsidR="2A51C71B">
        <w:t xml:space="preserve"> </w:t>
      </w:r>
      <w:r w:rsidR="43C9A4C5" w:rsidRPr="711EEA3E">
        <w:rPr>
          <w:rFonts w:eastAsia="Times New Roman"/>
        </w:rPr>
        <w:t xml:space="preserve">These guides are being used to ensure that teachers have a </w:t>
      </w:r>
      <w:r w:rsidR="7FAC1DFF" w:rsidRPr="711EEA3E">
        <w:rPr>
          <w:rFonts w:eastAsia="Times New Roman"/>
        </w:rPr>
        <w:t>clear-cut</w:t>
      </w:r>
      <w:r w:rsidR="43C9A4C5" w:rsidRPr="711EEA3E">
        <w:rPr>
          <w:rFonts w:eastAsia="Times New Roman"/>
        </w:rPr>
        <w:t xml:space="preserve"> way to make sure their students </w:t>
      </w:r>
      <w:r w:rsidR="10123C02" w:rsidRPr="711EEA3E">
        <w:rPr>
          <w:rFonts w:eastAsia="Times New Roman"/>
        </w:rPr>
        <w:t>have learned</w:t>
      </w:r>
      <w:r w:rsidR="43C9A4C5" w:rsidRPr="711EEA3E">
        <w:rPr>
          <w:rFonts w:eastAsia="Times New Roman"/>
        </w:rPr>
        <w:t xml:space="preserve"> the information </w:t>
      </w:r>
      <w:r w:rsidR="4736D299" w:rsidRPr="711EEA3E">
        <w:rPr>
          <w:rFonts w:eastAsia="Times New Roman"/>
        </w:rPr>
        <w:t xml:space="preserve">that will be </w:t>
      </w:r>
      <w:r w:rsidR="43C9A4C5" w:rsidRPr="711EEA3E">
        <w:rPr>
          <w:rFonts w:eastAsia="Times New Roman"/>
        </w:rPr>
        <w:t xml:space="preserve">on standardized </w:t>
      </w:r>
      <w:r w:rsidR="4736D299" w:rsidRPr="711EEA3E">
        <w:rPr>
          <w:rFonts w:eastAsia="Times New Roman"/>
        </w:rPr>
        <w:t>assessment</w:t>
      </w:r>
      <w:r w:rsidR="10123C02" w:rsidRPr="711EEA3E">
        <w:rPr>
          <w:rFonts w:eastAsia="Times New Roman"/>
        </w:rPr>
        <w:t xml:space="preserve">. This is clearly a disadvantage to almost every student because </w:t>
      </w:r>
      <w:r w:rsidR="7FAC1DFF" w:rsidRPr="711EEA3E">
        <w:rPr>
          <w:rFonts w:eastAsia="Times New Roman"/>
        </w:rPr>
        <w:t xml:space="preserve">all </w:t>
      </w:r>
      <w:r w:rsidR="10123C02" w:rsidRPr="711EEA3E">
        <w:rPr>
          <w:rFonts w:eastAsia="Times New Roman"/>
        </w:rPr>
        <w:t>students comprehend information and concepts at different paces. Those who comprehend these concepts faster, such as the gifted, are going to get bored and lose interest in the concepts. Those who are struggling will be left behind with only a</w:t>
      </w:r>
      <w:r w:rsidR="704AAD8C" w:rsidRPr="711EEA3E">
        <w:rPr>
          <w:rFonts w:eastAsia="Times New Roman"/>
        </w:rPr>
        <w:t xml:space="preserve"> partial </w:t>
      </w:r>
      <w:r w:rsidR="5F97ED4A" w:rsidRPr="711EEA3E">
        <w:rPr>
          <w:rFonts w:eastAsia="Times New Roman"/>
        </w:rPr>
        <w:t xml:space="preserve">understanding of the concept, which is not able to be built upon </w:t>
      </w:r>
      <w:r w:rsidR="239F354B" w:rsidRPr="711EEA3E">
        <w:rPr>
          <w:rFonts w:eastAsia="Times New Roman"/>
        </w:rPr>
        <w:t>to move onto</w:t>
      </w:r>
      <w:r w:rsidR="5F97ED4A" w:rsidRPr="711EEA3E">
        <w:rPr>
          <w:rFonts w:eastAsia="Times New Roman"/>
        </w:rPr>
        <w:t xml:space="preserve"> the next concept. The only student this could possibly benefit in some way would be the students who are right on pace and even these students need differentiation in learning to ensure success. These guidelines and </w:t>
      </w:r>
      <w:r w:rsidR="7FAC1DFF" w:rsidRPr="711EEA3E">
        <w:rPr>
          <w:rFonts w:eastAsia="Times New Roman"/>
        </w:rPr>
        <w:t xml:space="preserve">pacing timelines do not allow for the type of teaching necessary to help all student succeed. </w:t>
      </w:r>
    </w:p>
    <w:p w14:paraId="70EC6106" w14:textId="42D74688" w:rsidR="000F2F69" w:rsidRDefault="2F33E2B2" w:rsidP="733BEAEE">
      <w:pPr>
        <w:pStyle w:val="NormalWeb"/>
        <w:spacing w:line="480" w:lineRule="auto"/>
        <w:ind w:firstLine="720"/>
        <w:rPr>
          <w:highlight w:val="yellow"/>
        </w:rPr>
      </w:pPr>
      <w:r>
        <w:t>Gifted students</w:t>
      </w:r>
      <w:r w:rsidR="7A47D9E2">
        <w:t>’</w:t>
      </w:r>
      <w:r>
        <w:t xml:space="preserve"> talents are often neglected in general education classrooms because of high stakes testing. </w:t>
      </w:r>
      <w:r w:rsidR="42AB74E8">
        <w:t xml:space="preserve">There is such an emphasis to try to lift kids who may not meet the passing standard for the tests that gifted students are </w:t>
      </w:r>
      <w:r w:rsidR="0C5D1E14">
        <w:t>forgotten because they are already talented and will be able to meet and exceed the passing scores</w:t>
      </w:r>
      <w:r w:rsidR="50934388">
        <w:t xml:space="preserve"> (</w:t>
      </w:r>
      <w:proofErr w:type="spellStart"/>
      <w:r w:rsidR="50934388">
        <w:t>Pandina</w:t>
      </w:r>
      <w:proofErr w:type="spellEnd"/>
      <w:r w:rsidR="50934388">
        <w:t xml:space="preserve"> Scot, 2009)</w:t>
      </w:r>
      <w:r w:rsidR="0C5D1E14">
        <w:t xml:space="preserve">. </w:t>
      </w:r>
      <w:r w:rsidR="76979A39">
        <w:t>These students cannot be left behind because they a</w:t>
      </w:r>
      <w:r w:rsidR="03068D2C">
        <w:t>r</w:t>
      </w:r>
      <w:r w:rsidR="76979A39">
        <w:t>e gifted</w:t>
      </w:r>
      <w:r w:rsidR="7FBF5781">
        <w:t>.</w:t>
      </w:r>
      <w:r w:rsidR="76979A39">
        <w:t xml:space="preserve"> </w:t>
      </w:r>
      <w:r w:rsidR="7FBF5781">
        <w:t>T</w:t>
      </w:r>
      <w:r w:rsidR="76979A39">
        <w:t>hey need to be chal</w:t>
      </w:r>
      <w:r w:rsidR="2A3520E4">
        <w:t>lenge</w:t>
      </w:r>
      <w:r w:rsidR="7FBF5781">
        <w:t xml:space="preserve">d and need to be </w:t>
      </w:r>
      <w:r w:rsidR="03068D2C">
        <w:t>encouraged</w:t>
      </w:r>
      <w:r w:rsidR="7FBF5781">
        <w:t xml:space="preserve"> to dive deep into concepts they enjoy</w:t>
      </w:r>
      <w:r w:rsidR="61ED451C">
        <w:t xml:space="preserve"> and expand their education.</w:t>
      </w:r>
      <w:r w:rsidR="750C96C2">
        <w:t xml:space="preserve"> In </w:t>
      </w:r>
      <w:r w:rsidR="612C3623">
        <w:t>addition</w:t>
      </w:r>
      <w:r w:rsidR="750C96C2">
        <w:t xml:space="preserve"> to this unintentional </w:t>
      </w:r>
      <w:r w:rsidR="750C96C2">
        <w:lastRenderedPageBreak/>
        <w:t>neglect during testing periods, gifted students often do not p</w:t>
      </w:r>
      <w:r w:rsidR="0B839E95">
        <w:t>er</w:t>
      </w:r>
      <w:r w:rsidR="750C96C2">
        <w:t xml:space="preserve">form the way that they are expected to on standardized tests. This is due to the fact that sometimes these </w:t>
      </w:r>
      <w:r w:rsidR="33B17BF4">
        <w:t>students'</w:t>
      </w:r>
      <w:r w:rsidR="750C96C2">
        <w:t xml:space="preserve"> brains comprehend concepts and ideas at such</w:t>
      </w:r>
      <w:r w:rsidR="7DAC60FF">
        <w:t xml:space="preserve"> a complex level that they are unable to comprehend some of the simple questions asked of them on these tests. Additionally, if they do not receive </w:t>
      </w:r>
      <w:r w:rsidR="487A85E2">
        <w:t>attention</w:t>
      </w:r>
      <w:r w:rsidR="7DAC60FF">
        <w:t xml:space="preserve"> to help them prepare, they may not be familiar with the format of the test and questions</w:t>
      </w:r>
      <w:r w:rsidR="3415F321">
        <w:t>.</w:t>
      </w:r>
    </w:p>
    <w:p w14:paraId="2D75D453" w14:textId="77777777" w:rsidR="008D1C6A" w:rsidRDefault="008D1C6A" w:rsidP="00E509D0">
      <w:pPr>
        <w:spacing w:line="480" w:lineRule="auto"/>
        <w:ind w:firstLine="720"/>
      </w:pPr>
    </w:p>
    <w:p w14:paraId="6F744E28" w14:textId="07A81DBC" w:rsidR="00E36845" w:rsidRPr="008D1C6A" w:rsidRDefault="00E36845" w:rsidP="008D1C6A">
      <w:pPr>
        <w:spacing w:line="480" w:lineRule="auto"/>
        <w:rPr>
          <w:u w:val="single"/>
        </w:rPr>
      </w:pPr>
      <w:r w:rsidRPr="008D1C6A">
        <w:rPr>
          <w:u w:val="single"/>
        </w:rPr>
        <w:t>Funding</w:t>
      </w:r>
    </w:p>
    <w:p w14:paraId="60CF53D5" w14:textId="7CB43B2B" w:rsidR="005707EE" w:rsidRDefault="00202911" w:rsidP="00397209">
      <w:pPr>
        <w:spacing w:line="480" w:lineRule="auto"/>
        <w:ind w:firstLine="720"/>
        <w:rPr>
          <w:color w:val="000000" w:themeColor="text1"/>
        </w:rPr>
      </w:pPr>
      <w:r w:rsidRPr="00397209">
        <w:rPr>
          <w:color w:val="000000" w:themeColor="text1"/>
        </w:rPr>
        <w:t>Lastly, funding is a problem across the board in education especially within gifted education.</w:t>
      </w:r>
      <w:r w:rsidR="00F70366" w:rsidRPr="00397209">
        <w:rPr>
          <w:color w:val="000000" w:themeColor="text1"/>
        </w:rPr>
        <w:t xml:space="preserve"> </w:t>
      </w:r>
      <w:r w:rsidR="00D56018" w:rsidRPr="00397209">
        <w:rPr>
          <w:color w:val="000000" w:themeColor="text1"/>
        </w:rPr>
        <w:t xml:space="preserve">During a study in 2000 on the </w:t>
      </w:r>
      <w:r w:rsidR="007377F6" w:rsidRPr="00397209">
        <w:rPr>
          <w:color w:val="000000" w:themeColor="text1"/>
        </w:rPr>
        <w:t>funds allocated to gifted education programs across the country</w:t>
      </w:r>
      <w:r w:rsidR="477001B8" w:rsidRPr="00397209">
        <w:rPr>
          <w:color w:val="000000" w:themeColor="text1"/>
        </w:rPr>
        <w:t>,</w:t>
      </w:r>
      <w:r w:rsidR="007377F6" w:rsidRPr="00397209">
        <w:rPr>
          <w:color w:val="000000" w:themeColor="text1"/>
        </w:rPr>
        <w:t xml:space="preserve"> only the state of Florida</w:t>
      </w:r>
      <w:r w:rsidR="003A23D3" w:rsidRPr="00397209">
        <w:rPr>
          <w:color w:val="000000" w:themeColor="text1"/>
        </w:rPr>
        <w:t xml:space="preserve"> “provided both sufficient and equitable support for </w:t>
      </w:r>
      <w:r w:rsidR="003A23D3" w:rsidRPr="00397209">
        <w:rPr>
          <w:color w:val="000000" w:themeColor="text1"/>
          <w:bdr w:val="none" w:sz="0" w:space="0" w:color="auto" w:frame="1"/>
        </w:rPr>
        <w:t>gifted</w:t>
      </w:r>
      <w:r w:rsidR="003A23D3" w:rsidRPr="00397209">
        <w:rPr>
          <w:color w:val="000000" w:themeColor="text1"/>
        </w:rPr>
        <w:t> </w:t>
      </w:r>
      <w:r w:rsidR="003A23D3" w:rsidRPr="00397209">
        <w:rPr>
          <w:color w:val="000000" w:themeColor="text1"/>
          <w:bdr w:val="none" w:sz="0" w:space="0" w:color="auto" w:frame="1"/>
        </w:rPr>
        <w:t>education</w:t>
      </w:r>
      <w:r w:rsidR="003A23D3" w:rsidRPr="00397209">
        <w:rPr>
          <w:color w:val="000000" w:themeColor="text1"/>
        </w:rPr>
        <w:t>” (</w:t>
      </w:r>
      <w:r w:rsidR="00D53484" w:rsidRPr="00397209">
        <w:rPr>
          <w:color w:val="000000" w:themeColor="text1"/>
        </w:rPr>
        <w:t>Baker &amp; McIntire, 2003)</w:t>
      </w:r>
      <w:r w:rsidR="0368067A" w:rsidRPr="00397209">
        <w:rPr>
          <w:color w:val="000000" w:themeColor="text1"/>
        </w:rPr>
        <w:t>.</w:t>
      </w:r>
      <w:r w:rsidR="00397209">
        <w:rPr>
          <w:color w:val="000000" w:themeColor="text1"/>
        </w:rPr>
        <w:t xml:space="preserve"> Only one out of the 50 states </w:t>
      </w:r>
      <w:r w:rsidR="5C6C363B">
        <w:rPr>
          <w:color w:val="000000" w:themeColor="text1"/>
        </w:rPr>
        <w:t>were</w:t>
      </w:r>
      <w:r w:rsidR="00397209">
        <w:rPr>
          <w:color w:val="000000" w:themeColor="text1"/>
        </w:rPr>
        <w:t xml:space="preserve"> able to provide a sufficient amount of funding for the gifted education programs. This indicate</w:t>
      </w:r>
      <w:r w:rsidR="00160B4B">
        <w:rPr>
          <w:color w:val="000000" w:themeColor="text1"/>
        </w:rPr>
        <w:t>s that funding and correct allocation</w:t>
      </w:r>
      <w:r w:rsidR="003D01DF">
        <w:rPr>
          <w:color w:val="000000" w:themeColor="text1"/>
        </w:rPr>
        <w:t xml:space="preserve"> of that funding</w:t>
      </w:r>
      <w:r w:rsidR="00160B4B">
        <w:rPr>
          <w:color w:val="000000" w:themeColor="text1"/>
        </w:rPr>
        <w:t xml:space="preserve"> is a huge problem in the United States when it comes to gifted education. Additionally,</w:t>
      </w:r>
      <w:r w:rsidR="00397209">
        <w:rPr>
          <w:color w:val="000000" w:themeColor="text1"/>
        </w:rPr>
        <w:t xml:space="preserve"> </w:t>
      </w:r>
      <w:r w:rsidR="4DBCF7D4">
        <w:rPr>
          <w:color w:val="000000" w:themeColor="text1"/>
        </w:rPr>
        <w:t xml:space="preserve">a </w:t>
      </w:r>
      <w:r w:rsidR="00160B4B">
        <w:rPr>
          <w:color w:val="000000" w:themeColor="text1"/>
        </w:rPr>
        <w:t>v</w:t>
      </w:r>
      <w:r w:rsidR="0087287D" w:rsidRPr="00397209">
        <w:rPr>
          <w:color w:val="000000" w:themeColor="text1"/>
        </w:rPr>
        <w:t xml:space="preserve">ery low </w:t>
      </w:r>
      <w:r w:rsidR="00812F8E" w:rsidRPr="00397209">
        <w:rPr>
          <w:color w:val="000000" w:themeColor="text1"/>
        </w:rPr>
        <w:t xml:space="preserve">percentage of the federal education budget is being allocated </w:t>
      </w:r>
      <w:r w:rsidR="00FF6CAD" w:rsidRPr="00397209">
        <w:rPr>
          <w:color w:val="000000" w:themeColor="text1"/>
        </w:rPr>
        <w:t>directly</w:t>
      </w:r>
      <w:r w:rsidR="00812F8E" w:rsidRPr="00397209">
        <w:rPr>
          <w:color w:val="000000" w:themeColor="text1"/>
        </w:rPr>
        <w:t xml:space="preserve"> for the education of gifted students: less than </w:t>
      </w:r>
      <w:r w:rsidR="00FF6CAD" w:rsidRPr="00397209">
        <w:rPr>
          <w:color w:val="000000" w:themeColor="text1"/>
        </w:rPr>
        <w:t>one tenth of</w:t>
      </w:r>
      <w:r w:rsidR="00812F8E" w:rsidRPr="00397209">
        <w:rPr>
          <w:color w:val="000000" w:themeColor="text1"/>
        </w:rPr>
        <w:t xml:space="preserve"> a percent of the federal bud</w:t>
      </w:r>
      <w:r w:rsidR="00FF6CAD" w:rsidRPr="00397209">
        <w:rPr>
          <w:color w:val="000000" w:themeColor="text1"/>
        </w:rPr>
        <w:t>gets</w:t>
      </w:r>
      <w:r w:rsidR="00085AC2" w:rsidRPr="00397209">
        <w:rPr>
          <w:color w:val="000000" w:themeColor="text1"/>
        </w:rPr>
        <w:t xml:space="preserve"> (</w:t>
      </w:r>
      <w:r w:rsidR="00A7256D" w:rsidRPr="00397209">
        <w:rPr>
          <w:color w:val="000000" w:themeColor="text1"/>
        </w:rPr>
        <w:t>Bhatt, 2011)</w:t>
      </w:r>
      <w:r w:rsidR="00FF6CAD" w:rsidRPr="00397209">
        <w:rPr>
          <w:color w:val="000000" w:themeColor="text1"/>
        </w:rPr>
        <w:t>.</w:t>
      </w:r>
      <w:r w:rsidR="007D0111" w:rsidRPr="00397209">
        <w:rPr>
          <w:color w:val="000000" w:themeColor="text1"/>
        </w:rPr>
        <w:t xml:space="preserve"> </w:t>
      </w:r>
      <w:r w:rsidR="00C44E4C" w:rsidRPr="00397209">
        <w:rPr>
          <w:color w:val="000000" w:themeColor="text1"/>
        </w:rPr>
        <w:t>While there are many awards given to states to help with thi</w:t>
      </w:r>
      <w:r w:rsidR="00E35E45">
        <w:rPr>
          <w:color w:val="000000" w:themeColor="text1"/>
        </w:rPr>
        <w:t>s,</w:t>
      </w:r>
      <w:r w:rsidR="00C44E4C" w:rsidRPr="00397209">
        <w:rPr>
          <w:color w:val="000000" w:themeColor="text1"/>
        </w:rPr>
        <w:t xml:space="preserve"> much of the mandates and funding</w:t>
      </w:r>
      <w:r w:rsidR="00AF7A51" w:rsidRPr="00397209">
        <w:rPr>
          <w:color w:val="000000" w:themeColor="text1"/>
        </w:rPr>
        <w:t xml:space="preserve"> come from the state government level </w:t>
      </w:r>
      <w:r w:rsidR="00416D17" w:rsidRPr="00397209">
        <w:rPr>
          <w:color w:val="000000" w:themeColor="text1"/>
        </w:rPr>
        <w:t xml:space="preserve">rather than the federal level. </w:t>
      </w:r>
      <w:r w:rsidR="00140F98" w:rsidRPr="00397209">
        <w:rPr>
          <w:color w:val="000000" w:themeColor="text1"/>
        </w:rPr>
        <w:t xml:space="preserve">These state government expenditures show that between states the percentage of the </w:t>
      </w:r>
      <w:r w:rsidR="008567F0" w:rsidRPr="00397209">
        <w:rPr>
          <w:color w:val="000000" w:themeColor="text1"/>
        </w:rPr>
        <w:t>educational funding for gifted students is less than 1%</w:t>
      </w:r>
      <w:r w:rsidR="00D517BE" w:rsidRPr="00397209">
        <w:rPr>
          <w:color w:val="000000" w:themeColor="text1"/>
        </w:rPr>
        <w:t xml:space="preserve">: less than </w:t>
      </w:r>
      <w:r w:rsidR="00B40CEA" w:rsidRPr="00397209">
        <w:rPr>
          <w:color w:val="000000" w:themeColor="text1"/>
        </w:rPr>
        <w:t xml:space="preserve">$50 per student enrolled in the </w:t>
      </w:r>
      <w:r w:rsidR="00F43223" w:rsidRPr="00397209">
        <w:rPr>
          <w:color w:val="000000" w:themeColor="text1"/>
        </w:rPr>
        <w:t>gifted education programs</w:t>
      </w:r>
      <w:r w:rsidR="008567F0" w:rsidRPr="00397209">
        <w:rPr>
          <w:color w:val="000000" w:themeColor="text1"/>
        </w:rPr>
        <w:t xml:space="preserve"> (</w:t>
      </w:r>
      <w:r w:rsidR="003A67B1" w:rsidRPr="00397209">
        <w:rPr>
          <w:color w:val="000000" w:themeColor="text1"/>
        </w:rPr>
        <w:t>Snyder, Hoffman, and Geddes, 1996 as cited by Bhatt, 2011).</w:t>
      </w:r>
      <w:r w:rsidR="00C232C4">
        <w:rPr>
          <w:color w:val="000000" w:themeColor="text1"/>
        </w:rPr>
        <w:t xml:space="preserve"> </w:t>
      </w:r>
      <w:r w:rsidR="00E35E45">
        <w:rPr>
          <w:color w:val="000000" w:themeColor="text1"/>
        </w:rPr>
        <w:t>$50 per student is not nearly enough for students</w:t>
      </w:r>
      <w:r w:rsidR="37A2B63F">
        <w:rPr>
          <w:color w:val="000000" w:themeColor="text1"/>
        </w:rPr>
        <w:t>’</w:t>
      </w:r>
      <w:r w:rsidR="00E35E45">
        <w:rPr>
          <w:color w:val="000000" w:themeColor="text1"/>
        </w:rPr>
        <w:t xml:space="preserve"> individualized </w:t>
      </w:r>
      <w:r w:rsidR="00067538">
        <w:rPr>
          <w:color w:val="000000" w:themeColor="text1"/>
        </w:rPr>
        <w:t>needs to be met.</w:t>
      </w:r>
    </w:p>
    <w:p w14:paraId="243F827B" w14:textId="4BA4A290" w:rsidR="00237A4B" w:rsidRDefault="00C232C4" w:rsidP="00397209">
      <w:pPr>
        <w:spacing w:line="480" w:lineRule="auto"/>
        <w:ind w:firstLine="720"/>
        <w:rPr>
          <w:color w:val="000000" w:themeColor="text1"/>
        </w:rPr>
      </w:pPr>
      <w:r w:rsidRPr="733BEAEE">
        <w:rPr>
          <w:color w:val="000000" w:themeColor="text1"/>
        </w:rPr>
        <w:t xml:space="preserve">There are </w:t>
      </w:r>
      <w:r w:rsidR="50D34788" w:rsidRPr="733BEAEE">
        <w:rPr>
          <w:color w:val="000000" w:themeColor="text1"/>
        </w:rPr>
        <w:t>many ways</w:t>
      </w:r>
      <w:r w:rsidRPr="733BEAEE">
        <w:rPr>
          <w:color w:val="000000" w:themeColor="text1"/>
        </w:rPr>
        <w:t xml:space="preserve"> that </w:t>
      </w:r>
      <w:r w:rsidR="00242BDC" w:rsidRPr="733BEAEE">
        <w:rPr>
          <w:color w:val="000000" w:themeColor="text1"/>
        </w:rPr>
        <w:t xml:space="preserve">state governments fund education in their states. Almost all of these types affect gifted students and their access to </w:t>
      </w:r>
      <w:r w:rsidR="00246E0F" w:rsidRPr="733BEAEE">
        <w:rPr>
          <w:color w:val="000000" w:themeColor="text1"/>
        </w:rPr>
        <w:t xml:space="preserve">program funding in one way or another. </w:t>
      </w:r>
      <w:r w:rsidR="00ED007A" w:rsidRPr="733BEAEE">
        <w:rPr>
          <w:color w:val="000000" w:themeColor="text1"/>
        </w:rPr>
        <w:lastRenderedPageBreak/>
        <w:t xml:space="preserve">These include weighted funding, </w:t>
      </w:r>
      <w:r w:rsidR="00F30B67" w:rsidRPr="733BEAEE">
        <w:rPr>
          <w:color w:val="000000" w:themeColor="text1"/>
        </w:rPr>
        <w:t>flat-grant funding</w:t>
      </w:r>
      <w:r w:rsidR="00C20FAC" w:rsidRPr="733BEAEE">
        <w:rPr>
          <w:color w:val="000000" w:themeColor="text1"/>
        </w:rPr>
        <w:t xml:space="preserve">, </w:t>
      </w:r>
      <w:r w:rsidR="00237A4B" w:rsidRPr="733BEAEE">
        <w:rPr>
          <w:color w:val="000000" w:themeColor="text1"/>
        </w:rPr>
        <w:t>and resource-based</w:t>
      </w:r>
      <w:r w:rsidR="00C20FAC" w:rsidRPr="733BEAEE">
        <w:rPr>
          <w:color w:val="000000" w:themeColor="text1"/>
        </w:rPr>
        <w:t xml:space="preserve"> funding</w:t>
      </w:r>
      <w:r w:rsidR="00237A4B" w:rsidRPr="733BEAEE">
        <w:rPr>
          <w:color w:val="000000" w:themeColor="text1"/>
        </w:rPr>
        <w:t xml:space="preserve">. While there are other ways the funds can be dispersed, these seem to affect gifted students more than others. </w:t>
      </w:r>
    </w:p>
    <w:p w14:paraId="320C996F" w14:textId="4DFD58AB" w:rsidR="00A8553F" w:rsidRDefault="005710FB" w:rsidP="00A8553F">
      <w:pPr>
        <w:spacing w:line="480" w:lineRule="auto"/>
        <w:ind w:firstLine="720"/>
        <w:rPr>
          <w:color w:val="000000" w:themeColor="text1"/>
        </w:rPr>
      </w:pPr>
      <w:r w:rsidRPr="2F681557">
        <w:rPr>
          <w:color w:val="000000" w:themeColor="text1"/>
        </w:rPr>
        <w:t>There is weighted funding where students who</w:t>
      </w:r>
      <w:r w:rsidR="3D4B6140" w:rsidRPr="2F681557">
        <w:rPr>
          <w:color w:val="000000" w:themeColor="text1"/>
        </w:rPr>
        <w:t xml:space="preserve"> need </w:t>
      </w:r>
      <w:r w:rsidRPr="2F681557">
        <w:rPr>
          <w:color w:val="000000" w:themeColor="text1"/>
        </w:rPr>
        <w:t xml:space="preserve">specialized services or educational supplements are weighted with a </w:t>
      </w:r>
      <w:r w:rsidR="00067538" w:rsidRPr="2F681557">
        <w:rPr>
          <w:color w:val="000000" w:themeColor="text1"/>
        </w:rPr>
        <w:t>specific weighing</w:t>
      </w:r>
      <w:r w:rsidRPr="2F681557">
        <w:rPr>
          <w:color w:val="000000" w:themeColor="text1"/>
        </w:rPr>
        <w:t xml:space="preserve"> system set by the </w:t>
      </w:r>
      <w:r w:rsidR="007A5493" w:rsidRPr="2F681557">
        <w:rPr>
          <w:color w:val="000000" w:themeColor="text1"/>
        </w:rPr>
        <w:t>state or local board of education and government. Each student</w:t>
      </w:r>
      <w:r w:rsidR="6FE1050C" w:rsidRPr="2F681557">
        <w:rPr>
          <w:color w:val="000000" w:themeColor="text1"/>
        </w:rPr>
        <w:t>’</w:t>
      </w:r>
      <w:r w:rsidR="3F5DB9E1" w:rsidRPr="2F681557">
        <w:rPr>
          <w:color w:val="000000" w:themeColor="text1"/>
        </w:rPr>
        <w:t>s</w:t>
      </w:r>
      <w:r w:rsidR="007A5493" w:rsidRPr="2F681557">
        <w:rPr>
          <w:color w:val="000000" w:themeColor="text1"/>
        </w:rPr>
        <w:t xml:space="preserve"> weight correlates with an amount of supplemental funding to go to the schools to be used</w:t>
      </w:r>
      <w:r w:rsidR="002669CB" w:rsidRPr="2F681557">
        <w:rPr>
          <w:color w:val="000000" w:themeColor="text1"/>
        </w:rPr>
        <w:t xml:space="preserve"> (Baker, 2003)</w:t>
      </w:r>
      <w:r w:rsidR="007A5493" w:rsidRPr="2F681557">
        <w:rPr>
          <w:color w:val="000000" w:themeColor="text1"/>
        </w:rPr>
        <w:t xml:space="preserve">. </w:t>
      </w:r>
      <w:r w:rsidR="00647B12" w:rsidRPr="2F681557">
        <w:rPr>
          <w:color w:val="000000" w:themeColor="text1"/>
        </w:rPr>
        <w:t xml:space="preserve">This can be good and bad for students in the gifted program. If a school has an </w:t>
      </w:r>
      <w:r w:rsidR="00531D8B" w:rsidRPr="2F681557">
        <w:rPr>
          <w:color w:val="000000" w:themeColor="text1"/>
        </w:rPr>
        <w:t>abundance</w:t>
      </w:r>
      <w:r w:rsidR="00647B12" w:rsidRPr="2F681557">
        <w:rPr>
          <w:color w:val="000000" w:themeColor="text1"/>
        </w:rPr>
        <w:t xml:space="preserve"> of gifted students</w:t>
      </w:r>
      <w:r w:rsidR="00531D8B" w:rsidRPr="2F681557">
        <w:rPr>
          <w:color w:val="000000" w:themeColor="text1"/>
        </w:rPr>
        <w:t xml:space="preserve">, these schools will be given more money because the extra funds are based per student. On the other end of the spectrum, if a school has very </w:t>
      </w:r>
      <w:r w:rsidR="7EEB3F6D" w:rsidRPr="2F681557">
        <w:rPr>
          <w:color w:val="000000" w:themeColor="text1"/>
        </w:rPr>
        <w:t xml:space="preserve">few </w:t>
      </w:r>
      <w:r w:rsidR="00531D8B" w:rsidRPr="2F681557">
        <w:rPr>
          <w:color w:val="000000" w:themeColor="text1"/>
        </w:rPr>
        <w:t xml:space="preserve">gifted students, there may not be enough funds </w:t>
      </w:r>
      <w:r w:rsidR="0004271B" w:rsidRPr="2F681557">
        <w:rPr>
          <w:color w:val="000000" w:themeColor="text1"/>
        </w:rPr>
        <w:t>to build a good program to ensure student needs are met</w:t>
      </w:r>
      <w:r w:rsidR="00217C87" w:rsidRPr="2F681557">
        <w:rPr>
          <w:color w:val="000000" w:themeColor="text1"/>
        </w:rPr>
        <w:t xml:space="preserve"> (Baker, 2001 as cited by Baker, 2003)</w:t>
      </w:r>
      <w:r w:rsidR="0004271B" w:rsidRPr="2F681557">
        <w:rPr>
          <w:color w:val="000000" w:themeColor="text1"/>
        </w:rPr>
        <w:t xml:space="preserve">. </w:t>
      </w:r>
      <w:r w:rsidR="002669CB" w:rsidRPr="2F681557">
        <w:rPr>
          <w:color w:val="000000" w:themeColor="text1"/>
        </w:rPr>
        <w:t>Additionally</w:t>
      </w:r>
      <w:r w:rsidR="0004271B" w:rsidRPr="2F681557">
        <w:rPr>
          <w:color w:val="000000" w:themeColor="text1"/>
        </w:rPr>
        <w:t xml:space="preserve">, </w:t>
      </w:r>
      <w:r w:rsidR="00DF0EC0" w:rsidRPr="2F681557">
        <w:rPr>
          <w:color w:val="000000" w:themeColor="text1"/>
        </w:rPr>
        <w:t xml:space="preserve">sometimes these </w:t>
      </w:r>
      <w:r w:rsidR="002669CB" w:rsidRPr="2F681557">
        <w:rPr>
          <w:color w:val="000000" w:themeColor="text1"/>
        </w:rPr>
        <w:t>supplemental</w:t>
      </w:r>
      <w:r w:rsidR="00DF0EC0" w:rsidRPr="2F681557">
        <w:rPr>
          <w:color w:val="000000" w:themeColor="text1"/>
        </w:rPr>
        <w:t xml:space="preserve"> funds will</w:t>
      </w:r>
      <w:r w:rsidR="002669CB" w:rsidRPr="2F681557">
        <w:rPr>
          <w:color w:val="000000" w:themeColor="text1"/>
        </w:rPr>
        <w:t xml:space="preserve"> end up</w:t>
      </w:r>
      <w:r w:rsidR="00DF0EC0" w:rsidRPr="2F681557">
        <w:rPr>
          <w:color w:val="000000" w:themeColor="text1"/>
        </w:rPr>
        <w:t xml:space="preserve"> not </w:t>
      </w:r>
      <w:r w:rsidR="002669CB" w:rsidRPr="2F681557">
        <w:rPr>
          <w:color w:val="000000" w:themeColor="text1"/>
        </w:rPr>
        <w:t xml:space="preserve">even </w:t>
      </w:r>
      <w:r w:rsidR="00DF0EC0" w:rsidRPr="2F681557">
        <w:rPr>
          <w:color w:val="000000" w:themeColor="text1"/>
        </w:rPr>
        <w:t>be</w:t>
      </w:r>
      <w:r w:rsidR="002669CB" w:rsidRPr="2F681557">
        <w:rPr>
          <w:color w:val="000000" w:themeColor="text1"/>
        </w:rPr>
        <w:t>ing</w:t>
      </w:r>
      <w:r w:rsidR="00DF0EC0" w:rsidRPr="2F681557">
        <w:rPr>
          <w:color w:val="000000" w:themeColor="text1"/>
        </w:rPr>
        <w:t xml:space="preserve"> spent on gifted students but put into other projects or accounts within the school</w:t>
      </w:r>
      <w:r w:rsidR="00A8553F" w:rsidRPr="2F681557">
        <w:rPr>
          <w:color w:val="000000" w:themeColor="text1"/>
        </w:rPr>
        <w:t xml:space="preserve"> (Baker, 2003)</w:t>
      </w:r>
      <w:r w:rsidR="00DF0EC0" w:rsidRPr="2F681557">
        <w:rPr>
          <w:color w:val="000000" w:themeColor="text1"/>
        </w:rPr>
        <w:t>.</w:t>
      </w:r>
    </w:p>
    <w:p w14:paraId="688D613D" w14:textId="664D7621" w:rsidR="005C0BA8" w:rsidRDefault="00A8553F" w:rsidP="005C0BA8">
      <w:pPr>
        <w:spacing w:line="480" w:lineRule="auto"/>
        <w:ind w:firstLine="720"/>
        <w:rPr>
          <w:color w:val="000000" w:themeColor="text1"/>
        </w:rPr>
      </w:pPr>
      <w:r w:rsidRPr="005C0BA8">
        <w:rPr>
          <w:color w:val="000000" w:themeColor="text1"/>
        </w:rPr>
        <w:t xml:space="preserve">Flat-grant funding </w:t>
      </w:r>
      <w:r w:rsidR="00D4283B" w:rsidRPr="005C0BA8">
        <w:rPr>
          <w:color w:val="000000" w:themeColor="text1"/>
        </w:rPr>
        <w:t xml:space="preserve">has some of the same problems as weighted funding when it comes to gifted students and their education. Flat-grant funding is funding given </w:t>
      </w:r>
      <w:r w:rsidR="005C0BA8" w:rsidRPr="005C0BA8">
        <w:rPr>
          <w:color w:val="000000" w:themeColor="text1"/>
        </w:rPr>
        <w:t>“based on a fixed </w:t>
      </w:r>
      <w:r w:rsidR="005C0BA8" w:rsidRPr="005C0BA8">
        <w:rPr>
          <w:color w:val="000000" w:themeColor="text1"/>
          <w:bdr w:val="none" w:sz="0" w:space="0" w:color="auto" w:frame="1"/>
        </w:rPr>
        <w:t>funding</w:t>
      </w:r>
      <w:r w:rsidR="005C0BA8" w:rsidRPr="005C0BA8">
        <w:rPr>
          <w:color w:val="000000" w:themeColor="text1"/>
        </w:rPr>
        <w:t> amount per student, and may be allocated either per identified student, or per total student population, assuming fixed portions of special needs students across districts</w:t>
      </w:r>
      <w:r w:rsidR="006F5AC9">
        <w:rPr>
          <w:color w:val="000000" w:themeColor="text1"/>
        </w:rPr>
        <w:t>” (</w:t>
      </w:r>
      <w:r w:rsidR="00CE3E1B">
        <w:rPr>
          <w:color w:val="000000" w:themeColor="text1"/>
        </w:rPr>
        <w:t xml:space="preserve">Baker, 2003). This fixed amount can hurt schools or districts with an abundance of students who are in need or if the fixed amount is not enough to help all students who need it. </w:t>
      </w:r>
      <w:r w:rsidR="001517FD">
        <w:rPr>
          <w:color w:val="000000" w:themeColor="text1"/>
        </w:rPr>
        <w:t xml:space="preserve">All </w:t>
      </w:r>
      <w:r w:rsidR="00B900BA">
        <w:rPr>
          <w:color w:val="000000" w:themeColor="text1"/>
        </w:rPr>
        <w:t xml:space="preserve">schools have different populations so they will have a different </w:t>
      </w:r>
      <w:r w:rsidR="00506F05">
        <w:rPr>
          <w:color w:val="000000" w:themeColor="text1"/>
        </w:rPr>
        <w:t>number</w:t>
      </w:r>
      <w:r w:rsidR="00B900BA">
        <w:rPr>
          <w:color w:val="000000" w:themeColor="text1"/>
        </w:rPr>
        <w:t xml:space="preserve"> of </w:t>
      </w:r>
      <w:r w:rsidR="000974F6">
        <w:rPr>
          <w:color w:val="000000" w:themeColor="text1"/>
        </w:rPr>
        <w:t xml:space="preserve">students who have specific needs. </w:t>
      </w:r>
      <w:r w:rsidR="00686836">
        <w:rPr>
          <w:color w:val="000000" w:themeColor="text1"/>
        </w:rPr>
        <w:t xml:space="preserve">However, with </w:t>
      </w:r>
      <w:r w:rsidR="00DC7BCE">
        <w:rPr>
          <w:color w:val="000000" w:themeColor="text1"/>
        </w:rPr>
        <w:t>this disadvantage</w:t>
      </w:r>
      <w:r w:rsidR="00686836">
        <w:rPr>
          <w:color w:val="000000" w:themeColor="text1"/>
        </w:rPr>
        <w:t xml:space="preserve"> does come an advantage. These funds sometimes are not specified where they go within specialized education so they can be used for multiple things to help all students or special with something to help the gifted excel. </w:t>
      </w:r>
    </w:p>
    <w:p w14:paraId="37285DBE" w14:textId="51D39B89" w:rsidR="00C232C4" w:rsidRPr="00397209" w:rsidRDefault="008E37AD" w:rsidP="008F0329">
      <w:pPr>
        <w:spacing w:line="480" w:lineRule="auto"/>
        <w:ind w:firstLine="720"/>
        <w:rPr>
          <w:color w:val="000000" w:themeColor="text1"/>
        </w:rPr>
      </w:pPr>
      <w:r w:rsidRPr="760D745F">
        <w:rPr>
          <w:color w:val="000000" w:themeColor="text1"/>
        </w:rPr>
        <w:lastRenderedPageBreak/>
        <w:t xml:space="preserve">Lastly, </w:t>
      </w:r>
      <w:r w:rsidR="00106E7D" w:rsidRPr="760D745F">
        <w:rPr>
          <w:color w:val="000000" w:themeColor="text1"/>
        </w:rPr>
        <w:t>resource-based</w:t>
      </w:r>
      <w:r w:rsidRPr="760D745F">
        <w:rPr>
          <w:color w:val="000000" w:themeColor="text1"/>
        </w:rPr>
        <w:t xml:space="preserve"> funding </w:t>
      </w:r>
      <w:r w:rsidR="00583AD9" w:rsidRPr="760D745F">
        <w:rPr>
          <w:color w:val="000000" w:themeColor="text1"/>
        </w:rPr>
        <w:t xml:space="preserve">gives funding based on the resources the state has such as classroom supplies, educational readers, and teachers. For example, the state of Virginia </w:t>
      </w:r>
      <w:r w:rsidR="001762DF" w:rsidRPr="760D745F">
        <w:rPr>
          <w:color w:val="000000" w:themeColor="text1"/>
        </w:rPr>
        <w:t>use</w:t>
      </w:r>
      <w:r w:rsidR="73526B96" w:rsidRPr="760D745F">
        <w:rPr>
          <w:color w:val="000000" w:themeColor="text1"/>
        </w:rPr>
        <w:t>s</w:t>
      </w:r>
      <w:r w:rsidR="001762DF" w:rsidRPr="760D745F">
        <w:rPr>
          <w:color w:val="000000" w:themeColor="text1"/>
        </w:rPr>
        <w:t xml:space="preserve"> </w:t>
      </w:r>
      <w:r w:rsidR="00F253D9" w:rsidRPr="760D745F">
        <w:rPr>
          <w:color w:val="000000" w:themeColor="text1"/>
        </w:rPr>
        <w:t>resource-</w:t>
      </w:r>
      <w:r w:rsidR="001762DF" w:rsidRPr="760D745F">
        <w:rPr>
          <w:color w:val="000000" w:themeColor="text1"/>
        </w:rPr>
        <w:t xml:space="preserve">based funding for gifted education </w:t>
      </w:r>
      <w:r w:rsidR="00F253D9" w:rsidRPr="760D745F">
        <w:rPr>
          <w:color w:val="000000" w:themeColor="text1"/>
        </w:rPr>
        <w:t>specialists</w:t>
      </w:r>
      <w:r w:rsidR="001762DF" w:rsidRPr="760D745F">
        <w:rPr>
          <w:color w:val="000000" w:themeColor="text1"/>
        </w:rPr>
        <w:t xml:space="preserve">. Their ratio is for every 1000 students </w:t>
      </w:r>
      <w:r w:rsidR="00910C5A" w:rsidRPr="760D745F">
        <w:rPr>
          <w:color w:val="000000" w:themeColor="text1"/>
        </w:rPr>
        <w:t xml:space="preserve">within the school system </w:t>
      </w:r>
      <w:r w:rsidR="001762DF" w:rsidRPr="760D745F">
        <w:rPr>
          <w:color w:val="000000" w:themeColor="text1"/>
        </w:rPr>
        <w:t xml:space="preserve">a gifted education </w:t>
      </w:r>
      <w:r w:rsidR="00F253D9" w:rsidRPr="760D745F">
        <w:rPr>
          <w:color w:val="000000" w:themeColor="text1"/>
        </w:rPr>
        <w:t>specialist</w:t>
      </w:r>
      <w:r w:rsidR="001762DF" w:rsidRPr="760D745F">
        <w:rPr>
          <w:color w:val="000000" w:themeColor="text1"/>
        </w:rPr>
        <w:t xml:space="preserve"> </w:t>
      </w:r>
      <w:r w:rsidR="00910C5A" w:rsidRPr="760D745F">
        <w:rPr>
          <w:color w:val="000000" w:themeColor="text1"/>
        </w:rPr>
        <w:t>should</w:t>
      </w:r>
      <w:r w:rsidR="001762DF" w:rsidRPr="760D745F">
        <w:rPr>
          <w:color w:val="000000" w:themeColor="text1"/>
        </w:rPr>
        <w:t xml:space="preserve"> be hired</w:t>
      </w:r>
      <w:r w:rsidR="00F253D9" w:rsidRPr="760D745F">
        <w:rPr>
          <w:color w:val="000000" w:themeColor="text1"/>
        </w:rPr>
        <w:t xml:space="preserve"> (Baker, 2003). </w:t>
      </w:r>
      <w:r w:rsidR="002E3648" w:rsidRPr="760D745F">
        <w:rPr>
          <w:color w:val="000000" w:themeColor="text1"/>
        </w:rPr>
        <w:t xml:space="preserve">This does ensure that there are specialists within the districts but does not take into account how many students of that 1000 would </w:t>
      </w:r>
      <w:r w:rsidR="3BBEA8D4" w:rsidRPr="760D745F">
        <w:rPr>
          <w:color w:val="000000" w:themeColor="text1"/>
        </w:rPr>
        <w:t>need</w:t>
      </w:r>
      <w:r w:rsidR="002E3648" w:rsidRPr="760D745F">
        <w:rPr>
          <w:color w:val="000000" w:themeColor="text1"/>
        </w:rPr>
        <w:t xml:space="preserve"> additional supplements and supports</w:t>
      </w:r>
      <w:r w:rsidR="000974F6" w:rsidRPr="760D745F">
        <w:rPr>
          <w:color w:val="000000" w:themeColor="text1"/>
        </w:rPr>
        <w:t>, which can still cause a need for more staff and supports</w:t>
      </w:r>
      <w:r w:rsidR="002E3648" w:rsidRPr="760D745F">
        <w:rPr>
          <w:color w:val="000000" w:themeColor="text1"/>
        </w:rPr>
        <w:t xml:space="preserve">. </w:t>
      </w:r>
    </w:p>
    <w:p w14:paraId="502156FA" w14:textId="150FF428" w:rsidR="00CB37DD" w:rsidRDefault="00CB37DD" w:rsidP="00E509D0">
      <w:pPr>
        <w:spacing w:line="480" w:lineRule="auto"/>
        <w:ind w:firstLine="720"/>
        <w:rPr>
          <w:color w:val="000000" w:themeColor="text1"/>
        </w:rPr>
      </w:pPr>
    </w:p>
    <w:p w14:paraId="20164D78" w14:textId="51D0BB52" w:rsidR="00435F7B" w:rsidRDefault="00435F7B" w:rsidP="00E509D0">
      <w:pPr>
        <w:spacing w:line="480" w:lineRule="auto"/>
        <w:ind w:firstLine="720"/>
        <w:rPr>
          <w:color w:val="000000" w:themeColor="text1"/>
        </w:rPr>
      </w:pPr>
    </w:p>
    <w:p w14:paraId="4FAF2044" w14:textId="0C75A4A0" w:rsidR="00DC1C28" w:rsidRDefault="00DC1C28" w:rsidP="00E509D0">
      <w:pPr>
        <w:spacing w:line="480" w:lineRule="auto"/>
        <w:ind w:firstLine="720"/>
        <w:rPr>
          <w:color w:val="000000" w:themeColor="text1"/>
        </w:rPr>
      </w:pPr>
    </w:p>
    <w:p w14:paraId="18395263" w14:textId="6A1A65A5" w:rsidR="00DC1C28" w:rsidRDefault="00DC1C28" w:rsidP="00E509D0">
      <w:pPr>
        <w:spacing w:line="480" w:lineRule="auto"/>
        <w:ind w:firstLine="720"/>
        <w:rPr>
          <w:color w:val="000000" w:themeColor="text1"/>
        </w:rPr>
      </w:pPr>
    </w:p>
    <w:p w14:paraId="11BA684D" w14:textId="37400107" w:rsidR="00DC1C28" w:rsidRDefault="00DC1C28" w:rsidP="00E509D0">
      <w:pPr>
        <w:spacing w:line="480" w:lineRule="auto"/>
        <w:ind w:firstLine="720"/>
        <w:rPr>
          <w:color w:val="000000" w:themeColor="text1"/>
        </w:rPr>
      </w:pPr>
    </w:p>
    <w:p w14:paraId="2D744615" w14:textId="60B1539E" w:rsidR="00DC1C28" w:rsidRDefault="00DC1C28" w:rsidP="00E509D0">
      <w:pPr>
        <w:spacing w:line="480" w:lineRule="auto"/>
        <w:ind w:firstLine="720"/>
        <w:rPr>
          <w:color w:val="000000" w:themeColor="text1"/>
        </w:rPr>
      </w:pPr>
    </w:p>
    <w:p w14:paraId="0DE1B2E3" w14:textId="269863D1" w:rsidR="00DC1C28" w:rsidRDefault="00DC1C28" w:rsidP="00E509D0">
      <w:pPr>
        <w:spacing w:line="480" w:lineRule="auto"/>
        <w:ind w:firstLine="720"/>
        <w:rPr>
          <w:color w:val="000000" w:themeColor="text1"/>
        </w:rPr>
      </w:pPr>
    </w:p>
    <w:p w14:paraId="3F3A08FD" w14:textId="3077B75D" w:rsidR="00DC1C28" w:rsidRDefault="00DC1C28" w:rsidP="00E509D0">
      <w:pPr>
        <w:spacing w:line="480" w:lineRule="auto"/>
        <w:ind w:firstLine="720"/>
        <w:rPr>
          <w:color w:val="000000" w:themeColor="text1"/>
        </w:rPr>
      </w:pPr>
    </w:p>
    <w:p w14:paraId="7BC2425F" w14:textId="70224F6B" w:rsidR="00DC1C28" w:rsidRDefault="00DC1C28" w:rsidP="00E509D0">
      <w:pPr>
        <w:spacing w:line="480" w:lineRule="auto"/>
        <w:ind w:firstLine="720"/>
        <w:rPr>
          <w:color w:val="000000" w:themeColor="text1"/>
        </w:rPr>
      </w:pPr>
    </w:p>
    <w:p w14:paraId="6F4DBD0B" w14:textId="145A54E5" w:rsidR="00A65CFC" w:rsidRDefault="00A65CFC" w:rsidP="00E509D0">
      <w:pPr>
        <w:spacing w:line="480" w:lineRule="auto"/>
        <w:ind w:firstLine="720"/>
        <w:rPr>
          <w:color w:val="000000" w:themeColor="text1"/>
        </w:rPr>
      </w:pPr>
    </w:p>
    <w:p w14:paraId="68779F71" w14:textId="502CB27A" w:rsidR="00A65CFC" w:rsidRDefault="00A65CFC" w:rsidP="00E509D0">
      <w:pPr>
        <w:spacing w:line="480" w:lineRule="auto"/>
        <w:ind w:firstLine="720"/>
        <w:rPr>
          <w:color w:val="000000" w:themeColor="text1"/>
        </w:rPr>
      </w:pPr>
    </w:p>
    <w:p w14:paraId="5DC7D8E5" w14:textId="56D8BC94" w:rsidR="00A65CFC" w:rsidRDefault="00A65CFC" w:rsidP="00E509D0">
      <w:pPr>
        <w:spacing w:line="480" w:lineRule="auto"/>
        <w:ind w:firstLine="720"/>
        <w:rPr>
          <w:color w:val="000000" w:themeColor="text1"/>
        </w:rPr>
      </w:pPr>
    </w:p>
    <w:p w14:paraId="53C76F7A" w14:textId="250C82E0" w:rsidR="00A65CFC" w:rsidRDefault="00A65CFC" w:rsidP="00E509D0">
      <w:pPr>
        <w:spacing w:line="480" w:lineRule="auto"/>
        <w:ind w:firstLine="720"/>
        <w:rPr>
          <w:color w:val="000000" w:themeColor="text1"/>
        </w:rPr>
      </w:pPr>
    </w:p>
    <w:p w14:paraId="6C057FE6" w14:textId="2A08810F" w:rsidR="00A65CFC" w:rsidRDefault="00A65CFC" w:rsidP="00E509D0">
      <w:pPr>
        <w:spacing w:line="480" w:lineRule="auto"/>
        <w:ind w:firstLine="720"/>
        <w:rPr>
          <w:color w:val="000000" w:themeColor="text1"/>
        </w:rPr>
      </w:pPr>
    </w:p>
    <w:p w14:paraId="234BE282" w14:textId="77777777" w:rsidR="00A65CFC" w:rsidRDefault="00A65CFC" w:rsidP="00E509D0">
      <w:pPr>
        <w:spacing w:line="480" w:lineRule="auto"/>
        <w:ind w:firstLine="720"/>
        <w:rPr>
          <w:color w:val="000000" w:themeColor="text1"/>
        </w:rPr>
      </w:pPr>
    </w:p>
    <w:p w14:paraId="552625C7" w14:textId="28144F31" w:rsidR="00DC1C28" w:rsidRDefault="00DC1C28" w:rsidP="00836FC7">
      <w:pPr>
        <w:spacing w:line="480" w:lineRule="auto"/>
        <w:rPr>
          <w:color w:val="000000" w:themeColor="text1"/>
        </w:rPr>
      </w:pPr>
    </w:p>
    <w:p w14:paraId="2E2EE3E4" w14:textId="77777777" w:rsidR="00836FC7" w:rsidRDefault="00836FC7" w:rsidP="00836FC7">
      <w:pPr>
        <w:spacing w:line="480" w:lineRule="auto"/>
        <w:rPr>
          <w:color w:val="000000" w:themeColor="text1"/>
        </w:rPr>
      </w:pPr>
    </w:p>
    <w:p w14:paraId="532D89E5" w14:textId="77777777" w:rsidR="00435F7B" w:rsidRPr="00594DF4" w:rsidRDefault="00435F7B" w:rsidP="00AF241E">
      <w:pPr>
        <w:spacing w:line="480" w:lineRule="auto"/>
        <w:ind w:firstLine="720"/>
        <w:rPr>
          <w:color w:val="FF0000"/>
        </w:rPr>
      </w:pPr>
    </w:p>
    <w:p w14:paraId="7EE442BA" w14:textId="5E165C48" w:rsidR="00644A97" w:rsidRDefault="00644A97" w:rsidP="00FA0B15">
      <w:pPr>
        <w:spacing w:line="480" w:lineRule="auto"/>
        <w:jc w:val="center"/>
        <w:rPr>
          <w:b/>
          <w:bCs/>
          <w:color w:val="000000" w:themeColor="text1"/>
          <w:u w:val="single"/>
        </w:rPr>
      </w:pPr>
      <w:r w:rsidRPr="00FA0B15">
        <w:rPr>
          <w:b/>
          <w:bCs/>
          <w:color w:val="000000" w:themeColor="text1"/>
          <w:u w:val="single"/>
        </w:rPr>
        <w:t>MEETING GIFTED STUDENTS NEEDS IN THE GENERAL EDUCATION CLASSROOM</w:t>
      </w:r>
    </w:p>
    <w:p w14:paraId="5B52F071" w14:textId="77777777" w:rsidR="00567370" w:rsidRPr="00FA0B15" w:rsidRDefault="00567370" w:rsidP="00FA0B15">
      <w:pPr>
        <w:spacing w:line="480" w:lineRule="auto"/>
        <w:jc w:val="center"/>
        <w:rPr>
          <w:b/>
          <w:bCs/>
          <w:color w:val="000000" w:themeColor="text1"/>
          <w:u w:val="single"/>
        </w:rPr>
      </w:pPr>
    </w:p>
    <w:p w14:paraId="2C3E9EAB" w14:textId="0123EC86" w:rsidR="00781FD9" w:rsidRDefault="00AE6F10" w:rsidP="00781FD9">
      <w:pPr>
        <w:spacing w:line="480" w:lineRule="auto"/>
        <w:rPr>
          <w:color w:val="000000" w:themeColor="text1"/>
        </w:rPr>
      </w:pPr>
      <w:r>
        <w:rPr>
          <w:color w:val="000000" w:themeColor="text1"/>
        </w:rPr>
        <w:tab/>
      </w:r>
      <w:r w:rsidR="0E888BD0" w:rsidRPr="4D4ECD63">
        <w:rPr>
          <w:color w:val="000000" w:themeColor="text1"/>
        </w:rPr>
        <w:t>D</w:t>
      </w:r>
      <w:r w:rsidR="00481ECA" w:rsidRPr="4D4ECD63">
        <w:rPr>
          <w:color w:val="000000" w:themeColor="text1"/>
        </w:rPr>
        <w:t>o</w:t>
      </w:r>
      <w:r w:rsidRPr="4D4ECD63">
        <w:rPr>
          <w:color w:val="000000" w:themeColor="text1"/>
        </w:rPr>
        <w:t xml:space="preserve"> students who are gifted and e</w:t>
      </w:r>
      <w:r w:rsidR="580E5822" w:rsidRPr="4D4ECD63">
        <w:rPr>
          <w:color w:val="000000" w:themeColor="text1"/>
        </w:rPr>
        <w:t>xtremely</w:t>
      </w:r>
      <w:r w:rsidR="7CD13DC9" w:rsidRPr="4D4ECD63">
        <w:rPr>
          <w:color w:val="000000" w:themeColor="text1"/>
        </w:rPr>
        <w:t xml:space="preserve"> gifted</w:t>
      </w:r>
      <w:r w:rsidR="580E5822" w:rsidRPr="4D4ECD63">
        <w:rPr>
          <w:color w:val="000000" w:themeColor="text1"/>
        </w:rPr>
        <w:t xml:space="preserve"> need</w:t>
      </w:r>
      <w:r w:rsidR="00481ECA" w:rsidRPr="4D4ECD63">
        <w:rPr>
          <w:color w:val="000000" w:themeColor="text1"/>
        </w:rPr>
        <w:t xml:space="preserve"> gifted </w:t>
      </w:r>
      <w:r w:rsidR="0F56ABF2" w:rsidRPr="4D4ECD63">
        <w:rPr>
          <w:color w:val="000000" w:themeColor="text1"/>
        </w:rPr>
        <w:t xml:space="preserve">or </w:t>
      </w:r>
      <w:r w:rsidR="00481ECA" w:rsidRPr="4D4ECD63">
        <w:rPr>
          <w:color w:val="000000" w:themeColor="text1"/>
        </w:rPr>
        <w:t>ex</w:t>
      </w:r>
      <w:r w:rsidR="24F7E47A" w:rsidRPr="4D4ECD63">
        <w:rPr>
          <w:color w:val="000000" w:themeColor="text1"/>
        </w:rPr>
        <w:t xml:space="preserve">tremely </w:t>
      </w:r>
      <w:r w:rsidR="222A76AE" w:rsidRPr="4D4ECD63">
        <w:rPr>
          <w:color w:val="000000" w:themeColor="text1"/>
        </w:rPr>
        <w:t>gifted teachers</w:t>
      </w:r>
      <w:r w:rsidR="00FB5E95" w:rsidRPr="4D4ECD63">
        <w:rPr>
          <w:color w:val="000000" w:themeColor="text1"/>
        </w:rPr>
        <w:t>?</w:t>
      </w:r>
      <w:r w:rsidR="00FB5E95">
        <w:rPr>
          <w:color w:val="000000" w:themeColor="text1"/>
        </w:rPr>
        <w:t xml:space="preserve"> The answer lies in that all students need teachers who are qualified to help identify and meet their needs to help them succeed. </w:t>
      </w:r>
      <w:r w:rsidR="00057AD6">
        <w:rPr>
          <w:color w:val="000000" w:themeColor="text1"/>
        </w:rPr>
        <w:t>Teachers need to be able help all students through</w:t>
      </w:r>
      <w:r w:rsidR="00A0330F">
        <w:rPr>
          <w:color w:val="000000" w:themeColor="text1"/>
        </w:rPr>
        <w:t xml:space="preserve"> “teaching, inspiring, guidance, reassurance, praise and encouragement</w:t>
      </w:r>
      <w:r w:rsidR="000F7BBD">
        <w:rPr>
          <w:color w:val="000000" w:themeColor="text1"/>
        </w:rPr>
        <w:t>” (</w:t>
      </w:r>
      <w:r w:rsidR="004436C3">
        <w:rPr>
          <w:color w:val="000000" w:themeColor="text1"/>
        </w:rPr>
        <w:t xml:space="preserve">Wallace, 2020). </w:t>
      </w:r>
      <w:r w:rsidR="00781FD9">
        <w:rPr>
          <w:color w:val="000000" w:themeColor="text1"/>
        </w:rPr>
        <w:t xml:space="preserve">The main thing about teachers who </w:t>
      </w:r>
      <w:r w:rsidR="00ED461A">
        <w:rPr>
          <w:color w:val="000000" w:themeColor="text1"/>
        </w:rPr>
        <w:t>educate</w:t>
      </w:r>
      <w:r w:rsidR="00781FD9">
        <w:rPr>
          <w:color w:val="000000" w:themeColor="text1"/>
        </w:rPr>
        <w:t xml:space="preserve"> gifted and talented students is that they need to be able to accept</w:t>
      </w:r>
      <w:r w:rsidR="00C3282F">
        <w:rPr>
          <w:color w:val="000000" w:themeColor="text1"/>
        </w:rPr>
        <w:t xml:space="preserve"> the idea</w:t>
      </w:r>
      <w:r w:rsidR="00781FD9">
        <w:rPr>
          <w:color w:val="000000" w:themeColor="text1"/>
        </w:rPr>
        <w:t xml:space="preserve"> that their students may have </w:t>
      </w:r>
      <w:r w:rsidR="00781FD9" w:rsidRPr="4D4ECD63">
        <w:rPr>
          <w:color w:val="000000" w:themeColor="text1"/>
        </w:rPr>
        <w:t>to</w:t>
      </w:r>
      <w:r w:rsidR="00781FD9">
        <w:rPr>
          <w:color w:val="000000" w:themeColor="text1"/>
        </w:rPr>
        <w:t xml:space="preserve"> capacity to learn and know more than they do. These teachers need to be able to create a learning environment that helps all students succeed and get </w:t>
      </w:r>
      <w:r w:rsidR="619203C2">
        <w:rPr>
          <w:color w:val="000000" w:themeColor="text1"/>
        </w:rPr>
        <w:t xml:space="preserve">a </w:t>
      </w:r>
      <w:r w:rsidR="00781FD9">
        <w:rPr>
          <w:color w:val="000000" w:themeColor="text1"/>
        </w:rPr>
        <w:t xml:space="preserve">good quality education. </w:t>
      </w:r>
      <w:r w:rsidR="00AF30C1">
        <w:rPr>
          <w:color w:val="000000" w:themeColor="text1"/>
        </w:rPr>
        <w:t xml:space="preserve">This learning environment needs to allow for risks and failure without judgement. </w:t>
      </w:r>
      <w:r w:rsidR="00781FD9">
        <w:rPr>
          <w:color w:val="000000" w:themeColor="text1"/>
        </w:rPr>
        <w:t xml:space="preserve">The classroom teacher needs to be provided </w:t>
      </w:r>
      <w:r w:rsidR="070A5FDF">
        <w:rPr>
          <w:color w:val="000000" w:themeColor="text1"/>
        </w:rPr>
        <w:t>resources</w:t>
      </w:r>
      <w:r w:rsidR="76EED987">
        <w:rPr>
          <w:color w:val="000000" w:themeColor="text1"/>
        </w:rPr>
        <w:t xml:space="preserve"> and strategies</w:t>
      </w:r>
      <w:r w:rsidR="00781FD9">
        <w:rPr>
          <w:color w:val="000000" w:themeColor="text1"/>
        </w:rPr>
        <w:t xml:space="preserve"> that can be used to help enrich gifted students learning in the general education classroom (Mulhern &amp; Roeper, 2003).</w:t>
      </w:r>
    </w:p>
    <w:p w14:paraId="0959071A" w14:textId="1CDC7BA4" w:rsidR="00567370" w:rsidRDefault="0E4D87BF" w:rsidP="00781FD9">
      <w:pPr>
        <w:spacing w:line="480" w:lineRule="auto"/>
        <w:rPr>
          <w:color w:val="000000" w:themeColor="text1"/>
        </w:rPr>
      </w:pPr>
      <w:r w:rsidRPr="760D745F">
        <w:rPr>
          <w:color w:val="000000" w:themeColor="text1"/>
        </w:rPr>
        <w:t xml:space="preserve"> </w:t>
      </w:r>
      <w:r w:rsidR="00FB57C0">
        <w:tab/>
      </w:r>
      <w:r w:rsidRPr="760D745F">
        <w:rPr>
          <w:color w:val="000000" w:themeColor="text1"/>
        </w:rPr>
        <w:t xml:space="preserve">All teachers can be great teachers and be able to help and teach </w:t>
      </w:r>
      <w:r w:rsidR="6C06E073" w:rsidRPr="760D745F">
        <w:rPr>
          <w:color w:val="000000" w:themeColor="text1"/>
        </w:rPr>
        <w:t>any</w:t>
      </w:r>
      <w:r w:rsidRPr="760D745F">
        <w:rPr>
          <w:color w:val="000000" w:themeColor="text1"/>
        </w:rPr>
        <w:t xml:space="preserve"> students if given the right resources and training. A huge part of it </w:t>
      </w:r>
      <w:r w:rsidR="6A77AA93" w:rsidRPr="760D745F">
        <w:rPr>
          <w:color w:val="000000" w:themeColor="text1"/>
        </w:rPr>
        <w:t>is having the right attitude and excitement to</w:t>
      </w:r>
      <w:r w:rsidR="6C06E073" w:rsidRPr="760D745F">
        <w:rPr>
          <w:color w:val="000000" w:themeColor="text1"/>
        </w:rPr>
        <w:t xml:space="preserve"> be a</w:t>
      </w:r>
      <w:r w:rsidR="6A77AA93" w:rsidRPr="760D745F">
        <w:rPr>
          <w:color w:val="000000" w:themeColor="text1"/>
        </w:rPr>
        <w:t xml:space="preserve"> teacher and meet the needs of all students.</w:t>
      </w:r>
      <w:r w:rsidR="3D91CA95" w:rsidRPr="760D745F">
        <w:rPr>
          <w:color w:val="000000" w:themeColor="text1"/>
        </w:rPr>
        <w:t xml:space="preserve"> </w:t>
      </w:r>
      <w:r w:rsidR="071AC194" w:rsidRPr="760D745F">
        <w:rPr>
          <w:color w:val="000000" w:themeColor="text1"/>
        </w:rPr>
        <w:t xml:space="preserve">If teachers are </w:t>
      </w:r>
      <w:r w:rsidR="0A8415A7" w:rsidRPr="760D745F">
        <w:rPr>
          <w:color w:val="000000" w:themeColor="text1"/>
        </w:rPr>
        <w:t>equipped</w:t>
      </w:r>
      <w:r w:rsidR="071AC194" w:rsidRPr="760D745F">
        <w:rPr>
          <w:color w:val="000000" w:themeColor="text1"/>
        </w:rPr>
        <w:t xml:space="preserve"> with the right </w:t>
      </w:r>
      <w:r w:rsidR="79395E1E" w:rsidRPr="760D745F">
        <w:rPr>
          <w:color w:val="000000" w:themeColor="text1"/>
        </w:rPr>
        <w:t xml:space="preserve">tools and strategies to be a good teacher, they can be a good teacher to any group of students. Veteran teacher, Paula Gordon, </w:t>
      </w:r>
      <w:r w:rsidR="1563D9F8" w:rsidRPr="760D745F">
        <w:rPr>
          <w:color w:val="000000" w:themeColor="text1"/>
        </w:rPr>
        <w:t xml:space="preserve">noticed as she moved from teaching </w:t>
      </w:r>
      <w:r w:rsidR="4234E9EC" w:rsidRPr="760D745F">
        <w:rPr>
          <w:color w:val="000000" w:themeColor="text1"/>
        </w:rPr>
        <w:t xml:space="preserve">in general </w:t>
      </w:r>
      <w:r w:rsidR="1563D9F8" w:rsidRPr="760D745F">
        <w:rPr>
          <w:color w:val="000000" w:themeColor="text1"/>
        </w:rPr>
        <w:t xml:space="preserve">education classrooms in lower elementary </w:t>
      </w:r>
      <w:r w:rsidR="3DB1F389" w:rsidRPr="760D745F">
        <w:rPr>
          <w:color w:val="000000" w:themeColor="text1"/>
        </w:rPr>
        <w:t xml:space="preserve">and </w:t>
      </w:r>
      <w:r w:rsidR="146ABF51" w:rsidRPr="760D745F">
        <w:rPr>
          <w:color w:val="000000" w:themeColor="text1"/>
        </w:rPr>
        <w:t xml:space="preserve">upper elementary and then to </w:t>
      </w:r>
      <w:r w:rsidR="3ECF63CC" w:rsidRPr="760D745F">
        <w:rPr>
          <w:color w:val="000000" w:themeColor="text1"/>
        </w:rPr>
        <w:t xml:space="preserve">a magnet </w:t>
      </w:r>
      <w:r w:rsidR="146ABF51" w:rsidRPr="760D745F">
        <w:rPr>
          <w:color w:val="000000" w:themeColor="text1"/>
        </w:rPr>
        <w:t xml:space="preserve">gifted </w:t>
      </w:r>
      <w:r w:rsidR="0A8415A7" w:rsidRPr="760D745F">
        <w:rPr>
          <w:color w:val="000000" w:themeColor="text1"/>
        </w:rPr>
        <w:t>education</w:t>
      </w:r>
      <w:r w:rsidR="544680F9" w:rsidRPr="760D745F">
        <w:rPr>
          <w:color w:val="000000" w:themeColor="text1"/>
        </w:rPr>
        <w:t xml:space="preserve"> classroom</w:t>
      </w:r>
      <w:r w:rsidR="0A8415A7" w:rsidRPr="760D745F">
        <w:rPr>
          <w:color w:val="000000" w:themeColor="text1"/>
        </w:rPr>
        <w:t>,</w:t>
      </w:r>
      <w:r w:rsidR="146ABF51" w:rsidRPr="760D745F">
        <w:rPr>
          <w:color w:val="000000" w:themeColor="text1"/>
        </w:rPr>
        <w:t xml:space="preserve"> she never had to change the way she taught. She </w:t>
      </w:r>
      <w:r w:rsidR="73E35B64" w:rsidRPr="760D745F">
        <w:rPr>
          <w:color w:val="000000" w:themeColor="text1"/>
        </w:rPr>
        <w:t>incorporated the same</w:t>
      </w:r>
      <w:r w:rsidR="239248D0" w:rsidRPr="760D745F">
        <w:rPr>
          <w:color w:val="000000" w:themeColor="text1"/>
        </w:rPr>
        <w:t xml:space="preserve"> </w:t>
      </w:r>
      <w:r w:rsidR="450AC72D" w:rsidRPr="760D745F">
        <w:rPr>
          <w:color w:val="000000" w:themeColor="text1"/>
        </w:rPr>
        <w:t xml:space="preserve">strategies and resources </w:t>
      </w:r>
      <w:r w:rsidR="24078DF1" w:rsidRPr="760D745F">
        <w:rPr>
          <w:color w:val="000000" w:themeColor="text1"/>
        </w:rPr>
        <w:t>when</w:t>
      </w:r>
      <w:r w:rsidR="450AC72D" w:rsidRPr="760D745F">
        <w:rPr>
          <w:color w:val="000000" w:themeColor="text1"/>
        </w:rPr>
        <w:t xml:space="preserve"> </w:t>
      </w:r>
      <w:r w:rsidR="450AC72D" w:rsidRPr="760D745F">
        <w:rPr>
          <w:color w:val="000000" w:themeColor="text1"/>
        </w:rPr>
        <w:lastRenderedPageBreak/>
        <w:t xml:space="preserve">with all students </w:t>
      </w:r>
      <w:r w:rsidR="00B2544E" w:rsidRPr="760D745F">
        <w:rPr>
          <w:color w:val="000000" w:themeColor="text1"/>
        </w:rPr>
        <w:t xml:space="preserve">of varying </w:t>
      </w:r>
      <w:r w:rsidR="35B943DF" w:rsidRPr="760D745F">
        <w:rPr>
          <w:color w:val="000000" w:themeColor="text1"/>
        </w:rPr>
        <w:t>abilities</w:t>
      </w:r>
      <w:r w:rsidR="00B2544E" w:rsidRPr="760D745F">
        <w:rPr>
          <w:color w:val="000000" w:themeColor="text1"/>
        </w:rPr>
        <w:t>.</w:t>
      </w:r>
      <w:r w:rsidR="6E3F9D37" w:rsidRPr="760D745F">
        <w:rPr>
          <w:color w:val="000000" w:themeColor="text1"/>
        </w:rPr>
        <w:t xml:space="preserve"> </w:t>
      </w:r>
      <w:r w:rsidR="559133E3" w:rsidRPr="760D745F">
        <w:rPr>
          <w:color w:val="000000" w:themeColor="text1"/>
        </w:rPr>
        <w:t xml:space="preserve">The more </w:t>
      </w:r>
      <w:r w:rsidR="6C06E073" w:rsidRPr="760D745F">
        <w:rPr>
          <w:color w:val="000000" w:themeColor="text1"/>
        </w:rPr>
        <w:t xml:space="preserve">she worked with </w:t>
      </w:r>
      <w:r w:rsidR="2A903BAA" w:rsidRPr="760D745F">
        <w:rPr>
          <w:color w:val="000000" w:themeColor="text1"/>
        </w:rPr>
        <w:t>gifted</w:t>
      </w:r>
      <w:r w:rsidR="6C06E073" w:rsidRPr="760D745F">
        <w:rPr>
          <w:color w:val="000000" w:themeColor="text1"/>
        </w:rPr>
        <w:t xml:space="preserve"> students</w:t>
      </w:r>
      <w:r w:rsidR="06C837EF" w:rsidRPr="760D745F">
        <w:rPr>
          <w:color w:val="000000" w:themeColor="text1"/>
        </w:rPr>
        <w:t>, she realized that</w:t>
      </w:r>
      <w:r w:rsidR="35698661" w:rsidRPr="760D745F">
        <w:rPr>
          <w:color w:val="000000" w:themeColor="text1"/>
        </w:rPr>
        <w:t xml:space="preserve"> these students were able to work more independently, </w:t>
      </w:r>
      <w:r w:rsidR="7947E3E3" w:rsidRPr="760D745F">
        <w:rPr>
          <w:color w:val="000000" w:themeColor="text1"/>
        </w:rPr>
        <w:t>allowing them</w:t>
      </w:r>
      <w:r w:rsidR="443600AA" w:rsidRPr="760D745F">
        <w:rPr>
          <w:color w:val="000000" w:themeColor="text1"/>
        </w:rPr>
        <w:t xml:space="preserve"> to be </w:t>
      </w:r>
      <w:r w:rsidR="35698661" w:rsidRPr="760D745F">
        <w:rPr>
          <w:color w:val="000000" w:themeColor="text1"/>
        </w:rPr>
        <w:t>facilitator</w:t>
      </w:r>
      <w:r w:rsidR="1AC4132B" w:rsidRPr="760D745F">
        <w:rPr>
          <w:color w:val="000000" w:themeColor="text1"/>
        </w:rPr>
        <w:t>s</w:t>
      </w:r>
      <w:r w:rsidR="35698661" w:rsidRPr="760D745F">
        <w:rPr>
          <w:color w:val="000000" w:themeColor="text1"/>
        </w:rPr>
        <w:t xml:space="preserve"> of their </w:t>
      </w:r>
      <w:r w:rsidR="733FE9BC" w:rsidRPr="760D745F">
        <w:rPr>
          <w:color w:val="000000" w:themeColor="text1"/>
        </w:rPr>
        <w:t>own</w:t>
      </w:r>
      <w:r w:rsidR="619D0205" w:rsidRPr="760D745F">
        <w:rPr>
          <w:color w:val="000000" w:themeColor="text1"/>
        </w:rPr>
        <w:t xml:space="preserve"> </w:t>
      </w:r>
      <w:r w:rsidR="35698661" w:rsidRPr="760D745F">
        <w:rPr>
          <w:color w:val="000000" w:themeColor="text1"/>
        </w:rPr>
        <w:t>learning</w:t>
      </w:r>
      <w:r w:rsidR="6E919033" w:rsidRPr="760D745F">
        <w:rPr>
          <w:color w:val="000000" w:themeColor="text1"/>
        </w:rPr>
        <w:t xml:space="preserve"> </w:t>
      </w:r>
      <w:r w:rsidR="242832F9" w:rsidRPr="760D745F">
        <w:rPr>
          <w:color w:val="000000" w:themeColor="text1"/>
        </w:rPr>
        <w:t xml:space="preserve">by </w:t>
      </w:r>
      <w:r w:rsidR="6E919033" w:rsidRPr="760D745F">
        <w:rPr>
          <w:color w:val="000000" w:themeColor="text1"/>
        </w:rPr>
        <w:t>giving them the tools, strategies and resources to learn</w:t>
      </w:r>
      <w:r w:rsidR="7CEF85ED" w:rsidRPr="760D745F">
        <w:rPr>
          <w:color w:val="000000" w:themeColor="text1"/>
        </w:rPr>
        <w:t xml:space="preserve"> with her </w:t>
      </w:r>
      <w:r w:rsidR="306BF61B" w:rsidRPr="760D745F">
        <w:rPr>
          <w:color w:val="000000" w:themeColor="text1"/>
        </w:rPr>
        <w:t>consistent appropriate</w:t>
      </w:r>
      <w:r w:rsidR="3BD6AEF1" w:rsidRPr="760D745F">
        <w:rPr>
          <w:color w:val="000000" w:themeColor="text1"/>
        </w:rPr>
        <w:t xml:space="preserve"> </w:t>
      </w:r>
      <w:r w:rsidR="7CEF85ED" w:rsidRPr="760D745F">
        <w:rPr>
          <w:color w:val="000000" w:themeColor="text1"/>
        </w:rPr>
        <w:t>guidance</w:t>
      </w:r>
      <w:r w:rsidR="59D8FF58" w:rsidRPr="760D745F">
        <w:rPr>
          <w:color w:val="000000" w:themeColor="text1"/>
        </w:rPr>
        <w:t xml:space="preserve"> </w:t>
      </w:r>
      <w:r w:rsidR="7BB37499" w:rsidRPr="760D745F">
        <w:rPr>
          <w:color w:val="000000" w:themeColor="text1"/>
        </w:rPr>
        <w:t xml:space="preserve">(P. Gordon, personal communication, </w:t>
      </w:r>
      <w:r w:rsidR="0096187F">
        <w:rPr>
          <w:color w:val="000000" w:themeColor="text1"/>
        </w:rPr>
        <w:t>January</w:t>
      </w:r>
      <w:r w:rsidR="7BB37499" w:rsidRPr="760D745F">
        <w:rPr>
          <w:color w:val="000000" w:themeColor="text1"/>
        </w:rPr>
        <w:t xml:space="preserve"> 29</w:t>
      </w:r>
      <w:r w:rsidR="7C9CC1DE" w:rsidRPr="760D745F">
        <w:rPr>
          <w:color w:val="000000" w:themeColor="text1"/>
        </w:rPr>
        <w:t>, 2021</w:t>
      </w:r>
      <w:r w:rsidR="7BB37499" w:rsidRPr="760D745F">
        <w:rPr>
          <w:color w:val="000000" w:themeColor="text1"/>
        </w:rPr>
        <w:t xml:space="preserve">). </w:t>
      </w:r>
      <w:r w:rsidR="3D91CA95" w:rsidRPr="760D745F">
        <w:rPr>
          <w:color w:val="000000" w:themeColor="text1"/>
        </w:rPr>
        <w:t xml:space="preserve">Susan </w:t>
      </w:r>
      <w:r w:rsidR="5F6EA679" w:rsidRPr="760D745F">
        <w:rPr>
          <w:color w:val="000000" w:themeColor="text1"/>
        </w:rPr>
        <w:t xml:space="preserve">Winebrenner, the author of “Teaching Gifted Students in Today’s Classroom,” </w:t>
      </w:r>
      <w:r w:rsidR="76AF01F7" w:rsidRPr="760D745F">
        <w:rPr>
          <w:color w:val="000000" w:themeColor="text1"/>
        </w:rPr>
        <w:t>include</w:t>
      </w:r>
      <w:r w:rsidR="7BB37499" w:rsidRPr="760D745F">
        <w:rPr>
          <w:color w:val="000000" w:themeColor="text1"/>
        </w:rPr>
        <w:t>d</w:t>
      </w:r>
      <w:r w:rsidR="76AF01F7" w:rsidRPr="760D745F">
        <w:rPr>
          <w:color w:val="000000" w:themeColor="text1"/>
        </w:rPr>
        <w:t xml:space="preserve"> an informative list of teacher characteristics that are essential to teaching all students especially those who are gifted.</w:t>
      </w:r>
      <w:r w:rsidR="7BB37499" w:rsidRPr="760D745F">
        <w:rPr>
          <w:color w:val="000000" w:themeColor="text1"/>
        </w:rPr>
        <w:t xml:space="preserve"> In order to be able to teach any student</w:t>
      </w:r>
      <w:r w:rsidR="0A8415A7" w:rsidRPr="760D745F">
        <w:rPr>
          <w:color w:val="000000" w:themeColor="text1"/>
        </w:rPr>
        <w:t>, teachers need to be able to embody the right mindset and characteristics.</w:t>
      </w:r>
      <w:r w:rsidR="76AF01F7" w:rsidRPr="760D745F">
        <w:rPr>
          <w:color w:val="000000" w:themeColor="text1"/>
        </w:rPr>
        <w:t xml:space="preserve"> </w:t>
      </w:r>
      <w:r w:rsidR="0A8415A7" w:rsidRPr="760D745F">
        <w:rPr>
          <w:color w:val="000000" w:themeColor="text1"/>
        </w:rPr>
        <w:t>Her</w:t>
      </w:r>
      <w:r w:rsidR="3E5E36AB" w:rsidRPr="760D745F">
        <w:rPr>
          <w:color w:val="000000" w:themeColor="text1"/>
        </w:rPr>
        <w:t xml:space="preserve"> list i</w:t>
      </w:r>
      <w:r w:rsidR="0A8415A7" w:rsidRPr="760D745F">
        <w:rPr>
          <w:color w:val="000000" w:themeColor="text1"/>
        </w:rPr>
        <w:t>s</w:t>
      </w:r>
      <w:r w:rsidR="3E5E36AB" w:rsidRPr="760D745F">
        <w:rPr>
          <w:color w:val="000000" w:themeColor="text1"/>
        </w:rPr>
        <w:t xml:space="preserve"> included in the box below: </w:t>
      </w:r>
    </w:p>
    <w:p w14:paraId="31CD3B6A" w14:textId="77777777" w:rsidR="00567370" w:rsidRDefault="00567370" w:rsidP="00781FD9">
      <w:pPr>
        <w:spacing w:line="480" w:lineRule="auto"/>
        <w:rPr>
          <w:color w:val="000000" w:themeColor="text1"/>
        </w:rPr>
      </w:pPr>
    </w:p>
    <w:p w14:paraId="3DC1A541" w14:textId="2CA16AFF" w:rsidR="003C50B8" w:rsidRDefault="003C50B8" w:rsidP="00781FD9">
      <w:pPr>
        <w:spacing w:line="480" w:lineRule="auto"/>
        <w:rPr>
          <w:color w:val="000000" w:themeColor="text1"/>
          <w:u w:val="single"/>
        </w:rPr>
      </w:pPr>
      <w:r>
        <w:rPr>
          <w:color w:val="000000" w:themeColor="text1"/>
          <w:u w:val="single"/>
        </w:rPr>
        <w:t>Characteristics of Teachers</w:t>
      </w:r>
      <w:r w:rsidR="00FA6849">
        <w:rPr>
          <w:color w:val="000000" w:themeColor="text1"/>
          <w:u w:val="single"/>
        </w:rPr>
        <w:t xml:space="preserve"> </w:t>
      </w:r>
      <w:r w:rsidR="00143263">
        <w:rPr>
          <w:color w:val="000000" w:themeColor="text1"/>
          <w:u w:val="single"/>
        </w:rPr>
        <w:t>for</w:t>
      </w:r>
      <w:r w:rsidR="00FA6849">
        <w:rPr>
          <w:color w:val="000000" w:themeColor="text1"/>
          <w:u w:val="single"/>
        </w:rPr>
        <w:t xml:space="preserve"> Successful Gifted Education</w:t>
      </w:r>
    </w:p>
    <w:tbl>
      <w:tblPr>
        <w:tblStyle w:val="TableGrid"/>
        <w:tblW w:w="0" w:type="auto"/>
        <w:tblLook w:val="04A0" w:firstRow="1" w:lastRow="0" w:firstColumn="1" w:lastColumn="0" w:noHBand="0" w:noVBand="1"/>
      </w:tblPr>
      <w:tblGrid>
        <w:gridCol w:w="9350"/>
      </w:tblGrid>
      <w:tr w:rsidR="00FA6849" w:rsidRPr="00436482" w14:paraId="4ACFC7A7" w14:textId="77777777" w:rsidTr="03D3ED9B">
        <w:tc>
          <w:tcPr>
            <w:tcW w:w="9350" w:type="dxa"/>
          </w:tcPr>
          <w:p w14:paraId="5C59E5D6" w14:textId="54FDEDBE" w:rsidR="00FA6849" w:rsidRPr="00436482" w:rsidRDefault="565D2CA0" w:rsidP="00FA6849">
            <w:pPr>
              <w:pStyle w:val="ListParagraph"/>
              <w:numPr>
                <w:ilvl w:val="0"/>
                <w:numId w:val="6"/>
              </w:numPr>
              <w:spacing w:line="480" w:lineRule="auto"/>
              <w:rPr>
                <w:rFonts w:ascii="Times New Roman" w:hAnsi="Times New Roman" w:cs="Times New Roman"/>
                <w:color w:val="000000" w:themeColor="text1"/>
                <w:sz w:val="24"/>
                <w:szCs w:val="24"/>
              </w:rPr>
            </w:pPr>
            <w:r w:rsidRPr="733BEAEE">
              <w:rPr>
                <w:rFonts w:ascii="Times New Roman" w:hAnsi="Times New Roman" w:cs="Times New Roman"/>
                <w:color w:val="000000" w:themeColor="text1"/>
                <w:sz w:val="24"/>
                <w:szCs w:val="24"/>
              </w:rPr>
              <w:t xml:space="preserve">Enthusiasm for teaching and love for lifelong learning </w:t>
            </w:r>
          </w:p>
          <w:p w14:paraId="2030B8B3" w14:textId="02AB8220" w:rsidR="003E0EF8" w:rsidRPr="00436482" w:rsidRDefault="22029A3F" w:rsidP="00FA6849">
            <w:pPr>
              <w:pStyle w:val="ListParagraph"/>
              <w:numPr>
                <w:ilvl w:val="0"/>
                <w:numId w:val="6"/>
              </w:numPr>
              <w:spacing w:line="480" w:lineRule="auto"/>
              <w:rPr>
                <w:rFonts w:ascii="Times New Roman" w:hAnsi="Times New Roman" w:cs="Times New Roman"/>
                <w:color w:val="000000" w:themeColor="text1"/>
                <w:sz w:val="24"/>
                <w:szCs w:val="24"/>
              </w:rPr>
            </w:pPr>
            <w:r w:rsidRPr="733BEAEE">
              <w:rPr>
                <w:rFonts w:ascii="Times New Roman" w:hAnsi="Times New Roman" w:cs="Times New Roman"/>
                <w:color w:val="000000" w:themeColor="text1"/>
                <w:sz w:val="24"/>
                <w:szCs w:val="24"/>
              </w:rPr>
              <w:t>Content area confidence and knowledge</w:t>
            </w:r>
          </w:p>
          <w:p w14:paraId="415C533D" w14:textId="57BB8BDA" w:rsidR="00436482" w:rsidRDefault="0214360A" w:rsidP="00FA6849">
            <w:pPr>
              <w:pStyle w:val="ListParagraph"/>
              <w:numPr>
                <w:ilvl w:val="0"/>
                <w:numId w:val="6"/>
              </w:numPr>
              <w:spacing w:line="480" w:lineRule="auto"/>
              <w:rPr>
                <w:rFonts w:ascii="Times New Roman" w:hAnsi="Times New Roman" w:cs="Times New Roman"/>
                <w:color w:val="000000" w:themeColor="text1"/>
                <w:sz w:val="24"/>
                <w:szCs w:val="24"/>
              </w:rPr>
            </w:pPr>
            <w:r w:rsidRPr="733BEAEE">
              <w:rPr>
                <w:rFonts w:ascii="Times New Roman" w:hAnsi="Times New Roman" w:cs="Times New Roman"/>
                <w:color w:val="000000" w:themeColor="text1"/>
                <w:sz w:val="24"/>
                <w:szCs w:val="24"/>
              </w:rPr>
              <w:t>Flexibility in teaching styles to help all students learn</w:t>
            </w:r>
          </w:p>
          <w:p w14:paraId="61D07FB1" w14:textId="23F2119C" w:rsidR="002C6942" w:rsidRDefault="0214360A" w:rsidP="00FA6849">
            <w:pPr>
              <w:pStyle w:val="ListParagraph"/>
              <w:numPr>
                <w:ilvl w:val="0"/>
                <w:numId w:val="6"/>
              </w:numPr>
              <w:spacing w:line="480" w:lineRule="auto"/>
              <w:rPr>
                <w:rFonts w:ascii="Times New Roman" w:hAnsi="Times New Roman" w:cs="Times New Roman"/>
                <w:color w:val="000000" w:themeColor="text1"/>
                <w:sz w:val="24"/>
                <w:szCs w:val="24"/>
              </w:rPr>
            </w:pPr>
            <w:r w:rsidRPr="733BEAEE">
              <w:rPr>
                <w:rFonts w:ascii="Times New Roman" w:hAnsi="Times New Roman" w:cs="Times New Roman"/>
                <w:color w:val="000000" w:themeColor="text1"/>
                <w:sz w:val="24"/>
                <w:szCs w:val="24"/>
              </w:rPr>
              <w:t>Strong listening skills</w:t>
            </w:r>
          </w:p>
          <w:p w14:paraId="58CAB1C7" w14:textId="414BAB68" w:rsidR="001E4FDE" w:rsidRDefault="0640D466" w:rsidP="00FA6849">
            <w:pPr>
              <w:pStyle w:val="ListParagraph"/>
              <w:numPr>
                <w:ilvl w:val="0"/>
                <w:numId w:val="6"/>
              </w:numPr>
              <w:spacing w:line="480" w:lineRule="auto"/>
              <w:rPr>
                <w:rFonts w:ascii="Times New Roman" w:hAnsi="Times New Roman" w:cs="Times New Roman"/>
                <w:color w:val="000000" w:themeColor="text1"/>
                <w:sz w:val="24"/>
                <w:szCs w:val="24"/>
              </w:rPr>
            </w:pPr>
            <w:r w:rsidRPr="733BEAEE">
              <w:rPr>
                <w:rFonts w:ascii="Times New Roman" w:hAnsi="Times New Roman" w:cs="Times New Roman"/>
                <w:color w:val="000000" w:themeColor="text1"/>
                <w:sz w:val="24"/>
                <w:szCs w:val="24"/>
              </w:rPr>
              <w:t>Knowledge and skills in leading discussion and inquiry-based learning</w:t>
            </w:r>
          </w:p>
          <w:p w14:paraId="470E900E" w14:textId="13471D17" w:rsidR="001E4FDE" w:rsidRDefault="0640D466" w:rsidP="00FA6849">
            <w:pPr>
              <w:pStyle w:val="ListParagraph"/>
              <w:numPr>
                <w:ilvl w:val="0"/>
                <w:numId w:val="6"/>
              </w:numPr>
              <w:spacing w:line="480" w:lineRule="auto"/>
              <w:rPr>
                <w:rFonts w:ascii="Times New Roman" w:hAnsi="Times New Roman" w:cs="Times New Roman"/>
                <w:color w:val="000000" w:themeColor="text1"/>
                <w:sz w:val="24"/>
                <w:szCs w:val="24"/>
              </w:rPr>
            </w:pPr>
            <w:r w:rsidRPr="733BEAEE">
              <w:rPr>
                <w:rFonts w:ascii="Times New Roman" w:hAnsi="Times New Roman" w:cs="Times New Roman"/>
                <w:color w:val="000000" w:themeColor="text1"/>
                <w:sz w:val="24"/>
                <w:szCs w:val="24"/>
              </w:rPr>
              <w:t xml:space="preserve">Knowledge on gifted education generally and the specific needs of gifted students </w:t>
            </w:r>
          </w:p>
          <w:p w14:paraId="4AFFDF3D" w14:textId="39E37442" w:rsidR="00397CF7" w:rsidRDefault="441D8A10" w:rsidP="00FA6849">
            <w:pPr>
              <w:pStyle w:val="ListParagraph"/>
              <w:numPr>
                <w:ilvl w:val="0"/>
                <w:numId w:val="6"/>
              </w:numPr>
              <w:spacing w:line="480" w:lineRule="auto"/>
              <w:rPr>
                <w:rFonts w:ascii="Times New Roman" w:hAnsi="Times New Roman" w:cs="Times New Roman"/>
                <w:color w:val="000000" w:themeColor="text1"/>
                <w:sz w:val="24"/>
                <w:szCs w:val="24"/>
              </w:rPr>
            </w:pPr>
            <w:r w:rsidRPr="733BEAEE">
              <w:rPr>
                <w:rFonts w:ascii="Times New Roman" w:hAnsi="Times New Roman" w:cs="Times New Roman"/>
                <w:color w:val="000000" w:themeColor="text1"/>
                <w:sz w:val="24"/>
                <w:szCs w:val="24"/>
              </w:rPr>
              <w:t xml:space="preserve">Ability to create a </w:t>
            </w:r>
            <w:r w:rsidR="2591D82E" w:rsidRPr="733BEAEE">
              <w:rPr>
                <w:rFonts w:ascii="Times New Roman" w:hAnsi="Times New Roman" w:cs="Times New Roman"/>
                <w:color w:val="000000" w:themeColor="text1"/>
                <w:sz w:val="24"/>
                <w:szCs w:val="24"/>
              </w:rPr>
              <w:t>learning environment</w:t>
            </w:r>
            <w:r w:rsidRPr="733BEAEE">
              <w:rPr>
                <w:rFonts w:ascii="Times New Roman" w:hAnsi="Times New Roman" w:cs="Times New Roman"/>
                <w:color w:val="000000" w:themeColor="text1"/>
                <w:sz w:val="24"/>
                <w:szCs w:val="24"/>
              </w:rPr>
              <w:t xml:space="preserve"> where students feel safe taking risks</w:t>
            </w:r>
            <w:r w:rsidR="2591D82E" w:rsidRPr="733BEAEE">
              <w:rPr>
                <w:rFonts w:ascii="Times New Roman" w:hAnsi="Times New Roman" w:cs="Times New Roman"/>
                <w:color w:val="000000" w:themeColor="text1"/>
                <w:sz w:val="24"/>
                <w:szCs w:val="24"/>
              </w:rPr>
              <w:t xml:space="preserve"> and make mistakes</w:t>
            </w:r>
            <w:r w:rsidRPr="733BEAEE">
              <w:rPr>
                <w:rFonts w:ascii="Times New Roman" w:hAnsi="Times New Roman" w:cs="Times New Roman"/>
                <w:color w:val="000000" w:themeColor="text1"/>
                <w:sz w:val="24"/>
                <w:szCs w:val="24"/>
              </w:rPr>
              <w:t xml:space="preserve"> in order to learn</w:t>
            </w:r>
          </w:p>
          <w:p w14:paraId="1D67FE21" w14:textId="4811E6EB" w:rsidR="00397CF7" w:rsidRDefault="2591D82E" w:rsidP="00FA6849">
            <w:pPr>
              <w:pStyle w:val="ListParagraph"/>
              <w:numPr>
                <w:ilvl w:val="0"/>
                <w:numId w:val="6"/>
              </w:numPr>
              <w:spacing w:line="480" w:lineRule="auto"/>
              <w:rPr>
                <w:rFonts w:ascii="Times New Roman" w:hAnsi="Times New Roman" w:cs="Times New Roman"/>
                <w:color w:val="000000" w:themeColor="text1"/>
                <w:sz w:val="24"/>
                <w:szCs w:val="24"/>
              </w:rPr>
            </w:pPr>
            <w:r w:rsidRPr="733BEAEE">
              <w:rPr>
                <w:rFonts w:ascii="Times New Roman" w:hAnsi="Times New Roman" w:cs="Times New Roman"/>
                <w:color w:val="000000" w:themeColor="text1"/>
                <w:sz w:val="24"/>
                <w:szCs w:val="24"/>
              </w:rPr>
              <w:t>Open to allowing students to explore concepts on their own</w:t>
            </w:r>
          </w:p>
          <w:p w14:paraId="0423E49B" w14:textId="3A48FF83" w:rsidR="0056398B" w:rsidRDefault="2BF16724" w:rsidP="00FA6849">
            <w:pPr>
              <w:pStyle w:val="ListParagraph"/>
              <w:numPr>
                <w:ilvl w:val="0"/>
                <w:numId w:val="6"/>
              </w:numPr>
              <w:spacing w:line="480" w:lineRule="auto"/>
              <w:rPr>
                <w:rFonts w:ascii="Times New Roman" w:hAnsi="Times New Roman" w:cs="Times New Roman"/>
                <w:color w:val="000000" w:themeColor="text1"/>
                <w:sz w:val="24"/>
                <w:szCs w:val="24"/>
              </w:rPr>
            </w:pPr>
            <w:r w:rsidRPr="733BEAEE">
              <w:rPr>
                <w:rFonts w:ascii="Times New Roman" w:hAnsi="Times New Roman" w:cs="Times New Roman"/>
                <w:color w:val="000000" w:themeColor="text1"/>
                <w:sz w:val="24"/>
                <w:szCs w:val="24"/>
              </w:rPr>
              <w:t>Being comfortable with their own strengths and weaknesses</w:t>
            </w:r>
          </w:p>
          <w:p w14:paraId="6593808C" w14:textId="7F40130C" w:rsidR="00CD1929" w:rsidRDefault="2BF16724" w:rsidP="00FA6849">
            <w:pPr>
              <w:pStyle w:val="ListParagraph"/>
              <w:numPr>
                <w:ilvl w:val="0"/>
                <w:numId w:val="6"/>
              </w:numPr>
              <w:spacing w:line="480" w:lineRule="auto"/>
              <w:rPr>
                <w:rFonts w:ascii="Times New Roman" w:hAnsi="Times New Roman" w:cs="Times New Roman"/>
                <w:color w:val="000000" w:themeColor="text1"/>
                <w:sz w:val="24"/>
                <w:szCs w:val="24"/>
              </w:rPr>
            </w:pPr>
            <w:r w:rsidRPr="733BEAEE">
              <w:rPr>
                <w:rFonts w:ascii="Times New Roman" w:hAnsi="Times New Roman" w:cs="Times New Roman"/>
                <w:color w:val="000000" w:themeColor="text1"/>
                <w:sz w:val="24"/>
                <w:szCs w:val="24"/>
              </w:rPr>
              <w:t>Ability to connect student’s personal interests and needs to curriculum</w:t>
            </w:r>
          </w:p>
          <w:p w14:paraId="14B5E36D" w14:textId="09B76C58" w:rsidR="00AE34F6" w:rsidRDefault="47B7DE47" w:rsidP="00FA6849">
            <w:pPr>
              <w:pStyle w:val="ListParagraph"/>
              <w:numPr>
                <w:ilvl w:val="0"/>
                <w:numId w:val="6"/>
              </w:numPr>
              <w:spacing w:line="480" w:lineRule="auto"/>
              <w:rPr>
                <w:rFonts w:ascii="Times New Roman" w:hAnsi="Times New Roman" w:cs="Times New Roman"/>
                <w:color w:val="000000" w:themeColor="text1"/>
                <w:sz w:val="24"/>
                <w:szCs w:val="24"/>
              </w:rPr>
            </w:pPr>
            <w:r w:rsidRPr="733BEAEE">
              <w:rPr>
                <w:rFonts w:ascii="Times New Roman" w:hAnsi="Times New Roman" w:cs="Times New Roman"/>
                <w:color w:val="000000" w:themeColor="text1"/>
                <w:sz w:val="24"/>
                <w:szCs w:val="24"/>
              </w:rPr>
              <w:t>Strong organizational</w:t>
            </w:r>
            <w:r w:rsidR="7B6ACC00" w:rsidRPr="733BEAEE">
              <w:rPr>
                <w:rFonts w:ascii="Times New Roman" w:hAnsi="Times New Roman" w:cs="Times New Roman"/>
                <w:color w:val="000000" w:themeColor="text1"/>
                <w:sz w:val="24"/>
                <w:szCs w:val="24"/>
              </w:rPr>
              <w:t>, time management,</w:t>
            </w:r>
            <w:r w:rsidRPr="733BEAEE">
              <w:rPr>
                <w:rFonts w:ascii="Times New Roman" w:hAnsi="Times New Roman" w:cs="Times New Roman"/>
                <w:color w:val="000000" w:themeColor="text1"/>
                <w:sz w:val="24"/>
                <w:szCs w:val="24"/>
              </w:rPr>
              <w:t xml:space="preserve"> and multi-tasking skills </w:t>
            </w:r>
          </w:p>
          <w:p w14:paraId="5B878F31" w14:textId="464D2233" w:rsidR="00AE34F6" w:rsidRDefault="14E846ED" w:rsidP="00FA6849">
            <w:pPr>
              <w:pStyle w:val="ListParagraph"/>
              <w:numPr>
                <w:ilvl w:val="0"/>
                <w:numId w:val="6"/>
              </w:numPr>
              <w:spacing w:line="480" w:lineRule="auto"/>
              <w:rPr>
                <w:rFonts w:ascii="Times New Roman" w:hAnsi="Times New Roman" w:cs="Times New Roman"/>
                <w:color w:val="000000" w:themeColor="text1"/>
                <w:sz w:val="24"/>
                <w:szCs w:val="24"/>
              </w:rPr>
            </w:pPr>
            <w:r w:rsidRPr="733BEAEE">
              <w:rPr>
                <w:rFonts w:ascii="Times New Roman" w:hAnsi="Times New Roman" w:cs="Times New Roman"/>
                <w:color w:val="000000" w:themeColor="text1"/>
                <w:sz w:val="24"/>
                <w:szCs w:val="24"/>
              </w:rPr>
              <w:t>Providing a large collection of materials in the classroom to enhance learning</w:t>
            </w:r>
          </w:p>
          <w:p w14:paraId="1B83F652" w14:textId="2FB2AE3A" w:rsidR="006E1829" w:rsidRDefault="4861ABA4" w:rsidP="00FA6849">
            <w:pPr>
              <w:pStyle w:val="ListParagraph"/>
              <w:numPr>
                <w:ilvl w:val="0"/>
                <w:numId w:val="6"/>
              </w:numPr>
              <w:spacing w:line="480" w:lineRule="auto"/>
              <w:rPr>
                <w:rFonts w:ascii="Times New Roman" w:hAnsi="Times New Roman" w:cs="Times New Roman"/>
                <w:color w:val="000000" w:themeColor="text1"/>
                <w:sz w:val="24"/>
                <w:szCs w:val="24"/>
              </w:rPr>
            </w:pPr>
            <w:r w:rsidRPr="733BEAEE">
              <w:rPr>
                <w:rFonts w:ascii="Times New Roman" w:hAnsi="Times New Roman" w:cs="Times New Roman"/>
                <w:color w:val="000000" w:themeColor="text1"/>
                <w:sz w:val="24"/>
                <w:szCs w:val="24"/>
              </w:rPr>
              <w:lastRenderedPageBreak/>
              <w:t>Knowledge of local and national organization that help gifted students succeed</w:t>
            </w:r>
          </w:p>
          <w:p w14:paraId="47326459" w14:textId="696D8231" w:rsidR="00DB4471" w:rsidRDefault="4861ABA4" w:rsidP="00FA6849">
            <w:pPr>
              <w:pStyle w:val="ListParagraph"/>
              <w:numPr>
                <w:ilvl w:val="0"/>
                <w:numId w:val="6"/>
              </w:numPr>
              <w:spacing w:line="480" w:lineRule="auto"/>
              <w:rPr>
                <w:rFonts w:ascii="Times New Roman" w:hAnsi="Times New Roman" w:cs="Times New Roman"/>
                <w:color w:val="000000" w:themeColor="text1"/>
                <w:sz w:val="24"/>
                <w:szCs w:val="24"/>
              </w:rPr>
            </w:pPr>
            <w:r w:rsidRPr="733BEAEE">
              <w:rPr>
                <w:rFonts w:ascii="Times New Roman" w:hAnsi="Times New Roman" w:cs="Times New Roman"/>
                <w:color w:val="000000" w:themeColor="text1"/>
                <w:sz w:val="24"/>
                <w:szCs w:val="24"/>
              </w:rPr>
              <w:t>Knowledge of how quickly gifted students can learn a concept and understanding of how to move on from there with abstract learning</w:t>
            </w:r>
          </w:p>
          <w:p w14:paraId="417FC5EC" w14:textId="77777777" w:rsidR="00DB4471" w:rsidRDefault="00567370" w:rsidP="00FA6849">
            <w:pPr>
              <w:pStyle w:val="ListParagraph"/>
              <w:numPr>
                <w:ilvl w:val="0"/>
                <w:numId w:val="6"/>
              </w:numPr>
              <w:spacing w:line="48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Ability to communicate student progress with the students and their families </w:t>
            </w:r>
          </w:p>
          <w:p w14:paraId="6F37CD66" w14:textId="680744E1" w:rsidR="00567370" w:rsidRPr="00436482" w:rsidRDefault="00567370" w:rsidP="00FA6849">
            <w:pPr>
              <w:pStyle w:val="ListParagraph"/>
              <w:numPr>
                <w:ilvl w:val="0"/>
                <w:numId w:val="6"/>
              </w:numPr>
              <w:spacing w:line="480" w:lineRule="auto"/>
              <w:rPr>
                <w:rFonts w:ascii="Times New Roman" w:hAnsi="Times New Roman" w:cs="Times New Roman"/>
                <w:color w:val="000000" w:themeColor="text1"/>
                <w:sz w:val="24"/>
                <w:szCs w:val="24"/>
              </w:rPr>
            </w:pPr>
            <w:r w:rsidRPr="733BEAEE">
              <w:rPr>
                <w:rFonts w:ascii="Times New Roman" w:hAnsi="Times New Roman" w:cs="Times New Roman"/>
                <w:color w:val="000000" w:themeColor="text1"/>
                <w:sz w:val="24"/>
                <w:szCs w:val="24"/>
              </w:rPr>
              <w:t>Be a good advocate for all students and their needs</w:t>
            </w:r>
            <w:r w:rsidR="00E36D31" w:rsidRPr="733BEAEE">
              <w:rPr>
                <w:rFonts w:ascii="Times New Roman" w:hAnsi="Times New Roman" w:cs="Times New Roman"/>
                <w:color w:val="000000" w:themeColor="text1"/>
                <w:sz w:val="24"/>
                <w:szCs w:val="24"/>
              </w:rPr>
              <w:t xml:space="preserve"> no matter their abilit</w:t>
            </w:r>
            <w:r w:rsidR="31DCB1D2" w:rsidRPr="733BEAEE">
              <w:rPr>
                <w:rFonts w:ascii="Times New Roman" w:hAnsi="Times New Roman" w:cs="Times New Roman"/>
                <w:color w:val="000000" w:themeColor="text1"/>
                <w:sz w:val="24"/>
                <w:szCs w:val="24"/>
              </w:rPr>
              <w:t>y</w:t>
            </w:r>
          </w:p>
        </w:tc>
      </w:tr>
    </w:tbl>
    <w:p w14:paraId="7574BFFB" w14:textId="61ACD88E" w:rsidR="03D3ED9B" w:rsidRDefault="03D3ED9B"/>
    <w:p w14:paraId="1E6263A7" w14:textId="549445C7" w:rsidR="00FA6849" w:rsidRDefault="00567370" w:rsidP="00781FD9">
      <w:pPr>
        <w:spacing w:line="480" w:lineRule="auto"/>
        <w:rPr>
          <w:color w:val="000000" w:themeColor="text1"/>
        </w:rPr>
      </w:pPr>
      <w:r>
        <w:rPr>
          <w:color w:val="000000" w:themeColor="text1"/>
        </w:rPr>
        <w:t>(Winebrenner, 2012)</w:t>
      </w:r>
    </w:p>
    <w:p w14:paraId="0FA8E812" w14:textId="77777777" w:rsidR="002413B0" w:rsidRPr="00436482" w:rsidRDefault="002413B0" w:rsidP="00781FD9">
      <w:pPr>
        <w:spacing w:line="480" w:lineRule="auto"/>
        <w:rPr>
          <w:color w:val="000000" w:themeColor="text1"/>
        </w:rPr>
      </w:pPr>
    </w:p>
    <w:p w14:paraId="29998A58" w14:textId="03256115" w:rsidR="00B34404" w:rsidRDefault="004436C3" w:rsidP="00B34404">
      <w:pPr>
        <w:spacing w:line="480" w:lineRule="auto"/>
        <w:ind w:firstLine="720"/>
        <w:rPr>
          <w:color w:val="000000" w:themeColor="text1"/>
        </w:rPr>
      </w:pPr>
      <w:r w:rsidRPr="760D745F">
        <w:rPr>
          <w:color w:val="000000" w:themeColor="text1"/>
        </w:rPr>
        <w:t>Gifted children are often neglected</w:t>
      </w:r>
      <w:r w:rsidR="00E36D31" w:rsidRPr="760D745F">
        <w:rPr>
          <w:color w:val="000000" w:themeColor="text1"/>
        </w:rPr>
        <w:t xml:space="preserve"> in the classroom</w:t>
      </w:r>
      <w:r w:rsidRPr="760D745F">
        <w:rPr>
          <w:color w:val="000000" w:themeColor="text1"/>
        </w:rPr>
        <w:t xml:space="preserve"> because they </w:t>
      </w:r>
      <w:r w:rsidR="00E43225" w:rsidRPr="760D745F">
        <w:rPr>
          <w:color w:val="000000" w:themeColor="text1"/>
        </w:rPr>
        <w:t xml:space="preserve">are </w:t>
      </w:r>
      <w:r w:rsidR="59B6009E" w:rsidRPr="760D745F">
        <w:rPr>
          <w:color w:val="000000" w:themeColor="text1"/>
        </w:rPr>
        <w:t>above average</w:t>
      </w:r>
      <w:r w:rsidR="73D05248" w:rsidRPr="760D745F">
        <w:rPr>
          <w:color w:val="000000" w:themeColor="text1"/>
        </w:rPr>
        <w:t xml:space="preserve"> </w:t>
      </w:r>
      <w:r w:rsidR="481EF8C4" w:rsidRPr="760D745F">
        <w:rPr>
          <w:color w:val="000000" w:themeColor="text1"/>
        </w:rPr>
        <w:t xml:space="preserve">in </w:t>
      </w:r>
      <w:r w:rsidR="73D05248" w:rsidRPr="760D745F">
        <w:rPr>
          <w:color w:val="000000" w:themeColor="text1"/>
        </w:rPr>
        <w:t>ability</w:t>
      </w:r>
      <w:r w:rsidR="00E43225" w:rsidRPr="760D745F">
        <w:rPr>
          <w:color w:val="000000" w:themeColor="text1"/>
        </w:rPr>
        <w:t xml:space="preserve"> and </w:t>
      </w:r>
      <w:r w:rsidR="00636315" w:rsidRPr="760D745F">
        <w:rPr>
          <w:color w:val="000000" w:themeColor="text1"/>
        </w:rPr>
        <w:t>people think they</w:t>
      </w:r>
      <w:r w:rsidR="00E43225" w:rsidRPr="760D745F">
        <w:rPr>
          <w:color w:val="000000" w:themeColor="text1"/>
        </w:rPr>
        <w:t xml:space="preserve"> should be able to succeed on their own. However, this is false. Just like all students, they need a good teacher to help teach and guide them to success in school.</w:t>
      </w:r>
      <w:r w:rsidR="00F67769" w:rsidRPr="760D745F">
        <w:rPr>
          <w:color w:val="000000" w:themeColor="text1"/>
        </w:rPr>
        <w:t xml:space="preserve"> The </w:t>
      </w:r>
      <w:r w:rsidR="00095C0F" w:rsidRPr="760D745F">
        <w:rPr>
          <w:color w:val="000000" w:themeColor="text1"/>
        </w:rPr>
        <w:t xml:space="preserve">consequences of neglecting students who are gifted in the general education classroom can be </w:t>
      </w:r>
      <w:r w:rsidR="003B310D" w:rsidRPr="760D745F">
        <w:rPr>
          <w:color w:val="000000" w:themeColor="text1"/>
        </w:rPr>
        <w:t>ca</w:t>
      </w:r>
      <w:r w:rsidR="00A87733" w:rsidRPr="760D745F">
        <w:rPr>
          <w:color w:val="000000" w:themeColor="text1"/>
        </w:rPr>
        <w:t>ta</w:t>
      </w:r>
      <w:r w:rsidR="003B310D" w:rsidRPr="760D745F">
        <w:rPr>
          <w:color w:val="000000" w:themeColor="text1"/>
        </w:rPr>
        <w:t xml:space="preserve">strophic to their educational careers. </w:t>
      </w:r>
      <w:r w:rsidR="003531A7" w:rsidRPr="760D745F">
        <w:rPr>
          <w:color w:val="000000" w:themeColor="text1"/>
        </w:rPr>
        <w:t xml:space="preserve">In the </w:t>
      </w:r>
      <w:r w:rsidR="00157113" w:rsidRPr="760D745F">
        <w:rPr>
          <w:color w:val="000000" w:themeColor="text1"/>
        </w:rPr>
        <w:t>best-case</w:t>
      </w:r>
      <w:r w:rsidR="003531A7" w:rsidRPr="760D745F">
        <w:rPr>
          <w:color w:val="000000" w:themeColor="text1"/>
        </w:rPr>
        <w:t xml:space="preserve"> scenarios, these students will be under challenged and bored in the classroom with </w:t>
      </w:r>
      <w:r w:rsidR="005906CA" w:rsidRPr="760D745F">
        <w:rPr>
          <w:color w:val="000000" w:themeColor="text1"/>
        </w:rPr>
        <w:t xml:space="preserve">a lot of free time when they finish earlier than their peers. </w:t>
      </w:r>
      <w:r w:rsidR="00863D28" w:rsidRPr="760D745F">
        <w:rPr>
          <w:color w:val="000000" w:themeColor="text1"/>
        </w:rPr>
        <w:t xml:space="preserve">In the </w:t>
      </w:r>
      <w:r w:rsidR="00FC33A2" w:rsidRPr="760D745F">
        <w:rPr>
          <w:color w:val="000000" w:themeColor="text1"/>
        </w:rPr>
        <w:t>worst-case</w:t>
      </w:r>
      <w:r w:rsidR="00863D28" w:rsidRPr="760D745F">
        <w:rPr>
          <w:color w:val="000000" w:themeColor="text1"/>
        </w:rPr>
        <w:t xml:space="preserve"> scenarios, these students can </w:t>
      </w:r>
      <w:r w:rsidR="00FC33A2" w:rsidRPr="760D745F">
        <w:rPr>
          <w:color w:val="000000" w:themeColor="text1"/>
        </w:rPr>
        <w:t>become depressed and be unable to handle any challenges they face and even fail to graduate from high school (</w:t>
      </w:r>
      <w:r w:rsidR="00BF30F6" w:rsidRPr="760D745F">
        <w:rPr>
          <w:color w:val="000000" w:themeColor="text1"/>
        </w:rPr>
        <w:t>Cleaver, 2008)</w:t>
      </w:r>
      <w:r w:rsidR="00FC33A2" w:rsidRPr="760D745F">
        <w:rPr>
          <w:color w:val="000000" w:themeColor="text1"/>
        </w:rPr>
        <w:t xml:space="preserve">. </w:t>
      </w:r>
      <w:r w:rsidR="0063551F" w:rsidRPr="760D745F">
        <w:rPr>
          <w:color w:val="000000" w:themeColor="text1"/>
        </w:rPr>
        <w:t>With standardized testing being so important in</w:t>
      </w:r>
      <w:r w:rsidR="00ED52CD" w:rsidRPr="760D745F">
        <w:rPr>
          <w:color w:val="000000" w:themeColor="text1"/>
        </w:rPr>
        <w:t xml:space="preserve"> public education today, </w:t>
      </w:r>
      <w:r w:rsidR="00724682" w:rsidRPr="760D745F">
        <w:rPr>
          <w:color w:val="000000" w:themeColor="text1"/>
        </w:rPr>
        <w:t xml:space="preserve">it has been found that students who are gifted may actually have lower standardized test scores than their teachers think they will because they are not paying attention to what is being taught in the classroom (Cleaver, 2008). </w:t>
      </w:r>
      <w:r w:rsidR="00E36D31" w:rsidRPr="760D745F">
        <w:rPr>
          <w:color w:val="000000" w:themeColor="text1"/>
        </w:rPr>
        <w:t>This is because</w:t>
      </w:r>
      <w:r w:rsidR="00E36D31" w:rsidRPr="760D745F">
        <w:rPr>
          <w:color w:val="FF0000"/>
        </w:rPr>
        <w:t xml:space="preserve"> </w:t>
      </w:r>
      <w:r w:rsidR="00E36D31" w:rsidRPr="760D745F">
        <w:rPr>
          <w:color w:val="000000" w:themeColor="text1"/>
        </w:rPr>
        <w:t>these students being seen as self-sufficient</w:t>
      </w:r>
      <w:r w:rsidR="009F68B1" w:rsidRPr="760D745F">
        <w:rPr>
          <w:color w:val="000000" w:themeColor="text1"/>
        </w:rPr>
        <w:t xml:space="preserve">, which </w:t>
      </w:r>
      <w:r w:rsidR="067FE353" w:rsidRPr="760D745F">
        <w:rPr>
          <w:color w:val="000000" w:themeColor="text1"/>
        </w:rPr>
        <w:t xml:space="preserve">can be </w:t>
      </w:r>
      <w:r w:rsidR="006D547D" w:rsidRPr="760D745F">
        <w:rPr>
          <w:color w:val="000000" w:themeColor="text1"/>
        </w:rPr>
        <w:t>detrimental if it goes too far.</w:t>
      </w:r>
    </w:p>
    <w:p w14:paraId="69A67875" w14:textId="4B1A9292" w:rsidR="00042E93" w:rsidRDefault="00042E93" w:rsidP="00B34404">
      <w:pPr>
        <w:spacing w:line="480" w:lineRule="auto"/>
        <w:ind w:firstLine="720"/>
        <w:rPr>
          <w:color w:val="000000" w:themeColor="text1"/>
        </w:rPr>
      </w:pPr>
      <w:r w:rsidRPr="733BEAEE">
        <w:rPr>
          <w:color w:val="000000" w:themeColor="text1"/>
        </w:rPr>
        <w:t>In the past, many of the techniques used to help gifted students are now the norm for meeting the needs of all students. These techniques include</w:t>
      </w:r>
      <w:r w:rsidR="005F74CE" w:rsidRPr="733BEAEE">
        <w:rPr>
          <w:color w:val="000000" w:themeColor="text1"/>
        </w:rPr>
        <w:t xml:space="preserve"> “project work, meaningful student work, self-directed learning, literature-based reading, inquiry, and </w:t>
      </w:r>
      <w:r w:rsidR="006D547D" w:rsidRPr="733BEAEE">
        <w:rPr>
          <w:color w:val="000000" w:themeColor="text1"/>
        </w:rPr>
        <w:t>problem-based</w:t>
      </w:r>
      <w:r w:rsidR="005F74CE" w:rsidRPr="733BEAEE">
        <w:rPr>
          <w:color w:val="000000" w:themeColor="text1"/>
        </w:rPr>
        <w:t xml:space="preserve"> learning” </w:t>
      </w:r>
      <w:r w:rsidR="005F74CE" w:rsidRPr="733BEAEE">
        <w:rPr>
          <w:color w:val="000000" w:themeColor="text1"/>
        </w:rPr>
        <w:lastRenderedPageBreak/>
        <w:t xml:space="preserve">(Winebrenner, 2012). These techniques have become what teachers are taught to do </w:t>
      </w:r>
      <w:r w:rsidR="006D547D" w:rsidRPr="733BEAEE">
        <w:rPr>
          <w:color w:val="000000" w:themeColor="text1"/>
        </w:rPr>
        <w:t>every day</w:t>
      </w:r>
      <w:r w:rsidR="005F74CE" w:rsidRPr="733BEAEE">
        <w:rPr>
          <w:color w:val="000000" w:themeColor="text1"/>
        </w:rPr>
        <w:t xml:space="preserve"> for all students. Because of this</w:t>
      </w:r>
      <w:r w:rsidR="00FB57C0" w:rsidRPr="733BEAEE">
        <w:rPr>
          <w:color w:val="000000" w:themeColor="text1"/>
        </w:rPr>
        <w:t>,</w:t>
      </w:r>
      <w:r w:rsidR="005F74CE" w:rsidRPr="733BEAEE">
        <w:rPr>
          <w:color w:val="000000" w:themeColor="text1"/>
        </w:rPr>
        <w:t xml:space="preserve"> teachers need to be made aware of the new techniques that have come about to meet the needs of gifted students in the general education classroom setting. </w:t>
      </w:r>
      <w:r w:rsidR="002E7B18" w:rsidRPr="733BEAEE">
        <w:rPr>
          <w:color w:val="000000" w:themeColor="text1"/>
        </w:rPr>
        <w:t xml:space="preserve">Many of these strategies are very helpful not only to gifted students but to all students, which can make them easier to use </w:t>
      </w:r>
      <w:r w:rsidR="69BA8F96" w:rsidRPr="733BEAEE">
        <w:rPr>
          <w:color w:val="000000" w:themeColor="text1"/>
        </w:rPr>
        <w:t xml:space="preserve">and incorporate </w:t>
      </w:r>
      <w:r w:rsidR="002E7B18" w:rsidRPr="733BEAEE">
        <w:rPr>
          <w:color w:val="000000" w:themeColor="text1"/>
        </w:rPr>
        <w:t>within the general education classroom.</w:t>
      </w:r>
      <w:r w:rsidR="00822735" w:rsidRPr="733BEAEE">
        <w:rPr>
          <w:color w:val="000000" w:themeColor="text1"/>
        </w:rPr>
        <w:t xml:space="preserve"> Additionally, many of the follow</w:t>
      </w:r>
      <w:r w:rsidR="006D547D" w:rsidRPr="733BEAEE">
        <w:rPr>
          <w:color w:val="000000" w:themeColor="text1"/>
        </w:rPr>
        <w:t>ing</w:t>
      </w:r>
      <w:r w:rsidR="00822735" w:rsidRPr="733BEAEE">
        <w:rPr>
          <w:color w:val="000000" w:themeColor="text1"/>
        </w:rPr>
        <w:t xml:space="preserve"> strategies can be adapted to fit any subject and concept include social studies, science, health, </w:t>
      </w:r>
      <w:r w:rsidR="00E61DDC" w:rsidRPr="733BEAEE">
        <w:rPr>
          <w:color w:val="000000" w:themeColor="text1"/>
        </w:rPr>
        <w:t xml:space="preserve">math, and language arts. </w:t>
      </w:r>
    </w:p>
    <w:p w14:paraId="32A89E02" w14:textId="07C56648" w:rsidR="009A7742" w:rsidRDefault="009A7742" w:rsidP="00B34404">
      <w:pPr>
        <w:spacing w:line="480" w:lineRule="auto"/>
        <w:ind w:firstLine="720"/>
        <w:rPr>
          <w:color w:val="000000" w:themeColor="text1"/>
        </w:rPr>
      </w:pPr>
    </w:p>
    <w:p w14:paraId="083FE328" w14:textId="77777777" w:rsidR="001E6FEB" w:rsidRDefault="00767D67" w:rsidP="00767D67">
      <w:pPr>
        <w:spacing w:line="480" w:lineRule="auto"/>
        <w:rPr>
          <w:color w:val="000000" w:themeColor="text1"/>
        </w:rPr>
      </w:pPr>
      <w:r>
        <w:rPr>
          <w:color w:val="000000" w:themeColor="text1"/>
          <w:u w:val="single"/>
        </w:rPr>
        <w:t>Differentiation</w:t>
      </w:r>
    </w:p>
    <w:p w14:paraId="601B97C3" w14:textId="668A6A3D" w:rsidR="005F7CF3" w:rsidRDefault="001E6FEB" w:rsidP="005F7CF3">
      <w:pPr>
        <w:spacing w:line="480" w:lineRule="auto"/>
        <w:rPr>
          <w:color w:val="000000" w:themeColor="text1"/>
        </w:rPr>
      </w:pPr>
      <w:r>
        <w:rPr>
          <w:color w:val="000000" w:themeColor="text1"/>
        </w:rPr>
        <w:tab/>
        <w:t>The biggest way to help</w:t>
      </w:r>
      <w:r w:rsidR="006F74AC">
        <w:rPr>
          <w:color w:val="000000" w:themeColor="text1"/>
        </w:rPr>
        <w:t xml:space="preserve"> meet the needs of all students</w:t>
      </w:r>
      <w:r w:rsidR="00796135">
        <w:rPr>
          <w:color w:val="000000" w:themeColor="text1"/>
        </w:rPr>
        <w:t>,</w:t>
      </w:r>
      <w:r w:rsidR="006F74AC">
        <w:rPr>
          <w:color w:val="000000" w:themeColor="text1"/>
        </w:rPr>
        <w:t xml:space="preserve"> not only </w:t>
      </w:r>
      <w:r w:rsidR="00796135">
        <w:rPr>
          <w:color w:val="000000" w:themeColor="text1"/>
        </w:rPr>
        <w:t>gifted</w:t>
      </w:r>
      <w:r w:rsidR="006F74AC">
        <w:rPr>
          <w:color w:val="000000" w:themeColor="text1"/>
        </w:rPr>
        <w:t xml:space="preserve"> students</w:t>
      </w:r>
      <w:r w:rsidR="00796135">
        <w:rPr>
          <w:color w:val="000000" w:themeColor="text1"/>
        </w:rPr>
        <w:t xml:space="preserve">, </w:t>
      </w:r>
      <w:r w:rsidR="006536F8">
        <w:rPr>
          <w:color w:val="000000" w:themeColor="text1"/>
        </w:rPr>
        <w:t xml:space="preserve">is differentiation of </w:t>
      </w:r>
      <w:r w:rsidR="00CA70B3">
        <w:rPr>
          <w:color w:val="000000" w:themeColor="text1"/>
        </w:rPr>
        <w:t xml:space="preserve">curriculum. </w:t>
      </w:r>
      <w:r w:rsidR="00E01099">
        <w:rPr>
          <w:color w:val="000000" w:themeColor="text1"/>
        </w:rPr>
        <w:t>Differentiation is defined as follows,</w:t>
      </w:r>
      <w:r w:rsidR="005F7CF3">
        <w:rPr>
          <w:color w:val="000000" w:themeColor="text1"/>
        </w:rPr>
        <w:t xml:space="preserve"> “</w:t>
      </w:r>
      <w:r w:rsidR="005F7CF3" w:rsidRPr="005F7CF3">
        <w:rPr>
          <w:color w:val="000000" w:themeColor="text1"/>
        </w:rPr>
        <w:t>tailoring instruction to meet individual needs</w:t>
      </w:r>
      <w:r w:rsidR="005F7CF3">
        <w:rPr>
          <w:color w:val="000000" w:themeColor="text1"/>
        </w:rPr>
        <w:t xml:space="preserve">” (Tomlinson, </w:t>
      </w:r>
      <w:r w:rsidR="001E40F9">
        <w:rPr>
          <w:color w:val="000000" w:themeColor="text1"/>
        </w:rPr>
        <w:t xml:space="preserve">2000). </w:t>
      </w:r>
      <w:r w:rsidR="00B80534">
        <w:rPr>
          <w:color w:val="000000" w:themeColor="text1"/>
        </w:rPr>
        <w:t xml:space="preserve">The whole idea of differentiation is to </w:t>
      </w:r>
      <w:r w:rsidR="3EBE3220">
        <w:rPr>
          <w:color w:val="000000" w:themeColor="text1"/>
        </w:rPr>
        <w:t xml:space="preserve">change instruction to </w:t>
      </w:r>
      <w:r w:rsidR="00B80534">
        <w:rPr>
          <w:color w:val="000000" w:themeColor="text1"/>
        </w:rPr>
        <w:t xml:space="preserve">meet the needs of each student. Differentiation is a huge part of instructing gifted students. In order to meet their needs, teachers need to take into account that these students will need different activities, lessons, and extensions in order to reach their full potential in the classroom. </w:t>
      </w:r>
      <w:r w:rsidR="43C47489">
        <w:rPr>
          <w:color w:val="000000" w:themeColor="text1"/>
        </w:rPr>
        <w:t>Just teaching them the standard is not enough.</w:t>
      </w:r>
    </w:p>
    <w:p w14:paraId="36EE6FC8" w14:textId="51638956" w:rsidR="00B80534" w:rsidRDefault="00E25B5C" w:rsidP="005F7CF3">
      <w:pPr>
        <w:spacing w:line="480" w:lineRule="auto"/>
        <w:rPr>
          <w:color w:val="000000" w:themeColor="text1"/>
        </w:rPr>
      </w:pPr>
      <w:r>
        <w:rPr>
          <w:color w:val="000000" w:themeColor="text1"/>
        </w:rPr>
        <w:tab/>
        <w:t xml:space="preserve">Differentiation can seem like a huge undertaking to teachers when many have taught whole group lessons for the majority of their careers or engaged in whole group lessons when they were </w:t>
      </w:r>
      <w:r w:rsidR="5FEFF1A9">
        <w:rPr>
          <w:color w:val="000000" w:themeColor="text1"/>
        </w:rPr>
        <w:t xml:space="preserve">students </w:t>
      </w:r>
      <w:r>
        <w:rPr>
          <w:color w:val="000000" w:themeColor="text1"/>
        </w:rPr>
        <w:t xml:space="preserve">in school. </w:t>
      </w:r>
      <w:r w:rsidR="003B7D3B">
        <w:rPr>
          <w:color w:val="000000" w:themeColor="text1"/>
        </w:rPr>
        <w:t>Often times</w:t>
      </w:r>
      <w:r w:rsidR="67EA610C">
        <w:rPr>
          <w:color w:val="000000" w:themeColor="text1"/>
        </w:rPr>
        <w:t>,</w:t>
      </w:r>
      <w:r w:rsidR="003B7D3B">
        <w:rPr>
          <w:color w:val="000000" w:themeColor="text1"/>
        </w:rPr>
        <w:t xml:space="preserve"> in order to differentiate curriculum</w:t>
      </w:r>
      <w:r w:rsidR="3CD50FED">
        <w:rPr>
          <w:color w:val="000000" w:themeColor="text1"/>
        </w:rPr>
        <w:t>,</w:t>
      </w:r>
      <w:r w:rsidR="003B7D3B">
        <w:rPr>
          <w:color w:val="000000" w:themeColor="text1"/>
        </w:rPr>
        <w:t xml:space="preserve"> the teacher is responsible for finding out how </w:t>
      </w:r>
      <w:r w:rsidR="00906478">
        <w:rPr>
          <w:color w:val="000000" w:themeColor="text1"/>
        </w:rPr>
        <w:t>each</w:t>
      </w:r>
      <w:r w:rsidR="003B7D3B">
        <w:rPr>
          <w:color w:val="000000" w:themeColor="text1"/>
        </w:rPr>
        <w:t xml:space="preserve"> student learn</w:t>
      </w:r>
      <w:r w:rsidR="00906478">
        <w:rPr>
          <w:color w:val="000000" w:themeColor="text1"/>
        </w:rPr>
        <w:t>s</w:t>
      </w:r>
      <w:r w:rsidR="003B7D3B">
        <w:rPr>
          <w:color w:val="000000" w:themeColor="text1"/>
        </w:rPr>
        <w:t xml:space="preserve"> best. </w:t>
      </w:r>
      <w:r w:rsidR="01A3B5D4">
        <w:rPr>
          <w:color w:val="000000" w:themeColor="text1"/>
        </w:rPr>
        <w:t xml:space="preserve">This can be a daunting task for a teacher if they have 20-35 students in a classroom. </w:t>
      </w:r>
      <w:r w:rsidR="003B7D3B">
        <w:rPr>
          <w:color w:val="000000" w:themeColor="text1"/>
        </w:rPr>
        <w:t>However, t</w:t>
      </w:r>
      <w:r w:rsidR="007E0A9C">
        <w:rPr>
          <w:color w:val="000000" w:themeColor="text1"/>
        </w:rPr>
        <w:t xml:space="preserve">he students can be helpful when doing this as well. Teachers </w:t>
      </w:r>
      <w:r w:rsidR="00707B17">
        <w:rPr>
          <w:color w:val="000000" w:themeColor="text1"/>
        </w:rPr>
        <w:t>can</w:t>
      </w:r>
      <w:r w:rsidR="2175A3CB">
        <w:rPr>
          <w:color w:val="000000" w:themeColor="text1"/>
        </w:rPr>
        <w:t xml:space="preserve"> get to know their students and</w:t>
      </w:r>
      <w:r w:rsidR="00707B17">
        <w:rPr>
          <w:color w:val="000000" w:themeColor="text1"/>
        </w:rPr>
        <w:t xml:space="preserve"> ask how they think they learn best, what their interests are, etc. in order to make informed decisions about curriculum differentiation. </w:t>
      </w:r>
      <w:r w:rsidR="00D7594D">
        <w:rPr>
          <w:color w:val="000000" w:themeColor="text1"/>
        </w:rPr>
        <w:lastRenderedPageBreak/>
        <w:t xml:space="preserve">Lannie </w:t>
      </w:r>
      <w:proofErr w:type="spellStart"/>
      <w:r w:rsidR="00D7594D">
        <w:rPr>
          <w:color w:val="000000" w:themeColor="text1"/>
        </w:rPr>
        <w:t>Kanevsky</w:t>
      </w:r>
      <w:proofErr w:type="spellEnd"/>
      <w:r w:rsidR="00944AD4">
        <w:rPr>
          <w:color w:val="000000" w:themeColor="text1"/>
        </w:rPr>
        <w:t xml:space="preserve"> </w:t>
      </w:r>
      <w:r w:rsidR="000C4F28">
        <w:rPr>
          <w:color w:val="000000" w:themeColor="text1"/>
        </w:rPr>
        <w:t xml:space="preserve">a professor of education </w:t>
      </w:r>
      <w:r w:rsidR="00944AD4">
        <w:rPr>
          <w:color w:val="000000" w:themeColor="text1"/>
        </w:rPr>
        <w:t xml:space="preserve">from Simon Fraser University talks about the importance of including students in the differentiation process: </w:t>
      </w:r>
    </w:p>
    <w:p w14:paraId="23DEF8D8" w14:textId="2EEBE163" w:rsidR="009C1B8C" w:rsidRDefault="00893498" w:rsidP="2F681557">
      <w:pPr>
        <w:spacing w:line="480" w:lineRule="auto"/>
        <w:ind w:left="720"/>
        <w:rPr>
          <w:color w:val="000000" w:themeColor="text1"/>
        </w:rPr>
      </w:pPr>
      <w:r w:rsidRPr="2F681557">
        <w:rPr>
          <w:color w:val="000000" w:themeColor="text1"/>
        </w:rPr>
        <w:t>“Deferential differentiation of curriculum and instruction respects every student’s need to engage in educational activities that recognize their learning preferences in their zones of proximal development. Such activities begin with an awareness of what students want so their preferences can be integrated into their learning. It does not mean teachers capitulate to students’ desires. It means teachers acknowledge students’ interests and preferred approaches to learning; they collaborate with students respectfully and creatively in the design and evaluation of instruction, retaining their professional imperative to ensure academic standards are met” (</w:t>
      </w:r>
      <w:proofErr w:type="spellStart"/>
      <w:r w:rsidRPr="2F681557">
        <w:rPr>
          <w:color w:val="000000" w:themeColor="text1"/>
        </w:rPr>
        <w:t>Kanevsky</w:t>
      </w:r>
      <w:proofErr w:type="spellEnd"/>
      <w:r w:rsidRPr="2F681557">
        <w:rPr>
          <w:color w:val="000000" w:themeColor="text1"/>
        </w:rPr>
        <w:t xml:space="preserve">, </w:t>
      </w:r>
      <w:r w:rsidR="000C4F28" w:rsidRPr="2F681557">
        <w:rPr>
          <w:color w:val="000000" w:themeColor="text1"/>
        </w:rPr>
        <w:t>2011).</w:t>
      </w:r>
    </w:p>
    <w:p w14:paraId="58D8F789" w14:textId="3E88F50A" w:rsidR="007E3568" w:rsidRDefault="009C1B8C" w:rsidP="005F7CF3">
      <w:pPr>
        <w:spacing w:line="480" w:lineRule="auto"/>
        <w:rPr>
          <w:color w:val="000000" w:themeColor="text1"/>
        </w:rPr>
      </w:pPr>
      <w:r>
        <w:rPr>
          <w:color w:val="000000" w:themeColor="text1"/>
        </w:rPr>
        <w:t>When students feel like they are a part of the</w:t>
      </w:r>
      <w:r w:rsidR="00BB73FB">
        <w:rPr>
          <w:color w:val="000000" w:themeColor="text1"/>
        </w:rPr>
        <w:t xml:space="preserve"> planning of their</w:t>
      </w:r>
      <w:r>
        <w:rPr>
          <w:color w:val="000000" w:themeColor="text1"/>
        </w:rPr>
        <w:t xml:space="preserve"> learning</w:t>
      </w:r>
      <w:r w:rsidR="00297749">
        <w:rPr>
          <w:color w:val="000000" w:themeColor="text1"/>
        </w:rPr>
        <w:t xml:space="preserve"> in the classroom</w:t>
      </w:r>
      <w:r w:rsidR="00E271DC">
        <w:rPr>
          <w:color w:val="000000" w:themeColor="text1"/>
        </w:rPr>
        <w:t xml:space="preserve">, they are often more likely to engage in the activities and be excited to learn. Additionally, students and teachers both need to have a </w:t>
      </w:r>
      <w:r w:rsidR="00A5616C">
        <w:rPr>
          <w:color w:val="000000" w:themeColor="text1"/>
        </w:rPr>
        <w:t>mutual</w:t>
      </w:r>
      <w:r w:rsidR="00E271DC">
        <w:rPr>
          <w:color w:val="000000" w:themeColor="text1"/>
        </w:rPr>
        <w:t xml:space="preserve"> respect of one another </w:t>
      </w:r>
      <w:r w:rsidR="00995A31">
        <w:rPr>
          <w:color w:val="000000" w:themeColor="text1"/>
        </w:rPr>
        <w:t>for learning to be successful. Incorporating students into this process can ensure the respect is there and students are successful.</w:t>
      </w:r>
    </w:p>
    <w:p w14:paraId="12D4DF89" w14:textId="5C10A330" w:rsidR="00767D67" w:rsidRDefault="000B5127" w:rsidP="00767D67">
      <w:pPr>
        <w:spacing w:line="480" w:lineRule="auto"/>
        <w:rPr>
          <w:color w:val="000000" w:themeColor="text1"/>
        </w:rPr>
      </w:pPr>
      <w:r>
        <w:rPr>
          <w:color w:val="FF0000"/>
        </w:rPr>
        <w:tab/>
      </w:r>
      <w:r>
        <w:rPr>
          <w:color w:val="000000" w:themeColor="text1"/>
        </w:rPr>
        <w:t>Susan Winebrenner’s book “Teaching Gifted Students in Today’s Classroom” is an excellent resource to help with differentiation strategies and techniques to ensure gifted student success in the general education classroom. Winebrenner states that curriculum can be differentiated in many ways including through curriculum compacting, the use of learning contracts</w:t>
      </w:r>
      <w:r w:rsidR="00222964">
        <w:rPr>
          <w:color w:val="000000" w:themeColor="text1"/>
        </w:rPr>
        <w:t>,</w:t>
      </w:r>
      <w:r>
        <w:rPr>
          <w:color w:val="000000" w:themeColor="text1"/>
        </w:rPr>
        <w:t xml:space="preserve"> accelerated pacing, learning centers, flexible grouping, mentorships, independent studies</w:t>
      </w:r>
      <w:r w:rsidR="00222964">
        <w:rPr>
          <w:color w:val="000000" w:themeColor="text1"/>
        </w:rPr>
        <w:t>,</w:t>
      </w:r>
      <w:r>
        <w:rPr>
          <w:color w:val="000000" w:themeColor="text1"/>
        </w:rPr>
        <w:t xml:space="preserve"> and </w:t>
      </w:r>
      <w:r w:rsidR="00222964">
        <w:rPr>
          <w:color w:val="000000" w:themeColor="text1"/>
        </w:rPr>
        <w:t xml:space="preserve">the access to advanced materials (Winebrenner, 2012). While many of these can be self-explanatory based on the names of techniques, some of them need a little more explaining in order to be executed </w:t>
      </w:r>
      <w:r w:rsidR="00297749">
        <w:rPr>
          <w:color w:val="000000" w:themeColor="text1"/>
        </w:rPr>
        <w:t>correctly</w:t>
      </w:r>
      <w:r w:rsidR="00222964">
        <w:rPr>
          <w:color w:val="000000" w:themeColor="text1"/>
        </w:rPr>
        <w:t xml:space="preserve"> and to the benefit of the child. </w:t>
      </w:r>
    </w:p>
    <w:p w14:paraId="666D1CEB" w14:textId="0CD3BE6B" w:rsidR="008D2683" w:rsidRDefault="008D2683" w:rsidP="00767D67">
      <w:pPr>
        <w:spacing w:line="480" w:lineRule="auto"/>
        <w:rPr>
          <w:color w:val="000000" w:themeColor="text1"/>
        </w:rPr>
      </w:pPr>
      <w:r>
        <w:rPr>
          <w:color w:val="000000" w:themeColor="text1"/>
        </w:rPr>
        <w:lastRenderedPageBreak/>
        <w:tab/>
        <w:t xml:space="preserve">When planning lessons for a classroom with a variety of student ability, differentiation can feel overwhelming in the beginning. </w:t>
      </w:r>
      <w:r w:rsidR="005E634C">
        <w:rPr>
          <w:color w:val="000000" w:themeColor="text1"/>
        </w:rPr>
        <w:t xml:space="preserve">The use of some sort of differentiation chart can be helpful to combat this for teachers (Winebrenner, 2012). These charts can include the standard being taught for all students and then how </w:t>
      </w:r>
      <w:r w:rsidR="00297749">
        <w:rPr>
          <w:color w:val="000000" w:themeColor="text1"/>
        </w:rPr>
        <w:t>teachers</w:t>
      </w:r>
      <w:r w:rsidR="005E634C">
        <w:rPr>
          <w:color w:val="000000" w:themeColor="text1"/>
        </w:rPr>
        <w:t xml:space="preserve"> plan to differentiate for all</w:t>
      </w:r>
      <w:r w:rsidR="00297749">
        <w:rPr>
          <w:color w:val="000000" w:themeColor="text1"/>
        </w:rPr>
        <w:t xml:space="preserve"> types of</w:t>
      </w:r>
      <w:r w:rsidR="005E634C">
        <w:rPr>
          <w:color w:val="000000" w:themeColor="text1"/>
        </w:rPr>
        <w:t xml:space="preserve"> students</w:t>
      </w:r>
      <w:r w:rsidR="00297749">
        <w:rPr>
          <w:color w:val="000000" w:themeColor="text1"/>
        </w:rPr>
        <w:t xml:space="preserve">. This allows </w:t>
      </w:r>
      <w:r w:rsidR="006D534F">
        <w:rPr>
          <w:color w:val="000000" w:themeColor="text1"/>
        </w:rPr>
        <w:t>teachers to</w:t>
      </w:r>
      <w:r w:rsidR="005E634C">
        <w:rPr>
          <w:color w:val="000000" w:themeColor="text1"/>
        </w:rPr>
        <w:t xml:space="preserve"> compare and contrast activities for </w:t>
      </w:r>
      <w:r w:rsidR="00464645">
        <w:rPr>
          <w:color w:val="000000" w:themeColor="text1"/>
        </w:rPr>
        <w:t>all students and to identify how they work and flow together in a lesson or unit</w:t>
      </w:r>
      <w:r w:rsidR="005E634C">
        <w:rPr>
          <w:color w:val="000000" w:themeColor="text1"/>
        </w:rPr>
        <w:t xml:space="preserve">. An example of this type of chart if below: </w:t>
      </w:r>
    </w:p>
    <w:p w14:paraId="5DBE60E5" w14:textId="26B419D8" w:rsidR="005E634C" w:rsidRDefault="005E634C" w:rsidP="00767D67">
      <w:pPr>
        <w:spacing w:line="480" w:lineRule="auto"/>
        <w:rPr>
          <w:color w:val="000000" w:themeColor="text1"/>
          <w:u w:val="single"/>
        </w:rPr>
      </w:pPr>
      <w:r>
        <w:rPr>
          <w:color w:val="000000" w:themeColor="text1"/>
        </w:rPr>
        <w:tab/>
      </w:r>
      <w:r>
        <w:rPr>
          <w:color w:val="000000" w:themeColor="text1"/>
          <w:u w:val="single"/>
        </w:rPr>
        <w:t xml:space="preserve">Curriculum Differentiation Chart </w:t>
      </w:r>
    </w:p>
    <w:tbl>
      <w:tblPr>
        <w:tblStyle w:val="TableGrid"/>
        <w:tblW w:w="0" w:type="auto"/>
        <w:tblLook w:val="04A0" w:firstRow="1" w:lastRow="0" w:firstColumn="1" w:lastColumn="0" w:noHBand="0" w:noVBand="1"/>
      </w:tblPr>
      <w:tblGrid>
        <w:gridCol w:w="1870"/>
        <w:gridCol w:w="1870"/>
        <w:gridCol w:w="1870"/>
        <w:gridCol w:w="1870"/>
        <w:gridCol w:w="1870"/>
      </w:tblGrid>
      <w:tr w:rsidR="005E634C" w14:paraId="422E74D7" w14:textId="77777777" w:rsidTr="03D3ED9B">
        <w:tc>
          <w:tcPr>
            <w:tcW w:w="1870" w:type="dxa"/>
          </w:tcPr>
          <w:p w14:paraId="20A35D66" w14:textId="33D31667" w:rsidR="005E634C" w:rsidRPr="005E634C" w:rsidRDefault="005E634C" w:rsidP="00767D67">
            <w:pPr>
              <w:spacing w:line="480" w:lineRule="auto"/>
              <w:rPr>
                <w:color w:val="000000" w:themeColor="text1"/>
              </w:rPr>
            </w:pPr>
            <w:r>
              <w:rPr>
                <w:color w:val="000000" w:themeColor="text1"/>
              </w:rPr>
              <w:t>Standard</w:t>
            </w:r>
          </w:p>
        </w:tc>
        <w:tc>
          <w:tcPr>
            <w:tcW w:w="1870" w:type="dxa"/>
          </w:tcPr>
          <w:p w14:paraId="3642E1C8" w14:textId="61A9FA82" w:rsidR="005E634C" w:rsidRPr="005E634C" w:rsidRDefault="005E634C" w:rsidP="00767D67">
            <w:pPr>
              <w:spacing w:line="480" w:lineRule="auto"/>
              <w:rPr>
                <w:color w:val="000000" w:themeColor="text1"/>
              </w:rPr>
            </w:pPr>
            <w:r>
              <w:rPr>
                <w:color w:val="000000" w:themeColor="text1"/>
              </w:rPr>
              <w:t xml:space="preserve">Concepts to be taught </w:t>
            </w:r>
          </w:p>
        </w:tc>
        <w:tc>
          <w:tcPr>
            <w:tcW w:w="1870" w:type="dxa"/>
          </w:tcPr>
          <w:p w14:paraId="3EDC7353" w14:textId="1256B35F" w:rsidR="005E634C" w:rsidRPr="005E634C" w:rsidRDefault="005E634C" w:rsidP="00767D67">
            <w:pPr>
              <w:spacing w:line="480" w:lineRule="auto"/>
              <w:rPr>
                <w:color w:val="000000" w:themeColor="text1"/>
              </w:rPr>
            </w:pPr>
            <w:r>
              <w:rPr>
                <w:color w:val="000000" w:themeColor="text1"/>
              </w:rPr>
              <w:t xml:space="preserve">Struggling students </w:t>
            </w:r>
          </w:p>
        </w:tc>
        <w:tc>
          <w:tcPr>
            <w:tcW w:w="1870" w:type="dxa"/>
          </w:tcPr>
          <w:p w14:paraId="2A40FD70" w14:textId="16427787" w:rsidR="005E634C" w:rsidRPr="005E634C" w:rsidRDefault="005E634C" w:rsidP="00767D67">
            <w:pPr>
              <w:spacing w:line="480" w:lineRule="auto"/>
              <w:rPr>
                <w:color w:val="000000" w:themeColor="text1"/>
              </w:rPr>
            </w:pPr>
            <w:r>
              <w:rPr>
                <w:color w:val="000000" w:themeColor="text1"/>
              </w:rPr>
              <w:t xml:space="preserve">On-grade level students </w:t>
            </w:r>
          </w:p>
        </w:tc>
        <w:tc>
          <w:tcPr>
            <w:tcW w:w="1870" w:type="dxa"/>
          </w:tcPr>
          <w:p w14:paraId="1A4773B4" w14:textId="54CCCF7C" w:rsidR="005E634C" w:rsidRPr="005E634C" w:rsidRDefault="005E634C" w:rsidP="00767D67">
            <w:pPr>
              <w:spacing w:line="480" w:lineRule="auto"/>
              <w:rPr>
                <w:color w:val="000000" w:themeColor="text1"/>
              </w:rPr>
            </w:pPr>
            <w:r>
              <w:rPr>
                <w:color w:val="000000" w:themeColor="text1"/>
              </w:rPr>
              <w:t xml:space="preserve">Gifted and talented students </w:t>
            </w:r>
          </w:p>
        </w:tc>
      </w:tr>
      <w:tr w:rsidR="005E634C" w14:paraId="292DC4B2" w14:textId="77777777" w:rsidTr="03D3ED9B">
        <w:trPr>
          <w:trHeight w:val="1412"/>
        </w:trPr>
        <w:tc>
          <w:tcPr>
            <w:tcW w:w="1870" w:type="dxa"/>
          </w:tcPr>
          <w:p w14:paraId="0B453BA5" w14:textId="5B83A825" w:rsidR="005E634C" w:rsidRPr="005E634C" w:rsidRDefault="005E634C" w:rsidP="00767D67">
            <w:pPr>
              <w:spacing w:line="480" w:lineRule="auto"/>
              <w:rPr>
                <w:color w:val="000000" w:themeColor="text1"/>
              </w:rPr>
            </w:pPr>
            <w:r>
              <w:rPr>
                <w:color w:val="000000" w:themeColor="text1"/>
              </w:rPr>
              <w:t>#1</w:t>
            </w:r>
          </w:p>
        </w:tc>
        <w:tc>
          <w:tcPr>
            <w:tcW w:w="1870" w:type="dxa"/>
          </w:tcPr>
          <w:p w14:paraId="7A0DCCC1" w14:textId="77777777" w:rsidR="005E634C" w:rsidRPr="005E634C" w:rsidRDefault="005E634C" w:rsidP="00767D67">
            <w:pPr>
              <w:spacing w:line="480" w:lineRule="auto"/>
              <w:rPr>
                <w:color w:val="000000" w:themeColor="text1"/>
              </w:rPr>
            </w:pPr>
          </w:p>
        </w:tc>
        <w:tc>
          <w:tcPr>
            <w:tcW w:w="1870" w:type="dxa"/>
          </w:tcPr>
          <w:p w14:paraId="7E750192" w14:textId="77777777" w:rsidR="005E634C" w:rsidRPr="005E634C" w:rsidRDefault="005E634C" w:rsidP="00767D67">
            <w:pPr>
              <w:spacing w:line="480" w:lineRule="auto"/>
              <w:rPr>
                <w:color w:val="000000" w:themeColor="text1"/>
              </w:rPr>
            </w:pPr>
          </w:p>
        </w:tc>
        <w:tc>
          <w:tcPr>
            <w:tcW w:w="1870" w:type="dxa"/>
          </w:tcPr>
          <w:p w14:paraId="69CA28CF" w14:textId="77777777" w:rsidR="005E634C" w:rsidRPr="005E634C" w:rsidRDefault="005E634C" w:rsidP="00767D67">
            <w:pPr>
              <w:spacing w:line="480" w:lineRule="auto"/>
              <w:rPr>
                <w:color w:val="000000" w:themeColor="text1"/>
              </w:rPr>
            </w:pPr>
          </w:p>
        </w:tc>
        <w:tc>
          <w:tcPr>
            <w:tcW w:w="1870" w:type="dxa"/>
          </w:tcPr>
          <w:p w14:paraId="0B8C8743" w14:textId="77777777" w:rsidR="005E634C" w:rsidRPr="005E634C" w:rsidRDefault="005E634C" w:rsidP="00767D67">
            <w:pPr>
              <w:spacing w:line="480" w:lineRule="auto"/>
              <w:rPr>
                <w:color w:val="000000" w:themeColor="text1"/>
              </w:rPr>
            </w:pPr>
          </w:p>
        </w:tc>
      </w:tr>
      <w:tr w:rsidR="005E634C" w14:paraId="53952C29" w14:textId="77777777" w:rsidTr="03D3ED9B">
        <w:trPr>
          <w:trHeight w:val="1565"/>
        </w:trPr>
        <w:tc>
          <w:tcPr>
            <w:tcW w:w="1870" w:type="dxa"/>
          </w:tcPr>
          <w:p w14:paraId="5BDFB2B6" w14:textId="5552BF34" w:rsidR="005E634C" w:rsidRPr="005E634C" w:rsidRDefault="005E634C" w:rsidP="00767D67">
            <w:pPr>
              <w:spacing w:line="480" w:lineRule="auto"/>
              <w:rPr>
                <w:color w:val="000000" w:themeColor="text1"/>
              </w:rPr>
            </w:pPr>
            <w:r>
              <w:rPr>
                <w:color w:val="000000" w:themeColor="text1"/>
              </w:rPr>
              <w:t>#2</w:t>
            </w:r>
          </w:p>
        </w:tc>
        <w:tc>
          <w:tcPr>
            <w:tcW w:w="1870" w:type="dxa"/>
          </w:tcPr>
          <w:p w14:paraId="2FD7C5FC" w14:textId="77777777" w:rsidR="005E634C" w:rsidRPr="005E634C" w:rsidRDefault="005E634C" w:rsidP="00767D67">
            <w:pPr>
              <w:spacing w:line="480" w:lineRule="auto"/>
              <w:rPr>
                <w:color w:val="000000" w:themeColor="text1"/>
              </w:rPr>
            </w:pPr>
          </w:p>
        </w:tc>
        <w:tc>
          <w:tcPr>
            <w:tcW w:w="1870" w:type="dxa"/>
          </w:tcPr>
          <w:p w14:paraId="03D33489" w14:textId="77777777" w:rsidR="005E634C" w:rsidRPr="005E634C" w:rsidRDefault="005E634C" w:rsidP="00767D67">
            <w:pPr>
              <w:spacing w:line="480" w:lineRule="auto"/>
              <w:rPr>
                <w:color w:val="000000" w:themeColor="text1"/>
              </w:rPr>
            </w:pPr>
          </w:p>
        </w:tc>
        <w:tc>
          <w:tcPr>
            <w:tcW w:w="1870" w:type="dxa"/>
          </w:tcPr>
          <w:p w14:paraId="58931308" w14:textId="77777777" w:rsidR="005E634C" w:rsidRPr="005E634C" w:rsidRDefault="005E634C" w:rsidP="00767D67">
            <w:pPr>
              <w:spacing w:line="480" w:lineRule="auto"/>
              <w:rPr>
                <w:color w:val="000000" w:themeColor="text1"/>
              </w:rPr>
            </w:pPr>
          </w:p>
        </w:tc>
        <w:tc>
          <w:tcPr>
            <w:tcW w:w="1870" w:type="dxa"/>
          </w:tcPr>
          <w:p w14:paraId="1D4DFAA4" w14:textId="77777777" w:rsidR="005E634C" w:rsidRPr="005E634C" w:rsidRDefault="005E634C" w:rsidP="00767D67">
            <w:pPr>
              <w:spacing w:line="480" w:lineRule="auto"/>
              <w:rPr>
                <w:color w:val="000000" w:themeColor="text1"/>
              </w:rPr>
            </w:pPr>
          </w:p>
        </w:tc>
      </w:tr>
      <w:tr w:rsidR="005E634C" w14:paraId="4545D57A" w14:textId="77777777" w:rsidTr="03D3ED9B">
        <w:trPr>
          <w:trHeight w:val="1520"/>
        </w:trPr>
        <w:tc>
          <w:tcPr>
            <w:tcW w:w="1870" w:type="dxa"/>
          </w:tcPr>
          <w:p w14:paraId="321F2221" w14:textId="6425F6D9" w:rsidR="005E634C" w:rsidRDefault="005E634C" w:rsidP="00767D67">
            <w:pPr>
              <w:spacing w:line="480" w:lineRule="auto"/>
              <w:rPr>
                <w:color w:val="000000" w:themeColor="text1"/>
              </w:rPr>
            </w:pPr>
            <w:r>
              <w:rPr>
                <w:color w:val="000000" w:themeColor="text1"/>
              </w:rPr>
              <w:t>#3</w:t>
            </w:r>
          </w:p>
        </w:tc>
        <w:tc>
          <w:tcPr>
            <w:tcW w:w="1870" w:type="dxa"/>
          </w:tcPr>
          <w:p w14:paraId="6F6D13EB" w14:textId="77777777" w:rsidR="005E634C" w:rsidRPr="005E634C" w:rsidRDefault="005E634C" w:rsidP="00767D67">
            <w:pPr>
              <w:spacing w:line="480" w:lineRule="auto"/>
              <w:rPr>
                <w:color w:val="000000" w:themeColor="text1"/>
              </w:rPr>
            </w:pPr>
          </w:p>
        </w:tc>
        <w:tc>
          <w:tcPr>
            <w:tcW w:w="1870" w:type="dxa"/>
          </w:tcPr>
          <w:p w14:paraId="46A20699" w14:textId="77777777" w:rsidR="005E634C" w:rsidRPr="005E634C" w:rsidRDefault="005E634C" w:rsidP="00767D67">
            <w:pPr>
              <w:spacing w:line="480" w:lineRule="auto"/>
              <w:rPr>
                <w:color w:val="000000" w:themeColor="text1"/>
              </w:rPr>
            </w:pPr>
          </w:p>
        </w:tc>
        <w:tc>
          <w:tcPr>
            <w:tcW w:w="1870" w:type="dxa"/>
          </w:tcPr>
          <w:p w14:paraId="50E3E888" w14:textId="77777777" w:rsidR="005E634C" w:rsidRPr="005E634C" w:rsidRDefault="005E634C" w:rsidP="00767D67">
            <w:pPr>
              <w:spacing w:line="480" w:lineRule="auto"/>
              <w:rPr>
                <w:color w:val="000000" w:themeColor="text1"/>
              </w:rPr>
            </w:pPr>
          </w:p>
        </w:tc>
        <w:tc>
          <w:tcPr>
            <w:tcW w:w="1870" w:type="dxa"/>
          </w:tcPr>
          <w:p w14:paraId="525C9826" w14:textId="77777777" w:rsidR="005E634C" w:rsidRPr="005E634C" w:rsidRDefault="005E634C" w:rsidP="00767D67">
            <w:pPr>
              <w:spacing w:line="480" w:lineRule="auto"/>
              <w:rPr>
                <w:color w:val="000000" w:themeColor="text1"/>
              </w:rPr>
            </w:pPr>
          </w:p>
        </w:tc>
      </w:tr>
    </w:tbl>
    <w:p w14:paraId="5E8BECB5" w14:textId="03E42850" w:rsidR="03D3ED9B" w:rsidRDefault="03D3ED9B"/>
    <w:p w14:paraId="67FAC821" w14:textId="7C7E76E3" w:rsidR="663E562D" w:rsidRDefault="663E562D"/>
    <w:p w14:paraId="665044D7" w14:textId="313D68B3" w:rsidR="005E634C" w:rsidRDefault="005E634C" w:rsidP="00767D67">
      <w:pPr>
        <w:spacing w:line="480" w:lineRule="auto"/>
        <w:rPr>
          <w:color w:val="000000" w:themeColor="text1"/>
        </w:rPr>
      </w:pPr>
      <w:r>
        <w:rPr>
          <w:color w:val="000000" w:themeColor="text1"/>
        </w:rPr>
        <w:t>*This charts sections could be altered to be fit the needs of a teacher</w:t>
      </w:r>
      <w:r w:rsidR="00464645">
        <w:rPr>
          <w:color w:val="000000" w:themeColor="text1"/>
        </w:rPr>
        <w:t>’</w:t>
      </w:r>
      <w:r>
        <w:rPr>
          <w:color w:val="000000" w:themeColor="text1"/>
        </w:rPr>
        <w:t xml:space="preserve">s </w:t>
      </w:r>
      <w:r w:rsidR="00F742A7">
        <w:rPr>
          <w:color w:val="000000" w:themeColor="text1"/>
        </w:rPr>
        <w:t xml:space="preserve">specific </w:t>
      </w:r>
      <w:r>
        <w:rPr>
          <w:color w:val="000000" w:themeColor="text1"/>
        </w:rPr>
        <w:t xml:space="preserve">classroom and the ability of the students. </w:t>
      </w:r>
    </w:p>
    <w:p w14:paraId="1BE65BD8" w14:textId="6F5E2583" w:rsidR="00A65CFC" w:rsidRDefault="00A65CFC" w:rsidP="00767D67">
      <w:pPr>
        <w:spacing w:line="480" w:lineRule="auto"/>
        <w:rPr>
          <w:color w:val="000000" w:themeColor="text1"/>
        </w:rPr>
      </w:pPr>
    </w:p>
    <w:p w14:paraId="09D20DB3" w14:textId="77777777" w:rsidR="00A65CFC" w:rsidRDefault="00A65CFC" w:rsidP="00767D67">
      <w:pPr>
        <w:spacing w:line="480" w:lineRule="auto"/>
        <w:rPr>
          <w:color w:val="000000" w:themeColor="text1"/>
        </w:rPr>
      </w:pPr>
    </w:p>
    <w:p w14:paraId="611345AD" w14:textId="77777777" w:rsidR="009A7742" w:rsidRPr="005E634C" w:rsidRDefault="009A7742" w:rsidP="00767D67">
      <w:pPr>
        <w:spacing w:line="480" w:lineRule="auto"/>
        <w:rPr>
          <w:color w:val="000000" w:themeColor="text1"/>
        </w:rPr>
      </w:pPr>
    </w:p>
    <w:p w14:paraId="2F6D6602" w14:textId="2382A119" w:rsidR="00222964" w:rsidRDefault="00222964" w:rsidP="00767D67">
      <w:pPr>
        <w:spacing w:line="480" w:lineRule="auto"/>
        <w:rPr>
          <w:color w:val="000000" w:themeColor="text1"/>
          <w:u w:val="single"/>
        </w:rPr>
      </w:pPr>
      <w:r>
        <w:rPr>
          <w:color w:val="000000" w:themeColor="text1"/>
          <w:u w:val="single"/>
        </w:rPr>
        <w:lastRenderedPageBreak/>
        <w:t xml:space="preserve">Curriculum Compacting </w:t>
      </w:r>
    </w:p>
    <w:p w14:paraId="36E93286" w14:textId="076A5287" w:rsidR="00DA3FEE" w:rsidRDefault="00222964" w:rsidP="00767D67">
      <w:pPr>
        <w:spacing w:line="480" w:lineRule="auto"/>
        <w:rPr>
          <w:color w:val="000000" w:themeColor="text1"/>
        </w:rPr>
      </w:pPr>
      <w:r>
        <w:rPr>
          <w:color w:val="000000" w:themeColor="text1"/>
        </w:rPr>
        <w:tab/>
        <w:t xml:space="preserve">Curriculum compacting is essentially what the name says: a technique of compacting the curriculum in order for gifted students to skip things they already know and move through basic concepts and ideas faster. This can be done in a multitude of ways. </w:t>
      </w:r>
      <w:r w:rsidR="0092562C">
        <w:rPr>
          <w:color w:val="000000" w:themeColor="text1"/>
        </w:rPr>
        <w:t xml:space="preserve"> </w:t>
      </w:r>
      <w:r w:rsidR="0011258A">
        <w:rPr>
          <w:color w:val="000000" w:themeColor="text1"/>
        </w:rPr>
        <w:t>To compact curriculum to meet the needs of gifted students, teachers need to have an understanding of how much the student</w:t>
      </w:r>
      <w:r w:rsidR="00F742A7">
        <w:rPr>
          <w:color w:val="000000" w:themeColor="text1"/>
        </w:rPr>
        <w:t>s</w:t>
      </w:r>
      <w:r w:rsidR="0011258A">
        <w:rPr>
          <w:color w:val="000000" w:themeColor="text1"/>
        </w:rPr>
        <w:t xml:space="preserve"> already know about the given concept</w:t>
      </w:r>
      <w:r w:rsidR="00F742A7">
        <w:rPr>
          <w:color w:val="000000" w:themeColor="text1"/>
        </w:rPr>
        <w:t xml:space="preserve"> being taught</w:t>
      </w:r>
      <w:r w:rsidR="0011258A">
        <w:rPr>
          <w:color w:val="000000" w:themeColor="text1"/>
        </w:rPr>
        <w:t>. This can be done through pretesting</w:t>
      </w:r>
      <w:r w:rsidR="00294C79">
        <w:rPr>
          <w:color w:val="000000" w:themeColor="text1"/>
        </w:rPr>
        <w:t xml:space="preserve">. Once a pretest </w:t>
      </w:r>
      <w:r w:rsidR="00DA3FEE">
        <w:rPr>
          <w:color w:val="000000" w:themeColor="text1"/>
        </w:rPr>
        <w:t>has</w:t>
      </w:r>
      <w:r w:rsidR="00294C79">
        <w:rPr>
          <w:color w:val="000000" w:themeColor="text1"/>
        </w:rPr>
        <w:t xml:space="preserve"> been given and the scores have been compiled, the teacher can decide how they want to compact the curriculum to best meet the</w:t>
      </w:r>
      <w:r w:rsidR="38BF58C0">
        <w:rPr>
          <w:color w:val="000000" w:themeColor="text1"/>
        </w:rPr>
        <w:t>ir</w:t>
      </w:r>
      <w:r w:rsidR="00294C79">
        <w:rPr>
          <w:color w:val="000000" w:themeColor="text1"/>
        </w:rPr>
        <w:t xml:space="preserve"> student</w:t>
      </w:r>
      <w:r w:rsidR="67EF14A6">
        <w:rPr>
          <w:color w:val="000000" w:themeColor="text1"/>
        </w:rPr>
        <w:t>s’</w:t>
      </w:r>
      <w:r w:rsidR="00294C79">
        <w:rPr>
          <w:color w:val="000000" w:themeColor="text1"/>
        </w:rPr>
        <w:t xml:space="preserve"> needs. </w:t>
      </w:r>
      <w:r w:rsidR="009A1519">
        <w:rPr>
          <w:color w:val="000000" w:themeColor="text1"/>
        </w:rPr>
        <w:t xml:space="preserve">Teachers can analyze these pretests to find error patterns or mastery </w:t>
      </w:r>
      <w:r w:rsidR="006C4845">
        <w:rPr>
          <w:color w:val="000000" w:themeColor="text1"/>
        </w:rPr>
        <w:t>within their student</w:t>
      </w:r>
      <w:r w:rsidR="77E0509D">
        <w:rPr>
          <w:color w:val="000000" w:themeColor="text1"/>
        </w:rPr>
        <w:t>s’</w:t>
      </w:r>
      <w:r w:rsidR="006C4845">
        <w:rPr>
          <w:color w:val="000000" w:themeColor="text1"/>
        </w:rPr>
        <w:t xml:space="preserve"> abilities. This allows them to determine a plan to meet the needs and ensure all students have access to the materials to succeed.</w:t>
      </w:r>
      <w:r w:rsidR="480BB665">
        <w:rPr>
          <w:color w:val="000000" w:themeColor="text1"/>
        </w:rPr>
        <w:t xml:space="preserve"> Sometimes these plans include cluster grouping, extension activities, or choice time. </w:t>
      </w:r>
    </w:p>
    <w:p w14:paraId="27632483" w14:textId="0B7081A3" w:rsidR="480BB665" w:rsidRDefault="480BB665" w:rsidP="733BEAEE">
      <w:pPr>
        <w:spacing w:line="480" w:lineRule="auto"/>
        <w:rPr>
          <w:color w:val="000000" w:themeColor="text1"/>
          <w:u w:val="single"/>
        </w:rPr>
      </w:pPr>
      <w:r w:rsidRPr="733BEAEE">
        <w:rPr>
          <w:color w:val="000000" w:themeColor="text1"/>
          <w:u w:val="single"/>
        </w:rPr>
        <w:t>Extension Activities</w:t>
      </w:r>
    </w:p>
    <w:p w14:paraId="1472713C" w14:textId="4409728A" w:rsidR="00121C45" w:rsidRDefault="480BB665" w:rsidP="00DA3FEE">
      <w:pPr>
        <w:spacing w:line="480" w:lineRule="auto"/>
        <w:ind w:firstLine="720"/>
        <w:rPr>
          <w:color w:val="000000" w:themeColor="text1"/>
        </w:rPr>
      </w:pPr>
      <w:r w:rsidRPr="733BEAEE">
        <w:rPr>
          <w:color w:val="000000" w:themeColor="text1"/>
        </w:rPr>
        <w:t>S</w:t>
      </w:r>
      <w:r w:rsidR="00105080" w:rsidRPr="733BEAEE">
        <w:rPr>
          <w:color w:val="000000" w:themeColor="text1"/>
        </w:rPr>
        <w:t>ome teacher</w:t>
      </w:r>
      <w:r w:rsidR="00615A9F" w:rsidRPr="733BEAEE">
        <w:rPr>
          <w:color w:val="000000" w:themeColor="text1"/>
        </w:rPr>
        <w:t>s</w:t>
      </w:r>
      <w:r w:rsidR="00105080" w:rsidRPr="733BEAEE">
        <w:rPr>
          <w:color w:val="000000" w:themeColor="text1"/>
        </w:rPr>
        <w:t xml:space="preserve"> chose to give students extension </w:t>
      </w:r>
      <w:r w:rsidR="00615A9F" w:rsidRPr="733BEAEE">
        <w:rPr>
          <w:color w:val="000000" w:themeColor="text1"/>
        </w:rPr>
        <w:t>activities/projects</w:t>
      </w:r>
      <w:r w:rsidR="00105080" w:rsidRPr="733BEAEE">
        <w:rPr>
          <w:color w:val="000000" w:themeColor="text1"/>
        </w:rPr>
        <w:t xml:space="preserve"> to work on while the class continues with the basic lesson.</w:t>
      </w:r>
      <w:r w:rsidR="00F22EE1" w:rsidRPr="733BEAEE">
        <w:rPr>
          <w:color w:val="000000" w:themeColor="text1"/>
        </w:rPr>
        <w:t xml:space="preserve"> These can be given as independent time for these students to work. </w:t>
      </w:r>
      <w:r w:rsidR="00DA3FEE" w:rsidRPr="733BEAEE">
        <w:rPr>
          <w:color w:val="000000" w:themeColor="text1"/>
        </w:rPr>
        <w:t>However,</w:t>
      </w:r>
      <w:r w:rsidR="00F22EE1" w:rsidRPr="733BEAEE">
        <w:rPr>
          <w:color w:val="000000" w:themeColor="text1"/>
        </w:rPr>
        <w:t xml:space="preserve"> with independent time to work comes the need to ensure students are actually doing the work and engaging actively in it. </w:t>
      </w:r>
      <w:r w:rsidR="00EC34D9" w:rsidRPr="733BEAEE">
        <w:rPr>
          <w:color w:val="000000" w:themeColor="text1"/>
        </w:rPr>
        <w:t>To ensure of this, checklists and/or contracts can be made for the student to understand expectations</w:t>
      </w:r>
      <w:r w:rsidR="00121C45" w:rsidRPr="733BEAEE">
        <w:rPr>
          <w:color w:val="000000" w:themeColor="text1"/>
        </w:rPr>
        <w:t xml:space="preserve"> (Winebrenner, 2012)</w:t>
      </w:r>
      <w:r w:rsidR="00EC34D9" w:rsidRPr="733BEAEE">
        <w:rPr>
          <w:color w:val="000000" w:themeColor="text1"/>
        </w:rPr>
        <w:t xml:space="preserve">. </w:t>
      </w:r>
      <w:r w:rsidR="00FC2886" w:rsidRPr="733BEAEE">
        <w:rPr>
          <w:color w:val="000000" w:themeColor="text1"/>
        </w:rPr>
        <w:t xml:space="preserve">With these contracts the teacher can work with and guide the students to develop </w:t>
      </w:r>
      <w:r w:rsidR="00C10A76" w:rsidRPr="733BEAEE">
        <w:rPr>
          <w:color w:val="000000" w:themeColor="text1"/>
        </w:rPr>
        <w:t>the guidelines to follow</w:t>
      </w:r>
      <w:r w:rsidR="00DC51E6" w:rsidRPr="733BEAEE">
        <w:rPr>
          <w:color w:val="000000" w:themeColor="text1"/>
        </w:rPr>
        <w:t xml:space="preserve">. This allows for student ownership, which can help </w:t>
      </w:r>
      <w:r w:rsidR="00EC34D9" w:rsidRPr="733BEAEE">
        <w:rPr>
          <w:color w:val="000000" w:themeColor="text1"/>
        </w:rPr>
        <w:t>with follow through from the student.</w:t>
      </w:r>
    </w:p>
    <w:p w14:paraId="79463166" w14:textId="46E9724E" w:rsidR="762C7AF7" w:rsidRDefault="762C7AF7" w:rsidP="733BEAEE">
      <w:pPr>
        <w:spacing w:line="480" w:lineRule="auto"/>
        <w:rPr>
          <w:color w:val="000000" w:themeColor="text1"/>
        </w:rPr>
      </w:pPr>
      <w:r w:rsidRPr="733BEAEE">
        <w:rPr>
          <w:color w:val="000000" w:themeColor="text1"/>
          <w:u w:val="single"/>
        </w:rPr>
        <w:t>Choice Time</w:t>
      </w:r>
    </w:p>
    <w:p w14:paraId="656B0B34" w14:textId="6336C8ED" w:rsidR="00222964" w:rsidRDefault="007F5D0B" w:rsidP="00DA3FEE">
      <w:pPr>
        <w:spacing w:line="480" w:lineRule="auto"/>
        <w:ind w:firstLine="720"/>
        <w:rPr>
          <w:color w:val="000000" w:themeColor="text1"/>
        </w:rPr>
      </w:pPr>
      <w:r w:rsidRPr="711EEA3E">
        <w:rPr>
          <w:color w:val="000000" w:themeColor="text1"/>
        </w:rPr>
        <w:t>In additional to extensions, choice time can be introduced to the whole classroom. Gifted students tend to take less time to finish assignments and activities. When they finish choice time can be introduced.</w:t>
      </w:r>
      <w:r w:rsidR="007F042A" w:rsidRPr="711EEA3E">
        <w:rPr>
          <w:color w:val="000000" w:themeColor="text1"/>
        </w:rPr>
        <w:t xml:space="preserve"> </w:t>
      </w:r>
      <w:r w:rsidRPr="711EEA3E">
        <w:rPr>
          <w:color w:val="000000" w:themeColor="text1"/>
        </w:rPr>
        <w:t xml:space="preserve">During this time </w:t>
      </w:r>
      <w:r w:rsidR="002E0583" w:rsidRPr="711EEA3E">
        <w:rPr>
          <w:color w:val="000000" w:themeColor="text1"/>
        </w:rPr>
        <w:t xml:space="preserve">students may choose </w:t>
      </w:r>
      <w:r w:rsidR="5723F3E1" w:rsidRPr="711EEA3E">
        <w:rPr>
          <w:color w:val="000000" w:themeColor="text1"/>
        </w:rPr>
        <w:t xml:space="preserve">from a list </w:t>
      </w:r>
      <w:r w:rsidR="002E0583" w:rsidRPr="711EEA3E">
        <w:rPr>
          <w:color w:val="000000" w:themeColor="text1"/>
        </w:rPr>
        <w:t xml:space="preserve">what they would like to do </w:t>
      </w:r>
      <w:r w:rsidR="002E0583" w:rsidRPr="711EEA3E">
        <w:rPr>
          <w:color w:val="000000" w:themeColor="text1"/>
        </w:rPr>
        <w:lastRenderedPageBreak/>
        <w:t xml:space="preserve">for the remaining time they have. These lists can be individualized to the </w:t>
      </w:r>
      <w:r w:rsidR="007F042A" w:rsidRPr="711EEA3E">
        <w:rPr>
          <w:color w:val="000000" w:themeColor="text1"/>
        </w:rPr>
        <w:t>student’s</w:t>
      </w:r>
      <w:r w:rsidR="002E0583" w:rsidRPr="711EEA3E">
        <w:rPr>
          <w:color w:val="000000" w:themeColor="text1"/>
        </w:rPr>
        <w:t xml:space="preserve"> </w:t>
      </w:r>
      <w:r w:rsidR="007F042A" w:rsidRPr="711EEA3E">
        <w:rPr>
          <w:color w:val="000000" w:themeColor="text1"/>
        </w:rPr>
        <w:t>needs, a</w:t>
      </w:r>
      <w:r w:rsidR="002E0583" w:rsidRPr="711EEA3E">
        <w:rPr>
          <w:color w:val="000000" w:themeColor="text1"/>
        </w:rPr>
        <w:t xml:space="preserve"> specific subject</w:t>
      </w:r>
      <w:r w:rsidR="06D5C310" w:rsidRPr="711EEA3E">
        <w:rPr>
          <w:color w:val="000000" w:themeColor="text1"/>
        </w:rPr>
        <w:t>,</w:t>
      </w:r>
      <w:r w:rsidR="002E0583" w:rsidRPr="711EEA3E">
        <w:rPr>
          <w:color w:val="000000" w:themeColor="text1"/>
        </w:rPr>
        <w:t xml:space="preserve"> or </w:t>
      </w:r>
      <w:r w:rsidR="007F042A" w:rsidRPr="711EEA3E">
        <w:rPr>
          <w:color w:val="000000" w:themeColor="text1"/>
        </w:rPr>
        <w:t>there</w:t>
      </w:r>
      <w:r w:rsidR="002E0583" w:rsidRPr="711EEA3E">
        <w:rPr>
          <w:color w:val="000000" w:themeColor="text1"/>
        </w:rPr>
        <w:t xml:space="preserve"> can be a </w:t>
      </w:r>
      <w:r w:rsidR="007F042A" w:rsidRPr="711EEA3E">
        <w:rPr>
          <w:color w:val="000000" w:themeColor="text1"/>
        </w:rPr>
        <w:t xml:space="preserve">class list for all choice time for students to decide on. </w:t>
      </w:r>
      <w:r w:rsidR="00F751B6" w:rsidRPr="711EEA3E">
        <w:rPr>
          <w:color w:val="000000" w:themeColor="text1"/>
        </w:rPr>
        <w:t>Choice time helps to ensure students have option</w:t>
      </w:r>
      <w:r w:rsidR="79E3D802" w:rsidRPr="711EEA3E">
        <w:rPr>
          <w:color w:val="000000" w:themeColor="text1"/>
        </w:rPr>
        <w:t>s</w:t>
      </w:r>
      <w:r w:rsidR="00F751B6" w:rsidRPr="711EEA3E">
        <w:rPr>
          <w:color w:val="000000" w:themeColor="text1"/>
        </w:rPr>
        <w:t xml:space="preserve"> to keep them learning and actively engaging even after their work is done. It also helps to create minimal distractions to others who may still be working. This can be used for all students in the classroom throughout the year</w:t>
      </w:r>
      <w:r w:rsidR="00927DA3" w:rsidRPr="711EEA3E">
        <w:rPr>
          <w:color w:val="000000" w:themeColor="text1"/>
        </w:rPr>
        <w:t xml:space="preserve"> (Winebrenner, 2012).</w:t>
      </w:r>
      <w:r w:rsidR="00BB4B94" w:rsidRPr="711EEA3E">
        <w:rPr>
          <w:color w:val="000000" w:themeColor="text1"/>
        </w:rPr>
        <w:t xml:space="preserve"> Like with the contracts for independent work</w:t>
      </w:r>
      <w:r w:rsidR="001024C9" w:rsidRPr="711EEA3E">
        <w:rPr>
          <w:color w:val="000000" w:themeColor="text1"/>
        </w:rPr>
        <w:t xml:space="preserve"> allowing student input on their choice time activities to choose from can help with engagement. </w:t>
      </w:r>
      <w:r w:rsidR="00B41C87" w:rsidRPr="711EEA3E">
        <w:rPr>
          <w:color w:val="000000" w:themeColor="text1"/>
        </w:rPr>
        <w:t>The students feel like they have more choice and voice in how the classroom works.</w:t>
      </w:r>
      <w:r w:rsidR="72B0D619" w:rsidRPr="711EEA3E">
        <w:rPr>
          <w:color w:val="000000" w:themeColor="text1"/>
        </w:rPr>
        <w:t xml:space="preserve"> To help gifted students be able to accelerate their learning choice time choices can be for the students to be able to expand their learning and start on something more challenging or taking the time to learn about something more in depth on their own.</w:t>
      </w:r>
    </w:p>
    <w:p w14:paraId="545FD1A9" w14:textId="04416082" w:rsidR="00B41C87" w:rsidRPr="00B41C87" w:rsidRDefault="00AE7B17" w:rsidP="00B41C87">
      <w:pPr>
        <w:spacing w:line="480" w:lineRule="auto"/>
        <w:rPr>
          <w:color w:val="000000" w:themeColor="text1"/>
          <w:u w:val="single"/>
        </w:rPr>
      </w:pPr>
      <w:r w:rsidRPr="4D4ECD63">
        <w:rPr>
          <w:color w:val="000000" w:themeColor="text1"/>
          <w:u w:val="single"/>
        </w:rPr>
        <w:t xml:space="preserve">Most Difficult First </w:t>
      </w:r>
      <w:r w:rsidR="770EE14B" w:rsidRPr="4D4ECD63">
        <w:rPr>
          <w:color w:val="000000" w:themeColor="text1"/>
          <w:u w:val="single"/>
        </w:rPr>
        <w:t>Strategy</w:t>
      </w:r>
    </w:p>
    <w:p w14:paraId="2C36A4F6" w14:textId="20B9FB5F" w:rsidR="009703CE" w:rsidRDefault="009703CE" w:rsidP="00DA3FEE">
      <w:pPr>
        <w:spacing w:line="480" w:lineRule="auto"/>
        <w:ind w:firstLine="720"/>
        <w:rPr>
          <w:color w:val="000000" w:themeColor="text1"/>
        </w:rPr>
      </w:pPr>
      <w:r w:rsidRPr="2F681557">
        <w:rPr>
          <w:color w:val="000000" w:themeColor="text1"/>
        </w:rPr>
        <w:t xml:space="preserve">Another compacting </w:t>
      </w:r>
      <w:r w:rsidR="00927DA3" w:rsidRPr="2F681557">
        <w:rPr>
          <w:color w:val="000000" w:themeColor="text1"/>
        </w:rPr>
        <w:t xml:space="preserve">strategy is the idea of doing the most difficult first. </w:t>
      </w:r>
      <w:r w:rsidR="004F3AFC" w:rsidRPr="2F681557">
        <w:rPr>
          <w:color w:val="000000" w:themeColor="text1"/>
        </w:rPr>
        <w:t xml:space="preserve">This strategy involves </w:t>
      </w:r>
      <w:r w:rsidR="000131E5" w:rsidRPr="2F681557">
        <w:rPr>
          <w:color w:val="000000" w:themeColor="text1"/>
        </w:rPr>
        <w:t>choosing</w:t>
      </w:r>
      <w:r w:rsidR="004F3AFC" w:rsidRPr="2F681557">
        <w:rPr>
          <w:color w:val="000000" w:themeColor="text1"/>
        </w:rPr>
        <w:t xml:space="preserve"> the most difficult questions </w:t>
      </w:r>
      <w:r w:rsidR="000A7492" w:rsidRPr="2F681557">
        <w:rPr>
          <w:color w:val="000000" w:themeColor="text1"/>
        </w:rPr>
        <w:t xml:space="preserve">or prompts </w:t>
      </w:r>
      <w:r w:rsidR="004F3AFC" w:rsidRPr="2F681557">
        <w:rPr>
          <w:color w:val="000000" w:themeColor="text1"/>
        </w:rPr>
        <w:t>from the activity for students. When these are chosen</w:t>
      </w:r>
      <w:r w:rsidR="00A554D9" w:rsidRPr="2F681557">
        <w:rPr>
          <w:color w:val="000000" w:themeColor="text1"/>
        </w:rPr>
        <w:t>,</w:t>
      </w:r>
      <w:r w:rsidR="004F3AFC" w:rsidRPr="2F681557">
        <w:rPr>
          <w:color w:val="000000" w:themeColor="text1"/>
        </w:rPr>
        <w:t xml:space="preserve"> students may </w:t>
      </w:r>
      <w:r w:rsidR="00A554D9" w:rsidRPr="2F681557">
        <w:rPr>
          <w:color w:val="000000" w:themeColor="text1"/>
        </w:rPr>
        <w:t xml:space="preserve">choose to </w:t>
      </w:r>
      <w:r w:rsidR="004F3AFC" w:rsidRPr="2F681557">
        <w:rPr>
          <w:color w:val="000000" w:themeColor="text1"/>
        </w:rPr>
        <w:t xml:space="preserve">work on those </w:t>
      </w:r>
      <w:r w:rsidR="00FC17F9" w:rsidRPr="2F681557">
        <w:rPr>
          <w:color w:val="000000" w:themeColor="text1"/>
        </w:rPr>
        <w:t>if they feel they are ready</w:t>
      </w:r>
      <w:r w:rsidR="00A554D9" w:rsidRPr="2F681557">
        <w:rPr>
          <w:color w:val="000000" w:themeColor="text1"/>
        </w:rPr>
        <w:t xml:space="preserve"> to start with those</w:t>
      </w:r>
      <w:r w:rsidR="7F689969" w:rsidRPr="2F681557">
        <w:rPr>
          <w:color w:val="000000" w:themeColor="text1"/>
        </w:rPr>
        <w:t xml:space="preserve"> selected problems</w:t>
      </w:r>
      <w:r w:rsidR="00FC17F9" w:rsidRPr="2F681557">
        <w:rPr>
          <w:color w:val="000000" w:themeColor="text1"/>
        </w:rPr>
        <w:t>.</w:t>
      </w:r>
      <w:r w:rsidR="00A554D9" w:rsidRPr="2F681557">
        <w:rPr>
          <w:color w:val="000000" w:themeColor="text1"/>
        </w:rPr>
        <w:t xml:space="preserve"> The idea is if a student is able </w:t>
      </w:r>
      <w:r w:rsidR="000D74C3" w:rsidRPr="2F681557">
        <w:rPr>
          <w:color w:val="000000" w:themeColor="text1"/>
        </w:rPr>
        <w:t xml:space="preserve">to answer most of the difficult </w:t>
      </w:r>
      <w:r w:rsidR="00EB3095" w:rsidRPr="2F681557">
        <w:rPr>
          <w:color w:val="000000" w:themeColor="text1"/>
        </w:rPr>
        <w:t>problems,</w:t>
      </w:r>
      <w:r w:rsidR="000D74C3" w:rsidRPr="2F681557">
        <w:rPr>
          <w:color w:val="000000" w:themeColor="text1"/>
        </w:rPr>
        <w:t xml:space="preserve"> they</w:t>
      </w:r>
      <w:r w:rsidR="54AB4535" w:rsidRPr="2F681557">
        <w:rPr>
          <w:color w:val="000000" w:themeColor="text1"/>
        </w:rPr>
        <w:t xml:space="preserve"> therefore</w:t>
      </w:r>
      <w:r w:rsidR="000D74C3" w:rsidRPr="2F681557">
        <w:rPr>
          <w:color w:val="000000" w:themeColor="text1"/>
        </w:rPr>
        <w:t xml:space="preserve"> have shown mastery </w:t>
      </w:r>
      <w:r w:rsidR="322B79B2" w:rsidRPr="2F681557">
        <w:rPr>
          <w:color w:val="000000" w:themeColor="text1"/>
        </w:rPr>
        <w:t xml:space="preserve">in the concept </w:t>
      </w:r>
      <w:r w:rsidR="000D74C3" w:rsidRPr="2F681557">
        <w:rPr>
          <w:color w:val="000000" w:themeColor="text1"/>
        </w:rPr>
        <w:t>and are able to move onto the next idea or step in the concept.</w:t>
      </w:r>
      <w:r w:rsidR="00FC17F9" w:rsidRPr="2F681557">
        <w:rPr>
          <w:color w:val="000000" w:themeColor="text1"/>
        </w:rPr>
        <w:t xml:space="preserve"> When the students have </w:t>
      </w:r>
      <w:r w:rsidR="002B0009" w:rsidRPr="2F681557">
        <w:rPr>
          <w:color w:val="000000" w:themeColor="text1"/>
        </w:rPr>
        <w:t>answered</w:t>
      </w:r>
      <w:r w:rsidR="00FC17F9" w:rsidRPr="2F681557">
        <w:rPr>
          <w:color w:val="000000" w:themeColor="text1"/>
        </w:rPr>
        <w:t xml:space="preserve"> a </w:t>
      </w:r>
      <w:r w:rsidR="000131E5" w:rsidRPr="2F681557">
        <w:rPr>
          <w:color w:val="000000" w:themeColor="text1"/>
        </w:rPr>
        <w:t>majority</w:t>
      </w:r>
      <w:r w:rsidR="00FC17F9" w:rsidRPr="2F681557">
        <w:rPr>
          <w:color w:val="000000" w:themeColor="text1"/>
        </w:rPr>
        <w:t xml:space="preserve"> of those correctly and </w:t>
      </w:r>
      <w:r w:rsidR="0060631F" w:rsidRPr="2F681557">
        <w:rPr>
          <w:color w:val="000000" w:themeColor="text1"/>
        </w:rPr>
        <w:t>their responses</w:t>
      </w:r>
      <w:r w:rsidR="00FC17F9" w:rsidRPr="2F681557">
        <w:rPr>
          <w:color w:val="000000" w:themeColor="text1"/>
        </w:rPr>
        <w:t xml:space="preserve"> </w:t>
      </w:r>
      <w:r w:rsidR="0060631F" w:rsidRPr="2F681557">
        <w:rPr>
          <w:color w:val="000000" w:themeColor="text1"/>
        </w:rPr>
        <w:t>have</w:t>
      </w:r>
      <w:r w:rsidR="00FC17F9" w:rsidRPr="2F681557">
        <w:rPr>
          <w:color w:val="000000" w:themeColor="text1"/>
        </w:rPr>
        <w:t xml:space="preserve"> been checked</w:t>
      </w:r>
      <w:r w:rsidR="002B0009" w:rsidRPr="2F681557">
        <w:rPr>
          <w:color w:val="000000" w:themeColor="text1"/>
        </w:rPr>
        <w:t>,</w:t>
      </w:r>
      <w:r w:rsidR="00FC17F9" w:rsidRPr="2F681557">
        <w:rPr>
          <w:color w:val="000000" w:themeColor="text1"/>
        </w:rPr>
        <w:t xml:space="preserve"> </w:t>
      </w:r>
      <w:r w:rsidR="0060631F" w:rsidRPr="2F681557">
        <w:rPr>
          <w:color w:val="000000" w:themeColor="text1"/>
        </w:rPr>
        <w:t>the student</w:t>
      </w:r>
      <w:r w:rsidR="00FC17F9" w:rsidRPr="2F681557">
        <w:rPr>
          <w:color w:val="000000" w:themeColor="text1"/>
        </w:rPr>
        <w:t xml:space="preserve"> may use the remaining time as choice time. Th</w:t>
      </w:r>
      <w:r w:rsidR="002B7824" w:rsidRPr="2F681557">
        <w:rPr>
          <w:color w:val="000000" w:themeColor="text1"/>
        </w:rPr>
        <w:t>e</w:t>
      </w:r>
      <w:r w:rsidR="00FC17F9" w:rsidRPr="2F681557">
        <w:rPr>
          <w:color w:val="000000" w:themeColor="text1"/>
        </w:rPr>
        <w:t xml:space="preserve"> important </w:t>
      </w:r>
      <w:r w:rsidR="00E95550" w:rsidRPr="2F681557">
        <w:rPr>
          <w:color w:val="000000" w:themeColor="text1"/>
        </w:rPr>
        <w:t>part</w:t>
      </w:r>
      <w:r w:rsidR="00FC17F9" w:rsidRPr="2F681557">
        <w:rPr>
          <w:color w:val="000000" w:themeColor="text1"/>
        </w:rPr>
        <w:t xml:space="preserve"> is to ensure the students know that many of them will need to engage in</w:t>
      </w:r>
      <w:r w:rsidR="111AFFF6" w:rsidRPr="2F681557">
        <w:rPr>
          <w:color w:val="000000" w:themeColor="text1"/>
        </w:rPr>
        <w:t xml:space="preserve"> and work on</w:t>
      </w:r>
      <w:r w:rsidR="00FC17F9" w:rsidRPr="2F681557">
        <w:rPr>
          <w:color w:val="000000" w:themeColor="text1"/>
        </w:rPr>
        <w:t xml:space="preserve"> all the practice problems in order to </w:t>
      </w:r>
      <w:r w:rsidR="002F3B8B" w:rsidRPr="2F681557">
        <w:rPr>
          <w:color w:val="000000" w:themeColor="text1"/>
        </w:rPr>
        <w:t xml:space="preserve">build mastery. </w:t>
      </w:r>
      <w:r w:rsidR="6BCD3DF1" w:rsidRPr="2F681557">
        <w:rPr>
          <w:color w:val="000000" w:themeColor="text1"/>
        </w:rPr>
        <w:t>S</w:t>
      </w:r>
      <w:r w:rsidR="003B0250" w:rsidRPr="2F681557">
        <w:rPr>
          <w:color w:val="000000" w:themeColor="text1"/>
        </w:rPr>
        <w:t>tudents need to understand many of them probably haven’t reach mastery yet</w:t>
      </w:r>
      <w:r w:rsidR="00F430D1" w:rsidRPr="2F681557">
        <w:rPr>
          <w:color w:val="000000" w:themeColor="text1"/>
        </w:rPr>
        <w:t>,</w:t>
      </w:r>
      <w:r w:rsidR="003B0250" w:rsidRPr="2F681557">
        <w:rPr>
          <w:color w:val="000000" w:themeColor="text1"/>
        </w:rPr>
        <w:t xml:space="preserve"> and that is okay because they have just started learning this concept. </w:t>
      </w:r>
      <w:r w:rsidR="002F3B8B" w:rsidRPr="2F681557">
        <w:rPr>
          <w:color w:val="000000" w:themeColor="text1"/>
        </w:rPr>
        <w:t xml:space="preserve">However, some students may already have mastery or past knowledge, so this allows </w:t>
      </w:r>
      <w:r w:rsidR="002F3B8B" w:rsidRPr="2F681557">
        <w:rPr>
          <w:color w:val="000000" w:themeColor="text1"/>
        </w:rPr>
        <w:lastRenderedPageBreak/>
        <w:t xml:space="preserve">them to move ahead </w:t>
      </w:r>
      <w:proofErr w:type="gramStart"/>
      <w:r w:rsidR="4C89B156" w:rsidRPr="2F681557">
        <w:rPr>
          <w:color w:val="000000" w:themeColor="text1"/>
        </w:rPr>
        <w:t>to choice</w:t>
      </w:r>
      <w:proofErr w:type="gramEnd"/>
      <w:r w:rsidR="002F3B8B" w:rsidRPr="2F681557">
        <w:rPr>
          <w:color w:val="000000" w:themeColor="text1"/>
        </w:rPr>
        <w:t xml:space="preserve"> time</w:t>
      </w:r>
      <w:r w:rsidR="00F412F8" w:rsidRPr="2F681557">
        <w:rPr>
          <w:color w:val="000000" w:themeColor="text1"/>
        </w:rPr>
        <w:t xml:space="preserve"> or another advanced activity</w:t>
      </w:r>
      <w:r w:rsidR="0073559C" w:rsidRPr="2F681557">
        <w:rPr>
          <w:color w:val="000000" w:themeColor="text1"/>
        </w:rPr>
        <w:t xml:space="preserve">. They must show the mastery with the hardest problems first before moving on. </w:t>
      </w:r>
      <w:r w:rsidR="005E199D" w:rsidRPr="2F681557">
        <w:rPr>
          <w:color w:val="000000" w:themeColor="text1"/>
        </w:rPr>
        <w:t xml:space="preserve">Additionally, </w:t>
      </w:r>
      <w:r w:rsidR="4B1FB08A" w:rsidRPr="2F681557">
        <w:rPr>
          <w:color w:val="000000" w:themeColor="text1"/>
        </w:rPr>
        <w:t xml:space="preserve">it is important to note that </w:t>
      </w:r>
      <w:r w:rsidR="005E199D" w:rsidRPr="2F681557">
        <w:rPr>
          <w:color w:val="000000" w:themeColor="text1"/>
        </w:rPr>
        <w:t>s</w:t>
      </w:r>
      <w:r w:rsidR="00AA4B24" w:rsidRPr="2F681557">
        <w:rPr>
          <w:color w:val="000000" w:themeColor="text1"/>
        </w:rPr>
        <w:t>tudents must</w:t>
      </w:r>
      <w:r w:rsidR="44B0391E" w:rsidRPr="2F681557">
        <w:rPr>
          <w:color w:val="000000" w:themeColor="text1"/>
        </w:rPr>
        <w:t xml:space="preserve"> be able to</w:t>
      </w:r>
      <w:r w:rsidR="00AA4B24" w:rsidRPr="2F681557">
        <w:rPr>
          <w:color w:val="000000" w:themeColor="text1"/>
        </w:rPr>
        <w:t xml:space="preserve"> </w:t>
      </w:r>
      <w:r w:rsidR="1E9D11ED" w:rsidRPr="2F681557">
        <w:rPr>
          <w:color w:val="000000" w:themeColor="text1"/>
        </w:rPr>
        <w:t xml:space="preserve">complete </w:t>
      </w:r>
      <w:r w:rsidR="00AA4B24" w:rsidRPr="2F681557">
        <w:rPr>
          <w:color w:val="000000" w:themeColor="text1"/>
        </w:rPr>
        <w:t>th</w:t>
      </w:r>
      <w:r w:rsidR="14DAC123" w:rsidRPr="2F681557">
        <w:rPr>
          <w:color w:val="000000" w:themeColor="text1"/>
        </w:rPr>
        <w:t>ese problems</w:t>
      </w:r>
      <w:r w:rsidR="00AA4B24" w:rsidRPr="2F681557">
        <w:rPr>
          <w:color w:val="000000" w:themeColor="text1"/>
        </w:rPr>
        <w:t xml:space="preserve"> on the first try</w:t>
      </w:r>
      <w:r w:rsidR="2838EF4A" w:rsidRPr="2F681557">
        <w:rPr>
          <w:color w:val="000000" w:themeColor="text1"/>
        </w:rPr>
        <w:t xml:space="preserve"> to show mastery</w:t>
      </w:r>
      <w:r w:rsidR="00AA4B24" w:rsidRPr="2F681557">
        <w:rPr>
          <w:color w:val="000000" w:themeColor="text1"/>
        </w:rPr>
        <w:t>. If they get their answe</w:t>
      </w:r>
      <w:r w:rsidR="509C40E5" w:rsidRPr="2F681557">
        <w:rPr>
          <w:color w:val="000000" w:themeColor="text1"/>
        </w:rPr>
        <w:t>rs</w:t>
      </w:r>
      <w:r w:rsidR="00AA4B24" w:rsidRPr="2F681557">
        <w:rPr>
          <w:color w:val="000000" w:themeColor="text1"/>
        </w:rPr>
        <w:t xml:space="preserve"> check</w:t>
      </w:r>
      <w:r w:rsidR="497D7BFB" w:rsidRPr="2F681557">
        <w:rPr>
          <w:color w:val="000000" w:themeColor="text1"/>
        </w:rPr>
        <w:t>ed</w:t>
      </w:r>
      <w:r w:rsidR="00AA4B24" w:rsidRPr="2F681557">
        <w:rPr>
          <w:color w:val="000000" w:themeColor="text1"/>
        </w:rPr>
        <w:t xml:space="preserve"> and many of th</w:t>
      </w:r>
      <w:r w:rsidR="444E74CE" w:rsidRPr="2F681557">
        <w:rPr>
          <w:color w:val="000000" w:themeColor="text1"/>
        </w:rPr>
        <w:t>e most difficult ones</w:t>
      </w:r>
      <w:r w:rsidR="00AA4B24" w:rsidRPr="2F681557">
        <w:rPr>
          <w:color w:val="000000" w:themeColor="text1"/>
        </w:rPr>
        <w:t xml:space="preserve"> are wrong, they are not allowed to fix these problems. </w:t>
      </w:r>
      <w:r w:rsidR="00FA0279" w:rsidRPr="2F681557">
        <w:rPr>
          <w:color w:val="000000" w:themeColor="text1"/>
        </w:rPr>
        <w:t xml:space="preserve">This is not mastery of a subject. </w:t>
      </w:r>
      <w:r w:rsidR="00AA4B24" w:rsidRPr="2F681557">
        <w:rPr>
          <w:color w:val="000000" w:themeColor="text1"/>
        </w:rPr>
        <w:t xml:space="preserve">These students will then be told they have shown they need some more practice and to work on the rest of the page as practice. </w:t>
      </w:r>
      <w:r w:rsidR="0073559C" w:rsidRPr="2F681557">
        <w:rPr>
          <w:color w:val="000000" w:themeColor="text1"/>
        </w:rPr>
        <w:t xml:space="preserve">This is open to all students so </w:t>
      </w:r>
      <w:r w:rsidR="04648220" w:rsidRPr="2F681557">
        <w:rPr>
          <w:color w:val="000000" w:themeColor="text1"/>
        </w:rPr>
        <w:t xml:space="preserve">there </w:t>
      </w:r>
      <w:r w:rsidR="0073559C" w:rsidRPr="2F681557">
        <w:rPr>
          <w:color w:val="000000" w:themeColor="text1"/>
        </w:rPr>
        <w:t xml:space="preserve">may even </w:t>
      </w:r>
      <w:r w:rsidR="5D507B8B" w:rsidRPr="2F681557">
        <w:rPr>
          <w:color w:val="000000" w:themeColor="text1"/>
        </w:rPr>
        <w:t xml:space="preserve">be </w:t>
      </w:r>
      <w:r w:rsidR="0073559C" w:rsidRPr="2F681557">
        <w:rPr>
          <w:color w:val="000000" w:themeColor="text1"/>
        </w:rPr>
        <w:t>students who are not considered gifted who choose to partake in this if they feel they have obtained mastery</w:t>
      </w:r>
      <w:r w:rsidR="004D5697" w:rsidRPr="2F681557">
        <w:rPr>
          <w:color w:val="000000" w:themeColor="text1"/>
        </w:rPr>
        <w:t xml:space="preserve"> already</w:t>
      </w:r>
      <w:r w:rsidR="000131E5" w:rsidRPr="2F681557">
        <w:rPr>
          <w:color w:val="000000" w:themeColor="text1"/>
        </w:rPr>
        <w:t xml:space="preserve"> (Winebrenner, 2012).</w:t>
      </w:r>
      <w:r w:rsidR="004D5697" w:rsidRPr="2F681557">
        <w:rPr>
          <w:color w:val="000000" w:themeColor="text1"/>
        </w:rPr>
        <w:t xml:space="preserve"> This gives all students a chance to show their abilities.</w:t>
      </w:r>
      <w:r w:rsidR="000131E5" w:rsidRPr="2F681557">
        <w:rPr>
          <w:color w:val="000000" w:themeColor="text1"/>
        </w:rPr>
        <w:t xml:space="preserve"> This </w:t>
      </w:r>
      <w:r w:rsidR="001473E1" w:rsidRPr="2F681557">
        <w:rPr>
          <w:color w:val="000000" w:themeColor="text1"/>
        </w:rPr>
        <w:t>compacting</w:t>
      </w:r>
      <w:r w:rsidR="000131E5" w:rsidRPr="2F681557">
        <w:rPr>
          <w:color w:val="000000" w:themeColor="text1"/>
        </w:rPr>
        <w:t xml:space="preserve"> strateg</w:t>
      </w:r>
      <w:r w:rsidR="003B7798" w:rsidRPr="2F681557">
        <w:rPr>
          <w:color w:val="000000" w:themeColor="text1"/>
        </w:rPr>
        <w:t>y</w:t>
      </w:r>
      <w:r w:rsidR="000131E5" w:rsidRPr="2F681557">
        <w:rPr>
          <w:color w:val="000000" w:themeColor="text1"/>
        </w:rPr>
        <w:t xml:space="preserve"> helps the students </w:t>
      </w:r>
      <w:r w:rsidR="001473E1" w:rsidRPr="2F681557">
        <w:rPr>
          <w:color w:val="000000" w:themeColor="text1"/>
        </w:rPr>
        <w:t xml:space="preserve">be able to show evidence that </w:t>
      </w:r>
      <w:r w:rsidR="000131E5" w:rsidRPr="2F681557">
        <w:rPr>
          <w:color w:val="000000" w:themeColor="text1"/>
        </w:rPr>
        <w:t xml:space="preserve">they are able to move onto </w:t>
      </w:r>
      <w:r w:rsidR="001473E1" w:rsidRPr="2F681557">
        <w:rPr>
          <w:color w:val="000000" w:themeColor="text1"/>
        </w:rPr>
        <w:t>extensions or choice</w:t>
      </w:r>
      <w:r w:rsidR="000131E5" w:rsidRPr="2F681557">
        <w:rPr>
          <w:color w:val="000000" w:themeColor="text1"/>
        </w:rPr>
        <w:t xml:space="preserve"> activities provided</w:t>
      </w:r>
      <w:r w:rsidR="001473E1" w:rsidRPr="2F681557">
        <w:rPr>
          <w:color w:val="000000" w:themeColor="text1"/>
        </w:rPr>
        <w:t>.</w:t>
      </w:r>
    </w:p>
    <w:p w14:paraId="227167D8" w14:textId="77777777" w:rsidR="00D7593E" w:rsidRPr="00222964" w:rsidRDefault="00D7593E" w:rsidP="00DA3FEE">
      <w:pPr>
        <w:spacing w:line="480" w:lineRule="auto"/>
        <w:ind w:firstLine="720"/>
        <w:rPr>
          <w:color w:val="000000" w:themeColor="text1"/>
        </w:rPr>
      </w:pPr>
    </w:p>
    <w:p w14:paraId="449C0991" w14:textId="457297BD" w:rsidR="00B34404" w:rsidRDefault="005E6E61" w:rsidP="005E6E61">
      <w:pPr>
        <w:spacing w:line="480" w:lineRule="auto"/>
        <w:rPr>
          <w:color w:val="000000" w:themeColor="text1"/>
        </w:rPr>
      </w:pPr>
      <w:r>
        <w:rPr>
          <w:color w:val="000000" w:themeColor="text1"/>
          <w:u w:val="single"/>
        </w:rPr>
        <w:t>Cluster</w:t>
      </w:r>
      <w:r w:rsidR="00063E0C">
        <w:rPr>
          <w:color w:val="000000" w:themeColor="text1"/>
          <w:u w:val="single"/>
        </w:rPr>
        <w:t xml:space="preserve"> and Flexible</w:t>
      </w:r>
      <w:r>
        <w:rPr>
          <w:color w:val="000000" w:themeColor="text1"/>
          <w:u w:val="single"/>
        </w:rPr>
        <w:t xml:space="preserve"> Grouping </w:t>
      </w:r>
    </w:p>
    <w:p w14:paraId="0811918C" w14:textId="4BD5CCD9" w:rsidR="005E6E61" w:rsidRDefault="005E6E61" w:rsidP="1BEA2E7C">
      <w:pPr>
        <w:spacing w:line="480" w:lineRule="auto"/>
        <w:rPr>
          <w:color w:val="000000" w:themeColor="text1"/>
        </w:rPr>
      </w:pPr>
      <w:r>
        <w:rPr>
          <w:color w:val="000000" w:themeColor="text1"/>
        </w:rPr>
        <w:tab/>
        <w:t xml:space="preserve">Clustering students who show gifted characteristics </w:t>
      </w:r>
      <w:r w:rsidR="03B73BD1" w:rsidRPr="1BEA2E7C">
        <w:rPr>
          <w:color w:val="000000" w:themeColor="text1"/>
        </w:rPr>
        <w:t xml:space="preserve">in the general education classroom </w:t>
      </w:r>
      <w:r>
        <w:rPr>
          <w:color w:val="000000" w:themeColor="text1"/>
        </w:rPr>
        <w:t xml:space="preserve">is an important thing to do to help students work with other students who are at similar cognitive levels. Sometimes within </w:t>
      </w:r>
      <w:r w:rsidR="00FD0183">
        <w:rPr>
          <w:color w:val="000000" w:themeColor="text1"/>
        </w:rPr>
        <w:t>one</w:t>
      </w:r>
      <w:r>
        <w:rPr>
          <w:color w:val="000000" w:themeColor="text1"/>
        </w:rPr>
        <w:t xml:space="preserve"> classroom there </w:t>
      </w:r>
      <w:r w:rsidR="32C60704">
        <w:rPr>
          <w:color w:val="000000" w:themeColor="text1"/>
        </w:rPr>
        <w:t xml:space="preserve">are </w:t>
      </w:r>
      <w:r>
        <w:rPr>
          <w:color w:val="000000" w:themeColor="text1"/>
        </w:rPr>
        <w:t xml:space="preserve">not enough students to group </w:t>
      </w:r>
      <w:r w:rsidR="00FD0183">
        <w:rPr>
          <w:color w:val="000000" w:themeColor="text1"/>
        </w:rPr>
        <w:t xml:space="preserve">together </w:t>
      </w:r>
      <w:r>
        <w:rPr>
          <w:color w:val="000000" w:themeColor="text1"/>
        </w:rPr>
        <w:t xml:space="preserve">but there </w:t>
      </w:r>
      <w:r w:rsidR="00FD0183">
        <w:rPr>
          <w:color w:val="000000" w:themeColor="text1"/>
        </w:rPr>
        <w:t>might be</w:t>
      </w:r>
      <w:r>
        <w:rPr>
          <w:color w:val="000000" w:themeColor="text1"/>
        </w:rPr>
        <w:t xml:space="preserve"> across a</w:t>
      </w:r>
      <w:r w:rsidR="00FD0183">
        <w:rPr>
          <w:color w:val="000000" w:themeColor="text1"/>
        </w:rPr>
        <w:t>n entire</w:t>
      </w:r>
      <w:r>
        <w:rPr>
          <w:color w:val="000000" w:themeColor="text1"/>
        </w:rPr>
        <w:t xml:space="preserve"> grade level. It can be beneficial to group students who are gifted with their peers even if it is across classrooms</w:t>
      </w:r>
      <w:r w:rsidR="00B108F7">
        <w:rPr>
          <w:color w:val="000000" w:themeColor="text1"/>
        </w:rPr>
        <w:t xml:space="preserve">. This if often done for students </w:t>
      </w:r>
      <w:r w:rsidR="7DAD13CF">
        <w:rPr>
          <w:color w:val="000000" w:themeColor="text1"/>
        </w:rPr>
        <w:t>in schools that do not have gifted programs or for students who did not qualify for magnet programs</w:t>
      </w:r>
      <w:r w:rsidR="00CD4684">
        <w:rPr>
          <w:color w:val="000000" w:themeColor="text1"/>
        </w:rPr>
        <w:t xml:space="preserve"> (E. Miller, personal communication, </w:t>
      </w:r>
      <w:r w:rsidR="00DE26DB">
        <w:rPr>
          <w:color w:val="000000" w:themeColor="text1"/>
        </w:rPr>
        <w:t>January</w:t>
      </w:r>
      <w:r w:rsidR="00CD4684">
        <w:rPr>
          <w:color w:val="000000" w:themeColor="text1"/>
        </w:rPr>
        <w:t xml:space="preserve"> 4, 2021). </w:t>
      </w:r>
      <w:r w:rsidR="00B108F7">
        <w:rPr>
          <w:color w:val="000000" w:themeColor="text1"/>
        </w:rPr>
        <w:t xml:space="preserve"> </w:t>
      </w:r>
      <w:r w:rsidR="00F947A3">
        <w:rPr>
          <w:color w:val="000000" w:themeColor="text1"/>
        </w:rPr>
        <w:t>For example</w:t>
      </w:r>
      <w:r w:rsidR="002954EB">
        <w:rPr>
          <w:color w:val="000000" w:themeColor="text1"/>
        </w:rPr>
        <w:t>,</w:t>
      </w:r>
      <w:r w:rsidR="00F947A3">
        <w:rPr>
          <w:color w:val="000000" w:themeColor="text1"/>
        </w:rPr>
        <w:t xml:space="preserve"> if you have students who are excelling in math and may be gifted in math but are not in reading, they can be clustered for math to ensure that these students are among peers who are </w:t>
      </w:r>
      <w:r w:rsidR="002954EB">
        <w:rPr>
          <w:color w:val="000000" w:themeColor="text1"/>
        </w:rPr>
        <w:t>at the same</w:t>
      </w:r>
      <w:r w:rsidR="00F947A3">
        <w:rPr>
          <w:color w:val="000000" w:themeColor="text1"/>
        </w:rPr>
        <w:t xml:space="preserve"> mathematical level</w:t>
      </w:r>
      <w:r w:rsidR="002954EB">
        <w:rPr>
          <w:color w:val="000000" w:themeColor="text1"/>
        </w:rPr>
        <w:t xml:space="preserve">. This allows them </w:t>
      </w:r>
      <w:r w:rsidR="00F947A3">
        <w:rPr>
          <w:color w:val="000000" w:themeColor="text1"/>
        </w:rPr>
        <w:t>th</w:t>
      </w:r>
      <w:r w:rsidR="002954EB">
        <w:rPr>
          <w:color w:val="000000" w:themeColor="text1"/>
        </w:rPr>
        <w:t xml:space="preserve">e ability to </w:t>
      </w:r>
      <w:r w:rsidR="00F947A3">
        <w:rPr>
          <w:color w:val="000000" w:themeColor="text1"/>
        </w:rPr>
        <w:t xml:space="preserve">work together to learn and advance. </w:t>
      </w:r>
      <w:r w:rsidR="00C0298A">
        <w:rPr>
          <w:color w:val="000000" w:themeColor="text1"/>
        </w:rPr>
        <w:t xml:space="preserve">This is not to say that </w:t>
      </w:r>
      <w:r w:rsidR="00437840">
        <w:rPr>
          <w:color w:val="000000" w:themeColor="text1"/>
        </w:rPr>
        <w:t>heterogenous</w:t>
      </w:r>
      <w:r w:rsidR="00C0298A">
        <w:rPr>
          <w:color w:val="000000" w:themeColor="text1"/>
        </w:rPr>
        <w:t xml:space="preserve"> grouping is bad or </w:t>
      </w:r>
      <w:r w:rsidR="00437840">
        <w:rPr>
          <w:color w:val="000000" w:themeColor="text1"/>
        </w:rPr>
        <w:t>detrimental</w:t>
      </w:r>
      <w:r w:rsidR="00C0298A">
        <w:rPr>
          <w:color w:val="000000" w:themeColor="text1"/>
        </w:rPr>
        <w:t xml:space="preserve"> for student learning. There are many times </w:t>
      </w:r>
      <w:r w:rsidR="00C8304C">
        <w:rPr>
          <w:color w:val="000000" w:themeColor="text1"/>
        </w:rPr>
        <w:t xml:space="preserve">during school where </w:t>
      </w:r>
      <w:r w:rsidR="00C8304C">
        <w:rPr>
          <w:color w:val="000000" w:themeColor="text1"/>
        </w:rPr>
        <w:lastRenderedPageBreak/>
        <w:t xml:space="preserve">mixed ability grouping can be </w:t>
      </w:r>
      <w:r w:rsidR="00437840">
        <w:rPr>
          <w:color w:val="000000" w:themeColor="text1"/>
        </w:rPr>
        <w:t>necessary</w:t>
      </w:r>
      <w:r w:rsidR="00C8304C">
        <w:rPr>
          <w:color w:val="000000" w:themeColor="text1"/>
        </w:rPr>
        <w:t>. I</w:t>
      </w:r>
      <w:r w:rsidR="00421C57">
        <w:rPr>
          <w:color w:val="000000" w:themeColor="text1"/>
        </w:rPr>
        <w:t xml:space="preserve">t is up to the teacher to decide </w:t>
      </w:r>
      <w:r w:rsidR="00437840">
        <w:rPr>
          <w:color w:val="000000" w:themeColor="text1"/>
        </w:rPr>
        <w:t xml:space="preserve">how to group student depending on the activity, the students, and the concepts. </w:t>
      </w:r>
    </w:p>
    <w:p w14:paraId="0B326E3B" w14:textId="3234BD35" w:rsidR="00A24F33" w:rsidRDefault="00A24F33" w:rsidP="005E6E61">
      <w:pPr>
        <w:spacing w:line="480" w:lineRule="auto"/>
        <w:rPr>
          <w:color w:val="000000" w:themeColor="text1"/>
        </w:rPr>
      </w:pPr>
      <w:r>
        <w:rPr>
          <w:color w:val="000000" w:themeColor="text1"/>
        </w:rPr>
        <w:tab/>
        <w:t xml:space="preserve">Within the general education classroom, a whole group lesson is typically </w:t>
      </w:r>
      <w:r w:rsidR="00447419">
        <w:rPr>
          <w:color w:val="000000" w:themeColor="text1"/>
        </w:rPr>
        <w:t>taught,</w:t>
      </w:r>
      <w:r>
        <w:rPr>
          <w:color w:val="000000" w:themeColor="text1"/>
        </w:rPr>
        <w:t xml:space="preserve"> and then small group lessons take place to dive deeper</w:t>
      </w:r>
      <w:r w:rsidR="00447419">
        <w:rPr>
          <w:color w:val="000000" w:themeColor="text1"/>
        </w:rPr>
        <w:t xml:space="preserve"> into the concept</w:t>
      </w:r>
      <w:r>
        <w:rPr>
          <w:color w:val="000000" w:themeColor="text1"/>
        </w:rPr>
        <w:t xml:space="preserve"> and ensure student growth. With cluster grouping, these students who are above and beyond the grade level understanding can excel together. The concepts can be scaffolded </w:t>
      </w:r>
      <w:r w:rsidR="00447419">
        <w:rPr>
          <w:color w:val="000000" w:themeColor="text1"/>
        </w:rPr>
        <w:t>to</w:t>
      </w:r>
      <w:r>
        <w:rPr>
          <w:color w:val="000000" w:themeColor="text1"/>
        </w:rPr>
        <w:t xml:space="preserve"> build a deeper knowledge of the subject and to help the student be able to </w:t>
      </w:r>
      <w:r w:rsidR="00F8630A">
        <w:rPr>
          <w:color w:val="000000" w:themeColor="text1"/>
        </w:rPr>
        <w:t xml:space="preserve">transfer their </w:t>
      </w:r>
      <w:r w:rsidR="00447419">
        <w:rPr>
          <w:color w:val="000000" w:themeColor="text1"/>
        </w:rPr>
        <w:t>knowledge to other concepts and ideas</w:t>
      </w:r>
      <w:r w:rsidR="00F8630A">
        <w:rPr>
          <w:color w:val="000000" w:themeColor="text1"/>
        </w:rPr>
        <w:t>.</w:t>
      </w:r>
    </w:p>
    <w:p w14:paraId="73DBEA41" w14:textId="0860F40F" w:rsidR="00A477BE" w:rsidRDefault="00A477BE" w:rsidP="005E6E61">
      <w:pPr>
        <w:spacing w:line="480" w:lineRule="auto"/>
        <w:rPr>
          <w:color w:val="000000" w:themeColor="text1"/>
        </w:rPr>
      </w:pPr>
      <w:r>
        <w:rPr>
          <w:color w:val="000000" w:themeColor="text1"/>
        </w:rPr>
        <w:tab/>
      </w:r>
      <w:r w:rsidR="7ABA1ADD">
        <w:rPr>
          <w:color w:val="000000" w:themeColor="text1"/>
        </w:rPr>
        <w:t>Flexible</w:t>
      </w:r>
      <w:r w:rsidR="6D5C479E">
        <w:rPr>
          <w:color w:val="000000" w:themeColor="text1"/>
        </w:rPr>
        <w:t xml:space="preserve"> and cluster groupings do not have to </w:t>
      </w:r>
      <w:r w:rsidR="7ABA1ADD">
        <w:rPr>
          <w:color w:val="000000" w:themeColor="text1"/>
        </w:rPr>
        <w:t>solely</w:t>
      </w:r>
      <w:r w:rsidR="6D5C479E">
        <w:rPr>
          <w:color w:val="000000" w:themeColor="text1"/>
        </w:rPr>
        <w:t xml:space="preserve"> be based on student ability. They can be based on </w:t>
      </w:r>
      <w:r w:rsidR="1C7CB469">
        <w:rPr>
          <w:color w:val="000000" w:themeColor="text1"/>
        </w:rPr>
        <w:t xml:space="preserve">students’ </w:t>
      </w:r>
      <w:r w:rsidR="6D5C479E">
        <w:rPr>
          <w:color w:val="000000" w:themeColor="text1"/>
        </w:rPr>
        <w:t>interests, needs</w:t>
      </w:r>
      <w:r w:rsidR="7ABA1ADD">
        <w:rPr>
          <w:color w:val="000000" w:themeColor="text1"/>
        </w:rPr>
        <w:t xml:space="preserve">, activity preferences, etc. </w:t>
      </w:r>
      <w:r w:rsidR="2A650C62">
        <w:rPr>
          <w:color w:val="000000" w:themeColor="text1"/>
        </w:rPr>
        <w:t xml:space="preserve">This allows the groups to be flexible because the teacher can change the groups to best meet </w:t>
      </w:r>
      <w:r w:rsidR="36FD63A2">
        <w:rPr>
          <w:color w:val="000000" w:themeColor="text1"/>
        </w:rPr>
        <w:t>the</w:t>
      </w:r>
      <w:r w:rsidR="2A650C62">
        <w:rPr>
          <w:color w:val="000000" w:themeColor="text1"/>
        </w:rPr>
        <w:t xml:space="preserve"> needs of each student depending on the subject, concept and specific activity to be done (Winebrenner, 2012).</w:t>
      </w:r>
    </w:p>
    <w:p w14:paraId="2379A259" w14:textId="07ECC58F" w:rsidR="5E8F212A" w:rsidRDefault="5E8F212A" w:rsidP="03D3ED9B">
      <w:pPr>
        <w:spacing w:line="480" w:lineRule="auto"/>
        <w:ind w:firstLine="720"/>
        <w:rPr>
          <w:color w:val="000000" w:themeColor="text1"/>
        </w:rPr>
      </w:pPr>
      <w:r w:rsidRPr="03D3ED9B">
        <w:rPr>
          <w:color w:val="000000" w:themeColor="text1"/>
        </w:rPr>
        <w:t>Additionally, within English Language Arts, cluster grouping students in the classroom who are on similar reading levels can be exceptionally helpful when working with gifted students who are many reading levels ahead. This allows for each group to have different readings to work</w:t>
      </w:r>
      <w:r w:rsidR="6EB48667" w:rsidRPr="03D3ED9B">
        <w:rPr>
          <w:color w:val="000000" w:themeColor="text1"/>
        </w:rPr>
        <w:t xml:space="preserve"> on</w:t>
      </w:r>
      <w:r w:rsidRPr="03D3ED9B">
        <w:rPr>
          <w:color w:val="000000" w:themeColor="text1"/>
        </w:rPr>
        <w:t xml:space="preserve"> at their level. These small groups also provide an excellent setting to compact curriculum for these students. Within these groups, students can work through more rigorous texts with difficult vocabulary and abstract concepts (Winebrenner, 2012). These groups can be set up during reading rotations. With this set up, the teacher can scaffold </w:t>
      </w:r>
      <w:proofErr w:type="spellStart"/>
      <w:r w:rsidRPr="03D3ED9B">
        <w:rPr>
          <w:color w:val="000000" w:themeColor="text1"/>
        </w:rPr>
        <w:t>advanced</w:t>
      </w:r>
      <w:proofErr w:type="spellEnd"/>
      <w:r w:rsidRPr="03D3ED9B">
        <w:rPr>
          <w:color w:val="000000" w:themeColor="text1"/>
        </w:rPr>
        <w:t xml:space="preserve"> concepts and ideas that these students can use during independent time on extension projects or activities they are doing. With rotations, it can be easier for teachers to meet the needs of all students in the class because they can work on different concepts within the groups and give each of the groups different extension activities to ensure mastery and allow for growth.  </w:t>
      </w:r>
    </w:p>
    <w:p w14:paraId="3157121F" w14:textId="4DCD4DD2" w:rsidR="57CE1D5E" w:rsidRDefault="57CE1D5E" w:rsidP="57CE1D5E">
      <w:pPr>
        <w:spacing w:line="480" w:lineRule="auto"/>
        <w:rPr>
          <w:color w:val="000000" w:themeColor="text1"/>
        </w:rPr>
      </w:pPr>
    </w:p>
    <w:p w14:paraId="27A4C1BF" w14:textId="77777777" w:rsidR="009A7742" w:rsidRPr="005E6E61" w:rsidRDefault="009A7742" w:rsidP="005E6E61">
      <w:pPr>
        <w:spacing w:line="480" w:lineRule="auto"/>
        <w:rPr>
          <w:color w:val="000000" w:themeColor="text1"/>
        </w:rPr>
      </w:pPr>
    </w:p>
    <w:p w14:paraId="311A89BC" w14:textId="313DC63B" w:rsidR="00B34404" w:rsidRPr="00B34404" w:rsidRDefault="00B34404" w:rsidP="00B34404">
      <w:pPr>
        <w:spacing w:line="480" w:lineRule="auto"/>
        <w:rPr>
          <w:color w:val="000000" w:themeColor="text1"/>
          <w:u w:val="single"/>
        </w:rPr>
      </w:pPr>
      <w:r>
        <w:rPr>
          <w:color w:val="000000" w:themeColor="text1"/>
          <w:u w:val="single"/>
        </w:rPr>
        <w:t>Teaching Foundational Skills</w:t>
      </w:r>
    </w:p>
    <w:p w14:paraId="1970C45D" w14:textId="62DD98FC" w:rsidR="00267F05" w:rsidRDefault="00267F05" w:rsidP="03D3ED9B">
      <w:pPr>
        <w:spacing w:line="480" w:lineRule="auto"/>
        <w:ind w:firstLine="720"/>
        <w:rPr>
          <w:color w:val="000000" w:themeColor="text1"/>
        </w:rPr>
      </w:pPr>
      <w:r w:rsidRPr="760D745F">
        <w:t xml:space="preserve">Because gifted students are often thought of as being able to succeed on their own, teachers often fall into the myth that they know the basic information already taught. This causes these teachers skip </w:t>
      </w:r>
      <w:r w:rsidR="21400958" w:rsidRPr="760D745F">
        <w:t xml:space="preserve">over teaching these foundation skills </w:t>
      </w:r>
      <w:r w:rsidRPr="760D745F">
        <w:t>all together and dive right into more complex information and concepts with the gifted students. This is not correct. These students still need to learn all the basic information other students do</w:t>
      </w:r>
      <w:r w:rsidR="177A278C" w:rsidRPr="760D745F">
        <w:t>. W</w:t>
      </w:r>
      <w:r w:rsidRPr="760D745F">
        <w:t>ithin the general education classroom, they need enrichments to help them branch out from this information since they grasp it much faster than th</w:t>
      </w:r>
      <w:r w:rsidR="00811CB5" w:rsidRPr="760D745F">
        <w:t xml:space="preserve">eir </w:t>
      </w:r>
      <w:r w:rsidR="52FA1BE3" w:rsidRPr="760D745F">
        <w:t xml:space="preserve">non-gifted </w:t>
      </w:r>
      <w:r w:rsidR="00811CB5" w:rsidRPr="760D745F">
        <w:t xml:space="preserve">peers. </w:t>
      </w:r>
      <w:r w:rsidR="004A3379" w:rsidRPr="760D745F">
        <w:t>These enrichments will allow for the use of the skill or concept being taught.</w:t>
      </w:r>
      <w:r w:rsidR="00576837" w:rsidRPr="760D745F">
        <w:t xml:space="preserve"> </w:t>
      </w:r>
      <w:r w:rsidR="00811CB5" w:rsidRPr="760D745F">
        <w:t xml:space="preserve">Providing these enrichments </w:t>
      </w:r>
      <w:r w:rsidR="00B34404" w:rsidRPr="760D745F">
        <w:t>can help to combat student boredom and to ensure the students have fully grasped the foundational concept before moving them onto the next more complex idea</w:t>
      </w:r>
      <w:r w:rsidR="00576837" w:rsidRPr="760D745F">
        <w:t xml:space="preserve"> (P. Gordon, personal communication, </w:t>
      </w:r>
      <w:r w:rsidR="00ED2522" w:rsidRPr="760D745F">
        <w:t>Jan</w:t>
      </w:r>
      <w:r w:rsidR="00D85714">
        <w:t xml:space="preserve">uary </w:t>
      </w:r>
      <w:r w:rsidR="00ED2030" w:rsidRPr="760D745F">
        <w:t>29</w:t>
      </w:r>
      <w:r w:rsidR="34BFE982" w:rsidRPr="760D745F">
        <w:t>, 2021</w:t>
      </w:r>
      <w:r w:rsidR="00ED2030" w:rsidRPr="760D745F">
        <w:t>).</w:t>
      </w:r>
      <w:r w:rsidR="00B34404" w:rsidRPr="760D745F">
        <w:t xml:space="preserve"> </w:t>
      </w:r>
    </w:p>
    <w:p w14:paraId="29213100" w14:textId="77777777" w:rsidR="009A7742" w:rsidRDefault="009A7742" w:rsidP="008646EE">
      <w:pPr>
        <w:spacing w:line="480" w:lineRule="auto"/>
        <w:ind w:firstLine="720"/>
        <w:rPr>
          <w:color w:val="000000" w:themeColor="text1"/>
        </w:rPr>
      </w:pPr>
    </w:p>
    <w:p w14:paraId="62C14311" w14:textId="192A2569" w:rsidR="009A7742" w:rsidRPr="004D33BE" w:rsidRDefault="004D33BE" w:rsidP="004D33BE">
      <w:pPr>
        <w:spacing w:line="480" w:lineRule="auto"/>
        <w:rPr>
          <w:color w:val="000000" w:themeColor="text1"/>
          <w:u w:val="single"/>
        </w:rPr>
      </w:pPr>
      <w:r>
        <w:rPr>
          <w:color w:val="000000" w:themeColor="text1"/>
          <w:u w:val="single"/>
        </w:rPr>
        <w:t xml:space="preserve">Combatting Perfectionism </w:t>
      </w:r>
    </w:p>
    <w:p w14:paraId="3E743081" w14:textId="7DD464EC" w:rsidR="00FA0B15" w:rsidRDefault="006335CF" w:rsidP="004D33BE">
      <w:pPr>
        <w:spacing w:line="480" w:lineRule="auto"/>
        <w:ind w:firstLine="720"/>
        <w:rPr>
          <w:color w:val="000000" w:themeColor="text1"/>
        </w:rPr>
      </w:pPr>
      <w:r w:rsidRPr="760D745F">
        <w:rPr>
          <w:color w:val="000000" w:themeColor="text1"/>
        </w:rPr>
        <w:t xml:space="preserve">Gifted students </w:t>
      </w:r>
      <w:r w:rsidR="5087804B" w:rsidRPr="760D745F">
        <w:rPr>
          <w:color w:val="000000" w:themeColor="text1"/>
        </w:rPr>
        <w:t>often</w:t>
      </w:r>
      <w:r w:rsidR="00F455F4" w:rsidRPr="760D745F">
        <w:rPr>
          <w:color w:val="000000" w:themeColor="text1"/>
        </w:rPr>
        <w:t xml:space="preserve"> struggle internally with perfectionism. However</w:t>
      </w:r>
      <w:r w:rsidR="008646EE" w:rsidRPr="760D745F">
        <w:rPr>
          <w:color w:val="000000" w:themeColor="text1"/>
        </w:rPr>
        <w:t>,</w:t>
      </w:r>
      <w:r w:rsidR="00F455F4" w:rsidRPr="760D745F">
        <w:rPr>
          <w:color w:val="000000" w:themeColor="text1"/>
        </w:rPr>
        <w:t xml:space="preserve"> when these students are placed in general education classroom settings, there are things that teachers can do to help these students overcome these challenges</w:t>
      </w:r>
      <w:r w:rsidR="008646EE" w:rsidRPr="760D745F">
        <w:rPr>
          <w:color w:val="000000" w:themeColor="text1"/>
        </w:rPr>
        <w:t>. These techniques not only help gifted students who struggle with perfectionism but can help all students learn valuable life skills to be used outside of the classroom.</w:t>
      </w:r>
      <w:r w:rsidR="00DE57CA" w:rsidRPr="760D745F">
        <w:rPr>
          <w:color w:val="000000" w:themeColor="text1"/>
        </w:rPr>
        <w:t xml:space="preserve"> Students who are perfectionists often worry about their final product of work being perfect</w:t>
      </w:r>
      <w:r w:rsidR="00ED2030" w:rsidRPr="760D745F">
        <w:rPr>
          <w:color w:val="000000" w:themeColor="text1"/>
        </w:rPr>
        <w:t xml:space="preserve"> and will obsess to make it that way</w:t>
      </w:r>
      <w:r w:rsidR="00DE57CA" w:rsidRPr="760D745F">
        <w:rPr>
          <w:color w:val="000000" w:themeColor="text1"/>
        </w:rPr>
        <w:t xml:space="preserve">. </w:t>
      </w:r>
      <w:r w:rsidR="00DE57CA" w:rsidRPr="760D745F">
        <w:t xml:space="preserve">The way to combat this in the classroom is to teach students about goal </w:t>
      </w:r>
      <w:r w:rsidR="00ED2030" w:rsidRPr="760D745F">
        <w:t>setting</w:t>
      </w:r>
      <w:r w:rsidR="00DE57CA" w:rsidRPr="760D745F">
        <w:t xml:space="preserve"> and the idea that to get the final product they</w:t>
      </w:r>
      <w:r w:rsidR="1F0EF727" w:rsidRPr="760D745F">
        <w:t xml:space="preserve"> can have a series of mini checkpoints and goals.</w:t>
      </w:r>
      <w:r w:rsidR="00DE57CA" w:rsidRPr="760D745F">
        <w:t xml:space="preserve"> </w:t>
      </w:r>
      <w:r w:rsidR="00DE57CA" w:rsidRPr="760D745F">
        <w:rPr>
          <w:color w:val="000000" w:themeColor="text1"/>
        </w:rPr>
        <w:t>This can help the student</w:t>
      </w:r>
      <w:r w:rsidR="008F0432" w:rsidRPr="760D745F">
        <w:rPr>
          <w:color w:val="000000" w:themeColor="text1"/>
        </w:rPr>
        <w:t xml:space="preserve"> break up their assignments and projects into smaller and less daunting tasks (Winebrenner, 2003).</w:t>
      </w:r>
      <w:r w:rsidR="001F26FE" w:rsidRPr="760D745F">
        <w:rPr>
          <w:color w:val="000000" w:themeColor="text1"/>
        </w:rPr>
        <w:t xml:space="preserve"> </w:t>
      </w:r>
      <w:r w:rsidR="00686E23" w:rsidRPr="760D745F">
        <w:rPr>
          <w:color w:val="000000" w:themeColor="text1"/>
        </w:rPr>
        <w:t xml:space="preserve">This </w:t>
      </w:r>
      <w:r w:rsidR="004042DB" w:rsidRPr="760D745F">
        <w:rPr>
          <w:color w:val="000000" w:themeColor="text1"/>
        </w:rPr>
        <w:t>in turn</w:t>
      </w:r>
      <w:r w:rsidR="00686E23" w:rsidRPr="760D745F">
        <w:rPr>
          <w:color w:val="000000" w:themeColor="text1"/>
        </w:rPr>
        <w:t xml:space="preserve"> should </w:t>
      </w:r>
      <w:r w:rsidR="004042DB" w:rsidRPr="760D745F">
        <w:rPr>
          <w:color w:val="000000" w:themeColor="text1"/>
        </w:rPr>
        <w:t>release</w:t>
      </w:r>
      <w:r w:rsidR="00686E23" w:rsidRPr="760D745F">
        <w:rPr>
          <w:color w:val="000000" w:themeColor="text1"/>
        </w:rPr>
        <w:t xml:space="preserve"> </w:t>
      </w:r>
      <w:r w:rsidR="00686E23" w:rsidRPr="760D745F">
        <w:rPr>
          <w:color w:val="000000" w:themeColor="text1"/>
        </w:rPr>
        <w:lastRenderedPageBreak/>
        <w:t>pressure about the final pro</w:t>
      </w:r>
      <w:r w:rsidR="004042DB" w:rsidRPr="760D745F">
        <w:rPr>
          <w:color w:val="000000" w:themeColor="text1"/>
        </w:rPr>
        <w:t xml:space="preserve">duct from the student. </w:t>
      </w:r>
      <w:r w:rsidR="001F26FE" w:rsidRPr="760D745F">
        <w:rPr>
          <w:color w:val="000000" w:themeColor="text1"/>
        </w:rPr>
        <w:t>Additionally, when students are working, the learning process should be emphasized</w:t>
      </w:r>
      <w:r w:rsidR="004042DB" w:rsidRPr="760D745F">
        <w:rPr>
          <w:color w:val="000000" w:themeColor="text1"/>
        </w:rPr>
        <w:t xml:space="preserve"> and</w:t>
      </w:r>
      <w:r w:rsidR="001F26FE" w:rsidRPr="760D745F">
        <w:rPr>
          <w:color w:val="000000" w:themeColor="text1"/>
        </w:rPr>
        <w:t xml:space="preserve"> not the final product. This can help relieve some of the pressure of the final product being perfect and allows </w:t>
      </w:r>
      <w:r w:rsidR="00970FD2" w:rsidRPr="760D745F">
        <w:rPr>
          <w:color w:val="000000" w:themeColor="text1"/>
        </w:rPr>
        <w:t>the students</w:t>
      </w:r>
      <w:r w:rsidR="001F26FE" w:rsidRPr="760D745F">
        <w:rPr>
          <w:color w:val="000000" w:themeColor="text1"/>
        </w:rPr>
        <w:t xml:space="preserve"> to focus on what they are trying to learn and achieve through the task at hand</w:t>
      </w:r>
      <w:r w:rsidR="00D350C6" w:rsidRPr="760D745F">
        <w:rPr>
          <w:color w:val="000000" w:themeColor="text1"/>
        </w:rPr>
        <w:t xml:space="preserve"> (Winebrenner, 2003)</w:t>
      </w:r>
      <w:r w:rsidR="001F26FE" w:rsidRPr="760D745F">
        <w:rPr>
          <w:color w:val="000000" w:themeColor="text1"/>
        </w:rPr>
        <w:t xml:space="preserve">. </w:t>
      </w:r>
    </w:p>
    <w:p w14:paraId="7AD1C5E4" w14:textId="6CAE77DB" w:rsidR="005C6AD0" w:rsidRDefault="008E78B1" w:rsidP="004D33BE">
      <w:pPr>
        <w:spacing w:line="480" w:lineRule="auto"/>
        <w:ind w:firstLine="720"/>
        <w:rPr>
          <w:color w:val="000000" w:themeColor="text1"/>
        </w:rPr>
      </w:pPr>
      <w:r w:rsidRPr="03D3ED9B">
        <w:rPr>
          <w:color w:val="000000" w:themeColor="text1"/>
        </w:rPr>
        <w:t>When working with gifted students who suffer from perfectionism</w:t>
      </w:r>
      <w:r w:rsidR="00671959" w:rsidRPr="03D3ED9B">
        <w:rPr>
          <w:color w:val="000000" w:themeColor="text1"/>
        </w:rPr>
        <w:t xml:space="preserve">, students need to be reminded that things do not have to be perfect and that students should be </w:t>
      </w:r>
      <w:r w:rsidR="007D649A" w:rsidRPr="03D3ED9B">
        <w:rPr>
          <w:color w:val="000000" w:themeColor="text1"/>
        </w:rPr>
        <w:t xml:space="preserve">learning that it is okay to make mistakes. To help with this, teachers want to emphasize </w:t>
      </w:r>
      <w:r w:rsidR="00215F78" w:rsidRPr="03D3ED9B">
        <w:rPr>
          <w:color w:val="000000" w:themeColor="text1"/>
        </w:rPr>
        <w:t>to their students using their best effort rather than teaching them to strive to perfection</w:t>
      </w:r>
      <w:r w:rsidR="00856B76" w:rsidRPr="03D3ED9B">
        <w:rPr>
          <w:color w:val="000000" w:themeColor="text1"/>
        </w:rPr>
        <w:t>. A safe environment to make mistakes needs to be created in the classroom.</w:t>
      </w:r>
      <w:r w:rsidR="00970FD2" w:rsidRPr="03D3ED9B">
        <w:rPr>
          <w:color w:val="000000" w:themeColor="text1"/>
        </w:rPr>
        <w:t xml:space="preserve"> Children who struggle </w:t>
      </w:r>
      <w:r w:rsidR="3C0EAA2C" w:rsidRPr="03D3ED9B">
        <w:rPr>
          <w:color w:val="000000" w:themeColor="text1"/>
        </w:rPr>
        <w:t>with</w:t>
      </w:r>
      <w:r w:rsidR="00970FD2" w:rsidRPr="03D3ED9B">
        <w:rPr>
          <w:color w:val="000000" w:themeColor="text1"/>
        </w:rPr>
        <w:t xml:space="preserve"> perfectionistic tendencies will avoid risks due to fear of failure and mistakes. </w:t>
      </w:r>
      <w:r w:rsidR="003B4ECF" w:rsidRPr="03D3ED9B">
        <w:rPr>
          <w:color w:val="000000" w:themeColor="text1"/>
        </w:rPr>
        <w:t>Crea</w:t>
      </w:r>
      <w:r w:rsidR="00354607" w:rsidRPr="03D3ED9B">
        <w:rPr>
          <w:color w:val="000000" w:themeColor="text1"/>
        </w:rPr>
        <w:t>t</w:t>
      </w:r>
      <w:r w:rsidR="003B4ECF" w:rsidRPr="03D3ED9B">
        <w:rPr>
          <w:color w:val="000000" w:themeColor="text1"/>
        </w:rPr>
        <w:t xml:space="preserve">ing a safe, judge free classroom environment if essential to the mental </w:t>
      </w:r>
      <w:r w:rsidR="00354607" w:rsidRPr="03D3ED9B">
        <w:rPr>
          <w:color w:val="000000" w:themeColor="text1"/>
        </w:rPr>
        <w:t>well-being</w:t>
      </w:r>
      <w:r w:rsidR="003B4ECF" w:rsidRPr="03D3ED9B">
        <w:rPr>
          <w:color w:val="000000" w:themeColor="text1"/>
        </w:rPr>
        <w:t xml:space="preserve"> and success. </w:t>
      </w:r>
    </w:p>
    <w:p w14:paraId="3261623F" w14:textId="77777777" w:rsidR="009A7742" w:rsidRDefault="009A7742" w:rsidP="004D33BE">
      <w:pPr>
        <w:spacing w:line="480" w:lineRule="auto"/>
        <w:ind w:firstLine="720"/>
        <w:rPr>
          <w:color w:val="000000" w:themeColor="text1"/>
        </w:rPr>
      </w:pPr>
    </w:p>
    <w:p w14:paraId="416A466D" w14:textId="77777777" w:rsidR="00F93C01" w:rsidRDefault="00F93C01" w:rsidP="00F93C01">
      <w:pPr>
        <w:spacing w:line="480" w:lineRule="auto"/>
        <w:rPr>
          <w:color w:val="000000" w:themeColor="text1"/>
          <w:u w:val="single"/>
        </w:rPr>
      </w:pPr>
      <w:r>
        <w:rPr>
          <w:color w:val="000000" w:themeColor="text1"/>
          <w:u w:val="single"/>
        </w:rPr>
        <w:t>Productive Struggle</w:t>
      </w:r>
    </w:p>
    <w:p w14:paraId="251C9040" w14:textId="30AB0D9C" w:rsidR="00F93C01" w:rsidRDefault="00F93C01" w:rsidP="00F93C01">
      <w:pPr>
        <w:spacing w:line="480" w:lineRule="auto"/>
        <w:rPr>
          <w:color w:val="000000" w:themeColor="text1"/>
        </w:rPr>
      </w:pPr>
      <w:r>
        <w:rPr>
          <w:color w:val="000000" w:themeColor="text1"/>
        </w:rPr>
        <w:tab/>
        <w:t xml:space="preserve">Gifted students often struggle with any sort of failure. These students become frustrated with failing, and it can cause them to avoid any sort of risks. It can </w:t>
      </w:r>
      <w:r w:rsidR="00354607">
        <w:rPr>
          <w:color w:val="000000" w:themeColor="text1"/>
        </w:rPr>
        <w:t>lead to</w:t>
      </w:r>
      <w:r>
        <w:rPr>
          <w:color w:val="000000" w:themeColor="text1"/>
        </w:rPr>
        <w:t xml:space="preserve"> students underachiev</w:t>
      </w:r>
      <w:r w:rsidR="00354607">
        <w:rPr>
          <w:color w:val="000000" w:themeColor="text1"/>
        </w:rPr>
        <w:t>ing</w:t>
      </w:r>
      <w:r>
        <w:rPr>
          <w:color w:val="000000" w:themeColor="text1"/>
        </w:rPr>
        <w:t xml:space="preserve"> because they are afraid of failing. This can come from constant praise given to students for their intelligence especially in early years of life (Winebrenner, 2012). This also can stem from students’ perfectionistic tendencies. Because of these fears, gifted students often will procrastinate their work in order to avoid mistakes or failure, cry easily in frustration, and ask for reassurance when working (Winebrenner</w:t>
      </w:r>
      <w:r w:rsidR="00354607">
        <w:rPr>
          <w:color w:val="000000" w:themeColor="text1"/>
        </w:rPr>
        <w:t>, 2012</w:t>
      </w:r>
      <w:r>
        <w:rPr>
          <w:color w:val="000000" w:themeColor="text1"/>
        </w:rPr>
        <w:t xml:space="preserve">).  </w:t>
      </w:r>
    </w:p>
    <w:p w14:paraId="53D6BA1F" w14:textId="0ECEB3B1" w:rsidR="00F93C01" w:rsidRDefault="00F93C01" w:rsidP="03D3ED9B">
      <w:pPr>
        <w:spacing w:line="480" w:lineRule="auto"/>
        <w:ind w:firstLine="720"/>
        <w:rPr>
          <w:color w:val="000000" w:themeColor="text1"/>
        </w:rPr>
      </w:pPr>
      <w:r w:rsidRPr="711EEA3E">
        <w:rPr>
          <w:color w:val="000000" w:themeColor="text1"/>
        </w:rPr>
        <w:t xml:space="preserve">In order to help </w:t>
      </w:r>
      <w:proofErr w:type="gramStart"/>
      <w:r w:rsidR="00991406" w:rsidRPr="711EEA3E">
        <w:rPr>
          <w:color w:val="000000" w:themeColor="text1"/>
        </w:rPr>
        <w:t>student</w:t>
      </w:r>
      <w:r w:rsidR="459EE8D0" w:rsidRPr="711EEA3E">
        <w:rPr>
          <w:color w:val="000000" w:themeColor="text1"/>
        </w:rPr>
        <w:t>s</w:t>
      </w:r>
      <w:r w:rsidR="77467D6B" w:rsidRPr="711EEA3E">
        <w:rPr>
          <w:color w:val="000000" w:themeColor="text1"/>
        </w:rPr>
        <w:t>’</w:t>
      </w:r>
      <w:proofErr w:type="gramEnd"/>
      <w:r w:rsidRPr="711EEA3E">
        <w:rPr>
          <w:color w:val="000000" w:themeColor="text1"/>
        </w:rPr>
        <w:t xml:space="preserve"> overcome this fear of failure, teachers need to explicitly teach students that in order to learn they need to struggle and be challenged.   Teachers should also avoid showing expectations of perfection from students. All teachers should have high </w:t>
      </w:r>
      <w:r w:rsidRPr="711EEA3E">
        <w:rPr>
          <w:color w:val="000000" w:themeColor="text1"/>
        </w:rPr>
        <w:lastRenderedPageBreak/>
        <w:t xml:space="preserve">expectations of their </w:t>
      </w:r>
      <w:r w:rsidR="00991406" w:rsidRPr="711EEA3E">
        <w:rPr>
          <w:color w:val="000000" w:themeColor="text1"/>
        </w:rPr>
        <w:t>students but</w:t>
      </w:r>
      <w:r w:rsidRPr="711EEA3E">
        <w:rPr>
          <w:color w:val="000000" w:themeColor="text1"/>
        </w:rPr>
        <w:t xml:space="preserve"> asking for perfection is impossible and can cause harm to students</w:t>
      </w:r>
      <w:r w:rsidR="00991406" w:rsidRPr="711EEA3E">
        <w:rPr>
          <w:color w:val="000000" w:themeColor="text1"/>
        </w:rPr>
        <w:t xml:space="preserve"> mentally and academically</w:t>
      </w:r>
      <w:r w:rsidRPr="711EEA3E">
        <w:rPr>
          <w:color w:val="000000" w:themeColor="text1"/>
        </w:rPr>
        <w:t>. Teacher</w:t>
      </w:r>
      <w:r w:rsidR="00FE7865" w:rsidRPr="711EEA3E">
        <w:rPr>
          <w:color w:val="000000" w:themeColor="text1"/>
        </w:rPr>
        <w:t>s</w:t>
      </w:r>
      <w:r w:rsidRPr="711EEA3E">
        <w:rPr>
          <w:color w:val="000000" w:themeColor="text1"/>
        </w:rPr>
        <w:t xml:space="preserve"> should provide all students</w:t>
      </w:r>
      <w:r w:rsidR="2DCAD0D6" w:rsidRPr="711EEA3E">
        <w:rPr>
          <w:color w:val="000000" w:themeColor="text1"/>
        </w:rPr>
        <w:t>, not just gifted students,</w:t>
      </w:r>
      <w:r w:rsidRPr="711EEA3E">
        <w:rPr>
          <w:color w:val="000000" w:themeColor="text1"/>
        </w:rPr>
        <w:t xml:space="preserve"> with challenging work that will help them experience productive </w:t>
      </w:r>
      <w:r w:rsidR="1F9141DC" w:rsidRPr="711EEA3E">
        <w:rPr>
          <w:color w:val="000000" w:themeColor="text1"/>
        </w:rPr>
        <w:t>struggle (</w:t>
      </w:r>
      <w:r w:rsidRPr="711EEA3E">
        <w:rPr>
          <w:color w:val="000000" w:themeColor="text1"/>
        </w:rPr>
        <w:t>Winebrenner, 2012). Barbara R. Blackburn from the Association for Supervision and Curriculum Development states it well when she said,</w:t>
      </w:r>
    </w:p>
    <w:p w14:paraId="6FAF0D0D" w14:textId="77777777" w:rsidR="00F93C01" w:rsidRDefault="00F93C01" w:rsidP="00FE7865">
      <w:pPr>
        <w:spacing w:line="480" w:lineRule="auto"/>
        <w:ind w:left="720" w:firstLine="720"/>
        <w:rPr>
          <w:color w:val="000000"/>
          <w:shd w:val="clear" w:color="auto" w:fill="FFFFFF"/>
        </w:rPr>
      </w:pPr>
      <w:r w:rsidRPr="009A0BC7">
        <w:rPr>
          <w:color w:val="000000" w:themeColor="text1"/>
        </w:rPr>
        <w:t>“</w:t>
      </w:r>
      <w:r w:rsidRPr="009A0BC7">
        <w:rPr>
          <w:color w:val="000000"/>
          <w:shd w:val="clear" w:color="auto" w:fill="FFFFFF"/>
        </w:rPr>
        <w:t>Although rigor means having high expectations for all students, those expectations must be accompanied by appropriate support. Student success occurs when you create an instructional environment that sets high expectations for each student and provides scaffolding without offering excessive help. The key is to incorporate productive struggle</w:t>
      </w:r>
      <w:r>
        <w:rPr>
          <w:color w:val="000000"/>
          <w:shd w:val="clear" w:color="auto" w:fill="FFFFFF"/>
        </w:rPr>
        <w:t>” (Blackburn, 2018).</w:t>
      </w:r>
    </w:p>
    <w:p w14:paraId="2994AB1A" w14:textId="574254E5" w:rsidR="00F93C01" w:rsidRDefault="00F93C01" w:rsidP="00F93C01">
      <w:pPr>
        <w:spacing w:line="480" w:lineRule="auto"/>
        <w:rPr>
          <w:color w:val="000000"/>
          <w:shd w:val="clear" w:color="auto" w:fill="FFFFFF"/>
        </w:rPr>
      </w:pPr>
      <w:r>
        <w:rPr>
          <w:color w:val="000000"/>
          <w:shd w:val="clear" w:color="auto" w:fill="FFFFFF"/>
        </w:rPr>
        <w:t xml:space="preserve">However productive struggle does not mean barely teaching and allowing the students to struggle through an average lesson. Teachers need to be specific when </w:t>
      </w:r>
      <w:r w:rsidR="00FE7865">
        <w:rPr>
          <w:color w:val="000000"/>
          <w:shd w:val="clear" w:color="auto" w:fill="FFFFFF"/>
        </w:rPr>
        <w:t>planning</w:t>
      </w:r>
      <w:r>
        <w:rPr>
          <w:color w:val="000000"/>
          <w:shd w:val="clear" w:color="auto" w:fill="FFFFFF"/>
        </w:rPr>
        <w:t xml:space="preserve"> to incorporate productive struggle into their classroom. </w:t>
      </w:r>
      <w:r w:rsidR="28026C79">
        <w:rPr>
          <w:color w:val="000000"/>
          <w:shd w:val="clear" w:color="auto" w:fill="FFFFFF"/>
        </w:rPr>
        <w:t xml:space="preserve">Teachers can incorporate </w:t>
      </w:r>
      <w:r w:rsidR="2F54CD4B">
        <w:rPr>
          <w:color w:val="000000"/>
          <w:shd w:val="clear" w:color="auto" w:fill="FFFFFF"/>
        </w:rPr>
        <w:t>Vygotsky's</w:t>
      </w:r>
      <w:r w:rsidR="28026C79">
        <w:rPr>
          <w:color w:val="000000"/>
          <w:shd w:val="clear" w:color="auto" w:fill="FFFFFF"/>
        </w:rPr>
        <w:t xml:space="preserve"> theory </w:t>
      </w:r>
      <w:r w:rsidR="0C49CF8A">
        <w:rPr>
          <w:color w:val="000000"/>
          <w:shd w:val="clear" w:color="auto" w:fill="FFFFFF"/>
        </w:rPr>
        <w:t>of the zone of proximal development</w:t>
      </w:r>
      <w:r w:rsidR="686C677D">
        <w:rPr>
          <w:color w:val="000000"/>
          <w:shd w:val="clear" w:color="auto" w:fill="FFFFFF"/>
        </w:rPr>
        <w:t xml:space="preserve"> when planning productive struggle into the </w:t>
      </w:r>
      <w:r w:rsidR="38B87975">
        <w:rPr>
          <w:color w:val="000000"/>
          <w:shd w:val="clear" w:color="auto" w:fill="FFFFFF"/>
        </w:rPr>
        <w:t>classroom.</w:t>
      </w:r>
      <w:r w:rsidR="48CF70FD">
        <w:rPr>
          <w:color w:val="000000"/>
          <w:shd w:val="clear" w:color="auto" w:fill="FFFFFF"/>
        </w:rPr>
        <w:t xml:space="preserve"> To ensure that the struggle is in fact productive it needs to occur </w:t>
      </w:r>
      <w:r w:rsidR="6BB395AA">
        <w:rPr>
          <w:color w:val="000000"/>
          <w:shd w:val="clear" w:color="auto" w:fill="FFFFFF"/>
        </w:rPr>
        <w:t>within</w:t>
      </w:r>
      <w:r w:rsidR="48CF70FD">
        <w:rPr>
          <w:color w:val="000000"/>
          <w:shd w:val="clear" w:color="auto" w:fill="FFFFFF"/>
        </w:rPr>
        <w:t xml:space="preserve"> the students’ zone of proximal development</w:t>
      </w:r>
      <w:r w:rsidR="17CBFAB0">
        <w:rPr>
          <w:color w:val="000000"/>
          <w:shd w:val="clear" w:color="auto" w:fill="FFFFFF"/>
        </w:rPr>
        <w:t xml:space="preserve">. If it is below this </w:t>
      </w:r>
      <w:r w:rsidR="3CE5511F">
        <w:rPr>
          <w:color w:val="000000"/>
          <w:shd w:val="clear" w:color="auto" w:fill="FFFFFF"/>
        </w:rPr>
        <w:t>zone,</w:t>
      </w:r>
      <w:r w:rsidR="17CBFAB0">
        <w:rPr>
          <w:color w:val="000000"/>
          <w:shd w:val="clear" w:color="auto" w:fill="FFFFFF"/>
        </w:rPr>
        <w:t xml:space="preserve"> it will be to</w:t>
      </w:r>
      <w:r w:rsidR="6C85EB9C">
        <w:rPr>
          <w:color w:val="000000"/>
          <w:shd w:val="clear" w:color="auto" w:fill="FFFFFF"/>
        </w:rPr>
        <w:t>o</w:t>
      </w:r>
      <w:r w:rsidR="17CBFAB0">
        <w:rPr>
          <w:color w:val="000000"/>
          <w:shd w:val="clear" w:color="auto" w:fill="FFFFFF"/>
        </w:rPr>
        <w:t xml:space="preserve"> easy for the students if it is above the </w:t>
      </w:r>
      <w:r w:rsidR="61C6DFBB">
        <w:rPr>
          <w:color w:val="000000"/>
          <w:shd w:val="clear" w:color="auto" w:fill="FFFFFF"/>
        </w:rPr>
        <w:t xml:space="preserve">zone of proximal development the struggle will become unproductive </w:t>
      </w:r>
      <w:r w:rsidR="64E0AB8D">
        <w:rPr>
          <w:color w:val="000000"/>
          <w:shd w:val="clear" w:color="auto" w:fill="FFFFFF"/>
        </w:rPr>
        <w:t>and unnecessary.</w:t>
      </w:r>
    </w:p>
    <w:p w14:paraId="3AAFBB6F" w14:textId="56C0C695" w:rsidR="04A75869" w:rsidRDefault="04A75869" w:rsidP="711EEA3E">
      <w:pPr>
        <w:spacing w:line="480" w:lineRule="auto"/>
        <w:ind w:left="720"/>
        <w:rPr>
          <w:color w:val="000000" w:themeColor="text1"/>
        </w:rPr>
      </w:pPr>
      <w:r w:rsidRPr="711EEA3E">
        <w:rPr>
          <w:color w:val="000000" w:themeColor="text1"/>
        </w:rPr>
        <w:t>“Since productive struggle marks the boundaries of what is yet mathematically unformulated but within reach, it too describes a zone of learning. In our view, this zone is bordered either by no struggle or unnecessary struggle”</w:t>
      </w:r>
      <w:r w:rsidR="296CDEE3" w:rsidRPr="711EEA3E">
        <w:rPr>
          <w:color w:val="000000" w:themeColor="text1"/>
        </w:rPr>
        <w:t xml:space="preserve"> (Sengupta-Irving &amp; Agarwal, 2017).</w:t>
      </w:r>
    </w:p>
    <w:p w14:paraId="4774D631" w14:textId="1B89542C" w:rsidR="00F93C01" w:rsidRPr="00AD11EB" w:rsidRDefault="00F93C01" w:rsidP="00F93C01">
      <w:pPr>
        <w:spacing w:line="480" w:lineRule="auto"/>
        <w:rPr>
          <w:color w:val="000000"/>
          <w:shd w:val="clear" w:color="auto" w:fill="FFFFFF"/>
        </w:rPr>
      </w:pPr>
      <w:r>
        <w:rPr>
          <w:color w:val="000000"/>
          <w:shd w:val="clear" w:color="auto" w:fill="FFFFFF"/>
        </w:rPr>
        <w:tab/>
        <w:t xml:space="preserve">The idea of productive struggle is to build lessons that allows students to reflect on their learning to understand the process of thinking involved in the activity. Additionally, teachers </w:t>
      </w:r>
      <w:r>
        <w:rPr>
          <w:color w:val="000000"/>
          <w:shd w:val="clear" w:color="auto" w:fill="FFFFFF"/>
        </w:rPr>
        <w:lastRenderedPageBreak/>
        <w:t>should challenge the student within specific areas of weakness rather than just giving a generally challenging work. This helps students focus in and work through their struggles. Most importantly, like the name states the struggle needs to be productive</w:t>
      </w:r>
      <w:r w:rsidR="009348D7">
        <w:rPr>
          <w:color w:val="000000"/>
          <w:shd w:val="clear" w:color="auto" w:fill="FFFFFF"/>
        </w:rPr>
        <w:t xml:space="preserve"> not just a basic struggle</w:t>
      </w:r>
      <w:r>
        <w:rPr>
          <w:color w:val="000000"/>
          <w:shd w:val="clear" w:color="auto" w:fill="FFFFFF"/>
        </w:rPr>
        <w:t>. For example, when learning a sport</w:t>
      </w:r>
      <w:r w:rsidR="75E20A1F">
        <w:rPr>
          <w:color w:val="000000"/>
          <w:shd w:val="clear" w:color="auto" w:fill="FFFFFF"/>
        </w:rPr>
        <w:t>,</w:t>
      </w:r>
      <w:r>
        <w:rPr>
          <w:color w:val="000000"/>
          <w:shd w:val="clear" w:color="auto" w:fill="FFFFFF"/>
        </w:rPr>
        <w:t xml:space="preserve"> one would learn by playing with someone who is good but within their league rather than an Olympic athlete (Blackburn, 2018). Often when students partake in productive struggle, teachers have students work together to work through the challenge or weakness before they step in to guide and scaffold. </w:t>
      </w:r>
      <w:r w:rsidR="009348D7">
        <w:rPr>
          <w:color w:val="000000"/>
          <w:shd w:val="clear" w:color="auto" w:fill="FFFFFF"/>
        </w:rPr>
        <w:t xml:space="preserve">These lessons are often student center with an emphasis on them building their own learning. </w:t>
      </w:r>
    </w:p>
    <w:p w14:paraId="47D01BF1" w14:textId="77777777" w:rsidR="00D94A1F" w:rsidRDefault="00D94A1F" w:rsidP="00F93C01">
      <w:pPr>
        <w:spacing w:line="480" w:lineRule="auto"/>
        <w:rPr>
          <w:color w:val="000000" w:themeColor="text1"/>
        </w:rPr>
      </w:pPr>
    </w:p>
    <w:p w14:paraId="582E4068" w14:textId="07A77A29" w:rsidR="00C26895" w:rsidRDefault="00C149E6" w:rsidP="004D33BE">
      <w:pPr>
        <w:spacing w:line="480" w:lineRule="auto"/>
        <w:rPr>
          <w:color w:val="000000" w:themeColor="text1"/>
          <w:u w:val="single"/>
        </w:rPr>
      </w:pPr>
      <w:r>
        <w:rPr>
          <w:color w:val="000000" w:themeColor="text1"/>
          <w:u w:val="single"/>
        </w:rPr>
        <w:t xml:space="preserve">Taking Advantage of County and State Supplements </w:t>
      </w:r>
    </w:p>
    <w:p w14:paraId="3F063742" w14:textId="634EDC8A" w:rsidR="00C149E6" w:rsidRDefault="00C149E6" w:rsidP="004D33BE">
      <w:pPr>
        <w:spacing w:line="480" w:lineRule="auto"/>
        <w:rPr>
          <w:color w:val="000000" w:themeColor="text1"/>
        </w:rPr>
      </w:pPr>
      <w:r>
        <w:rPr>
          <w:color w:val="000000" w:themeColor="text1"/>
        </w:rPr>
        <w:tab/>
        <w:t xml:space="preserve">Many states and school systems have been </w:t>
      </w:r>
      <w:r w:rsidR="00666CB4">
        <w:rPr>
          <w:color w:val="000000" w:themeColor="text1"/>
        </w:rPr>
        <w:t>putting more focus on helping students who are gifted</w:t>
      </w:r>
      <w:r w:rsidR="4DF4E571">
        <w:rPr>
          <w:color w:val="000000" w:themeColor="text1"/>
        </w:rPr>
        <w:t xml:space="preserve"> </w:t>
      </w:r>
      <w:r w:rsidR="00666CB4">
        <w:rPr>
          <w:color w:val="000000" w:themeColor="text1"/>
        </w:rPr>
        <w:t xml:space="preserve">even if many of these students are </w:t>
      </w:r>
      <w:r w:rsidR="009348D7">
        <w:rPr>
          <w:color w:val="000000" w:themeColor="text1"/>
        </w:rPr>
        <w:t>within</w:t>
      </w:r>
      <w:r w:rsidR="00666CB4">
        <w:rPr>
          <w:color w:val="000000" w:themeColor="text1"/>
        </w:rPr>
        <w:t xml:space="preserve"> the general education classroom. </w:t>
      </w:r>
      <w:r w:rsidR="00DA4175">
        <w:rPr>
          <w:color w:val="000000" w:themeColor="text1"/>
        </w:rPr>
        <w:t>Because of this increased focus and attention, school systems m</w:t>
      </w:r>
      <w:r w:rsidR="00F04CA7">
        <w:rPr>
          <w:color w:val="000000" w:themeColor="text1"/>
        </w:rPr>
        <w:t>a</w:t>
      </w:r>
      <w:r w:rsidR="00DA4175">
        <w:rPr>
          <w:color w:val="000000" w:themeColor="text1"/>
        </w:rPr>
        <w:t xml:space="preserve">y provide supplemental </w:t>
      </w:r>
      <w:r w:rsidR="00B2770B">
        <w:rPr>
          <w:color w:val="000000" w:themeColor="text1"/>
        </w:rPr>
        <w:t>resources and lessons that build off of</w:t>
      </w:r>
      <w:r w:rsidR="009348D7">
        <w:rPr>
          <w:color w:val="000000" w:themeColor="text1"/>
        </w:rPr>
        <w:t xml:space="preserve"> required</w:t>
      </w:r>
      <w:r w:rsidR="00B2770B">
        <w:rPr>
          <w:color w:val="000000" w:themeColor="text1"/>
        </w:rPr>
        <w:t xml:space="preserve"> curriculums to help expand and extend student learning farther. </w:t>
      </w:r>
      <w:r w:rsidR="00F04CA7">
        <w:rPr>
          <w:color w:val="000000" w:themeColor="text1"/>
        </w:rPr>
        <w:t xml:space="preserve">Reaching out to a specialist is the first step in finding out if a specific school system has these supplemental resources for educators. </w:t>
      </w:r>
    </w:p>
    <w:p w14:paraId="2C43C092" w14:textId="2CBCF948" w:rsidR="00B2770B" w:rsidRDefault="00B2770B" w:rsidP="004D33BE">
      <w:pPr>
        <w:spacing w:line="480" w:lineRule="auto"/>
        <w:rPr>
          <w:color w:val="000000" w:themeColor="text1"/>
        </w:rPr>
      </w:pPr>
      <w:r>
        <w:rPr>
          <w:color w:val="000000" w:themeColor="text1"/>
        </w:rPr>
        <w:tab/>
        <w:t>In Frederick County</w:t>
      </w:r>
      <w:r w:rsidR="00D14F46">
        <w:rPr>
          <w:color w:val="000000" w:themeColor="text1"/>
        </w:rPr>
        <w:t>,</w:t>
      </w:r>
      <w:r>
        <w:rPr>
          <w:color w:val="000000" w:themeColor="text1"/>
        </w:rPr>
        <w:t xml:space="preserve"> Maryland</w:t>
      </w:r>
      <w:r w:rsidR="00D14F46">
        <w:rPr>
          <w:color w:val="000000" w:themeColor="text1"/>
        </w:rPr>
        <w:t xml:space="preserve"> the Frederick County Public Schools Office of Advanced Academics has made supplemental materials that are easy to access for all teachers in the county. This allows for general education teacher</w:t>
      </w:r>
      <w:r w:rsidR="127C2EE5">
        <w:rPr>
          <w:color w:val="000000" w:themeColor="text1"/>
        </w:rPr>
        <w:t>s</w:t>
      </w:r>
      <w:r w:rsidR="00D14F46">
        <w:rPr>
          <w:color w:val="000000" w:themeColor="text1"/>
        </w:rPr>
        <w:t xml:space="preserve"> to meet the needs of their gifted students while also </w:t>
      </w:r>
      <w:r w:rsidR="00F04CA7">
        <w:rPr>
          <w:color w:val="000000" w:themeColor="text1"/>
        </w:rPr>
        <w:t>adhering</w:t>
      </w:r>
      <w:r w:rsidR="00D14F46">
        <w:rPr>
          <w:color w:val="000000" w:themeColor="text1"/>
        </w:rPr>
        <w:t xml:space="preserve"> to the curriculum that is to be taught in the classroom. </w:t>
      </w:r>
      <w:r w:rsidR="005E7D0A">
        <w:rPr>
          <w:color w:val="000000" w:themeColor="text1"/>
        </w:rPr>
        <w:t xml:space="preserve">FCPS creates materials using the Understanding by </w:t>
      </w:r>
      <w:r w:rsidR="00CB1452">
        <w:rPr>
          <w:color w:val="000000" w:themeColor="text1"/>
        </w:rPr>
        <w:t>D</w:t>
      </w:r>
      <w:r w:rsidR="005E7D0A">
        <w:rPr>
          <w:color w:val="000000" w:themeColor="text1"/>
        </w:rPr>
        <w:t>esign lesson plan</w:t>
      </w:r>
      <w:r w:rsidR="00CB1452">
        <w:rPr>
          <w:color w:val="000000" w:themeColor="text1"/>
        </w:rPr>
        <w:t xml:space="preserve"> (E. Miller, personal communication, Jan</w:t>
      </w:r>
      <w:r w:rsidR="00DE26DB">
        <w:rPr>
          <w:color w:val="000000" w:themeColor="text1"/>
        </w:rPr>
        <w:t xml:space="preserve">uary </w:t>
      </w:r>
      <w:r w:rsidR="00CB1452">
        <w:rPr>
          <w:color w:val="000000" w:themeColor="text1"/>
        </w:rPr>
        <w:t>4</w:t>
      </w:r>
      <w:r w:rsidR="00DE26DB">
        <w:rPr>
          <w:color w:val="000000" w:themeColor="text1"/>
        </w:rPr>
        <w:t xml:space="preserve">, </w:t>
      </w:r>
      <w:r w:rsidR="00CB1452">
        <w:rPr>
          <w:color w:val="000000" w:themeColor="text1"/>
        </w:rPr>
        <w:t>2021).</w:t>
      </w:r>
      <w:r w:rsidR="005579E4">
        <w:rPr>
          <w:color w:val="000000" w:themeColor="text1"/>
        </w:rPr>
        <w:t xml:space="preserve"> These lesson plans start with the goal of the learning first and work backwards. </w:t>
      </w:r>
      <w:r w:rsidR="00310257">
        <w:rPr>
          <w:color w:val="000000" w:themeColor="text1"/>
        </w:rPr>
        <w:t>Because of how advanced gifted students can be</w:t>
      </w:r>
      <w:r w:rsidR="6585A6D7">
        <w:rPr>
          <w:color w:val="000000" w:themeColor="text1"/>
        </w:rPr>
        <w:t>,</w:t>
      </w:r>
      <w:r w:rsidR="00310257">
        <w:rPr>
          <w:color w:val="000000" w:themeColor="text1"/>
        </w:rPr>
        <w:t xml:space="preserve"> this lesson design can be useful to ensure students are being </w:t>
      </w:r>
      <w:r w:rsidR="00310257">
        <w:rPr>
          <w:color w:val="000000" w:themeColor="text1"/>
        </w:rPr>
        <w:lastRenderedPageBreak/>
        <w:t xml:space="preserve">challenged and the material they are learning is not something they have already learned. It also allows the students to in a sense design their own learning. These lesson plans are very student centered and allow them to facilitate their own learning. </w:t>
      </w:r>
    </w:p>
    <w:p w14:paraId="0BE23A32" w14:textId="77777777" w:rsidR="00E13152" w:rsidRPr="00C149E6" w:rsidRDefault="00E13152" w:rsidP="004D33BE">
      <w:pPr>
        <w:spacing w:line="480" w:lineRule="auto"/>
        <w:rPr>
          <w:color w:val="000000" w:themeColor="text1"/>
        </w:rPr>
      </w:pPr>
    </w:p>
    <w:p w14:paraId="7849A164" w14:textId="438ECBD3" w:rsidR="004D33BE" w:rsidRPr="004D33BE" w:rsidRDefault="004D33BE" w:rsidP="004D33BE">
      <w:pPr>
        <w:spacing w:line="480" w:lineRule="auto"/>
        <w:rPr>
          <w:color w:val="000000" w:themeColor="text1"/>
          <w:u w:val="single"/>
        </w:rPr>
      </w:pPr>
      <w:r>
        <w:rPr>
          <w:color w:val="000000" w:themeColor="text1"/>
          <w:u w:val="single"/>
        </w:rPr>
        <w:t>Incorporating Student Interest</w:t>
      </w:r>
    </w:p>
    <w:p w14:paraId="2F86B8FF" w14:textId="77777777" w:rsidR="00C50A78" w:rsidRDefault="0068324A" w:rsidP="03D3ED9B">
      <w:pPr>
        <w:spacing w:line="480" w:lineRule="auto"/>
        <w:ind w:firstLine="720"/>
        <w:rPr>
          <w:color w:val="000000" w:themeColor="text1"/>
        </w:rPr>
      </w:pPr>
      <w:r w:rsidRPr="03D3ED9B">
        <w:rPr>
          <w:color w:val="000000" w:themeColor="text1"/>
        </w:rPr>
        <w:t xml:space="preserve">Many teachers have expressed the biggest challenge with gifted students is engagement: </w:t>
      </w:r>
    </w:p>
    <w:p w14:paraId="457B7D3D" w14:textId="44EABAE0" w:rsidR="00C50A78" w:rsidRDefault="0068324A" w:rsidP="00C50A78">
      <w:pPr>
        <w:spacing w:line="480" w:lineRule="auto"/>
        <w:ind w:left="720" w:firstLine="720"/>
      </w:pPr>
      <w:r w:rsidRPr="0068324A">
        <w:rPr>
          <w:color w:val="000000" w:themeColor="text1"/>
        </w:rPr>
        <w:t>“</w:t>
      </w:r>
      <w:r w:rsidRPr="0068324A">
        <w:rPr>
          <w:color w:val="000000"/>
          <w:shd w:val="clear" w:color="auto" w:fill="FFFFFF"/>
        </w:rPr>
        <w:t>The gifted students generally seem "bored" or uninterested when we are learning the 5th grade content because they either already know how to do it, or they pick it up very quickly. Keeping them interested and engaged has been the biggest challenge” (J. Schiavone, personal communication, Jan</w:t>
      </w:r>
      <w:r w:rsidR="00DE26DB">
        <w:rPr>
          <w:color w:val="000000"/>
          <w:shd w:val="clear" w:color="auto" w:fill="FFFFFF"/>
        </w:rPr>
        <w:t xml:space="preserve">uary </w:t>
      </w:r>
      <w:r w:rsidRPr="0068324A">
        <w:rPr>
          <w:color w:val="000000"/>
          <w:shd w:val="clear" w:color="auto" w:fill="FFFFFF"/>
        </w:rPr>
        <w:t>25</w:t>
      </w:r>
      <w:r w:rsidR="5E3C6C44" w:rsidRPr="0068324A">
        <w:rPr>
          <w:color w:val="000000"/>
          <w:shd w:val="clear" w:color="auto" w:fill="FFFFFF"/>
        </w:rPr>
        <w:t>, 2021</w:t>
      </w:r>
      <w:r w:rsidRPr="0068324A">
        <w:rPr>
          <w:color w:val="000000"/>
          <w:shd w:val="clear" w:color="auto" w:fill="FFFFFF"/>
        </w:rPr>
        <w:t>).</w:t>
      </w:r>
      <w:r>
        <w:t xml:space="preserve"> </w:t>
      </w:r>
    </w:p>
    <w:p w14:paraId="0A75AC7E" w14:textId="451A2D18" w:rsidR="00A725A2" w:rsidRPr="0068324A" w:rsidRDefault="00A725A2" w:rsidP="00C50A78">
      <w:pPr>
        <w:spacing w:line="480" w:lineRule="auto"/>
      </w:pPr>
      <w:r w:rsidRPr="03D3ED9B">
        <w:rPr>
          <w:color w:val="000000" w:themeColor="text1"/>
        </w:rPr>
        <w:t xml:space="preserve">One of the biggest parts of helping students </w:t>
      </w:r>
      <w:r w:rsidR="0068324A" w:rsidRPr="03D3ED9B">
        <w:rPr>
          <w:color w:val="000000" w:themeColor="text1"/>
        </w:rPr>
        <w:t xml:space="preserve">engage </w:t>
      </w:r>
      <w:r w:rsidRPr="03D3ED9B">
        <w:rPr>
          <w:color w:val="000000" w:themeColor="text1"/>
        </w:rPr>
        <w:t>within the general education classroom is paying attention to student interests.</w:t>
      </w:r>
      <w:r w:rsidR="0068324A" w:rsidRPr="03D3ED9B">
        <w:rPr>
          <w:color w:val="000000" w:themeColor="text1"/>
        </w:rPr>
        <w:t xml:space="preserve"> </w:t>
      </w:r>
      <w:r w:rsidRPr="03D3ED9B">
        <w:rPr>
          <w:color w:val="000000" w:themeColor="text1"/>
        </w:rPr>
        <w:t>Students are known to learn better when they are more interested. Interest leads to engagement which can lead to learning success. This not only helps gifted students but helps all students. As for gifted students, when their interests are sparked this</w:t>
      </w:r>
      <w:r w:rsidR="0068324A" w:rsidRPr="03D3ED9B">
        <w:rPr>
          <w:color w:val="000000" w:themeColor="text1"/>
        </w:rPr>
        <w:t xml:space="preserve"> </w:t>
      </w:r>
      <w:r w:rsidRPr="03D3ED9B">
        <w:rPr>
          <w:color w:val="000000" w:themeColor="text1"/>
        </w:rPr>
        <w:t>is where supplemental enrichments can come into play. Incorporating enrichments that will keep student interests and align with something that sparks it in the first place has shown to increase student perception on what they are learning. It also helps to ensure students are staying engaged and being challenged enough to help expand their learning experiences (</w:t>
      </w:r>
      <w:proofErr w:type="spellStart"/>
      <w:r w:rsidRPr="03D3ED9B">
        <w:rPr>
          <w:color w:val="000000" w:themeColor="text1"/>
        </w:rPr>
        <w:t>Brigandi</w:t>
      </w:r>
      <w:proofErr w:type="spellEnd"/>
      <w:r w:rsidRPr="03D3ED9B">
        <w:rPr>
          <w:color w:val="000000" w:themeColor="text1"/>
        </w:rPr>
        <w:t xml:space="preserve">, 2019). </w:t>
      </w:r>
      <w:r w:rsidR="00005B63" w:rsidRPr="03D3ED9B">
        <w:rPr>
          <w:color w:val="000000" w:themeColor="text1"/>
        </w:rPr>
        <w:t xml:space="preserve">Incorporation of student interest is a good teaching practice for all teachers. A teacher should </w:t>
      </w:r>
      <w:r w:rsidR="00523D95" w:rsidRPr="03D3ED9B">
        <w:rPr>
          <w:color w:val="000000" w:themeColor="text1"/>
        </w:rPr>
        <w:t>develop good relationships with students so that t</w:t>
      </w:r>
      <w:r w:rsidR="3CBC8155" w:rsidRPr="03D3ED9B">
        <w:rPr>
          <w:color w:val="000000" w:themeColor="text1"/>
        </w:rPr>
        <w:t xml:space="preserve">heir students </w:t>
      </w:r>
      <w:r w:rsidR="00523D95" w:rsidRPr="03D3ED9B">
        <w:rPr>
          <w:color w:val="000000" w:themeColor="text1"/>
        </w:rPr>
        <w:t>know their teachers care for them.</w:t>
      </w:r>
    </w:p>
    <w:p w14:paraId="5F671944" w14:textId="126BFA06" w:rsidR="00A725A2" w:rsidRDefault="00A725A2" w:rsidP="00A725A2">
      <w:pPr>
        <w:spacing w:line="480" w:lineRule="auto"/>
        <w:rPr>
          <w:color w:val="000000" w:themeColor="text1"/>
        </w:rPr>
      </w:pPr>
      <w:r>
        <w:rPr>
          <w:color w:val="000000" w:themeColor="text1"/>
        </w:rPr>
        <w:tab/>
        <w:t xml:space="preserve">Keeping students engaged by providing opportunities for them to engage with their </w:t>
      </w:r>
      <w:r w:rsidR="00375F88">
        <w:rPr>
          <w:color w:val="000000" w:themeColor="text1"/>
        </w:rPr>
        <w:t>interests</w:t>
      </w:r>
      <w:r>
        <w:rPr>
          <w:color w:val="000000" w:themeColor="text1"/>
        </w:rPr>
        <w:t xml:space="preserve"> can be a simple as allowing more student choice in the classroom or having a diverse classroom library so students have the opportunity to explore a variety of subjects and genres. It </w:t>
      </w:r>
      <w:r>
        <w:rPr>
          <w:color w:val="000000" w:themeColor="text1"/>
        </w:rPr>
        <w:lastRenderedPageBreak/>
        <w:t xml:space="preserve">can also be as complex as to follow the </w:t>
      </w:r>
      <w:proofErr w:type="spellStart"/>
      <w:r>
        <w:rPr>
          <w:color w:val="000000" w:themeColor="text1"/>
        </w:rPr>
        <w:t>Renzulli</w:t>
      </w:r>
      <w:proofErr w:type="spellEnd"/>
      <w:r>
        <w:rPr>
          <w:color w:val="000000" w:themeColor="text1"/>
        </w:rPr>
        <w:t xml:space="preserve"> Enrichment Triad Model through each of the three types of enrichments. Additionally, student interests and enrichments can be used to help teach students in all subject</w:t>
      </w:r>
      <w:r w:rsidR="13E1A599">
        <w:rPr>
          <w:color w:val="000000" w:themeColor="text1"/>
        </w:rPr>
        <w:t>s</w:t>
      </w:r>
      <w:r>
        <w:rPr>
          <w:color w:val="000000" w:themeColor="text1"/>
        </w:rPr>
        <w:t xml:space="preserve"> and concepts. Sometimes a teacher needs to get a little creative to make it work, but that extra work pays off when all students, </w:t>
      </w:r>
      <w:r w:rsidR="00AF7FEF">
        <w:rPr>
          <w:color w:val="000000" w:themeColor="text1"/>
        </w:rPr>
        <w:t xml:space="preserve">including </w:t>
      </w:r>
      <w:r>
        <w:rPr>
          <w:color w:val="000000" w:themeColor="text1"/>
        </w:rPr>
        <w:t>gifted ones, are engaged, actively being challenged, and learning.</w:t>
      </w:r>
    </w:p>
    <w:p w14:paraId="17995DCB" w14:textId="07350149" w:rsidR="00A21C81" w:rsidRDefault="007E3568" w:rsidP="00FB6291">
      <w:pPr>
        <w:pStyle w:val="NormalWeb"/>
        <w:spacing w:line="480" w:lineRule="auto"/>
        <w:rPr>
          <w:rFonts w:eastAsia="Times New Roman"/>
          <w:color w:val="FF0000"/>
        </w:rPr>
      </w:pPr>
      <w:r>
        <w:rPr>
          <w:color w:val="000000" w:themeColor="text1"/>
        </w:rPr>
        <w:tab/>
      </w:r>
      <w:r w:rsidRPr="00FB6291">
        <w:rPr>
          <w:color w:val="000000" w:themeColor="text1"/>
        </w:rPr>
        <w:t xml:space="preserve">Based </w:t>
      </w:r>
      <w:r w:rsidR="23534A07" w:rsidRPr="4D4ECD63">
        <w:rPr>
          <w:color w:val="000000" w:themeColor="text1"/>
        </w:rPr>
        <w:t>on</w:t>
      </w:r>
      <w:r w:rsidRPr="00FB6291">
        <w:rPr>
          <w:color w:val="000000" w:themeColor="text1"/>
        </w:rPr>
        <w:t xml:space="preserve"> </w:t>
      </w:r>
      <w:r w:rsidR="0014657F" w:rsidRPr="00FB6291">
        <w:rPr>
          <w:color w:val="000000" w:themeColor="text1"/>
        </w:rPr>
        <w:t xml:space="preserve">multiple studies where gifted students answered questions about what types of things they enjoyed doing during school, it was found that the most popular </w:t>
      </w:r>
      <w:r w:rsidR="000F0218" w:rsidRPr="00FB6291">
        <w:rPr>
          <w:color w:val="000000" w:themeColor="text1"/>
        </w:rPr>
        <w:t>activities that gifted students enjoyed were the following</w:t>
      </w:r>
      <w:r w:rsidR="00A21C81" w:rsidRPr="00FB6291">
        <w:rPr>
          <w:color w:val="000000" w:themeColor="text1"/>
        </w:rPr>
        <w:t>: independent studies, teaching games, projects, and simulations (</w:t>
      </w:r>
      <w:proofErr w:type="spellStart"/>
      <w:r w:rsidR="00A21C81" w:rsidRPr="00FB6291">
        <w:rPr>
          <w:rFonts w:eastAsia="Times New Roman"/>
        </w:rPr>
        <w:t>Boultinghouse</w:t>
      </w:r>
      <w:proofErr w:type="spellEnd"/>
      <w:r w:rsidR="00A21C81" w:rsidRPr="00FB6291">
        <w:rPr>
          <w:rFonts w:eastAsia="Times New Roman"/>
        </w:rPr>
        <w:t xml:space="preserve">, 1984; Li &amp; Bourque, 1987; Ricca, 1984; </w:t>
      </w:r>
      <w:proofErr w:type="spellStart"/>
      <w:r w:rsidR="00A21C81" w:rsidRPr="00FB6291">
        <w:rPr>
          <w:rFonts w:eastAsia="Times New Roman"/>
        </w:rPr>
        <w:t>Ristow</w:t>
      </w:r>
      <w:proofErr w:type="spellEnd"/>
      <w:r w:rsidR="00A21C81" w:rsidRPr="00FB6291">
        <w:rPr>
          <w:rFonts w:eastAsia="Times New Roman"/>
        </w:rPr>
        <w:t xml:space="preserve">, </w:t>
      </w:r>
      <w:proofErr w:type="spellStart"/>
      <w:r w:rsidR="00A21C81" w:rsidRPr="00FB6291">
        <w:rPr>
          <w:rFonts w:eastAsia="Times New Roman"/>
        </w:rPr>
        <w:t>Edeburn</w:t>
      </w:r>
      <w:proofErr w:type="spellEnd"/>
      <w:r w:rsidR="00A21C81" w:rsidRPr="00FB6291">
        <w:rPr>
          <w:rFonts w:eastAsia="Times New Roman"/>
        </w:rPr>
        <w:t xml:space="preserve">, &amp; </w:t>
      </w:r>
      <w:proofErr w:type="spellStart"/>
      <w:r w:rsidR="00A21C81" w:rsidRPr="00FB6291">
        <w:rPr>
          <w:rFonts w:eastAsia="Times New Roman"/>
        </w:rPr>
        <w:t>Ristow</w:t>
      </w:r>
      <w:proofErr w:type="spellEnd"/>
      <w:r w:rsidR="00A21C81" w:rsidRPr="00FB6291">
        <w:rPr>
          <w:rFonts w:eastAsia="Times New Roman"/>
        </w:rPr>
        <w:t xml:space="preserve">, 1985; Stewart, 1981 </w:t>
      </w:r>
      <w:r w:rsidR="00C478C2" w:rsidRPr="00FB6291">
        <w:rPr>
          <w:rFonts w:eastAsia="Times New Roman"/>
        </w:rPr>
        <w:t xml:space="preserve">as cited by </w:t>
      </w:r>
      <w:proofErr w:type="spellStart"/>
      <w:r w:rsidR="00FB6291" w:rsidRPr="00FB6291">
        <w:rPr>
          <w:rFonts w:eastAsia="Times New Roman"/>
        </w:rPr>
        <w:t>Kanevsky</w:t>
      </w:r>
      <w:proofErr w:type="spellEnd"/>
      <w:r w:rsidR="00FB6291" w:rsidRPr="00FB6291">
        <w:rPr>
          <w:rFonts w:eastAsia="Times New Roman"/>
        </w:rPr>
        <w:t>, 2011)</w:t>
      </w:r>
      <w:r w:rsidR="00A00EB2">
        <w:rPr>
          <w:rFonts w:eastAsia="Times New Roman"/>
        </w:rPr>
        <w:t xml:space="preserve">. Incorporation of these types of activities and enrichments </w:t>
      </w:r>
      <w:r w:rsidR="00B20DBC">
        <w:rPr>
          <w:rFonts w:eastAsia="Times New Roman"/>
        </w:rPr>
        <w:t xml:space="preserve">with the students’ personal interests in mind can ensure students are actively engaged and learning. </w:t>
      </w:r>
    </w:p>
    <w:p w14:paraId="4DFB68D5" w14:textId="63FBC3CF" w:rsidR="004361F6" w:rsidRPr="004361F6" w:rsidRDefault="00320F25" w:rsidP="00FB6291">
      <w:pPr>
        <w:pStyle w:val="NormalWeb"/>
        <w:spacing w:line="480" w:lineRule="auto"/>
        <w:rPr>
          <w:rFonts w:eastAsia="Times New Roman"/>
          <w:color w:val="000000" w:themeColor="text1"/>
        </w:rPr>
      </w:pPr>
      <w:r>
        <w:rPr>
          <w:rFonts w:eastAsia="Times New Roman"/>
          <w:color w:val="FF0000"/>
        </w:rPr>
        <w:tab/>
      </w:r>
      <w:r w:rsidR="00DF4EA9" w:rsidRPr="005B2BF2">
        <w:rPr>
          <w:rFonts w:eastAsia="Times New Roman"/>
          <w:color w:val="000000" w:themeColor="text1"/>
        </w:rPr>
        <w:t xml:space="preserve">Incorporation of student interest can be included in almost every single </w:t>
      </w:r>
      <w:r w:rsidR="005B2BF2" w:rsidRPr="005B2BF2">
        <w:rPr>
          <w:rFonts w:eastAsia="Times New Roman"/>
          <w:color w:val="000000" w:themeColor="text1"/>
        </w:rPr>
        <w:t xml:space="preserve">subject. </w:t>
      </w:r>
      <w:r w:rsidR="00900C0B">
        <w:rPr>
          <w:rFonts w:eastAsia="Times New Roman"/>
          <w:color w:val="000000" w:themeColor="text1"/>
        </w:rPr>
        <w:t>It can be used in math when designing problems for the students to work on. Teachers can design the story problems to fit things the students are interest</w:t>
      </w:r>
      <w:r w:rsidR="29886812">
        <w:rPr>
          <w:rFonts w:eastAsia="Times New Roman"/>
          <w:color w:val="000000" w:themeColor="text1"/>
        </w:rPr>
        <w:t>ed</w:t>
      </w:r>
      <w:r w:rsidR="00900C0B">
        <w:rPr>
          <w:rFonts w:eastAsia="Times New Roman"/>
          <w:color w:val="000000" w:themeColor="text1"/>
        </w:rPr>
        <w:t xml:space="preserve"> in</w:t>
      </w:r>
      <w:r w:rsidR="00FF2622">
        <w:rPr>
          <w:rFonts w:eastAsia="Times New Roman"/>
          <w:color w:val="000000" w:themeColor="text1"/>
        </w:rPr>
        <w:t xml:space="preserve"> and allows </w:t>
      </w:r>
      <w:r w:rsidR="00FF2622" w:rsidRPr="4D4ECD63">
        <w:rPr>
          <w:rFonts w:eastAsia="Times New Roman"/>
          <w:color w:val="000000" w:themeColor="text1"/>
        </w:rPr>
        <w:t xml:space="preserve">them </w:t>
      </w:r>
      <w:r w:rsidR="38A5727D" w:rsidRPr="4D4ECD63">
        <w:rPr>
          <w:rFonts w:eastAsia="Times New Roman"/>
          <w:color w:val="000000" w:themeColor="text1"/>
        </w:rPr>
        <w:t>to develop</w:t>
      </w:r>
      <w:r w:rsidR="00FF2622" w:rsidRPr="4D4ECD63">
        <w:rPr>
          <w:rFonts w:eastAsia="Times New Roman"/>
          <w:color w:val="000000" w:themeColor="text1"/>
        </w:rPr>
        <w:t xml:space="preserve"> better knowl</w:t>
      </w:r>
      <w:r w:rsidR="00FF2622">
        <w:rPr>
          <w:rFonts w:eastAsia="Times New Roman"/>
          <w:color w:val="000000" w:themeColor="text1"/>
        </w:rPr>
        <w:t xml:space="preserve">edge </w:t>
      </w:r>
      <w:r w:rsidR="00D57225">
        <w:rPr>
          <w:rFonts w:eastAsia="Times New Roman"/>
          <w:color w:val="000000" w:themeColor="text1"/>
        </w:rPr>
        <w:t xml:space="preserve">of the concept while being engaged. </w:t>
      </w:r>
      <w:r w:rsidR="00FF2622">
        <w:rPr>
          <w:rFonts w:eastAsia="Times New Roman"/>
          <w:color w:val="000000" w:themeColor="text1"/>
        </w:rPr>
        <w:t xml:space="preserve">For example, some teachers bring in </w:t>
      </w:r>
      <w:r w:rsidR="0049226B">
        <w:rPr>
          <w:rFonts w:eastAsia="Times New Roman"/>
          <w:color w:val="000000" w:themeColor="text1"/>
        </w:rPr>
        <w:t>local elements to the classroom to engage students.</w:t>
      </w:r>
      <w:r w:rsidR="00D57225">
        <w:rPr>
          <w:rFonts w:eastAsia="Times New Roman"/>
          <w:color w:val="000000" w:themeColor="text1"/>
        </w:rPr>
        <w:t xml:space="preserve"> During the holidays, a</w:t>
      </w:r>
      <w:r w:rsidR="0049226B">
        <w:rPr>
          <w:rFonts w:eastAsia="Times New Roman"/>
          <w:color w:val="000000" w:themeColor="text1"/>
        </w:rPr>
        <w:t xml:space="preserve"> teacher could develop a project in math class to figure out how many lights are </w:t>
      </w:r>
      <w:r w:rsidR="00B00912">
        <w:rPr>
          <w:rFonts w:eastAsia="Times New Roman"/>
          <w:color w:val="000000" w:themeColor="text1"/>
        </w:rPr>
        <w:t xml:space="preserve">used on a local outdoor Christmas tree or something similar. </w:t>
      </w:r>
    </w:p>
    <w:p w14:paraId="3F89FF03" w14:textId="6F73450B" w:rsidR="196527D5" w:rsidRDefault="196527D5" w:rsidP="03D3ED9B">
      <w:pPr>
        <w:spacing w:line="480" w:lineRule="auto"/>
        <w:ind w:firstLine="720"/>
        <w:rPr>
          <w:color w:val="000000" w:themeColor="text1"/>
        </w:rPr>
      </w:pPr>
      <w:r w:rsidRPr="711EEA3E">
        <w:rPr>
          <w:color w:val="000000" w:themeColor="text1"/>
        </w:rPr>
        <w:t xml:space="preserve">Students become more engage when they feel they have some say in their learning. This is very important for gifted students in order to keep them engaged. Taking student interest into account, a strategy that is useful within English language arts for gifted students is instead of all students reading the same book having students in the group all read different books with the </w:t>
      </w:r>
      <w:r w:rsidRPr="711EEA3E">
        <w:rPr>
          <w:color w:val="000000" w:themeColor="text1"/>
        </w:rPr>
        <w:lastRenderedPageBreak/>
        <w:t xml:space="preserve">same theme (Winebrenner, 2012). This allows these students </w:t>
      </w:r>
      <w:r w:rsidR="01B646B1" w:rsidRPr="711EEA3E">
        <w:rPr>
          <w:color w:val="000000" w:themeColor="text1"/>
        </w:rPr>
        <w:t xml:space="preserve">to </w:t>
      </w:r>
      <w:r w:rsidRPr="711EEA3E">
        <w:rPr>
          <w:color w:val="000000" w:themeColor="text1"/>
        </w:rPr>
        <w:t>do a</w:t>
      </w:r>
      <w:r w:rsidR="6D51B3EF" w:rsidRPr="711EEA3E">
        <w:rPr>
          <w:color w:val="000000" w:themeColor="text1"/>
        </w:rPr>
        <w:t>n</w:t>
      </w:r>
      <w:r w:rsidRPr="711EEA3E">
        <w:rPr>
          <w:color w:val="000000" w:themeColor="text1"/>
        </w:rPr>
        <w:t xml:space="preserve"> in</w:t>
      </w:r>
      <w:r w:rsidR="1898A62C" w:rsidRPr="711EEA3E">
        <w:rPr>
          <w:color w:val="000000" w:themeColor="text1"/>
        </w:rPr>
        <w:t>-</w:t>
      </w:r>
      <w:r w:rsidRPr="711EEA3E">
        <w:rPr>
          <w:color w:val="000000" w:themeColor="text1"/>
        </w:rPr>
        <w:t xml:space="preserve">depth book study to share with their peers and spark discussion about the theme. Additionally, allowing choice within the books keeps students engaged. These discussions allow students to show their connection skills between concepts and literature. When allowing students to read a book of their own choice, the teacher should engage in reader conferences to ensure the students is actively reading and comprehending the text. Questions to ask students can be based </w:t>
      </w:r>
      <w:r w:rsidR="019472F4" w:rsidRPr="711EEA3E">
        <w:rPr>
          <w:color w:val="000000" w:themeColor="text1"/>
        </w:rPr>
        <w:t>off</w:t>
      </w:r>
      <w:r w:rsidRPr="711EEA3E">
        <w:rPr>
          <w:color w:val="000000" w:themeColor="text1"/>
        </w:rPr>
        <w:t xml:space="preserve"> specific standards and concepts being taught in the class at the time or more general questions to get an idea of if the student is understanding the book</w:t>
      </w:r>
      <w:r w:rsidR="287B21F9" w:rsidRPr="711EEA3E">
        <w:rPr>
          <w:color w:val="000000" w:themeColor="text1"/>
        </w:rPr>
        <w:t>: f</w:t>
      </w:r>
      <w:r w:rsidRPr="711EEA3E">
        <w:rPr>
          <w:color w:val="000000" w:themeColor="text1"/>
        </w:rPr>
        <w:t xml:space="preserve">or example, asking students their favorite part of the story and why, asking them how they like the authors writing style/ literary elements being used. </w:t>
      </w:r>
      <w:r w:rsidR="7AD828E9" w:rsidRPr="711EEA3E">
        <w:rPr>
          <w:color w:val="000000" w:themeColor="text1"/>
        </w:rPr>
        <w:t>These</w:t>
      </w:r>
      <w:r w:rsidRPr="711EEA3E">
        <w:rPr>
          <w:color w:val="000000" w:themeColor="text1"/>
        </w:rPr>
        <w:t xml:space="preserve"> questions can help guide the conversation to get </w:t>
      </w:r>
      <w:r w:rsidR="634ED2E4" w:rsidRPr="711EEA3E">
        <w:rPr>
          <w:color w:val="000000" w:themeColor="text1"/>
        </w:rPr>
        <w:t>a full understanding of the</w:t>
      </w:r>
      <w:r w:rsidRPr="711EEA3E">
        <w:rPr>
          <w:color w:val="000000" w:themeColor="text1"/>
        </w:rPr>
        <w:t xml:space="preserve"> </w:t>
      </w:r>
      <w:proofErr w:type="spellStart"/>
      <w:r w:rsidRPr="711EEA3E">
        <w:rPr>
          <w:color w:val="000000" w:themeColor="text1"/>
        </w:rPr>
        <w:t>students</w:t>
      </w:r>
      <w:proofErr w:type="spellEnd"/>
      <w:r w:rsidRPr="711EEA3E">
        <w:rPr>
          <w:color w:val="000000" w:themeColor="text1"/>
        </w:rPr>
        <w:t xml:space="preserve"> progress in the book (Winebrenner, 2012).</w:t>
      </w:r>
    </w:p>
    <w:p w14:paraId="14DB93BD" w14:textId="0FEEA0C3" w:rsidR="03D3ED9B" w:rsidRDefault="03D3ED9B" w:rsidP="03D3ED9B">
      <w:pPr>
        <w:pStyle w:val="NormalWeb"/>
        <w:spacing w:line="480" w:lineRule="auto"/>
        <w:rPr>
          <w:rFonts w:eastAsia="Calibri"/>
          <w:color w:val="000000" w:themeColor="text1"/>
        </w:rPr>
      </w:pPr>
    </w:p>
    <w:p w14:paraId="7E807AE8" w14:textId="77777777" w:rsidR="00334DB4" w:rsidRDefault="00334DB4" w:rsidP="00334DB4">
      <w:pPr>
        <w:spacing w:line="480" w:lineRule="auto"/>
        <w:rPr>
          <w:color w:val="000000" w:themeColor="text1"/>
        </w:rPr>
      </w:pPr>
      <w:r>
        <w:rPr>
          <w:color w:val="000000" w:themeColor="text1"/>
          <w:u w:val="single"/>
        </w:rPr>
        <w:t>Independent Study</w:t>
      </w:r>
    </w:p>
    <w:p w14:paraId="49356687" w14:textId="38E1DE6F" w:rsidR="00B2229B" w:rsidRDefault="00334DB4" w:rsidP="1BEA2E7C">
      <w:pPr>
        <w:pStyle w:val="NormalWeb"/>
        <w:shd w:val="clear" w:color="auto" w:fill="FFFFFF" w:themeFill="background1"/>
        <w:spacing w:line="480" w:lineRule="auto"/>
      </w:pPr>
      <w:r>
        <w:rPr>
          <w:color w:val="000000" w:themeColor="text1"/>
        </w:rPr>
        <w:tab/>
      </w:r>
      <w:r w:rsidRPr="00B2229B">
        <w:rPr>
          <w:color w:val="000000" w:themeColor="text1"/>
        </w:rPr>
        <w:t xml:space="preserve">One way to help students who are gifted within the general education classroom is by providing these students with opportunities to study concepts they are interested in on their own. </w:t>
      </w:r>
      <w:r w:rsidR="00B2229B" w:rsidRPr="00B2229B">
        <w:rPr>
          <w:color w:val="000000" w:themeColor="text1"/>
        </w:rPr>
        <w:t>Independent study allows for more challenge and student control: “</w:t>
      </w:r>
      <w:r w:rsidR="00B2229B" w:rsidRPr="00B2229B">
        <w:rPr>
          <w:rFonts w:eastAsia="Times New Roman"/>
        </w:rPr>
        <w:t xml:space="preserve">independent study… the highest level of learning because it connects the interests and readiness level of the individual student to essential critical thinking skills for gifted education: decision making, investigation, problem solving, inquiry, </w:t>
      </w:r>
      <w:r w:rsidR="00B2229B" w:rsidRPr="00B2229B">
        <w:t xml:space="preserve">questioning, and reflection” (Pugh, 1999 as cited by Powers, 2008). </w:t>
      </w:r>
      <w:r w:rsidR="00B2229B">
        <w:t xml:space="preserve">This can be incorporated as a choice work option for gifted students who show mastery of other concepts early on or who finish work early. Additionally, these projects can be used to be able to assess students learning </w:t>
      </w:r>
      <w:r w:rsidR="02683214">
        <w:t>for those</w:t>
      </w:r>
      <w:r w:rsidR="00B2229B">
        <w:t xml:space="preserve"> students </w:t>
      </w:r>
      <w:r w:rsidR="20FD966E">
        <w:t>that are harder to assess and collect grades for</w:t>
      </w:r>
      <w:r w:rsidR="00B2229B">
        <w:t xml:space="preserve"> (Powers, 2008).</w:t>
      </w:r>
    </w:p>
    <w:p w14:paraId="45B6A634" w14:textId="66B65D9C" w:rsidR="003A3EAF" w:rsidRDefault="00B15CF7" w:rsidP="663E562D">
      <w:pPr>
        <w:pStyle w:val="NormalWeb"/>
        <w:shd w:val="clear" w:color="auto" w:fill="FFFFFF" w:themeFill="background1"/>
        <w:spacing w:line="480" w:lineRule="auto"/>
      </w:pPr>
      <w:r>
        <w:lastRenderedPageBreak/>
        <w:tab/>
        <w:t xml:space="preserve">When using this technique with students, the teacher and the student need to have meetings to discuss expectations, the process of the project, and guidelines for the final product (Powers, 2008). </w:t>
      </w:r>
      <w:r w:rsidRPr="4D4ECD63">
        <w:t>There should also meetings with the student to c</w:t>
      </w:r>
      <w:r>
        <w:t>heck in on how their work is progressing. This allows for the teacher to know if this is a good project for this student or if there needs to be tweaking to the concepts or ideas being focused on and if additional explicit instruction is needed. Projects like this help students develop their research and computer skills because many times they are going to be diving deeper into a subject they already know about. The introduction of research skills is necessary for success if the student is young enough to not have background knowledge and experiences on researching.</w:t>
      </w:r>
    </w:p>
    <w:p w14:paraId="731EA8C6" w14:textId="63CCF2CE" w:rsidR="003A3EAF" w:rsidRDefault="003A3EAF" w:rsidP="663E562D">
      <w:pPr>
        <w:pStyle w:val="NormalWeb"/>
        <w:shd w:val="clear" w:color="auto" w:fill="FFFFFF" w:themeFill="background1"/>
        <w:spacing w:line="480" w:lineRule="auto"/>
      </w:pPr>
      <w:r>
        <w:tab/>
      </w:r>
      <w:r w:rsidR="009B1314">
        <w:t>Independent</w:t>
      </w:r>
      <w:r>
        <w:t xml:space="preserve"> research projects can come into play in the social studies and science classroom. As gifted students grasp the ideas and concepts quickly, they can build a project that allows them to branch off into a part of science and social studies </w:t>
      </w:r>
      <w:r w:rsidR="009B1314">
        <w:t>that interests them to develop a deeper understanding</w:t>
      </w:r>
      <w:r w:rsidR="00293A4C">
        <w:t xml:space="preserve"> of the concept</w:t>
      </w:r>
      <w:r w:rsidR="009B1314">
        <w:t xml:space="preserve">. Additionally, the teacher could look into the next grade level standards to see if the student could develop more knowledge so the student and teacher have a little more focus </w:t>
      </w:r>
      <w:r w:rsidR="43C34CE2">
        <w:t>during the project</w:t>
      </w:r>
      <w:r w:rsidR="009B1314">
        <w:t xml:space="preserve">. </w:t>
      </w:r>
      <w:r w:rsidR="002E7976">
        <w:t>Many people can u</w:t>
      </w:r>
      <w:r w:rsidR="002E7976" w:rsidRPr="4D4ECD63">
        <w:t xml:space="preserve">se the opportunity of </w:t>
      </w:r>
      <w:r w:rsidR="00460A3E" w:rsidRPr="4D4ECD63">
        <w:t>independent</w:t>
      </w:r>
      <w:r w:rsidR="002E7976" w:rsidRPr="4D4ECD63">
        <w:t xml:space="preserve"> study to see how </w:t>
      </w:r>
      <w:r w:rsidR="006955E5" w:rsidRPr="4D4ECD63">
        <w:t>students are able to work on their own. Because it is in independent, teachers do need</w:t>
      </w:r>
      <w:r w:rsidR="1342FE45" w:rsidRPr="4D4ECD63">
        <w:t xml:space="preserve"> to monitor</w:t>
      </w:r>
      <w:r w:rsidR="006955E5" w:rsidRPr="4D4ECD63">
        <w:t xml:space="preserve"> student</w:t>
      </w:r>
      <w:r w:rsidR="7F3C036E" w:rsidRPr="4D4ECD63">
        <w:t>s’</w:t>
      </w:r>
      <w:r w:rsidR="4FFA879D" w:rsidRPr="4D4ECD63">
        <w:t xml:space="preserve"> progression</w:t>
      </w:r>
      <w:r w:rsidR="006955E5" w:rsidRPr="4D4ECD63">
        <w:t xml:space="preserve">. </w:t>
      </w:r>
      <w:r w:rsidR="006955E5">
        <w:t xml:space="preserve">However, it can be </w:t>
      </w:r>
      <w:r w:rsidR="00460A3E">
        <w:t>a good</w:t>
      </w:r>
      <w:r w:rsidR="006955E5">
        <w:t xml:space="preserve"> </w:t>
      </w:r>
      <w:r w:rsidR="00460A3E">
        <w:t>opportunity</w:t>
      </w:r>
      <w:r w:rsidR="006955E5">
        <w:t xml:space="preserve"> for the students to develop the skills to manage their time </w:t>
      </w:r>
      <w:r w:rsidR="00460A3E">
        <w:t>on their own which</w:t>
      </w:r>
      <w:r w:rsidR="2ED8757E">
        <w:t>,</w:t>
      </w:r>
      <w:r w:rsidR="00460A3E">
        <w:t xml:space="preserve"> as many know</w:t>
      </w:r>
      <w:r w:rsidR="01855619">
        <w:t>,</w:t>
      </w:r>
      <w:r w:rsidR="00460A3E">
        <w:t xml:space="preserve"> is a lifelong skill. </w:t>
      </w:r>
    </w:p>
    <w:p w14:paraId="465B5E1A" w14:textId="32E7CF1F" w:rsidR="007E3568" w:rsidRPr="00202DA3" w:rsidRDefault="00202DA3" w:rsidP="4D4ECD63">
      <w:pPr>
        <w:shd w:val="clear" w:color="auto" w:fill="FFFFFF" w:themeFill="background1"/>
        <w:spacing w:line="480" w:lineRule="auto"/>
        <w:rPr>
          <w:color w:val="000000" w:themeColor="text1"/>
          <w:u w:val="single"/>
        </w:rPr>
      </w:pPr>
      <w:r w:rsidRPr="4D4ECD63">
        <w:rPr>
          <w:color w:val="000000" w:themeColor="text1"/>
          <w:u w:val="single"/>
        </w:rPr>
        <w:t>Combatting Students Calling Out</w:t>
      </w:r>
    </w:p>
    <w:p w14:paraId="0B2E40D6" w14:textId="4DFD64BD" w:rsidR="004600AD" w:rsidRDefault="00202DA3" w:rsidP="663E562D">
      <w:pPr>
        <w:spacing w:line="480" w:lineRule="auto"/>
        <w:rPr>
          <w:color w:val="000000" w:themeColor="text1"/>
        </w:rPr>
      </w:pPr>
      <w:r>
        <w:rPr>
          <w:color w:val="000000" w:themeColor="text1"/>
        </w:rPr>
        <w:tab/>
        <w:t xml:space="preserve">Gifted students often have trouble with being able to let their peers share </w:t>
      </w:r>
      <w:r w:rsidRPr="663E562D">
        <w:rPr>
          <w:color w:val="000000" w:themeColor="text1"/>
        </w:rPr>
        <w:t>because of their want to share their own ideas, concepts, and opinions</w:t>
      </w:r>
      <w:r>
        <w:rPr>
          <w:color w:val="000000" w:themeColor="text1"/>
        </w:rPr>
        <w:t>.</w:t>
      </w:r>
      <w:r w:rsidRPr="663E562D">
        <w:rPr>
          <w:color w:val="000000" w:themeColor="text1"/>
        </w:rPr>
        <w:t xml:space="preserve"> However, these students are not the only students within the classroom that may call out of talk over their peers and teachers. These </w:t>
      </w:r>
      <w:r w:rsidRPr="663E562D">
        <w:rPr>
          <w:color w:val="000000" w:themeColor="text1"/>
        </w:rPr>
        <w:lastRenderedPageBreak/>
        <w:t>techniques can help com</w:t>
      </w:r>
      <w:r w:rsidR="00DB183F" w:rsidRPr="663E562D">
        <w:rPr>
          <w:color w:val="000000" w:themeColor="text1"/>
        </w:rPr>
        <w:t>b</w:t>
      </w:r>
      <w:r w:rsidRPr="663E562D">
        <w:rPr>
          <w:color w:val="000000" w:themeColor="text1"/>
        </w:rPr>
        <w:t xml:space="preserve">at calling out by all students, which will allow all students to share ideas and thoughts. </w:t>
      </w:r>
    </w:p>
    <w:p w14:paraId="0CEF60D4" w14:textId="7A0D8417" w:rsidR="00DB183F" w:rsidRDefault="00DB183F" w:rsidP="00A725A2">
      <w:pPr>
        <w:spacing w:line="480" w:lineRule="auto"/>
        <w:rPr>
          <w:color w:val="000000" w:themeColor="text1"/>
        </w:rPr>
      </w:pPr>
      <w:r>
        <w:rPr>
          <w:color w:val="000000" w:themeColor="text1"/>
        </w:rPr>
        <w:tab/>
        <w:t xml:space="preserve">The first strategies can be used during small and large group learning and discussions. Think Pair Share is a strategy used by many teachers. </w:t>
      </w:r>
      <w:r w:rsidRPr="4D4ECD63">
        <w:rPr>
          <w:color w:val="000000" w:themeColor="text1"/>
        </w:rPr>
        <w:t>This can be used when asking students to</w:t>
      </w:r>
      <w:r w:rsidR="62A45C99" w:rsidRPr="4D4ECD63">
        <w:rPr>
          <w:color w:val="000000" w:themeColor="text1"/>
        </w:rPr>
        <w:t xml:space="preserve"> give</w:t>
      </w:r>
      <w:r w:rsidRPr="4D4ECD63">
        <w:rPr>
          <w:color w:val="000000" w:themeColor="text1"/>
        </w:rPr>
        <w:t xml:space="preserve"> opinions or to answer specific questions. </w:t>
      </w:r>
      <w:r>
        <w:rPr>
          <w:color w:val="000000" w:themeColor="text1"/>
        </w:rPr>
        <w:t xml:space="preserve">The first step is to ask the question or give the prompt to the students. </w:t>
      </w:r>
      <w:r w:rsidRPr="4D4ECD63">
        <w:rPr>
          <w:color w:val="000000" w:themeColor="text1"/>
        </w:rPr>
        <w:t>The teacher gives the students 30 seconds to a minute just to think about what their answers to the question or prompt are going to be.</w:t>
      </w:r>
      <w:r>
        <w:rPr>
          <w:color w:val="000000" w:themeColor="text1"/>
        </w:rPr>
        <w:t xml:space="preserve"> These students will then be directed to connect with another student to share their ideas. These student pairs could be someone near them or specifically planned by the teacher to ensure rich discussion and connection. Some teachers assign pairs for students and keep them with those students </w:t>
      </w:r>
      <w:r w:rsidR="0C1ED150" w:rsidRPr="4D4ECD63">
        <w:rPr>
          <w:color w:val="000000" w:themeColor="text1"/>
        </w:rPr>
        <w:t xml:space="preserve">for </w:t>
      </w:r>
      <w:r w:rsidRPr="4D4ECD63">
        <w:rPr>
          <w:color w:val="000000" w:themeColor="text1"/>
        </w:rPr>
        <w:t xml:space="preserve">an extended period of time and then change the pairs. </w:t>
      </w:r>
      <w:r>
        <w:rPr>
          <w:color w:val="000000" w:themeColor="text1"/>
        </w:rPr>
        <w:t xml:space="preserve">After the students share their ideas with their pairs and work to develop other ideas, it will be time to share some of the ideas with the class or group. Think Pair Share helps </w:t>
      </w:r>
      <w:r w:rsidR="2313ACFA">
        <w:rPr>
          <w:color w:val="000000" w:themeColor="text1"/>
        </w:rPr>
        <w:t xml:space="preserve">all </w:t>
      </w:r>
      <w:r>
        <w:rPr>
          <w:color w:val="000000" w:themeColor="text1"/>
        </w:rPr>
        <w:t>students feel like their ideas are important</w:t>
      </w:r>
      <w:r w:rsidR="002E7B18">
        <w:rPr>
          <w:color w:val="000000" w:themeColor="text1"/>
        </w:rPr>
        <w:t xml:space="preserve">, and it can be useful to help students work together and extend their ideas. However, when students all feel heard, they are going to be less likely to call out. Sometimes </w:t>
      </w:r>
      <w:r w:rsidR="00F04CF1">
        <w:rPr>
          <w:color w:val="000000" w:themeColor="text1"/>
        </w:rPr>
        <w:t>this strategy</w:t>
      </w:r>
      <w:r w:rsidR="002E7B18">
        <w:rPr>
          <w:color w:val="000000" w:themeColor="text1"/>
        </w:rPr>
        <w:t xml:space="preserve"> can be called or known as discussion buddies (Winebrenner, 2012).</w:t>
      </w:r>
    </w:p>
    <w:p w14:paraId="61B82CD7" w14:textId="7B40022B" w:rsidR="002E7B18" w:rsidRDefault="00C43817" w:rsidP="00C43817">
      <w:pPr>
        <w:spacing w:line="480" w:lineRule="auto"/>
        <w:rPr>
          <w:color w:val="000000" w:themeColor="text1"/>
          <w:u w:val="single"/>
        </w:rPr>
      </w:pPr>
      <w:r w:rsidRPr="00C43817">
        <w:rPr>
          <w:color w:val="000000" w:themeColor="text1"/>
          <w:u w:val="single"/>
        </w:rPr>
        <w:t>The Use of Learning Centers</w:t>
      </w:r>
    </w:p>
    <w:p w14:paraId="61A01857" w14:textId="1AA64A76" w:rsidR="00C43817" w:rsidRPr="00C43817" w:rsidRDefault="00C43817" w:rsidP="00C43817">
      <w:pPr>
        <w:spacing w:line="480" w:lineRule="auto"/>
        <w:rPr>
          <w:color w:val="000000" w:themeColor="text1"/>
        </w:rPr>
      </w:pPr>
      <w:r>
        <w:rPr>
          <w:color w:val="000000" w:themeColor="text1"/>
        </w:rPr>
        <w:tab/>
        <w:t xml:space="preserve">Using learning centers in the classroom can allow for differentiation for all students to meet their needs. If a teacher uses something similar to the curriculum differentiation chart to create and organize activities for all students, these activities can be turned into learning centers for the different groups. This allows all the students to be working at the same time while the teacher works with small groups or does one-on-one work with a child. </w:t>
      </w:r>
      <w:r w:rsidRPr="1BEA2E7C">
        <w:rPr>
          <w:color w:val="000000" w:themeColor="text1"/>
        </w:rPr>
        <w:t xml:space="preserve">These centers should be explained thoroughly and have easy to understand instructions, so the students can do these </w:t>
      </w:r>
      <w:r w:rsidRPr="1BEA2E7C">
        <w:rPr>
          <w:color w:val="000000" w:themeColor="text1"/>
        </w:rPr>
        <w:lastRenderedPageBreak/>
        <w:t>activities mostly independent while the teacher works with others.</w:t>
      </w:r>
      <w:r>
        <w:rPr>
          <w:color w:val="000000" w:themeColor="text1"/>
        </w:rPr>
        <w:t xml:space="preserve"> Additionally, the activities need to be enticing to students to encourage them to actively engage and to help them feel more connected to the content and concepts being taught. These different centers could also be based off of different learning modalities that students can choose from for how they want to engage in the concepts being taught (Winebrenner, 2012)</w:t>
      </w:r>
      <w:r w:rsidR="00A5671E">
        <w:rPr>
          <w:color w:val="000000" w:themeColor="text1"/>
        </w:rPr>
        <w:t>. These can be used in any subject to help all students</w:t>
      </w:r>
      <w:r w:rsidR="3204A423">
        <w:rPr>
          <w:color w:val="000000" w:themeColor="text1"/>
        </w:rPr>
        <w:t>’</w:t>
      </w:r>
      <w:r w:rsidR="00A5671E">
        <w:rPr>
          <w:color w:val="000000" w:themeColor="text1"/>
        </w:rPr>
        <w:t xml:space="preserve"> need</w:t>
      </w:r>
      <w:r w:rsidR="556F9785">
        <w:rPr>
          <w:color w:val="000000" w:themeColor="text1"/>
        </w:rPr>
        <w:t>s</w:t>
      </w:r>
      <w:r w:rsidR="00A5671E">
        <w:rPr>
          <w:color w:val="000000" w:themeColor="text1"/>
        </w:rPr>
        <w:t xml:space="preserve"> be met in the classroom no matter what the subject matter is. </w:t>
      </w:r>
    </w:p>
    <w:p w14:paraId="4D06E077" w14:textId="77777777" w:rsidR="002E7B18" w:rsidRPr="002E7B18" w:rsidRDefault="002E7B18" w:rsidP="00A725A2">
      <w:pPr>
        <w:spacing w:line="480" w:lineRule="auto"/>
        <w:rPr>
          <w:color w:val="FF0000"/>
        </w:rPr>
      </w:pPr>
    </w:p>
    <w:p w14:paraId="288A9837" w14:textId="7DA3770B" w:rsidR="00D93CAB" w:rsidRDefault="00533149" w:rsidP="4D4ECD63">
      <w:pPr>
        <w:spacing w:line="480" w:lineRule="auto"/>
        <w:rPr>
          <w:color w:val="000000" w:themeColor="text1"/>
        </w:rPr>
      </w:pPr>
      <w:r w:rsidRPr="4D4ECD63">
        <w:rPr>
          <w:color w:val="000000" w:themeColor="text1"/>
          <w:u w:val="single"/>
        </w:rPr>
        <w:t xml:space="preserve">Reading and Writing Strategies for Gifted Students </w:t>
      </w:r>
    </w:p>
    <w:p w14:paraId="0430030C" w14:textId="63C29262" w:rsidR="00D93CAB" w:rsidRDefault="6BB8E171" w:rsidP="4D4ECD63">
      <w:pPr>
        <w:spacing w:line="480" w:lineRule="auto"/>
        <w:ind w:firstLine="720"/>
        <w:rPr>
          <w:color w:val="000000" w:themeColor="text1"/>
        </w:rPr>
      </w:pPr>
      <w:r w:rsidRPr="03D3ED9B">
        <w:rPr>
          <w:color w:val="000000" w:themeColor="text1"/>
        </w:rPr>
        <w:t xml:space="preserve">Many people think that gifted students always come to kindergarten being able to read. This is not true. Not all gifted students are able to read right away and not all students who come into school being able to read are gifted (Winebrenner, 2012). When looking for gifted readers in the classroom, these characteristics should be </w:t>
      </w:r>
      <w:r w:rsidR="3E676A85" w:rsidRPr="03D3ED9B">
        <w:rPr>
          <w:color w:val="000000" w:themeColor="text1"/>
        </w:rPr>
        <w:t>known</w:t>
      </w:r>
      <w:r w:rsidRPr="03D3ED9B">
        <w:rPr>
          <w:color w:val="000000" w:themeColor="text1"/>
        </w:rPr>
        <w:t xml:space="preserve">: </w:t>
      </w:r>
    </w:p>
    <w:p w14:paraId="17949565" w14:textId="45E463B9" w:rsidR="00D93CAB" w:rsidRDefault="6BB8E171" w:rsidP="4D4ECD63">
      <w:pPr>
        <w:pStyle w:val="ListParagraph"/>
        <w:numPr>
          <w:ilvl w:val="0"/>
          <w:numId w:val="7"/>
        </w:numPr>
        <w:spacing w:line="480" w:lineRule="auto"/>
        <w:rPr>
          <w:rFonts w:ascii="Times New Roman" w:hAnsi="Times New Roman" w:cs="Times New Roman"/>
          <w:color w:val="000000" w:themeColor="text1"/>
          <w:sz w:val="24"/>
          <w:szCs w:val="24"/>
        </w:rPr>
      </w:pPr>
      <w:r w:rsidRPr="4D4ECD63">
        <w:rPr>
          <w:rFonts w:ascii="Times New Roman" w:hAnsi="Times New Roman" w:cs="Times New Roman"/>
          <w:color w:val="000000" w:themeColor="text1"/>
          <w:sz w:val="24"/>
          <w:szCs w:val="24"/>
        </w:rPr>
        <w:t xml:space="preserve">Comprehension of text 2 or more grade levels above </w:t>
      </w:r>
    </w:p>
    <w:p w14:paraId="50E210E2" w14:textId="25E57ED5" w:rsidR="00D93CAB" w:rsidRDefault="6BB8E171" w:rsidP="4D4ECD63">
      <w:pPr>
        <w:pStyle w:val="ListParagraph"/>
        <w:numPr>
          <w:ilvl w:val="0"/>
          <w:numId w:val="7"/>
        </w:numPr>
        <w:spacing w:line="480" w:lineRule="auto"/>
        <w:rPr>
          <w:rFonts w:ascii="Times New Roman" w:hAnsi="Times New Roman" w:cs="Times New Roman"/>
          <w:color w:val="000000" w:themeColor="text1"/>
          <w:sz w:val="24"/>
          <w:szCs w:val="24"/>
        </w:rPr>
      </w:pPr>
      <w:r w:rsidRPr="4D4ECD63">
        <w:rPr>
          <w:rFonts w:ascii="Times New Roman" w:hAnsi="Times New Roman" w:cs="Times New Roman"/>
          <w:color w:val="000000" w:themeColor="text1"/>
          <w:sz w:val="24"/>
          <w:szCs w:val="24"/>
        </w:rPr>
        <w:t>Comprehension of abstract text quickly and with ease</w:t>
      </w:r>
    </w:p>
    <w:p w14:paraId="27DB822C" w14:textId="4BD94B37" w:rsidR="00D93CAB" w:rsidRDefault="6BB8E171" w:rsidP="4D4ECD63">
      <w:pPr>
        <w:pStyle w:val="ListParagraph"/>
        <w:numPr>
          <w:ilvl w:val="0"/>
          <w:numId w:val="7"/>
        </w:numPr>
        <w:spacing w:line="480" w:lineRule="auto"/>
        <w:rPr>
          <w:rFonts w:ascii="Times New Roman" w:hAnsi="Times New Roman" w:cs="Times New Roman"/>
          <w:color w:val="000000" w:themeColor="text1"/>
          <w:sz w:val="24"/>
          <w:szCs w:val="24"/>
        </w:rPr>
      </w:pPr>
      <w:r w:rsidRPr="4D4ECD63">
        <w:rPr>
          <w:rFonts w:ascii="Times New Roman" w:hAnsi="Times New Roman" w:cs="Times New Roman"/>
          <w:color w:val="000000" w:themeColor="text1"/>
          <w:sz w:val="24"/>
          <w:szCs w:val="24"/>
        </w:rPr>
        <w:t xml:space="preserve">Advanced vocabulary </w:t>
      </w:r>
    </w:p>
    <w:p w14:paraId="70D24A2F" w14:textId="6DE4C183" w:rsidR="00D93CAB" w:rsidRDefault="6BB8E171" w:rsidP="4D4ECD63">
      <w:pPr>
        <w:pStyle w:val="ListParagraph"/>
        <w:numPr>
          <w:ilvl w:val="0"/>
          <w:numId w:val="7"/>
        </w:numPr>
        <w:spacing w:line="480" w:lineRule="auto"/>
        <w:rPr>
          <w:rFonts w:ascii="Times New Roman" w:hAnsi="Times New Roman" w:cs="Times New Roman"/>
          <w:color w:val="000000" w:themeColor="text1"/>
          <w:sz w:val="24"/>
          <w:szCs w:val="24"/>
        </w:rPr>
      </w:pPr>
      <w:r w:rsidRPr="4D4ECD63">
        <w:rPr>
          <w:rFonts w:ascii="Times New Roman" w:hAnsi="Times New Roman" w:cs="Times New Roman"/>
          <w:color w:val="000000" w:themeColor="text1"/>
          <w:sz w:val="24"/>
          <w:szCs w:val="24"/>
        </w:rPr>
        <w:t>Long term retention of information read</w:t>
      </w:r>
    </w:p>
    <w:p w14:paraId="483F11E9" w14:textId="5378830E" w:rsidR="00D93CAB" w:rsidRDefault="6BB8E171" w:rsidP="4D4ECD63">
      <w:pPr>
        <w:pStyle w:val="ListParagraph"/>
        <w:numPr>
          <w:ilvl w:val="0"/>
          <w:numId w:val="7"/>
        </w:numPr>
        <w:spacing w:line="480" w:lineRule="auto"/>
        <w:rPr>
          <w:rFonts w:ascii="Times New Roman" w:hAnsi="Times New Roman" w:cs="Times New Roman"/>
          <w:color w:val="000000" w:themeColor="text1"/>
          <w:sz w:val="24"/>
          <w:szCs w:val="24"/>
        </w:rPr>
      </w:pPr>
      <w:r w:rsidRPr="4D4ECD63">
        <w:rPr>
          <w:rFonts w:ascii="Times New Roman" w:hAnsi="Times New Roman" w:cs="Times New Roman"/>
          <w:color w:val="000000" w:themeColor="text1"/>
          <w:sz w:val="24"/>
          <w:szCs w:val="24"/>
        </w:rPr>
        <w:t xml:space="preserve">A love for reading </w:t>
      </w:r>
    </w:p>
    <w:p w14:paraId="63DAE90F" w14:textId="28204B16" w:rsidR="00D93CAB" w:rsidRDefault="6BB8E171" w:rsidP="4D4ECD63">
      <w:pPr>
        <w:pStyle w:val="ListParagraph"/>
        <w:numPr>
          <w:ilvl w:val="0"/>
          <w:numId w:val="7"/>
        </w:numPr>
        <w:spacing w:line="480" w:lineRule="auto"/>
        <w:rPr>
          <w:rFonts w:ascii="Times New Roman" w:hAnsi="Times New Roman" w:cs="Times New Roman"/>
          <w:color w:val="000000" w:themeColor="text1"/>
          <w:sz w:val="24"/>
          <w:szCs w:val="24"/>
        </w:rPr>
      </w:pPr>
      <w:r w:rsidRPr="4D4ECD63">
        <w:rPr>
          <w:rFonts w:ascii="Times New Roman" w:hAnsi="Times New Roman" w:cs="Times New Roman"/>
          <w:color w:val="000000" w:themeColor="text1"/>
          <w:sz w:val="24"/>
          <w:szCs w:val="24"/>
        </w:rPr>
        <w:t>Ability to make connections between texts with ease</w:t>
      </w:r>
    </w:p>
    <w:p w14:paraId="7069CB80" w14:textId="234658C8" w:rsidR="00D93CAB" w:rsidRDefault="6BB8E171" w:rsidP="4D4ECD63">
      <w:pPr>
        <w:pStyle w:val="ListParagraph"/>
        <w:numPr>
          <w:ilvl w:val="0"/>
          <w:numId w:val="7"/>
        </w:numPr>
        <w:spacing w:line="480" w:lineRule="auto"/>
        <w:rPr>
          <w:rFonts w:ascii="Times New Roman" w:hAnsi="Times New Roman" w:cs="Times New Roman"/>
          <w:color w:val="000000" w:themeColor="text1"/>
          <w:sz w:val="24"/>
          <w:szCs w:val="24"/>
        </w:rPr>
      </w:pPr>
      <w:r w:rsidRPr="4D4ECD63">
        <w:rPr>
          <w:rFonts w:ascii="Times New Roman" w:hAnsi="Times New Roman" w:cs="Times New Roman"/>
          <w:color w:val="000000" w:themeColor="text1"/>
          <w:sz w:val="24"/>
          <w:szCs w:val="24"/>
        </w:rPr>
        <w:t>Understanding of authors writing styles and literary elements</w:t>
      </w:r>
    </w:p>
    <w:p w14:paraId="13DEEFF4" w14:textId="493718FA" w:rsidR="00D93CAB" w:rsidRDefault="00D93CAB" w:rsidP="4D4ECD63">
      <w:pPr>
        <w:spacing w:line="480" w:lineRule="auto"/>
        <w:ind w:firstLine="720"/>
        <w:rPr>
          <w:color w:val="000000" w:themeColor="text1"/>
        </w:rPr>
      </w:pPr>
      <w:r>
        <w:rPr>
          <w:color w:val="000000" w:themeColor="text1"/>
        </w:rPr>
        <w:t xml:space="preserve">Many reading programs within the general education curriculum do not meet the needs of the gifted students. These students have the ability to comprehend high level texts, and these programs often do not include texts that will challenge these students and help them build on the literacy skills they already have (Winebrenner, 2012). However, this does not mean that gifted </w:t>
      </w:r>
      <w:r>
        <w:rPr>
          <w:color w:val="000000" w:themeColor="text1"/>
        </w:rPr>
        <w:lastRenderedPageBreak/>
        <w:t xml:space="preserve">students do not need instructions on the basics of reading. They often do not need as much explicit instruction as the on-grade level peers who need to have more practice in order to master literacy skills. </w:t>
      </w:r>
    </w:p>
    <w:p w14:paraId="7337E7F7" w14:textId="21FA96FD" w:rsidR="00D93CAB" w:rsidRDefault="00D93CAB" w:rsidP="0031115E">
      <w:pPr>
        <w:spacing w:line="480" w:lineRule="auto"/>
        <w:rPr>
          <w:color w:val="000000" w:themeColor="text1"/>
        </w:rPr>
      </w:pPr>
      <w:r>
        <w:rPr>
          <w:color w:val="000000" w:themeColor="text1"/>
        </w:rPr>
        <w:tab/>
      </w:r>
      <w:r w:rsidR="5F170FE1">
        <w:rPr>
          <w:color w:val="000000" w:themeColor="text1"/>
        </w:rPr>
        <w:t>When teaching reading and literacy skills, a good strategy to ensure mastery for gifted students before they move onto to any extensions is the most difficult first method mentioned previously</w:t>
      </w:r>
      <w:r w:rsidR="5F170FE1" w:rsidRPr="4D4ECD63">
        <w:rPr>
          <w:color w:val="000000" w:themeColor="text1"/>
        </w:rPr>
        <w:t>.</w:t>
      </w:r>
      <w:r w:rsidR="5F170FE1">
        <w:rPr>
          <w:color w:val="000000" w:themeColor="text1"/>
        </w:rPr>
        <w:t xml:space="preserve"> Because this has students engage in the hardest first, as a teacher, one is able to tell if their students have mastered the concept and are ready to move on. </w:t>
      </w:r>
    </w:p>
    <w:p w14:paraId="28B1B54E" w14:textId="6E2124F8" w:rsidR="008559BF" w:rsidRPr="008559BF" w:rsidRDefault="008559BF" w:rsidP="0031115E">
      <w:pPr>
        <w:spacing w:line="480" w:lineRule="auto"/>
        <w:rPr>
          <w:color w:val="000000" w:themeColor="text1"/>
        </w:rPr>
      </w:pPr>
      <w:r>
        <w:rPr>
          <w:color w:val="000000" w:themeColor="text1"/>
        </w:rPr>
        <w:tab/>
        <w:t xml:space="preserve">If all students need to read the same text, gifted students can be given extended activities to partake in in order to ensure growth. </w:t>
      </w:r>
      <w:r w:rsidR="00C23401">
        <w:rPr>
          <w:color w:val="000000" w:themeColor="text1"/>
        </w:rPr>
        <w:t xml:space="preserve">The same idea comes with choice time. If a student already has mastery of a literacy concept, giving the student choice time with a variety of literacy-based activities to do will allow them to continue to engage in English Language Arts while working past what they already have knowledge on. </w:t>
      </w:r>
      <w:r>
        <w:rPr>
          <w:color w:val="000000" w:themeColor="text1"/>
        </w:rPr>
        <w:t xml:space="preserve">Additionally, many students may want to read ahead. Instead of telling these students they cannot read ahead, read ahead contracts can be made that display rules for reading ahead (Winebrenner, 2012). These are signed by both the teacher and student, and the student is expected to abide by the rules. The following expectations can be </w:t>
      </w:r>
      <w:r w:rsidRPr="008559BF">
        <w:rPr>
          <w:color w:val="000000" w:themeColor="text1"/>
        </w:rPr>
        <w:t>added to the contract</w:t>
      </w:r>
      <w:r>
        <w:rPr>
          <w:color w:val="000000" w:themeColor="text1"/>
        </w:rPr>
        <w:t xml:space="preserve"> (Winebrenner, 2012)</w:t>
      </w:r>
      <w:r w:rsidRPr="008559BF">
        <w:rPr>
          <w:color w:val="000000" w:themeColor="text1"/>
        </w:rPr>
        <w:t xml:space="preserve">: </w:t>
      </w:r>
    </w:p>
    <w:p w14:paraId="1B4CFBE7" w14:textId="52958567" w:rsidR="008559BF" w:rsidRPr="008559BF" w:rsidRDefault="008559BF" w:rsidP="008559BF">
      <w:pPr>
        <w:pStyle w:val="ListParagraph"/>
        <w:numPr>
          <w:ilvl w:val="0"/>
          <w:numId w:val="8"/>
        </w:numPr>
        <w:spacing w:line="480" w:lineRule="auto"/>
        <w:rPr>
          <w:rFonts w:ascii="Times New Roman" w:hAnsi="Times New Roman" w:cs="Times New Roman"/>
          <w:color w:val="000000" w:themeColor="text1"/>
          <w:sz w:val="24"/>
          <w:szCs w:val="24"/>
        </w:rPr>
      </w:pPr>
      <w:r w:rsidRPr="008559BF">
        <w:rPr>
          <w:rFonts w:ascii="Times New Roman" w:hAnsi="Times New Roman" w:cs="Times New Roman"/>
          <w:color w:val="000000" w:themeColor="text1"/>
          <w:sz w:val="24"/>
          <w:szCs w:val="24"/>
        </w:rPr>
        <w:t xml:space="preserve">Not being included in prediction activities </w:t>
      </w:r>
    </w:p>
    <w:p w14:paraId="4D2B9529" w14:textId="58E032AA" w:rsidR="008559BF" w:rsidRPr="008559BF" w:rsidRDefault="008559BF" w:rsidP="008559BF">
      <w:pPr>
        <w:pStyle w:val="ListParagraph"/>
        <w:numPr>
          <w:ilvl w:val="0"/>
          <w:numId w:val="8"/>
        </w:numPr>
        <w:spacing w:line="480" w:lineRule="auto"/>
        <w:rPr>
          <w:rFonts w:ascii="Times New Roman" w:hAnsi="Times New Roman" w:cs="Times New Roman"/>
          <w:color w:val="000000" w:themeColor="text1"/>
          <w:sz w:val="24"/>
          <w:szCs w:val="24"/>
        </w:rPr>
      </w:pPr>
      <w:r w:rsidRPr="008559BF">
        <w:rPr>
          <w:rFonts w:ascii="Times New Roman" w:hAnsi="Times New Roman" w:cs="Times New Roman"/>
          <w:color w:val="000000" w:themeColor="text1"/>
          <w:sz w:val="24"/>
          <w:szCs w:val="24"/>
        </w:rPr>
        <w:t xml:space="preserve">Not spoiling the upcoming events for others in the class </w:t>
      </w:r>
    </w:p>
    <w:p w14:paraId="2C047C1A" w14:textId="09809FBE" w:rsidR="008559BF" w:rsidRDefault="008559BF" w:rsidP="008559BF">
      <w:pPr>
        <w:pStyle w:val="ListParagraph"/>
        <w:numPr>
          <w:ilvl w:val="0"/>
          <w:numId w:val="8"/>
        </w:numPr>
        <w:spacing w:line="480" w:lineRule="auto"/>
        <w:rPr>
          <w:rFonts w:ascii="Times New Roman" w:hAnsi="Times New Roman" w:cs="Times New Roman"/>
          <w:color w:val="000000" w:themeColor="text1"/>
          <w:sz w:val="24"/>
          <w:szCs w:val="24"/>
        </w:rPr>
      </w:pPr>
      <w:r w:rsidRPr="008559BF">
        <w:rPr>
          <w:rFonts w:ascii="Times New Roman" w:hAnsi="Times New Roman" w:cs="Times New Roman"/>
          <w:color w:val="000000" w:themeColor="text1"/>
          <w:sz w:val="24"/>
          <w:szCs w:val="24"/>
        </w:rPr>
        <w:t xml:space="preserve">Not disturbing others when reading ahead </w:t>
      </w:r>
    </w:p>
    <w:p w14:paraId="267CF92B" w14:textId="1BEDAAB7" w:rsidR="00396014" w:rsidRDefault="00396014" w:rsidP="00396014">
      <w:pPr>
        <w:spacing w:line="480" w:lineRule="auto"/>
        <w:ind w:firstLine="360"/>
        <w:rPr>
          <w:color w:val="000000" w:themeColor="text1"/>
        </w:rPr>
      </w:pPr>
      <w:r w:rsidRPr="711EEA3E">
        <w:rPr>
          <w:color w:val="000000" w:themeColor="text1"/>
        </w:rPr>
        <w:t xml:space="preserve">Aside from reading and literature specifically, gifted students tend to love and use more advanced vocabulary. Therefore, engaging students in vocabulary activities is a necessity to help them expand their knowledge. Often many of the vocabulary activities can be altered to fit all </w:t>
      </w:r>
      <w:r w:rsidR="46DFE204" w:rsidRPr="711EEA3E">
        <w:rPr>
          <w:color w:val="000000" w:themeColor="text1"/>
        </w:rPr>
        <w:t>students'</w:t>
      </w:r>
      <w:r w:rsidRPr="711EEA3E">
        <w:rPr>
          <w:color w:val="000000" w:themeColor="text1"/>
        </w:rPr>
        <w:t xml:space="preserve"> abilities and </w:t>
      </w:r>
      <w:r w:rsidR="69C198FE" w:rsidRPr="711EEA3E">
        <w:rPr>
          <w:color w:val="000000" w:themeColor="text1"/>
        </w:rPr>
        <w:t>knowledge,</w:t>
      </w:r>
      <w:r w:rsidRPr="711EEA3E">
        <w:rPr>
          <w:color w:val="000000" w:themeColor="text1"/>
        </w:rPr>
        <w:t xml:space="preserve"> making these great for meeting the needs of all students. One </w:t>
      </w:r>
      <w:r w:rsidRPr="711EEA3E">
        <w:rPr>
          <w:color w:val="000000" w:themeColor="text1"/>
        </w:rPr>
        <w:lastRenderedPageBreak/>
        <w:t xml:space="preserve">vocabulary activity is called the Vocab Builder. Student are taught about a specific type of word explicitly, such as coined words [“words created to fill a need that no existing word serves… Examples: </w:t>
      </w:r>
      <w:proofErr w:type="gramStart"/>
      <w:r w:rsidRPr="711EEA3E">
        <w:rPr>
          <w:color w:val="000000" w:themeColor="text1"/>
        </w:rPr>
        <w:t>Kleenex”(</w:t>
      </w:r>
      <w:proofErr w:type="gramEnd"/>
      <w:r w:rsidRPr="711EEA3E">
        <w:rPr>
          <w:color w:val="000000" w:themeColor="text1"/>
        </w:rPr>
        <w:t>Winebrenner, 2012)]. Teachers provide on a small number of examples and has students work independently or in pairs to come up with as many examples of that type of word as they can. It can become a competition or game to see who is able to make the most words or who is able to come up with the best word. This activity can then be expanded to see who can use some of the words to make the most complex sentence</w:t>
      </w:r>
      <w:r w:rsidR="008D2683" w:rsidRPr="711EEA3E">
        <w:rPr>
          <w:color w:val="000000" w:themeColor="text1"/>
        </w:rPr>
        <w:t xml:space="preserve"> (Winebrenner, 2012)</w:t>
      </w:r>
      <w:r w:rsidRPr="711EEA3E">
        <w:rPr>
          <w:color w:val="000000" w:themeColor="text1"/>
        </w:rPr>
        <w:t xml:space="preserve">. This would help students learn about sentences and vocabulary. </w:t>
      </w:r>
    </w:p>
    <w:p w14:paraId="760A8F2D" w14:textId="76DCD89E" w:rsidR="008D2683" w:rsidRDefault="008D2683" w:rsidP="00396014">
      <w:pPr>
        <w:spacing w:line="480" w:lineRule="auto"/>
        <w:ind w:firstLine="360"/>
        <w:rPr>
          <w:color w:val="000000" w:themeColor="text1"/>
        </w:rPr>
      </w:pPr>
      <w:r w:rsidRPr="711EEA3E">
        <w:rPr>
          <w:color w:val="000000" w:themeColor="text1"/>
        </w:rPr>
        <w:t>Once gifted students who excel in writing and reading have showed mastery of basic writing concepts being taught in the classroom, they can be pushed to show their skills through their own writings. When these students are working on writing during other students</w:t>
      </w:r>
      <w:r w:rsidR="53EE73B4" w:rsidRPr="711EEA3E">
        <w:rPr>
          <w:color w:val="000000" w:themeColor="text1"/>
        </w:rPr>
        <w:t>’</w:t>
      </w:r>
      <w:r w:rsidRPr="711EEA3E">
        <w:rPr>
          <w:color w:val="000000" w:themeColor="text1"/>
        </w:rPr>
        <w:t xml:space="preserve"> learning time, a writing contract needs to be used to help guide the student through the independent work. This can allow the students to know what is expected of them when doing their own writing. For example, reminders of proof reading, having a main idea, including a topic sentence, etc. Once the student knows what is expected of them during independent extension writing they can choose what to write about depending on the type of writing they are being asked to do. Provid</w:t>
      </w:r>
      <w:r w:rsidR="3082164B" w:rsidRPr="711EEA3E">
        <w:rPr>
          <w:color w:val="000000" w:themeColor="text1"/>
        </w:rPr>
        <w:t>ing</w:t>
      </w:r>
      <w:r w:rsidRPr="711EEA3E">
        <w:rPr>
          <w:color w:val="000000" w:themeColor="text1"/>
        </w:rPr>
        <w:t xml:space="preserve"> students with some prompts might help spark some of their ideas and interests. Additionally, introducing storyboards and what they are used for in terms of organization can be helpful for all students (Winebrenner, 2012). </w:t>
      </w:r>
    </w:p>
    <w:p w14:paraId="24253CF9" w14:textId="77777777" w:rsidR="008D2683" w:rsidRPr="00396014" w:rsidRDefault="008D2683" w:rsidP="00396014">
      <w:pPr>
        <w:spacing w:line="480" w:lineRule="auto"/>
        <w:ind w:firstLine="360"/>
        <w:rPr>
          <w:color w:val="000000" w:themeColor="text1"/>
        </w:rPr>
      </w:pPr>
    </w:p>
    <w:p w14:paraId="11C60093" w14:textId="7D86C590" w:rsidR="00533149" w:rsidRPr="00533149" w:rsidRDefault="00533149" w:rsidP="000922D4">
      <w:pPr>
        <w:spacing w:line="480" w:lineRule="auto"/>
        <w:rPr>
          <w:color w:val="000000" w:themeColor="text1"/>
          <w:u w:val="single"/>
        </w:rPr>
      </w:pPr>
      <w:r>
        <w:rPr>
          <w:color w:val="000000" w:themeColor="text1"/>
          <w:u w:val="single"/>
        </w:rPr>
        <w:t xml:space="preserve">Math Strategies for Gifted Students </w:t>
      </w:r>
    </w:p>
    <w:p w14:paraId="268731B1" w14:textId="3726ABFE" w:rsidR="000A37E1" w:rsidRDefault="00B15CF7" w:rsidP="000922D4">
      <w:pPr>
        <w:spacing w:line="480" w:lineRule="auto"/>
        <w:rPr>
          <w:color w:val="000000" w:themeColor="text1"/>
        </w:rPr>
      </w:pPr>
      <w:r>
        <w:rPr>
          <w:color w:val="000000" w:themeColor="text1"/>
        </w:rPr>
        <w:tab/>
      </w:r>
      <w:r w:rsidR="34AF78D6">
        <w:rPr>
          <w:color w:val="000000" w:themeColor="text1"/>
        </w:rPr>
        <w:t>M</w:t>
      </w:r>
      <w:r>
        <w:rPr>
          <w:color w:val="000000" w:themeColor="text1"/>
        </w:rPr>
        <w:t xml:space="preserve">any of the strategies mentioned above, can be used within the math classroom. Grouping of students </w:t>
      </w:r>
      <w:r w:rsidR="2E89CD5A">
        <w:rPr>
          <w:color w:val="000000" w:themeColor="text1"/>
        </w:rPr>
        <w:t xml:space="preserve">who </w:t>
      </w:r>
      <w:r w:rsidR="000922D4">
        <w:rPr>
          <w:color w:val="000000" w:themeColor="text1"/>
        </w:rPr>
        <w:t xml:space="preserve">have gifted abilities together within small groups can allow for them </w:t>
      </w:r>
      <w:r w:rsidR="000922D4">
        <w:rPr>
          <w:color w:val="000000" w:themeColor="text1"/>
        </w:rPr>
        <w:lastRenderedPageBreak/>
        <w:t>to move ahead in the math standards. To do this though, teachers need to pre-assess in math to have a better understanding of all student</w:t>
      </w:r>
      <w:r w:rsidR="09F224A2">
        <w:rPr>
          <w:color w:val="000000" w:themeColor="text1"/>
        </w:rPr>
        <w:t>s’</w:t>
      </w:r>
      <w:r w:rsidR="000922D4">
        <w:rPr>
          <w:color w:val="000000" w:themeColor="text1"/>
        </w:rPr>
        <w:t xml:space="preserve"> abilities when a new concept is being introduced. Once the students have been pretested—this can be done either formally or informally—the teacher can start to decide how to group them and how to extend the learning of students who have already shown mastery or are close to it.</w:t>
      </w:r>
      <w:r w:rsidR="00CA54D7">
        <w:rPr>
          <w:color w:val="000000" w:themeColor="text1"/>
        </w:rPr>
        <w:t xml:space="preserve"> Pre-assessment of students in the classroom is so important for all students and for the teacher. Teachers are only given so much information on their students from their prior teachers. Because of this, teachers need to be prepared to </w:t>
      </w:r>
      <w:r w:rsidR="009B093B">
        <w:rPr>
          <w:color w:val="000000" w:themeColor="text1"/>
        </w:rPr>
        <w:t xml:space="preserve">reteach for some students and extend for others. Pretesting allows teacher to know where to start in order to help all students learn. </w:t>
      </w:r>
    </w:p>
    <w:p w14:paraId="577F0F32" w14:textId="7FF78155" w:rsidR="007D28D4" w:rsidRDefault="007D28D4" w:rsidP="000922D4">
      <w:pPr>
        <w:spacing w:line="480" w:lineRule="auto"/>
        <w:rPr>
          <w:color w:val="000000" w:themeColor="text1"/>
        </w:rPr>
      </w:pPr>
      <w:r>
        <w:rPr>
          <w:color w:val="000000" w:themeColor="text1"/>
        </w:rPr>
        <w:tab/>
        <w:t>One of the previously mention strategies that works very well in the math classroom is the most difficult first idea</w:t>
      </w:r>
      <w:r w:rsidR="2E6BBF55">
        <w:rPr>
          <w:color w:val="000000" w:themeColor="text1"/>
        </w:rPr>
        <w:t xml:space="preserve"> b</w:t>
      </w:r>
      <w:r w:rsidR="00C97B5C">
        <w:rPr>
          <w:color w:val="000000" w:themeColor="text1"/>
        </w:rPr>
        <w:t xml:space="preserve">ecause in the math classroom, there is a certain amount of practice of mathematical skills in independent time. </w:t>
      </w:r>
      <w:r w:rsidR="008237DB">
        <w:rPr>
          <w:color w:val="000000" w:themeColor="text1"/>
        </w:rPr>
        <w:t xml:space="preserve">Since gifted students learn and develop mastery so quickly, this strategy can help identify that mastery is achieved and that they are able to move onto more challenging work </w:t>
      </w:r>
      <w:r w:rsidR="00E62C39">
        <w:rPr>
          <w:color w:val="000000" w:themeColor="text1"/>
        </w:rPr>
        <w:t xml:space="preserve">and enrichment activities. </w:t>
      </w:r>
    </w:p>
    <w:p w14:paraId="5529A804" w14:textId="3A1F9152" w:rsidR="0079101E" w:rsidRDefault="0079101E" w:rsidP="000922D4">
      <w:pPr>
        <w:spacing w:line="480" w:lineRule="auto"/>
        <w:rPr>
          <w:color w:val="000000" w:themeColor="text1"/>
        </w:rPr>
      </w:pPr>
    </w:p>
    <w:p w14:paraId="6816D7E5" w14:textId="4F65559D" w:rsidR="0079101E" w:rsidRDefault="0079101E" w:rsidP="000922D4">
      <w:pPr>
        <w:spacing w:line="480" w:lineRule="auto"/>
        <w:rPr>
          <w:color w:val="000000" w:themeColor="text1"/>
        </w:rPr>
      </w:pPr>
    </w:p>
    <w:p w14:paraId="7D9257AD" w14:textId="723A7A69" w:rsidR="0079101E" w:rsidRDefault="0079101E" w:rsidP="000922D4">
      <w:pPr>
        <w:spacing w:line="480" w:lineRule="auto"/>
        <w:rPr>
          <w:color w:val="000000" w:themeColor="text1"/>
        </w:rPr>
      </w:pPr>
    </w:p>
    <w:p w14:paraId="48770402" w14:textId="18E18FEE" w:rsidR="0079101E" w:rsidRDefault="0079101E" w:rsidP="000922D4">
      <w:pPr>
        <w:spacing w:line="480" w:lineRule="auto"/>
        <w:rPr>
          <w:color w:val="000000" w:themeColor="text1"/>
        </w:rPr>
      </w:pPr>
    </w:p>
    <w:p w14:paraId="205B50B7" w14:textId="6A34393F" w:rsidR="0079101E" w:rsidRDefault="0079101E" w:rsidP="000922D4">
      <w:pPr>
        <w:spacing w:line="480" w:lineRule="auto"/>
        <w:rPr>
          <w:color w:val="000000" w:themeColor="text1"/>
        </w:rPr>
      </w:pPr>
    </w:p>
    <w:p w14:paraId="70850BA3" w14:textId="3B1C5FAE" w:rsidR="0079101E" w:rsidRDefault="0079101E" w:rsidP="000922D4">
      <w:pPr>
        <w:spacing w:line="480" w:lineRule="auto"/>
        <w:rPr>
          <w:color w:val="000000" w:themeColor="text1"/>
        </w:rPr>
      </w:pPr>
    </w:p>
    <w:p w14:paraId="4A8F6C9A" w14:textId="7B463A57" w:rsidR="0079101E" w:rsidRDefault="0079101E" w:rsidP="000922D4">
      <w:pPr>
        <w:spacing w:line="480" w:lineRule="auto"/>
        <w:rPr>
          <w:color w:val="000000" w:themeColor="text1"/>
        </w:rPr>
      </w:pPr>
    </w:p>
    <w:p w14:paraId="5039191C" w14:textId="39852A9A" w:rsidR="0079101E" w:rsidRDefault="0079101E" w:rsidP="000922D4">
      <w:pPr>
        <w:spacing w:line="480" w:lineRule="auto"/>
        <w:rPr>
          <w:color w:val="000000" w:themeColor="text1"/>
        </w:rPr>
      </w:pPr>
    </w:p>
    <w:p w14:paraId="44C03135" w14:textId="77777777" w:rsidR="0079101E" w:rsidRDefault="0079101E" w:rsidP="000922D4">
      <w:pPr>
        <w:spacing w:line="480" w:lineRule="auto"/>
        <w:rPr>
          <w:color w:val="000000" w:themeColor="text1"/>
        </w:rPr>
      </w:pPr>
    </w:p>
    <w:p w14:paraId="5AC32B3B" w14:textId="16A4F14A" w:rsidR="000A37E1" w:rsidRDefault="000A37E1" w:rsidP="000A37E1">
      <w:pPr>
        <w:spacing w:line="480" w:lineRule="auto"/>
        <w:jc w:val="center"/>
        <w:rPr>
          <w:b/>
          <w:bCs/>
          <w:color w:val="000000" w:themeColor="text1"/>
          <w:u w:val="single"/>
        </w:rPr>
      </w:pPr>
      <w:r>
        <w:rPr>
          <w:b/>
          <w:bCs/>
          <w:color w:val="000000" w:themeColor="text1"/>
          <w:u w:val="single"/>
        </w:rPr>
        <w:lastRenderedPageBreak/>
        <w:t>SUMMARY</w:t>
      </w:r>
    </w:p>
    <w:p w14:paraId="50C95CAE" w14:textId="5A3AF82E" w:rsidR="009C322F" w:rsidRDefault="7DA5187B" w:rsidP="57CE1D5E">
      <w:pPr>
        <w:spacing w:after="160" w:line="480" w:lineRule="auto"/>
        <w:ind w:firstLine="720"/>
        <w:rPr>
          <w:b/>
          <w:bCs/>
          <w:color w:val="000000" w:themeColor="text1"/>
          <w:u w:val="single"/>
        </w:rPr>
      </w:pPr>
      <w:r w:rsidRPr="711EEA3E">
        <w:rPr>
          <w:color w:val="000000" w:themeColor="text1"/>
        </w:rPr>
        <w:t>Meeting the needs of a gifted student can be an overwhelm</w:t>
      </w:r>
      <w:r w:rsidRPr="711EEA3E">
        <w:t xml:space="preserve">ing and daunting task to people who do not have </w:t>
      </w:r>
      <w:r w:rsidR="4A3DA9EF" w:rsidRPr="711EEA3E">
        <w:t xml:space="preserve">an understanding of </w:t>
      </w:r>
      <w:r w:rsidR="20B221BA" w:rsidRPr="711EEA3E">
        <w:t>the needs of their students</w:t>
      </w:r>
      <w:r w:rsidR="4A3DA9EF" w:rsidRPr="711EEA3E">
        <w:t>.</w:t>
      </w:r>
      <w:r w:rsidR="09A54736" w:rsidRPr="711EEA3E">
        <w:t xml:space="preserve"> </w:t>
      </w:r>
      <w:r w:rsidR="09A54736" w:rsidRPr="711EEA3E">
        <w:rPr>
          <w:color w:val="000000" w:themeColor="text1"/>
        </w:rPr>
        <w:t xml:space="preserve">Being gifted </w:t>
      </w:r>
      <w:r w:rsidR="2DC8D505" w:rsidRPr="711EEA3E">
        <w:rPr>
          <w:color w:val="000000" w:themeColor="text1"/>
        </w:rPr>
        <w:t xml:space="preserve">can be a complex thing. Not only is there no </w:t>
      </w:r>
      <w:r w:rsidR="0A989127" w:rsidRPr="711EEA3E">
        <w:rPr>
          <w:color w:val="000000" w:themeColor="text1"/>
        </w:rPr>
        <w:t xml:space="preserve">one definition around the country, but there are many different characteristics that gifted students can show. </w:t>
      </w:r>
      <w:r w:rsidR="45375889" w:rsidRPr="711EEA3E">
        <w:rPr>
          <w:color w:val="000000" w:themeColor="text1"/>
        </w:rPr>
        <w:t>They can be atypical and typical characteristics.</w:t>
      </w:r>
      <w:r w:rsidR="4A3DA9EF" w:rsidRPr="711EEA3E">
        <w:rPr>
          <w:color w:val="000000" w:themeColor="text1"/>
        </w:rPr>
        <w:t xml:space="preserve"> </w:t>
      </w:r>
      <w:r w:rsidR="45375889" w:rsidRPr="711EEA3E">
        <w:rPr>
          <w:color w:val="000000" w:themeColor="text1"/>
        </w:rPr>
        <w:t xml:space="preserve">Gifted students have the opportunity to participate in a variety of different programs depending on their needs and where in the country they are. </w:t>
      </w:r>
      <w:r w:rsidR="4D0EAB82" w:rsidRPr="711EEA3E">
        <w:rPr>
          <w:color w:val="000000" w:themeColor="text1"/>
        </w:rPr>
        <w:t xml:space="preserve">These include self-contained programs and classroom, grade acceleration, </w:t>
      </w:r>
      <w:r w:rsidR="108B6822" w:rsidRPr="711EEA3E">
        <w:rPr>
          <w:color w:val="000000" w:themeColor="text1"/>
        </w:rPr>
        <w:t xml:space="preserve">and </w:t>
      </w:r>
      <w:r w:rsidR="4D0EAB82" w:rsidRPr="711EEA3E">
        <w:rPr>
          <w:color w:val="000000" w:themeColor="text1"/>
        </w:rPr>
        <w:t>cluster grouping models</w:t>
      </w:r>
      <w:r w:rsidR="58B24682" w:rsidRPr="711EEA3E">
        <w:rPr>
          <w:color w:val="000000" w:themeColor="text1"/>
        </w:rPr>
        <w:t>.</w:t>
      </w:r>
      <w:r w:rsidR="4D0EAB82" w:rsidRPr="711EEA3E">
        <w:rPr>
          <w:color w:val="000000" w:themeColor="text1"/>
        </w:rPr>
        <w:t xml:space="preserve"> However</w:t>
      </w:r>
      <w:r w:rsidR="0EF6C267" w:rsidRPr="711EEA3E">
        <w:rPr>
          <w:color w:val="000000" w:themeColor="text1"/>
        </w:rPr>
        <w:t>,</w:t>
      </w:r>
      <w:r w:rsidR="4D0EAB82" w:rsidRPr="711EEA3E">
        <w:rPr>
          <w:color w:val="000000" w:themeColor="text1"/>
        </w:rPr>
        <w:t xml:space="preserve"> if teachers do not know enough about gifted students and their needs, these students will still not have their needs met in the classroom. Getting the right training both during teacher preparation programs and</w:t>
      </w:r>
      <w:r w:rsidR="63094A41" w:rsidRPr="711EEA3E">
        <w:rPr>
          <w:color w:val="000000" w:themeColor="text1"/>
        </w:rPr>
        <w:t xml:space="preserve"> within</w:t>
      </w:r>
      <w:r w:rsidR="4D0EAB82" w:rsidRPr="711EEA3E">
        <w:rPr>
          <w:color w:val="000000" w:themeColor="text1"/>
        </w:rPr>
        <w:t xml:space="preserve"> in-service professional learning can allow teachers to be able to identify and teach students who are gifted. When teachers are able to identify more students, they can help close the gap of minority students who are often underrepresented within gifted education programs around the country. Gifted education needs to be made more equitable and </w:t>
      </w:r>
      <w:r w:rsidR="4555A609" w:rsidRPr="711EEA3E">
        <w:rPr>
          <w:color w:val="000000" w:themeColor="text1"/>
        </w:rPr>
        <w:t>accessible</w:t>
      </w:r>
      <w:r w:rsidR="4D0EAB82" w:rsidRPr="711EEA3E">
        <w:rPr>
          <w:color w:val="000000" w:themeColor="text1"/>
        </w:rPr>
        <w:t xml:space="preserve"> for all students. The goal of school today is to create </w:t>
      </w:r>
      <w:r w:rsidR="4555A609" w:rsidRPr="711EEA3E">
        <w:rPr>
          <w:color w:val="000000" w:themeColor="text1"/>
        </w:rPr>
        <w:t xml:space="preserve">college and career ready students. In order to this, all students need to have access to the academic supports they need to succeed. </w:t>
      </w:r>
      <w:r w:rsidR="3A17F7B2" w:rsidRPr="711EEA3E">
        <w:rPr>
          <w:color w:val="000000" w:themeColor="text1"/>
        </w:rPr>
        <w:t xml:space="preserve">It is a </w:t>
      </w:r>
      <w:r w:rsidR="0EF6C267" w:rsidRPr="711EEA3E">
        <w:rPr>
          <w:color w:val="000000" w:themeColor="text1"/>
        </w:rPr>
        <w:t>teacher’s</w:t>
      </w:r>
      <w:r w:rsidR="3A17F7B2" w:rsidRPr="711EEA3E">
        <w:rPr>
          <w:color w:val="000000" w:themeColor="text1"/>
        </w:rPr>
        <w:t xml:space="preserve"> job to be able to meet </w:t>
      </w:r>
      <w:r w:rsidR="0EF6C267" w:rsidRPr="711EEA3E">
        <w:rPr>
          <w:color w:val="000000" w:themeColor="text1"/>
        </w:rPr>
        <w:t>student</w:t>
      </w:r>
      <w:r w:rsidR="5A8832CA" w:rsidRPr="711EEA3E">
        <w:rPr>
          <w:color w:val="000000" w:themeColor="text1"/>
        </w:rPr>
        <w:t>s’</w:t>
      </w:r>
      <w:r w:rsidR="3A17F7B2" w:rsidRPr="711EEA3E">
        <w:rPr>
          <w:color w:val="000000" w:themeColor="text1"/>
        </w:rPr>
        <w:t xml:space="preserve"> needs</w:t>
      </w:r>
      <w:r w:rsidR="572B132A" w:rsidRPr="711EEA3E">
        <w:rPr>
          <w:color w:val="000000" w:themeColor="text1"/>
        </w:rPr>
        <w:t xml:space="preserve">. When provided and given the </w:t>
      </w:r>
      <w:r w:rsidR="0EF6C267" w:rsidRPr="711EEA3E">
        <w:rPr>
          <w:color w:val="000000" w:themeColor="text1"/>
        </w:rPr>
        <w:t>opportunity</w:t>
      </w:r>
      <w:r w:rsidR="572B132A" w:rsidRPr="711EEA3E">
        <w:rPr>
          <w:color w:val="000000" w:themeColor="text1"/>
        </w:rPr>
        <w:t xml:space="preserve"> to become </w:t>
      </w:r>
      <w:r w:rsidR="0EF6C267" w:rsidRPr="711EEA3E">
        <w:rPr>
          <w:color w:val="000000" w:themeColor="text1"/>
        </w:rPr>
        <w:t>knowledgeable</w:t>
      </w:r>
      <w:r w:rsidR="572B132A" w:rsidRPr="711EEA3E">
        <w:rPr>
          <w:color w:val="000000" w:themeColor="text1"/>
        </w:rPr>
        <w:t xml:space="preserve"> on </w:t>
      </w:r>
      <w:r w:rsidR="3A17F7B2" w:rsidRPr="711EEA3E">
        <w:rPr>
          <w:color w:val="000000" w:themeColor="text1"/>
        </w:rPr>
        <w:t>the right strategies</w:t>
      </w:r>
      <w:r w:rsidR="572B132A" w:rsidRPr="711EEA3E">
        <w:rPr>
          <w:color w:val="000000" w:themeColor="text1"/>
        </w:rPr>
        <w:t xml:space="preserve">, all teachers can help provide the best education to meet the needs of gifted students both inside and outside of the </w:t>
      </w:r>
      <w:r w:rsidR="0EF6C267" w:rsidRPr="711EEA3E">
        <w:rPr>
          <w:color w:val="000000" w:themeColor="text1"/>
        </w:rPr>
        <w:t xml:space="preserve">general education classroom. </w:t>
      </w:r>
    </w:p>
    <w:p w14:paraId="78946E58" w14:textId="358A08C0" w:rsidR="009C322F" w:rsidRDefault="009C322F" w:rsidP="000A37E1">
      <w:pPr>
        <w:spacing w:line="480" w:lineRule="auto"/>
        <w:jc w:val="center"/>
        <w:rPr>
          <w:b/>
          <w:bCs/>
          <w:color w:val="000000" w:themeColor="text1"/>
          <w:u w:val="single"/>
        </w:rPr>
      </w:pPr>
    </w:p>
    <w:p w14:paraId="0B7E900F" w14:textId="11694EEB" w:rsidR="00D66719" w:rsidRDefault="00D66719" w:rsidP="000A37E1">
      <w:pPr>
        <w:spacing w:line="480" w:lineRule="auto"/>
        <w:jc w:val="center"/>
        <w:rPr>
          <w:b/>
          <w:bCs/>
          <w:color w:val="000000" w:themeColor="text1"/>
          <w:u w:val="single"/>
        </w:rPr>
      </w:pPr>
    </w:p>
    <w:p w14:paraId="10053B15" w14:textId="33B84077" w:rsidR="00D66719" w:rsidRDefault="00D66719" w:rsidP="000A37E1">
      <w:pPr>
        <w:spacing w:line="480" w:lineRule="auto"/>
        <w:jc w:val="center"/>
        <w:rPr>
          <w:b/>
          <w:bCs/>
          <w:color w:val="000000" w:themeColor="text1"/>
          <w:u w:val="single"/>
        </w:rPr>
      </w:pPr>
    </w:p>
    <w:p w14:paraId="3E8DD2AC" w14:textId="61D7E839" w:rsidR="00D66719" w:rsidRDefault="00D66719" w:rsidP="000A37E1">
      <w:pPr>
        <w:spacing w:line="480" w:lineRule="auto"/>
        <w:jc w:val="center"/>
        <w:rPr>
          <w:b/>
          <w:bCs/>
          <w:color w:val="000000" w:themeColor="text1"/>
          <w:u w:val="single"/>
        </w:rPr>
      </w:pPr>
    </w:p>
    <w:p w14:paraId="32F4C772" w14:textId="73943A1A" w:rsidR="00D66719" w:rsidRDefault="00D66719" w:rsidP="000A37E1">
      <w:pPr>
        <w:spacing w:line="480" w:lineRule="auto"/>
        <w:jc w:val="center"/>
        <w:rPr>
          <w:b/>
          <w:bCs/>
          <w:color w:val="000000" w:themeColor="text1"/>
          <w:u w:val="single"/>
        </w:rPr>
      </w:pPr>
    </w:p>
    <w:p w14:paraId="1885E18C" w14:textId="632A7320" w:rsidR="00D66719" w:rsidRDefault="00D66719" w:rsidP="000A37E1">
      <w:pPr>
        <w:spacing w:line="480" w:lineRule="auto"/>
        <w:jc w:val="center"/>
        <w:rPr>
          <w:b/>
          <w:bCs/>
          <w:color w:val="000000" w:themeColor="text1"/>
          <w:u w:val="single"/>
        </w:rPr>
      </w:pPr>
    </w:p>
    <w:p w14:paraId="6E8F8676" w14:textId="77777777" w:rsidR="00D66719" w:rsidRDefault="00D66719" w:rsidP="0079101E">
      <w:pPr>
        <w:spacing w:line="480" w:lineRule="auto"/>
        <w:jc w:val="center"/>
        <w:rPr>
          <w:b/>
          <w:bCs/>
          <w:color w:val="000000" w:themeColor="text1"/>
          <w:u w:val="single"/>
        </w:rPr>
      </w:pPr>
    </w:p>
    <w:p w14:paraId="7F61B5CE" w14:textId="5B168265" w:rsidR="004935AA" w:rsidRPr="004935AA" w:rsidRDefault="004935AA" w:rsidP="0079101E">
      <w:pPr>
        <w:spacing w:line="480" w:lineRule="auto"/>
        <w:ind w:left="720" w:hanging="720"/>
        <w:jc w:val="center"/>
        <w:rPr>
          <w:b/>
          <w:bCs/>
          <w:color w:val="000000" w:themeColor="text1"/>
        </w:rPr>
      </w:pPr>
      <w:r w:rsidRPr="711EEA3E">
        <w:rPr>
          <w:b/>
          <w:bCs/>
          <w:color w:val="000000" w:themeColor="text1"/>
        </w:rPr>
        <w:t xml:space="preserve">References </w:t>
      </w:r>
    </w:p>
    <w:p w14:paraId="7F878F6B" w14:textId="4AE4DD20" w:rsidR="00FF0ADC" w:rsidRDefault="79931BC7" w:rsidP="711EEA3E">
      <w:pPr>
        <w:spacing w:beforeAutospacing="1" w:afterAutospacing="1" w:line="480" w:lineRule="auto"/>
        <w:ind w:left="720" w:hanging="720"/>
        <w:rPr>
          <w:color w:val="000000" w:themeColor="text1"/>
        </w:rPr>
      </w:pPr>
      <w:r>
        <w:t xml:space="preserve">Baker, B. D., &amp; McIntire, J. (2003). Evaluating State Funding for Gifted Education Programs. </w:t>
      </w:r>
      <w:r w:rsidRPr="711EEA3E">
        <w:rPr>
          <w:i/>
          <w:iCs/>
        </w:rPr>
        <w:t xml:space="preserve">Roeper Review, </w:t>
      </w:r>
      <w:r>
        <w:t xml:space="preserve">25(4), 173. </w:t>
      </w:r>
      <w:hyperlink r:id="rId5">
        <w:r w:rsidRPr="711EEA3E">
          <w:rPr>
            <w:rStyle w:val="Hyperlink"/>
          </w:rPr>
          <w:t>https://tarus.hood.edu:2510/10.1080/02783190309554225</w:t>
        </w:r>
      </w:hyperlink>
      <w:r>
        <w:t xml:space="preserve"> </w:t>
      </w:r>
    </w:p>
    <w:p w14:paraId="1A92DBBD" w14:textId="28FD8294" w:rsidR="00FF0ADC" w:rsidRDefault="79931BC7" w:rsidP="711EEA3E">
      <w:pPr>
        <w:spacing w:beforeAutospacing="1" w:afterAutospacing="1" w:line="480" w:lineRule="auto"/>
        <w:ind w:left="567" w:hanging="567"/>
        <w:rPr>
          <w:color w:val="000000" w:themeColor="text1"/>
        </w:rPr>
      </w:pPr>
      <w:proofErr w:type="spellStart"/>
      <w:r w:rsidRPr="711EEA3E">
        <w:rPr>
          <w:color w:val="000000" w:themeColor="text1"/>
        </w:rPr>
        <w:t>Barshay</w:t>
      </w:r>
      <w:proofErr w:type="spellEnd"/>
      <w:r w:rsidRPr="711EEA3E">
        <w:rPr>
          <w:color w:val="000000" w:themeColor="text1"/>
        </w:rPr>
        <w:t>, J. (2020, March 30). Is there a trade-off between racial diversity and academic excellence in gifted classrooms? Retrieved February 04, 2021, from https://hechingerreport.org/is-there-a-trade-off-between-racial-diversity-and-academic-excellence-in-gifted-classrooms/</w:t>
      </w:r>
      <w:r w:rsidRPr="711EEA3E">
        <w:rPr>
          <w:rFonts w:eastAsia="Calibri"/>
        </w:rPr>
        <w:t xml:space="preserve"> </w:t>
      </w:r>
    </w:p>
    <w:p w14:paraId="3C932899" w14:textId="6B5DADEB" w:rsidR="00FF0ADC" w:rsidRDefault="79931BC7" w:rsidP="711EEA3E">
      <w:pPr>
        <w:spacing w:line="480" w:lineRule="auto"/>
        <w:ind w:left="720" w:hanging="720"/>
      </w:pPr>
      <w:r w:rsidRPr="711EEA3E">
        <w:rPr>
          <w:color w:val="000000" w:themeColor="text1"/>
        </w:rPr>
        <w:t>Bhatt, R. (2011). A Review of Gifted and Talented Education in the United States. </w:t>
      </w:r>
      <w:r w:rsidRPr="711EEA3E">
        <w:rPr>
          <w:i/>
          <w:iCs/>
          <w:color w:val="000000" w:themeColor="text1"/>
        </w:rPr>
        <w:t>Education Finance and Policy,</w:t>
      </w:r>
      <w:r w:rsidRPr="711EEA3E">
        <w:rPr>
          <w:color w:val="000000" w:themeColor="text1"/>
        </w:rPr>
        <w:t> </w:t>
      </w:r>
      <w:r w:rsidRPr="711EEA3E">
        <w:rPr>
          <w:i/>
          <w:iCs/>
          <w:color w:val="000000" w:themeColor="text1"/>
        </w:rPr>
        <w:t>6</w:t>
      </w:r>
      <w:r w:rsidRPr="711EEA3E">
        <w:rPr>
          <w:color w:val="000000" w:themeColor="text1"/>
        </w:rPr>
        <w:t xml:space="preserve">(4), 557-582. Retrieved December 7, 2020, from http://www.jstor.org/stable/educfinapoli.6.4.557 </w:t>
      </w:r>
    </w:p>
    <w:p w14:paraId="39C4BD44" w14:textId="0A435BB5" w:rsidR="00FF0ADC" w:rsidRDefault="79931BC7" w:rsidP="711EEA3E">
      <w:pPr>
        <w:spacing w:beforeAutospacing="1" w:afterAutospacing="1" w:line="480" w:lineRule="auto"/>
        <w:ind w:left="567" w:hanging="567"/>
        <w:rPr>
          <w:color w:val="000000" w:themeColor="text1"/>
        </w:rPr>
      </w:pPr>
      <w:r w:rsidRPr="711EEA3E">
        <w:rPr>
          <w:color w:val="000000" w:themeColor="text1"/>
        </w:rPr>
        <w:t>Blackburn, B. R. (2018). Productive Struggle for All. </w:t>
      </w:r>
      <w:r w:rsidRPr="711EEA3E">
        <w:rPr>
          <w:i/>
          <w:iCs/>
          <w:color w:val="000000" w:themeColor="text1"/>
        </w:rPr>
        <w:t>ASCD Express,</w:t>
      </w:r>
      <w:r w:rsidRPr="711EEA3E">
        <w:rPr>
          <w:color w:val="000000" w:themeColor="text1"/>
        </w:rPr>
        <w:t> </w:t>
      </w:r>
      <w:r w:rsidRPr="711EEA3E">
        <w:rPr>
          <w:i/>
          <w:iCs/>
          <w:color w:val="000000" w:themeColor="text1"/>
        </w:rPr>
        <w:t>14</w:t>
      </w:r>
      <w:r w:rsidRPr="711EEA3E">
        <w:rPr>
          <w:color w:val="000000" w:themeColor="text1"/>
        </w:rPr>
        <w:t>(11).</w:t>
      </w:r>
    </w:p>
    <w:p w14:paraId="4F8A32A9" w14:textId="19F8BEA1" w:rsidR="00FF0ADC" w:rsidRDefault="79931BC7" w:rsidP="711EEA3E">
      <w:pPr>
        <w:spacing w:beforeAutospacing="1" w:afterAutospacing="1" w:line="480" w:lineRule="auto"/>
        <w:ind w:left="720" w:hanging="720"/>
      </w:pPr>
      <w:proofErr w:type="spellStart"/>
      <w:r>
        <w:t>Brigandi</w:t>
      </w:r>
      <w:proofErr w:type="spellEnd"/>
      <w:r>
        <w:t xml:space="preserve">, C. B. (2019). Fidelity of Implementation of an Evidence-Based Enrichment Practice. </w:t>
      </w:r>
      <w:r w:rsidRPr="711EEA3E">
        <w:rPr>
          <w:i/>
          <w:iCs/>
        </w:rPr>
        <w:t>Journal of Advanced Academics,</w:t>
      </w:r>
      <w:r>
        <w:t xml:space="preserve"> 30(3), 268-297.</w:t>
      </w:r>
      <w:r w:rsidRPr="711EEA3E">
        <w:rPr>
          <w:color w:val="000000" w:themeColor="text1"/>
        </w:rPr>
        <w:t xml:space="preserve"> </w:t>
      </w:r>
    </w:p>
    <w:p w14:paraId="336CE9CA" w14:textId="09C5D02B" w:rsidR="00FF0ADC" w:rsidRDefault="79931BC7" w:rsidP="711EEA3E">
      <w:pPr>
        <w:spacing w:beforeAutospacing="1" w:afterAutospacing="1" w:line="480" w:lineRule="auto"/>
        <w:ind w:left="567" w:hanging="567"/>
        <w:rPr>
          <w:color w:val="000000" w:themeColor="text1"/>
        </w:rPr>
      </w:pPr>
      <w:proofErr w:type="spellStart"/>
      <w:r w:rsidRPr="711EEA3E">
        <w:rPr>
          <w:color w:val="000000" w:themeColor="text1"/>
        </w:rPr>
        <w:t>Brulles</w:t>
      </w:r>
      <w:proofErr w:type="spellEnd"/>
      <w:r w:rsidRPr="711EEA3E">
        <w:rPr>
          <w:color w:val="000000" w:themeColor="text1"/>
        </w:rPr>
        <w:t>, D., &amp; Winebrenner, S. (January 2011). The Schoolwide Cluster Grouping Model Restructuring Gifted Education Services for the 21st Century. </w:t>
      </w:r>
      <w:r w:rsidRPr="711EEA3E">
        <w:rPr>
          <w:i/>
          <w:iCs/>
          <w:color w:val="000000" w:themeColor="text1"/>
        </w:rPr>
        <w:t>Gifted Child Today,34</w:t>
      </w:r>
      <w:r w:rsidRPr="711EEA3E">
        <w:rPr>
          <w:color w:val="000000" w:themeColor="text1"/>
        </w:rPr>
        <w:t xml:space="preserve">(4), 35-46. doi:10.1177/1076217511415381 </w:t>
      </w:r>
    </w:p>
    <w:p w14:paraId="79E69864" w14:textId="30228C33" w:rsidR="00FF0ADC" w:rsidRDefault="79931BC7" w:rsidP="711EEA3E">
      <w:pPr>
        <w:spacing w:line="480" w:lineRule="auto"/>
        <w:ind w:left="720" w:hanging="720"/>
        <w:rPr>
          <w:rFonts w:eastAsia="Calibri"/>
        </w:rPr>
      </w:pPr>
      <w:r w:rsidRPr="711EEA3E">
        <w:rPr>
          <w:rFonts w:eastAsia="Calibri"/>
        </w:rPr>
        <w:t xml:space="preserve">Cleaver, S. (2008). SMART &amp; BORED. (Cover Story). </w:t>
      </w:r>
      <w:r w:rsidRPr="711EEA3E">
        <w:rPr>
          <w:rFonts w:eastAsia="Calibri"/>
          <w:i/>
          <w:iCs/>
        </w:rPr>
        <w:t>Instructor, 117(</w:t>
      </w:r>
      <w:r w:rsidRPr="711EEA3E">
        <w:rPr>
          <w:rFonts w:eastAsia="Calibri"/>
        </w:rPr>
        <w:t>5), 28-32</w:t>
      </w:r>
    </w:p>
    <w:p w14:paraId="3FD94A3B" w14:textId="73A88E1C" w:rsidR="00FF0ADC" w:rsidRDefault="79931BC7" w:rsidP="711EEA3E">
      <w:pPr>
        <w:spacing w:beforeAutospacing="1" w:afterAutospacing="1" w:line="480" w:lineRule="auto"/>
        <w:ind w:left="720" w:hanging="720"/>
        <w:rPr>
          <w:color w:val="000000" w:themeColor="text1"/>
        </w:rPr>
      </w:pPr>
      <w:r w:rsidRPr="711EEA3E">
        <w:rPr>
          <w:color w:val="000000" w:themeColor="text1"/>
        </w:rPr>
        <w:lastRenderedPageBreak/>
        <w:t>Coleman, M. R. (2003). The Identification of Students Who Are Gifted. </w:t>
      </w:r>
      <w:r w:rsidRPr="711EEA3E">
        <w:rPr>
          <w:i/>
          <w:iCs/>
          <w:color w:val="000000" w:themeColor="text1"/>
        </w:rPr>
        <w:t>ERIC Clearinghouse on Disabilities and Gifted Education Arlington VA</w:t>
      </w:r>
      <w:r w:rsidRPr="711EEA3E">
        <w:rPr>
          <w:color w:val="000000" w:themeColor="text1"/>
        </w:rPr>
        <w:t xml:space="preserve">. Retrieved November 29, 2020, from </w:t>
      </w:r>
      <w:hyperlink r:id="rId6">
        <w:r w:rsidRPr="711EEA3E">
          <w:rPr>
            <w:rStyle w:val="Hyperlink"/>
          </w:rPr>
          <w:t>https://files.eric.ed.gov/fulltext/ED480431.pdf</w:t>
        </w:r>
      </w:hyperlink>
      <w:r>
        <w:t xml:space="preserve"> </w:t>
      </w:r>
    </w:p>
    <w:p w14:paraId="71156326" w14:textId="2B457F69" w:rsidR="00FF0ADC" w:rsidRDefault="79931BC7" w:rsidP="711EEA3E">
      <w:pPr>
        <w:spacing w:line="480" w:lineRule="auto"/>
        <w:ind w:left="720" w:hanging="720"/>
        <w:rPr>
          <w:rFonts w:eastAsia="Calibri"/>
        </w:rPr>
      </w:pPr>
      <w:r w:rsidRPr="711EEA3E">
        <w:rPr>
          <w:rFonts w:eastAsia="Calibri"/>
        </w:rPr>
        <w:t>Cross, T. (1997). Psychological and Social Aspects of Educating Gifted Students.</w:t>
      </w:r>
      <w:r w:rsidRPr="711EEA3E">
        <w:rPr>
          <w:rFonts w:eastAsia="Calibri"/>
          <w:i/>
          <w:iCs/>
        </w:rPr>
        <w:t xml:space="preserve"> Peabody Journal of Education, 73</w:t>
      </w:r>
      <w:r w:rsidRPr="711EEA3E">
        <w:rPr>
          <w:rFonts w:eastAsia="Calibri"/>
        </w:rPr>
        <w:t xml:space="preserve">(3/4), 180-200. Retrieved November 28, 2020, from http://www.jstor.org /stable/1493044 </w:t>
      </w:r>
    </w:p>
    <w:p w14:paraId="1B25098B" w14:textId="3964AB34" w:rsidR="00FF0ADC" w:rsidRDefault="79931BC7" w:rsidP="711EEA3E">
      <w:pPr>
        <w:spacing w:line="480" w:lineRule="auto"/>
        <w:ind w:left="720" w:hanging="720"/>
      </w:pPr>
      <w:r>
        <w:t xml:space="preserve">David Institute for Talent Development. (n.d.) National Statistics- Why our Nation Needs to Educate our Gifted and Talented Youth. Retrieved January 18, 2021 from https://www.davidsongifted.org/search-database/entry/a10398 </w:t>
      </w:r>
    </w:p>
    <w:p w14:paraId="3865F2A7" w14:textId="1C70E1A2" w:rsidR="00FF0ADC" w:rsidRDefault="79931BC7" w:rsidP="711EEA3E">
      <w:pPr>
        <w:spacing w:beforeAutospacing="1" w:afterAutospacing="1" w:line="480" w:lineRule="auto"/>
        <w:ind w:left="567" w:hanging="567"/>
      </w:pPr>
      <w:proofErr w:type="spellStart"/>
      <w:r>
        <w:t>Dreilinger</w:t>
      </w:r>
      <w:proofErr w:type="spellEnd"/>
      <w:r>
        <w:t>, D. (2020, March 30). States lag in identifying gifted students, new study finds. Retrieved February 07, 2021, from https://hechingerreport.org/up-to-3-6-million-students-should-be-labeled-gifted-but-arent/</w:t>
      </w:r>
      <w:r w:rsidRPr="711EEA3E">
        <w:rPr>
          <w:rFonts w:eastAsia="Calibri"/>
        </w:rPr>
        <w:t xml:space="preserve"> </w:t>
      </w:r>
    </w:p>
    <w:p w14:paraId="73C7A2AF" w14:textId="3EA432CE" w:rsidR="00FF0ADC" w:rsidRDefault="79931BC7" w:rsidP="711EEA3E">
      <w:pPr>
        <w:spacing w:line="480" w:lineRule="auto"/>
        <w:ind w:left="720" w:hanging="720"/>
        <w:rPr>
          <w:rFonts w:eastAsia="Calibri"/>
        </w:rPr>
      </w:pPr>
      <w:proofErr w:type="spellStart"/>
      <w:r w:rsidRPr="711EEA3E">
        <w:rPr>
          <w:rFonts w:eastAsia="Calibri"/>
        </w:rPr>
        <w:t>Eunsook</w:t>
      </w:r>
      <w:proofErr w:type="spellEnd"/>
      <w:r w:rsidRPr="711EEA3E">
        <w:rPr>
          <w:rFonts w:eastAsia="Calibri"/>
        </w:rPr>
        <w:t xml:space="preserve"> Hong, &amp; </w:t>
      </w:r>
      <w:proofErr w:type="spellStart"/>
      <w:r w:rsidRPr="711EEA3E">
        <w:rPr>
          <w:rFonts w:eastAsia="Calibri"/>
        </w:rPr>
        <w:t>Aqui</w:t>
      </w:r>
      <w:proofErr w:type="spellEnd"/>
      <w:r w:rsidRPr="711EEA3E">
        <w:rPr>
          <w:rFonts w:eastAsia="Calibri"/>
        </w:rPr>
        <w:t xml:space="preserve"> Y. (2004). Cognitive and Motivational Characteristics of Adolescents Gifted in Mathematics: Comparison Among Students </w:t>
      </w:r>
      <w:proofErr w:type="gramStart"/>
      <w:r w:rsidRPr="711EEA3E">
        <w:rPr>
          <w:rFonts w:eastAsia="Calibri"/>
        </w:rPr>
        <w:t>With</w:t>
      </w:r>
      <w:proofErr w:type="gramEnd"/>
      <w:r w:rsidRPr="711EEA3E">
        <w:rPr>
          <w:rFonts w:eastAsia="Calibri"/>
        </w:rPr>
        <w:t xml:space="preserve"> Different Types of Giftedness. </w:t>
      </w:r>
      <w:r w:rsidRPr="711EEA3E">
        <w:rPr>
          <w:rFonts w:eastAsia="Calibri"/>
          <w:i/>
          <w:iCs/>
        </w:rPr>
        <w:t>Gifted Child Quarterly, 48(3),</w:t>
      </w:r>
      <w:r w:rsidRPr="711EEA3E">
        <w:rPr>
          <w:rFonts w:eastAsia="Calibri"/>
        </w:rPr>
        <w:t xml:space="preserve"> 191-201. Retrieved from </w:t>
      </w:r>
      <w:hyperlink r:id="rId7">
        <w:r w:rsidRPr="711EEA3E">
          <w:rPr>
            <w:rStyle w:val="Hyperlink"/>
            <w:rFonts w:eastAsia="Calibri"/>
          </w:rPr>
          <w:t>https://taurus.hood.edu:2510/10.1177/00698620404800304</w:t>
        </w:r>
      </w:hyperlink>
      <w:r w:rsidRPr="711EEA3E">
        <w:rPr>
          <w:rFonts w:eastAsia="Calibri"/>
        </w:rPr>
        <w:t xml:space="preserve"> </w:t>
      </w:r>
    </w:p>
    <w:p w14:paraId="03FBB7A7" w14:textId="18A238A6" w:rsidR="00FF0ADC" w:rsidRDefault="79931BC7" w:rsidP="711EEA3E">
      <w:pPr>
        <w:spacing w:line="480" w:lineRule="auto"/>
        <w:ind w:left="720" w:hanging="720"/>
      </w:pPr>
      <w:r w:rsidRPr="711EEA3E">
        <w:rPr>
          <w:rFonts w:eastAsia="Calibri"/>
        </w:rPr>
        <w:t xml:space="preserve">FRISCO Independent School District. (n.d.). Gifted or High Achiever. Retrieved September 24, 2020, from </w:t>
      </w:r>
      <w:hyperlink r:id="rId8">
        <w:r w:rsidRPr="711EEA3E">
          <w:rPr>
            <w:rStyle w:val="Hyperlink"/>
            <w:rFonts w:eastAsia="Calibri"/>
          </w:rPr>
          <w:t>https://www.friscoisd.org/docs/default-source/guidance-and-counseling/supporting-your-child-brochures/gifted-amp-high-achiever-web-brochure.pdf?sfvrsn=4</w:t>
        </w:r>
      </w:hyperlink>
      <w:r w:rsidRPr="711EEA3E">
        <w:rPr>
          <w:rFonts w:eastAsia="Calibri"/>
        </w:rPr>
        <w:t xml:space="preserve"> </w:t>
      </w:r>
    </w:p>
    <w:p w14:paraId="76EA3FE0" w14:textId="797CF483" w:rsidR="00FF0ADC" w:rsidRDefault="79931BC7" w:rsidP="711EEA3E">
      <w:pPr>
        <w:spacing w:line="480" w:lineRule="auto"/>
        <w:ind w:left="720" w:hanging="720"/>
        <w:rPr>
          <w:rFonts w:eastAsia="Calibri"/>
        </w:rPr>
      </w:pPr>
      <w:r w:rsidRPr="711EEA3E">
        <w:rPr>
          <w:rFonts w:eastAsia="Calibri"/>
        </w:rPr>
        <w:lastRenderedPageBreak/>
        <w:t xml:space="preserve">Hansen, J.B., </w:t>
      </w:r>
      <w:proofErr w:type="spellStart"/>
      <w:r w:rsidRPr="711EEA3E">
        <w:rPr>
          <w:rFonts w:eastAsia="Calibri"/>
        </w:rPr>
        <w:t>Feldhusen</w:t>
      </w:r>
      <w:proofErr w:type="spellEnd"/>
      <w:r w:rsidRPr="711EEA3E">
        <w:rPr>
          <w:rFonts w:eastAsia="Calibri"/>
        </w:rPr>
        <w:t xml:space="preserve">, J.F. (199, July 1). Comparison of Trained and Untrained Teachers of Gifted Students. Retrieved November 10, 2020, from </w:t>
      </w:r>
      <w:r w:rsidRPr="711EEA3E">
        <w:rPr>
          <w:color w:val="000000" w:themeColor="text1"/>
        </w:rPr>
        <w:t xml:space="preserve"> </w:t>
      </w:r>
      <w:hyperlink r:id="rId9">
        <w:r w:rsidRPr="711EEA3E">
          <w:rPr>
            <w:rStyle w:val="Hyperlink"/>
            <w:color w:val="006ACC"/>
          </w:rPr>
          <w:t>https://doi.org/10.1177/001698629403800304</w:t>
        </w:r>
      </w:hyperlink>
      <w:r w:rsidRPr="711EEA3E">
        <w:rPr>
          <w:color w:val="006ACC"/>
        </w:rPr>
        <w:t xml:space="preserve"> </w:t>
      </w:r>
    </w:p>
    <w:p w14:paraId="74CF8205" w14:textId="704B89A8" w:rsidR="00FF0ADC" w:rsidRDefault="79931BC7" w:rsidP="711EEA3E">
      <w:pPr>
        <w:spacing w:beforeAutospacing="1" w:afterAutospacing="1" w:line="480" w:lineRule="auto"/>
        <w:ind w:left="720" w:hanging="720"/>
        <w:rPr>
          <w:color w:val="000000" w:themeColor="text1"/>
        </w:rPr>
      </w:pPr>
      <w:r w:rsidRPr="711EEA3E">
        <w:rPr>
          <w:color w:val="000000" w:themeColor="text1"/>
        </w:rPr>
        <w:t xml:space="preserve">Insights, R. (n.d.). </w:t>
      </w:r>
      <w:proofErr w:type="spellStart"/>
      <w:r w:rsidRPr="711EEA3E">
        <w:rPr>
          <w:color w:val="000000" w:themeColor="text1"/>
        </w:rPr>
        <w:t>CogAT</w:t>
      </w:r>
      <w:proofErr w:type="spellEnd"/>
      <w:r w:rsidRPr="711EEA3E">
        <w:rPr>
          <w:color w:val="000000" w:themeColor="text1"/>
        </w:rPr>
        <w:t xml:space="preserve"> - The Cognitive Abilities Test. Retrieved January 07, 2021, from https://info.riversideinsights.com/cogat</w:t>
      </w:r>
      <w:r w:rsidRPr="711EEA3E">
        <w:rPr>
          <w:rFonts w:eastAsia="Calibri"/>
        </w:rPr>
        <w:t xml:space="preserve"> </w:t>
      </w:r>
    </w:p>
    <w:p w14:paraId="000B412E" w14:textId="448961C9" w:rsidR="00FF0ADC" w:rsidRDefault="79931BC7" w:rsidP="711EEA3E">
      <w:pPr>
        <w:spacing w:beforeAutospacing="1" w:afterAutospacing="1" w:line="480" w:lineRule="auto"/>
        <w:ind w:left="720" w:hanging="720"/>
        <w:rPr>
          <w:color w:val="000000" w:themeColor="text1"/>
        </w:rPr>
      </w:pPr>
      <w:proofErr w:type="spellStart"/>
      <w:r w:rsidRPr="711EEA3E">
        <w:rPr>
          <w:color w:val="000000" w:themeColor="text1"/>
        </w:rPr>
        <w:t>Kanevsky</w:t>
      </w:r>
      <w:proofErr w:type="spellEnd"/>
      <w:r w:rsidRPr="711EEA3E">
        <w:rPr>
          <w:color w:val="000000" w:themeColor="text1"/>
        </w:rPr>
        <w:t>, L. (2011). Deferential Differentiation: What Types of Differentiation Do Students Want? </w:t>
      </w:r>
      <w:r w:rsidRPr="711EEA3E">
        <w:rPr>
          <w:i/>
          <w:iCs/>
          <w:color w:val="000000" w:themeColor="text1"/>
        </w:rPr>
        <w:t>Gifted Child Quarterly,</w:t>
      </w:r>
      <w:r w:rsidRPr="711EEA3E">
        <w:rPr>
          <w:color w:val="000000" w:themeColor="text1"/>
        </w:rPr>
        <w:t> </w:t>
      </w:r>
      <w:r w:rsidRPr="711EEA3E">
        <w:rPr>
          <w:i/>
          <w:iCs/>
          <w:color w:val="000000" w:themeColor="text1"/>
        </w:rPr>
        <w:t>55</w:t>
      </w:r>
      <w:r w:rsidRPr="711EEA3E">
        <w:rPr>
          <w:color w:val="000000" w:themeColor="text1"/>
        </w:rPr>
        <w:t>(4), 279-299</w:t>
      </w:r>
      <w:r w:rsidRPr="711EEA3E">
        <w:rPr>
          <w:rFonts w:eastAsia="Calibri"/>
        </w:rPr>
        <w:t xml:space="preserve"> </w:t>
      </w:r>
    </w:p>
    <w:p w14:paraId="548EF3CB" w14:textId="6C55F5A2" w:rsidR="00FF0ADC" w:rsidRDefault="79931BC7" w:rsidP="711EEA3E">
      <w:pPr>
        <w:spacing w:beforeAutospacing="1" w:afterAutospacing="1" w:line="480" w:lineRule="auto"/>
        <w:ind w:left="720" w:hanging="720"/>
        <w:rPr>
          <w:color w:val="000000" w:themeColor="text1"/>
        </w:rPr>
      </w:pPr>
      <w:proofErr w:type="spellStart"/>
      <w:r w:rsidRPr="711EEA3E">
        <w:rPr>
          <w:color w:val="000000" w:themeColor="text1"/>
        </w:rPr>
        <w:t>Lovecky</w:t>
      </w:r>
      <w:proofErr w:type="spellEnd"/>
      <w:r w:rsidRPr="711EEA3E">
        <w:rPr>
          <w:color w:val="000000" w:themeColor="text1"/>
        </w:rPr>
        <w:t>, D. V. (1994). Exceptionally gifted children: Different minds. </w:t>
      </w:r>
      <w:r w:rsidRPr="711EEA3E">
        <w:rPr>
          <w:i/>
          <w:iCs/>
          <w:color w:val="000000" w:themeColor="text1"/>
        </w:rPr>
        <w:t>Roeper Review,17</w:t>
      </w:r>
      <w:r w:rsidRPr="711EEA3E">
        <w:rPr>
          <w:color w:val="000000" w:themeColor="text1"/>
        </w:rPr>
        <w:t>(2).</w:t>
      </w:r>
      <w:r w:rsidRPr="711EEA3E">
        <w:rPr>
          <w:rFonts w:eastAsia="Calibri"/>
        </w:rPr>
        <w:t xml:space="preserve"> </w:t>
      </w:r>
    </w:p>
    <w:p w14:paraId="104B09B4" w14:textId="30B2E4D2" w:rsidR="00FF0ADC" w:rsidRDefault="79931BC7" w:rsidP="711EEA3E">
      <w:pPr>
        <w:spacing w:line="480" w:lineRule="auto"/>
        <w:ind w:left="720" w:hanging="720"/>
      </w:pPr>
      <w:r w:rsidRPr="711EEA3E">
        <w:rPr>
          <w:rFonts w:eastAsia="Calibri"/>
        </w:rPr>
        <w:t xml:space="preserve">McIntyre, E. (2016, February 10). Identifying gifted and talented students with equity proves difficult. Retrieved September 04, 2020, from </w:t>
      </w:r>
      <w:hyperlink r:id="rId10">
        <w:r w:rsidRPr="711EEA3E">
          <w:rPr>
            <w:rStyle w:val="Hyperlink"/>
            <w:rFonts w:eastAsia="Calibri"/>
          </w:rPr>
          <w:t>https://www.educationdive.com/news/identifying-gifted-and-talented-students-with-equity-proves-difficult/413434/</w:t>
        </w:r>
      </w:hyperlink>
      <w:r w:rsidRPr="711EEA3E">
        <w:rPr>
          <w:rFonts w:eastAsia="Calibri"/>
        </w:rPr>
        <w:t xml:space="preserve"> </w:t>
      </w:r>
    </w:p>
    <w:p w14:paraId="44C42A3C" w14:textId="61B2EEE5" w:rsidR="00FF0ADC" w:rsidRDefault="79931BC7" w:rsidP="711EEA3E">
      <w:pPr>
        <w:spacing w:line="480" w:lineRule="auto"/>
        <w:ind w:left="720" w:hanging="720"/>
        <w:rPr>
          <w:rFonts w:eastAsia="Calibri"/>
          <w:color w:val="0563C1"/>
          <w:u w:val="single"/>
        </w:rPr>
      </w:pPr>
      <w:r w:rsidRPr="711EEA3E">
        <w:rPr>
          <w:rFonts w:eastAsia="Calibri"/>
        </w:rPr>
        <w:t xml:space="preserve">McWilliams, C. (2018, January 26). What Does Being Gifted Really Mean? Retrieved September 25, 2020, from </w:t>
      </w:r>
      <w:hyperlink r:id="rId11">
        <w:r w:rsidRPr="711EEA3E">
          <w:rPr>
            <w:rStyle w:val="Hyperlink"/>
            <w:rFonts w:eastAsia="Calibri"/>
          </w:rPr>
          <w:t>https://gifted.msu.edu/about/226/what-does-being-gifted-really-mean</w:t>
        </w:r>
      </w:hyperlink>
      <w:r w:rsidRPr="711EEA3E">
        <w:rPr>
          <w:rFonts w:eastAsia="Calibri"/>
        </w:rPr>
        <w:t xml:space="preserve"> </w:t>
      </w:r>
    </w:p>
    <w:p w14:paraId="5078ED59" w14:textId="0A98510F" w:rsidR="00FF0ADC" w:rsidRDefault="79931BC7" w:rsidP="711EEA3E">
      <w:pPr>
        <w:spacing w:beforeAutospacing="1" w:afterAutospacing="1" w:line="480" w:lineRule="auto"/>
        <w:ind w:left="720" w:hanging="720"/>
        <w:rPr>
          <w:color w:val="000000" w:themeColor="text1"/>
        </w:rPr>
      </w:pPr>
      <w:proofErr w:type="spellStart"/>
      <w:r w:rsidRPr="711EEA3E">
        <w:rPr>
          <w:color w:val="000000" w:themeColor="text1"/>
        </w:rPr>
        <w:t>Monetti</w:t>
      </w:r>
      <w:proofErr w:type="spellEnd"/>
      <w:r w:rsidRPr="711EEA3E">
        <w:rPr>
          <w:color w:val="000000" w:themeColor="text1"/>
        </w:rPr>
        <w:t xml:space="preserve">, D. M., Adams, K. S., &amp; </w:t>
      </w:r>
      <w:proofErr w:type="spellStart"/>
      <w:r w:rsidRPr="711EEA3E">
        <w:rPr>
          <w:color w:val="000000" w:themeColor="text1"/>
        </w:rPr>
        <w:t>Reffel</w:t>
      </w:r>
      <w:proofErr w:type="spellEnd"/>
      <w:r w:rsidRPr="711EEA3E">
        <w:rPr>
          <w:color w:val="000000" w:themeColor="text1"/>
        </w:rPr>
        <w:t>, J. A. (2013). Meeting the Needs of Gifted Students: Strategies to Effectively Support Teachers. </w:t>
      </w:r>
      <w:r w:rsidRPr="711EEA3E">
        <w:rPr>
          <w:i/>
          <w:iCs/>
          <w:color w:val="000000" w:themeColor="text1"/>
        </w:rPr>
        <w:t>Teaching for High Potential,</w:t>
      </w:r>
      <w:r w:rsidRPr="711EEA3E">
        <w:rPr>
          <w:color w:val="000000" w:themeColor="text1"/>
        </w:rPr>
        <w:t>1-14.</w:t>
      </w:r>
      <w:r w:rsidRPr="711EEA3E">
        <w:rPr>
          <w:rFonts w:eastAsia="Calibri"/>
        </w:rPr>
        <w:t xml:space="preserve"> </w:t>
      </w:r>
    </w:p>
    <w:p w14:paraId="349CF011" w14:textId="0F001E37" w:rsidR="00FF0ADC" w:rsidRDefault="79931BC7" w:rsidP="711EEA3E">
      <w:pPr>
        <w:spacing w:line="480" w:lineRule="auto"/>
        <w:ind w:left="720" w:hanging="720"/>
        <w:rPr>
          <w:rFonts w:eastAsia="Calibri"/>
        </w:rPr>
      </w:pPr>
      <w:r w:rsidRPr="711EEA3E">
        <w:rPr>
          <w:rFonts w:eastAsia="Calibri"/>
        </w:rPr>
        <w:t xml:space="preserve">Morgan, H. (2020). The Gap in Gifted Education: Can Universal Screening Narrow It? </w:t>
      </w:r>
      <w:r w:rsidRPr="711EEA3E">
        <w:rPr>
          <w:rFonts w:eastAsia="Calibri"/>
          <w:i/>
          <w:iCs/>
        </w:rPr>
        <w:t>Education, 140</w:t>
      </w:r>
      <w:r w:rsidRPr="711EEA3E">
        <w:rPr>
          <w:rFonts w:eastAsia="Calibri"/>
        </w:rPr>
        <w:t xml:space="preserve">(4), 207-214. </w:t>
      </w:r>
    </w:p>
    <w:p w14:paraId="1402B757" w14:textId="0BF20271" w:rsidR="00FF0ADC" w:rsidRDefault="79931BC7" w:rsidP="711EEA3E">
      <w:pPr>
        <w:spacing w:line="480" w:lineRule="auto"/>
        <w:ind w:left="720" w:hanging="720"/>
        <w:rPr>
          <w:rFonts w:eastAsia="Calibri"/>
        </w:rPr>
      </w:pPr>
      <w:r w:rsidRPr="711EEA3E">
        <w:rPr>
          <w:rFonts w:eastAsia="Calibri"/>
        </w:rPr>
        <w:lastRenderedPageBreak/>
        <w:t xml:space="preserve">Mulhern, J.D. (2003). The Gifted Child in the Regular Classroom. </w:t>
      </w:r>
      <w:r w:rsidRPr="711EEA3E">
        <w:rPr>
          <w:rFonts w:eastAsia="Calibri"/>
          <w:i/>
          <w:iCs/>
        </w:rPr>
        <w:t>Roeper Review, 25</w:t>
      </w:r>
      <w:r w:rsidRPr="711EEA3E">
        <w:rPr>
          <w:rFonts w:eastAsia="Calibri"/>
        </w:rPr>
        <w:t xml:space="preserve">(3), 112. Retrieved from </w:t>
      </w:r>
      <w:hyperlink r:id="rId12">
        <w:r w:rsidRPr="711EEA3E">
          <w:rPr>
            <w:rStyle w:val="Hyperlink"/>
            <w:rFonts w:eastAsia="Calibri"/>
          </w:rPr>
          <w:t>https://taurus.hood.edu:2510/10.1080/02783190309554211</w:t>
        </w:r>
      </w:hyperlink>
      <w:r w:rsidRPr="711EEA3E">
        <w:rPr>
          <w:rFonts w:eastAsia="Calibri"/>
        </w:rPr>
        <w:t xml:space="preserve"> </w:t>
      </w:r>
    </w:p>
    <w:p w14:paraId="163449E9" w14:textId="35C80128" w:rsidR="00FF0ADC" w:rsidRDefault="79931BC7" w:rsidP="711EEA3E">
      <w:pPr>
        <w:spacing w:beforeAutospacing="1" w:afterAutospacing="1" w:line="480" w:lineRule="auto"/>
        <w:ind w:left="720" w:hanging="720"/>
        <w:rPr>
          <w:color w:val="000000" w:themeColor="text1"/>
        </w:rPr>
      </w:pPr>
      <w:r w:rsidRPr="711EEA3E">
        <w:rPr>
          <w:color w:val="000000" w:themeColor="text1"/>
        </w:rPr>
        <w:t>Murdock-Smith, J. (2013). Understanding the Social and Emotional Needs of Gifted Children. </w:t>
      </w:r>
      <w:proofErr w:type="spellStart"/>
      <w:r w:rsidRPr="711EEA3E">
        <w:rPr>
          <w:i/>
          <w:iCs/>
          <w:color w:val="000000" w:themeColor="text1"/>
        </w:rPr>
        <w:t>InSight</w:t>
      </w:r>
      <w:proofErr w:type="spellEnd"/>
      <w:r w:rsidRPr="711EEA3E">
        <w:rPr>
          <w:i/>
          <w:iCs/>
          <w:color w:val="000000" w:themeColor="text1"/>
        </w:rPr>
        <w:t>: River Academic Journal,9</w:t>
      </w:r>
      <w:r w:rsidRPr="711EEA3E">
        <w:rPr>
          <w:color w:val="000000" w:themeColor="text1"/>
        </w:rPr>
        <w:t>(2).</w:t>
      </w:r>
    </w:p>
    <w:p w14:paraId="560ED54F" w14:textId="1712B8F1" w:rsidR="00FF0ADC" w:rsidRDefault="79931BC7" w:rsidP="711EEA3E">
      <w:pPr>
        <w:spacing w:beforeAutospacing="1" w:afterAutospacing="1" w:line="480" w:lineRule="auto"/>
        <w:ind w:left="720" w:hanging="720"/>
        <w:rPr>
          <w:color w:val="000000" w:themeColor="text1"/>
        </w:rPr>
      </w:pPr>
      <w:r w:rsidRPr="711EEA3E">
        <w:rPr>
          <w:color w:val="000000" w:themeColor="text1"/>
        </w:rPr>
        <w:t>National Association for Gifted Education. (n.d.). Myths about Gifted Students. Retrieved November 28, 2020, from https://www.nagc.org/myths-about-gifted-students</w:t>
      </w:r>
      <w:r w:rsidRPr="711EEA3E">
        <w:rPr>
          <w:rFonts w:eastAsia="Calibri"/>
        </w:rPr>
        <w:t xml:space="preserve"> </w:t>
      </w:r>
    </w:p>
    <w:p w14:paraId="67F8520C" w14:textId="0E3E016B" w:rsidR="00FF0ADC" w:rsidRDefault="117DACD9" w:rsidP="711EEA3E">
      <w:pPr>
        <w:spacing w:beforeAutospacing="1" w:afterAutospacing="1" w:line="480" w:lineRule="auto"/>
        <w:ind w:left="720" w:hanging="720"/>
      </w:pPr>
      <w:proofErr w:type="spellStart"/>
      <w:r>
        <w:t>Pandina</w:t>
      </w:r>
      <w:proofErr w:type="spellEnd"/>
      <w:r>
        <w:t xml:space="preserve"> Scot T., Callahan, C., &amp; Urquhart, J. (2009). Paint-by-Number Teachers and Cookie-Cutter Students: The Unintended Effects of High-Stakes Testing on the Education of Gifted Students. </w:t>
      </w:r>
      <w:r w:rsidRPr="711EEA3E">
        <w:rPr>
          <w:i/>
          <w:iCs/>
        </w:rPr>
        <w:t xml:space="preserve">Roeper Review, </w:t>
      </w:r>
      <w:r>
        <w:t xml:space="preserve">31(1), 40-52. </w:t>
      </w:r>
      <w:hyperlink r:id="rId13">
        <w:r w:rsidRPr="711EEA3E">
          <w:rPr>
            <w:rStyle w:val="Hyperlink"/>
          </w:rPr>
          <w:t>https://taurus.hood.edu:2510/10.1080/02783190802527364</w:t>
        </w:r>
      </w:hyperlink>
    </w:p>
    <w:p w14:paraId="390271F9" w14:textId="561EEE8A" w:rsidR="00FF0ADC" w:rsidRDefault="117DACD9" w:rsidP="711EEA3E">
      <w:pPr>
        <w:spacing w:beforeAutospacing="1" w:afterAutospacing="1" w:line="480" w:lineRule="auto"/>
        <w:ind w:left="567" w:hanging="567"/>
        <w:rPr>
          <w:color w:val="000000" w:themeColor="text1"/>
        </w:rPr>
      </w:pPr>
      <w:r w:rsidRPr="711EEA3E">
        <w:rPr>
          <w:color w:val="000000" w:themeColor="text1"/>
        </w:rPr>
        <w:t>Pearson Education Inc. (2018). NNAT3. Retrieved January 18, 2021.</w:t>
      </w:r>
    </w:p>
    <w:p w14:paraId="2FAC7C03" w14:textId="4E3A0B2E" w:rsidR="00FF0ADC" w:rsidRDefault="117DACD9" w:rsidP="711EEA3E">
      <w:pPr>
        <w:spacing w:beforeAutospacing="1" w:afterAutospacing="1" w:line="480" w:lineRule="auto"/>
        <w:ind w:left="567" w:hanging="567"/>
        <w:rPr>
          <w:color w:val="000000" w:themeColor="text1"/>
        </w:rPr>
      </w:pPr>
      <w:r w:rsidRPr="711EEA3E">
        <w:rPr>
          <w:color w:val="000000" w:themeColor="text1"/>
        </w:rPr>
        <w:t xml:space="preserve">Pearson Education Inc. (n.d.). </w:t>
      </w:r>
      <w:proofErr w:type="spellStart"/>
      <w:r w:rsidRPr="711EEA3E">
        <w:rPr>
          <w:color w:val="000000" w:themeColor="text1"/>
        </w:rPr>
        <w:t>Naglieri</w:t>
      </w:r>
      <w:proofErr w:type="spellEnd"/>
      <w:r w:rsidRPr="711EEA3E">
        <w:rPr>
          <w:color w:val="000000" w:themeColor="text1"/>
        </w:rPr>
        <w:t xml:space="preserve"> Nonverbal Ability Test: Third Edition. Retrieved January 19, 2021, from https://www.pearsonassessments.com/store/usassessments/en/Store/Professional-Assessments/Cognition-%26-Neuro/Non-Verbal-Ability/Naglieri-Nonverbal-Ability-Test-%7C-Third-Edition/p/100001822.html?tab=resources</w:t>
      </w:r>
      <w:r w:rsidRPr="711EEA3E">
        <w:rPr>
          <w:rFonts w:eastAsia="Calibri"/>
        </w:rPr>
        <w:t xml:space="preserve"> </w:t>
      </w:r>
    </w:p>
    <w:p w14:paraId="30D5F720" w14:textId="03621A37" w:rsidR="00FF0ADC" w:rsidRDefault="117DACD9" w:rsidP="711EEA3E">
      <w:pPr>
        <w:spacing w:beforeAutospacing="1" w:afterAutospacing="1" w:line="480" w:lineRule="auto"/>
        <w:ind w:left="567" w:hanging="567"/>
        <w:rPr>
          <w:color w:val="000000" w:themeColor="text1"/>
        </w:rPr>
      </w:pPr>
      <w:r w:rsidRPr="711EEA3E">
        <w:rPr>
          <w:color w:val="000000" w:themeColor="text1"/>
        </w:rPr>
        <w:t>Powers, E. A. (2008). The Use of Independent Study as a Viable Differentiation Technique for Gifted Learners in the Regular Classroom. </w:t>
      </w:r>
      <w:r w:rsidRPr="711EEA3E">
        <w:rPr>
          <w:i/>
          <w:iCs/>
          <w:color w:val="000000" w:themeColor="text1"/>
        </w:rPr>
        <w:t>Gift Child Today,</w:t>
      </w:r>
      <w:r w:rsidRPr="711EEA3E">
        <w:rPr>
          <w:color w:val="000000" w:themeColor="text1"/>
        </w:rPr>
        <w:t> </w:t>
      </w:r>
      <w:r w:rsidRPr="711EEA3E">
        <w:rPr>
          <w:i/>
          <w:iCs/>
          <w:color w:val="000000" w:themeColor="text1"/>
        </w:rPr>
        <w:t>31</w:t>
      </w:r>
      <w:r w:rsidRPr="711EEA3E">
        <w:rPr>
          <w:color w:val="000000" w:themeColor="text1"/>
        </w:rPr>
        <w:t>(3), 57-65.</w:t>
      </w:r>
      <w:r w:rsidRPr="711EEA3E">
        <w:rPr>
          <w:rFonts w:eastAsia="Calibri"/>
        </w:rPr>
        <w:t xml:space="preserve"> </w:t>
      </w:r>
    </w:p>
    <w:p w14:paraId="6A32CE28" w14:textId="494075DF" w:rsidR="00FF0ADC" w:rsidRDefault="117DACD9" w:rsidP="711EEA3E">
      <w:pPr>
        <w:spacing w:beforeAutospacing="1" w:afterAutospacing="1" w:line="480" w:lineRule="auto"/>
        <w:ind w:left="720" w:hanging="720"/>
      </w:pPr>
      <w:r>
        <w:t xml:space="preserve">Robinson, A., </w:t>
      </w:r>
      <w:proofErr w:type="spellStart"/>
      <w:r>
        <w:t>Cotabish</w:t>
      </w:r>
      <w:proofErr w:type="spellEnd"/>
      <w:r>
        <w:t xml:space="preserve">, A. Wood, B. K., &amp; O, T. F. S. (2014). The Effects of a Statewide Evaluation Initiative in Gifted Education on Practitioner Knowledge, Concerns, and </w:t>
      </w:r>
      <w:r>
        <w:lastRenderedPageBreak/>
        <w:t>Program Documentation.</w:t>
      </w:r>
      <w:r w:rsidRPr="711EEA3E">
        <w:rPr>
          <w:i/>
          <w:iCs/>
        </w:rPr>
        <w:t xml:space="preserve"> Journal of Advanced Academics, </w:t>
      </w:r>
      <w:r>
        <w:t xml:space="preserve">25(4), 349-383. </w:t>
      </w:r>
      <w:hyperlink r:id="rId14">
        <w:r w:rsidRPr="711EEA3E">
          <w:rPr>
            <w:rStyle w:val="Hyperlink"/>
          </w:rPr>
          <w:t>https://taurus.hood.edu:2510/10.117/1932202X14549356</w:t>
        </w:r>
      </w:hyperlink>
      <w:r>
        <w:t xml:space="preserve"> </w:t>
      </w:r>
    </w:p>
    <w:p w14:paraId="3BB2B4EB" w14:textId="6AF8F0A1" w:rsidR="00FF0ADC" w:rsidRDefault="117DACD9" w:rsidP="711EEA3E">
      <w:pPr>
        <w:spacing w:line="480" w:lineRule="auto"/>
        <w:ind w:left="567" w:hanging="567"/>
      </w:pPr>
      <w:r w:rsidRPr="711EEA3E">
        <w:rPr>
          <w:color w:val="000000" w:themeColor="text1"/>
        </w:rPr>
        <w:t xml:space="preserve">Sengupta-Irving, T., &amp; Agarwal, P. (2017). Conceptualizing Perseverance in Problem Solving as Collective Enterprise. </w:t>
      </w:r>
      <w:r w:rsidRPr="711EEA3E">
        <w:rPr>
          <w:i/>
          <w:iCs/>
          <w:color w:val="000000" w:themeColor="text1"/>
        </w:rPr>
        <w:t>Mathematical Thinking and Learning,</w:t>
      </w:r>
      <w:r w:rsidRPr="711EEA3E">
        <w:rPr>
          <w:color w:val="000000" w:themeColor="text1"/>
        </w:rPr>
        <w:t xml:space="preserve"> </w:t>
      </w:r>
      <w:r w:rsidRPr="711EEA3E">
        <w:rPr>
          <w:i/>
          <w:iCs/>
          <w:color w:val="000000" w:themeColor="text1"/>
        </w:rPr>
        <w:t>19</w:t>
      </w:r>
      <w:r w:rsidRPr="711EEA3E">
        <w:rPr>
          <w:color w:val="000000" w:themeColor="text1"/>
        </w:rPr>
        <w:t xml:space="preserve">(2), 115-138. </w:t>
      </w:r>
      <w:hyperlink r:id="rId15">
        <w:r w:rsidRPr="711EEA3E">
          <w:rPr>
            <w:rStyle w:val="Hyperlink"/>
          </w:rPr>
          <w:t>http://dx.doi.org/10.1080/10986065.2017.1295417</w:t>
        </w:r>
      </w:hyperlink>
    </w:p>
    <w:p w14:paraId="0012886D" w14:textId="64BC2A84" w:rsidR="00FF0ADC" w:rsidRDefault="117DACD9" w:rsidP="711EEA3E">
      <w:pPr>
        <w:spacing w:beforeAutospacing="1" w:afterAutospacing="1" w:line="480" w:lineRule="auto"/>
        <w:ind w:left="720" w:hanging="720"/>
      </w:pPr>
      <w:proofErr w:type="spellStart"/>
      <w:r>
        <w:t>Siegle</w:t>
      </w:r>
      <w:proofErr w:type="spellEnd"/>
      <w:r>
        <w:t xml:space="preserve">, D., Puryear, J. S., </w:t>
      </w:r>
      <w:proofErr w:type="spellStart"/>
      <w:r>
        <w:t>Estepar</w:t>
      </w:r>
      <w:proofErr w:type="spellEnd"/>
      <w:r>
        <w:t xml:space="preserve">-Garcia, W., Callahan, C. M., </w:t>
      </w:r>
      <w:proofErr w:type="spellStart"/>
      <w:r>
        <w:t>Gubbins</w:t>
      </w:r>
      <w:proofErr w:type="spellEnd"/>
      <w:r>
        <w:t xml:space="preserve">, E. J., </w:t>
      </w:r>
      <w:proofErr w:type="spellStart"/>
      <w:r>
        <w:t>McCoach</w:t>
      </w:r>
      <w:proofErr w:type="spellEnd"/>
      <w:r>
        <w:t xml:space="preserve">, D. </w:t>
      </w:r>
      <w:proofErr w:type="gramStart"/>
      <w:r>
        <w:t>B.,...</w:t>
      </w:r>
      <w:proofErr w:type="spellStart"/>
      <w:proofErr w:type="gramEnd"/>
      <w:r>
        <w:t>Amspaugh</w:t>
      </w:r>
      <w:proofErr w:type="spellEnd"/>
      <w:r>
        <w:t xml:space="preserve">, C. M. (2017, April). </w:t>
      </w:r>
      <w:r w:rsidRPr="711EEA3E">
        <w:rPr>
          <w:i/>
          <w:iCs/>
        </w:rPr>
        <w:t xml:space="preserve">Gifted education structures in elementary schools and their connections to program focus. </w:t>
      </w:r>
      <w:r>
        <w:t xml:space="preserve">Paper presented at the annual meeting of the American Educational Research Association, San Antonio, TX. </w:t>
      </w:r>
    </w:p>
    <w:p w14:paraId="5F277ED1" w14:textId="5D173617" w:rsidR="00FF0ADC" w:rsidRDefault="117DACD9" w:rsidP="711EEA3E">
      <w:pPr>
        <w:spacing w:line="480" w:lineRule="auto"/>
        <w:ind w:left="720" w:hanging="720"/>
        <w:rPr>
          <w:rFonts w:eastAsia="Calibri"/>
        </w:rPr>
      </w:pPr>
      <w:proofErr w:type="spellStart"/>
      <w:r w:rsidRPr="711EEA3E">
        <w:rPr>
          <w:rFonts w:eastAsia="Calibri"/>
        </w:rPr>
        <w:t>Steenbergen</w:t>
      </w:r>
      <w:proofErr w:type="spellEnd"/>
      <w:r w:rsidRPr="711EEA3E">
        <w:rPr>
          <w:rFonts w:eastAsia="Calibri"/>
        </w:rPr>
        <w:t>-Hu, S., &amp; Olszewski-</w:t>
      </w:r>
      <w:proofErr w:type="spellStart"/>
      <w:r w:rsidRPr="711EEA3E">
        <w:rPr>
          <w:rFonts w:eastAsia="Calibri"/>
        </w:rPr>
        <w:t>Kubilius</w:t>
      </w:r>
      <w:proofErr w:type="spellEnd"/>
      <w:r w:rsidRPr="711EEA3E">
        <w:rPr>
          <w:rFonts w:eastAsia="Calibri"/>
        </w:rPr>
        <w:t xml:space="preserve">, P. (2016). Gifted Identification and the Role of Gifted Education. </w:t>
      </w:r>
      <w:r w:rsidRPr="711EEA3E">
        <w:rPr>
          <w:rFonts w:eastAsia="Calibri"/>
          <w:i/>
          <w:iCs/>
        </w:rPr>
        <w:t>Journal of Advanced Academics, 27</w:t>
      </w:r>
      <w:r w:rsidRPr="711EEA3E">
        <w:rPr>
          <w:rFonts w:eastAsia="Calibri"/>
        </w:rPr>
        <w:t xml:space="preserve">(2), 99-108. Retrieved from </w:t>
      </w:r>
      <w:hyperlink r:id="rId16">
        <w:r w:rsidRPr="711EEA3E">
          <w:rPr>
            <w:rStyle w:val="Hyperlink"/>
            <w:rFonts w:eastAsia="Calibri"/>
          </w:rPr>
          <w:t>https://taurus.hood.edu:2510/10/1177/1932202X16643836</w:t>
        </w:r>
      </w:hyperlink>
      <w:r w:rsidRPr="711EEA3E">
        <w:rPr>
          <w:rFonts w:eastAsia="Calibri"/>
        </w:rPr>
        <w:t xml:space="preserve"> </w:t>
      </w:r>
    </w:p>
    <w:p w14:paraId="63B9B109" w14:textId="013FCEFF" w:rsidR="00FF0ADC" w:rsidRDefault="117DACD9" w:rsidP="711EEA3E">
      <w:pPr>
        <w:spacing w:line="480" w:lineRule="auto"/>
        <w:ind w:left="720" w:hanging="720"/>
        <w:rPr>
          <w:rFonts w:eastAsia="Calibri"/>
        </w:rPr>
      </w:pPr>
      <w:r w:rsidRPr="711EEA3E">
        <w:rPr>
          <w:rFonts w:eastAsia="Calibri"/>
        </w:rPr>
        <w:t xml:space="preserve">Sullivan, S.C., &amp; </w:t>
      </w:r>
      <w:proofErr w:type="spellStart"/>
      <w:r w:rsidRPr="711EEA3E">
        <w:rPr>
          <w:rFonts w:eastAsia="Calibri"/>
        </w:rPr>
        <w:t>Rebhorn</w:t>
      </w:r>
      <w:proofErr w:type="spellEnd"/>
      <w:r w:rsidRPr="711EEA3E">
        <w:rPr>
          <w:rFonts w:eastAsia="Calibri"/>
        </w:rPr>
        <w:t xml:space="preserve">, L. (2002). PEGS: Appropriate Education for Exceptionally Gifted Students. </w:t>
      </w:r>
      <w:r w:rsidRPr="711EEA3E">
        <w:rPr>
          <w:rFonts w:eastAsia="Calibri"/>
          <w:i/>
          <w:iCs/>
        </w:rPr>
        <w:t>Roeper Review, 24</w:t>
      </w:r>
      <w:r w:rsidRPr="711EEA3E">
        <w:rPr>
          <w:rFonts w:eastAsia="Calibri"/>
        </w:rPr>
        <w:t xml:space="preserve">(4), 221. Retrieved from </w:t>
      </w:r>
      <w:hyperlink r:id="rId17">
        <w:r w:rsidRPr="711EEA3E">
          <w:rPr>
            <w:rStyle w:val="Hyperlink"/>
            <w:rFonts w:eastAsia="Calibri"/>
          </w:rPr>
          <w:t>https://taurus.hood.edu:2510/10..2080/02783190209554184</w:t>
        </w:r>
      </w:hyperlink>
    </w:p>
    <w:p w14:paraId="767C708E" w14:textId="4148B49C" w:rsidR="00FF0ADC" w:rsidRDefault="117DACD9" w:rsidP="711EEA3E">
      <w:pPr>
        <w:spacing w:line="480" w:lineRule="auto"/>
        <w:ind w:left="720" w:hanging="720"/>
        <w:rPr>
          <w:rFonts w:eastAsia="Calibri"/>
        </w:rPr>
      </w:pPr>
      <w:r w:rsidRPr="711EEA3E">
        <w:rPr>
          <w:rFonts w:eastAsia="Calibri"/>
        </w:rPr>
        <w:t xml:space="preserve">Tarver, E.T., &amp; </w:t>
      </w:r>
      <w:proofErr w:type="spellStart"/>
      <w:r w:rsidRPr="711EEA3E">
        <w:rPr>
          <w:rFonts w:eastAsia="Calibri"/>
        </w:rPr>
        <w:t>Culross</w:t>
      </w:r>
      <w:proofErr w:type="spellEnd"/>
      <w:r w:rsidRPr="711EEA3E">
        <w:rPr>
          <w:rFonts w:eastAsia="Calibri"/>
        </w:rPr>
        <w:t>, R.R. (2007). SPECIAL ISSUE COMMENTARY:</w:t>
      </w:r>
      <w:r w:rsidR="00FF0ADC">
        <w:tab/>
      </w:r>
      <w:r w:rsidRPr="711EEA3E">
        <w:rPr>
          <w:rFonts w:eastAsia="Calibri"/>
        </w:rPr>
        <w:t xml:space="preserve">Cross-Disciplinary Perspectives on Consultation in Gifted Education: Focusing on Practical Issues. </w:t>
      </w:r>
      <w:r w:rsidRPr="711EEA3E">
        <w:rPr>
          <w:rFonts w:eastAsia="Calibri"/>
          <w:i/>
          <w:iCs/>
        </w:rPr>
        <w:t>Journal of Educational &amp; Psychological Consultation, 17</w:t>
      </w:r>
      <w:r w:rsidRPr="711EEA3E">
        <w:rPr>
          <w:rFonts w:eastAsia="Calibri"/>
        </w:rPr>
        <w:t xml:space="preserve">(4), 369-374.) Retrieved from https://taurus.hood.edu:2510/10/1080/10474410701634369 </w:t>
      </w:r>
    </w:p>
    <w:p w14:paraId="40DFC9EC" w14:textId="5AE87B77" w:rsidR="00FF0ADC" w:rsidRDefault="117DACD9" w:rsidP="711EEA3E">
      <w:pPr>
        <w:spacing w:beforeAutospacing="1" w:afterAutospacing="1" w:line="480" w:lineRule="auto"/>
        <w:ind w:left="567" w:hanging="567"/>
        <w:rPr>
          <w:color w:val="000000" w:themeColor="text1"/>
        </w:rPr>
      </w:pPr>
      <w:r w:rsidRPr="711EEA3E">
        <w:rPr>
          <w:color w:val="000000" w:themeColor="text1"/>
        </w:rPr>
        <w:t xml:space="preserve">Testing Mom. (n.d.). NNAT: </w:t>
      </w:r>
      <w:proofErr w:type="spellStart"/>
      <w:r w:rsidRPr="711EEA3E">
        <w:rPr>
          <w:color w:val="000000" w:themeColor="text1"/>
        </w:rPr>
        <w:t>Naglieri</w:t>
      </w:r>
      <w:proofErr w:type="spellEnd"/>
      <w:r w:rsidRPr="711EEA3E">
        <w:rPr>
          <w:color w:val="000000" w:themeColor="text1"/>
        </w:rPr>
        <w:t xml:space="preserve"> Nonverbal Ability Test (2019 Ed.). Retrieved January 21, 2021, from https://www.testingmom.com/tests/nnat-test/</w:t>
      </w:r>
      <w:r>
        <w:t xml:space="preserve"> </w:t>
      </w:r>
    </w:p>
    <w:p w14:paraId="65FCEB09" w14:textId="0BF4B146" w:rsidR="00FF0ADC" w:rsidRDefault="117DACD9" w:rsidP="711EEA3E">
      <w:pPr>
        <w:spacing w:line="480" w:lineRule="auto"/>
        <w:ind w:left="720" w:hanging="720"/>
        <w:rPr>
          <w:i/>
          <w:iCs/>
        </w:rPr>
      </w:pPr>
      <w:r>
        <w:lastRenderedPageBreak/>
        <w:t>Tomlinson, C. A. (</w:t>
      </w:r>
      <w:proofErr w:type="gramStart"/>
      <w:r>
        <w:t>August,</w:t>
      </w:r>
      <w:proofErr w:type="gramEnd"/>
      <w:r>
        <w:t xml:space="preserve"> 2000). Differentiation of Instruction in the Elementary Grades. </w:t>
      </w:r>
      <w:r w:rsidRPr="711EEA3E">
        <w:rPr>
          <w:i/>
          <w:iCs/>
        </w:rPr>
        <w:t>ERIC Digest. ERIC Clearinghouse on Elementary and Early Childhood Education.</w:t>
      </w:r>
      <w:r>
        <w:t xml:space="preserve"> </w:t>
      </w:r>
    </w:p>
    <w:p w14:paraId="08252E10" w14:textId="57D270AE" w:rsidR="00FF0ADC" w:rsidRDefault="00FF0ADC" w:rsidP="711EEA3E">
      <w:pPr>
        <w:spacing w:line="480" w:lineRule="auto"/>
        <w:ind w:left="720" w:hanging="720"/>
        <w:rPr>
          <w:rFonts w:eastAsia="Calibri"/>
        </w:rPr>
      </w:pPr>
      <w:r w:rsidRPr="711EEA3E">
        <w:rPr>
          <w:rFonts w:eastAsia="Calibri"/>
        </w:rPr>
        <w:t>Wallace, B. (2000). Teaching the Very Able Child. David Fulton Publishe</w:t>
      </w:r>
      <w:r w:rsidR="00184E8F" w:rsidRPr="711EEA3E">
        <w:rPr>
          <w:rFonts w:eastAsia="Calibri"/>
        </w:rPr>
        <w:t>rs.</w:t>
      </w:r>
    </w:p>
    <w:p w14:paraId="3E2A9CAB" w14:textId="7BB6D7F8" w:rsidR="00357DF9" w:rsidRDefault="00357DF9" w:rsidP="711EEA3E">
      <w:pPr>
        <w:spacing w:before="100" w:beforeAutospacing="1" w:after="100" w:afterAutospacing="1" w:line="480" w:lineRule="auto"/>
        <w:ind w:left="720" w:hanging="720"/>
      </w:pPr>
      <w:r>
        <w:t xml:space="preserve">Winebrenner, S. (2003). </w:t>
      </w:r>
      <w:r w:rsidRPr="711EEA3E">
        <w:rPr>
          <w:i/>
          <w:iCs/>
        </w:rPr>
        <w:t>Teaching gifted kids in the regular classroom</w:t>
      </w:r>
      <w:r>
        <w:t xml:space="preserve">. Minneapolis, MN: Free Spirit Publishing. </w:t>
      </w:r>
    </w:p>
    <w:p w14:paraId="30883650" w14:textId="2532FF26" w:rsidR="005F74CE" w:rsidRPr="005F74CE" w:rsidRDefault="005F74CE" w:rsidP="711EEA3E">
      <w:pPr>
        <w:spacing w:before="100" w:beforeAutospacing="1" w:after="100" w:afterAutospacing="1" w:line="480" w:lineRule="auto"/>
        <w:ind w:left="720" w:hanging="720"/>
        <w:rPr>
          <w:i/>
          <w:iCs/>
        </w:rPr>
        <w:sectPr w:rsidR="005F74CE" w:rsidRPr="005F74CE" w:rsidSect="00054B44">
          <w:pgSz w:w="12240" w:h="15840"/>
          <w:pgMar w:top="1440" w:right="1440" w:bottom="1440" w:left="1440" w:header="720" w:footer="720" w:gutter="0"/>
          <w:cols w:space="720"/>
          <w:docGrid w:linePitch="360"/>
        </w:sectPr>
      </w:pPr>
      <w:r>
        <w:t xml:space="preserve">Winebrenner, S. (2012). Teaching Gifted Kids in Today’s Classroom. Minneapolis, MN: </w:t>
      </w:r>
      <w:r w:rsidRPr="711EEA3E">
        <w:rPr>
          <w:i/>
          <w:iCs/>
        </w:rPr>
        <w:t>Free Spirit Publishing.</w:t>
      </w:r>
    </w:p>
    <w:p w14:paraId="1DA34AB7" w14:textId="77777777" w:rsidR="00DA1ED7" w:rsidRPr="006922E1" w:rsidRDefault="00DA1ED7" w:rsidP="00625D60">
      <w:pPr>
        <w:spacing w:line="480" w:lineRule="auto"/>
        <w:rPr>
          <w:color w:val="000000" w:themeColor="text1"/>
        </w:rPr>
      </w:pPr>
    </w:p>
    <w:sectPr w:rsidR="00DA1ED7" w:rsidRPr="006922E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7005F7"/>
    <w:multiLevelType w:val="hybridMultilevel"/>
    <w:tmpl w:val="0082E2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0583424"/>
    <w:multiLevelType w:val="hybridMultilevel"/>
    <w:tmpl w:val="FBF6B19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1EDF08E5"/>
    <w:multiLevelType w:val="hybridMultilevel"/>
    <w:tmpl w:val="D68082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02A326D"/>
    <w:multiLevelType w:val="hybridMultilevel"/>
    <w:tmpl w:val="584489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3E25D3A"/>
    <w:multiLevelType w:val="hybridMultilevel"/>
    <w:tmpl w:val="6EB6C3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1F10A43"/>
    <w:multiLevelType w:val="hybridMultilevel"/>
    <w:tmpl w:val="A0D6C30A"/>
    <w:lvl w:ilvl="0" w:tplc="DC38DF28">
      <w:start w:val="1"/>
      <w:numFmt w:val="decimal"/>
      <w:lvlText w:val="%1."/>
      <w:lvlJc w:val="left"/>
      <w:pPr>
        <w:ind w:left="720" w:hanging="360"/>
      </w:pPr>
    </w:lvl>
    <w:lvl w:ilvl="1" w:tplc="9E7EDD96">
      <w:start w:val="1"/>
      <w:numFmt w:val="lowerLetter"/>
      <w:lvlText w:val="%2."/>
      <w:lvlJc w:val="left"/>
      <w:pPr>
        <w:ind w:left="1440" w:hanging="360"/>
      </w:pPr>
    </w:lvl>
    <w:lvl w:ilvl="2" w:tplc="6D1AF56C">
      <w:start w:val="1"/>
      <w:numFmt w:val="lowerRoman"/>
      <w:lvlText w:val="%3."/>
      <w:lvlJc w:val="left"/>
      <w:pPr>
        <w:ind w:left="2160" w:hanging="180"/>
      </w:pPr>
    </w:lvl>
    <w:lvl w:ilvl="3" w:tplc="FB069FE4">
      <w:start w:val="1"/>
      <w:numFmt w:val="decimal"/>
      <w:lvlText w:val="%4."/>
      <w:lvlJc w:val="left"/>
      <w:pPr>
        <w:ind w:left="2880" w:hanging="360"/>
      </w:pPr>
    </w:lvl>
    <w:lvl w:ilvl="4" w:tplc="5908023A">
      <w:start w:val="1"/>
      <w:numFmt w:val="lowerLetter"/>
      <w:lvlText w:val="%5."/>
      <w:lvlJc w:val="left"/>
      <w:pPr>
        <w:ind w:left="3600" w:hanging="360"/>
      </w:pPr>
    </w:lvl>
    <w:lvl w:ilvl="5" w:tplc="ECF64D6A">
      <w:start w:val="1"/>
      <w:numFmt w:val="lowerRoman"/>
      <w:lvlText w:val="%6."/>
      <w:lvlJc w:val="right"/>
      <w:pPr>
        <w:ind w:left="4320" w:hanging="180"/>
      </w:pPr>
    </w:lvl>
    <w:lvl w:ilvl="6" w:tplc="69C2A95E">
      <w:start w:val="1"/>
      <w:numFmt w:val="decimal"/>
      <w:lvlText w:val="%7."/>
      <w:lvlJc w:val="left"/>
      <w:pPr>
        <w:ind w:left="5040" w:hanging="360"/>
      </w:pPr>
    </w:lvl>
    <w:lvl w:ilvl="7" w:tplc="2CF668AA">
      <w:start w:val="1"/>
      <w:numFmt w:val="lowerLetter"/>
      <w:lvlText w:val="%8."/>
      <w:lvlJc w:val="left"/>
      <w:pPr>
        <w:ind w:left="5760" w:hanging="360"/>
      </w:pPr>
    </w:lvl>
    <w:lvl w:ilvl="8" w:tplc="C24EC9E2">
      <w:start w:val="1"/>
      <w:numFmt w:val="lowerRoman"/>
      <w:lvlText w:val="%9."/>
      <w:lvlJc w:val="right"/>
      <w:pPr>
        <w:ind w:left="6480" w:hanging="180"/>
      </w:pPr>
    </w:lvl>
  </w:abstractNum>
  <w:abstractNum w:abstractNumId="6" w15:restartNumberingAfterBreak="0">
    <w:nsid w:val="470B3B6E"/>
    <w:multiLevelType w:val="hybridMultilevel"/>
    <w:tmpl w:val="629EE4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3670B12"/>
    <w:multiLevelType w:val="hybridMultilevel"/>
    <w:tmpl w:val="BC0C95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6"/>
  </w:num>
  <w:num w:numId="3">
    <w:abstractNumId w:val="4"/>
  </w:num>
  <w:num w:numId="4">
    <w:abstractNumId w:val="0"/>
  </w:num>
  <w:num w:numId="5">
    <w:abstractNumId w:val="2"/>
  </w:num>
  <w:num w:numId="6">
    <w:abstractNumId w:val="3"/>
  </w:num>
  <w:num w:numId="7">
    <w:abstractNumId w:val="1"/>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18C9B6C"/>
    <w:rsid w:val="00000016"/>
    <w:rsid w:val="000029A4"/>
    <w:rsid w:val="00005B63"/>
    <w:rsid w:val="000062BF"/>
    <w:rsid w:val="00010B93"/>
    <w:rsid w:val="00012260"/>
    <w:rsid w:val="000131E5"/>
    <w:rsid w:val="00013668"/>
    <w:rsid w:val="00015060"/>
    <w:rsid w:val="000210A7"/>
    <w:rsid w:val="00021621"/>
    <w:rsid w:val="00022700"/>
    <w:rsid w:val="000227E9"/>
    <w:rsid w:val="00023247"/>
    <w:rsid w:val="000259FC"/>
    <w:rsid w:val="00025A38"/>
    <w:rsid w:val="0003130B"/>
    <w:rsid w:val="000317D0"/>
    <w:rsid w:val="00031CB6"/>
    <w:rsid w:val="000348D7"/>
    <w:rsid w:val="00035096"/>
    <w:rsid w:val="000357A9"/>
    <w:rsid w:val="00036B5F"/>
    <w:rsid w:val="00036E04"/>
    <w:rsid w:val="00040997"/>
    <w:rsid w:val="00041466"/>
    <w:rsid w:val="0004271B"/>
    <w:rsid w:val="00042E93"/>
    <w:rsid w:val="000435C8"/>
    <w:rsid w:val="0004399E"/>
    <w:rsid w:val="00044476"/>
    <w:rsid w:val="00044FCC"/>
    <w:rsid w:val="0005176B"/>
    <w:rsid w:val="00053ABA"/>
    <w:rsid w:val="00054B44"/>
    <w:rsid w:val="00055348"/>
    <w:rsid w:val="0005687E"/>
    <w:rsid w:val="00057AD6"/>
    <w:rsid w:val="00063E0C"/>
    <w:rsid w:val="000647D7"/>
    <w:rsid w:val="00066C12"/>
    <w:rsid w:val="00067538"/>
    <w:rsid w:val="0006C301"/>
    <w:rsid w:val="00070134"/>
    <w:rsid w:val="0007079B"/>
    <w:rsid w:val="000726E8"/>
    <w:rsid w:val="00072E1E"/>
    <w:rsid w:val="00077649"/>
    <w:rsid w:val="00077A05"/>
    <w:rsid w:val="00084CFE"/>
    <w:rsid w:val="00085AC2"/>
    <w:rsid w:val="00091561"/>
    <w:rsid w:val="000919D3"/>
    <w:rsid w:val="00092156"/>
    <w:rsid w:val="000922D4"/>
    <w:rsid w:val="00092313"/>
    <w:rsid w:val="000926DF"/>
    <w:rsid w:val="00093C13"/>
    <w:rsid w:val="00094F0F"/>
    <w:rsid w:val="00095412"/>
    <w:rsid w:val="00095C0F"/>
    <w:rsid w:val="000974F6"/>
    <w:rsid w:val="000A193B"/>
    <w:rsid w:val="000A19E5"/>
    <w:rsid w:val="000A2461"/>
    <w:rsid w:val="000A2AF5"/>
    <w:rsid w:val="000A37E1"/>
    <w:rsid w:val="000A594A"/>
    <w:rsid w:val="000A7492"/>
    <w:rsid w:val="000B2397"/>
    <w:rsid w:val="000B2F86"/>
    <w:rsid w:val="000B3488"/>
    <w:rsid w:val="000B3E34"/>
    <w:rsid w:val="000B5127"/>
    <w:rsid w:val="000C077E"/>
    <w:rsid w:val="000C4F28"/>
    <w:rsid w:val="000C5544"/>
    <w:rsid w:val="000C5B57"/>
    <w:rsid w:val="000C7158"/>
    <w:rsid w:val="000D01B1"/>
    <w:rsid w:val="000D149B"/>
    <w:rsid w:val="000D3575"/>
    <w:rsid w:val="000D35C3"/>
    <w:rsid w:val="000D74C3"/>
    <w:rsid w:val="000E2762"/>
    <w:rsid w:val="000E5CF5"/>
    <w:rsid w:val="000E7519"/>
    <w:rsid w:val="000F0218"/>
    <w:rsid w:val="000F2EED"/>
    <w:rsid w:val="000F2F69"/>
    <w:rsid w:val="000F5F21"/>
    <w:rsid w:val="000F60A0"/>
    <w:rsid w:val="000F7BBD"/>
    <w:rsid w:val="00101032"/>
    <w:rsid w:val="001012C0"/>
    <w:rsid w:val="001024C9"/>
    <w:rsid w:val="001025B6"/>
    <w:rsid w:val="001028D8"/>
    <w:rsid w:val="00104585"/>
    <w:rsid w:val="00105080"/>
    <w:rsid w:val="00106E7D"/>
    <w:rsid w:val="00111878"/>
    <w:rsid w:val="00111D5A"/>
    <w:rsid w:val="0011258A"/>
    <w:rsid w:val="00112ABC"/>
    <w:rsid w:val="00112ADA"/>
    <w:rsid w:val="00114B5A"/>
    <w:rsid w:val="00115E32"/>
    <w:rsid w:val="001166E1"/>
    <w:rsid w:val="00121C45"/>
    <w:rsid w:val="00121CBF"/>
    <w:rsid w:val="00132321"/>
    <w:rsid w:val="00132983"/>
    <w:rsid w:val="00132DD7"/>
    <w:rsid w:val="0013420D"/>
    <w:rsid w:val="001346B3"/>
    <w:rsid w:val="00135896"/>
    <w:rsid w:val="00135C89"/>
    <w:rsid w:val="00136D82"/>
    <w:rsid w:val="00137D9B"/>
    <w:rsid w:val="00140F98"/>
    <w:rsid w:val="001421D4"/>
    <w:rsid w:val="00143263"/>
    <w:rsid w:val="00143A67"/>
    <w:rsid w:val="00143A9C"/>
    <w:rsid w:val="00144B4E"/>
    <w:rsid w:val="0014657F"/>
    <w:rsid w:val="001473E1"/>
    <w:rsid w:val="00147CEA"/>
    <w:rsid w:val="001517FD"/>
    <w:rsid w:val="00153C51"/>
    <w:rsid w:val="00155BF5"/>
    <w:rsid w:val="001563FE"/>
    <w:rsid w:val="00156DD1"/>
    <w:rsid w:val="00157113"/>
    <w:rsid w:val="00160B4B"/>
    <w:rsid w:val="00162259"/>
    <w:rsid w:val="00171000"/>
    <w:rsid w:val="00173103"/>
    <w:rsid w:val="001746AA"/>
    <w:rsid w:val="001762DF"/>
    <w:rsid w:val="00176636"/>
    <w:rsid w:val="001774F7"/>
    <w:rsid w:val="00177673"/>
    <w:rsid w:val="00184E8F"/>
    <w:rsid w:val="00184E90"/>
    <w:rsid w:val="00187448"/>
    <w:rsid w:val="00187C2D"/>
    <w:rsid w:val="00191DA3"/>
    <w:rsid w:val="00193314"/>
    <w:rsid w:val="00194B89"/>
    <w:rsid w:val="00197290"/>
    <w:rsid w:val="001A0761"/>
    <w:rsid w:val="001A1111"/>
    <w:rsid w:val="001A147B"/>
    <w:rsid w:val="001A2248"/>
    <w:rsid w:val="001A3089"/>
    <w:rsid w:val="001A364A"/>
    <w:rsid w:val="001A5A0D"/>
    <w:rsid w:val="001A698D"/>
    <w:rsid w:val="001A72C6"/>
    <w:rsid w:val="001B3FCC"/>
    <w:rsid w:val="001B5E2E"/>
    <w:rsid w:val="001B6113"/>
    <w:rsid w:val="001C1FB9"/>
    <w:rsid w:val="001C7065"/>
    <w:rsid w:val="001D22F6"/>
    <w:rsid w:val="001E024A"/>
    <w:rsid w:val="001E1389"/>
    <w:rsid w:val="001E2200"/>
    <w:rsid w:val="001E311C"/>
    <w:rsid w:val="001E40F9"/>
    <w:rsid w:val="001E4FDE"/>
    <w:rsid w:val="001E6FEB"/>
    <w:rsid w:val="001E7EF1"/>
    <w:rsid w:val="001F082E"/>
    <w:rsid w:val="001F097A"/>
    <w:rsid w:val="001F26FE"/>
    <w:rsid w:val="001F4639"/>
    <w:rsid w:val="001F51DD"/>
    <w:rsid w:val="001F56D6"/>
    <w:rsid w:val="00202911"/>
    <w:rsid w:val="00202DA3"/>
    <w:rsid w:val="002039CC"/>
    <w:rsid w:val="00203A08"/>
    <w:rsid w:val="002045BA"/>
    <w:rsid w:val="00205DEB"/>
    <w:rsid w:val="00210B1C"/>
    <w:rsid w:val="00210B70"/>
    <w:rsid w:val="00212A1D"/>
    <w:rsid w:val="00214DFE"/>
    <w:rsid w:val="00215F78"/>
    <w:rsid w:val="00217979"/>
    <w:rsid w:val="00217C87"/>
    <w:rsid w:val="002225B4"/>
    <w:rsid w:val="00222964"/>
    <w:rsid w:val="00224B24"/>
    <w:rsid w:val="002270A0"/>
    <w:rsid w:val="00227C75"/>
    <w:rsid w:val="00235FEE"/>
    <w:rsid w:val="00236247"/>
    <w:rsid w:val="00237A4B"/>
    <w:rsid w:val="00237F17"/>
    <w:rsid w:val="002413B0"/>
    <w:rsid w:val="00242BDC"/>
    <w:rsid w:val="00243A2A"/>
    <w:rsid w:val="002441FF"/>
    <w:rsid w:val="00246471"/>
    <w:rsid w:val="00246507"/>
    <w:rsid w:val="00246E0F"/>
    <w:rsid w:val="002474AA"/>
    <w:rsid w:val="0025130D"/>
    <w:rsid w:val="00251783"/>
    <w:rsid w:val="002518D8"/>
    <w:rsid w:val="00251A35"/>
    <w:rsid w:val="0025464A"/>
    <w:rsid w:val="00254D28"/>
    <w:rsid w:val="00256467"/>
    <w:rsid w:val="00256D48"/>
    <w:rsid w:val="00261A42"/>
    <w:rsid w:val="00261EF7"/>
    <w:rsid w:val="002629A8"/>
    <w:rsid w:val="002636A0"/>
    <w:rsid w:val="0026452E"/>
    <w:rsid w:val="002668A2"/>
    <w:rsid w:val="002669CB"/>
    <w:rsid w:val="00266C0F"/>
    <w:rsid w:val="002679FA"/>
    <w:rsid w:val="00267F05"/>
    <w:rsid w:val="00270BB5"/>
    <w:rsid w:val="00271543"/>
    <w:rsid w:val="00272D37"/>
    <w:rsid w:val="002743D9"/>
    <w:rsid w:val="00276923"/>
    <w:rsid w:val="00276C2A"/>
    <w:rsid w:val="00285EF9"/>
    <w:rsid w:val="00293A4C"/>
    <w:rsid w:val="00293EE3"/>
    <w:rsid w:val="00294900"/>
    <w:rsid w:val="00294C79"/>
    <w:rsid w:val="002954EB"/>
    <w:rsid w:val="00296189"/>
    <w:rsid w:val="0029712C"/>
    <w:rsid w:val="00297749"/>
    <w:rsid w:val="002A1DAB"/>
    <w:rsid w:val="002A1DDA"/>
    <w:rsid w:val="002A3897"/>
    <w:rsid w:val="002A4486"/>
    <w:rsid w:val="002A57D1"/>
    <w:rsid w:val="002A6095"/>
    <w:rsid w:val="002B0009"/>
    <w:rsid w:val="002B043A"/>
    <w:rsid w:val="002B2549"/>
    <w:rsid w:val="002B5878"/>
    <w:rsid w:val="002B6908"/>
    <w:rsid w:val="002B6D57"/>
    <w:rsid w:val="002B7824"/>
    <w:rsid w:val="002C0103"/>
    <w:rsid w:val="002C6256"/>
    <w:rsid w:val="002C64F6"/>
    <w:rsid w:val="002C6942"/>
    <w:rsid w:val="002C6A27"/>
    <w:rsid w:val="002D039B"/>
    <w:rsid w:val="002D11CF"/>
    <w:rsid w:val="002D2E1C"/>
    <w:rsid w:val="002D3604"/>
    <w:rsid w:val="002D5D4E"/>
    <w:rsid w:val="002D6B23"/>
    <w:rsid w:val="002E0583"/>
    <w:rsid w:val="002E2941"/>
    <w:rsid w:val="002E32D9"/>
    <w:rsid w:val="002E3648"/>
    <w:rsid w:val="002E46E3"/>
    <w:rsid w:val="002E617D"/>
    <w:rsid w:val="002E6625"/>
    <w:rsid w:val="002E7976"/>
    <w:rsid w:val="002E7B18"/>
    <w:rsid w:val="002F2985"/>
    <w:rsid w:val="002F2FD5"/>
    <w:rsid w:val="002F3B8B"/>
    <w:rsid w:val="002F4667"/>
    <w:rsid w:val="002F492B"/>
    <w:rsid w:val="002F4ADA"/>
    <w:rsid w:val="002F6355"/>
    <w:rsid w:val="002F6988"/>
    <w:rsid w:val="002F6CFE"/>
    <w:rsid w:val="002F7A73"/>
    <w:rsid w:val="00303160"/>
    <w:rsid w:val="00303990"/>
    <w:rsid w:val="00306FFF"/>
    <w:rsid w:val="0030777F"/>
    <w:rsid w:val="00310257"/>
    <w:rsid w:val="003104D1"/>
    <w:rsid w:val="0031115E"/>
    <w:rsid w:val="003139D9"/>
    <w:rsid w:val="00313C92"/>
    <w:rsid w:val="00314F2D"/>
    <w:rsid w:val="00317108"/>
    <w:rsid w:val="00317B1E"/>
    <w:rsid w:val="0032014C"/>
    <w:rsid w:val="00320F25"/>
    <w:rsid w:val="003212D6"/>
    <w:rsid w:val="00326C07"/>
    <w:rsid w:val="00330A52"/>
    <w:rsid w:val="00331A99"/>
    <w:rsid w:val="00332192"/>
    <w:rsid w:val="00334DB4"/>
    <w:rsid w:val="003361A9"/>
    <w:rsid w:val="00340BC4"/>
    <w:rsid w:val="00341EB0"/>
    <w:rsid w:val="003446A9"/>
    <w:rsid w:val="00345837"/>
    <w:rsid w:val="003509DE"/>
    <w:rsid w:val="00351F64"/>
    <w:rsid w:val="003531A7"/>
    <w:rsid w:val="00354607"/>
    <w:rsid w:val="00355368"/>
    <w:rsid w:val="003553F5"/>
    <w:rsid w:val="003567BF"/>
    <w:rsid w:val="003574EB"/>
    <w:rsid w:val="00357DF9"/>
    <w:rsid w:val="003601A1"/>
    <w:rsid w:val="00363A63"/>
    <w:rsid w:val="0036437B"/>
    <w:rsid w:val="00365DD1"/>
    <w:rsid w:val="00366572"/>
    <w:rsid w:val="00370294"/>
    <w:rsid w:val="00370D3A"/>
    <w:rsid w:val="003719C3"/>
    <w:rsid w:val="00372EA5"/>
    <w:rsid w:val="0037330F"/>
    <w:rsid w:val="00374EFA"/>
    <w:rsid w:val="00374F70"/>
    <w:rsid w:val="00375F88"/>
    <w:rsid w:val="00380463"/>
    <w:rsid w:val="00391770"/>
    <w:rsid w:val="00391773"/>
    <w:rsid w:val="003933F4"/>
    <w:rsid w:val="0039484D"/>
    <w:rsid w:val="00396014"/>
    <w:rsid w:val="00396DF2"/>
    <w:rsid w:val="00397209"/>
    <w:rsid w:val="00397CF7"/>
    <w:rsid w:val="003A0884"/>
    <w:rsid w:val="003A1A30"/>
    <w:rsid w:val="003A23D3"/>
    <w:rsid w:val="003A3EAF"/>
    <w:rsid w:val="003A427D"/>
    <w:rsid w:val="003A4B73"/>
    <w:rsid w:val="003A67B1"/>
    <w:rsid w:val="003A7450"/>
    <w:rsid w:val="003A7D80"/>
    <w:rsid w:val="003B0250"/>
    <w:rsid w:val="003B310D"/>
    <w:rsid w:val="003B4ECF"/>
    <w:rsid w:val="003B551F"/>
    <w:rsid w:val="003B5529"/>
    <w:rsid w:val="003B571E"/>
    <w:rsid w:val="003B5D9F"/>
    <w:rsid w:val="003B6312"/>
    <w:rsid w:val="003B6D65"/>
    <w:rsid w:val="003B7798"/>
    <w:rsid w:val="003B7D3B"/>
    <w:rsid w:val="003C106E"/>
    <w:rsid w:val="003C14A6"/>
    <w:rsid w:val="003C3607"/>
    <w:rsid w:val="003C50B8"/>
    <w:rsid w:val="003C5A3E"/>
    <w:rsid w:val="003C6891"/>
    <w:rsid w:val="003C6B67"/>
    <w:rsid w:val="003C6E83"/>
    <w:rsid w:val="003D01DF"/>
    <w:rsid w:val="003D25F9"/>
    <w:rsid w:val="003D2BEA"/>
    <w:rsid w:val="003D58F5"/>
    <w:rsid w:val="003D6F21"/>
    <w:rsid w:val="003D934A"/>
    <w:rsid w:val="003E0EF8"/>
    <w:rsid w:val="003E3A38"/>
    <w:rsid w:val="003E472C"/>
    <w:rsid w:val="003E5003"/>
    <w:rsid w:val="003E74B9"/>
    <w:rsid w:val="003E75A0"/>
    <w:rsid w:val="003F27AE"/>
    <w:rsid w:val="003F2904"/>
    <w:rsid w:val="003F2F5D"/>
    <w:rsid w:val="003F4CD8"/>
    <w:rsid w:val="003F5602"/>
    <w:rsid w:val="003F7047"/>
    <w:rsid w:val="003F78B2"/>
    <w:rsid w:val="00400FF9"/>
    <w:rsid w:val="00401F0D"/>
    <w:rsid w:val="004020F1"/>
    <w:rsid w:val="004024F2"/>
    <w:rsid w:val="0040342D"/>
    <w:rsid w:val="004042DB"/>
    <w:rsid w:val="00404C60"/>
    <w:rsid w:val="00405F90"/>
    <w:rsid w:val="00406288"/>
    <w:rsid w:val="00407E42"/>
    <w:rsid w:val="00410D31"/>
    <w:rsid w:val="00412253"/>
    <w:rsid w:val="00416D17"/>
    <w:rsid w:val="004175E3"/>
    <w:rsid w:val="00421C57"/>
    <w:rsid w:val="00424D62"/>
    <w:rsid w:val="0042552F"/>
    <w:rsid w:val="00425A1F"/>
    <w:rsid w:val="00426BBF"/>
    <w:rsid w:val="00433409"/>
    <w:rsid w:val="00434ACA"/>
    <w:rsid w:val="00435F7B"/>
    <w:rsid w:val="004361F6"/>
    <w:rsid w:val="00436482"/>
    <w:rsid w:val="00436D2E"/>
    <w:rsid w:val="00436E95"/>
    <w:rsid w:val="004375CF"/>
    <w:rsid w:val="00437840"/>
    <w:rsid w:val="00437B66"/>
    <w:rsid w:val="0043D42A"/>
    <w:rsid w:val="00442A5A"/>
    <w:rsid w:val="004436C3"/>
    <w:rsid w:val="00443A5D"/>
    <w:rsid w:val="00445AC0"/>
    <w:rsid w:val="00447419"/>
    <w:rsid w:val="00455590"/>
    <w:rsid w:val="00456AA5"/>
    <w:rsid w:val="004600AD"/>
    <w:rsid w:val="00460A3E"/>
    <w:rsid w:val="00461E5D"/>
    <w:rsid w:val="00463227"/>
    <w:rsid w:val="004634BA"/>
    <w:rsid w:val="00464645"/>
    <w:rsid w:val="0046648F"/>
    <w:rsid w:val="004702C2"/>
    <w:rsid w:val="004733F2"/>
    <w:rsid w:val="004743F3"/>
    <w:rsid w:val="0047E4CF"/>
    <w:rsid w:val="0048050D"/>
    <w:rsid w:val="00480634"/>
    <w:rsid w:val="00481ECA"/>
    <w:rsid w:val="004840BC"/>
    <w:rsid w:val="0049014F"/>
    <w:rsid w:val="0049226B"/>
    <w:rsid w:val="00492307"/>
    <w:rsid w:val="004935AA"/>
    <w:rsid w:val="004944A4"/>
    <w:rsid w:val="00495B7E"/>
    <w:rsid w:val="004966E7"/>
    <w:rsid w:val="004A150D"/>
    <w:rsid w:val="004A15D5"/>
    <w:rsid w:val="004A1E8C"/>
    <w:rsid w:val="004A3379"/>
    <w:rsid w:val="004A4C27"/>
    <w:rsid w:val="004A6BB9"/>
    <w:rsid w:val="004B2771"/>
    <w:rsid w:val="004B53F6"/>
    <w:rsid w:val="004B5745"/>
    <w:rsid w:val="004B5D29"/>
    <w:rsid w:val="004B72A1"/>
    <w:rsid w:val="004BEE81"/>
    <w:rsid w:val="004C5621"/>
    <w:rsid w:val="004D0940"/>
    <w:rsid w:val="004D266E"/>
    <w:rsid w:val="004D33BE"/>
    <w:rsid w:val="004D4266"/>
    <w:rsid w:val="004D5697"/>
    <w:rsid w:val="004D5CEE"/>
    <w:rsid w:val="004E0EC1"/>
    <w:rsid w:val="004E117A"/>
    <w:rsid w:val="004E26E2"/>
    <w:rsid w:val="004E2704"/>
    <w:rsid w:val="004E397C"/>
    <w:rsid w:val="004E3B08"/>
    <w:rsid w:val="004F01D8"/>
    <w:rsid w:val="004F0CFC"/>
    <w:rsid w:val="004F1D0B"/>
    <w:rsid w:val="004F34FE"/>
    <w:rsid w:val="004F3AFC"/>
    <w:rsid w:val="004F580F"/>
    <w:rsid w:val="00500439"/>
    <w:rsid w:val="005040F4"/>
    <w:rsid w:val="00505C55"/>
    <w:rsid w:val="00506F05"/>
    <w:rsid w:val="005077FC"/>
    <w:rsid w:val="00515C3B"/>
    <w:rsid w:val="0051664C"/>
    <w:rsid w:val="00517A4F"/>
    <w:rsid w:val="005202D7"/>
    <w:rsid w:val="005215E4"/>
    <w:rsid w:val="00522BBE"/>
    <w:rsid w:val="00523D95"/>
    <w:rsid w:val="0053049F"/>
    <w:rsid w:val="00531D8B"/>
    <w:rsid w:val="00533149"/>
    <w:rsid w:val="00533A55"/>
    <w:rsid w:val="00537396"/>
    <w:rsid w:val="005475A8"/>
    <w:rsid w:val="00547A4D"/>
    <w:rsid w:val="00551EEE"/>
    <w:rsid w:val="005551DF"/>
    <w:rsid w:val="005579E4"/>
    <w:rsid w:val="00560250"/>
    <w:rsid w:val="00560C9E"/>
    <w:rsid w:val="00561041"/>
    <w:rsid w:val="00562110"/>
    <w:rsid w:val="0056398B"/>
    <w:rsid w:val="005655B2"/>
    <w:rsid w:val="00565B18"/>
    <w:rsid w:val="00566929"/>
    <w:rsid w:val="00567370"/>
    <w:rsid w:val="005707EE"/>
    <w:rsid w:val="005710FB"/>
    <w:rsid w:val="00571422"/>
    <w:rsid w:val="00575BAD"/>
    <w:rsid w:val="00576837"/>
    <w:rsid w:val="00576DF3"/>
    <w:rsid w:val="00581665"/>
    <w:rsid w:val="00581C94"/>
    <w:rsid w:val="00583AD9"/>
    <w:rsid w:val="005852AF"/>
    <w:rsid w:val="0058587F"/>
    <w:rsid w:val="0058748C"/>
    <w:rsid w:val="005906CA"/>
    <w:rsid w:val="00590980"/>
    <w:rsid w:val="00590C7C"/>
    <w:rsid w:val="00591B65"/>
    <w:rsid w:val="00592AC9"/>
    <w:rsid w:val="0059328E"/>
    <w:rsid w:val="00593C57"/>
    <w:rsid w:val="00594DF4"/>
    <w:rsid w:val="00596E4E"/>
    <w:rsid w:val="005A03BC"/>
    <w:rsid w:val="005A6140"/>
    <w:rsid w:val="005A7AE4"/>
    <w:rsid w:val="005A7F7D"/>
    <w:rsid w:val="005B088D"/>
    <w:rsid w:val="005B11DA"/>
    <w:rsid w:val="005B2BF2"/>
    <w:rsid w:val="005C0BA8"/>
    <w:rsid w:val="005C6AD0"/>
    <w:rsid w:val="005D0D08"/>
    <w:rsid w:val="005D0E7C"/>
    <w:rsid w:val="005D10A1"/>
    <w:rsid w:val="005D51AC"/>
    <w:rsid w:val="005D660F"/>
    <w:rsid w:val="005D7734"/>
    <w:rsid w:val="005E199D"/>
    <w:rsid w:val="005E41B9"/>
    <w:rsid w:val="005E5507"/>
    <w:rsid w:val="005E573D"/>
    <w:rsid w:val="005E634C"/>
    <w:rsid w:val="005E6791"/>
    <w:rsid w:val="005E6E61"/>
    <w:rsid w:val="005E77A6"/>
    <w:rsid w:val="005E7982"/>
    <w:rsid w:val="005E7D0A"/>
    <w:rsid w:val="005F0D72"/>
    <w:rsid w:val="005F0E3C"/>
    <w:rsid w:val="005F28D3"/>
    <w:rsid w:val="005F2BBC"/>
    <w:rsid w:val="005F3099"/>
    <w:rsid w:val="005F3B68"/>
    <w:rsid w:val="005F74CE"/>
    <w:rsid w:val="005F7CF3"/>
    <w:rsid w:val="005F7E15"/>
    <w:rsid w:val="0060048F"/>
    <w:rsid w:val="00600A8D"/>
    <w:rsid w:val="0060631F"/>
    <w:rsid w:val="00606C59"/>
    <w:rsid w:val="00612134"/>
    <w:rsid w:val="00615A9F"/>
    <w:rsid w:val="0061637E"/>
    <w:rsid w:val="00625D60"/>
    <w:rsid w:val="00626AB3"/>
    <w:rsid w:val="00631D05"/>
    <w:rsid w:val="00632DCE"/>
    <w:rsid w:val="006333E0"/>
    <w:rsid w:val="006335CF"/>
    <w:rsid w:val="0063551F"/>
    <w:rsid w:val="00635941"/>
    <w:rsid w:val="00636058"/>
    <w:rsid w:val="00636315"/>
    <w:rsid w:val="00637441"/>
    <w:rsid w:val="006402F6"/>
    <w:rsid w:val="00641728"/>
    <w:rsid w:val="00641823"/>
    <w:rsid w:val="00641943"/>
    <w:rsid w:val="00643D38"/>
    <w:rsid w:val="00644A97"/>
    <w:rsid w:val="00647B12"/>
    <w:rsid w:val="00651DA5"/>
    <w:rsid w:val="00651FDC"/>
    <w:rsid w:val="006536F8"/>
    <w:rsid w:val="00654EA0"/>
    <w:rsid w:val="00657D05"/>
    <w:rsid w:val="00666437"/>
    <w:rsid w:val="00666CB4"/>
    <w:rsid w:val="00671959"/>
    <w:rsid w:val="00677EFD"/>
    <w:rsid w:val="0068109A"/>
    <w:rsid w:val="00682112"/>
    <w:rsid w:val="00682EFF"/>
    <w:rsid w:val="0068324A"/>
    <w:rsid w:val="00685FC7"/>
    <w:rsid w:val="00686836"/>
    <w:rsid w:val="00686E23"/>
    <w:rsid w:val="006875B4"/>
    <w:rsid w:val="00687652"/>
    <w:rsid w:val="00690360"/>
    <w:rsid w:val="00692039"/>
    <w:rsid w:val="006922E1"/>
    <w:rsid w:val="00693374"/>
    <w:rsid w:val="006955E5"/>
    <w:rsid w:val="00697537"/>
    <w:rsid w:val="006A36AB"/>
    <w:rsid w:val="006A37E2"/>
    <w:rsid w:val="006A4E23"/>
    <w:rsid w:val="006A710B"/>
    <w:rsid w:val="006A7E2B"/>
    <w:rsid w:val="006B1CD1"/>
    <w:rsid w:val="006B363C"/>
    <w:rsid w:val="006B50E5"/>
    <w:rsid w:val="006BFD85"/>
    <w:rsid w:val="006C0519"/>
    <w:rsid w:val="006C0844"/>
    <w:rsid w:val="006C0FC0"/>
    <w:rsid w:val="006C400C"/>
    <w:rsid w:val="006C4845"/>
    <w:rsid w:val="006C6FB3"/>
    <w:rsid w:val="006D1682"/>
    <w:rsid w:val="006D43AE"/>
    <w:rsid w:val="006D534F"/>
    <w:rsid w:val="006D547D"/>
    <w:rsid w:val="006E0000"/>
    <w:rsid w:val="006E0F43"/>
    <w:rsid w:val="006E1026"/>
    <w:rsid w:val="006E1829"/>
    <w:rsid w:val="006E1FD7"/>
    <w:rsid w:val="006E6C0D"/>
    <w:rsid w:val="006E7553"/>
    <w:rsid w:val="006F108D"/>
    <w:rsid w:val="006F31E9"/>
    <w:rsid w:val="006F38A2"/>
    <w:rsid w:val="006F478F"/>
    <w:rsid w:val="006F58D6"/>
    <w:rsid w:val="006F5AC9"/>
    <w:rsid w:val="006F72FE"/>
    <w:rsid w:val="006F74AC"/>
    <w:rsid w:val="007030AD"/>
    <w:rsid w:val="00703CE6"/>
    <w:rsid w:val="00705571"/>
    <w:rsid w:val="007056B3"/>
    <w:rsid w:val="007077E9"/>
    <w:rsid w:val="00707B17"/>
    <w:rsid w:val="00707E2C"/>
    <w:rsid w:val="00712F71"/>
    <w:rsid w:val="00714F1C"/>
    <w:rsid w:val="007165FE"/>
    <w:rsid w:val="00716837"/>
    <w:rsid w:val="00717961"/>
    <w:rsid w:val="00720BC3"/>
    <w:rsid w:val="0072105B"/>
    <w:rsid w:val="00724682"/>
    <w:rsid w:val="007343C5"/>
    <w:rsid w:val="0073549C"/>
    <w:rsid w:val="0073559C"/>
    <w:rsid w:val="00736B27"/>
    <w:rsid w:val="007377F6"/>
    <w:rsid w:val="00737BE7"/>
    <w:rsid w:val="00737F42"/>
    <w:rsid w:val="00744B26"/>
    <w:rsid w:val="00746014"/>
    <w:rsid w:val="00746EDE"/>
    <w:rsid w:val="00753619"/>
    <w:rsid w:val="007538B0"/>
    <w:rsid w:val="007545ED"/>
    <w:rsid w:val="007547EB"/>
    <w:rsid w:val="00755B88"/>
    <w:rsid w:val="00757195"/>
    <w:rsid w:val="00763D07"/>
    <w:rsid w:val="00764258"/>
    <w:rsid w:val="00767D67"/>
    <w:rsid w:val="00777D71"/>
    <w:rsid w:val="007809E2"/>
    <w:rsid w:val="00781FD9"/>
    <w:rsid w:val="00783E98"/>
    <w:rsid w:val="0078543E"/>
    <w:rsid w:val="007865AC"/>
    <w:rsid w:val="0079101E"/>
    <w:rsid w:val="007923EC"/>
    <w:rsid w:val="007957DF"/>
    <w:rsid w:val="00795FAB"/>
    <w:rsid w:val="00796135"/>
    <w:rsid w:val="007A23B8"/>
    <w:rsid w:val="007A38F4"/>
    <w:rsid w:val="007A5493"/>
    <w:rsid w:val="007A6AEF"/>
    <w:rsid w:val="007A6F03"/>
    <w:rsid w:val="007A7C19"/>
    <w:rsid w:val="007A7C63"/>
    <w:rsid w:val="007A7E69"/>
    <w:rsid w:val="007A7EF8"/>
    <w:rsid w:val="007B1A8A"/>
    <w:rsid w:val="007B25B4"/>
    <w:rsid w:val="007B3F5D"/>
    <w:rsid w:val="007B7A1E"/>
    <w:rsid w:val="007C029C"/>
    <w:rsid w:val="007C2690"/>
    <w:rsid w:val="007C3BCA"/>
    <w:rsid w:val="007C4F5B"/>
    <w:rsid w:val="007C536D"/>
    <w:rsid w:val="007C6724"/>
    <w:rsid w:val="007C7AB3"/>
    <w:rsid w:val="007D0111"/>
    <w:rsid w:val="007D28D4"/>
    <w:rsid w:val="007D36DF"/>
    <w:rsid w:val="007D649A"/>
    <w:rsid w:val="007D6CDC"/>
    <w:rsid w:val="007E0493"/>
    <w:rsid w:val="007E0A9C"/>
    <w:rsid w:val="007E1E95"/>
    <w:rsid w:val="007E297E"/>
    <w:rsid w:val="007E3181"/>
    <w:rsid w:val="007E3568"/>
    <w:rsid w:val="007E3972"/>
    <w:rsid w:val="007E4327"/>
    <w:rsid w:val="007E4AF9"/>
    <w:rsid w:val="007E5023"/>
    <w:rsid w:val="007F042A"/>
    <w:rsid w:val="007F04BF"/>
    <w:rsid w:val="007F0536"/>
    <w:rsid w:val="007F5A6C"/>
    <w:rsid w:val="007F5D0B"/>
    <w:rsid w:val="007F6FCB"/>
    <w:rsid w:val="0080655F"/>
    <w:rsid w:val="008072A8"/>
    <w:rsid w:val="00807F49"/>
    <w:rsid w:val="00810681"/>
    <w:rsid w:val="00810A18"/>
    <w:rsid w:val="00811CB5"/>
    <w:rsid w:val="00811D87"/>
    <w:rsid w:val="008124CB"/>
    <w:rsid w:val="00812F8E"/>
    <w:rsid w:val="008136D9"/>
    <w:rsid w:val="00813EEF"/>
    <w:rsid w:val="0081506C"/>
    <w:rsid w:val="00816309"/>
    <w:rsid w:val="008207FD"/>
    <w:rsid w:val="00820831"/>
    <w:rsid w:val="00821171"/>
    <w:rsid w:val="00822735"/>
    <w:rsid w:val="008237DB"/>
    <w:rsid w:val="0082637B"/>
    <w:rsid w:val="00831826"/>
    <w:rsid w:val="00832886"/>
    <w:rsid w:val="00834B8C"/>
    <w:rsid w:val="0083519B"/>
    <w:rsid w:val="00836FC7"/>
    <w:rsid w:val="00840EC9"/>
    <w:rsid w:val="00841D0F"/>
    <w:rsid w:val="0084470B"/>
    <w:rsid w:val="00852D27"/>
    <w:rsid w:val="00854C4A"/>
    <w:rsid w:val="0085536D"/>
    <w:rsid w:val="008559BF"/>
    <w:rsid w:val="008563E1"/>
    <w:rsid w:val="008567F0"/>
    <w:rsid w:val="00856B76"/>
    <w:rsid w:val="00860E3F"/>
    <w:rsid w:val="00863D28"/>
    <w:rsid w:val="008646EE"/>
    <w:rsid w:val="0087287D"/>
    <w:rsid w:val="00872A9B"/>
    <w:rsid w:val="008733D6"/>
    <w:rsid w:val="008763FA"/>
    <w:rsid w:val="0087700A"/>
    <w:rsid w:val="008813C8"/>
    <w:rsid w:val="00882A33"/>
    <w:rsid w:val="00884B83"/>
    <w:rsid w:val="0088724A"/>
    <w:rsid w:val="00890B55"/>
    <w:rsid w:val="008922F5"/>
    <w:rsid w:val="00893498"/>
    <w:rsid w:val="00895B47"/>
    <w:rsid w:val="008970EE"/>
    <w:rsid w:val="00897BE7"/>
    <w:rsid w:val="008A7327"/>
    <w:rsid w:val="008B1105"/>
    <w:rsid w:val="008B1785"/>
    <w:rsid w:val="008B19C2"/>
    <w:rsid w:val="008B2434"/>
    <w:rsid w:val="008B258E"/>
    <w:rsid w:val="008B2967"/>
    <w:rsid w:val="008B30B5"/>
    <w:rsid w:val="008B47C4"/>
    <w:rsid w:val="008B71C4"/>
    <w:rsid w:val="008C0429"/>
    <w:rsid w:val="008C40FC"/>
    <w:rsid w:val="008C54D6"/>
    <w:rsid w:val="008C60DD"/>
    <w:rsid w:val="008D009B"/>
    <w:rsid w:val="008D02C8"/>
    <w:rsid w:val="008D04F9"/>
    <w:rsid w:val="008D1C6A"/>
    <w:rsid w:val="008D2683"/>
    <w:rsid w:val="008D5FDD"/>
    <w:rsid w:val="008E10F5"/>
    <w:rsid w:val="008E2AC8"/>
    <w:rsid w:val="008E37AD"/>
    <w:rsid w:val="008E78B1"/>
    <w:rsid w:val="008F0329"/>
    <w:rsid w:val="008F0432"/>
    <w:rsid w:val="008F1570"/>
    <w:rsid w:val="008F1C6F"/>
    <w:rsid w:val="008F3B45"/>
    <w:rsid w:val="008F63F2"/>
    <w:rsid w:val="008F78F2"/>
    <w:rsid w:val="00900B48"/>
    <w:rsid w:val="00900C0B"/>
    <w:rsid w:val="00903260"/>
    <w:rsid w:val="00904355"/>
    <w:rsid w:val="00906478"/>
    <w:rsid w:val="00906B9C"/>
    <w:rsid w:val="00910C5A"/>
    <w:rsid w:val="00911F70"/>
    <w:rsid w:val="00914CE1"/>
    <w:rsid w:val="009179F4"/>
    <w:rsid w:val="009209FE"/>
    <w:rsid w:val="0092186C"/>
    <w:rsid w:val="0092491E"/>
    <w:rsid w:val="00925616"/>
    <w:rsid w:val="0092562C"/>
    <w:rsid w:val="00927DA3"/>
    <w:rsid w:val="009348D7"/>
    <w:rsid w:val="009355AB"/>
    <w:rsid w:val="009362AD"/>
    <w:rsid w:val="009362DD"/>
    <w:rsid w:val="0093670E"/>
    <w:rsid w:val="00941EF8"/>
    <w:rsid w:val="009442EA"/>
    <w:rsid w:val="009449F8"/>
    <w:rsid w:val="00944AD4"/>
    <w:rsid w:val="00950EB7"/>
    <w:rsid w:val="00952864"/>
    <w:rsid w:val="00952FD7"/>
    <w:rsid w:val="00953B23"/>
    <w:rsid w:val="00955DE4"/>
    <w:rsid w:val="00956030"/>
    <w:rsid w:val="00956C7C"/>
    <w:rsid w:val="0096187F"/>
    <w:rsid w:val="00962D55"/>
    <w:rsid w:val="00964CD2"/>
    <w:rsid w:val="00966240"/>
    <w:rsid w:val="00967E8A"/>
    <w:rsid w:val="009703CE"/>
    <w:rsid w:val="00970FD2"/>
    <w:rsid w:val="00972E6E"/>
    <w:rsid w:val="009738E1"/>
    <w:rsid w:val="009765B6"/>
    <w:rsid w:val="00977BBC"/>
    <w:rsid w:val="0098087C"/>
    <w:rsid w:val="00981683"/>
    <w:rsid w:val="00981A5B"/>
    <w:rsid w:val="00984A9D"/>
    <w:rsid w:val="0098634E"/>
    <w:rsid w:val="00987097"/>
    <w:rsid w:val="00987A36"/>
    <w:rsid w:val="00991406"/>
    <w:rsid w:val="00993451"/>
    <w:rsid w:val="00995A31"/>
    <w:rsid w:val="0099717E"/>
    <w:rsid w:val="009A0BC7"/>
    <w:rsid w:val="009A1519"/>
    <w:rsid w:val="009A5945"/>
    <w:rsid w:val="009A7742"/>
    <w:rsid w:val="009B093B"/>
    <w:rsid w:val="009B1314"/>
    <w:rsid w:val="009B4C93"/>
    <w:rsid w:val="009B5DB9"/>
    <w:rsid w:val="009B5EBE"/>
    <w:rsid w:val="009B6289"/>
    <w:rsid w:val="009B7278"/>
    <w:rsid w:val="009C1B8C"/>
    <w:rsid w:val="009C322F"/>
    <w:rsid w:val="009C7F85"/>
    <w:rsid w:val="009D1A71"/>
    <w:rsid w:val="009D42B2"/>
    <w:rsid w:val="009E3AE9"/>
    <w:rsid w:val="009E45F8"/>
    <w:rsid w:val="009E5423"/>
    <w:rsid w:val="009E5AA6"/>
    <w:rsid w:val="009E5B20"/>
    <w:rsid w:val="009F1326"/>
    <w:rsid w:val="009F23A9"/>
    <w:rsid w:val="009F38DA"/>
    <w:rsid w:val="009F4879"/>
    <w:rsid w:val="009F68B1"/>
    <w:rsid w:val="00A00432"/>
    <w:rsid w:val="00A006DE"/>
    <w:rsid w:val="00A00EB2"/>
    <w:rsid w:val="00A02331"/>
    <w:rsid w:val="00A02713"/>
    <w:rsid w:val="00A0330F"/>
    <w:rsid w:val="00A061CD"/>
    <w:rsid w:val="00A14864"/>
    <w:rsid w:val="00A15A41"/>
    <w:rsid w:val="00A16F38"/>
    <w:rsid w:val="00A201FA"/>
    <w:rsid w:val="00A21C81"/>
    <w:rsid w:val="00A22A84"/>
    <w:rsid w:val="00A22E22"/>
    <w:rsid w:val="00A23C30"/>
    <w:rsid w:val="00A24F33"/>
    <w:rsid w:val="00A261B5"/>
    <w:rsid w:val="00A271A7"/>
    <w:rsid w:val="00A30F80"/>
    <w:rsid w:val="00A32AFB"/>
    <w:rsid w:val="00A34D3E"/>
    <w:rsid w:val="00A363C8"/>
    <w:rsid w:val="00A36E6D"/>
    <w:rsid w:val="00A37802"/>
    <w:rsid w:val="00A415AD"/>
    <w:rsid w:val="00A41F09"/>
    <w:rsid w:val="00A45687"/>
    <w:rsid w:val="00A477BE"/>
    <w:rsid w:val="00A523CA"/>
    <w:rsid w:val="00A527C0"/>
    <w:rsid w:val="00A54382"/>
    <w:rsid w:val="00A554D9"/>
    <w:rsid w:val="00A5616C"/>
    <w:rsid w:val="00A5663A"/>
    <w:rsid w:val="00A5671E"/>
    <w:rsid w:val="00A610D7"/>
    <w:rsid w:val="00A6487E"/>
    <w:rsid w:val="00A65CFC"/>
    <w:rsid w:val="00A66DD3"/>
    <w:rsid w:val="00A70747"/>
    <w:rsid w:val="00A7256D"/>
    <w:rsid w:val="00A725A2"/>
    <w:rsid w:val="00A72FB9"/>
    <w:rsid w:val="00A73642"/>
    <w:rsid w:val="00A73D55"/>
    <w:rsid w:val="00A77F09"/>
    <w:rsid w:val="00A82E2F"/>
    <w:rsid w:val="00A8553F"/>
    <w:rsid w:val="00A859C1"/>
    <w:rsid w:val="00A85C63"/>
    <w:rsid w:val="00A8643F"/>
    <w:rsid w:val="00A86E92"/>
    <w:rsid w:val="00A87733"/>
    <w:rsid w:val="00A877D1"/>
    <w:rsid w:val="00A90593"/>
    <w:rsid w:val="00A90B3D"/>
    <w:rsid w:val="00A9129F"/>
    <w:rsid w:val="00A96270"/>
    <w:rsid w:val="00A96395"/>
    <w:rsid w:val="00A9702E"/>
    <w:rsid w:val="00AA05F8"/>
    <w:rsid w:val="00AA1121"/>
    <w:rsid w:val="00AA4B24"/>
    <w:rsid w:val="00AA4FB6"/>
    <w:rsid w:val="00AA571D"/>
    <w:rsid w:val="00AA57C2"/>
    <w:rsid w:val="00AA5CAF"/>
    <w:rsid w:val="00AA6089"/>
    <w:rsid w:val="00AA6A4F"/>
    <w:rsid w:val="00AB1948"/>
    <w:rsid w:val="00AB6EB3"/>
    <w:rsid w:val="00AB794F"/>
    <w:rsid w:val="00AC3BB9"/>
    <w:rsid w:val="00AC6840"/>
    <w:rsid w:val="00AC6AFE"/>
    <w:rsid w:val="00AD09FC"/>
    <w:rsid w:val="00AD11EB"/>
    <w:rsid w:val="00AD29EE"/>
    <w:rsid w:val="00AD3030"/>
    <w:rsid w:val="00AD3218"/>
    <w:rsid w:val="00AD7660"/>
    <w:rsid w:val="00AD76CE"/>
    <w:rsid w:val="00AD77EF"/>
    <w:rsid w:val="00AD7E22"/>
    <w:rsid w:val="00AE34F6"/>
    <w:rsid w:val="00AE4B36"/>
    <w:rsid w:val="00AE5DE7"/>
    <w:rsid w:val="00AE6F10"/>
    <w:rsid w:val="00AE74FA"/>
    <w:rsid w:val="00AE7B17"/>
    <w:rsid w:val="00AF15A2"/>
    <w:rsid w:val="00AF1B00"/>
    <w:rsid w:val="00AF241E"/>
    <w:rsid w:val="00AF30C1"/>
    <w:rsid w:val="00AF42CC"/>
    <w:rsid w:val="00AF4529"/>
    <w:rsid w:val="00AF5509"/>
    <w:rsid w:val="00AF5B31"/>
    <w:rsid w:val="00AF6029"/>
    <w:rsid w:val="00AF7A51"/>
    <w:rsid w:val="00AF7FEF"/>
    <w:rsid w:val="00B00912"/>
    <w:rsid w:val="00B02BC1"/>
    <w:rsid w:val="00B036B2"/>
    <w:rsid w:val="00B05A83"/>
    <w:rsid w:val="00B0767E"/>
    <w:rsid w:val="00B10159"/>
    <w:rsid w:val="00B108F7"/>
    <w:rsid w:val="00B10994"/>
    <w:rsid w:val="00B12F62"/>
    <w:rsid w:val="00B1316B"/>
    <w:rsid w:val="00B141F0"/>
    <w:rsid w:val="00B15CF7"/>
    <w:rsid w:val="00B15D29"/>
    <w:rsid w:val="00B16E85"/>
    <w:rsid w:val="00B20DBC"/>
    <w:rsid w:val="00B2229B"/>
    <w:rsid w:val="00B22F1C"/>
    <w:rsid w:val="00B23C30"/>
    <w:rsid w:val="00B2544E"/>
    <w:rsid w:val="00B25B42"/>
    <w:rsid w:val="00B25BC9"/>
    <w:rsid w:val="00B25C11"/>
    <w:rsid w:val="00B27027"/>
    <w:rsid w:val="00B275CA"/>
    <w:rsid w:val="00B2770B"/>
    <w:rsid w:val="00B34404"/>
    <w:rsid w:val="00B35F85"/>
    <w:rsid w:val="00B36D34"/>
    <w:rsid w:val="00B40CEA"/>
    <w:rsid w:val="00B41C87"/>
    <w:rsid w:val="00B42C66"/>
    <w:rsid w:val="00B43404"/>
    <w:rsid w:val="00B43748"/>
    <w:rsid w:val="00B475F0"/>
    <w:rsid w:val="00B47F4D"/>
    <w:rsid w:val="00B52513"/>
    <w:rsid w:val="00B55E4B"/>
    <w:rsid w:val="00B5726D"/>
    <w:rsid w:val="00B57E42"/>
    <w:rsid w:val="00B608C4"/>
    <w:rsid w:val="00B608D4"/>
    <w:rsid w:val="00B627F3"/>
    <w:rsid w:val="00B635A5"/>
    <w:rsid w:val="00B6364D"/>
    <w:rsid w:val="00B65B6C"/>
    <w:rsid w:val="00B6602A"/>
    <w:rsid w:val="00B70570"/>
    <w:rsid w:val="00B7278D"/>
    <w:rsid w:val="00B73A1D"/>
    <w:rsid w:val="00B77840"/>
    <w:rsid w:val="00B80534"/>
    <w:rsid w:val="00B80C07"/>
    <w:rsid w:val="00B835E2"/>
    <w:rsid w:val="00B83E35"/>
    <w:rsid w:val="00B854FE"/>
    <w:rsid w:val="00B85652"/>
    <w:rsid w:val="00B85BDC"/>
    <w:rsid w:val="00B86635"/>
    <w:rsid w:val="00B900BA"/>
    <w:rsid w:val="00B90E05"/>
    <w:rsid w:val="00B94C6F"/>
    <w:rsid w:val="00B94E7F"/>
    <w:rsid w:val="00BA00C4"/>
    <w:rsid w:val="00BA1064"/>
    <w:rsid w:val="00BA1EE4"/>
    <w:rsid w:val="00BA7CD6"/>
    <w:rsid w:val="00BB1D1E"/>
    <w:rsid w:val="00BB267E"/>
    <w:rsid w:val="00BB26A0"/>
    <w:rsid w:val="00BB3FC8"/>
    <w:rsid w:val="00BB4B94"/>
    <w:rsid w:val="00BB725A"/>
    <w:rsid w:val="00BB73FB"/>
    <w:rsid w:val="00BC74EC"/>
    <w:rsid w:val="00BD17EE"/>
    <w:rsid w:val="00BD2700"/>
    <w:rsid w:val="00BD2F5A"/>
    <w:rsid w:val="00BD3396"/>
    <w:rsid w:val="00BD3858"/>
    <w:rsid w:val="00BD7519"/>
    <w:rsid w:val="00BE12BD"/>
    <w:rsid w:val="00BE49E2"/>
    <w:rsid w:val="00BE71A4"/>
    <w:rsid w:val="00BF055E"/>
    <w:rsid w:val="00BF1B5B"/>
    <w:rsid w:val="00BF1F0D"/>
    <w:rsid w:val="00BF30F6"/>
    <w:rsid w:val="00BF3531"/>
    <w:rsid w:val="00BF3F7E"/>
    <w:rsid w:val="00BF47AC"/>
    <w:rsid w:val="00BF7161"/>
    <w:rsid w:val="00C002D9"/>
    <w:rsid w:val="00C01058"/>
    <w:rsid w:val="00C013CE"/>
    <w:rsid w:val="00C0298A"/>
    <w:rsid w:val="00C02A52"/>
    <w:rsid w:val="00C04833"/>
    <w:rsid w:val="00C062A3"/>
    <w:rsid w:val="00C070D4"/>
    <w:rsid w:val="00C07E9F"/>
    <w:rsid w:val="00C10A76"/>
    <w:rsid w:val="00C14647"/>
    <w:rsid w:val="00C149E6"/>
    <w:rsid w:val="00C14AF8"/>
    <w:rsid w:val="00C17FF6"/>
    <w:rsid w:val="00C2001B"/>
    <w:rsid w:val="00C201F0"/>
    <w:rsid w:val="00C20FAC"/>
    <w:rsid w:val="00C21CCE"/>
    <w:rsid w:val="00C232C4"/>
    <w:rsid w:val="00C23401"/>
    <w:rsid w:val="00C26895"/>
    <w:rsid w:val="00C26A1A"/>
    <w:rsid w:val="00C273F2"/>
    <w:rsid w:val="00C279EE"/>
    <w:rsid w:val="00C30A2E"/>
    <w:rsid w:val="00C3276E"/>
    <w:rsid w:val="00C3282F"/>
    <w:rsid w:val="00C3560F"/>
    <w:rsid w:val="00C35DE3"/>
    <w:rsid w:val="00C3690E"/>
    <w:rsid w:val="00C37296"/>
    <w:rsid w:val="00C419C5"/>
    <w:rsid w:val="00C43817"/>
    <w:rsid w:val="00C44E4C"/>
    <w:rsid w:val="00C45CEA"/>
    <w:rsid w:val="00C471CA"/>
    <w:rsid w:val="00C478C2"/>
    <w:rsid w:val="00C50A78"/>
    <w:rsid w:val="00C52018"/>
    <w:rsid w:val="00C523A5"/>
    <w:rsid w:val="00C53626"/>
    <w:rsid w:val="00C53721"/>
    <w:rsid w:val="00C5378E"/>
    <w:rsid w:val="00C560ED"/>
    <w:rsid w:val="00C56458"/>
    <w:rsid w:val="00C564D2"/>
    <w:rsid w:val="00C60DA0"/>
    <w:rsid w:val="00C61475"/>
    <w:rsid w:val="00C64847"/>
    <w:rsid w:val="00C64BA2"/>
    <w:rsid w:val="00C666B6"/>
    <w:rsid w:val="00C67C0B"/>
    <w:rsid w:val="00C710A6"/>
    <w:rsid w:val="00C7199D"/>
    <w:rsid w:val="00C72260"/>
    <w:rsid w:val="00C77693"/>
    <w:rsid w:val="00C77AFD"/>
    <w:rsid w:val="00C8304C"/>
    <w:rsid w:val="00C83BFA"/>
    <w:rsid w:val="00C8474D"/>
    <w:rsid w:val="00C90D90"/>
    <w:rsid w:val="00C921C6"/>
    <w:rsid w:val="00C9432D"/>
    <w:rsid w:val="00C96D99"/>
    <w:rsid w:val="00C97B5C"/>
    <w:rsid w:val="00CA54D7"/>
    <w:rsid w:val="00CA70B3"/>
    <w:rsid w:val="00CA7A1E"/>
    <w:rsid w:val="00CB0EC6"/>
    <w:rsid w:val="00CB1452"/>
    <w:rsid w:val="00CB2B64"/>
    <w:rsid w:val="00CB37DD"/>
    <w:rsid w:val="00CB6E70"/>
    <w:rsid w:val="00CC2852"/>
    <w:rsid w:val="00CC69FA"/>
    <w:rsid w:val="00CD1929"/>
    <w:rsid w:val="00CD4684"/>
    <w:rsid w:val="00CD5C6B"/>
    <w:rsid w:val="00CE034A"/>
    <w:rsid w:val="00CE21CE"/>
    <w:rsid w:val="00CE2988"/>
    <w:rsid w:val="00CE3E1B"/>
    <w:rsid w:val="00CE49A6"/>
    <w:rsid w:val="00CE6DA6"/>
    <w:rsid w:val="00CF14C5"/>
    <w:rsid w:val="00CF2C82"/>
    <w:rsid w:val="00CF4209"/>
    <w:rsid w:val="00CF4870"/>
    <w:rsid w:val="00CF5362"/>
    <w:rsid w:val="00D03B5F"/>
    <w:rsid w:val="00D0507F"/>
    <w:rsid w:val="00D06A4D"/>
    <w:rsid w:val="00D0722B"/>
    <w:rsid w:val="00D073C9"/>
    <w:rsid w:val="00D13177"/>
    <w:rsid w:val="00D148DB"/>
    <w:rsid w:val="00D14F46"/>
    <w:rsid w:val="00D151B8"/>
    <w:rsid w:val="00D2070C"/>
    <w:rsid w:val="00D2148D"/>
    <w:rsid w:val="00D22763"/>
    <w:rsid w:val="00D2376C"/>
    <w:rsid w:val="00D24BC6"/>
    <w:rsid w:val="00D25E76"/>
    <w:rsid w:val="00D26E12"/>
    <w:rsid w:val="00D341BB"/>
    <w:rsid w:val="00D34DD7"/>
    <w:rsid w:val="00D350C6"/>
    <w:rsid w:val="00D35956"/>
    <w:rsid w:val="00D36D7E"/>
    <w:rsid w:val="00D40D61"/>
    <w:rsid w:val="00D4239B"/>
    <w:rsid w:val="00D4283B"/>
    <w:rsid w:val="00D439B5"/>
    <w:rsid w:val="00D4522F"/>
    <w:rsid w:val="00D46899"/>
    <w:rsid w:val="00D50220"/>
    <w:rsid w:val="00D517BE"/>
    <w:rsid w:val="00D53484"/>
    <w:rsid w:val="00D56018"/>
    <w:rsid w:val="00D57225"/>
    <w:rsid w:val="00D639E5"/>
    <w:rsid w:val="00D64CC2"/>
    <w:rsid w:val="00D663DF"/>
    <w:rsid w:val="00D66719"/>
    <w:rsid w:val="00D70904"/>
    <w:rsid w:val="00D720B8"/>
    <w:rsid w:val="00D73306"/>
    <w:rsid w:val="00D750C3"/>
    <w:rsid w:val="00D7593E"/>
    <w:rsid w:val="00D7594D"/>
    <w:rsid w:val="00D82D95"/>
    <w:rsid w:val="00D83F96"/>
    <w:rsid w:val="00D85714"/>
    <w:rsid w:val="00D860CD"/>
    <w:rsid w:val="00D86333"/>
    <w:rsid w:val="00D86C2C"/>
    <w:rsid w:val="00D91EF2"/>
    <w:rsid w:val="00D93CAB"/>
    <w:rsid w:val="00D944AE"/>
    <w:rsid w:val="00D94A1F"/>
    <w:rsid w:val="00D951C2"/>
    <w:rsid w:val="00D9636D"/>
    <w:rsid w:val="00D972A6"/>
    <w:rsid w:val="00DA1ED7"/>
    <w:rsid w:val="00DA3FEE"/>
    <w:rsid w:val="00DA4175"/>
    <w:rsid w:val="00DB183F"/>
    <w:rsid w:val="00DB22DE"/>
    <w:rsid w:val="00DB4471"/>
    <w:rsid w:val="00DB479F"/>
    <w:rsid w:val="00DB480A"/>
    <w:rsid w:val="00DB4DDC"/>
    <w:rsid w:val="00DB6FEA"/>
    <w:rsid w:val="00DB719D"/>
    <w:rsid w:val="00DC0694"/>
    <w:rsid w:val="00DC1C28"/>
    <w:rsid w:val="00DC361E"/>
    <w:rsid w:val="00DC51E6"/>
    <w:rsid w:val="00DC7473"/>
    <w:rsid w:val="00DC7BCE"/>
    <w:rsid w:val="00DD39CB"/>
    <w:rsid w:val="00DD562A"/>
    <w:rsid w:val="00DD6956"/>
    <w:rsid w:val="00DD745F"/>
    <w:rsid w:val="00DE18ED"/>
    <w:rsid w:val="00DE26DB"/>
    <w:rsid w:val="00DE57CA"/>
    <w:rsid w:val="00DE6364"/>
    <w:rsid w:val="00DF0EC0"/>
    <w:rsid w:val="00DF340F"/>
    <w:rsid w:val="00DF35AD"/>
    <w:rsid w:val="00DF4EA9"/>
    <w:rsid w:val="00E00363"/>
    <w:rsid w:val="00E01099"/>
    <w:rsid w:val="00E02210"/>
    <w:rsid w:val="00E063B2"/>
    <w:rsid w:val="00E11323"/>
    <w:rsid w:val="00E11893"/>
    <w:rsid w:val="00E13152"/>
    <w:rsid w:val="00E13705"/>
    <w:rsid w:val="00E14634"/>
    <w:rsid w:val="00E167AD"/>
    <w:rsid w:val="00E227DD"/>
    <w:rsid w:val="00E24401"/>
    <w:rsid w:val="00E25B5C"/>
    <w:rsid w:val="00E25EF8"/>
    <w:rsid w:val="00E25F7C"/>
    <w:rsid w:val="00E271DC"/>
    <w:rsid w:val="00E27DEA"/>
    <w:rsid w:val="00E27FC7"/>
    <w:rsid w:val="00E301D2"/>
    <w:rsid w:val="00E35E45"/>
    <w:rsid w:val="00E36845"/>
    <w:rsid w:val="00E36D31"/>
    <w:rsid w:val="00E37865"/>
    <w:rsid w:val="00E411E6"/>
    <w:rsid w:val="00E413A3"/>
    <w:rsid w:val="00E4248E"/>
    <w:rsid w:val="00E43225"/>
    <w:rsid w:val="00E436F1"/>
    <w:rsid w:val="00E43944"/>
    <w:rsid w:val="00E43A2A"/>
    <w:rsid w:val="00E45AC5"/>
    <w:rsid w:val="00E509D0"/>
    <w:rsid w:val="00E51A56"/>
    <w:rsid w:val="00E55159"/>
    <w:rsid w:val="00E60F63"/>
    <w:rsid w:val="00E61DDC"/>
    <w:rsid w:val="00E62C39"/>
    <w:rsid w:val="00E66A40"/>
    <w:rsid w:val="00E7138C"/>
    <w:rsid w:val="00E72D21"/>
    <w:rsid w:val="00E73062"/>
    <w:rsid w:val="00E832DF"/>
    <w:rsid w:val="00E8333A"/>
    <w:rsid w:val="00E8415B"/>
    <w:rsid w:val="00E84D8F"/>
    <w:rsid w:val="00E8727C"/>
    <w:rsid w:val="00E87D52"/>
    <w:rsid w:val="00E941E5"/>
    <w:rsid w:val="00E95550"/>
    <w:rsid w:val="00E957D8"/>
    <w:rsid w:val="00EA0335"/>
    <w:rsid w:val="00EA1D57"/>
    <w:rsid w:val="00EA2394"/>
    <w:rsid w:val="00EA29DD"/>
    <w:rsid w:val="00EA4E7E"/>
    <w:rsid w:val="00EA7B08"/>
    <w:rsid w:val="00EB173D"/>
    <w:rsid w:val="00EB3095"/>
    <w:rsid w:val="00EB543E"/>
    <w:rsid w:val="00EB7443"/>
    <w:rsid w:val="00EC2F8B"/>
    <w:rsid w:val="00EC34D9"/>
    <w:rsid w:val="00EC583B"/>
    <w:rsid w:val="00ED007A"/>
    <w:rsid w:val="00ED13B2"/>
    <w:rsid w:val="00ED1938"/>
    <w:rsid w:val="00ED2030"/>
    <w:rsid w:val="00ED2522"/>
    <w:rsid w:val="00ED3372"/>
    <w:rsid w:val="00ED461A"/>
    <w:rsid w:val="00ED52CD"/>
    <w:rsid w:val="00ED534C"/>
    <w:rsid w:val="00ED6178"/>
    <w:rsid w:val="00ED7EE6"/>
    <w:rsid w:val="00EE0A5B"/>
    <w:rsid w:val="00EE5183"/>
    <w:rsid w:val="00EE71FF"/>
    <w:rsid w:val="00EF0810"/>
    <w:rsid w:val="00EF353E"/>
    <w:rsid w:val="00EF6FAE"/>
    <w:rsid w:val="00F029E1"/>
    <w:rsid w:val="00F047A3"/>
    <w:rsid w:val="00F04CA7"/>
    <w:rsid w:val="00F04CF1"/>
    <w:rsid w:val="00F11DB1"/>
    <w:rsid w:val="00F13CAF"/>
    <w:rsid w:val="00F14ABB"/>
    <w:rsid w:val="00F16621"/>
    <w:rsid w:val="00F167A4"/>
    <w:rsid w:val="00F17877"/>
    <w:rsid w:val="00F1A40F"/>
    <w:rsid w:val="00F210AE"/>
    <w:rsid w:val="00F22EE1"/>
    <w:rsid w:val="00F2475E"/>
    <w:rsid w:val="00F2490F"/>
    <w:rsid w:val="00F24B10"/>
    <w:rsid w:val="00F24BCA"/>
    <w:rsid w:val="00F253D9"/>
    <w:rsid w:val="00F30B67"/>
    <w:rsid w:val="00F312AD"/>
    <w:rsid w:val="00F32006"/>
    <w:rsid w:val="00F3528F"/>
    <w:rsid w:val="00F35769"/>
    <w:rsid w:val="00F412F8"/>
    <w:rsid w:val="00F41430"/>
    <w:rsid w:val="00F430D1"/>
    <w:rsid w:val="00F43223"/>
    <w:rsid w:val="00F448B6"/>
    <w:rsid w:val="00F455F4"/>
    <w:rsid w:val="00F517BB"/>
    <w:rsid w:val="00F552BF"/>
    <w:rsid w:val="00F557E6"/>
    <w:rsid w:val="00F567DF"/>
    <w:rsid w:val="00F5686C"/>
    <w:rsid w:val="00F61168"/>
    <w:rsid w:val="00F61D23"/>
    <w:rsid w:val="00F6211E"/>
    <w:rsid w:val="00F63818"/>
    <w:rsid w:val="00F63D38"/>
    <w:rsid w:val="00F663B5"/>
    <w:rsid w:val="00F66F36"/>
    <w:rsid w:val="00F67769"/>
    <w:rsid w:val="00F70366"/>
    <w:rsid w:val="00F742A7"/>
    <w:rsid w:val="00F751B6"/>
    <w:rsid w:val="00F839D1"/>
    <w:rsid w:val="00F8630A"/>
    <w:rsid w:val="00F91FAA"/>
    <w:rsid w:val="00F93C01"/>
    <w:rsid w:val="00F947A3"/>
    <w:rsid w:val="00F96EB3"/>
    <w:rsid w:val="00FA0279"/>
    <w:rsid w:val="00FA0B15"/>
    <w:rsid w:val="00FA48CA"/>
    <w:rsid w:val="00FA5101"/>
    <w:rsid w:val="00FA6849"/>
    <w:rsid w:val="00FA6DD5"/>
    <w:rsid w:val="00FA7CA3"/>
    <w:rsid w:val="00FB0A3C"/>
    <w:rsid w:val="00FB4251"/>
    <w:rsid w:val="00FB51CC"/>
    <w:rsid w:val="00FB56E2"/>
    <w:rsid w:val="00FB57C0"/>
    <w:rsid w:val="00FB597A"/>
    <w:rsid w:val="00FB5E95"/>
    <w:rsid w:val="00FB6291"/>
    <w:rsid w:val="00FC06E5"/>
    <w:rsid w:val="00FC17F9"/>
    <w:rsid w:val="00FC2886"/>
    <w:rsid w:val="00FC29D1"/>
    <w:rsid w:val="00FC33A2"/>
    <w:rsid w:val="00FC3819"/>
    <w:rsid w:val="00FC52DC"/>
    <w:rsid w:val="00FC589F"/>
    <w:rsid w:val="00FC5C0B"/>
    <w:rsid w:val="00FC7BCB"/>
    <w:rsid w:val="00FD0183"/>
    <w:rsid w:val="00FD022B"/>
    <w:rsid w:val="00FD0F71"/>
    <w:rsid w:val="00FD0F78"/>
    <w:rsid w:val="00FD1641"/>
    <w:rsid w:val="00FD2B31"/>
    <w:rsid w:val="00FD3BC4"/>
    <w:rsid w:val="00FD60B4"/>
    <w:rsid w:val="00FD6E47"/>
    <w:rsid w:val="00FE2334"/>
    <w:rsid w:val="00FE268A"/>
    <w:rsid w:val="00FE7865"/>
    <w:rsid w:val="00FF0ADC"/>
    <w:rsid w:val="00FF2622"/>
    <w:rsid w:val="00FF6CAD"/>
    <w:rsid w:val="00FF74E3"/>
    <w:rsid w:val="012CD977"/>
    <w:rsid w:val="015D64CD"/>
    <w:rsid w:val="0165765D"/>
    <w:rsid w:val="01736366"/>
    <w:rsid w:val="01855619"/>
    <w:rsid w:val="018C9B6C"/>
    <w:rsid w:val="019472F4"/>
    <w:rsid w:val="0194A121"/>
    <w:rsid w:val="019DE986"/>
    <w:rsid w:val="01A3B5D4"/>
    <w:rsid w:val="01B646B1"/>
    <w:rsid w:val="0214360A"/>
    <w:rsid w:val="0217028A"/>
    <w:rsid w:val="02406C0D"/>
    <w:rsid w:val="02683214"/>
    <w:rsid w:val="026FBADE"/>
    <w:rsid w:val="02778E44"/>
    <w:rsid w:val="02924048"/>
    <w:rsid w:val="02C7968C"/>
    <w:rsid w:val="02CDB444"/>
    <w:rsid w:val="02E7CF31"/>
    <w:rsid w:val="02F304B4"/>
    <w:rsid w:val="03068D2C"/>
    <w:rsid w:val="0316C736"/>
    <w:rsid w:val="035ED708"/>
    <w:rsid w:val="0368067A"/>
    <w:rsid w:val="03869017"/>
    <w:rsid w:val="039608AD"/>
    <w:rsid w:val="03982C2A"/>
    <w:rsid w:val="03B73BD1"/>
    <w:rsid w:val="03D3ED9B"/>
    <w:rsid w:val="03DBC332"/>
    <w:rsid w:val="03DD98FD"/>
    <w:rsid w:val="03DF2BD2"/>
    <w:rsid w:val="03E46D26"/>
    <w:rsid w:val="03FFBF48"/>
    <w:rsid w:val="042D9418"/>
    <w:rsid w:val="0445E609"/>
    <w:rsid w:val="0448A05D"/>
    <w:rsid w:val="04648220"/>
    <w:rsid w:val="04775236"/>
    <w:rsid w:val="04918A66"/>
    <w:rsid w:val="0499000F"/>
    <w:rsid w:val="04A75869"/>
    <w:rsid w:val="04B280D6"/>
    <w:rsid w:val="04DF3FB2"/>
    <w:rsid w:val="05102F84"/>
    <w:rsid w:val="05362F26"/>
    <w:rsid w:val="053FEF25"/>
    <w:rsid w:val="05458959"/>
    <w:rsid w:val="05565B34"/>
    <w:rsid w:val="057E6C87"/>
    <w:rsid w:val="0583639D"/>
    <w:rsid w:val="0585A837"/>
    <w:rsid w:val="058B4A2B"/>
    <w:rsid w:val="05970D3E"/>
    <w:rsid w:val="05AF6077"/>
    <w:rsid w:val="05BC2E03"/>
    <w:rsid w:val="05C0D29B"/>
    <w:rsid w:val="05D3ADA3"/>
    <w:rsid w:val="06129959"/>
    <w:rsid w:val="0640D466"/>
    <w:rsid w:val="067FE353"/>
    <w:rsid w:val="0687884B"/>
    <w:rsid w:val="0688074B"/>
    <w:rsid w:val="068B4F89"/>
    <w:rsid w:val="0696D19D"/>
    <w:rsid w:val="06A22F34"/>
    <w:rsid w:val="06B48664"/>
    <w:rsid w:val="06C09C86"/>
    <w:rsid w:val="06C837EF"/>
    <w:rsid w:val="06C9400E"/>
    <w:rsid w:val="06D5C310"/>
    <w:rsid w:val="06F11948"/>
    <w:rsid w:val="070A5FDF"/>
    <w:rsid w:val="071AC194"/>
    <w:rsid w:val="0732494F"/>
    <w:rsid w:val="074873D5"/>
    <w:rsid w:val="0751D72B"/>
    <w:rsid w:val="076AA830"/>
    <w:rsid w:val="0777BBCB"/>
    <w:rsid w:val="077C5A07"/>
    <w:rsid w:val="07869932"/>
    <w:rsid w:val="079F8B82"/>
    <w:rsid w:val="07ADC023"/>
    <w:rsid w:val="07FE4135"/>
    <w:rsid w:val="080E0504"/>
    <w:rsid w:val="083078A1"/>
    <w:rsid w:val="086FF420"/>
    <w:rsid w:val="08872611"/>
    <w:rsid w:val="088C6D79"/>
    <w:rsid w:val="089CFAF3"/>
    <w:rsid w:val="08A1E227"/>
    <w:rsid w:val="08AB5707"/>
    <w:rsid w:val="08B2E558"/>
    <w:rsid w:val="08C76486"/>
    <w:rsid w:val="08CDA63D"/>
    <w:rsid w:val="08D5C52F"/>
    <w:rsid w:val="08D8EF43"/>
    <w:rsid w:val="08DBDA7F"/>
    <w:rsid w:val="08E2B4AC"/>
    <w:rsid w:val="090CA91B"/>
    <w:rsid w:val="090F7294"/>
    <w:rsid w:val="09120DE0"/>
    <w:rsid w:val="0943C88D"/>
    <w:rsid w:val="0968ED00"/>
    <w:rsid w:val="097293F1"/>
    <w:rsid w:val="0996B7AD"/>
    <w:rsid w:val="09A54736"/>
    <w:rsid w:val="09AE9474"/>
    <w:rsid w:val="09B69D53"/>
    <w:rsid w:val="09BC150A"/>
    <w:rsid w:val="09BE7256"/>
    <w:rsid w:val="09D5A0B1"/>
    <w:rsid w:val="09F224A2"/>
    <w:rsid w:val="0A14FE56"/>
    <w:rsid w:val="0A2B0B0A"/>
    <w:rsid w:val="0A4DEC6F"/>
    <w:rsid w:val="0A826962"/>
    <w:rsid w:val="0A8415A7"/>
    <w:rsid w:val="0A989127"/>
    <w:rsid w:val="0A99828A"/>
    <w:rsid w:val="0AB99069"/>
    <w:rsid w:val="0AC54A24"/>
    <w:rsid w:val="0AF8C263"/>
    <w:rsid w:val="0AFCA44F"/>
    <w:rsid w:val="0B7E0AC2"/>
    <w:rsid w:val="0B839E95"/>
    <w:rsid w:val="0B96A1AC"/>
    <w:rsid w:val="0B970709"/>
    <w:rsid w:val="0BA399D3"/>
    <w:rsid w:val="0BBEF140"/>
    <w:rsid w:val="0BD79D42"/>
    <w:rsid w:val="0BD855FC"/>
    <w:rsid w:val="0BE18297"/>
    <w:rsid w:val="0BE1A0A4"/>
    <w:rsid w:val="0C088C3B"/>
    <w:rsid w:val="0C0D65F1"/>
    <w:rsid w:val="0C108DBC"/>
    <w:rsid w:val="0C15E9F4"/>
    <w:rsid w:val="0C1ED150"/>
    <w:rsid w:val="0C213C58"/>
    <w:rsid w:val="0C2C2A08"/>
    <w:rsid w:val="0C34BE41"/>
    <w:rsid w:val="0C3CE020"/>
    <w:rsid w:val="0C49CF8A"/>
    <w:rsid w:val="0C5D1E14"/>
    <w:rsid w:val="0C7B8333"/>
    <w:rsid w:val="0C8A076F"/>
    <w:rsid w:val="0C91F5AE"/>
    <w:rsid w:val="0CB37F51"/>
    <w:rsid w:val="0CBC8F45"/>
    <w:rsid w:val="0CCA5D7E"/>
    <w:rsid w:val="0CCC6F3B"/>
    <w:rsid w:val="0CD673D4"/>
    <w:rsid w:val="0CF38580"/>
    <w:rsid w:val="0D4F349D"/>
    <w:rsid w:val="0D589D4E"/>
    <w:rsid w:val="0D652E7D"/>
    <w:rsid w:val="0D73F7E5"/>
    <w:rsid w:val="0D838BDE"/>
    <w:rsid w:val="0D86B729"/>
    <w:rsid w:val="0D95B82F"/>
    <w:rsid w:val="0D95BF2F"/>
    <w:rsid w:val="0DD9DEEF"/>
    <w:rsid w:val="0DE3090C"/>
    <w:rsid w:val="0DF22C23"/>
    <w:rsid w:val="0E0EE35B"/>
    <w:rsid w:val="0E16E667"/>
    <w:rsid w:val="0E1C5FA0"/>
    <w:rsid w:val="0E4D87BF"/>
    <w:rsid w:val="0E5B7DF3"/>
    <w:rsid w:val="0E65A367"/>
    <w:rsid w:val="0E723961"/>
    <w:rsid w:val="0E888BD0"/>
    <w:rsid w:val="0E900ACB"/>
    <w:rsid w:val="0E98DE41"/>
    <w:rsid w:val="0EA0AE2A"/>
    <w:rsid w:val="0EB159D5"/>
    <w:rsid w:val="0EDFFCAA"/>
    <w:rsid w:val="0EF6C267"/>
    <w:rsid w:val="0F159E5B"/>
    <w:rsid w:val="0F4D260F"/>
    <w:rsid w:val="0F56ABF2"/>
    <w:rsid w:val="0F60EC46"/>
    <w:rsid w:val="0F7ED310"/>
    <w:rsid w:val="0FAAD455"/>
    <w:rsid w:val="0FBA04DD"/>
    <w:rsid w:val="0FCFD295"/>
    <w:rsid w:val="0FD24188"/>
    <w:rsid w:val="0FE71527"/>
    <w:rsid w:val="0FEA519A"/>
    <w:rsid w:val="0FFF70AD"/>
    <w:rsid w:val="10123C02"/>
    <w:rsid w:val="1013FD0C"/>
    <w:rsid w:val="1030E53C"/>
    <w:rsid w:val="10719048"/>
    <w:rsid w:val="1087FB3A"/>
    <w:rsid w:val="1089D8C3"/>
    <w:rsid w:val="108B6822"/>
    <w:rsid w:val="108CB000"/>
    <w:rsid w:val="10B072BD"/>
    <w:rsid w:val="10D20A9F"/>
    <w:rsid w:val="10D7D602"/>
    <w:rsid w:val="10DC1B6B"/>
    <w:rsid w:val="10E8F670"/>
    <w:rsid w:val="10ED2975"/>
    <w:rsid w:val="10F02D37"/>
    <w:rsid w:val="10F1AAE6"/>
    <w:rsid w:val="10F56742"/>
    <w:rsid w:val="10FA1BBB"/>
    <w:rsid w:val="10FC02CE"/>
    <w:rsid w:val="111AFFF6"/>
    <w:rsid w:val="1175335B"/>
    <w:rsid w:val="117B10E3"/>
    <w:rsid w:val="117DACD9"/>
    <w:rsid w:val="11A542FA"/>
    <w:rsid w:val="11B0750E"/>
    <w:rsid w:val="11CF87D0"/>
    <w:rsid w:val="1202BD1F"/>
    <w:rsid w:val="121BC1C9"/>
    <w:rsid w:val="122FBFFC"/>
    <w:rsid w:val="124D3F1D"/>
    <w:rsid w:val="125D5D25"/>
    <w:rsid w:val="12728FCB"/>
    <w:rsid w:val="127C2EE5"/>
    <w:rsid w:val="1282BCC5"/>
    <w:rsid w:val="128985B0"/>
    <w:rsid w:val="12952A69"/>
    <w:rsid w:val="1297F157"/>
    <w:rsid w:val="12ED99B6"/>
    <w:rsid w:val="13167213"/>
    <w:rsid w:val="13301314"/>
    <w:rsid w:val="1342A46E"/>
    <w:rsid w:val="1342FE45"/>
    <w:rsid w:val="134C3E98"/>
    <w:rsid w:val="135D7F63"/>
    <w:rsid w:val="13763F6E"/>
    <w:rsid w:val="1386CA5A"/>
    <w:rsid w:val="13940B0E"/>
    <w:rsid w:val="13AE12E4"/>
    <w:rsid w:val="13AE6D92"/>
    <w:rsid w:val="13C3F30D"/>
    <w:rsid w:val="13C6A008"/>
    <w:rsid w:val="13E1A599"/>
    <w:rsid w:val="13F1C5FE"/>
    <w:rsid w:val="13F3932D"/>
    <w:rsid w:val="1410234B"/>
    <w:rsid w:val="14250B54"/>
    <w:rsid w:val="1426768B"/>
    <w:rsid w:val="14580F92"/>
    <w:rsid w:val="146ABF51"/>
    <w:rsid w:val="146CE334"/>
    <w:rsid w:val="1486632B"/>
    <w:rsid w:val="14BEE379"/>
    <w:rsid w:val="14C4B3BE"/>
    <w:rsid w:val="14DAC123"/>
    <w:rsid w:val="14E846ED"/>
    <w:rsid w:val="14E9128F"/>
    <w:rsid w:val="14F1061B"/>
    <w:rsid w:val="14F34AEC"/>
    <w:rsid w:val="150C3AC9"/>
    <w:rsid w:val="150FD508"/>
    <w:rsid w:val="15195802"/>
    <w:rsid w:val="1521F106"/>
    <w:rsid w:val="152B70D9"/>
    <w:rsid w:val="154C80BC"/>
    <w:rsid w:val="1563D9F8"/>
    <w:rsid w:val="1565BF27"/>
    <w:rsid w:val="15887129"/>
    <w:rsid w:val="15904EA2"/>
    <w:rsid w:val="15BA5D87"/>
    <w:rsid w:val="15E3F944"/>
    <w:rsid w:val="1600073F"/>
    <w:rsid w:val="16027C47"/>
    <w:rsid w:val="16061FA0"/>
    <w:rsid w:val="1608B395"/>
    <w:rsid w:val="16143D37"/>
    <w:rsid w:val="1618E583"/>
    <w:rsid w:val="162D5257"/>
    <w:rsid w:val="162DEAFE"/>
    <w:rsid w:val="164E0352"/>
    <w:rsid w:val="164F6FF3"/>
    <w:rsid w:val="165367BE"/>
    <w:rsid w:val="167FE38F"/>
    <w:rsid w:val="1691C535"/>
    <w:rsid w:val="16A28AB1"/>
    <w:rsid w:val="16C2BF32"/>
    <w:rsid w:val="16CC0D74"/>
    <w:rsid w:val="16FF05E8"/>
    <w:rsid w:val="17005FC0"/>
    <w:rsid w:val="1708719B"/>
    <w:rsid w:val="1712411A"/>
    <w:rsid w:val="17149CE2"/>
    <w:rsid w:val="17341C1F"/>
    <w:rsid w:val="17349E78"/>
    <w:rsid w:val="1737A07E"/>
    <w:rsid w:val="1743FACF"/>
    <w:rsid w:val="174C9272"/>
    <w:rsid w:val="175B5E3D"/>
    <w:rsid w:val="176AB962"/>
    <w:rsid w:val="17786A11"/>
    <w:rsid w:val="177A278C"/>
    <w:rsid w:val="17AE1326"/>
    <w:rsid w:val="17B9CE66"/>
    <w:rsid w:val="17BD49D4"/>
    <w:rsid w:val="17C6C5CC"/>
    <w:rsid w:val="17C8255F"/>
    <w:rsid w:val="17CBFAB0"/>
    <w:rsid w:val="181F13FE"/>
    <w:rsid w:val="1843DB8B"/>
    <w:rsid w:val="1858FC82"/>
    <w:rsid w:val="18629FA2"/>
    <w:rsid w:val="1867BDFC"/>
    <w:rsid w:val="186FAE4D"/>
    <w:rsid w:val="188C5096"/>
    <w:rsid w:val="1898A62C"/>
    <w:rsid w:val="18A55E73"/>
    <w:rsid w:val="18A98894"/>
    <w:rsid w:val="18B1E001"/>
    <w:rsid w:val="18C1DD20"/>
    <w:rsid w:val="18C6428B"/>
    <w:rsid w:val="18C9BEF2"/>
    <w:rsid w:val="18E745FD"/>
    <w:rsid w:val="18E970FB"/>
    <w:rsid w:val="18FD50BD"/>
    <w:rsid w:val="190827F2"/>
    <w:rsid w:val="191A8B54"/>
    <w:rsid w:val="192528C5"/>
    <w:rsid w:val="195F5EB5"/>
    <w:rsid w:val="196527D5"/>
    <w:rsid w:val="19763979"/>
    <w:rsid w:val="1976F187"/>
    <w:rsid w:val="197D5BBB"/>
    <w:rsid w:val="19A3646C"/>
    <w:rsid w:val="19ADACC1"/>
    <w:rsid w:val="19B6F4A7"/>
    <w:rsid w:val="19BECB51"/>
    <w:rsid w:val="19C799C0"/>
    <w:rsid w:val="19D35346"/>
    <w:rsid w:val="19EB4E57"/>
    <w:rsid w:val="19F6F3E6"/>
    <w:rsid w:val="1A20471E"/>
    <w:rsid w:val="1A29D5D1"/>
    <w:rsid w:val="1A48E689"/>
    <w:rsid w:val="1A59DE31"/>
    <w:rsid w:val="1A5FFFDE"/>
    <w:rsid w:val="1A799F66"/>
    <w:rsid w:val="1AC4132B"/>
    <w:rsid w:val="1AE0D0E7"/>
    <w:rsid w:val="1AE13D9C"/>
    <w:rsid w:val="1B13BB90"/>
    <w:rsid w:val="1B16D3B3"/>
    <w:rsid w:val="1B19B23B"/>
    <w:rsid w:val="1B1C0D2F"/>
    <w:rsid w:val="1B42A133"/>
    <w:rsid w:val="1B4C1FD4"/>
    <w:rsid w:val="1B52B25F"/>
    <w:rsid w:val="1B6ACCF5"/>
    <w:rsid w:val="1B8F1D9B"/>
    <w:rsid w:val="1B8FF5DA"/>
    <w:rsid w:val="1B94FD5B"/>
    <w:rsid w:val="1B9F5EBE"/>
    <w:rsid w:val="1BB9D3EE"/>
    <w:rsid w:val="1BC1986B"/>
    <w:rsid w:val="1BE4E089"/>
    <w:rsid w:val="1BE6AD3F"/>
    <w:rsid w:val="1BEA2E7C"/>
    <w:rsid w:val="1BF0B199"/>
    <w:rsid w:val="1C07FF3F"/>
    <w:rsid w:val="1C7CB469"/>
    <w:rsid w:val="1C8F1C15"/>
    <w:rsid w:val="1C914246"/>
    <w:rsid w:val="1C9E5A13"/>
    <w:rsid w:val="1CC5440E"/>
    <w:rsid w:val="1CCA3AB7"/>
    <w:rsid w:val="1CCC2FA1"/>
    <w:rsid w:val="1CDD241E"/>
    <w:rsid w:val="1CE1F71F"/>
    <w:rsid w:val="1CF8FAF7"/>
    <w:rsid w:val="1D10BB05"/>
    <w:rsid w:val="1D2CAC7A"/>
    <w:rsid w:val="1D2E6646"/>
    <w:rsid w:val="1D2ED7B3"/>
    <w:rsid w:val="1D37D175"/>
    <w:rsid w:val="1D3C8707"/>
    <w:rsid w:val="1D4718DE"/>
    <w:rsid w:val="1D8E675F"/>
    <w:rsid w:val="1D9D4EC4"/>
    <w:rsid w:val="1DA85496"/>
    <w:rsid w:val="1DAA6F7B"/>
    <w:rsid w:val="1DB48064"/>
    <w:rsid w:val="1DBF7894"/>
    <w:rsid w:val="1DDB366F"/>
    <w:rsid w:val="1DDE1CC3"/>
    <w:rsid w:val="1DE18040"/>
    <w:rsid w:val="1DF1C562"/>
    <w:rsid w:val="1E0CC098"/>
    <w:rsid w:val="1E19C09B"/>
    <w:rsid w:val="1E3F068F"/>
    <w:rsid w:val="1E3F4FDB"/>
    <w:rsid w:val="1E483BD4"/>
    <w:rsid w:val="1E52B627"/>
    <w:rsid w:val="1E68D45E"/>
    <w:rsid w:val="1E73B0BA"/>
    <w:rsid w:val="1E87E706"/>
    <w:rsid w:val="1E94ED03"/>
    <w:rsid w:val="1E9D11ED"/>
    <w:rsid w:val="1EB17FB7"/>
    <w:rsid w:val="1EB28447"/>
    <w:rsid w:val="1EB68CEC"/>
    <w:rsid w:val="1EB70555"/>
    <w:rsid w:val="1EEA1C36"/>
    <w:rsid w:val="1EF07B9E"/>
    <w:rsid w:val="1F03C341"/>
    <w:rsid w:val="1F0EF727"/>
    <w:rsid w:val="1F13EB55"/>
    <w:rsid w:val="1F292B0C"/>
    <w:rsid w:val="1F3476AD"/>
    <w:rsid w:val="1F6688AE"/>
    <w:rsid w:val="1F9141DC"/>
    <w:rsid w:val="1F9537F4"/>
    <w:rsid w:val="1F98B89F"/>
    <w:rsid w:val="1FA21EAC"/>
    <w:rsid w:val="1FAE0F07"/>
    <w:rsid w:val="1FAF160A"/>
    <w:rsid w:val="1FB08FAC"/>
    <w:rsid w:val="1FB8A8CF"/>
    <w:rsid w:val="1FC2F2A3"/>
    <w:rsid w:val="1FCFF404"/>
    <w:rsid w:val="1FD9613B"/>
    <w:rsid w:val="1FDE26F4"/>
    <w:rsid w:val="1FFFFC64"/>
    <w:rsid w:val="202BE68A"/>
    <w:rsid w:val="202FF61D"/>
    <w:rsid w:val="204B0C52"/>
    <w:rsid w:val="204D5018"/>
    <w:rsid w:val="2054892A"/>
    <w:rsid w:val="2093B95B"/>
    <w:rsid w:val="209CC158"/>
    <w:rsid w:val="20B221BA"/>
    <w:rsid w:val="20FD966E"/>
    <w:rsid w:val="21253303"/>
    <w:rsid w:val="2125C5F9"/>
    <w:rsid w:val="2137FB79"/>
    <w:rsid w:val="21400958"/>
    <w:rsid w:val="215D459A"/>
    <w:rsid w:val="21711AD2"/>
    <w:rsid w:val="2175A3CB"/>
    <w:rsid w:val="219D9D1F"/>
    <w:rsid w:val="21B25403"/>
    <w:rsid w:val="21B8FD61"/>
    <w:rsid w:val="21B99704"/>
    <w:rsid w:val="21BFC755"/>
    <w:rsid w:val="21C6CCEB"/>
    <w:rsid w:val="21D7B7A9"/>
    <w:rsid w:val="22029A3F"/>
    <w:rsid w:val="222459DD"/>
    <w:rsid w:val="22268F55"/>
    <w:rsid w:val="22278A70"/>
    <w:rsid w:val="222A76AE"/>
    <w:rsid w:val="223404D7"/>
    <w:rsid w:val="223EED2B"/>
    <w:rsid w:val="2243CFAA"/>
    <w:rsid w:val="2260CBCE"/>
    <w:rsid w:val="22615F2F"/>
    <w:rsid w:val="2270FD63"/>
    <w:rsid w:val="229E85D5"/>
    <w:rsid w:val="22DDA716"/>
    <w:rsid w:val="22F68E92"/>
    <w:rsid w:val="22FD5A62"/>
    <w:rsid w:val="23054AC9"/>
    <w:rsid w:val="2306CA9C"/>
    <w:rsid w:val="230F3AF2"/>
    <w:rsid w:val="2313ACFA"/>
    <w:rsid w:val="232ACA3A"/>
    <w:rsid w:val="234DADEF"/>
    <w:rsid w:val="23534A07"/>
    <w:rsid w:val="237BB70F"/>
    <w:rsid w:val="2392162E"/>
    <w:rsid w:val="239248D0"/>
    <w:rsid w:val="239F354B"/>
    <w:rsid w:val="23A15A97"/>
    <w:rsid w:val="23AD9E52"/>
    <w:rsid w:val="23B78FBA"/>
    <w:rsid w:val="23BF2B81"/>
    <w:rsid w:val="23C524B2"/>
    <w:rsid w:val="23E0E3AF"/>
    <w:rsid w:val="23EAF20C"/>
    <w:rsid w:val="23F95615"/>
    <w:rsid w:val="24078DF1"/>
    <w:rsid w:val="240C1AFE"/>
    <w:rsid w:val="2420D174"/>
    <w:rsid w:val="242475D5"/>
    <w:rsid w:val="242832F9"/>
    <w:rsid w:val="2430140D"/>
    <w:rsid w:val="244E96F4"/>
    <w:rsid w:val="245B1EE4"/>
    <w:rsid w:val="245CA94D"/>
    <w:rsid w:val="246C730F"/>
    <w:rsid w:val="246DB043"/>
    <w:rsid w:val="246EBD4C"/>
    <w:rsid w:val="24A65861"/>
    <w:rsid w:val="24ADB7E2"/>
    <w:rsid w:val="24B89D32"/>
    <w:rsid w:val="24BF85C6"/>
    <w:rsid w:val="24DE07AC"/>
    <w:rsid w:val="24F51E57"/>
    <w:rsid w:val="24F7E47A"/>
    <w:rsid w:val="24F86425"/>
    <w:rsid w:val="25033116"/>
    <w:rsid w:val="2505F02D"/>
    <w:rsid w:val="2507847B"/>
    <w:rsid w:val="250A4640"/>
    <w:rsid w:val="250E318C"/>
    <w:rsid w:val="25208CFE"/>
    <w:rsid w:val="2535AD90"/>
    <w:rsid w:val="2540E661"/>
    <w:rsid w:val="254D26D8"/>
    <w:rsid w:val="25510753"/>
    <w:rsid w:val="2560FCF8"/>
    <w:rsid w:val="256B8A99"/>
    <w:rsid w:val="2591D82E"/>
    <w:rsid w:val="259B0D11"/>
    <w:rsid w:val="259C015A"/>
    <w:rsid w:val="25CA04FC"/>
    <w:rsid w:val="25D23945"/>
    <w:rsid w:val="25DD139B"/>
    <w:rsid w:val="25F32F3F"/>
    <w:rsid w:val="26078053"/>
    <w:rsid w:val="261FD8A0"/>
    <w:rsid w:val="2626C4E5"/>
    <w:rsid w:val="26854EB1"/>
    <w:rsid w:val="26904DCF"/>
    <w:rsid w:val="26C74586"/>
    <w:rsid w:val="26D3FAA3"/>
    <w:rsid w:val="26E5B999"/>
    <w:rsid w:val="26E760DA"/>
    <w:rsid w:val="26ED5FD4"/>
    <w:rsid w:val="26F5A8B2"/>
    <w:rsid w:val="26FF8317"/>
    <w:rsid w:val="270A94E8"/>
    <w:rsid w:val="2717E9E9"/>
    <w:rsid w:val="271F7178"/>
    <w:rsid w:val="272F5717"/>
    <w:rsid w:val="27587236"/>
    <w:rsid w:val="2765D55D"/>
    <w:rsid w:val="27850A57"/>
    <w:rsid w:val="27A9250B"/>
    <w:rsid w:val="27AC5140"/>
    <w:rsid w:val="27B62E0F"/>
    <w:rsid w:val="27C2C0BA"/>
    <w:rsid w:val="27D5FA5E"/>
    <w:rsid w:val="27DDC4A9"/>
    <w:rsid w:val="27E7CCAF"/>
    <w:rsid w:val="27F7AA2F"/>
    <w:rsid w:val="27FBC5DA"/>
    <w:rsid w:val="28026C79"/>
    <w:rsid w:val="2809C60C"/>
    <w:rsid w:val="28137BB1"/>
    <w:rsid w:val="282B1AE0"/>
    <w:rsid w:val="28384127"/>
    <w:rsid w:val="2838EF4A"/>
    <w:rsid w:val="28581111"/>
    <w:rsid w:val="287B21F9"/>
    <w:rsid w:val="2882241E"/>
    <w:rsid w:val="28B8A0AE"/>
    <w:rsid w:val="28C3BDCA"/>
    <w:rsid w:val="28CCD4DB"/>
    <w:rsid w:val="28CEFA7E"/>
    <w:rsid w:val="28E16DC4"/>
    <w:rsid w:val="28F65429"/>
    <w:rsid w:val="28FD2F5B"/>
    <w:rsid w:val="290048BD"/>
    <w:rsid w:val="2909DA07"/>
    <w:rsid w:val="29115EB3"/>
    <w:rsid w:val="2925BDD3"/>
    <w:rsid w:val="2931D0A6"/>
    <w:rsid w:val="294C24F0"/>
    <w:rsid w:val="296CDEE3"/>
    <w:rsid w:val="29886812"/>
    <w:rsid w:val="299349EC"/>
    <w:rsid w:val="29939DA0"/>
    <w:rsid w:val="29988DD4"/>
    <w:rsid w:val="29A5FD4C"/>
    <w:rsid w:val="29A6DEAA"/>
    <w:rsid w:val="29AA8BFA"/>
    <w:rsid w:val="29EEC8B1"/>
    <w:rsid w:val="29F89286"/>
    <w:rsid w:val="2A002948"/>
    <w:rsid w:val="2A0C9613"/>
    <w:rsid w:val="2A3520E4"/>
    <w:rsid w:val="2A45C367"/>
    <w:rsid w:val="2A51C523"/>
    <w:rsid w:val="2A51C71B"/>
    <w:rsid w:val="2A622FE8"/>
    <w:rsid w:val="2A650C62"/>
    <w:rsid w:val="2A677C4F"/>
    <w:rsid w:val="2A79DED1"/>
    <w:rsid w:val="2A903BAA"/>
    <w:rsid w:val="2A90A778"/>
    <w:rsid w:val="2A97E17A"/>
    <w:rsid w:val="2A9F3901"/>
    <w:rsid w:val="2AA5D6D1"/>
    <w:rsid w:val="2AA74F6E"/>
    <w:rsid w:val="2AB0B78F"/>
    <w:rsid w:val="2AE0D491"/>
    <w:rsid w:val="2AEF2E63"/>
    <w:rsid w:val="2B1693B9"/>
    <w:rsid w:val="2B373D6C"/>
    <w:rsid w:val="2B91BC61"/>
    <w:rsid w:val="2B9A6D4D"/>
    <w:rsid w:val="2B9CFE48"/>
    <w:rsid w:val="2BCBF81C"/>
    <w:rsid w:val="2BF16724"/>
    <w:rsid w:val="2C02042F"/>
    <w:rsid w:val="2C04AE0A"/>
    <w:rsid w:val="2C15A5BC"/>
    <w:rsid w:val="2C37815E"/>
    <w:rsid w:val="2C4B6EDF"/>
    <w:rsid w:val="2C635A24"/>
    <w:rsid w:val="2C71C403"/>
    <w:rsid w:val="2C71D667"/>
    <w:rsid w:val="2CA0BB2A"/>
    <w:rsid w:val="2CAFA0DB"/>
    <w:rsid w:val="2CC34703"/>
    <w:rsid w:val="2CCDBD95"/>
    <w:rsid w:val="2CDE8147"/>
    <w:rsid w:val="2CE4DFC3"/>
    <w:rsid w:val="2D01D5BA"/>
    <w:rsid w:val="2D582D09"/>
    <w:rsid w:val="2D6BCCE7"/>
    <w:rsid w:val="2D7098E5"/>
    <w:rsid w:val="2D7DFDE9"/>
    <w:rsid w:val="2D838EEE"/>
    <w:rsid w:val="2D8F8B50"/>
    <w:rsid w:val="2D9F435A"/>
    <w:rsid w:val="2DAAEA9D"/>
    <w:rsid w:val="2DC8D505"/>
    <w:rsid w:val="2DCAD0D6"/>
    <w:rsid w:val="2DEAB86A"/>
    <w:rsid w:val="2DEC027A"/>
    <w:rsid w:val="2DEC98D1"/>
    <w:rsid w:val="2DED0F53"/>
    <w:rsid w:val="2DFB1C94"/>
    <w:rsid w:val="2E229C79"/>
    <w:rsid w:val="2E22A7DF"/>
    <w:rsid w:val="2E4E575F"/>
    <w:rsid w:val="2E52E5CE"/>
    <w:rsid w:val="2E6BBF55"/>
    <w:rsid w:val="2E6CCC31"/>
    <w:rsid w:val="2E7024E9"/>
    <w:rsid w:val="2E89CD5A"/>
    <w:rsid w:val="2E940171"/>
    <w:rsid w:val="2ED8757E"/>
    <w:rsid w:val="2EE93C2D"/>
    <w:rsid w:val="2F2A17F0"/>
    <w:rsid w:val="2F33E2B2"/>
    <w:rsid w:val="2F54CD4B"/>
    <w:rsid w:val="2F5D50E9"/>
    <w:rsid w:val="2F6628C0"/>
    <w:rsid w:val="2F681557"/>
    <w:rsid w:val="2F6B0055"/>
    <w:rsid w:val="2F6FDF90"/>
    <w:rsid w:val="2F7C5269"/>
    <w:rsid w:val="2F9F9EFE"/>
    <w:rsid w:val="2FA97729"/>
    <w:rsid w:val="2FC37A9B"/>
    <w:rsid w:val="2FD60DB9"/>
    <w:rsid w:val="2FD6167F"/>
    <w:rsid w:val="2FEBDE62"/>
    <w:rsid w:val="2FF59AED"/>
    <w:rsid w:val="3010C833"/>
    <w:rsid w:val="304B1E31"/>
    <w:rsid w:val="305D618D"/>
    <w:rsid w:val="306BF61B"/>
    <w:rsid w:val="30751AC3"/>
    <w:rsid w:val="307A3261"/>
    <w:rsid w:val="3082164B"/>
    <w:rsid w:val="30922D1E"/>
    <w:rsid w:val="30A2CE6E"/>
    <w:rsid w:val="30D315B0"/>
    <w:rsid w:val="30F0C422"/>
    <w:rsid w:val="310AB147"/>
    <w:rsid w:val="311E2F41"/>
    <w:rsid w:val="3145478A"/>
    <w:rsid w:val="315736D5"/>
    <w:rsid w:val="3198B54D"/>
    <w:rsid w:val="31B9DE15"/>
    <w:rsid w:val="31BF1A95"/>
    <w:rsid w:val="31C249B3"/>
    <w:rsid w:val="31D5CE9D"/>
    <w:rsid w:val="31DCB1D2"/>
    <w:rsid w:val="3204A423"/>
    <w:rsid w:val="320606B6"/>
    <w:rsid w:val="322B79B2"/>
    <w:rsid w:val="3230B15E"/>
    <w:rsid w:val="323C249C"/>
    <w:rsid w:val="3240C957"/>
    <w:rsid w:val="327283AD"/>
    <w:rsid w:val="32C60704"/>
    <w:rsid w:val="32E735C6"/>
    <w:rsid w:val="32EEDABA"/>
    <w:rsid w:val="32F9DE36"/>
    <w:rsid w:val="330CE778"/>
    <w:rsid w:val="33570E09"/>
    <w:rsid w:val="335E4E67"/>
    <w:rsid w:val="33674723"/>
    <w:rsid w:val="3375D146"/>
    <w:rsid w:val="339502D1"/>
    <w:rsid w:val="33A3BEA5"/>
    <w:rsid w:val="33B17BF4"/>
    <w:rsid w:val="33D88A17"/>
    <w:rsid w:val="33ED3F6D"/>
    <w:rsid w:val="3412FE8C"/>
    <w:rsid w:val="3415F321"/>
    <w:rsid w:val="343B93CC"/>
    <w:rsid w:val="343E2841"/>
    <w:rsid w:val="3440DE3F"/>
    <w:rsid w:val="3472E214"/>
    <w:rsid w:val="347EB52F"/>
    <w:rsid w:val="348514FA"/>
    <w:rsid w:val="34882064"/>
    <w:rsid w:val="348B7770"/>
    <w:rsid w:val="34AF78D6"/>
    <w:rsid w:val="34BFE982"/>
    <w:rsid w:val="34F4BD73"/>
    <w:rsid w:val="3528B94A"/>
    <w:rsid w:val="3533F092"/>
    <w:rsid w:val="355979D0"/>
    <w:rsid w:val="355F7202"/>
    <w:rsid w:val="35630432"/>
    <w:rsid w:val="35698661"/>
    <w:rsid w:val="3573C55E"/>
    <w:rsid w:val="35847790"/>
    <w:rsid w:val="35AFDC4D"/>
    <w:rsid w:val="35B4EBD7"/>
    <w:rsid w:val="35B5CD9F"/>
    <w:rsid w:val="35B943DF"/>
    <w:rsid w:val="35C48828"/>
    <w:rsid w:val="35EFF4B9"/>
    <w:rsid w:val="35F3FD99"/>
    <w:rsid w:val="36041304"/>
    <w:rsid w:val="36134292"/>
    <w:rsid w:val="366CDBF3"/>
    <w:rsid w:val="36794DAA"/>
    <w:rsid w:val="36A178FE"/>
    <w:rsid w:val="36A48FB5"/>
    <w:rsid w:val="36C3976C"/>
    <w:rsid w:val="36CF1F08"/>
    <w:rsid w:val="36FB2BB8"/>
    <w:rsid w:val="36FD63A2"/>
    <w:rsid w:val="37004B26"/>
    <w:rsid w:val="371A880C"/>
    <w:rsid w:val="371EEDB4"/>
    <w:rsid w:val="37399074"/>
    <w:rsid w:val="37457AE1"/>
    <w:rsid w:val="3745AB8A"/>
    <w:rsid w:val="374A44BA"/>
    <w:rsid w:val="374A6259"/>
    <w:rsid w:val="374DA15B"/>
    <w:rsid w:val="3773AB10"/>
    <w:rsid w:val="37A2B63F"/>
    <w:rsid w:val="37A4AF61"/>
    <w:rsid w:val="37AE4C71"/>
    <w:rsid w:val="37BF6D84"/>
    <w:rsid w:val="37C3EAB0"/>
    <w:rsid w:val="37DC1148"/>
    <w:rsid w:val="38079D5E"/>
    <w:rsid w:val="3808AC54"/>
    <w:rsid w:val="380D9A9D"/>
    <w:rsid w:val="38151E0B"/>
    <w:rsid w:val="3838E715"/>
    <w:rsid w:val="383C6501"/>
    <w:rsid w:val="38406016"/>
    <w:rsid w:val="386BC00B"/>
    <w:rsid w:val="3876772A"/>
    <w:rsid w:val="38A5727D"/>
    <w:rsid w:val="38B87975"/>
    <w:rsid w:val="38BF58C0"/>
    <w:rsid w:val="38D70E6F"/>
    <w:rsid w:val="39441358"/>
    <w:rsid w:val="395E6C85"/>
    <w:rsid w:val="3967898E"/>
    <w:rsid w:val="39722B16"/>
    <w:rsid w:val="398792D6"/>
    <w:rsid w:val="39ABFFF7"/>
    <w:rsid w:val="39E8241E"/>
    <w:rsid w:val="39F91B51"/>
    <w:rsid w:val="3A122A46"/>
    <w:rsid w:val="3A17F7B2"/>
    <w:rsid w:val="3A207D9A"/>
    <w:rsid w:val="3A28BB67"/>
    <w:rsid w:val="3A446A01"/>
    <w:rsid w:val="3A81E57C"/>
    <w:rsid w:val="3AA1F1EE"/>
    <w:rsid w:val="3AB4FB44"/>
    <w:rsid w:val="3AC17029"/>
    <w:rsid w:val="3ACE75CC"/>
    <w:rsid w:val="3AF23081"/>
    <w:rsid w:val="3B2C6C0F"/>
    <w:rsid w:val="3B60C05B"/>
    <w:rsid w:val="3B6FB585"/>
    <w:rsid w:val="3B759D78"/>
    <w:rsid w:val="3B9AC39F"/>
    <w:rsid w:val="3BBEA8D4"/>
    <w:rsid w:val="3BC795AF"/>
    <w:rsid w:val="3BD6AEF1"/>
    <w:rsid w:val="3BDFECC3"/>
    <w:rsid w:val="3BE0DC1B"/>
    <w:rsid w:val="3BE4B411"/>
    <w:rsid w:val="3C0EA7D4"/>
    <w:rsid w:val="3C0EAA2C"/>
    <w:rsid w:val="3C153DE0"/>
    <w:rsid w:val="3C1DB5DD"/>
    <w:rsid w:val="3C2AF20A"/>
    <w:rsid w:val="3C7764AE"/>
    <w:rsid w:val="3C8A7145"/>
    <w:rsid w:val="3CA7C6B9"/>
    <w:rsid w:val="3CAFBE9B"/>
    <w:rsid w:val="3CBC8155"/>
    <w:rsid w:val="3CD50FED"/>
    <w:rsid w:val="3CDA7FB5"/>
    <w:rsid w:val="3CDC7842"/>
    <w:rsid w:val="3CE1B167"/>
    <w:rsid w:val="3CE3B001"/>
    <w:rsid w:val="3CE5511F"/>
    <w:rsid w:val="3CF46295"/>
    <w:rsid w:val="3CFC90BC"/>
    <w:rsid w:val="3D001BCB"/>
    <w:rsid w:val="3D07767C"/>
    <w:rsid w:val="3D098B4A"/>
    <w:rsid w:val="3D2A04E0"/>
    <w:rsid w:val="3D3D88D9"/>
    <w:rsid w:val="3D438651"/>
    <w:rsid w:val="3D4B6140"/>
    <w:rsid w:val="3D511D82"/>
    <w:rsid w:val="3D85E69E"/>
    <w:rsid w:val="3D90C546"/>
    <w:rsid w:val="3D91CA95"/>
    <w:rsid w:val="3DB1F389"/>
    <w:rsid w:val="3E1C2013"/>
    <w:rsid w:val="3E4AE204"/>
    <w:rsid w:val="3E515EFA"/>
    <w:rsid w:val="3E5E36AB"/>
    <w:rsid w:val="3E676A85"/>
    <w:rsid w:val="3E67E3F2"/>
    <w:rsid w:val="3E8DACE1"/>
    <w:rsid w:val="3EB44242"/>
    <w:rsid w:val="3EB9CAFC"/>
    <w:rsid w:val="3EBE3220"/>
    <w:rsid w:val="3EBEE2D8"/>
    <w:rsid w:val="3EC13223"/>
    <w:rsid w:val="3EC90622"/>
    <w:rsid w:val="3ECF63CC"/>
    <w:rsid w:val="3F2D08EB"/>
    <w:rsid w:val="3F4CD2E1"/>
    <w:rsid w:val="3F5DB9E1"/>
    <w:rsid w:val="3F647155"/>
    <w:rsid w:val="3F74ACFF"/>
    <w:rsid w:val="3F7962A4"/>
    <w:rsid w:val="3F883865"/>
    <w:rsid w:val="3F9D023A"/>
    <w:rsid w:val="3F9D5AFE"/>
    <w:rsid w:val="3FBC16CE"/>
    <w:rsid w:val="3FEDF3FB"/>
    <w:rsid w:val="4017F7B9"/>
    <w:rsid w:val="402B0CA3"/>
    <w:rsid w:val="4042CEB7"/>
    <w:rsid w:val="4062FB01"/>
    <w:rsid w:val="40778FE5"/>
    <w:rsid w:val="40824ECC"/>
    <w:rsid w:val="408FEEFA"/>
    <w:rsid w:val="40B35DE6"/>
    <w:rsid w:val="40E57C25"/>
    <w:rsid w:val="40EE081F"/>
    <w:rsid w:val="40EF3FD5"/>
    <w:rsid w:val="40FBE5AD"/>
    <w:rsid w:val="40FCD46C"/>
    <w:rsid w:val="4129A115"/>
    <w:rsid w:val="412B6C66"/>
    <w:rsid w:val="412C56AF"/>
    <w:rsid w:val="4137D9FD"/>
    <w:rsid w:val="413B4C26"/>
    <w:rsid w:val="415DC805"/>
    <w:rsid w:val="417679F7"/>
    <w:rsid w:val="418EF31F"/>
    <w:rsid w:val="41B7A7A8"/>
    <w:rsid w:val="41C3CF25"/>
    <w:rsid w:val="41C81980"/>
    <w:rsid w:val="41F52634"/>
    <w:rsid w:val="42043113"/>
    <w:rsid w:val="422D2C83"/>
    <w:rsid w:val="423061B0"/>
    <w:rsid w:val="4234E9EC"/>
    <w:rsid w:val="424F2E47"/>
    <w:rsid w:val="42632469"/>
    <w:rsid w:val="4287DE9A"/>
    <w:rsid w:val="42A90F46"/>
    <w:rsid w:val="42A9121D"/>
    <w:rsid w:val="42AB74E8"/>
    <w:rsid w:val="42C591A2"/>
    <w:rsid w:val="42E49738"/>
    <w:rsid w:val="42EFE8A0"/>
    <w:rsid w:val="42F075B0"/>
    <w:rsid w:val="432594BD"/>
    <w:rsid w:val="43419074"/>
    <w:rsid w:val="434C1EDD"/>
    <w:rsid w:val="43572BB5"/>
    <w:rsid w:val="43661F39"/>
    <w:rsid w:val="436791F7"/>
    <w:rsid w:val="439091EE"/>
    <w:rsid w:val="43B925F4"/>
    <w:rsid w:val="43C34CE2"/>
    <w:rsid w:val="43C4164C"/>
    <w:rsid w:val="43C47489"/>
    <w:rsid w:val="43C9A4C5"/>
    <w:rsid w:val="43EC9672"/>
    <w:rsid w:val="4401E3E9"/>
    <w:rsid w:val="440F412E"/>
    <w:rsid w:val="441D8A10"/>
    <w:rsid w:val="442A8EEA"/>
    <w:rsid w:val="442B55B7"/>
    <w:rsid w:val="443600AA"/>
    <w:rsid w:val="444E74CE"/>
    <w:rsid w:val="4458735C"/>
    <w:rsid w:val="44A89015"/>
    <w:rsid w:val="44B0391E"/>
    <w:rsid w:val="44DB1625"/>
    <w:rsid w:val="44E461B0"/>
    <w:rsid w:val="450AC72D"/>
    <w:rsid w:val="450E02F8"/>
    <w:rsid w:val="4512720C"/>
    <w:rsid w:val="452A5843"/>
    <w:rsid w:val="45375889"/>
    <w:rsid w:val="4555A609"/>
    <w:rsid w:val="4556E385"/>
    <w:rsid w:val="4565C92A"/>
    <w:rsid w:val="4565D54D"/>
    <w:rsid w:val="456607C0"/>
    <w:rsid w:val="4585331E"/>
    <w:rsid w:val="459EE8D0"/>
    <w:rsid w:val="45A2ABBE"/>
    <w:rsid w:val="45D4B1D2"/>
    <w:rsid w:val="4627AA77"/>
    <w:rsid w:val="46418610"/>
    <w:rsid w:val="46493C11"/>
    <w:rsid w:val="465BA826"/>
    <w:rsid w:val="466BF205"/>
    <w:rsid w:val="4671DFE1"/>
    <w:rsid w:val="467ADF9B"/>
    <w:rsid w:val="4682A681"/>
    <w:rsid w:val="4695A52C"/>
    <w:rsid w:val="46CD5D96"/>
    <w:rsid w:val="46D7F35E"/>
    <w:rsid w:val="46DE2649"/>
    <w:rsid w:val="46DFE204"/>
    <w:rsid w:val="47089BC7"/>
    <w:rsid w:val="47124422"/>
    <w:rsid w:val="471E3D5E"/>
    <w:rsid w:val="4736D299"/>
    <w:rsid w:val="4742F17F"/>
    <w:rsid w:val="4752DE78"/>
    <w:rsid w:val="47606884"/>
    <w:rsid w:val="477001B8"/>
    <w:rsid w:val="47702773"/>
    <w:rsid w:val="47884ACD"/>
    <w:rsid w:val="479053FE"/>
    <w:rsid w:val="47B7DE47"/>
    <w:rsid w:val="47BA3A19"/>
    <w:rsid w:val="47C9CA31"/>
    <w:rsid w:val="47E2A319"/>
    <w:rsid w:val="47F4B7AD"/>
    <w:rsid w:val="47FEC9E0"/>
    <w:rsid w:val="4808C8C9"/>
    <w:rsid w:val="4809A91F"/>
    <w:rsid w:val="480BB665"/>
    <w:rsid w:val="4815592F"/>
    <w:rsid w:val="481A2B18"/>
    <w:rsid w:val="481EF8C4"/>
    <w:rsid w:val="481F820B"/>
    <w:rsid w:val="483271D7"/>
    <w:rsid w:val="484680A8"/>
    <w:rsid w:val="485013E5"/>
    <w:rsid w:val="4861ABA4"/>
    <w:rsid w:val="486B39D8"/>
    <w:rsid w:val="487A85E2"/>
    <w:rsid w:val="488673D6"/>
    <w:rsid w:val="488AB3DF"/>
    <w:rsid w:val="48A68853"/>
    <w:rsid w:val="48AE1483"/>
    <w:rsid w:val="48AF3F96"/>
    <w:rsid w:val="48B5256C"/>
    <w:rsid w:val="48C97770"/>
    <w:rsid w:val="48CF70FD"/>
    <w:rsid w:val="49040D13"/>
    <w:rsid w:val="491F6C81"/>
    <w:rsid w:val="497D7BFB"/>
    <w:rsid w:val="49BB368E"/>
    <w:rsid w:val="49CA6FA1"/>
    <w:rsid w:val="49D48BDC"/>
    <w:rsid w:val="49DEDD02"/>
    <w:rsid w:val="49E153EC"/>
    <w:rsid w:val="49E74439"/>
    <w:rsid w:val="49FDC966"/>
    <w:rsid w:val="4A1CB7C1"/>
    <w:rsid w:val="4A270FE2"/>
    <w:rsid w:val="4A3DA9EF"/>
    <w:rsid w:val="4A556364"/>
    <w:rsid w:val="4AA2D554"/>
    <w:rsid w:val="4AABB788"/>
    <w:rsid w:val="4AEDFF87"/>
    <w:rsid w:val="4AEFD7D2"/>
    <w:rsid w:val="4AF14C0F"/>
    <w:rsid w:val="4B0C06C9"/>
    <w:rsid w:val="4B1FB08A"/>
    <w:rsid w:val="4B20883A"/>
    <w:rsid w:val="4B27C900"/>
    <w:rsid w:val="4B2D6A26"/>
    <w:rsid w:val="4B3EFFAE"/>
    <w:rsid w:val="4B510DBD"/>
    <w:rsid w:val="4BABEEAA"/>
    <w:rsid w:val="4BB66B59"/>
    <w:rsid w:val="4BD5D361"/>
    <w:rsid w:val="4BE23EA0"/>
    <w:rsid w:val="4BE44CFC"/>
    <w:rsid w:val="4C0E84E2"/>
    <w:rsid w:val="4C35AABA"/>
    <w:rsid w:val="4C4DE4B5"/>
    <w:rsid w:val="4C534B8B"/>
    <w:rsid w:val="4C56EDE4"/>
    <w:rsid w:val="4C6761DC"/>
    <w:rsid w:val="4C6BEE80"/>
    <w:rsid w:val="4C809AEE"/>
    <w:rsid w:val="4C836AEA"/>
    <w:rsid w:val="4C89B156"/>
    <w:rsid w:val="4C8DE2E6"/>
    <w:rsid w:val="4CA88BCA"/>
    <w:rsid w:val="4CB02C50"/>
    <w:rsid w:val="4CC48FCB"/>
    <w:rsid w:val="4D0471E9"/>
    <w:rsid w:val="4D0EAB82"/>
    <w:rsid w:val="4D10EDCF"/>
    <w:rsid w:val="4D3C0BEB"/>
    <w:rsid w:val="4D3F20F8"/>
    <w:rsid w:val="4D4ECD63"/>
    <w:rsid w:val="4D5F1FAE"/>
    <w:rsid w:val="4D5F5B66"/>
    <w:rsid w:val="4D77833C"/>
    <w:rsid w:val="4DA97E1B"/>
    <w:rsid w:val="4DAC4088"/>
    <w:rsid w:val="4DB416AD"/>
    <w:rsid w:val="4DBCF7D4"/>
    <w:rsid w:val="4DC86469"/>
    <w:rsid w:val="4DF4E571"/>
    <w:rsid w:val="4E023C3C"/>
    <w:rsid w:val="4E08F121"/>
    <w:rsid w:val="4E419D67"/>
    <w:rsid w:val="4E9D0CA4"/>
    <w:rsid w:val="4EA57AC5"/>
    <w:rsid w:val="4EDD34FD"/>
    <w:rsid w:val="4F04C145"/>
    <w:rsid w:val="4F34DB07"/>
    <w:rsid w:val="4F5ACCB1"/>
    <w:rsid w:val="4F6E39A7"/>
    <w:rsid w:val="4FE2CA9D"/>
    <w:rsid w:val="4FF4CB33"/>
    <w:rsid w:val="4FFA879D"/>
    <w:rsid w:val="500DA255"/>
    <w:rsid w:val="5033E656"/>
    <w:rsid w:val="5038F8F9"/>
    <w:rsid w:val="50430E31"/>
    <w:rsid w:val="5052277C"/>
    <w:rsid w:val="5065AC7B"/>
    <w:rsid w:val="5073ACAD"/>
    <w:rsid w:val="50833493"/>
    <w:rsid w:val="5087804B"/>
    <w:rsid w:val="508949B9"/>
    <w:rsid w:val="508D12F7"/>
    <w:rsid w:val="50934388"/>
    <w:rsid w:val="509C40E5"/>
    <w:rsid w:val="50BE9968"/>
    <w:rsid w:val="50CD5905"/>
    <w:rsid w:val="50D34788"/>
    <w:rsid w:val="50F723FC"/>
    <w:rsid w:val="5102DA7A"/>
    <w:rsid w:val="512E7795"/>
    <w:rsid w:val="51505BD5"/>
    <w:rsid w:val="515913AD"/>
    <w:rsid w:val="5159B3B8"/>
    <w:rsid w:val="51633C90"/>
    <w:rsid w:val="516880F5"/>
    <w:rsid w:val="51B7B88F"/>
    <w:rsid w:val="51BC6352"/>
    <w:rsid w:val="51C3868F"/>
    <w:rsid w:val="51C74A45"/>
    <w:rsid w:val="51C775A7"/>
    <w:rsid w:val="5227D011"/>
    <w:rsid w:val="522D8E40"/>
    <w:rsid w:val="523387D2"/>
    <w:rsid w:val="52619F6C"/>
    <w:rsid w:val="526AB1DE"/>
    <w:rsid w:val="5288E83D"/>
    <w:rsid w:val="52BDA8AB"/>
    <w:rsid w:val="52E5B1D6"/>
    <w:rsid w:val="52E84F19"/>
    <w:rsid w:val="52F3872B"/>
    <w:rsid w:val="52FA1BE3"/>
    <w:rsid w:val="531FBBB2"/>
    <w:rsid w:val="535C35F7"/>
    <w:rsid w:val="53636CC1"/>
    <w:rsid w:val="536575BD"/>
    <w:rsid w:val="536797B1"/>
    <w:rsid w:val="5389B0BF"/>
    <w:rsid w:val="53A1240D"/>
    <w:rsid w:val="53EE73B4"/>
    <w:rsid w:val="54139D41"/>
    <w:rsid w:val="544680F9"/>
    <w:rsid w:val="545EF4CD"/>
    <w:rsid w:val="54637AEB"/>
    <w:rsid w:val="54693B62"/>
    <w:rsid w:val="547DED1C"/>
    <w:rsid w:val="5499C270"/>
    <w:rsid w:val="54AAE2CF"/>
    <w:rsid w:val="54AB4535"/>
    <w:rsid w:val="54B11D66"/>
    <w:rsid w:val="54BAEF36"/>
    <w:rsid w:val="54DB8253"/>
    <w:rsid w:val="54F141E9"/>
    <w:rsid w:val="5517D509"/>
    <w:rsid w:val="552BB038"/>
    <w:rsid w:val="552F3E66"/>
    <w:rsid w:val="554C6C2B"/>
    <w:rsid w:val="554ED4AB"/>
    <w:rsid w:val="556F9785"/>
    <w:rsid w:val="5583BBBD"/>
    <w:rsid w:val="559133E3"/>
    <w:rsid w:val="55B6A379"/>
    <w:rsid w:val="55BA45D7"/>
    <w:rsid w:val="55BBB89B"/>
    <w:rsid w:val="55D5093C"/>
    <w:rsid w:val="55F5496D"/>
    <w:rsid w:val="55F601A6"/>
    <w:rsid w:val="5624614D"/>
    <w:rsid w:val="5638F3D3"/>
    <w:rsid w:val="563E1D27"/>
    <w:rsid w:val="565D2CA0"/>
    <w:rsid w:val="56679F60"/>
    <w:rsid w:val="567752B4"/>
    <w:rsid w:val="5687332D"/>
    <w:rsid w:val="568751D7"/>
    <w:rsid w:val="569127BF"/>
    <w:rsid w:val="56C15181"/>
    <w:rsid w:val="56C89E7D"/>
    <w:rsid w:val="56D8C4CF"/>
    <w:rsid w:val="56E4DD56"/>
    <w:rsid w:val="57185D24"/>
    <w:rsid w:val="5723F3E1"/>
    <w:rsid w:val="572B132A"/>
    <w:rsid w:val="5753DFA6"/>
    <w:rsid w:val="57740B39"/>
    <w:rsid w:val="577ED2ED"/>
    <w:rsid w:val="57919043"/>
    <w:rsid w:val="57925843"/>
    <w:rsid w:val="57C333AF"/>
    <w:rsid w:val="57CE1D5E"/>
    <w:rsid w:val="57DAF521"/>
    <w:rsid w:val="57E113A9"/>
    <w:rsid w:val="57F660E4"/>
    <w:rsid w:val="580E5822"/>
    <w:rsid w:val="58147D6E"/>
    <w:rsid w:val="581780B0"/>
    <w:rsid w:val="581B5481"/>
    <w:rsid w:val="583822E6"/>
    <w:rsid w:val="587F742F"/>
    <w:rsid w:val="5886CE15"/>
    <w:rsid w:val="58AEC3C8"/>
    <w:rsid w:val="58B2397B"/>
    <w:rsid w:val="58B24682"/>
    <w:rsid w:val="58CC351F"/>
    <w:rsid w:val="58D48F39"/>
    <w:rsid w:val="58F7AC70"/>
    <w:rsid w:val="591E6E3C"/>
    <w:rsid w:val="592CEA2F"/>
    <w:rsid w:val="594416A7"/>
    <w:rsid w:val="5963DF14"/>
    <w:rsid w:val="59716CDD"/>
    <w:rsid w:val="597CCE85"/>
    <w:rsid w:val="59853EB0"/>
    <w:rsid w:val="598E95CE"/>
    <w:rsid w:val="59B6009E"/>
    <w:rsid w:val="59BA35D0"/>
    <w:rsid w:val="59D8FF58"/>
    <w:rsid w:val="59DC0BDB"/>
    <w:rsid w:val="59FE244C"/>
    <w:rsid w:val="5A2FF7FC"/>
    <w:rsid w:val="5A30F41D"/>
    <w:rsid w:val="5A445083"/>
    <w:rsid w:val="5A4F7F4B"/>
    <w:rsid w:val="5A60383C"/>
    <w:rsid w:val="5A634631"/>
    <w:rsid w:val="5A6C2419"/>
    <w:rsid w:val="5A8832CA"/>
    <w:rsid w:val="5A8AC390"/>
    <w:rsid w:val="5AA344F2"/>
    <w:rsid w:val="5ABF095C"/>
    <w:rsid w:val="5AF3B9ED"/>
    <w:rsid w:val="5B126EA5"/>
    <w:rsid w:val="5B1925D8"/>
    <w:rsid w:val="5B1CFA61"/>
    <w:rsid w:val="5B2DB5BB"/>
    <w:rsid w:val="5B3658E3"/>
    <w:rsid w:val="5B514078"/>
    <w:rsid w:val="5B54AB1A"/>
    <w:rsid w:val="5B5919E6"/>
    <w:rsid w:val="5B64B804"/>
    <w:rsid w:val="5B713594"/>
    <w:rsid w:val="5B7E6B6D"/>
    <w:rsid w:val="5B930D95"/>
    <w:rsid w:val="5B9434DD"/>
    <w:rsid w:val="5B9C54FD"/>
    <w:rsid w:val="5BA27583"/>
    <w:rsid w:val="5BC987E8"/>
    <w:rsid w:val="5BE85875"/>
    <w:rsid w:val="5C0765F3"/>
    <w:rsid w:val="5C16A226"/>
    <w:rsid w:val="5C33A9D3"/>
    <w:rsid w:val="5C47EC05"/>
    <w:rsid w:val="5C48965F"/>
    <w:rsid w:val="5C56E0AE"/>
    <w:rsid w:val="5C5AD9BD"/>
    <w:rsid w:val="5C676FB4"/>
    <w:rsid w:val="5C6C363B"/>
    <w:rsid w:val="5C6F6E93"/>
    <w:rsid w:val="5C80E249"/>
    <w:rsid w:val="5C849420"/>
    <w:rsid w:val="5C8FA4E5"/>
    <w:rsid w:val="5CE84504"/>
    <w:rsid w:val="5D44FEE9"/>
    <w:rsid w:val="5D507B8B"/>
    <w:rsid w:val="5D6547A3"/>
    <w:rsid w:val="5D8070E0"/>
    <w:rsid w:val="5D9E05EA"/>
    <w:rsid w:val="5DAFF23E"/>
    <w:rsid w:val="5DC9821D"/>
    <w:rsid w:val="5DD1741A"/>
    <w:rsid w:val="5DD988B2"/>
    <w:rsid w:val="5DF9A162"/>
    <w:rsid w:val="5DFC6E0A"/>
    <w:rsid w:val="5E005B52"/>
    <w:rsid w:val="5E11FE92"/>
    <w:rsid w:val="5E30E70A"/>
    <w:rsid w:val="5E37B845"/>
    <w:rsid w:val="5E3C6C44"/>
    <w:rsid w:val="5E5C8327"/>
    <w:rsid w:val="5E5F6307"/>
    <w:rsid w:val="5E6D7439"/>
    <w:rsid w:val="5E724406"/>
    <w:rsid w:val="5E8B6C63"/>
    <w:rsid w:val="5E8F212A"/>
    <w:rsid w:val="5E988E85"/>
    <w:rsid w:val="5EA340A6"/>
    <w:rsid w:val="5EBB0A96"/>
    <w:rsid w:val="5ED647D9"/>
    <w:rsid w:val="5EF053E2"/>
    <w:rsid w:val="5EF902A9"/>
    <w:rsid w:val="5F06E7B1"/>
    <w:rsid w:val="5F170FE1"/>
    <w:rsid w:val="5F20100E"/>
    <w:rsid w:val="5F4072E9"/>
    <w:rsid w:val="5F5905C4"/>
    <w:rsid w:val="5F6D447B"/>
    <w:rsid w:val="5F6EA679"/>
    <w:rsid w:val="5F755913"/>
    <w:rsid w:val="5F7D5267"/>
    <w:rsid w:val="5F906CD8"/>
    <w:rsid w:val="5F91479D"/>
    <w:rsid w:val="5F9351AD"/>
    <w:rsid w:val="5F965252"/>
    <w:rsid w:val="5F97ED4A"/>
    <w:rsid w:val="5F98BB5F"/>
    <w:rsid w:val="5FA362C9"/>
    <w:rsid w:val="5FA9EE47"/>
    <w:rsid w:val="5FD01C5D"/>
    <w:rsid w:val="5FEFF1A9"/>
    <w:rsid w:val="60322280"/>
    <w:rsid w:val="606BA5FA"/>
    <w:rsid w:val="607292F5"/>
    <w:rsid w:val="607FB7BA"/>
    <w:rsid w:val="60862D82"/>
    <w:rsid w:val="608D08D1"/>
    <w:rsid w:val="6096597F"/>
    <w:rsid w:val="60D5A6AC"/>
    <w:rsid w:val="612C3623"/>
    <w:rsid w:val="613C42E9"/>
    <w:rsid w:val="617FF706"/>
    <w:rsid w:val="619203C2"/>
    <w:rsid w:val="619CCFDA"/>
    <w:rsid w:val="619D0205"/>
    <w:rsid w:val="61A2F043"/>
    <w:rsid w:val="61AF7ABC"/>
    <w:rsid w:val="61C6DFBB"/>
    <w:rsid w:val="61E381A6"/>
    <w:rsid w:val="61ED451C"/>
    <w:rsid w:val="62042928"/>
    <w:rsid w:val="621A7D57"/>
    <w:rsid w:val="62258055"/>
    <w:rsid w:val="62519922"/>
    <w:rsid w:val="62528383"/>
    <w:rsid w:val="62597DAE"/>
    <w:rsid w:val="62A45C99"/>
    <w:rsid w:val="62DBBF24"/>
    <w:rsid w:val="62EA9EC2"/>
    <w:rsid w:val="62FE927A"/>
    <w:rsid w:val="63094A41"/>
    <w:rsid w:val="631B4D3B"/>
    <w:rsid w:val="631F1213"/>
    <w:rsid w:val="6326F16E"/>
    <w:rsid w:val="63271B0E"/>
    <w:rsid w:val="632D5D63"/>
    <w:rsid w:val="633E983A"/>
    <w:rsid w:val="634ED2E4"/>
    <w:rsid w:val="6357D34A"/>
    <w:rsid w:val="6361E4CE"/>
    <w:rsid w:val="6367FD02"/>
    <w:rsid w:val="636B59BB"/>
    <w:rsid w:val="637F5207"/>
    <w:rsid w:val="639A667A"/>
    <w:rsid w:val="63A9949F"/>
    <w:rsid w:val="63B93D31"/>
    <w:rsid w:val="63BFC472"/>
    <w:rsid w:val="63E2793A"/>
    <w:rsid w:val="63EAFB36"/>
    <w:rsid w:val="63EB506C"/>
    <w:rsid w:val="63EDD58F"/>
    <w:rsid w:val="63F43F72"/>
    <w:rsid w:val="640AEBEC"/>
    <w:rsid w:val="6416A023"/>
    <w:rsid w:val="6448CA36"/>
    <w:rsid w:val="644EEEDA"/>
    <w:rsid w:val="645843D0"/>
    <w:rsid w:val="645AD2DE"/>
    <w:rsid w:val="646E7421"/>
    <w:rsid w:val="647F3217"/>
    <w:rsid w:val="64A285CC"/>
    <w:rsid w:val="64A66594"/>
    <w:rsid w:val="64B98026"/>
    <w:rsid w:val="64C038E5"/>
    <w:rsid w:val="64CD1937"/>
    <w:rsid w:val="64E0AB8D"/>
    <w:rsid w:val="6509741C"/>
    <w:rsid w:val="65113076"/>
    <w:rsid w:val="651B01F7"/>
    <w:rsid w:val="652261BF"/>
    <w:rsid w:val="654C06C3"/>
    <w:rsid w:val="655FEF75"/>
    <w:rsid w:val="65663950"/>
    <w:rsid w:val="657D638C"/>
    <w:rsid w:val="6585A6D7"/>
    <w:rsid w:val="659241D8"/>
    <w:rsid w:val="65B3CB11"/>
    <w:rsid w:val="65CA50CF"/>
    <w:rsid w:val="65CDF26F"/>
    <w:rsid w:val="66135FE6"/>
    <w:rsid w:val="663E562D"/>
    <w:rsid w:val="666D7F60"/>
    <w:rsid w:val="667C4C1C"/>
    <w:rsid w:val="66C32D5A"/>
    <w:rsid w:val="66C54785"/>
    <w:rsid w:val="66C6322D"/>
    <w:rsid w:val="66D07884"/>
    <w:rsid w:val="66E9DF02"/>
    <w:rsid w:val="66ED3E97"/>
    <w:rsid w:val="6721E7BF"/>
    <w:rsid w:val="6761729D"/>
    <w:rsid w:val="6784A3D5"/>
    <w:rsid w:val="679E4124"/>
    <w:rsid w:val="67ACD2F1"/>
    <w:rsid w:val="67C6100B"/>
    <w:rsid w:val="67D68DBE"/>
    <w:rsid w:val="67EA610C"/>
    <w:rsid w:val="67EEB9B2"/>
    <w:rsid w:val="67EF14A6"/>
    <w:rsid w:val="681B24D8"/>
    <w:rsid w:val="681E24A5"/>
    <w:rsid w:val="684114DE"/>
    <w:rsid w:val="6852C32A"/>
    <w:rsid w:val="685B9DC7"/>
    <w:rsid w:val="686C677D"/>
    <w:rsid w:val="6883A785"/>
    <w:rsid w:val="6884EFC2"/>
    <w:rsid w:val="689AD2E3"/>
    <w:rsid w:val="68D5AD0E"/>
    <w:rsid w:val="68D911A6"/>
    <w:rsid w:val="68E11D3B"/>
    <w:rsid w:val="68EE7C27"/>
    <w:rsid w:val="68F77545"/>
    <w:rsid w:val="690140F2"/>
    <w:rsid w:val="6920657A"/>
    <w:rsid w:val="692F74DE"/>
    <w:rsid w:val="693A1185"/>
    <w:rsid w:val="6946CF39"/>
    <w:rsid w:val="69600358"/>
    <w:rsid w:val="69645025"/>
    <w:rsid w:val="697A50E4"/>
    <w:rsid w:val="697EE961"/>
    <w:rsid w:val="69917E36"/>
    <w:rsid w:val="69A3B15A"/>
    <w:rsid w:val="69BA8F96"/>
    <w:rsid w:val="69C198FE"/>
    <w:rsid w:val="69ED165F"/>
    <w:rsid w:val="6A154E84"/>
    <w:rsid w:val="6A2EFFCC"/>
    <w:rsid w:val="6A336098"/>
    <w:rsid w:val="6A482829"/>
    <w:rsid w:val="6A6DA26A"/>
    <w:rsid w:val="6A6F6296"/>
    <w:rsid w:val="6A6F79A8"/>
    <w:rsid w:val="6A7515C9"/>
    <w:rsid w:val="6A77AA93"/>
    <w:rsid w:val="6A79EC80"/>
    <w:rsid w:val="6A912577"/>
    <w:rsid w:val="6AB04AE1"/>
    <w:rsid w:val="6ADE4252"/>
    <w:rsid w:val="6B55F6F6"/>
    <w:rsid w:val="6B66FC85"/>
    <w:rsid w:val="6B745359"/>
    <w:rsid w:val="6B971F2B"/>
    <w:rsid w:val="6B98CC70"/>
    <w:rsid w:val="6BB395AA"/>
    <w:rsid w:val="6BB8E171"/>
    <w:rsid w:val="6BBE5D54"/>
    <w:rsid w:val="6BC14EEB"/>
    <w:rsid w:val="6BCAD02D"/>
    <w:rsid w:val="6BCD3DF1"/>
    <w:rsid w:val="6C06E073"/>
    <w:rsid w:val="6C1A1943"/>
    <w:rsid w:val="6C2820D8"/>
    <w:rsid w:val="6C2F1A3F"/>
    <w:rsid w:val="6C5F8EAF"/>
    <w:rsid w:val="6C6973E4"/>
    <w:rsid w:val="6C7D25F0"/>
    <w:rsid w:val="6C7FB39F"/>
    <w:rsid w:val="6C85EB9C"/>
    <w:rsid w:val="6CAFD9D1"/>
    <w:rsid w:val="6CBE7FAE"/>
    <w:rsid w:val="6CC1346A"/>
    <w:rsid w:val="6CC32AB8"/>
    <w:rsid w:val="6CDF5EF5"/>
    <w:rsid w:val="6CE08D2D"/>
    <w:rsid w:val="6CE5370F"/>
    <w:rsid w:val="6CE7FB10"/>
    <w:rsid w:val="6D07EADB"/>
    <w:rsid w:val="6D14FFF1"/>
    <w:rsid w:val="6D24B721"/>
    <w:rsid w:val="6D2C22E8"/>
    <w:rsid w:val="6D2CDE31"/>
    <w:rsid w:val="6D305929"/>
    <w:rsid w:val="6D459244"/>
    <w:rsid w:val="6D4F28DC"/>
    <w:rsid w:val="6D51B3EF"/>
    <w:rsid w:val="6D5428BB"/>
    <w:rsid w:val="6D5AEE08"/>
    <w:rsid w:val="6D5C479E"/>
    <w:rsid w:val="6D608AD9"/>
    <w:rsid w:val="6D6346A5"/>
    <w:rsid w:val="6D66A08E"/>
    <w:rsid w:val="6DA13B1A"/>
    <w:rsid w:val="6DA4E073"/>
    <w:rsid w:val="6DBE69E0"/>
    <w:rsid w:val="6DD62F41"/>
    <w:rsid w:val="6E054445"/>
    <w:rsid w:val="6E15E9A7"/>
    <w:rsid w:val="6E1BD1FA"/>
    <w:rsid w:val="6E341F7D"/>
    <w:rsid w:val="6E3F9D37"/>
    <w:rsid w:val="6E6206F9"/>
    <w:rsid w:val="6E6C54E1"/>
    <w:rsid w:val="6E909D81"/>
    <w:rsid w:val="6E919033"/>
    <w:rsid w:val="6EA330E7"/>
    <w:rsid w:val="6EB48667"/>
    <w:rsid w:val="6EBF34E8"/>
    <w:rsid w:val="6ED50941"/>
    <w:rsid w:val="6ED960F1"/>
    <w:rsid w:val="6EE8BFA7"/>
    <w:rsid w:val="6F072632"/>
    <w:rsid w:val="6F142169"/>
    <w:rsid w:val="6F31A60D"/>
    <w:rsid w:val="6F359C60"/>
    <w:rsid w:val="6F3BF08D"/>
    <w:rsid w:val="6F6CDD7C"/>
    <w:rsid w:val="6F771714"/>
    <w:rsid w:val="6F82CCB3"/>
    <w:rsid w:val="6FCC011E"/>
    <w:rsid w:val="6FD20938"/>
    <w:rsid w:val="6FE1050C"/>
    <w:rsid w:val="6FEC8B9D"/>
    <w:rsid w:val="6FF51B52"/>
    <w:rsid w:val="6FFE128C"/>
    <w:rsid w:val="70013CDA"/>
    <w:rsid w:val="70058EA5"/>
    <w:rsid w:val="7036DDE8"/>
    <w:rsid w:val="704AAD8C"/>
    <w:rsid w:val="707FAD69"/>
    <w:rsid w:val="70889B2B"/>
    <w:rsid w:val="708E5CA7"/>
    <w:rsid w:val="70907CA1"/>
    <w:rsid w:val="70A636FB"/>
    <w:rsid w:val="70A7883C"/>
    <w:rsid w:val="70B6F30E"/>
    <w:rsid w:val="70BCCA9F"/>
    <w:rsid w:val="70C73C76"/>
    <w:rsid w:val="71002704"/>
    <w:rsid w:val="71193967"/>
    <w:rsid w:val="711EEA3E"/>
    <w:rsid w:val="712E55CD"/>
    <w:rsid w:val="7142B606"/>
    <w:rsid w:val="71630723"/>
    <w:rsid w:val="71706575"/>
    <w:rsid w:val="71763AAE"/>
    <w:rsid w:val="719D4EDC"/>
    <w:rsid w:val="71AC9ECF"/>
    <w:rsid w:val="7206A0C3"/>
    <w:rsid w:val="721B7DCA"/>
    <w:rsid w:val="722BD208"/>
    <w:rsid w:val="7263089F"/>
    <w:rsid w:val="72699FD0"/>
    <w:rsid w:val="726AFA62"/>
    <w:rsid w:val="72B0D619"/>
    <w:rsid w:val="72D8BA91"/>
    <w:rsid w:val="72F8BE97"/>
    <w:rsid w:val="732920B0"/>
    <w:rsid w:val="733BEAEE"/>
    <w:rsid w:val="733FE9BC"/>
    <w:rsid w:val="73526B96"/>
    <w:rsid w:val="7369274E"/>
    <w:rsid w:val="736E8023"/>
    <w:rsid w:val="7377D4A4"/>
    <w:rsid w:val="738FEB74"/>
    <w:rsid w:val="739A58C9"/>
    <w:rsid w:val="73A4D0DA"/>
    <w:rsid w:val="73B19DA1"/>
    <w:rsid w:val="73B4A225"/>
    <w:rsid w:val="73C11A81"/>
    <w:rsid w:val="73C48AD5"/>
    <w:rsid w:val="73D05248"/>
    <w:rsid w:val="73D17EB2"/>
    <w:rsid w:val="73D60883"/>
    <w:rsid w:val="73E35B64"/>
    <w:rsid w:val="740CF7D9"/>
    <w:rsid w:val="741D769D"/>
    <w:rsid w:val="74455FF4"/>
    <w:rsid w:val="744CDFAD"/>
    <w:rsid w:val="747485C9"/>
    <w:rsid w:val="74770DDF"/>
    <w:rsid w:val="748957CE"/>
    <w:rsid w:val="74A71511"/>
    <w:rsid w:val="74AE92F1"/>
    <w:rsid w:val="74B6EBDD"/>
    <w:rsid w:val="74B90877"/>
    <w:rsid w:val="74BA4B98"/>
    <w:rsid w:val="74C99A2E"/>
    <w:rsid w:val="74EDCE92"/>
    <w:rsid w:val="75066F89"/>
    <w:rsid w:val="750A5084"/>
    <w:rsid w:val="750C96C2"/>
    <w:rsid w:val="750F8740"/>
    <w:rsid w:val="7521E7D5"/>
    <w:rsid w:val="752F12F8"/>
    <w:rsid w:val="75395D2B"/>
    <w:rsid w:val="7543B1E5"/>
    <w:rsid w:val="75490230"/>
    <w:rsid w:val="7560DAAA"/>
    <w:rsid w:val="75687C9D"/>
    <w:rsid w:val="75741D8C"/>
    <w:rsid w:val="758E5C9C"/>
    <w:rsid w:val="75B79C90"/>
    <w:rsid w:val="75E038F3"/>
    <w:rsid w:val="75E20A1F"/>
    <w:rsid w:val="75E65898"/>
    <w:rsid w:val="7608D63A"/>
    <w:rsid w:val="760D745F"/>
    <w:rsid w:val="76162729"/>
    <w:rsid w:val="761B6E6A"/>
    <w:rsid w:val="762C7AF7"/>
    <w:rsid w:val="7631D782"/>
    <w:rsid w:val="7634422C"/>
    <w:rsid w:val="7652BC3E"/>
    <w:rsid w:val="765A0A3F"/>
    <w:rsid w:val="7667D33E"/>
    <w:rsid w:val="766BBCEB"/>
    <w:rsid w:val="768694FC"/>
    <w:rsid w:val="76979A39"/>
    <w:rsid w:val="769B27EC"/>
    <w:rsid w:val="769C196D"/>
    <w:rsid w:val="76A4854A"/>
    <w:rsid w:val="76AF01F7"/>
    <w:rsid w:val="76EED987"/>
    <w:rsid w:val="76EFD82A"/>
    <w:rsid w:val="76FA5772"/>
    <w:rsid w:val="770730B1"/>
    <w:rsid w:val="770EE14B"/>
    <w:rsid w:val="77179D5D"/>
    <w:rsid w:val="7721A6E3"/>
    <w:rsid w:val="772386A4"/>
    <w:rsid w:val="773884AF"/>
    <w:rsid w:val="77467D6B"/>
    <w:rsid w:val="77626BFE"/>
    <w:rsid w:val="777EBCB1"/>
    <w:rsid w:val="779487A0"/>
    <w:rsid w:val="77D363A5"/>
    <w:rsid w:val="77E0509D"/>
    <w:rsid w:val="7800D672"/>
    <w:rsid w:val="780B247C"/>
    <w:rsid w:val="781A945B"/>
    <w:rsid w:val="7853AA6D"/>
    <w:rsid w:val="785A3A14"/>
    <w:rsid w:val="785A89E1"/>
    <w:rsid w:val="78920129"/>
    <w:rsid w:val="7899F251"/>
    <w:rsid w:val="78BF5705"/>
    <w:rsid w:val="78C46AF1"/>
    <w:rsid w:val="78CECD76"/>
    <w:rsid w:val="78F054C6"/>
    <w:rsid w:val="7915939F"/>
    <w:rsid w:val="792DEA15"/>
    <w:rsid w:val="79395E1E"/>
    <w:rsid w:val="7946D26A"/>
    <w:rsid w:val="7947E3E3"/>
    <w:rsid w:val="794ADBAF"/>
    <w:rsid w:val="7955F440"/>
    <w:rsid w:val="796CAAD9"/>
    <w:rsid w:val="79931BC7"/>
    <w:rsid w:val="79AAE84B"/>
    <w:rsid w:val="79CF9D58"/>
    <w:rsid w:val="79E3D802"/>
    <w:rsid w:val="7A13888A"/>
    <w:rsid w:val="7A1DF463"/>
    <w:rsid w:val="7A24FDE2"/>
    <w:rsid w:val="7A3232E9"/>
    <w:rsid w:val="7A47D9E2"/>
    <w:rsid w:val="7A4AFF05"/>
    <w:rsid w:val="7A6DF8C7"/>
    <w:rsid w:val="7A899942"/>
    <w:rsid w:val="7A8BBFE8"/>
    <w:rsid w:val="7A8CC08D"/>
    <w:rsid w:val="7A8E0BFC"/>
    <w:rsid w:val="7A9EFE95"/>
    <w:rsid w:val="7AA7F666"/>
    <w:rsid w:val="7ABA1ADD"/>
    <w:rsid w:val="7ACD2871"/>
    <w:rsid w:val="7AD828E9"/>
    <w:rsid w:val="7ADF3398"/>
    <w:rsid w:val="7AE34297"/>
    <w:rsid w:val="7AF5255B"/>
    <w:rsid w:val="7B08BD72"/>
    <w:rsid w:val="7B0B9E8F"/>
    <w:rsid w:val="7B192AED"/>
    <w:rsid w:val="7B3C2A2F"/>
    <w:rsid w:val="7B3E4CFF"/>
    <w:rsid w:val="7B3F22ED"/>
    <w:rsid w:val="7B43D823"/>
    <w:rsid w:val="7B4B5050"/>
    <w:rsid w:val="7B4D56A7"/>
    <w:rsid w:val="7B6343D4"/>
    <w:rsid w:val="7B6ACC00"/>
    <w:rsid w:val="7B6F84AC"/>
    <w:rsid w:val="7B8345E8"/>
    <w:rsid w:val="7B88CB64"/>
    <w:rsid w:val="7B8EDCE7"/>
    <w:rsid w:val="7BB37499"/>
    <w:rsid w:val="7BC44DF9"/>
    <w:rsid w:val="7BC4F816"/>
    <w:rsid w:val="7BD2B7D4"/>
    <w:rsid w:val="7BE990CA"/>
    <w:rsid w:val="7BFA799B"/>
    <w:rsid w:val="7C0EB7E5"/>
    <w:rsid w:val="7C1A234F"/>
    <w:rsid w:val="7C1ACB22"/>
    <w:rsid w:val="7C1BDB11"/>
    <w:rsid w:val="7C26CA75"/>
    <w:rsid w:val="7C3ABFC6"/>
    <w:rsid w:val="7C3C043F"/>
    <w:rsid w:val="7C5FDDB3"/>
    <w:rsid w:val="7C697400"/>
    <w:rsid w:val="7C7E7343"/>
    <w:rsid w:val="7C950C40"/>
    <w:rsid w:val="7C9C5FBB"/>
    <w:rsid w:val="7C9CC1DE"/>
    <w:rsid w:val="7CD13DC9"/>
    <w:rsid w:val="7CE2D9F5"/>
    <w:rsid w:val="7CEF85ED"/>
    <w:rsid w:val="7D13F7E1"/>
    <w:rsid w:val="7D7192CD"/>
    <w:rsid w:val="7D839A19"/>
    <w:rsid w:val="7D9BF8D3"/>
    <w:rsid w:val="7D9F4C6A"/>
    <w:rsid w:val="7DA095E7"/>
    <w:rsid w:val="7DA5187B"/>
    <w:rsid w:val="7DAC60FF"/>
    <w:rsid w:val="7DAD13CF"/>
    <w:rsid w:val="7DAEC560"/>
    <w:rsid w:val="7DAFEAC4"/>
    <w:rsid w:val="7DB39334"/>
    <w:rsid w:val="7DC3C5E9"/>
    <w:rsid w:val="7DEB70B7"/>
    <w:rsid w:val="7DF0A1FB"/>
    <w:rsid w:val="7DF97489"/>
    <w:rsid w:val="7E07DC0E"/>
    <w:rsid w:val="7E1ABFBE"/>
    <w:rsid w:val="7E39E0ED"/>
    <w:rsid w:val="7E433F51"/>
    <w:rsid w:val="7E545479"/>
    <w:rsid w:val="7E54C4B6"/>
    <w:rsid w:val="7E693CE0"/>
    <w:rsid w:val="7E770F84"/>
    <w:rsid w:val="7E89ABB5"/>
    <w:rsid w:val="7E9DAC0B"/>
    <w:rsid w:val="7EBCDCEA"/>
    <w:rsid w:val="7EEB3F6D"/>
    <w:rsid w:val="7F0C452D"/>
    <w:rsid w:val="7F0F2B02"/>
    <w:rsid w:val="7F124296"/>
    <w:rsid w:val="7F2BE2EB"/>
    <w:rsid w:val="7F3C036E"/>
    <w:rsid w:val="7F3D1181"/>
    <w:rsid w:val="7F5D47AC"/>
    <w:rsid w:val="7F6897FD"/>
    <w:rsid w:val="7F689969"/>
    <w:rsid w:val="7F81B8AA"/>
    <w:rsid w:val="7F8BE38B"/>
    <w:rsid w:val="7F8C22D8"/>
    <w:rsid w:val="7FA343F4"/>
    <w:rsid w:val="7FAC1DFF"/>
    <w:rsid w:val="7FBE1942"/>
    <w:rsid w:val="7FBF5781"/>
    <w:rsid w:val="7FC43629"/>
    <w:rsid w:val="7FDF0FB2"/>
    <w:rsid w:val="7FEE7B5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8C9B6C"/>
  <w15:chartTrackingRefBased/>
  <w15:docId w15:val="{ABFEEA8A-F010-4CBD-9F83-816B13A5A2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B5E2E"/>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spacing w:after="160" w:line="259" w:lineRule="auto"/>
      <w:ind w:left="720"/>
      <w:contextualSpacing/>
    </w:pPr>
    <w:rPr>
      <w:rFonts w:asciiTheme="minorHAnsi" w:eastAsiaTheme="minorHAnsi" w:hAnsiTheme="minorHAnsi" w:cstheme="minorBidi"/>
      <w:sz w:val="22"/>
      <w:szCs w:val="22"/>
    </w:rPr>
  </w:style>
  <w:style w:type="paragraph" w:styleId="NormalWeb">
    <w:name w:val="Normal (Web)"/>
    <w:basedOn w:val="Normal"/>
    <w:uiPriority w:val="99"/>
    <w:unhideWhenUsed/>
    <w:rsid w:val="00E27DEA"/>
    <w:pPr>
      <w:spacing w:after="160" w:line="259" w:lineRule="auto"/>
    </w:pPr>
    <w:rPr>
      <w:rFonts w:eastAsiaTheme="minorHAnsi"/>
    </w:rPr>
  </w:style>
  <w:style w:type="character" w:styleId="Hyperlink">
    <w:name w:val="Hyperlink"/>
    <w:basedOn w:val="DefaultParagraphFont"/>
    <w:uiPriority w:val="99"/>
    <w:unhideWhenUsed/>
    <w:rsid w:val="00C60DA0"/>
    <w:rPr>
      <w:color w:val="0563C1" w:themeColor="hyperlink"/>
      <w:u w:val="single"/>
    </w:rPr>
  </w:style>
  <w:style w:type="character" w:customStyle="1" w:styleId="apple-converted-space">
    <w:name w:val="apple-converted-space"/>
    <w:basedOn w:val="DefaultParagraphFont"/>
    <w:rsid w:val="00341EB0"/>
  </w:style>
  <w:style w:type="paragraph" w:customStyle="1" w:styleId="body-paragraph">
    <w:name w:val="body-paragraph"/>
    <w:basedOn w:val="Normal"/>
    <w:rsid w:val="00A22A84"/>
    <w:pPr>
      <w:spacing w:before="100" w:beforeAutospacing="1" w:after="100" w:afterAutospacing="1"/>
    </w:pPr>
  </w:style>
  <w:style w:type="character" w:styleId="UnresolvedMention">
    <w:name w:val="Unresolved Mention"/>
    <w:basedOn w:val="DefaultParagraphFont"/>
    <w:uiPriority w:val="99"/>
    <w:semiHidden/>
    <w:unhideWhenUsed/>
    <w:rsid w:val="001B5E2E"/>
    <w:rPr>
      <w:color w:val="605E5C"/>
      <w:shd w:val="clear" w:color="auto" w:fill="E1DFDD"/>
    </w:rPr>
  </w:style>
  <w:style w:type="character" w:styleId="Strong">
    <w:name w:val="Strong"/>
    <w:basedOn w:val="DefaultParagraphFont"/>
    <w:uiPriority w:val="22"/>
    <w:qFormat/>
    <w:rsid w:val="003A23D3"/>
    <w:rPr>
      <w:b/>
      <w:bCs/>
    </w:rPr>
  </w:style>
  <w:style w:type="table" w:styleId="TableGrid">
    <w:name w:val="Table Grid"/>
    <w:basedOn w:val="TableNormal"/>
    <w:uiPriority w:val="39"/>
    <w:rsid w:val="00B778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B627F3"/>
    <w:rPr>
      <w:color w:val="954F72" w:themeColor="followedHyperlink"/>
      <w:u w:val="single"/>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BA7CD6"/>
    <w:rPr>
      <w:b/>
      <w:bCs/>
    </w:rPr>
  </w:style>
  <w:style w:type="character" w:customStyle="1" w:styleId="CommentSubjectChar">
    <w:name w:val="Comment Subject Char"/>
    <w:basedOn w:val="CommentTextChar"/>
    <w:link w:val="CommentSubject"/>
    <w:uiPriority w:val="99"/>
    <w:semiHidden/>
    <w:rsid w:val="00BA7CD6"/>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9205050">
      <w:bodyDiv w:val="1"/>
      <w:marLeft w:val="0"/>
      <w:marRight w:val="0"/>
      <w:marTop w:val="0"/>
      <w:marBottom w:val="0"/>
      <w:divBdr>
        <w:top w:val="none" w:sz="0" w:space="0" w:color="auto"/>
        <w:left w:val="none" w:sz="0" w:space="0" w:color="auto"/>
        <w:bottom w:val="none" w:sz="0" w:space="0" w:color="auto"/>
        <w:right w:val="none" w:sz="0" w:space="0" w:color="auto"/>
      </w:divBdr>
      <w:divsChild>
        <w:div w:id="1882932352">
          <w:marLeft w:val="0"/>
          <w:marRight w:val="0"/>
          <w:marTop w:val="0"/>
          <w:marBottom w:val="0"/>
          <w:divBdr>
            <w:top w:val="none" w:sz="0" w:space="0" w:color="auto"/>
            <w:left w:val="none" w:sz="0" w:space="0" w:color="auto"/>
            <w:bottom w:val="none" w:sz="0" w:space="0" w:color="auto"/>
            <w:right w:val="none" w:sz="0" w:space="0" w:color="auto"/>
          </w:divBdr>
          <w:divsChild>
            <w:div w:id="1959676265">
              <w:marLeft w:val="0"/>
              <w:marRight w:val="0"/>
              <w:marTop w:val="0"/>
              <w:marBottom w:val="0"/>
              <w:divBdr>
                <w:top w:val="none" w:sz="0" w:space="0" w:color="auto"/>
                <w:left w:val="none" w:sz="0" w:space="0" w:color="auto"/>
                <w:bottom w:val="none" w:sz="0" w:space="0" w:color="auto"/>
                <w:right w:val="none" w:sz="0" w:space="0" w:color="auto"/>
              </w:divBdr>
              <w:divsChild>
                <w:div w:id="2067727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792269">
      <w:bodyDiv w:val="1"/>
      <w:marLeft w:val="0"/>
      <w:marRight w:val="0"/>
      <w:marTop w:val="0"/>
      <w:marBottom w:val="0"/>
      <w:divBdr>
        <w:top w:val="none" w:sz="0" w:space="0" w:color="auto"/>
        <w:left w:val="none" w:sz="0" w:space="0" w:color="auto"/>
        <w:bottom w:val="none" w:sz="0" w:space="0" w:color="auto"/>
        <w:right w:val="none" w:sz="0" w:space="0" w:color="auto"/>
      </w:divBdr>
    </w:div>
    <w:div w:id="276179203">
      <w:bodyDiv w:val="1"/>
      <w:marLeft w:val="0"/>
      <w:marRight w:val="0"/>
      <w:marTop w:val="0"/>
      <w:marBottom w:val="0"/>
      <w:divBdr>
        <w:top w:val="none" w:sz="0" w:space="0" w:color="auto"/>
        <w:left w:val="none" w:sz="0" w:space="0" w:color="auto"/>
        <w:bottom w:val="none" w:sz="0" w:space="0" w:color="auto"/>
        <w:right w:val="none" w:sz="0" w:space="0" w:color="auto"/>
      </w:divBdr>
    </w:div>
    <w:div w:id="321929170">
      <w:bodyDiv w:val="1"/>
      <w:marLeft w:val="0"/>
      <w:marRight w:val="0"/>
      <w:marTop w:val="0"/>
      <w:marBottom w:val="0"/>
      <w:divBdr>
        <w:top w:val="none" w:sz="0" w:space="0" w:color="auto"/>
        <w:left w:val="none" w:sz="0" w:space="0" w:color="auto"/>
        <w:bottom w:val="none" w:sz="0" w:space="0" w:color="auto"/>
        <w:right w:val="none" w:sz="0" w:space="0" w:color="auto"/>
      </w:divBdr>
    </w:div>
    <w:div w:id="327099050">
      <w:bodyDiv w:val="1"/>
      <w:marLeft w:val="0"/>
      <w:marRight w:val="0"/>
      <w:marTop w:val="0"/>
      <w:marBottom w:val="0"/>
      <w:divBdr>
        <w:top w:val="none" w:sz="0" w:space="0" w:color="auto"/>
        <w:left w:val="none" w:sz="0" w:space="0" w:color="auto"/>
        <w:bottom w:val="none" w:sz="0" w:space="0" w:color="auto"/>
        <w:right w:val="none" w:sz="0" w:space="0" w:color="auto"/>
      </w:divBdr>
    </w:div>
    <w:div w:id="343439223">
      <w:bodyDiv w:val="1"/>
      <w:marLeft w:val="0"/>
      <w:marRight w:val="0"/>
      <w:marTop w:val="0"/>
      <w:marBottom w:val="0"/>
      <w:divBdr>
        <w:top w:val="none" w:sz="0" w:space="0" w:color="auto"/>
        <w:left w:val="none" w:sz="0" w:space="0" w:color="auto"/>
        <w:bottom w:val="none" w:sz="0" w:space="0" w:color="auto"/>
        <w:right w:val="none" w:sz="0" w:space="0" w:color="auto"/>
      </w:divBdr>
      <w:divsChild>
        <w:div w:id="1163400607">
          <w:marLeft w:val="0"/>
          <w:marRight w:val="0"/>
          <w:marTop w:val="0"/>
          <w:marBottom w:val="0"/>
          <w:divBdr>
            <w:top w:val="none" w:sz="0" w:space="0" w:color="auto"/>
            <w:left w:val="none" w:sz="0" w:space="0" w:color="auto"/>
            <w:bottom w:val="none" w:sz="0" w:space="0" w:color="auto"/>
            <w:right w:val="none" w:sz="0" w:space="0" w:color="auto"/>
          </w:divBdr>
          <w:divsChild>
            <w:div w:id="1546601345">
              <w:marLeft w:val="0"/>
              <w:marRight w:val="0"/>
              <w:marTop w:val="0"/>
              <w:marBottom w:val="0"/>
              <w:divBdr>
                <w:top w:val="none" w:sz="0" w:space="0" w:color="auto"/>
                <w:left w:val="none" w:sz="0" w:space="0" w:color="auto"/>
                <w:bottom w:val="none" w:sz="0" w:space="0" w:color="auto"/>
                <w:right w:val="none" w:sz="0" w:space="0" w:color="auto"/>
              </w:divBdr>
              <w:divsChild>
                <w:div w:id="1689478807">
                  <w:marLeft w:val="0"/>
                  <w:marRight w:val="0"/>
                  <w:marTop w:val="0"/>
                  <w:marBottom w:val="0"/>
                  <w:divBdr>
                    <w:top w:val="none" w:sz="0" w:space="0" w:color="auto"/>
                    <w:left w:val="none" w:sz="0" w:space="0" w:color="auto"/>
                    <w:bottom w:val="none" w:sz="0" w:space="0" w:color="auto"/>
                    <w:right w:val="none" w:sz="0" w:space="0" w:color="auto"/>
                  </w:divBdr>
                  <w:divsChild>
                    <w:div w:id="1140462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4042774">
      <w:bodyDiv w:val="1"/>
      <w:marLeft w:val="0"/>
      <w:marRight w:val="0"/>
      <w:marTop w:val="0"/>
      <w:marBottom w:val="0"/>
      <w:divBdr>
        <w:top w:val="none" w:sz="0" w:space="0" w:color="auto"/>
        <w:left w:val="none" w:sz="0" w:space="0" w:color="auto"/>
        <w:bottom w:val="none" w:sz="0" w:space="0" w:color="auto"/>
        <w:right w:val="none" w:sz="0" w:space="0" w:color="auto"/>
      </w:divBdr>
    </w:div>
    <w:div w:id="393624884">
      <w:bodyDiv w:val="1"/>
      <w:marLeft w:val="0"/>
      <w:marRight w:val="0"/>
      <w:marTop w:val="0"/>
      <w:marBottom w:val="0"/>
      <w:divBdr>
        <w:top w:val="none" w:sz="0" w:space="0" w:color="auto"/>
        <w:left w:val="none" w:sz="0" w:space="0" w:color="auto"/>
        <w:bottom w:val="none" w:sz="0" w:space="0" w:color="auto"/>
        <w:right w:val="none" w:sz="0" w:space="0" w:color="auto"/>
      </w:divBdr>
    </w:div>
    <w:div w:id="401374919">
      <w:bodyDiv w:val="1"/>
      <w:marLeft w:val="0"/>
      <w:marRight w:val="0"/>
      <w:marTop w:val="0"/>
      <w:marBottom w:val="0"/>
      <w:divBdr>
        <w:top w:val="none" w:sz="0" w:space="0" w:color="auto"/>
        <w:left w:val="none" w:sz="0" w:space="0" w:color="auto"/>
        <w:bottom w:val="none" w:sz="0" w:space="0" w:color="auto"/>
        <w:right w:val="none" w:sz="0" w:space="0" w:color="auto"/>
      </w:divBdr>
    </w:div>
    <w:div w:id="435179794">
      <w:bodyDiv w:val="1"/>
      <w:marLeft w:val="0"/>
      <w:marRight w:val="0"/>
      <w:marTop w:val="0"/>
      <w:marBottom w:val="0"/>
      <w:divBdr>
        <w:top w:val="none" w:sz="0" w:space="0" w:color="auto"/>
        <w:left w:val="none" w:sz="0" w:space="0" w:color="auto"/>
        <w:bottom w:val="none" w:sz="0" w:space="0" w:color="auto"/>
        <w:right w:val="none" w:sz="0" w:space="0" w:color="auto"/>
      </w:divBdr>
    </w:div>
    <w:div w:id="472452056">
      <w:bodyDiv w:val="1"/>
      <w:marLeft w:val="0"/>
      <w:marRight w:val="0"/>
      <w:marTop w:val="0"/>
      <w:marBottom w:val="0"/>
      <w:divBdr>
        <w:top w:val="none" w:sz="0" w:space="0" w:color="auto"/>
        <w:left w:val="none" w:sz="0" w:space="0" w:color="auto"/>
        <w:bottom w:val="none" w:sz="0" w:space="0" w:color="auto"/>
        <w:right w:val="none" w:sz="0" w:space="0" w:color="auto"/>
      </w:divBdr>
      <w:divsChild>
        <w:div w:id="1234004893">
          <w:marLeft w:val="0"/>
          <w:marRight w:val="0"/>
          <w:marTop w:val="0"/>
          <w:marBottom w:val="0"/>
          <w:divBdr>
            <w:top w:val="none" w:sz="0" w:space="0" w:color="auto"/>
            <w:left w:val="none" w:sz="0" w:space="0" w:color="auto"/>
            <w:bottom w:val="none" w:sz="0" w:space="0" w:color="auto"/>
            <w:right w:val="none" w:sz="0" w:space="0" w:color="auto"/>
          </w:divBdr>
          <w:divsChild>
            <w:div w:id="1193573293">
              <w:marLeft w:val="0"/>
              <w:marRight w:val="0"/>
              <w:marTop w:val="0"/>
              <w:marBottom w:val="0"/>
              <w:divBdr>
                <w:top w:val="none" w:sz="0" w:space="0" w:color="auto"/>
                <w:left w:val="none" w:sz="0" w:space="0" w:color="auto"/>
                <w:bottom w:val="none" w:sz="0" w:space="0" w:color="auto"/>
                <w:right w:val="none" w:sz="0" w:space="0" w:color="auto"/>
              </w:divBdr>
              <w:divsChild>
                <w:div w:id="719209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0948498">
      <w:bodyDiv w:val="1"/>
      <w:marLeft w:val="0"/>
      <w:marRight w:val="0"/>
      <w:marTop w:val="0"/>
      <w:marBottom w:val="0"/>
      <w:divBdr>
        <w:top w:val="none" w:sz="0" w:space="0" w:color="auto"/>
        <w:left w:val="none" w:sz="0" w:space="0" w:color="auto"/>
        <w:bottom w:val="none" w:sz="0" w:space="0" w:color="auto"/>
        <w:right w:val="none" w:sz="0" w:space="0" w:color="auto"/>
      </w:divBdr>
      <w:divsChild>
        <w:div w:id="1375349440">
          <w:marLeft w:val="0"/>
          <w:marRight w:val="0"/>
          <w:marTop w:val="0"/>
          <w:marBottom w:val="0"/>
          <w:divBdr>
            <w:top w:val="none" w:sz="0" w:space="0" w:color="auto"/>
            <w:left w:val="none" w:sz="0" w:space="0" w:color="auto"/>
            <w:bottom w:val="none" w:sz="0" w:space="0" w:color="auto"/>
            <w:right w:val="none" w:sz="0" w:space="0" w:color="auto"/>
          </w:divBdr>
          <w:divsChild>
            <w:div w:id="794175626">
              <w:marLeft w:val="0"/>
              <w:marRight w:val="0"/>
              <w:marTop w:val="0"/>
              <w:marBottom w:val="0"/>
              <w:divBdr>
                <w:top w:val="none" w:sz="0" w:space="0" w:color="auto"/>
                <w:left w:val="none" w:sz="0" w:space="0" w:color="auto"/>
                <w:bottom w:val="none" w:sz="0" w:space="0" w:color="auto"/>
                <w:right w:val="none" w:sz="0" w:space="0" w:color="auto"/>
              </w:divBdr>
              <w:divsChild>
                <w:div w:id="1991639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0408700">
      <w:bodyDiv w:val="1"/>
      <w:marLeft w:val="0"/>
      <w:marRight w:val="0"/>
      <w:marTop w:val="0"/>
      <w:marBottom w:val="0"/>
      <w:divBdr>
        <w:top w:val="none" w:sz="0" w:space="0" w:color="auto"/>
        <w:left w:val="none" w:sz="0" w:space="0" w:color="auto"/>
        <w:bottom w:val="none" w:sz="0" w:space="0" w:color="auto"/>
        <w:right w:val="none" w:sz="0" w:space="0" w:color="auto"/>
      </w:divBdr>
    </w:div>
    <w:div w:id="691224188">
      <w:bodyDiv w:val="1"/>
      <w:marLeft w:val="0"/>
      <w:marRight w:val="0"/>
      <w:marTop w:val="0"/>
      <w:marBottom w:val="0"/>
      <w:divBdr>
        <w:top w:val="none" w:sz="0" w:space="0" w:color="auto"/>
        <w:left w:val="none" w:sz="0" w:space="0" w:color="auto"/>
        <w:bottom w:val="none" w:sz="0" w:space="0" w:color="auto"/>
        <w:right w:val="none" w:sz="0" w:space="0" w:color="auto"/>
      </w:divBdr>
    </w:div>
    <w:div w:id="693193141">
      <w:bodyDiv w:val="1"/>
      <w:marLeft w:val="0"/>
      <w:marRight w:val="0"/>
      <w:marTop w:val="0"/>
      <w:marBottom w:val="0"/>
      <w:divBdr>
        <w:top w:val="none" w:sz="0" w:space="0" w:color="auto"/>
        <w:left w:val="none" w:sz="0" w:space="0" w:color="auto"/>
        <w:bottom w:val="none" w:sz="0" w:space="0" w:color="auto"/>
        <w:right w:val="none" w:sz="0" w:space="0" w:color="auto"/>
      </w:divBdr>
      <w:divsChild>
        <w:div w:id="1351906310">
          <w:marLeft w:val="0"/>
          <w:marRight w:val="0"/>
          <w:marTop w:val="0"/>
          <w:marBottom w:val="0"/>
          <w:divBdr>
            <w:top w:val="none" w:sz="0" w:space="0" w:color="auto"/>
            <w:left w:val="none" w:sz="0" w:space="0" w:color="auto"/>
            <w:bottom w:val="none" w:sz="0" w:space="0" w:color="auto"/>
            <w:right w:val="none" w:sz="0" w:space="0" w:color="auto"/>
          </w:divBdr>
          <w:divsChild>
            <w:div w:id="560869054">
              <w:marLeft w:val="0"/>
              <w:marRight w:val="0"/>
              <w:marTop w:val="0"/>
              <w:marBottom w:val="0"/>
              <w:divBdr>
                <w:top w:val="none" w:sz="0" w:space="0" w:color="auto"/>
                <w:left w:val="none" w:sz="0" w:space="0" w:color="auto"/>
                <w:bottom w:val="none" w:sz="0" w:space="0" w:color="auto"/>
                <w:right w:val="none" w:sz="0" w:space="0" w:color="auto"/>
              </w:divBdr>
              <w:divsChild>
                <w:div w:id="1179467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7560625">
      <w:bodyDiv w:val="1"/>
      <w:marLeft w:val="0"/>
      <w:marRight w:val="0"/>
      <w:marTop w:val="0"/>
      <w:marBottom w:val="0"/>
      <w:divBdr>
        <w:top w:val="none" w:sz="0" w:space="0" w:color="auto"/>
        <w:left w:val="none" w:sz="0" w:space="0" w:color="auto"/>
        <w:bottom w:val="none" w:sz="0" w:space="0" w:color="auto"/>
        <w:right w:val="none" w:sz="0" w:space="0" w:color="auto"/>
      </w:divBdr>
    </w:div>
    <w:div w:id="766538421">
      <w:bodyDiv w:val="1"/>
      <w:marLeft w:val="0"/>
      <w:marRight w:val="0"/>
      <w:marTop w:val="0"/>
      <w:marBottom w:val="0"/>
      <w:divBdr>
        <w:top w:val="none" w:sz="0" w:space="0" w:color="auto"/>
        <w:left w:val="none" w:sz="0" w:space="0" w:color="auto"/>
        <w:bottom w:val="none" w:sz="0" w:space="0" w:color="auto"/>
        <w:right w:val="none" w:sz="0" w:space="0" w:color="auto"/>
      </w:divBdr>
      <w:divsChild>
        <w:div w:id="865871872">
          <w:marLeft w:val="0"/>
          <w:marRight w:val="0"/>
          <w:marTop w:val="0"/>
          <w:marBottom w:val="0"/>
          <w:divBdr>
            <w:top w:val="none" w:sz="0" w:space="0" w:color="auto"/>
            <w:left w:val="none" w:sz="0" w:space="0" w:color="auto"/>
            <w:bottom w:val="none" w:sz="0" w:space="0" w:color="auto"/>
            <w:right w:val="none" w:sz="0" w:space="0" w:color="auto"/>
          </w:divBdr>
          <w:divsChild>
            <w:div w:id="1216545493">
              <w:marLeft w:val="0"/>
              <w:marRight w:val="0"/>
              <w:marTop w:val="0"/>
              <w:marBottom w:val="0"/>
              <w:divBdr>
                <w:top w:val="none" w:sz="0" w:space="0" w:color="auto"/>
                <w:left w:val="none" w:sz="0" w:space="0" w:color="auto"/>
                <w:bottom w:val="none" w:sz="0" w:space="0" w:color="auto"/>
                <w:right w:val="none" w:sz="0" w:space="0" w:color="auto"/>
              </w:divBdr>
              <w:divsChild>
                <w:div w:id="1126198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5075439">
      <w:bodyDiv w:val="1"/>
      <w:marLeft w:val="0"/>
      <w:marRight w:val="0"/>
      <w:marTop w:val="0"/>
      <w:marBottom w:val="0"/>
      <w:divBdr>
        <w:top w:val="none" w:sz="0" w:space="0" w:color="auto"/>
        <w:left w:val="none" w:sz="0" w:space="0" w:color="auto"/>
        <w:bottom w:val="none" w:sz="0" w:space="0" w:color="auto"/>
        <w:right w:val="none" w:sz="0" w:space="0" w:color="auto"/>
      </w:divBdr>
    </w:div>
    <w:div w:id="843278544">
      <w:bodyDiv w:val="1"/>
      <w:marLeft w:val="0"/>
      <w:marRight w:val="0"/>
      <w:marTop w:val="0"/>
      <w:marBottom w:val="0"/>
      <w:divBdr>
        <w:top w:val="none" w:sz="0" w:space="0" w:color="auto"/>
        <w:left w:val="none" w:sz="0" w:space="0" w:color="auto"/>
        <w:bottom w:val="none" w:sz="0" w:space="0" w:color="auto"/>
        <w:right w:val="none" w:sz="0" w:space="0" w:color="auto"/>
      </w:divBdr>
    </w:div>
    <w:div w:id="946277579">
      <w:bodyDiv w:val="1"/>
      <w:marLeft w:val="0"/>
      <w:marRight w:val="0"/>
      <w:marTop w:val="0"/>
      <w:marBottom w:val="0"/>
      <w:divBdr>
        <w:top w:val="none" w:sz="0" w:space="0" w:color="auto"/>
        <w:left w:val="none" w:sz="0" w:space="0" w:color="auto"/>
        <w:bottom w:val="none" w:sz="0" w:space="0" w:color="auto"/>
        <w:right w:val="none" w:sz="0" w:space="0" w:color="auto"/>
      </w:divBdr>
    </w:div>
    <w:div w:id="950934653">
      <w:bodyDiv w:val="1"/>
      <w:marLeft w:val="0"/>
      <w:marRight w:val="0"/>
      <w:marTop w:val="0"/>
      <w:marBottom w:val="0"/>
      <w:divBdr>
        <w:top w:val="none" w:sz="0" w:space="0" w:color="auto"/>
        <w:left w:val="none" w:sz="0" w:space="0" w:color="auto"/>
        <w:bottom w:val="none" w:sz="0" w:space="0" w:color="auto"/>
        <w:right w:val="none" w:sz="0" w:space="0" w:color="auto"/>
      </w:divBdr>
    </w:div>
    <w:div w:id="991757801">
      <w:bodyDiv w:val="1"/>
      <w:marLeft w:val="0"/>
      <w:marRight w:val="0"/>
      <w:marTop w:val="0"/>
      <w:marBottom w:val="0"/>
      <w:divBdr>
        <w:top w:val="none" w:sz="0" w:space="0" w:color="auto"/>
        <w:left w:val="none" w:sz="0" w:space="0" w:color="auto"/>
        <w:bottom w:val="none" w:sz="0" w:space="0" w:color="auto"/>
        <w:right w:val="none" w:sz="0" w:space="0" w:color="auto"/>
      </w:divBdr>
      <w:divsChild>
        <w:div w:id="14039683">
          <w:marLeft w:val="0"/>
          <w:marRight w:val="0"/>
          <w:marTop w:val="0"/>
          <w:marBottom w:val="0"/>
          <w:divBdr>
            <w:top w:val="none" w:sz="0" w:space="0" w:color="auto"/>
            <w:left w:val="none" w:sz="0" w:space="0" w:color="auto"/>
            <w:bottom w:val="none" w:sz="0" w:space="0" w:color="auto"/>
            <w:right w:val="none" w:sz="0" w:space="0" w:color="auto"/>
          </w:divBdr>
          <w:divsChild>
            <w:div w:id="1255937225">
              <w:marLeft w:val="0"/>
              <w:marRight w:val="0"/>
              <w:marTop w:val="0"/>
              <w:marBottom w:val="0"/>
              <w:divBdr>
                <w:top w:val="none" w:sz="0" w:space="0" w:color="auto"/>
                <w:left w:val="none" w:sz="0" w:space="0" w:color="auto"/>
                <w:bottom w:val="none" w:sz="0" w:space="0" w:color="auto"/>
                <w:right w:val="none" w:sz="0" w:space="0" w:color="auto"/>
              </w:divBdr>
              <w:divsChild>
                <w:div w:id="808203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2610541">
      <w:bodyDiv w:val="1"/>
      <w:marLeft w:val="0"/>
      <w:marRight w:val="0"/>
      <w:marTop w:val="0"/>
      <w:marBottom w:val="0"/>
      <w:divBdr>
        <w:top w:val="none" w:sz="0" w:space="0" w:color="auto"/>
        <w:left w:val="none" w:sz="0" w:space="0" w:color="auto"/>
        <w:bottom w:val="none" w:sz="0" w:space="0" w:color="auto"/>
        <w:right w:val="none" w:sz="0" w:space="0" w:color="auto"/>
      </w:divBdr>
    </w:div>
    <w:div w:id="1095632185">
      <w:bodyDiv w:val="1"/>
      <w:marLeft w:val="0"/>
      <w:marRight w:val="0"/>
      <w:marTop w:val="0"/>
      <w:marBottom w:val="0"/>
      <w:divBdr>
        <w:top w:val="none" w:sz="0" w:space="0" w:color="auto"/>
        <w:left w:val="none" w:sz="0" w:space="0" w:color="auto"/>
        <w:bottom w:val="none" w:sz="0" w:space="0" w:color="auto"/>
        <w:right w:val="none" w:sz="0" w:space="0" w:color="auto"/>
      </w:divBdr>
      <w:divsChild>
        <w:div w:id="246813886">
          <w:marLeft w:val="0"/>
          <w:marRight w:val="0"/>
          <w:marTop w:val="0"/>
          <w:marBottom w:val="0"/>
          <w:divBdr>
            <w:top w:val="none" w:sz="0" w:space="0" w:color="auto"/>
            <w:left w:val="none" w:sz="0" w:space="0" w:color="auto"/>
            <w:bottom w:val="none" w:sz="0" w:space="0" w:color="auto"/>
            <w:right w:val="none" w:sz="0" w:space="0" w:color="auto"/>
          </w:divBdr>
          <w:divsChild>
            <w:div w:id="942419007">
              <w:marLeft w:val="0"/>
              <w:marRight w:val="0"/>
              <w:marTop w:val="0"/>
              <w:marBottom w:val="0"/>
              <w:divBdr>
                <w:top w:val="none" w:sz="0" w:space="0" w:color="auto"/>
                <w:left w:val="none" w:sz="0" w:space="0" w:color="auto"/>
                <w:bottom w:val="none" w:sz="0" w:space="0" w:color="auto"/>
                <w:right w:val="none" w:sz="0" w:space="0" w:color="auto"/>
              </w:divBdr>
              <w:divsChild>
                <w:div w:id="1247299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3380470">
      <w:bodyDiv w:val="1"/>
      <w:marLeft w:val="0"/>
      <w:marRight w:val="0"/>
      <w:marTop w:val="0"/>
      <w:marBottom w:val="0"/>
      <w:divBdr>
        <w:top w:val="none" w:sz="0" w:space="0" w:color="auto"/>
        <w:left w:val="none" w:sz="0" w:space="0" w:color="auto"/>
        <w:bottom w:val="none" w:sz="0" w:space="0" w:color="auto"/>
        <w:right w:val="none" w:sz="0" w:space="0" w:color="auto"/>
      </w:divBdr>
    </w:div>
    <w:div w:id="1124156264">
      <w:bodyDiv w:val="1"/>
      <w:marLeft w:val="0"/>
      <w:marRight w:val="0"/>
      <w:marTop w:val="0"/>
      <w:marBottom w:val="0"/>
      <w:divBdr>
        <w:top w:val="none" w:sz="0" w:space="0" w:color="auto"/>
        <w:left w:val="none" w:sz="0" w:space="0" w:color="auto"/>
        <w:bottom w:val="none" w:sz="0" w:space="0" w:color="auto"/>
        <w:right w:val="none" w:sz="0" w:space="0" w:color="auto"/>
      </w:divBdr>
    </w:div>
    <w:div w:id="1125008067">
      <w:bodyDiv w:val="1"/>
      <w:marLeft w:val="0"/>
      <w:marRight w:val="0"/>
      <w:marTop w:val="0"/>
      <w:marBottom w:val="0"/>
      <w:divBdr>
        <w:top w:val="none" w:sz="0" w:space="0" w:color="auto"/>
        <w:left w:val="none" w:sz="0" w:space="0" w:color="auto"/>
        <w:bottom w:val="none" w:sz="0" w:space="0" w:color="auto"/>
        <w:right w:val="none" w:sz="0" w:space="0" w:color="auto"/>
      </w:divBdr>
    </w:div>
    <w:div w:id="1152018061">
      <w:bodyDiv w:val="1"/>
      <w:marLeft w:val="0"/>
      <w:marRight w:val="0"/>
      <w:marTop w:val="0"/>
      <w:marBottom w:val="0"/>
      <w:divBdr>
        <w:top w:val="none" w:sz="0" w:space="0" w:color="auto"/>
        <w:left w:val="none" w:sz="0" w:space="0" w:color="auto"/>
        <w:bottom w:val="none" w:sz="0" w:space="0" w:color="auto"/>
        <w:right w:val="none" w:sz="0" w:space="0" w:color="auto"/>
      </w:divBdr>
    </w:div>
    <w:div w:id="1197889013">
      <w:bodyDiv w:val="1"/>
      <w:marLeft w:val="0"/>
      <w:marRight w:val="0"/>
      <w:marTop w:val="0"/>
      <w:marBottom w:val="0"/>
      <w:divBdr>
        <w:top w:val="none" w:sz="0" w:space="0" w:color="auto"/>
        <w:left w:val="none" w:sz="0" w:space="0" w:color="auto"/>
        <w:bottom w:val="none" w:sz="0" w:space="0" w:color="auto"/>
        <w:right w:val="none" w:sz="0" w:space="0" w:color="auto"/>
      </w:divBdr>
    </w:div>
    <w:div w:id="1229607134">
      <w:bodyDiv w:val="1"/>
      <w:marLeft w:val="0"/>
      <w:marRight w:val="0"/>
      <w:marTop w:val="0"/>
      <w:marBottom w:val="0"/>
      <w:divBdr>
        <w:top w:val="none" w:sz="0" w:space="0" w:color="auto"/>
        <w:left w:val="none" w:sz="0" w:space="0" w:color="auto"/>
        <w:bottom w:val="none" w:sz="0" w:space="0" w:color="auto"/>
        <w:right w:val="none" w:sz="0" w:space="0" w:color="auto"/>
      </w:divBdr>
    </w:div>
    <w:div w:id="1237671389">
      <w:bodyDiv w:val="1"/>
      <w:marLeft w:val="0"/>
      <w:marRight w:val="0"/>
      <w:marTop w:val="0"/>
      <w:marBottom w:val="0"/>
      <w:divBdr>
        <w:top w:val="none" w:sz="0" w:space="0" w:color="auto"/>
        <w:left w:val="none" w:sz="0" w:space="0" w:color="auto"/>
        <w:bottom w:val="none" w:sz="0" w:space="0" w:color="auto"/>
        <w:right w:val="none" w:sz="0" w:space="0" w:color="auto"/>
      </w:divBdr>
      <w:divsChild>
        <w:div w:id="279149258">
          <w:marLeft w:val="0"/>
          <w:marRight w:val="0"/>
          <w:marTop w:val="0"/>
          <w:marBottom w:val="0"/>
          <w:divBdr>
            <w:top w:val="none" w:sz="0" w:space="0" w:color="auto"/>
            <w:left w:val="none" w:sz="0" w:space="0" w:color="auto"/>
            <w:bottom w:val="none" w:sz="0" w:space="0" w:color="auto"/>
            <w:right w:val="none" w:sz="0" w:space="0" w:color="auto"/>
          </w:divBdr>
          <w:divsChild>
            <w:div w:id="448860862">
              <w:marLeft w:val="0"/>
              <w:marRight w:val="0"/>
              <w:marTop w:val="0"/>
              <w:marBottom w:val="0"/>
              <w:divBdr>
                <w:top w:val="none" w:sz="0" w:space="0" w:color="auto"/>
                <w:left w:val="none" w:sz="0" w:space="0" w:color="auto"/>
                <w:bottom w:val="none" w:sz="0" w:space="0" w:color="auto"/>
                <w:right w:val="none" w:sz="0" w:space="0" w:color="auto"/>
              </w:divBdr>
              <w:divsChild>
                <w:div w:id="195238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8413204">
      <w:bodyDiv w:val="1"/>
      <w:marLeft w:val="0"/>
      <w:marRight w:val="0"/>
      <w:marTop w:val="0"/>
      <w:marBottom w:val="0"/>
      <w:divBdr>
        <w:top w:val="none" w:sz="0" w:space="0" w:color="auto"/>
        <w:left w:val="none" w:sz="0" w:space="0" w:color="auto"/>
        <w:bottom w:val="none" w:sz="0" w:space="0" w:color="auto"/>
        <w:right w:val="none" w:sz="0" w:space="0" w:color="auto"/>
      </w:divBdr>
    </w:div>
    <w:div w:id="1332102475">
      <w:bodyDiv w:val="1"/>
      <w:marLeft w:val="0"/>
      <w:marRight w:val="0"/>
      <w:marTop w:val="0"/>
      <w:marBottom w:val="0"/>
      <w:divBdr>
        <w:top w:val="none" w:sz="0" w:space="0" w:color="auto"/>
        <w:left w:val="none" w:sz="0" w:space="0" w:color="auto"/>
        <w:bottom w:val="none" w:sz="0" w:space="0" w:color="auto"/>
        <w:right w:val="none" w:sz="0" w:space="0" w:color="auto"/>
      </w:divBdr>
    </w:div>
    <w:div w:id="1340349337">
      <w:bodyDiv w:val="1"/>
      <w:marLeft w:val="0"/>
      <w:marRight w:val="0"/>
      <w:marTop w:val="0"/>
      <w:marBottom w:val="0"/>
      <w:divBdr>
        <w:top w:val="none" w:sz="0" w:space="0" w:color="auto"/>
        <w:left w:val="none" w:sz="0" w:space="0" w:color="auto"/>
        <w:bottom w:val="none" w:sz="0" w:space="0" w:color="auto"/>
        <w:right w:val="none" w:sz="0" w:space="0" w:color="auto"/>
      </w:divBdr>
    </w:div>
    <w:div w:id="1357391489">
      <w:bodyDiv w:val="1"/>
      <w:marLeft w:val="0"/>
      <w:marRight w:val="0"/>
      <w:marTop w:val="0"/>
      <w:marBottom w:val="0"/>
      <w:divBdr>
        <w:top w:val="none" w:sz="0" w:space="0" w:color="auto"/>
        <w:left w:val="none" w:sz="0" w:space="0" w:color="auto"/>
        <w:bottom w:val="none" w:sz="0" w:space="0" w:color="auto"/>
        <w:right w:val="none" w:sz="0" w:space="0" w:color="auto"/>
      </w:divBdr>
      <w:divsChild>
        <w:div w:id="859201134">
          <w:marLeft w:val="0"/>
          <w:marRight w:val="0"/>
          <w:marTop w:val="0"/>
          <w:marBottom w:val="0"/>
          <w:divBdr>
            <w:top w:val="none" w:sz="0" w:space="0" w:color="auto"/>
            <w:left w:val="none" w:sz="0" w:space="0" w:color="auto"/>
            <w:bottom w:val="none" w:sz="0" w:space="0" w:color="auto"/>
            <w:right w:val="none" w:sz="0" w:space="0" w:color="auto"/>
          </w:divBdr>
          <w:divsChild>
            <w:div w:id="18166302">
              <w:marLeft w:val="0"/>
              <w:marRight w:val="0"/>
              <w:marTop w:val="0"/>
              <w:marBottom w:val="0"/>
              <w:divBdr>
                <w:top w:val="none" w:sz="0" w:space="0" w:color="auto"/>
                <w:left w:val="none" w:sz="0" w:space="0" w:color="auto"/>
                <w:bottom w:val="none" w:sz="0" w:space="0" w:color="auto"/>
                <w:right w:val="none" w:sz="0" w:space="0" w:color="auto"/>
              </w:divBdr>
              <w:divsChild>
                <w:div w:id="648900486">
                  <w:marLeft w:val="0"/>
                  <w:marRight w:val="0"/>
                  <w:marTop w:val="0"/>
                  <w:marBottom w:val="0"/>
                  <w:divBdr>
                    <w:top w:val="none" w:sz="0" w:space="0" w:color="auto"/>
                    <w:left w:val="none" w:sz="0" w:space="0" w:color="auto"/>
                    <w:bottom w:val="none" w:sz="0" w:space="0" w:color="auto"/>
                    <w:right w:val="none" w:sz="0" w:space="0" w:color="auto"/>
                  </w:divBdr>
                  <w:divsChild>
                    <w:div w:id="712581497">
                      <w:marLeft w:val="0"/>
                      <w:marRight w:val="0"/>
                      <w:marTop w:val="0"/>
                      <w:marBottom w:val="0"/>
                      <w:divBdr>
                        <w:top w:val="none" w:sz="0" w:space="0" w:color="auto"/>
                        <w:left w:val="none" w:sz="0" w:space="0" w:color="auto"/>
                        <w:bottom w:val="none" w:sz="0" w:space="0" w:color="auto"/>
                        <w:right w:val="none" w:sz="0" w:space="0" w:color="auto"/>
                      </w:divBdr>
                    </w:div>
                    <w:div w:id="907349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7412565">
      <w:bodyDiv w:val="1"/>
      <w:marLeft w:val="0"/>
      <w:marRight w:val="0"/>
      <w:marTop w:val="0"/>
      <w:marBottom w:val="0"/>
      <w:divBdr>
        <w:top w:val="none" w:sz="0" w:space="0" w:color="auto"/>
        <w:left w:val="none" w:sz="0" w:space="0" w:color="auto"/>
        <w:bottom w:val="none" w:sz="0" w:space="0" w:color="auto"/>
        <w:right w:val="none" w:sz="0" w:space="0" w:color="auto"/>
      </w:divBdr>
      <w:divsChild>
        <w:div w:id="484130132">
          <w:marLeft w:val="0"/>
          <w:marRight w:val="0"/>
          <w:marTop w:val="0"/>
          <w:marBottom w:val="0"/>
          <w:divBdr>
            <w:top w:val="none" w:sz="0" w:space="0" w:color="auto"/>
            <w:left w:val="none" w:sz="0" w:space="0" w:color="auto"/>
            <w:bottom w:val="none" w:sz="0" w:space="0" w:color="auto"/>
            <w:right w:val="none" w:sz="0" w:space="0" w:color="auto"/>
          </w:divBdr>
          <w:divsChild>
            <w:div w:id="521624263">
              <w:marLeft w:val="0"/>
              <w:marRight w:val="0"/>
              <w:marTop w:val="0"/>
              <w:marBottom w:val="0"/>
              <w:divBdr>
                <w:top w:val="none" w:sz="0" w:space="0" w:color="auto"/>
                <w:left w:val="none" w:sz="0" w:space="0" w:color="auto"/>
                <w:bottom w:val="none" w:sz="0" w:space="0" w:color="auto"/>
                <w:right w:val="none" w:sz="0" w:space="0" w:color="auto"/>
              </w:divBdr>
              <w:divsChild>
                <w:div w:id="777026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9642194">
      <w:bodyDiv w:val="1"/>
      <w:marLeft w:val="0"/>
      <w:marRight w:val="0"/>
      <w:marTop w:val="0"/>
      <w:marBottom w:val="0"/>
      <w:divBdr>
        <w:top w:val="none" w:sz="0" w:space="0" w:color="auto"/>
        <w:left w:val="none" w:sz="0" w:space="0" w:color="auto"/>
        <w:bottom w:val="none" w:sz="0" w:space="0" w:color="auto"/>
        <w:right w:val="none" w:sz="0" w:space="0" w:color="auto"/>
      </w:divBdr>
    </w:div>
    <w:div w:id="1479346714">
      <w:bodyDiv w:val="1"/>
      <w:marLeft w:val="0"/>
      <w:marRight w:val="0"/>
      <w:marTop w:val="0"/>
      <w:marBottom w:val="0"/>
      <w:divBdr>
        <w:top w:val="none" w:sz="0" w:space="0" w:color="auto"/>
        <w:left w:val="none" w:sz="0" w:space="0" w:color="auto"/>
        <w:bottom w:val="none" w:sz="0" w:space="0" w:color="auto"/>
        <w:right w:val="none" w:sz="0" w:space="0" w:color="auto"/>
      </w:divBdr>
      <w:divsChild>
        <w:div w:id="254677336">
          <w:marLeft w:val="0"/>
          <w:marRight w:val="0"/>
          <w:marTop w:val="0"/>
          <w:marBottom w:val="0"/>
          <w:divBdr>
            <w:top w:val="none" w:sz="0" w:space="0" w:color="auto"/>
            <w:left w:val="none" w:sz="0" w:space="0" w:color="auto"/>
            <w:bottom w:val="none" w:sz="0" w:space="0" w:color="auto"/>
            <w:right w:val="none" w:sz="0" w:space="0" w:color="auto"/>
          </w:divBdr>
          <w:divsChild>
            <w:div w:id="184711220">
              <w:marLeft w:val="0"/>
              <w:marRight w:val="0"/>
              <w:marTop w:val="0"/>
              <w:marBottom w:val="0"/>
              <w:divBdr>
                <w:top w:val="none" w:sz="0" w:space="0" w:color="auto"/>
                <w:left w:val="none" w:sz="0" w:space="0" w:color="auto"/>
                <w:bottom w:val="none" w:sz="0" w:space="0" w:color="auto"/>
                <w:right w:val="none" w:sz="0" w:space="0" w:color="auto"/>
              </w:divBdr>
              <w:divsChild>
                <w:div w:id="1837112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1167276">
      <w:bodyDiv w:val="1"/>
      <w:marLeft w:val="0"/>
      <w:marRight w:val="0"/>
      <w:marTop w:val="0"/>
      <w:marBottom w:val="0"/>
      <w:divBdr>
        <w:top w:val="none" w:sz="0" w:space="0" w:color="auto"/>
        <w:left w:val="none" w:sz="0" w:space="0" w:color="auto"/>
        <w:bottom w:val="none" w:sz="0" w:space="0" w:color="auto"/>
        <w:right w:val="none" w:sz="0" w:space="0" w:color="auto"/>
      </w:divBdr>
    </w:div>
    <w:div w:id="1544055471">
      <w:bodyDiv w:val="1"/>
      <w:marLeft w:val="0"/>
      <w:marRight w:val="0"/>
      <w:marTop w:val="0"/>
      <w:marBottom w:val="0"/>
      <w:divBdr>
        <w:top w:val="none" w:sz="0" w:space="0" w:color="auto"/>
        <w:left w:val="none" w:sz="0" w:space="0" w:color="auto"/>
        <w:bottom w:val="none" w:sz="0" w:space="0" w:color="auto"/>
        <w:right w:val="none" w:sz="0" w:space="0" w:color="auto"/>
      </w:divBdr>
    </w:div>
    <w:div w:id="1660842765">
      <w:bodyDiv w:val="1"/>
      <w:marLeft w:val="0"/>
      <w:marRight w:val="0"/>
      <w:marTop w:val="0"/>
      <w:marBottom w:val="0"/>
      <w:divBdr>
        <w:top w:val="none" w:sz="0" w:space="0" w:color="auto"/>
        <w:left w:val="none" w:sz="0" w:space="0" w:color="auto"/>
        <w:bottom w:val="none" w:sz="0" w:space="0" w:color="auto"/>
        <w:right w:val="none" w:sz="0" w:space="0" w:color="auto"/>
      </w:divBdr>
      <w:divsChild>
        <w:div w:id="685449508">
          <w:marLeft w:val="0"/>
          <w:marRight w:val="0"/>
          <w:marTop w:val="0"/>
          <w:marBottom w:val="0"/>
          <w:divBdr>
            <w:top w:val="none" w:sz="0" w:space="0" w:color="auto"/>
            <w:left w:val="none" w:sz="0" w:space="0" w:color="auto"/>
            <w:bottom w:val="none" w:sz="0" w:space="0" w:color="auto"/>
            <w:right w:val="none" w:sz="0" w:space="0" w:color="auto"/>
          </w:divBdr>
          <w:divsChild>
            <w:div w:id="1594628949">
              <w:marLeft w:val="0"/>
              <w:marRight w:val="0"/>
              <w:marTop w:val="0"/>
              <w:marBottom w:val="0"/>
              <w:divBdr>
                <w:top w:val="none" w:sz="0" w:space="0" w:color="auto"/>
                <w:left w:val="none" w:sz="0" w:space="0" w:color="auto"/>
                <w:bottom w:val="none" w:sz="0" w:space="0" w:color="auto"/>
                <w:right w:val="none" w:sz="0" w:space="0" w:color="auto"/>
              </w:divBdr>
              <w:divsChild>
                <w:div w:id="293869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3459658">
      <w:bodyDiv w:val="1"/>
      <w:marLeft w:val="0"/>
      <w:marRight w:val="0"/>
      <w:marTop w:val="0"/>
      <w:marBottom w:val="0"/>
      <w:divBdr>
        <w:top w:val="none" w:sz="0" w:space="0" w:color="auto"/>
        <w:left w:val="none" w:sz="0" w:space="0" w:color="auto"/>
        <w:bottom w:val="none" w:sz="0" w:space="0" w:color="auto"/>
        <w:right w:val="none" w:sz="0" w:space="0" w:color="auto"/>
      </w:divBdr>
    </w:div>
    <w:div w:id="1716390935">
      <w:bodyDiv w:val="1"/>
      <w:marLeft w:val="0"/>
      <w:marRight w:val="0"/>
      <w:marTop w:val="0"/>
      <w:marBottom w:val="0"/>
      <w:divBdr>
        <w:top w:val="none" w:sz="0" w:space="0" w:color="auto"/>
        <w:left w:val="none" w:sz="0" w:space="0" w:color="auto"/>
        <w:bottom w:val="none" w:sz="0" w:space="0" w:color="auto"/>
        <w:right w:val="none" w:sz="0" w:space="0" w:color="auto"/>
      </w:divBdr>
    </w:div>
    <w:div w:id="1735666649">
      <w:bodyDiv w:val="1"/>
      <w:marLeft w:val="0"/>
      <w:marRight w:val="0"/>
      <w:marTop w:val="0"/>
      <w:marBottom w:val="0"/>
      <w:divBdr>
        <w:top w:val="none" w:sz="0" w:space="0" w:color="auto"/>
        <w:left w:val="none" w:sz="0" w:space="0" w:color="auto"/>
        <w:bottom w:val="none" w:sz="0" w:space="0" w:color="auto"/>
        <w:right w:val="none" w:sz="0" w:space="0" w:color="auto"/>
      </w:divBdr>
      <w:divsChild>
        <w:div w:id="327638879">
          <w:marLeft w:val="0"/>
          <w:marRight w:val="0"/>
          <w:marTop w:val="0"/>
          <w:marBottom w:val="300"/>
          <w:divBdr>
            <w:top w:val="none" w:sz="0" w:space="0" w:color="auto"/>
            <w:left w:val="none" w:sz="0" w:space="0" w:color="auto"/>
            <w:bottom w:val="none" w:sz="0" w:space="0" w:color="auto"/>
            <w:right w:val="none" w:sz="0" w:space="0" w:color="auto"/>
          </w:divBdr>
          <w:divsChild>
            <w:div w:id="1184170565">
              <w:marLeft w:val="225"/>
              <w:marRight w:val="225"/>
              <w:marTop w:val="0"/>
              <w:marBottom w:val="0"/>
              <w:divBdr>
                <w:top w:val="single" w:sz="6" w:space="12" w:color="CCCCCC"/>
                <w:left w:val="none" w:sz="0" w:space="0" w:color="auto"/>
                <w:bottom w:val="single" w:sz="6" w:space="12" w:color="CCCCCC"/>
                <w:right w:val="none" w:sz="0" w:space="0" w:color="auto"/>
              </w:divBdr>
              <w:divsChild>
                <w:div w:id="429281314">
                  <w:marLeft w:val="0"/>
                  <w:marRight w:val="0"/>
                  <w:marTop w:val="0"/>
                  <w:marBottom w:val="0"/>
                  <w:divBdr>
                    <w:top w:val="none" w:sz="0" w:space="0" w:color="auto"/>
                    <w:left w:val="none" w:sz="0" w:space="0" w:color="auto"/>
                    <w:bottom w:val="none" w:sz="0" w:space="0" w:color="auto"/>
                    <w:right w:val="none" w:sz="0" w:space="0" w:color="auto"/>
                  </w:divBdr>
                  <w:divsChild>
                    <w:div w:id="1686320216">
                      <w:marLeft w:val="0"/>
                      <w:marRight w:val="0"/>
                      <w:marTop w:val="0"/>
                      <w:marBottom w:val="0"/>
                      <w:divBdr>
                        <w:top w:val="none" w:sz="0" w:space="0" w:color="auto"/>
                        <w:left w:val="none" w:sz="0" w:space="0" w:color="auto"/>
                        <w:bottom w:val="none" w:sz="0" w:space="0" w:color="auto"/>
                        <w:right w:val="none" w:sz="0" w:space="0" w:color="auto"/>
                      </w:divBdr>
                      <w:divsChild>
                        <w:div w:id="695038556">
                          <w:marLeft w:val="0"/>
                          <w:marRight w:val="0"/>
                          <w:marTop w:val="0"/>
                          <w:marBottom w:val="0"/>
                          <w:divBdr>
                            <w:top w:val="none" w:sz="0" w:space="0" w:color="auto"/>
                            <w:left w:val="none" w:sz="0" w:space="0" w:color="auto"/>
                            <w:bottom w:val="none" w:sz="0" w:space="0" w:color="auto"/>
                            <w:right w:val="none" w:sz="0" w:space="0" w:color="auto"/>
                          </w:divBdr>
                          <w:divsChild>
                            <w:div w:id="259988306">
                              <w:marLeft w:val="0"/>
                              <w:marRight w:val="0"/>
                              <w:marTop w:val="0"/>
                              <w:marBottom w:val="0"/>
                              <w:divBdr>
                                <w:top w:val="none" w:sz="0" w:space="0" w:color="auto"/>
                                <w:left w:val="none" w:sz="0" w:space="0" w:color="auto"/>
                                <w:bottom w:val="none" w:sz="0" w:space="0" w:color="auto"/>
                                <w:right w:val="none" w:sz="0" w:space="0" w:color="auto"/>
                              </w:divBdr>
                              <w:divsChild>
                                <w:div w:id="90859217">
                                  <w:marLeft w:val="0"/>
                                  <w:marRight w:val="0"/>
                                  <w:marTop w:val="0"/>
                                  <w:marBottom w:val="0"/>
                                  <w:divBdr>
                                    <w:top w:val="none" w:sz="0" w:space="0" w:color="auto"/>
                                    <w:left w:val="none" w:sz="0" w:space="0" w:color="auto"/>
                                    <w:bottom w:val="none" w:sz="0" w:space="0" w:color="auto"/>
                                    <w:right w:val="none" w:sz="0" w:space="0" w:color="auto"/>
                                  </w:divBdr>
                                  <w:divsChild>
                                    <w:div w:id="431364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62289978">
      <w:bodyDiv w:val="1"/>
      <w:marLeft w:val="0"/>
      <w:marRight w:val="0"/>
      <w:marTop w:val="0"/>
      <w:marBottom w:val="0"/>
      <w:divBdr>
        <w:top w:val="none" w:sz="0" w:space="0" w:color="auto"/>
        <w:left w:val="none" w:sz="0" w:space="0" w:color="auto"/>
        <w:bottom w:val="none" w:sz="0" w:space="0" w:color="auto"/>
        <w:right w:val="none" w:sz="0" w:space="0" w:color="auto"/>
      </w:divBdr>
    </w:div>
    <w:div w:id="1772428871">
      <w:bodyDiv w:val="1"/>
      <w:marLeft w:val="0"/>
      <w:marRight w:val="0"/>
      <w:marTop w:val="0"/>
      <w:marBottom w:val="0"/>
      <w:divBdr>
        <w:top w:val="none" w:sz="0" w:space="0" w:color="auto"/>
        <w:left w:val="none" w:sz="0" w:space="0" w:color="auto"/>
        <w:bottom w:val="none" w:sz="0" w:space="0" w:color="auto"/>
        <w:right w:val="none" w:sz="0" w:space="0" w:color="auto"/>
      </w:divBdr>
    </w:div>
    <w:div w:id="1781676923">
      <w:bodyDiv w:val="1"/>
      <w:marLeft w:val="0"/>
      <w:marRight w:val="0"/>
      <w:marTop w:val="0"/>
      <w:marBottom w:val="0"/>
      <w:divBdr>
        <w:top w:val="none" w:sz="0" w:space="0" w:color="auto"/>
        <w:left w:val="none" w:sz="0" w:space="0" w:color="auto"/>
        <w:bottom w:val="none" w:sz="0" w:space="0" w:color="auto"/>
        <w:right w:val="none" w:sz="0" w:space="0" w:color="auto"/>
      </w:divBdr>
    </w:div>
    <w:div w:id="1785610805">
      <w:bodyDiv w:val="1"/>
      <w:marLeft w:val="0"/>
      <w:marRight w:val="0"/>
      <w:marTop w:val="0"/>
      <w:marBottom w:val="0"/>
      <w:divBdr>
        <w:top w:val="none" w:sz="0" w:space="0" w:color="auto"/>
        <w:left w:val="none" w:sz="0" w:space="0" w:color="auto"/>
        <w:bottom w:val="none" w:sz="0" w:space="0" w:color="auto"/>
        <w:right w:val="none" w:sz="0" w:space="0" w:color="auto"/>
      </w:divBdr>
    </w:div>
    <w:div w:id="1786851908">
      <w:bodyDiv w:val="1"/>
      <w:marLeft w:val="0"/>
      <w:marRight w:val="0"/>
      <w:marTop w:val="0"/>
      <w:marBottom w:val="0"/>
      <w:divBdr>
        <w:top w:val="none" w:sz="0" w:space="0" w:color="auto"/>
        <w:left w:val="none" w:sz="0" w:space="0" w:color="auto"/>
        <w:bottom w:val="none" w:sz="0" w:space="0" w:color="auto"/>
        <w:right w:val="none" w:sz="0" w:space="0" w:color="auto"/>
      </w:divBdr>
    </w:div>
    <w:div w:id="1800492213">
      <w:bodyDiv w:val="1"/>
      <w:marLeft w:val="0"/>
      <w:marRight w:val="0"/>
      <w:marTop w:val="0"/>
      <w:marBottom w:val="0"/>
      <w:divBdr>
        <w:top w:val="none" w:sz="0" w:space="0" w:color="auto"/>
        <w:left w:val="none" w:sz="0" w:space="0" w:color="auto"/>
        <w:bottom w:val="none" w:sz="0" w:space="0" w:color="auto"/>
        <w:right w:val="none" w:sz="0" w:space="0" w:color="auto"/>
      </w:divBdr>
    </w:div>
    <w:div w:id="1800998614">
      <w:bodyDiv w:val="1"/>
      <w:marLeft w:val="0"/>
      <w:marRight w:val="0"/>
      <w:marTop w:val="0"/>
      <w:marBottom w:val="0"/>
      <w:divBdr>
        <w:top w:val="none" w:sz="0" w:space="0" w:color="auto"/>
        <w:left w:val="none" w:sz="0" w:space="0" w:color="auto"/>
        <w:bottom w:val="none" w:sz="0" w:space="0" w:color="auto"/>
        <w:right w:val="none" w:sz="0" w:space="0" w:color="auto"/>
      </w:divBdr>
      <w:divsChild>
        <w:div w:id="226689701">
          <w:marLeft w:val="0"/>
          <w:marRight w:val="0"/>
          <w:marTop w:val="0"/>
          <w:marBottom w:val="0"/>
          <w:divBdr>
            <w:top w:val="none" w:sz="0" w:space="0" w:color="auto"/>
            <w:left w:val="none" w:sz="0" w:space="0" w:color="auto"/>
            <w:bottom w:val="none" w:sz="0" w:space="0" w:color="auto"/>
            <w:right w:val="none" w:sz="0" w:space="0" w:color="auto"/>
          </w:divBdr>
          <w:divsChild>
            <w:div w:id="968625890">
              <w:marLeft w:val="0"/>
              <w:marRight w:val="0"/>
              <w:marTop w:val="0"/>
              <w:marBottom w:val="0"/>
              <w:divBdr>
                <w:top w:val="none" w:sz="0" w:space="0" w:color="auto"/>
                <w:left w:val="none" w:sz="0" w:space="0" w:color="auto"/>
                <w:bottom w:val="none" w:sz="0" w:space="0" w:color="auto"/>
                <w:right w:val="none" w:sz="0" w:space="0" w:color="auto"/>
              </w:divBdr>
              <w:divsChild>
                <w:div w:id="1576277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3647693">
      <w:bodyDiv w:val="1"/>
      <w:marLeft w:val="0"/>
      <w:marRight w:val="0"/>
      <w:marTop w:val="0"/>
      <w:marBottom w:val="0"/>
      <w:divBdr>
        <w:top w:val="none" w:sz="0" w:space="0" w:color="auto"/>
        <w:left w:val="none" w:sz="0" w:space="0" w:color="auto"/>
        <w:bottom w:val="none" w:sz="0" w:space="0" w:color="auto"/>
        <w:right w:val="none" w:sz="0" w:space="0" w:color="auto"/>
      </w:divBdr>
    </w:div>
    <w:div w:id="1815873948">
      <w:bodyDiv w:val="1"/>
      <w:marLeft w:val="0"/>
      <w:marRight w:val="0"/>
      <w:marTop w:val="0"/>
      <w:marBottom w:val="0"/>
      <w:divBdr>
        <w:top w:val="none" w:sz="0" w:space="0" w:color="auto"/>
        <w:left w:val="none" w:sz="0" w:space="0" w:color="auto"/>
        <w:bottom w:val="none" w:sz="0" w:space="0" w:color="auto"/>
        <w:right w:val="none" w:sz="0" w:space="0" w:color="auto"/>
      </w:divBdr>
    </w:div>
    <w:div w:id="1837643562">
      <w:bodyDiv w:val="1"/>
      <w:marLeft w:val="0"/>
      <w:marRight w:val="0"/>
      <w:marTop w:val="0"/>
      <w:marBottom w:val="0"/>
      <w:divBdr>
        <w:top w:val="none" w:sz="0" w:space="0" w:color="auto"/>
        <w:left w:val="none" w:sz="0" w:space="0" w:color="auto"/>
        <w:bottom w:val="none" w:sz="0" w:space="0" w:color="auto"/>
        <w:right w:val="none" w:sz="0" w:space="0" w:color="auto"/>
      </w:divBdr>
    </w:div>
    <w:div w:id="1847280976">
      <w:bodyDiv w:val="1"/>
      <w:marLeft w:val="0"/>
      <w:marRight w:val="0"/>
      <w:marTop w:val="0"/>
      <w:marBottom w:val="0"/>
      <w:divBdr>
        <w:top w:val="none" w:sz="0" w:space="0" w:color="auto"/>
        <w:left w:val="none" w:sz="0" w:space="0" w:color="auto"/>
        <w:bottom w:val="none" w:sz="0" w:space="0" w:color="auto"/>
        <w:right w:val="none" w:sz="0" w:space="0" w:color="auto"/>
      </w:divBdr>
    </w:div>
    <w:div w:id="1850215115">
      <w:bodyDiv w:val="1"/>
      <w:marLeft w:val="0"/>
      <w:marRight w:val="0"/>
      <w:marTop w:val="0"/>
      <w:marBottom w:val="0"/>
      <w:divBdr>
        <w:top w:val="none" w:sz="0" w:space="0" w:color="auto"/>
        <w:left w:val="none" w:sz="0" w:space="0" w:color="auto"/>
        <w:bottom w:val="none" w:sz="0" w:space="0" w:color="auto"/>
        <w:right w:val="none" w:sz="0" w:space="0" w:color="auto"/>
      </w:divBdr>
    </w:div>
    <w:div w:id="1859854833">
      <w:bodyDiv w:val="1"/>
      <w:marLeft w:val="0"/>
      <w:marRight w:val="0"/>
      <w:marTop w:val="0"/>
      <w:marBottom w:val="0"/>
      <w:divBdr>
        <w:top w:val="none" w:sz="0" w:space="0" w:color="auto"/>
        <w:left w:val="none" w:sz="0" w:space="0" w:color="auto"/>
        <w:bottom w:val="none" w:sz="0" w:space="0" w:color="auto"/>
        <w:right w:val="none" w:sz="0" w:space="0" w:color="auto"/>
      </w:divBdr>
    </w:div>
    <w:div w:id="1874731998">
      <w:bodyDiv w:val="1"/>
      <w:marLeft w:val="0"/>
      <w:marRight w:val="0"/>
      <w:marTop w:val="0"/>
      <w:marBottom w:val="0"/>
      <w:divBdr>
        <w:top w:val="none" w:sz="0" w:space="0" w:color="auto"/>
        <w:left w:val="none" w:sz="0" w:space="0" w:color="auto"/>
        <w:bottom w:val="none" w:sz="0" w:space="0" w:color="auto"/>
        <w:right w:val="none" w:sz="0" w:space="0" w:color="auto"/>
      </w:divBdr>
      <w:divsChild>
        <w:div w:id="1994093736">
          <w:marLeft w:val="0"/>
          <w:marRight w:val="0"/>
          <w:marTop w:val="0"/>
          <w:marBottom w:val="0"/>
          <w:divBdr>
            <w:top w:val="none" w:sz="0" w:space="0" w:color="auto"/>
            <w:left w:val="none" w:sz="0" w:space="0" w:color="auto"/>
            <w:bottom w:val="none" w:sz="0" w:space="0" w:color="auto"/>
            <w:right w:val="none" w:sz="0" w:space="0" w:color="auto"/>
          </w:divBdr>
          <w:divsChild>
            <w:div w:id="1455058845">
              <w:marLeft w:val="0"/>
              <w:marRight w:val="0"/>
              <w:marTop w:val="0"/>
              <w:marBottom w:val="0"/>
              <w:divBdr>
                <w:top w:val="none" w:sz="0" w:space="0" w:color="auto"/>
                <w:left w:val="none" w:sz="0" w:space="0" w:color="auto"/>
                <w:bottom w:val="none" w:sz="0" w:space="0" w:color="auto"/>
                <w:right w:val="none" w:sz="0" w:space="0" w:color="auto"/>
              </w:divBdr>
              <w:divsChild>
                <w:div w:id="1832216278">
                  <w:marLeft w:val="0"/>
                  <w:marRight w:val="0"/>
                  <w:marTop w:val="0"/>
                  <w:marBottom w:val="0"/>
                  <w:divBdr>
                    <w:top w:val="none" w:sz="0" w:space="0" w:color="auto"/>
                    <w:left w:val="none" w:sz="0" w:space="0" w:color="auto"/>
                    <w:bottom w:val="none" w:sz="0" w:space="0" w:color="auto"/>
                    <w:right w:val="none" w:sz="0" w:space="0" w:color="auto"/>
                  </w:divBdr>
                  <w:divsChild>
                    <w:div w:id="1704407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7429013">
      <w:bodyDiv w:val="1"/>
      <w:marLeft w:val="0"/>
      <w:marRight w:val="0"/>
      <w:marTop w:val="0"/>
      <w:marBottom w:val="0"/>
      <w:divBdr>
        <w:top w:val="none" w:sz="0" w:space="0" w:color="auto"/>
        <w:left w:val="none" w:sz="0" w:space="0" w:color="auto"/>
        <w:bottom w:val="none" w:sz="0" w:space="0" w:color="auto"/>
        <w:right w:val="none" w:sz="0" w:space="0" w:color="auto"/>
      </w:divBdr>
    </w:div>
    <w:div w:id="1901478891">
      <w:bodyDiv w:val="1"/>
      <w:marLeft w:val="0"/>
      <w:marRight w:val="0"/>
      <w:marTop w:val="0"/>
      <w:marBottom w:val="0"/>
      <w:divBdr>
        <w:top w:val="none" w:sz="0" w:space="0" w:color="auto"/>
        <w:left w:val="none" w:sz="0" w:space="0" w:color="auto"/>
        <w:bottom w:val="none" w:sz="0" w:space="0" w:color="auto"/>
        <w:right w:val="none" w:sz="0" w:space="0" w:color="auto"/>
      </w:divBdr>
    </w:div>
    <w:div w:id="1906450106">
      <w:bodyDiv w:val="1"/>
      <w:marLeft w:val="0"/>
      <w:marRight w:val="0"/>
      <w:marTop w:val="0"/>
      <w:marBottom w:val="0"/>
      <w:divBdr>
        <w:top w:val="none" w:sz="0" w:space="0" w:color="auto"/>
        <w:left w:val="none" w:sz="0" w:space="0" w:color="auto"/>
        <w:bottom w:val="none" w:sz="0" w:space="0" w:color="auto"/>
        <w:right w:val="none" w:sz="0" w:space="0" w:color="auto"/>
      </w:divBdr>
      <w:divsChild>
        <w:div w:id="1812137904">
          <w:marLeft w:val="0"/>
          <w:marRight w:val="0"/>
          <w:marTop w:val="0"/>
          <w:marBottom w:val="0"/>
          <w:divBdr>
            <w:top w:val="none" w:sz="0" w:space="0" w:color="auto"/>
            <w:left w:val="none" w:sz="0" w:space="0" w:color="auto"/>
            <w:bottom w:val="none" w:sz="0" w:space="0" w:color="auto"/>
            <w:right w:val="none" w:sz="0" w:space="0" w:color="auto"/>
          </w:divBdr>
        </w:div>
      </w:divsChild>
    </w:div>
    <w:div w:id="1926724265">
      <w:bodyDiv w:val="1"/>
      <w:marLeft w:val="0"/>
      <w:marRight w:val="0"/>
      <w:marTop w:val="0"/>
      <w:marBottom w:val="0"/>
      <w:divBdr>
        <w:top w:val="none" w:sz="0" w:space="0" w:color="auto"/>
        <w:left w:val="none" w:sz="0" w:space="0" w:color="auto"/>
        <w:bottom w:val="none" w:sz="0" w:space="0" w:color="auto"/>
        <w:right w:val="none" w:sz="0" w:space="0" w:color="auto"/>
      </w:divBdr>
    </w:div>
    <w:div w:id="1941403134">
      <w:bodyDiv w:val="1"/>
      <w:marLeft w:val="0"/>
      <w:marRight w:val="0"/>
      <w:marTop w:val="0"/>
      <w:marBottom w:val="0"/>
      <w:divBdr>
        <w:top w:val="none" w:sz="0" w:space="0" w:color="auto"/>
        <w:left w:val="none" w:sz="0" w:space="0" w:color="auto"/>
        <w:bottom w:val="none" w:sz="0" w:space="0" w:color="auto"/>
        <w:right w:val="none" w:sz="0" w:space="0" w:color="auto"/>
      </w:divBdr>
    </w:div>
    <w:div w:id="1986472669">
      <w:bodyDiv w:val="1"/>
      <w:marLeft w:val="0"/>
      <w:marRight w:val="0"/>
      <w:marTop w:val="0"/>
      <w:marBottom w:val="0"/>
      <w:divBdr>
        <w:top w:val="none" w:sz="0" w:space="0" w:color="auto"/>
        <w:left w:val="none" w:sz="0" w:space="0" w:color="auto"/>
        <w:bottom w:val="none" w:sz="0" w:space="0" w:color="auto"/>
        <w:right w:val="none" w:sz="0" w:space="0" w:color="auto"/>
      </w:divBdr>
    </w:div>
    <w:div w:id="2002272293">
      <w:bodyDiv w:val="1"/>
      <w:marLeft w:val="0"/>
      <w:marRight w:val="0"/>
      <w:marTop w:val="0"/>
      <w:marBottom w:val="0"/>
      <w:divBdr>
        <w:top w:val="none" w:sz="0" w:space="0" w:color="auto"/>
        <w:left w:val="none" w:sz="0" w:space="0" w:color="auto"/>
        <w:bottom w:val="none" w:sz="0" w:space="0" w:color="auto"/>
        <w:right w:val="none" w:sz="0" w:space="0" w:color="auto"/>
      </w:divBdr>
    </w:div>
    <w:div w:id="2014723307">
      <w:bodyDiv w:val="1"/>
      <w:marLeft w:val="0"/>
      <w:marRight w:val="0"/>
      <w:marTop w:val="0"/>
      <w:marBottom w:val="0"/>
      <w:divBdr>
        <w:top w:val="none" w:sz="0" w:space="0" w:color="auto"/>
        <w:left w:val="none" w:sz="0" w:space="0" w:color="auto"/>
        <w:bottom w:val="none" w:sz="0" w:space="0" w:color="auto"/>
        <w:right w:val="none" w:sz="0" w:space="0" w:color="auto"/>
      </w:divBdr>
    </w:div>
    <w:div w:id="2027367503">
      <w:bodyDiv w:val="1"/>
      <w:marLeft w:val="0"/>
      <w:marRight w:val="0"/>
      <w:marTop w:val="0"/>
      <w:marBottom w:val="0"/>
      <w:divBdr>
        <w:top w:val="none" w:sz="0" w:space="0" w:color="auto"/>
        <w:left w:val="none" w:sz="0" w:space="0" w:color="auto"/>
        <w:bottom w:val="none" w:sz="0" w:space="0" w:color="auto"/>
        <w:right w:val="none" w:sz="0" w:space="0" w:color="auto"/>
      </w:divBdr>
    </w:div>
    <w:div w:id="2049723570">
      <w:bodyDiv w:val="1"/>
      <w:marLeft w:val="0"/>
      <w:marRight w:val="0"/>
      <w:marTop w:val="0"/>
      <w:marBottom w:val="0"/>
      <w:divBdr>
        <w:top w:val="none" w:sz="0" w:space="0" w:color="auto"/>
        <w:left w:val="none" w:sz="0" w:space="0" w:color="auto"/>
        <w:bottom w:val="none" w:sz="0" w:space="0" w:color="auto"/>
        <w:right w:val="none" w:sz="0" w:space="0" w:color="auto"/>
      </w:divBdr>
      <w:divsChild>
        <w:div w:id="1126852959">
          <w:marLeft w:val="0"/>
          <w:marRight w:val="0"/>
          <w:marTop w:val="0"/>
          <w:marBottom w:val="0"/>
          <w:divBdr>
            <w:top w:val="none" w:sz="0" w:space="0" w:color="auto"/>
            <w:left w:val="none" w:sz="0" w:space="0" w:color="auto"/>
            <w:bottom w:val="none" w:sz="0" w:space="0" w:color="auto"/>
            <w:right w:val="none" w:sz="0" w:space="0" w:color="auto"/>
          </w:divBdr>
          <w:divsChild>
            <w:div w:id="340395363">
              <w:marLeft w:val="0"/>
              <w:marRight w:val="0"/>
              <w:marTop w:val="0"/>
              <w:marBottom w:val="0"/>
              <w:divBdr>
                <w:top w:val="none" w:sz="0" w:space="0" w:color="auto"/>
                <w:left w:val="none" w:sz="0" w:space="0" w:color="auto"/>
                <w:bottom w:val="none" w:sz="0" w:space="0" w:color="auto"/>
                <w:right w:val="none" w:sz="0" w:space="0" w:color="auto"/>
              </w:divBdr>
              <w:divsChild>
                <w:div w:id="875391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2899970">
      <w:bodyDiv w:val="1"/>
      <w:marLeft w:val="0"/>
      <w:marRight w:val="0"/>
      <w:marTop w:val="0"/>
      <w:marBottom w:val="0"/>
      <w:divBdr>
        <w:top w:val="none" w:sz="0" w:space="0" w:color="auto"/>
        <w:left w:val="none" w:sz="0" w:space="0" w:color="auto"/>
        <w:bottom w:val="none" w:sz="0" w:space="0" w:color="auto"/>
        <w:right w:val="none" w:sz="0" w:space="0" w:color="auto"/>
      </w:divBdr>
      <w:divsChild>
        <w:div w:id="321198018">
          <w:marLeft w:val="0"/>
          <w:marRight w:val="0"/>
          <w:marTop w:val="0"/>
          <w:marBottom w:val="0"/>
          <w:divBdr>
            <w:top w:val="none" w:sz="0" w:space="0" w:color="auto"/>
            <w:left w:val="none" w:sz="0" w:space="0" w:color="auto"/>
            <w:bottom w:val="none" w:sz="0" w:space="0" w:color="auto"/>
            <w:right w:val="none" w:sz="0" w:space="0" w:color="auto"/>
          </w:divBdr>
          <w:divsChild>
            <w:div w:id="2100175071">
              <w:marLeft w:val="0"/>
              <w:marRight w:val="0"/>
              <w:marTop w:val="0"/>
              <w:marBottom w:val="0"/>
              <w:divBdr>
                <w:top w:val="none" w:sz="0" w:space="0" w:color="auto"/>
                <w:left w:val="none" w:sz="0" w:space="0" w:color="auto"/>
                <w:bottom w:val="none" w:sz="0" w:space="0" w:color="auto"/>
                <w:right w:val="none" w:sz="0" w:space="0" w:color="auto"/>
              </w:divBdr>
              <w:divsChild>
                <w:div w:id="1085570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1736434">
      <w:bodyDiv w:val="1"/>
      <w:marLeft w:val="0"/>
      <w:marRight w:val="0"/>
      <w:marTop w:val="0"/>
      <w:marBottom w:val="0"/>
      <w:divBdr>
        <w:top w:val="none" w:sz="0" w:space="0" w:color="auto"/>
        <w:left w:val="none" w:sz="0" w:space="0" w:color="auto"/>
        <w:bottom w:val="none" w:sz="0" w:space="0" w:color="auto"/>
        <w:right w:val="none" w:sz="0" w:space="0" w:color="auto"/>
      </w:divBdr>
    </w:div>
    <w:div w:id="2094931661">
      <w:bodyDiv w:val="1"/>
      <w:marLeft w:val="0"/>
      <w:marRight w:val="0"/>
      <w:marTop w:val="0"/>
      <w:marBottom w:val="0"/>
      <w:divBdr>
        <w:top w:val="none" w:sz="0" w:space="0" w:color="auto"/>
        <w:left w:val="none" w:sz="0" w:space="0" w:color="auto"/>
        <w:bottom w:val="none" w:sz="0" w:space="0" w:color="auto"/>
        <w:right w:val="none" w:sz="0" w:space="0" w:color="auto"/>
      </w:divBdr>
    </w:div>
    <w:div w:id="2140416820">
      <w:bodyDiv w:val="1"/>
      <w:marLeft w:val="0"/>
      <w:marRight w:val="0"/>
      <w:marTop w:val="0"/>
      <w:marBottom w:val="0"/>
      <w:divBdr>
        <w:top w:val="none" w:sz="0" w:space="0" w:color="auto"/>
        <w:left w:val="none" w:sz="0" w:space="0" w:color="auto"/>
        <w:bottom w:val="none" w:sz="0" w:space="0" w:color="auto"/>
        <w:right w:val="none" w:sz="0" w:space="0" w:color="auto"/>
      </w:divBdr>
      <w:divsChild>
        <w:div w:id="2108386602">
          <w:marLeft w:val="0"/>
          <w:marRight w:val="0"/>
          <w:marTop w:val="0"/>
          <w:marBottom w:val="0"/>
          <w:divBdr>
            <w:top w:val="none" w:sz="0" w:space="0" w:color="auto"/>
            <w:left w:val="none" w:sz="0" w:space="0" w:color="auto"/>
            <w:bottom w:val="none" w:sz="0" w:space="0" w:color="auto"/>
            <w:right w:val="none" w:sz="0" w:space="0" w:color="auto"/>
          </w:divBdr>
          <w:divsChild>
            <w:div w:id="577249299">
              <w:marLeft w:val="0"/>
              <w:marRight w:val="0"/>
              <w:marTop w:val="0"/>
              <w:marBottom w:val="0"/>
              <w:divBdr>
                <w:top w:val="none" w:sz="0" w:space="0" w:color="auto"/>
                <w:left w:val="none" w:sz="0" w:space="0" w:color="auto"/>
                <w:bottom w:val="none" w:sz="0" w:space="0" w:color="auto"/>
                <w:right w:val="none" w:sz="0" w:space="0" w:color="auto"/>
              </w:divBdr>
              <w:divsChild>
                <w:div w:id="2067755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riscoisd.org/docs/default-source/guidance-and-counseling/supporting-your-child-brochures/gifted-amp-high-achiever-web-brochure.pdf?sfvrsn=4" TargetMode="External"/><Relationship Id="rId13" Type="http://schemas.openxmlformats.org/officeDocument/2006/relationships/hyperlink" Target="https://taurus.hood.edu:2510/10.1080/02783190802527364"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taurus.hood.edu:2510/10.1177/00698620404800304" TargetMode="External"/><Relationship Id="rId12" Type="http://schemas.openxmlformats.org/officeDocument/2006/relationships/hyperlink" Target="https://taurus.hood.edu:2510/10.1080/02783190309554211" TargetMode="External"/><Relationship Id="rId17" Type="http://schemas.openxmlformats.org/officeDocument/2006/relationships/hyperlink" Target="https://taurus.hood.edu:2510/10..2080/02783190209554184" TargetMode="External"/><Relationship Id="rId2" Type="http://schemas.openxmlformats.org/officeDocument/2006/relationships/styles" Target="styles.xml"/><Relationship Id="rId16" Type="http://schemas.openxmlformats.org/officeDocument/2006/relationships/hyperlink" Target="https://taurus.hood.edu:2510/10/1177/1932202X16643836" TargetMode="External"/><Relationship Id="rId1" Type="http://schemas.openxmlformats.org/officeDocument/2006/relationships/numbering" Target="numbering.xml"/><Relationship Id="rId6" Type="http://schemas.openxmlformats.org/officeDocument/2006/relationships/hyperlink" Target="https://files.eric.ed.gov/fulltext/ED480431.pdf" TargetMode="External"/><Relationship Id="rId11" Type="http://schemas.openxmlformats.org/officeDocument/2006/relationships/hyperlink" Target="https://gifted.msu.edu/about/226/what-does-being-gifted-really-mean" TargetMode="External"/><Relationship Id="rId5" Type="http://schemas.openxmlformats.org/officeDocument/2006/relationships/hyperlink" Target="https://tarus.hood.edu:2510/10.1080/02783190309554225" TargetMode="External"/><Relationship Id="rId15" Type="http://schemas.openxmlformats.org/officeDocument/2006/relationships/hyperlink" Target="http://dx.doi.org/10.1080/10986065.2017.1295417" TargetMode="External"/><Relationship Id="rId10" Type="http://schemas.openxmlformats.org/officeDocument/2006/relationships/hyperlink" Target="https://www.educationdive.com/news/identifying-gifted-and-talented-students-with-equity-proves-difficult/413434/"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doi.org/10.1177%2F001698629403800304" TargetMode="External"/><Relationship Id="rId14" Type="http://schemas.openxmlformats.org/officeDocument/2006/relationships/hyperlink" Target="https://taurus.hood.edu:2510/10.117/1932202X1454935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70</Pages>
  <Words>17392</Words>
  <Characters>99136</Characters>
  <Application>Microsoft Office Word</Application>
  <DocSecurity>0</DocSecurity>
  <Lines>826</Lines>
  <Paragraphs>232</Paragraphs>
  <ScaleCrop>false</ScaleCrop>
  <Company/>
  <LinksUpToDate>false</LinksUpToDate>
  <CharactersWithSpaces>116296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Green Victoria L</dc:creator>
  <cp:keywords/>
  <dc:description/>
  <cp:lastModifiedBy>Green Victoria L</cp:lastModifiedBy>
  <cp:revision>3</cp:revision>
  <cp:lastPrinted>2021-02-18T15:34:00Z</cp:lastPrinted>
  <dcterms:created xsi:type="dcterms:W3CDTF">2021-04-25T16:11:00Z</dcterms:created>
  <dcterms:modified xsi:type="dcterms:W3CDTF">2021-04-25T16:12:00Z</dcterms:modified>
</cp:coreProperties>
</file>